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12AF" w:rsidTr="00F612AF">
        <w:tc>
          <w:tcPr>
            <w:tcW w:w="4785" w:type="dxa"/>
          </w:tcPr>
          <w:p w:rsidR="00F612AF" w:rsidRDefault="00F612AF" w:rsidP="00F612AF">
            <w:pPr>
              <w:pStyle w:val="5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12AF">
              <w:rPr>
                <w:noProof/>
                <w:lang w:eastAsia="ru-RU"/>
              </w:rPr>
              <w:drawing>
                <wp:inline distT="0" distB="0" distL="0" distR="0">
                  <wp:extent cx="741680" cy="518160"/>
                  <wp:effectExtent l="19050" t="0" r="127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2AF" w:rsidRPr="00F612AF" w:rsidRDefault="00F612AF" w:rsidP="00F612AF">
            <w:pPr>
              <w:pStyle w:val="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80D30">
              <w:rPr>
                <w:b/>
                <w:bCs/>
                <w:sz w:val="20"/>
                <w:szCs w:val="20"/>
              </w:rPr>
              <w:t xml:space="preserve"> </w:t>
            </w:r>
            <w:r w:rsidRPr="00F612AF">
              <w:rPr>
                <w:b/>
                <w:bCs/>
                <w:sz w:val="22"/>
                <w:szCs w:val="22"/>
              </w:rPr>
              <w:t>ПРОФСОЮЗ РАБОТНИКОВ</w:t>
            </w:r>
          </w:p>
          <w:p w:rsidR="00F612AF" w:rsidRPr="00F612AF" w:rsidRDefault="00F612AF" w:rsidP="00F612AF">
            <w:pPr>
              <w:pStyle w:val="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612AF">
              <w:rPr>
                <w:b/>
                <w:bCs/>
                <w:sz w:val="22"/>
                <w:szCs w:val="22"/>
              </w:rPr>
              <w:t>НАРОДНОГО ОБРАЗОВАНИЯ И НАУКИ</w:t>
            </w:r>
          </w:p>
          <w:p w:rsidR="00F612AF" w:rsidRPr="00F612AF" w:rsidRDefault="00F612AF" w:rsidP="00F612AF">
            <w:pPr>
              <w:pStyle w:val="5"/>
              <w:jc w:val="center"/>
              <w:rPr>
                <w:sz w:val="22"/>
                <w:szCs w:val="22"/>
              </w:rPr>
            </w:pPr>
            <w:r w:rsidRPr="00F612AF">
              <w:rPr>
                <w:b/>
                <w:bCs/>
                <w:sz w:val="22"/>
                <w:szCs w:val="22"/>
              </w:rPr>
              <w:t>РОССИЙСКОЙ ФЕДЕРАЦИИ</w:t>
            </w:r>
          </w:p>
          <w:p w:rsidR="00F612AF" w:rsidRPr="00F612AF" w:rsidRDefault="00F612AF" w:rsidP="00F612AF">
            <w:pPr>
              <w:pStyle w:val="5"/>
              <w:ind w:firstLine="0"/>
              <w:jc w:val="center"/>
              <w:rPr>
                <w:sz w:val="22"/>
                <w:szCs w:val="22"/>
              </w:rPr>
            </w:pPr>
            <w:r w:rsidRPr="00F612AF">
              <w:rPr>
                <w:sz w:val="22"/>
                <w:szCs w:val="22"/>
              </w:rPr>
              <w:t>(ОБЩЕРОССИЙСКИЙ ПРОФСОЮЗ ОБРАЗОВАНИЯ)</w:t>
            </w:r>
          </w:p>
          <w:p w:rsidR="00F612AF" w:rsidRPr="00F612AF" w:rsidRDefault="00F612AF" w:rsidP="00F612AF">
            <w:pPr>
              <w:pStyle w:val="5"/>
              <w:ind w:firstLine="0"/>
              <w:jc w:val="center"/>
              <w:rPr>
                <w:sz w:val="22"/>
                <w:szCs w:val="22"/>
              </w:rPr>
            </w:pPr>
            <w:r w:rsidRPr="00F612AF">
              <w:rPr>
                <w:sz w:val="22"/>
                <w:szCs w:val="22"/>
              </w:rPr>
              <w:t>ИРКУТСКАЯ</w:t>
            </w:r>
          </w:p>
          <w:p w:rsidR="00F612AF" w:rsidRPr="00F612AF" w:rsidRDefault="00F612AF" w:rsidP="00F612AF">
            <w:pPr>
              <w:pStyle w:val="5"/>
              <w:ind w:firstLine="0"/>
              <w:jc w:val="center"/>
              <w:rPr>
                <w:sz w:val="22"/>
                <w:szCs w:val="22"/>
              </w:rPr>
            </w:pPr>
            <w:r w:rsidRPr="00F612AF">
              <w:rPr>
                <w:sz w:val="22"/>
                <w:szCs w:val="22"/>
              </w:rPr>
              <w:t>ОБЛАСТНАЯ  ОРГАНИЗАЦИЯ</w:t>
            </w:r>
            <w:r w:rsidRPr="00F612AF">
              <w:rPr>
                <w:b/>
                <w:bCs/>
                <w:sz w:val="22"/>
                <w:szCs w:val="22"/>
                <w:lang w:eastAsia="ru-RU"/>
              </w:rPr>
              <w:br/>
            </w:r>
            <w:r w:rsidRPr="00F612AF">
              <w:rPr>
                <w:b/>
                <w:bCs/>
                <w:sz w:val="22"/>
                <w:szCs w:val="22"/>
              </w:rPr>
              <w:t>БОДАЙБИНСКАЯ РАЙОННАЯ ОРГАНИЗАЦИЯ</w:t>
            </w:r>
            <w:r w:rsidRPr="00F612AF">
              <w:rPr>
                <w:sz w:val="22"/>
                <w:szCs w:val="22"/>
              </w:rPr>
              <w:t xml:space="preserve">  </w:t>
            </w:r>
          </w:p>
          <w:p w:rsidR="00F612AF" w:rsidRPr="00F612AF" w:rsidRDefault="00F612AF">
            <w:pPr>
              <w:rPr>
                <w:rFonts w:ascii="Times New Roman" w:hAnsi="Times New Roman" w:cs="Times New Roman"/>
              </w:rPr>
            </w:pPr>
            <w:r w:rsidRPr="00F612AF">
              <w:rPr>
                <w:rFonts w:ascii="Times New Roman" w:hAnsi="Times New Roman" w:cs="Times New Roman"/>
              </w:rPr>
              <w:t>666901 г. Бодайбо ул. 60 лет Октября 77б</w:t>
            </w:r>
          </w:p>
          <w:p w:rsidR="00F612AF" w:rsidRPr="003E41CA" w:rsidRDefault="00F612AF" w:rsidP="00F612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2AF">
              <w:rPr>
                <w:rFonts w:ascii="Times New Roman" w:hAnsi="Times New Roman" w:cs="Times New Roman"/>
              </w:rPr>
              <w:t>Тел</w:t>
            </w:r>
            <w:r w:rsidRPr="00F612AF">
              <w:rPr>
                <w:rFonts w:ascii="Times New Roman" w:hAnsi="Times New Roman" w:cs="Times New Roman"/>
                <w:lang w:val="en-US"/>
              </w:rPr>
              <w:t xml:space="preserve">. 89149504355 </w:t>
            </w:r>
          </w:p>
          <w:p w:rsidR="00F612AF" w:rsidRPr="00F612AF" w:rsidRDefault="00F612AF" w:rsidP="00F612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2AF">
              <w:rPr>
                <w:rFonts w:ascii="Times New Roman" w:hAnsi="Times New Roman" w:cs="Times New Roman"/>
                <w:lang w:val="en-US"/>
              </w:rPr>
              <w:t xml:space="preserve">E- mail: </w:t>
            </w:r>
            <w:r w:rsidR="00232197">
              <w:fldChar w:fldCharType="begin"/>
            </w:r>
            <w:r w:rsidR="00232197" w:rsidRPr="003E41CA">
              <w:rPr>
                <w:lang w:val="en-US"/>
              </w:rPr>
              <w:instrText>HYPERLINK "mailto:bodaibo_rk@mail.ru"</w:instrText>
            </w:r>
            <w:r w:rsidR="00232197">
              <w:fldChar w:fldCharType="separate"/>
            </w:r>
            <w:r w:rsidRPr="00F612AF">
              <w:rPr>
                <w:rStyle w:val="a6"/>
                <w:rFonts w:ascii="Times New Roman" w:hAnsi="Times New Roman" w:cs="Times New Roman"/>
                <w:lang w:val="en-US"/>
              </w:rPr>
              <w:t>bodaibo_rk@mail.ru</w:t>
            </w:r>
            <w:r w:rsidR="00232197">
              <w:fldChar w:fldCharType="end"/>
            </w:r>
          </w:p>
          <w:p w:rsidR="00F612AF" w:rsidRDefault="00F612AF" w:rsidP="00F612AF">
            <w:r w:rsidRPr="00F612AF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Pr="00F612AF">
              <w:rPr>
                <w:rFonts w:ascii="Times New Roman" w:hAnsi="Times New Roman" w:cs="Times New Roman"/>
              </w:rPr>
              <w:t>«24» сентября 2015 г</w:t>
            </w:r>
          </w:p>
        </w:tc>
        <w:tc>
          <w:tcPr>
            <w:tcW w:w="4786" w:type="dxa"/>
          </w:tcPr>
          <w:p w:rsidR="00F612AF" w:rsidRDefault="00F612AF" w:rsidP="00F6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AF" w:rsidRDefault="00F612AF" w:rsidP="00F6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AF" w:rsidRDefault="00F612AF" w:rsidP="00F6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AF" w:rsidRDefault="00F612AF" w:rsidP="00F6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AF" w:rsidRDefault="00F612AF" w:rsidP="00F6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AF" w:rsidRPr="00F612AF" w:rsidRDefault="00F612AF" w:rsidP="00F6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AF">
              <w:rPr>
                <w:rFonts w:ascii="Times New Roman" w:hAnsi="Times New Roman" w:cs="Times New Roman"/>
                <w:sz w:val="28"/>
                <w:szCs w:val="28"/>
              </w:rPr>
              <w:t>Е.Н.Бодяло,</w:t>
            </w:r>
          </w:p>
          <w:p w:rsidR="00F612AF" w:rsidRDefault="00F612AF" w:rsidP="00F612AF">
            <w:pPr>
              <w:jc w:val="center"/>
            </w:pPr>
            <w:r w:rsidRPr="00F612AF">
              <w:rPr>
                <w:rFonts w:ascii="Times New Roman" w:hAnsi="Times New Roman" w:cs="Times New Roman"/>
                <w:sz w:val="28"/>
                <w:szCs w:val="28"/>
              </w:rPr>
              <w:t>Председателю Районной думы Бодайбинского МО</w:t>
            </w:r>
          </w:p>
        </w:tc>
      </w:tr>
    </w:tbl>
    <w:p w:rsidR="00F612AF" w:rsidRPr="00F612AF" w:rsidRDefault="00F612AF" w:rsidP="00F6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12AF">
        <w:rPr>
          <w:rFonts w:ascii="Times New Roman" w:hAnsi="Times New Roman" w:cs="Times New Roman"/>
          <w:sz w:val="20"/>
          <w:szCs w:val="20"/>
        </w:rPr>
        <w:t>О заработной плате работников</w:t>
      </w:r>
    </w:p>
    <w:p w:rsidR="00F612AF" w:rsidRPr="00F612AF" w:rsidRDefault="00F612AF" w:rsidP="00F6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12AF">
        <w:rPr>
          <w:rFonts w:ascii="Times New Roman" w:hAnsi="Times New Roman" w:cs="Times New Roman"/>
          <w:sz w:val="20"/>
          <w:szCs w:val="20"/>
        </w:rPr>
        <w:t xml:space="preserve"> из </w:t>
      </w:r>
      <w:r w:rsidRPr="00F612A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612AF">
        <w:rPr>
          <w:rFonts w:ascii="Times New Roman" w:hAnsi="Times New Roman" w:cs="Times New Roman"/>
          <w:sz w:val="20"/>
          <w:szCs w:val="20"/>
          <w:lang w:eastAsia="ru-RU"/>
        </w:rPr>
        <w:t xml:space="preserve">числа </w:t>
      </w:r>
      <w:r w:rsidRPr="00F612AF">
        <w:rPr>
          <w:rFonts w:ascii="Times New Roman" w:hAnsi="Times New Roman" w:cs="Times New Roman"/>
          <w:sz w:val="20"/>
          <w:szCs w:val="20"/>
        </w:rPr>
        <w:t xml:space="preserve">учебно-вспомогательного, </w:t>
      </w:r>
    </w:p>
    <w:p w:rsidR="00F612AF" w:rsidRPr="00F612AF" w:rsidRDefault="00F612AF" w:rsidP="00F6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12AF">
        <w:rPr>
          <w:rFonts w:ascii="Times New Roman" w:hAnsi="Times New Roman" w:cs="Times New Roman"/>
          <w:sz w:val="20"/>
          <w:szCs w:val="20"/>
        </w:rPr>
        <w:t xml:space="preserve">младшего обслуживающего персонала </w:t>
      </w:r>
    </w:p>
    <w:p w:rsidR="00F612AF" w:rsidRPr="00F612AF" w:rsidRDefault="00F612AF" w:rsidP="00F6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12AF">
        <w:rPr>
          <w:rFonts w:ascii="Times New Roman" w:hAnsi="Times New Roman" w:cs="Times New Roman"/>
          <w:sz w:val="20"/>
          <w:szCs w:val="20"/>
        </w:rPr>
        <w:t>в образовательных организациях района</w:t>
      </w:r>
    </w:p>
    <w:p w:rsidR="00F612AF" w:rsidRDefault="00F612AF">
      <w:r>
        <w:t xml:space="preserve">                                                                       </w:t>
      </w:r>
    </w:p>
    <w:p w:rsidR="00B71D54" w:rsidRDefault="00F612AF" w:rsidP="00F612AF">
      <w:pPr>
        <w:jc w:val="center"/>
        <w:rPr>
          <w:rFonts w:ascii="Times New Roman" w:hAnsi="Times New Roman" w:cs="Times New Roman"/>
        </w:rPr>
      </w:pPr>
      <w:r w:rsidRPr="00F612AF">
        <w:rPr>
          <w:rFonts w:ascii="Times New Roman" w:hAnsi="Times New Roman" w:cs="Times New Roman"/>
        </w:rPr>
        <w:t>ПРОФСОЮЗНЫЙ ЗАПРОС</w:t>
      </w:r>
    </w:p>
    <w:p w:rsidR="00F612AF" w:rsidRPr="00180D30" w:rsidRDefault="00F612AF" w:rsidP="00F61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sz w:val="24"/>
          <w:szCs w:val="24"/>
        </w:rPr>
        <w:t>Уважаемая Елизавета Николаевна!</w:t>
      </w:r>
    </w:p>
    <w:p w:rsidR="00F612AF" w:rsidRPr="00180D30" w:rsidRDefault="00F612AF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D30">
        <w:rPr>
          <w:rFonts w:ascii="Times New Roman" w:hAnsi="Times New Roman" w:cs="Times New Roman"/>
          <w:sz w:val="24"/>
          <w:szCs w:val="24"/>
        </w:rPr>
        <w:t xml:space="preserve">Просим Вас  решить  вопрос о повышении  заработной плате работников из </w:t>
      </w:r>
      <w:r w:rsidRPr="00180D30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r w:rsidRPr="00180D30">
        <w:rPr>
          <w:rFonts w:ascii="Times New Roman" w:hAnsi="Times New Roman" w:cs="Times New Roman"/>
          <w:sz w:val="24"/>
          <w:szCs w:val="24"/>
        </w:rPr>
        <w:t xml:space="preserve">учебно-вспомогательного, младшего обслуживающего персонала  образовательных организаций района. </w:t>
      </w:r>
    </w:p>
    <w:p w:rsidR="00F612AF" w:rsidRPr="00180D30" w:rsidRDefault="00F612AF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D30">
        <w:rPr>
          <w:rFonts w:ascii="Times New Roman" w:hAnsi="Times New Roman" w:cs="Times New Roman"/>
          <w:sz w:val="24"/>
          <w:szCs w:val="24"/>
        </w:rPr>
        <w:t xml:space="preserve">Финансирование заработной платы работников муниципальных общеобразовательных учреждений, а также учреждений дошкольного образования детей осуществляется посредством выделения субвенции муниципалитету (организации дополнительного образования, частично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180D30"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</w:rPr>
        <w:t>ЭС</w:t>
      </w:r>
      <w:r w:rsidRPr="00180D30">
        <w:rPr>
          <w:rFonts w:ascii="Times New Roman" w:hAnsi="Times New Roman" w:cs="Times New Roman"/>
          <w:sz w:val="24"/>
          <w:szCs w:val="24"/>
        </w:rPr>
        <w:t xml:space="preserve">  финансируются из местного бюджета). Субвенция, а также оклады  определяются по региональному нормативу. </w:t>
      </w:r>
      <w:r w:rsidRPr="00F612AF">
        <w:rPr>
          <w:rFonts w:ascii="Times New Roman" w:hAnsi="Times New Roman" w:cs="Times New Roman"/>
          <w:sz w:val="24"/>
          <w:szCs w:val="24"/>
        </w:rPr>
        <w:t>Заработная плата учителя, воспитателя планомерно повышается на  основании выполнения «майских» Указов Президента Российской Федерации</w:t>
      </w:r>
      <w:r w:rsidRPr="00180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2AF" w:rsidRPr="00180D30" w:rsidRDefault="00F612AF" w:rsidP="00F61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sz w:val="24"/>
          <w:szCs w:val="24"/>
        </w:rPr>
        <w:t xml:space="preserve"> </w:t>
      </w:r>
      <w:r w:rsidR="00FC6E48">
        <w:rPr>
          <w:rFonts w:ascii="Times New Roman" w:hAnsi="Times New Roman" w:cs="Times New Roman"/>
          <w:sz w:val="24"/>
          <w:szCs w:val="24"/>
        </w:rPr>
        <w:t>С</w:t>
      </w:r>
      <w:r w:rsidRPr="00180D30">
        <w:rPr>
          <w:rFonts w:ascii="Times New Roman" w:hAnsi="Times New Roman" w:cs="Times New Roman"/>
          <w:sz w:val="24"/>
          <w:szCs w:val="24"/>
        </w:rPr>
        <w:t xml:space="preserve">редняя заработная плата педагогического персонала  </w:t>
      </w:r>
    </w:p>
    <w:tbl>
      <w:tblPr>
        <w:tblStyle w:val="a3"/>
        <w:tblW w:w="0" w:type="auto"/>
        <w:tblLook w:val="04A0"/>
      </w:tblPr>
      <w:tblGrid>
        <w:gridCol w:w="3510"/>
        <w:gridCol w:w="3119"/>
        <w:gridCol w:w="2942"/>
      </w:tblGrid>
      <w:tr w:rsidR="00F612AF" w:rsidRPr="00180D30" w:rsidTr="00F612AF">
        <w:tc>
          <w:tcPr>
            <w:tcW w:w="3510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работников </w:t>
            </w:r>
          </w:p>
        </w:tc>
        <w:tc>
          <w:tcPr>
            <w:tcW w:w="3119" w:type="dxa"/>
          </w:tcPr>
          <w:p w:rsidR="00F612AF" w:rsidRPr="00F612AF" w:rsidRDefault="00F612AF" w:rsidP="001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A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 1 работника в 2014 году, рублей</w:t>
            </w:r>
          </w:p>
        </w:tc>
        <w:tc>
          <w:tcPr>
            <w:tcW w:w="2942" w:type="dxa"/>
          </w:tcPr>
          <w:p w:rsidR="00F612AF" w:rsidRPr="00F612AF" w:rsidRDefault="00F612AF" w:rsidP="001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A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  1 работника в 1 полугодии 2015 года, рублей</w:t>
            </w:r>
          </w:p>
        </w:tc>
      </w:tr>
      <w:tr w:rsidR="00F612AF" w:rsidRPr="00180D30" w:rsidTr="00F612AF">
        <w:tc>
          <w:tcPr>
            <w:tcW w:w="3510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3119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40854</w:t>
            </w:r>
          </w:p>
        </w:tc>
        <w:tc>
          <w:tcPr>
            <w:tcW w:w="2942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40873</w:t>
            </w:r>
          </w:p>
        </w:tc>
      </w:tr>
      <w:tr w:rsidR="00F612AF" w:rsidRPr="00180D30" w:rsidTr="00F612AF">
        <w:tc>
          <w:tcPr>
            <w:tcW w:w="3510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</w:t>
            </w:r>
          </w:p>
        </w:tc>
        <w:tc>
          <w:tcPr>
            <w:tcW w:w="3119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36716</w:t>
            </w:r>
          </w:p>
        </w:tc>
        <w:tc>
          <w:tcPr>
            <w:tcW w:w="2942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36747</w:t>
            </w:r>
          </w:p>
        </w:tc>
      </w:tr>
      <w:tr w:rsidR="00F612AF" w:rsidRPr="00180D30" w:rsidTr="00F612AF">
        <w:tc>
          <w:tcPr>
            <w:tcW w:w="3510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</w:tc>
        <w:tc>
          <w:tcPr>
            <w:tcW w:w="3119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33971</w:t>
            </w:r>
          </w:p>
        </w:tc>
        <w:tc>
          <w:tcPr>
            <w:tcW w:w="2942" w:type="dxa"/>
          </w:tcPr>
          <w:p w:rsidR="00F612AF" w:rsidRPr="00180D30" w:rsidRDefault="00F612AF" w:rsidP="0019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33990</w:t>
            </w:r>
          </w:p>
        </w:tc>
      </w:tr>
    </w:tbl>
    <w:p w:rsidR="00F612AF" w:rsidRPr="00180D30" w:rsidRDefault="00F612AF" w:rsidP="00F612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11993"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мо г. Бодайбо и района «Анализ деятельности системы образования </w:t>
      </w:r>
      <w:proofErr w:type="spellStart"/>
      <w:r w:rsidRPr="00811993">
        <w:rPr>
          <w:rFonts w:ascii="Times New Roman" w:hAnsi="Times New Roman" w:cs="Times New Roman"/>
          <w:sz w:val="20"/>
          <w:szCs w:val="20"/>
        </w:rPr>
        <w:t>Бодайбинского</w:t>
      </w:r>
      <w:proofErr w:type="spellEnd"/>
      <w:r w:rsidRPr="00811993">
        <w:rPr>
          <w:rFonts w:ascii="Times New Roman" w:hAnsi="Times New Roman" w:cs="Times New Roman"/>
          <w:sz w:val="20"/>
          <w:szCs w:val="20"/>
        </w:rPr>
        <w:t xml:space="preserve"> района в 2014- 2015уч. </w:t>
      </w:r>
      <w:r w:rsidR="00FC6E48" w:rsidRPr="00811993">
        <w:rPr>
          <w:rFonts w:ascii="Times New Roman" w:hAnsi="Times New Roman" w:cs="Times New Roman"/>
          <w:sz w:val="20"/>
          <w:szCs w:val="20"/>
        </w:rPr>
        <w:t>г</w:t>
      </w:r>
      <w:r w:rsidRPr="00811993">
        <w:rPr>
          <w:rFonts w:ascii="Times New Roman" w:hAnsi="Times New Roman" w:cs="Times New Roman"/>
          <w:sz w:val="20"/>
          <w:szCs w:val="20"/>
        </w:rPr>
        <w:t>оду»)</w:t>
      </w:r>
    </w:p>
    <w:p w:rsidR="00A41A8F" w:rsidRDefault="00F612AF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D30">
        <w:rPr>
          <w:rFonts w:ascii="Times New Roman" w:hAnsi="Times New Roman" w:cs="Times New Roman"/>
          <w:sz w:val="24"/>
          <w:szCs w:val="24"/>
        </w:rPr>
        <w:t>Нерешенн</w:t>
      </w:r>
      <w:r w:rsidR="00FC6E48">
        <w:rPr>
          <w:rFonts w:ascii="Times New Roman" w:hAnsi="Times New Roman" w:cs="Times New Roman"/>
          <w:sz w:val="24"/>
          <w:szCs w:val="24"/>
        </w:rPr>
        <w:t>ой</w:t>
      </w:r>
      <w:r w:rsidRPr="00180D30">
        <w:rPr>
          <w:rFonts w:ascii="Times New Roman" w:hAnsi="Times New Roman" w:cs="Times New Roman"/>
          <w:sz w:val="24"/>
          <w:szCs w:val="24"/>
        </w:rPr>
        <w:t xml:space="preserve"> остается проблема  низкой заработной платы работников, на которых не распространяется действие «майских» Указов  Президента РФ. </w:t>
      </w:r>
      <w:r w:rsidRPr="00FC6E48">
        <w:rPr>
          <w:rFonts w:ascii="Times New Roman" w:hAnsi="Times New Roman" w:cs="Times New Roman"/>
          <w:sz w:val="24"/>
          <w:szCs w:val="24"/>
        </w:rPr>
        <w:t xml:space="preserve">Это работники </w:t>
      </w:r>
      <w:r w:rsidRPr="00FC6E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E48">
        <w:rPr>
          <w:rFonts w:ascii="Times New Roman" w:hAnsi="Times New Roman" w:cs="Times New Roman"/>
          <w:sz w:val="24"/>
          <w:szCs w:val="24"/>
        </w:rPr>
        <w:t>учебно-вспомогательного, младшего обслуживающего персонала (Приложение 1, перечень должностей), без которых нормальное функционирование школ, детсадов</w:t>
      </w:r>
      <w:r w:rsidRPr="00180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48">
        <w:rPr>
          <w:rFonts w:ascii="Times New Roman" w:hAnsi="Times New Roman" w:cs="Times New Roman"/>
          <w:sz w:val="24"/>
          <w:szCs w:val="24"/>
        </w:rPr>
        <w:t xml:space="preserve">невозможно. </w:t>
      </w:r>
      <w:r w:rsidRPr="00FC6E48">
        <w:rPr>
          <w:rFonts w:ascii="Times New Roman" w:hAnsi="Times New Roman" w:cs="Times New Roman"/>
          <w:sz w:val="24"/>
          <w:szCs w:val="24"/>
        </w:rPr>
        <w:lastRenderedPageBreak/>
        <w:t xml:space="preserve">Среднегодовая </w:t>
      </w:r>
      <w:r w:rsidR="00FC6E48">
        <w:rPr>
          <w:rFonts w:ascii="Times New Roman" w:hAnsi="Times New Roman" w:cs="Times New Roman"/>
          <w:sz w:val="24"/>
          <w:szCs w:val="24"/>
        </w:rPr>
        <w:t>ч</w:t>
      </w:r>
      <w:r w:rsidRPr="00FC6E48">
        <w:rPr>
          <w:rFonts w:ascii="Times New Roman" w:hAnsi="Times New Roman" w:cs="Times New Roman"/>
          <w:sz w:val="24"/>
          <w:szCs w:val="24"/>
        </w:rPr>
        <w:t xml:space="preserve">исленность ставок   работников этих категорий по штатным расписаниям составляет </w:t>
      </w:r>
      <w:r w:rsidRPr="00FC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498</w:t>
      </w:r>
      <w:r w:rsidR="00A41A8F">
        <w:rPr>
          <w:rFonts w:ascii="Times New Roman" w:hAnsi="Times New Roman" w:cs="Times New Roman"/>
          <w:sz w:val="24"/>
          <w:szCs w:val="24"/>
        </w:rPr>
        <w:t>. О</w:t>
      </w:r>
      <w:r w:rsidRPr="00FC6E48">
        <w:rPr>
          <w:rFonts w:ascii="Times New Roman" w:hAnsi="Times New Roman" w:cs="Times New Roman"/>
          <w:sz w:val="24"/>
          <w:szCs w:val="24"/>
        </w:rPr>
        <w:t>бычной в образовании стала  практика внутреннего совместительства</w:t>
      </w:r>
      <w:r w:rsidR="00FC6E48">
        <w:rPr>
          <w:rFonts w:ascii="Times New Roman" w:hAnsi="Times New Roman" w:cs="Times New Roman"/>
          <w:sz w:val="24"/>
          <w:szCs w:val="24"/>
        </w:rPr>
        <w:t>,</w:t>
      </w:r>
      <w:r w:rsidRPr="00FC6E48">
        <w:rPr>
          <w:rFonts w:ascii="Times New Roman" w:hAnsi="Times New Roman" w:cs="Times New Roman"/>
          <w:sz w:val="24"/>
          <w:szCs w:val="24"/>
        </w:rPr>
        <w:t xml:space="preserve">   </w:t>
      </w:r>
      <w:r w:rsidR="00A41A8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FC6E48">
        <w:rPr>
          <w:rFonts w:ascii="Times New Roman" w:hAnsi="Times New Roman" w:cs="Times New Roman"/>
          <w:sz w:val="24"/>
          <w:szCs w:val="24"/>
        </w:rPr>
        <w:t xml:space="preserve">численность работников  в апреле 2015 года  -376. </w:t>
      </w:r>
      <w:r w:rsidR="00A41A8F">
        <w:rPr>
          <w:rFonts w:ascii="Times New Roman" w:hAnsi="Times New Roman" w:cs="Times New Roman"/>
          <w:sz w:val="24"/>
          <w:szCs w:val="24"/>
        </w:rPr>
        <w:t>А</w:t>
      </w:r>
      <w:r w:rsidRPr="00FC6E48">
        <w:rPr>
          <w:rFonts w:ascii="Times New Roman" w:hAnsi="Times New Roman" w:cs="Times New Roman"/>
          <w:sz w:val="24"/>
          <w:szCs w:val="24"/>
        </w:rPr>
        <w:t xml:space="preserve">прель выбран для анализа как типичный  месяц 2014- 2015 учебного года, когда работники ещё не начали массово уходить в отпуска, не было никаких оптимизационных мероприятий. </w:t>
      </w:r>
    </w:p>
    <w:p w:rsidR="00F612AF" w:rsidRPr="00FC6E48" w:rsidRDefault="00F612AF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48">
        <w:rPr>
          <w:rFonts w:ascii="Times New Roman" w:hAnsi="Times New Roman" w:cs="Times New Roman"/>
          <w:sz w:val="24"/>
          <w:szCs w:val="24"/>
        </w:rPr>
        <w:t xml:space="preserve">Заработная плата  обслуживающего персонала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612AF" w:rsidRPr="00FC6E48" w:rsidTr="00196393">
        <w:tc>
          <w:tcPr>
            <w:tcW w:w="3190" w:type="dxa"/>
          </w:tcPr>
          <w:p w:rsidR="00F612AF" w:rsidRPr="00A41A8F" w:rsidRDefault="00F612AF" w:rsidP="001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A8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работников </w:t>
            </w:r>
          </w:p>
        </w:tc>
        <w:tc>
          <w:tcPr>
            <w:tcW w:w="3190" w:type="dxa"/>
          </w:tcPr>
          <w:p w:rsidR="00F612AF" w:rsidRPr="00A41A8F" w:rsidRDefault="00F612AF" w:rsidP="001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A8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 1 работника в 2014 году, рублей</w:t>
            </w:r>
          </w:p>
        </w:tc>
        <w:tc>
          <w:tcPr>
            <w:tcW w:w="3191" w:type="dxa"/>
          </w:tcPr>
          <w:p w:rsidR="00F612AF" w:rsidRPr="00A41A8F" w:rsidRDefault="00F612AF" w:rsidP="001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A8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  1 работника в 1 полугодии 2015 года, рублей</w:t>
            </w:r>
          </w:p>
        </w:tc>
      </w:tr>
      <w:tr w:rsidR="00F612AF" w:rsidRPr="00180D30" w:rsidTr="00196393">
        <w:tc>
          <w:tcPr>
            <w:tcW w:w="3190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3190" w:type="dxa"/>
          </w:tcPr>
          <w:p w:rsidR="00F612AF" w:rsidRPr="00A41A8F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F">
              <w:rPr>
                <w:rFonts w:ascii="Times New Roman" w:hAnsi="Times New Roman" w:cs="Times New Roman"/>
                <w:sz w:val="24"/>
                <w:szCs w:val="24"/>
              </w:rPr>
              <w:t>14182</w:t>
            </w:r>
          </w:p>
        </w:tc>
        <w:tc>
          <w:tcPr>
            <w:tcW w:w="3191" w:type="dxa"/>
          </w:tcPr>
          <w:p w:rsidR="00F612AF" w:rsidRPr="00A41A8F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F">
              <w:rPr>
                <w:rFonts w:ascii="Times New Roman" w:hAnsi="Times New Roman" w:cs="Times New Roman"/>
                <w:sz w:val="24"/>
                <w:szCs w:val="24"/>
              </w:rPr>
              <w:t>16747</w:t>
            </w:r>
          </w:p>
        </w:tc>
      </w:tr>
      <w:tr w:rsidR="00F612AF" w:rsidRPr="00180D30" w:rsidTr="00196393">
        <w:tc>
          <w:tcPr>
            <w:tcW w:w="3190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</w:t>
            </w:r>
          </w:p>
        </w:tc>
        <w:tc>
          <w:tcPr>
            <w:tcW w:w="3190" w:type="dxa"/>
          </w:tcPr>
          <w:p w:rsidR="00F612AF" w:rsidRPr="00A41A8F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F">
              <w:rPr>
                <w:rFonts w:ascii="Times New Roman" w:hAnsi="Times New Roman" w:cs="Times New Roman"/>
                <w:sz w:val="24"/>
                <w:szCs w:val="24"/>
              </w:rPr>
              <w:t>13662</w:t>
            </w:r>
          </w:p>
        </w:tc>
        <w:tc>
          <w:tcPr>
            <w:tcW w:w="3191" w:type="dxa"/>
          </w:tcPr>
          <w:p w:rsidR="00F612AF" w:rsidRPr="00A41A8F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8F">
              <w:rPr>
                <w:rFonts w:ascii="Times New Roman" w:hAnsi="Times New Roman" w:cs="Times New Roman"/>
                <w:sz w:val="24"/>
                <w:szCs w:val="24"/>
              </w:rPr>
              <w:t>11293</w:t>
            </w:r>
          </w:p>
        </w:tc>
      </w:tr>
    </w:tbl>
    <w:p w:rsidR="00F612AF" w:rsidRPr="00180D30" w:rsidRDefault="00F612AF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D30">
        <w:rPr>
          <w:rFonts w:ascii="Times New Roman" w:hAnsi="Times New Roman" w:cs="Times New Roman"/>
          <w:sz w:val="24"/>
          <w:szCs w:val="24"/>
        </w:rPr>
        <w:t xml:space="preserve"> </w:t>
      </w:r>
      <w:r w:rsidRPr="00180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D30">
        <w:rPr>
          <w:rFonts w:ascii="Times New Roman" w:hAnsi="Times New Roman" w:cs="Times New Roman"/>
          <w:sz w:val="24"/>
          <w:szCs w:val="24"/>
        </w:rPr>
        <w:t>Заработная плата  вышеназванных категорий работников   не</w:t>
      </w:r>
      <w:r w:rsidRPr="00180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D30">
        <w:rPr>
          <w:rFonts w:ascii="Times New Roman" w:hAnsi="Times New Roman" w:cs="Times New Roman"/>
          <w:sz w:val="24"/>
          <w:szCs w:val="24"/>
        </w:rPr>
        <w:t>соответствуе</w:t>
      </w:r>
      <w:r w:rsidRPr="00180D30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180D30">
        <w:rPr>
          <w:rFonts w:ascii="Times New Roman" w:hAnsi="Times New Roman" w:cs="Times New Roman"/>
          <w:sz w:val="24"/>
          <w:szCs w:val="24"/>
        </w:rPr>
        <w:t xml:space="preserve"> тем задачам модернизации образования, которые поставлены  перед нашей отраслью</w:t>
      </w:r>
      <w:r w:rsidRPr="00180D30">
        <w:rPr>
          <w:rFonts w:ascii="Times New Roman" w:hAnsi="Times New Roman" w:cs="Times New Roman"/>
          <w:b/>
          <w:sz w:val="24"/>
          <w:szCs w:val="24"/>
        </w:rPr>
        <w:t>.</w:t>
      </w:r>
      <w:r w:rsidRPr="00180D30">
        <w:rPr>
          <w:rFonts w:ascii="Times New Roman" w:hAnsi="Times New Roman" w:cs="Times New Roman"/>
          <w:sz w:val="24"/>
          <w:szCs w:val="24"/>
        </w:rPr>
        <w:t xml:space="preserve"> Естественно, сфера образования испытывает дефицит квалифицированных кадров. Анализ заработной платы показывает, что особенно </w:t>
      </w:r>
      <w:r w:rsidR="00A41A8F">
        <w:rPr>
          <w:rFonts w:ascii="Times New Roman" w:hAnsi="Times New Roman" w:cs="Times New Roman"/>
          <w:sz w:val="24"/>
          <w:szCs w:val="24"/>
        </w:rPr>
        <w:t xml:space="preserve">в </w:t>
      </w:r>
      <w:r w:rsidRPr="00180D30">
        <w:rPr>
          <w:rFonts w:ascii="Times New Roman" w:hAnsi="Times New Roman" w:cs="Times New Roman"/>
          <w:sz w:val="24"/>
          <w:szCs w:val="24"/>
        </w:rPr>
        <w:t xml:space="preserve">бедственном положении </w:t>
      </w:r>
      <w:r w:rsidRPr="00A41A8F">
        <w:rPr>
          <w:rFonts w:ascii="Times New Roman" w:hAnsi="Times New Roman" w:cs="Times New Roman"/>
          <w:sz w:val="24"/>
          <w:szCs w:val="24"/>
        </w:rPr>
        <w:t>находятся младшие воспитатели и помощники воспитателей. Должностные обязанности помощника  воспитателя  и младшего воспитателя</w:t>
      </w:r>
      <w:r w:rsidR="00A41A8F">
        <w:rPr>
          <w:rFonts w:ascii="Times New Roman" w:hAnsi="Times New Roman" w:cs="Times New Roman"/>
          <w:sz w:val="24"/>
          <w:szCs w:val="24"/>
        </w:rPr>
        <w:t xml:space="preserve"> (</w:t>
      </w:r>
      <w:r w:rsidR="00A41A8F" w:rsidRPr="00A41A8F">
        <w:rPr>
          <w:rFonts w:ascii="Times New Roman" w:hAnsi="Times New Roman" w:cs="Times New Roman"/>
          <w:sz w:val="24"/>
          <w:szCs w:val="24"/>
        </w:rPr>
        <w:t>Приложение</w:t>
      </w:r>
      <w:r w:rsidR="00A41A8F">
        <w:rPr>
          <w:rFonts w:ascii="Times New Roman" w:hAnsi="Times New Roman" w:cs="Times New Roman"/>
          <w:sz w:val="24"/>
          <w:szCs w:val="24"/>
        </w:rPr>
        <w:t xml:space="preserve"> </w:t>
      </w:r>
      <w:r w:rsidR="00A41A8F" w:rsidRPr="00A41A8F">
        <w:rPr>
          <w:rFonts w:ascii="Times New Roman" w:hAnsi="Times New Roman" w:cs="Times New Roman"/>
          <w:sz w:val="24"/>
          <w:szCs w:val="24"/>
        </w:rPr>
        <w:t>2</w:t>
      </w:r>
      <w:r w:rsidR="00A41A8F">
        <w:rPr>
          <w:rFonts w:ascii="Times New Roman" w:hAnsi="Times New Roman" w:cs="Times New Roman"/>
          <w:sz w:val="24"/>
          <w:szCs w:val="24"/>
        </w:rPr>
        <w:t>)</w:t>
      </w:r>
      <w:r w:rsidR="00A41A8F" w:rsidRPr="00A41A8F">
        <w:rPr>
          <w:rFonts w:ascii="Times New Roman" w:hAnsi="Times New Roman" w:cs="Times New Roman"/>
          <w:sz w:val="24"/>
          <w:szCs w:val="24"/>
        </w:rPr>
        <w:t>,</w:t>
      </w:r>
      <w:r w:rsidRPr="00A41A8F">
        <w:rPr>
          <w:rFonts w:ascii="Times New Roman" w:hAnsi="Times New Roman" w:cs="Times New Roman"/>
          <w:sz w:val="24"/>
          <w:szCs w:val="24"/>
        </w:rPr>
        <w:t xml:space="preserve"> предполагают постоянную  работу с воспитанниками в течение всего рабочего времени. </w:t>
      </w:r>
      <w:r w:rsidR="00A41A8F">
        <w:rPr>
          <w:rFonts w:ascii="Times New Roman" w:hAnsi="Times New Roman" w:cs="Times New Roman"/>
          <w:sz w:val="24"/>
          <w:szCs w:val="24"/>
        </w:rPr>
        <w:t>Эти работники</w:t>
      </w:r>
      <w:r w:rsidRPr="00A41A8F">
        <w:rPr>
          <w:rFonts w:ascii="Times New Roman" w:hAnsi="Times New Roman" w:cs="Times New Roman"/>
          <w:sz w:val="24"/>
          <w:szCs w:val="24"/>
        </w:rPr>
        <w:t xml:space="preserve"> не имеют возможности совмещать, как это делают другие категории работников, или зарабатывать, значительно увеличивая продолжительность рабочего времени по примеру учителей. </w:t>
      </w:r>
      <w:r w:rsidRPr="00180D30">
        <w:rPr>
          <w:rFonts w:ascii="Times New Roman" w:hAnsi="Times New Roman" w:cs="Times New Roman"/>
          <w:sz w:val="24"/>
          <w:szCs w:val="24"/>
        </w:rPr>
        <w:t>Из 51 помощников воспитателей  у 43(84%) работников была 1 ставка,</w:t>
      </w:r>
      <w:r w:rsidR="00811993">
        <w:rPr>
          <w:rFonts w:ascii="Times New Roman" w:hAnsi="Times New Roman" w:cs="Times New Roman"/>
          <w:sz w:val="24"/>
          <w:szCs w:val="24"/>
        </w:rPr>
        <w:t xml:space="preserve"> </w:t>
      </w:r>
      <w:r w:rsidRPr="00180D30">
        <w:rPr>
          <w:rFonts w:ascii="Times New Roman" w:hAnsi="Times New Roman" w:cs="Times New Roman"/>
          <w:sz w:val="24"/>
          <w:szCs w:val="24"/>
        </w:rPr>
        <w:t>5</w:t>
      </w:r>
      <w:r w:rsidR="00811993">
        <w:rPr>
          <w:rFonts w:ascii="Times New Roman" w:hAnsi="Times New Roman" w:cs="Times New Roman"/>
          <w:sz w:val="24"/>
          <w:szCs w:val="24"/>
        </w:rPr>
        <w:t xml:space="preserve"> </w:t>
      </w:r>
      <w:r w:rsidRPr="00180D3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11993" w:rsidRPr="00180D30">
        <w:rPr>
          <w:rFonts w:ascii="Times New Roman" w:hAnsi="Times New Roman" w:cs="Times New Roman"/>
          <w:sz w:val="24"/>
          <w:szCs w:val="24"/>
        </w:rPr>
        <w:t xml:space="preserve">(9%) </w:t>
      </w:r>
      <w:r w:rsidRPr="00180D30">
        <w:rPr>
          <w:rFonts w:ascii="Times New Roman" w:hAnsi="Times New Roman" w:cs="Times New Roman"/>
          <w:sz w:val="24"/>
          <w:szCs w:val="24"/>
        </w:rPr>
        <w:t>работали на 1,5 ставки.  Численность младших воспитателей в апреле составила 25 человек, 72 % младших воспитателей работали на одну ставку, и 28% на 1,5 ставки.</w:t>
      </w:r>
    </w:p>
    <w:p w:rsidR="00F612AF" w:rsidRPr="00180D30" w:rsidRDefault="00811993" w:rsidP="00F6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Заработная плата </w:t>
      </w:r>
      <w:r w:rsidR="00F612AF" w:rsidRPr="00180D30">
        <w:rPr>
          <w:rFonts w:ascii="Times New Roman" w:hAnsi="Times New Roman" w:cs="Times New Roman"/>
          <w:sz w:val="24"/>
          <w:szCs w:val="24"/>
        </w:rPr>
        <w:t xml:space="preserve">в апреле </w:t>
      </w:r>
      <w:r>
        <w:rPr>
          <w:rFonts w:ascii="Times New Roman" w:hAnsi="Times New Roman" w:cs="Times New Roman"/>
          <w:sz w:val="24"/>
          <w:szCs w:val="24"/>
        </w:rPr>
        <w:t xml:space="preserve">2015 года </w:t>
      </w:r>
      <w:r w:rsidR="00F612AF" w:rsidRPr="00180D30"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tbl>
      <w:tblPr>
        <w:tblStyle w:val="a3"/>
        <w:tblW w:w="9606" w:type="dxa"/>
        <w:tblLook w:val="04A0"/>
      </w:tblPr>
      <w:tblGrid>
        <w:gridCol w:w="5211"/>
        <w:gridCol w:w="2410"/>
        <w:gridCol w:w="1985"/>
      </w:tblGrid>
      <w:tr w:rsidR="00F612AF" w:rsidRPr="00180D30" w:rsidTr="00196393">
        <w:tc>
          <w:tcPr>
            <w:tcW w:w="5211" w:type="dxa"/>
            <w:tcBorders>
              <w:right w:val="single" w:sz="4" w:space="0" w:color="auto"/>
            </w:tcBorders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F612AF" w:rsidRPr="00180D30" w:rsidTr="00196393">
        <w:tc>
          <w:tcPr>
            <w:tcW w:w="5211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1 работника, </w:t>
            </w:r>
            <w:proofErr w:type="spellStart"/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80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11262</w:t>
            </w:r>
          </w:p>
        </w:tc>
        <w:tc>
          <w:tcPr>
            <w:tcW w:w="1985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13952</w:t>
            </w:r>
          </w:p>
        </w:tc>
      </w:tr>
      <w:tr w:rsidR="00F612AF" w:rsidRPr="00180D30" w:rsidTr="00196393">
        <w:tc>
          <w:tcPr>
            <w:tcW w:w="5211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Заработная плата  в пересчете на 1 ставку</w:t>
            </w:r>
            <w:r w:rsidR="00811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199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985" w:type="dxa"/>
          </w:tcPr>
          <w:p w:rsidR="00F612AF" w:rsidRPr="00180D30" w:rsidRDefault="00F612AF" w:rsidP="0019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30">
              <w:rPr>
                <w:rFonts w:ascii="Times New Roman" w:hAnsi="Times New Roman" w:cs="Times New Roman"/>
                <w:sz w:val="24"/>
                <w:szCs w:val="24"/>
              </w:rPr>
              <w:t>12630</w:t>
            </w:r>
          </w:p>
        </w:tc>
      </w:tr>
    </w:tbl>
    <w:p w:rsidR="00F612AF" w:rsidRPr="00180D30" w:rsidRDefault="00F612AF" w:rsidP="00F612AF">
      <w:pPr>
        <w:pStyle w:val="a7"/>
        <w:numPr>
          <w:ilvl w:val="0"/>
          <w:numId w:val="1"/>
        </w:numPr>
        <w:spacing w:before="0" w:beforeAutospacing="0" w:after="0" w:afterAutospacing="0"/>
        <w:ind w:firstLine="709"/>
        <w:jc w:val="both"/>
      </w:pPr>
      <w:r w:rsidRPr="00180D30">
        <w:t xml:space="preserve"> Эти обстоятельства заставляют работников увольняться из образования, а сады испытывать нехватку и текучесть квалифицированных кадров.  А ведь эти должности предполагают у работника знание основ педагогики, психологии, возрастной физиологии. Младший воспитатель под руководством  воспитателя проводит занятия. У него должно быть либо среднее профессиональное образование,  либо  профессиональная подготовка в области образования и педагогики. </w:t>
      </w:r>
    </w:p>
    <w:p w:rsidR="00F612AF" w:rsidRDefault="00F612AF" w:rsidP="00F612AF">
      <w:pPr>
        <w:pStyle w:val="a7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/>
        </w:rPr>
      </w:pPr>
      <w:r w:rsidRPr="00811993">
        <w:rPr>
          <w:b/>
        </w:rPr>
        <w:t xml:space="preserve">Предлагаем в целях повышения престижа профессии младшего воспитателя и сохранения квалифицированных кадров выплачивать персональную выплату в сумме 2 тысяч рублей. </w:t>
      </w:r>
    </w:p>
    <w:p w:rsidR="00811993" w:rsidRPr="00811993" w:rsidRDefault="00811993" w:rsidP="00F612AF">
      <w:pPr>
        <w:pStyle w:val="a7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/>
        </w:rPr>
      </w:pPr>
    </w:p>
    <w:p w:rsidR="00811993" w:rsidRDefault="00F612AF" w:rsidP="0081199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180D30">
        <w:t xml:space="preserve">2. </w:t>
      </w:r>
      <w:r w:rsidRPr="00811993">
        <w:rPr>
          <w:color w:val="333333"/>
        </w:rPr>
        <w:t xml:space="preserve">В бюджете Иркутской области предполагается, что  оклад помощника воспитателя и других категорий работников из числа младшего обслуживающего персонала не изменится ни в 2015, ни в 2016, ни в 2017 годах. </w:t>
      </w:r>
      <w:r w:rsidR="00811993">
        <w:rPr>
          <w:color w:val="333333"/>
        </w:rPr>
        <w:t>М</w:t>
      </w:r>
      <w:r w:rsidRPr="00811993">
        <w:rPr>
          <w:color w:val="333333"/>
        </w:rPr>
        <w:t xml:space="preserve">ногократные  </w:t>
      </w:r>
      <w:r w:rsidR="00811993">
        <w:rPr>
          <w:color w:val="333333"/>
        </w:rPr>
        <w:t>п</w:t>
      </w:r>
      <w:r w:rsidRPr="00811993">
        <w:rPr>
          <w:color w:val="333333"/>
        </w:rPr>
        <w:t xml:space="preserve">опытки </w:t>
      </w:r>
      <w:r w:rsidR="00811993">
        <w:rPr>
          <w:color w:val="333333"/>
        </w:rPr>
        <w:t>р</w:t>
      </w:r>
      <w:r w:rsidRPr="00811993">
        <w:rPr>
          <w:color w:val="333333"/>
        </w:rPr>
        <w:t xml:space="preserve">айонной профсоюзной организации (совместно с управлением образования)  решить проблему на областном уровне посредством писем и обращений, направлением подписей, оказались безрезультатными. В различные органы законодательной и исполнительной власти  с осени 2014 было послано более 26 обращений. Получены формальные  отписки, не содержащие  решений. Положение работников только ухудшается.  </w:t>
      </w:r>
      <w:r w:rsidRPr="00180D30">
        <w:t xml:space="preserve">Образовательным учреждениям для детей сложно найти и сохранить работников, согласных выполнять работу на условиях низкой оплаты труда. Это касается, в том числе, поваров, водителей. </w:t>
      </w:r>
      <w:r w:rsidRPr="00180D30">
        <w:lastRenderedPageBreak/>
        <w:t xml:space="preserve">Отсутствие работников не позволяет образовательным учреждениям осуществлять полноценно и качественно  воспитательные и образовательные функции. </w:t>
      </w:r>
    </w:p>
    <w:p w:rsidR="00811993" w:rsidRDefault="00F612AF" w:rsidP="0081199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180D30">
        <w:t xml:space="preserve">Работники являются жителями </w:t>
      </w:r>
      <w:proofErr w:type="spellStart"/>
      <w:r w:rsidRPr="00180D30">
        <w:t>Бодайбинского</w:t>
      </w:r>
      <w:proofErr w:type="spellEnd"/>
      <w:r w:rsidRPr="00180D30">
        <w:t xml:space="preserve"> района, они вправе рассчитывать на то, что со стороны  муниципальных органов  государственной власти будет  проявляться  к ним уважение;  на заработную плату в размере не менее МРОТ. </w:t>
      </w:r>
    </w:p>
    <w:p w:rsidR="00811993" w:rsidRDefault="00F612AF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180D30">
        <w:t>Действующей в настоящее время частью третьей статьи 133 Трудового кодекса Российской Федерации  установлено,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 МРОТ в 2015 году установлен 5965руб</w:t>
      </w:r>
      <w:r w:rsidR="00811993">
        <w:t>.</w:t>
      </w:r>
      <w:r w:rsidRPr="00180D30">
        <w:t xml:space="preserve">  Статья 148 Т</w:t>
      </w:r>
      <w:r w:rsidR="00811993">
        <w:t>К</w:t>
      </w:r>
      <w:r w:rsidRPr="00180D30">
        <w:t xml:space="preserve"> РФ предусматривает, что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актами, содержащими нормы трудового права. Оклады </w:t>
      </w:r>
      <w:r w:rsidRPr="00811993">
        <w:t>работник</w:t>
      </w:r>
      <w:r w:rsidR="00811993">
        <w:t>ов</w:t>
      </w:r>
      <w:r w:rsidRPr="00811993">
        <w:rPr>
          <w:b/>
        </w:rPr>
        <w:t xml:space="preserve"> </w:t>
      </w:r>
      <w:r w:rsidRPr="00180D30">
        <w:t xml:space="preserve"> учебно-вспомогательного, младшего обслуживающего персонала составляют от 2981руб до 3985руб, что меньше установленного федеральным законом минимального </w:t>
      </w:r>
      <w:proofErr w:type="gramStart"/>
      <w:r w:rsidRPr="00180D30">
        <w:t>размера оплаты труда</w:t>
      </w:r>
      <w:proofErr w:type="gramEnd"/>
      <w:r w:rsidRPr="00180D30">
        <w:t xml:space="preserve"> (5965руб) т.е. заработн</w:t>
      </w:r>
      <w:r w:rsidR="00811993">
        <w:t>ая</w:t>
      </w:r>
      <w:r w:rsidRPr="00180D30">
        <w:t xml:space="preserve"> плат</w:t>
      </w:r>
      <w:r w:rsidR="00811993">
        <w:t>а</w:t>
      </w:r>
      <w:r w:rsidRPr="00180D30">
        <w:t xml:space="preserve"> работник</w:t>
      </w:r>
      <w:r w:rsidR="00811993">
        <w:t>ам</w:t>
      </w:r>
      <w:r w:rsidRPr="00180D30">
        <w:t xml:space="preserve"> сферы образования должна быть определена в размере не менее 5965руб. При этом районный коэффициент и процентная надбавка за непрерывный стаж работы должны начисляться к заработной плате сверх установленного федеральным законодательством минимального </w:t>
      </w:r>
      <w:proofErr w:type="gramStart"/>
      <w:r w:rsidRPr="00180D30">
        <w:t>размера оплаты труда</w:t>
      </w:r>
      <w:proofErr w:type="gramEnd"/>
      <w:r w:rsidRPr="00180D30">
        <w:t>.</w:t>
      </w:r>
    </w:p>
    <w:p w:rsidR="000C0F5F" w:rsidRDefault="00F612AF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0C0F5F">
        <w:rPr>
          <w:rFonts w:eastAsia="Calibri"/>
        </w:rPr>
        <w:t>16 октября 2013 года Иркутское областное объединение организаций Профсоюзов со ссылкой на Определение Верховного Суда направило в адрес Прокурора Иркутской области Мельникова И. А. обращение</w:t>
      </w:r>
      <w:r w:rsidR="000C0F5F" w:rsidRPr="000C0F5F">
        <w:rPr>
          <w:rFonts w:eastAsia="Calibri"/>
        </w:rPr>
        <w:t xml:space="preserve"> </w:t>
      </w:r>
      <w:r w:rsidRPr="000C0F5F">
        <w:rPr>
          <w:rFonts w:eastAsia="Calibri"/>
        </w:rPr>
        <w:t>о том, что до настоящего времени органы исполнительной власти Иркутской области придерживаются позиции,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 включает в себя</w:t>
      </w:r>
      <w:proofErr w:type="gramEnd"/>
      <w:r w:rsidRPr="000C0F5F">
        <w:rPr>
          <w:rFonts w:eastAsia="Calibri"/>
        </w:rPr>
        <w:t xml:space="preserve"> </w:t>
      </w:r>
      <w:proofErr w:type="gramStart"/>
      <w:r w:rsidRPr="000C0F5F">
        <w:rPr>
          <w:rFonts w:eastAsia="Calibri"/>
        </w:rPr>
        <w:t>все стимулирующие и компенсационные выплаты, в том числе за работу в особых климатических условиях</w:t>
      </w:r>
      <w:r w:rsidR="000C0F5F" w:rsidRPr="000C0F5F">
        <w:rPr>
          <w:rFonts w:eastAsia="Calibri"/>
        </w:rPr>
        <w:t xml:space="preserve"> </w:t>
      </w:r>
      <w:r w:rsidR="000C0F5F" w:rsidRPr="00180D30">
        <w:t>(Приложение</w:t>
      </w:r>
      <w:r w:rsidR="000C0F5F">
        <w:t xml:space="preserve"> 4</w:t>
      </w:r>
      <w:r w:rsidR="000C0F5F" w:rsidRPr="00180D30">
        <w:t>)</w:t>
      </w:r>
      <w:r w:rsidRPr="000C0F5F">
        <w:rPr>
          <w:rFonts w:eastAsia="Calibri"/>
        </w:rPr>
        <w:t>. 16 ноября 2013 года был получен ответ Прокуратуры Иркутской области, из которого следует, что при выявлении данных нарушений органами прокуратуры области принимаются меры прокурорского реагирования, в том числе в суд предъявляются исковые заявления в интересах обратившихся работников</w:t>
      </w:r>
      <w:r w:rsidR="000C0F5F" w:rsidRPr="000C0F5F">
        <w:rPr>
          <w:rFonts w:eastAsia="Calibri"/>
        </w:rPr>
        <w:t xml:space="preserve"> (Приложение 5)</w:t>
      </w:r>
      <w:r w:rsidRPr="000C0F5F">
        <w:rPr>
          <w:rFonts w:eastAsia="Calibri"/>
        </w:rPr>
        <w:t>.</w:t>
      </w:r>
      <w:proofErr w:type="gramEnd"/>
      <w:r w:rsidRPr="000C0F5F">
        <w:rPr>
          <w:rFonts w:eastAsia="Calibri"/>
        </w:rPr>
        <w:t xml:space="preserve"> </w:t>
      </w:r>
      <w:r w:rsidRPr="00180D30">
        <w:t xml:space="preserve">Также в письме содержатся разъяснения о том, что в соответствии со статьей 392 Трудового кодекса Российской Федерации работники вправе  обращаться в суд за разрешением индивидуальных трудовых споров, также в интересах работника  вправе выступить профсоюзная организация. </w:t>
      </w:r>
      <w:r w:rsidR="000C0F5F">
        <w:t>В</w:t>
      </w:r>
      <w:r w:rsidRPr="00180D30">
        <w:t xml:space="preserve"> некоторых территориях Иркутской области (Г. Саянск) существует практика постоянного обращения представителя профсоюзной организации в суд</w:t>
      </w:r>
      <w:r w:rsidR="000C0F5F">
        <w:t>.</w:t>
      </w:r>
      <w:r w:rsidRPr="00180D30">
        <w:t xml:space="preserve"> </w:t>
      </w:r>
      <w:r w:rsidR="000C0F5F">
        <w:t>С</w:t>
      </w:r>
      <w:r w:rsidRPr="00180D30">
        <w:t>уд</w:t>
      </w:r>
      <w:r w:rsidR="000C0F5F">
        <w:t xml:space="preserve"> принимает </w:t>
      </w:r>
      <w:r w:rsidR="000C0F5F" w:rsidRPr="000C0F5F">
        <w:t xml:space="preserve"> </w:t>
      </w:r>
      <w:r w:rsidR="000C0F5F" w:rsidRPr="00180D30">
        <w:t>решения</w:t>
      </w:r>
      <w:r w:rsidRPr="00180D30">
        <w:t xml:space="preserve">, на основании которого  работнику выплачивается разница между реальной  заработной платой и заработной  платой не менее минимального </w:t>
      </w:r>
      <w:proofErr w:type="gramStart"/>
      <w:r w:rsidRPr="00180D30">
        <w:t>размера оплаты труда</w:t>
      </w:r>
      <w:proofErr w:type="gramEnd"/>
      <w:r w:rsidRPr="00180D30">
        <w:t xml:space="preserve"> плюс районный коэффициент и процентная надбавка за непрерывный стаж работы. При этом  судебные издержки выплачиваются образовательной организацией из субвенции.</w:t>
      </w:r>
    </w:p>
    <w:p w:rsidR="000C0F5F" w:rsidRDefault="000C0F5F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0C0F5F">
        <w:rPr>
          <w:b/>
        </w:rPr>
        <w:t>П</w:t>
      </w:r>
      <w:r w:rsidR="00F612AF" w:rsidRPr="000C0F5F">
        <w:rPr>
          <w:b/>
        </w:rPr>
        <w:t xml:space="preserve">редлагаем из муниципального бюджета ввести доплаты </w:t>
      </w:r>
      <w:proofErr w:type="gramStart"/>
      <w:r w:rsidR="00F612AF" w:rsidRPr="000C0F5F">
        <w:rPr>
          <w:b/>
        </w:rPr>
        <w:t>до</w:t>
      </w:r>
      <w:proofErr w:type="gramEnd"/>
      <w:r w:rsidR="00F612AF" w:rsidRPr="000C0F5F">
        <w:rPr>
          <w:b/>
        </w:rPr>
        <w:t xml:space="preserve"> МРОТ</w:t>
      </w:r>
      <w:r w:rsidR="00F612AF" w:rsidRPr="00180D30">
        <w:t xml:space="preserve">. (Приложение </w:t>
      </w:r>
      <w:r>
        <w:t>6</w:t>
      </w:r>
      <w:r w:rsidR="00F612AF" w:rsidRPr="00180D30">
        <w:t>)</w:t>
      </w:r>
      <w:r>
        <w:t>.</w:t>
      </w:r>
    </w:p>
    <w:p w:rsidR="009F11C8" w:rsidRDefault="00F612AF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180D30">
        <w:t>3. Парадоксальная ситуация сложилась с заработной платой библиотекарей и заведующих библиотеками. В учреждениях культуры оклад</w:t>
      </w:r>
      <w:r w:rsidR="00925471">
        <w:t xml:space="preserve">ы соответственно 5140 </w:t>
      </w:r>
      <w:proofErr w:type="spellStart"/>
      <w:r w:rsidR="00925471">
        <w:t>руб</w:t>
      </w:r>
      <w:proofErr w:type="spellEnd"/>
      <w:r w:rsidR="00925471">
        <w:t xml:space="preserve"> и 5724 </w:t>
      </w:r>
      <w:proofErr w:type="spellStart"/>
      <w:r w:rsidR="00925471">
        <w:t>руб</w:t>
      </w:r>
      <w:proofErr w:type="spellEnd"/>
      <w:proofErr w:type="gramStart"/>
      <w:r w:rsidR="00925471">
        <w:t xml:space="preserve"> </w:t>
      </w:r>
      <w:r w:rsidRPr="00180D30">
        <w:t>,</w:t>
      </w:r>
      <w:proofErr w:type="gramEnd"/>
      <w:r w:rsidRPr="00180D30">
        <w:t>и они там являются основным персоналом, на который распространяются Указы Президента,  а в образовательных организациях оклад</w:t>
      </w:r>
      <w:r w:rsidR="009F11C8">
        <w:t xml:space="preserve"> </w:t>
      </w:r>
      <w:r w:rsidRPr="00180D30">
        <w:t xml:space="preserve"> </w:t>
      </w:r>
      <w:r w:rsidR="009F11C8">
        <w:t>4923</w:t>
      </w:r>
      <w:r w:rsidRPr="00180D30">
        <w:t>,стимулирующие выплаты, распределяющиеся  на них, минимальны и по остаточному принципу. Проблема не решалась в течение многих лет. В результате в 2015</w:t>
      </w:r>
      <w:r w:rsidR="009F11C8">
        <w:t>г.</w:t>
      </w:r>
      <w:r w:rsidRPr="00180D30">
        <w:t xml:space="preserve"> часть квалифицированных специалистов  уволились  из школ. </w:t>
      </w:r>
    </w:p>
    <w:p w:rsidR="009F11C8" w:rsidRDefault="00F612AF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925471">
        <w:rPr>
          <w:b/>
        </w:rPr>
        <w:lastRenderedPageBreak/>
        <w:t>Предлагаем ввести доплаты из местного бюджета, выравнивающие заработную плату библиотекарей и заведующих библиотеками в организациях культуры и образования.</w:t>
      </w:r>
      <w:r w:rsidRPr="00180D30">
        <w:t xml:space="preserve"> </w:t>
      </w:r>
      <w:r w:rsidR="009F11C8">
        <w:t>Количество ставок зав библиотекой составляет 4,5,</w:t>
      </w:r>
      <w:r w:rsidRPr="00180D30">
        <w:t xml:space="preserve">  библиотекарей</w:t>
      </w:r>
      <w:r w:rsidR="009F11C8">
        <w:t>- 2.</w:t>
      </w:r>
    </w:p>
    <w:p w:rsidR="009F11C8" w:rsidRDefault="009F11C8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9F11C8">
        <w:t xml:space="preserve">Председатель районной профсоюзной организации работников образования </w:t>
      </w:r>
    </w:p>
    <w:p w:rsidR="00F612AF" w:rsidRPr="009F11C8" w:rsidRDefault="009F11C8" w:rsidP="00F612A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</w:pPr>
      <w:r w:rsidRPr="009F11C8">
        <w:t xml:space="preserve">Попова Любовь Ивановна </w:t>
      </w:r>
      <w:r w:rsidR="00F612AF" w:rsidRPr="009F11C8">
        <w:t xml:space="preserve"> </w:t>
      </w:r>
    </w:p>
    <w:p w:rsidR="00811993" w:rsidRPr="00A41A8F" w:rsidRDefault="00811993" w:rsidP="000C0F5F">
      <w:pPr>
        <w:pStyle w:val="a7"/>
        <w:spacing w:before="0" w:beforeAutospacing="0" w:after="0" w:afterAutospacing="0"/>
        <w:jc w:val="both"/>
      </w:pPr>
    </w:p>
    <w:p w:rsidR="00A41A8F" w:rsidRPr="00A41A8F" w:rsidRDefault="00A41A8F" w:rsidP="00A41A8F">
      <w:pPr>
        <w:rPr>
          <w:rFonts w:ascii="Times New Roman" w:hAnsi="Times New Roman" w:cs="Times New Roman"/>
          <w:sz w:val="24"/>
          <w:szCs w:val="24"/>
        </w:rPr>
      </w:pPr>
    </w:p>
    <w:p w:rsidR="00A41A8F" w:rsidRPr="00A41A8F" w:rsidRDefault="00A41A8F" w:rsidP="00F612AF">
      <w:pPr>
        <w:pStyle w:val="a7"/>
        <w:shd w:val="clear" w:color="auto" w:fill="FFFFFF"/>
        <w:spacing w:after="0"/>
        <w:ind w:firstLine="567"/>
        <w:jc w:val="both"/>
      </w:pPr>
    </w:p>
    <w:p w:rsidR="00F612AF" w:rsidRPr="00A41A8F" w:rsidRDefault="00F612AF" w:rsidP="00F612AF">
      <w:pPr>
        <w:pStyle w:val="a7"/>
        <w:shd w:val="clear" w:color="auto" w:fill="FFFFFF"/>
        <w:spacing w:after="0"/>
        <w:ind w:firstLine="567"/>
        <w:jc w:val="both"/>
      </w:pPr>
    </w:p>
    <w:p w:rsidR="00F612AF" w:rsidRPr="00A41A8F" w:rsidRDefault="00F612AF" w:rsidP="00F612A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12AF" w:rsidRPr="00A41A8F" w:rsidRDefault="00F612AF" w:rsidP="00F612A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12AF" w:rsidRPr="00A41A8F" w:rsidRDefault="00F612AF" w:rsidP="00F612AF">
      <w:pPr>
        <w:jc w:val="both"/>
        <w:rPr>
          <w:rFonts w:ascii="Times New Roman" w:hAnsi="Times New Roman" w:cs="Times New Roman"/>
        </w:rPr>
      </w:pPr>
    </w:p>
    <w:p w:rsidR="00F612AF" w:rsidRPr="00A41A8F" w:rsidRDefault="00F612AF">
      <w:pPr>
        <w:rPr>
          <w:rFonts w:ascii="Times New Roman" w:hAnsi="Times New Roman" w:cs="Times New Roman"/>
        </w:rPr>
      </w:pPr>
    </w:p>
    <w:sectPr w:rsidR="00F612AF" w:rsidRPr="00A41A8F" w:rsidSect="00B7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F612AF"/>
    <w:rsid w:val="000C0F5F"/>
    <w:rsid w:val="00232197"/>
    <w:rsid w:val="003E41CA"/>
    <w:rsid w:val="00811993"/>
    <w:rsid w:val="00925471"/>
    <w:rsid w:val="009F11C8"/>
    <w:rsid w:val="00A41A8F"/>
    <w:rsid w:val="00B71D54"/>
    <w:rsid w:val="00F612AF"/>
    <w:rsid w:val="00F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AF"/>
    <w:rPr>
      <w:rFonts w:ascii="Tahoma" w:hAnsi="Tahoma" w:cs="Tahoma"/>
      <w:sz w:val="16"/>
      <w:szCs w:val="16"/>
    </w:rPr>
  </w:style>
  <w:style w:type="paragraph" w:customStyle="1" w:styleId="5">
    <w:name w:val="Стиль5"/>
    <w:basedOn w:val="a"/>
    <w:link w:val="50"/>
    <w:uiPriority w:val="99"/>
    <w:rsid w:val="00F612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Стиль5 Знак"/>
    <w:basedOn w:val="a0"/>
    <w:link w:val="5"/>
    <w:uiPriority w:val="99"/>
    <w:locked/>
    <w:rsid w:val="00F612A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612AF"/>
    <w:rPr>
      <w:color w:val="0000FF"/>
      <w:u w:val="single"/>
    </w:rPr>
  </w:style>
  <w:style w:type="paragraph" w:styleId="a7">
    <w:name w:val="Normal (Web)"/>
    <w:basedOn w:val="a"/>
    <w:unhideWhenUsed/>
    <w:rsid w:val="00F6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3</cp:revision>
  <cp:lastPrinted>2015-09-25T01:09:00Z</cp:lastPrinted>
  <dcterms:created xsi:type="dcterms:W3CDTF">2015-09-24T18:24:00Z</dcterms:created>
  <dcterms:modified xsi:type="dcterms:W3CDTF">2015-09-25T01:10:00Z</dcterms:modified>
</cp:coreProperties>
</file>