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4" w:rsidRDefault="005B58C4" w:rsidP="005931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8C4" w:rsidRPr="000B04E7" w:rsidRDefault="005B58C4" w:rsidP="005B58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Pr="000B04E7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5B58C4" w:rsidRPr="000B04E7" w:rsidRDefault="005B58C4" w:rsidP="005B5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4E7">
        <w:rPr>
          <w:rFonts w:ascii="Times New Roman" w:eastAsia="Calibri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5B58C4" w:rsidRPr="000B04E7" w:rsidRDefault="005B58C4" w:rsidP="005B5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4E7">
        <w:rPr>
          <w:rFonts w:ascii="Times New Roman" w:eastAsia="Calibri" w:hAnsi="Times New Roman" w:cs="Times New Roman"/>
          <w:b/>
          <w:sz w:val="24"/>
          <w:szCs w:val="24"/>
        </w:rPr>
        <w:t>ДУМА ГОРОДА БОДАЙБО И РАЙОНА</w:t>
      </w:r>
    </w:p>
    <w:p w:rsidR="005B58C4" w:rsidRPr="000B04E7" w:rsidRDefault="005B58C4" w:rsidP="005B58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0B04E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B58C4" w:rsidRPr="000B04E7" w:rsidRDefault="005B58C4" w:rsidP="005B58C4">
      <w:pPr>
        <w:jc w:val="center"/>
        <w:rPr>
          <w:rFonts w:ascii="Calibri" w:eastAsia="Calibri" w:hAnsi="Calibri" w:cs="Times New Roman"/>
        </w:rPr>
      </w:pPr>
    </w:p>
    <w:p w:rsidR="005B58C4" w:rsidRPr="000B04E7" w:rsidRDefault="005B58C4" w:rsidP="005B58C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10.04.2</w:t>
      </w:r>
      <w:r w:rsidRPr="000B04E7">
        <w:rPr>
          <w:rFonts w:ascii="Times New Roman" w:eastAsia="Calibri" w:hAnsi="Times New Roman" w:cs="Times New Roman"/>
        </w:rPr>
        <w:t>014 г.                                     г</w:t>
      </w:r>
      <w:proofErr w:type="gramStart"/>
      <w:r w:rsidRPr="000B04E7">
        <w:rPr>
          <w:rFonts w:ascii="Times New Roman" w:eastAsia="Calibri" w:hAnsi="Times New Roman" w:cs="Times New Roman"/>
        </w:rPr>
        <w:t>.Б</w:t>
      </w:r>
      <w:proofErr w:type="gramEnd"/>
      <w:r w:rsidRPr="000B04E7">
        <w:rPr>
          <w:rFonts w:ascii="Times New Roman" w:eastAsia="Calibri" w:hAnsi="Times New Roman" w:cs="Times New Roman"/>
        </w:rPr>
        <w:t xml:space="preserve">одайбо                      </w:t>
      </w:r>
      <w:r>
        <w:rPr>
          <w:rFonts w:ascii="Times New Roman" w:eastAsia="Calibri" w:hAnsi="Times New Roman" w:cs="Times New Roman"/>
        </w:rPr>
        <w:t xml:space="preserve">                     №  32</w:t>
      </w: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8C4" w:rsidRPr="000B04E7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E7">
        <w:rPr>
          <w:rFonts w:ascii="Times New Roman" w:eastAsia="Calibri" w:hAnsi="Times New Roman" w:cs="Times New Roman"/>
          <w:sz w:val="28"/>
          <w:szCs w:val="28"/>
        </w:rPr>
        <w:t>О результатах реализации мероприятий</w:t>
      </w:r>
    </w:p>
    <w:p w:rsidR="005B58C4" w:rsidRPr="000B04E7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E7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5B58C4" w:rsidRPr="000B04E7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E7">
        <w:rPr>
          <w:rFonts w:ascii="Times New Roman" w:eastAsia="Calibri" w:hAnsi="Times New Roman" w:cs="Times New Roman"/>
          <w:sz w:val="28"/>
          <w:szCs w:val="28"/>
        </w:rPr>
        <w:t>«Модернизация клуба п</w:t>
      </w:r>
      <w:proofErr w:type="gramStart"/>
      <w:r w:rsidRPr="000B04E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B04E7">
        <w:rPr>
          <w:rFonts w:ascii="Times New Roman" w:eastAsia="Calibri" w:hAnsi="Times New Roman" w:cs="Times New Roman"/>
          <w:sz w:val="28"/>
          <w:szCs w:val="28"/>
        </w:rPr>
        <w:t>ропоткин,</w:t>
      </w:r>
    </w:p>
    <w:p w:rsidR="005B58C4" w:rsidRPr="000B04E7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04E7">
        <w:rPr>
          <w:rFonts w:ascii="Times New Roman" w:eastAsia="Calibri" w:hAnsi="Times New Roman" w:cs="Times New Roman"/>
          <w:sz w:val="28"/>
          <w:szCs w:val="28"/>
        </w:rPr>
        <w:t>досугового</w:t>
      </w:r>
      <w:proofErr w:type="spellEnd"/>
      <w:r w:rsidRPr="000B04E7">
        <w:rPr>
          <w:rFonts w:ascii="Times New Roman" w:eastAsia="Calibri" w:hAnsi="Times New Roman" w:cs="Times New Roman"/>
          <w:sz w:val="28"/>
          <w:szCs w:val="28"/>
        </w:rPr>
        <w:t xml:space="preserve"> центра </w:t>
      </w:r>
      <w:proofErr w:type="spellStart"/>
      <w:r w:rsidRPr="000B04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0B04E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0B04E7">
        <w:rPr>
          <w:rFonts w:ascii="Times New Roman" w:eastAsia="Calibri" w:hAnsi="Times New Roman" w:cs="Times New Roman"/>
          <w:sz w:val="28"/>
          <w:szCs w:val="28"/>
        </w:rPr>
        <w:t>алахнинский</w:t>
      </w:r>
      <w:proofErr w:type="spellEnd"/>
    </w:p>
    <w:p w:rsidR="005B58C4" w:rsidRPr="000B04E7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E7">
        <w:rPr>
          <w:rFonts w:ascii="Times New Roman" w:eastAsia="Calibri" w:hAnsi="Times New Roman" w:cs="Times New Roman"/>
          <w:sz w:val="28"/>
          <w:szCs w:val="28"/>
        </w:rPr>
        <w:t>на 2011 – 2014 годы»</w:t>
      </w:r>
    </w:p>
    <w:p w:rsidR="005B58C4" w:rsidRPr="000B04E7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8C4" w:rsidRPr="000B04E7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8C4" w:rsidRPr="000B04E7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E7">
        <w:rPr>
          <w:rFonts w:ascii="Times New Roman" w:eastAsia="Calibri" w:hAnsi="Times New Roman" w:cs="Times New Roman"/>
          <w:sz w:val="28"/>
          <w:szCs w:val="28"/>
        </w:rPr>
        <w:t>Заслушав и обсудив представленную Управлением культуры администрации МО г</w:t>
      </w:r>
      <w:proofErr w:type="gramStart"/>
      <w:r w:rsidRPr="000B04E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0B04E7">
        <w:rPr>
          <w:rFonts w:ascii="Times New Roman" w:eastAsia="Calibri" w:hAnsi="Times New Roman" w:cs="Times New Roman"/>
          <w:sz w:val="28"/>
          <w:szCs w:val="28"/>
        </w:rPr>
        <w:t xml:space="preserve">одайбо и района информацию, о результатах реализации мероприятий муниципальной программы «Модернизация клуба п.Кропоткин, </w:t>
      </w:r>
      <w:proofErr w:type="spellStart"/>
      <w:r w:rsidRPr="000B04E7">
        <w:rPr>
          <w:rFonts w:ascii="Times New Roman" w:eastAsia="Calibri" w:hAnsi="Times New Roman" w:cs="Times New Roman"/>
          <w:sz w:val="28"/>
          <w:szCs w:val="28"/>
        </w:rPr>
        <w:t>досугового</w:t>
      </w:r>
      <w:proofErr w:type="spellEnd"/>
      <w:r w:rsidRPr="000B04E7">
        <w:rPr>
          <w:rFonts w:ascii="Times New Roman" w:eastAsia="Calibri" w:hAnsi="Times New Roman" w:cs="Times New Roman"/>
          <w:sz w:val="28"/>
          <w:szCs w:val="28"/>
        </w:rPr>
        <w:t xml:space="preserve"> центра </w:t>
      </w:r>
      <w:proofErr w:type="spellStart"/>
      <w:r w:rsidRPr="000B04E7">
        <w:rPr>
          <w:rFonts w:ascii="Times New Roman" w:eastAsia="Calibri" w:hAnsi="Times New Roman" w:cs="Times New Roman"/>
          <w:sz w:val="28"/>
          <w:szCs w:val="28"/>
        </w:rPr>
        <w:t>п.Балахнинский</w:t>
      </w:r>
      <w:proofErr w:type="spellEnd"/>
      <w:r w:rsidRPr="000B04E7">
        <w:rPr>
          <w:rFonts w:ascii="Times New Roman" w:eastAsia="Calibri" w:hAnsi="Times New Roman" w:cs="Times New Roman"/>
          <w:sz w:val="28"/>
          <w:szCs w:val="28"/>
        </w:rPr>
        <w:t xml:space="preserve"> на 2011 – 2014 годы», руководствуясь ст.23 Устава муниципального образования г.Бодайбо и района, Дума г.Бодайбо и района</w:t>
      </w:r>
    </w:p>
    <w:p w:rsidR="005B58C4" w:rsidRPr="000B04E7" w:rsidRDefault="005B58C4" w:rsidP="005B5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E7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5B58C4" w:rsidRPr="000B04E7" w:rsidRDefault="005B58C4" w:rsidP="005B5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E7">
        <w:rPr>
          <w:rFonts w:ascii="Times New Roman" w:eastAsia="Calibri" w:hAnsi="Times New Roman" w:cs="Times New Roman"/>
          <w:sz w:val="28"/>
          <w:szCs w:val="28"/>
        </w:rPr>
        <w:t>Информацию о результатах реализации мероприятий муниципальной программы «Модернизация клуба п</w:t>
      </w:r>
      <w:proofErr w:type="gramStart"/>
      <w:r w:rsidRPr="000B04E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B04E7">
        <w:rPr>
          <w:rFonts w:ascii="Times New Roman" w:eastAsia="Calibri" w:hAnsi="Times New Roman" w:cs="Times New Roman"/>
          <w:sz w:val="28"/>
          <w:szCs w:val="28"/>
        </w:rPr>
        <w:t xml:space="preserve">ропоткин, </w:t>
      </w:r>
      <w:proofErr w:type="spellStart"/>
      <w:r w:rsidRPr="000B04E7">
        <w:rPr>
          <w:rFonts w:ascii="Times New Roman" w:eastAsia="Calibri" w:hAnsi="Times New Roman" w:cs="Times New Roman"/>
          <w:sz w:val="28"/>
          <w:szCs w:val="28"/>
        </w:rPr>
        <w:t>досугового</w:t>
      </w:r>
      <w:proofErr w:type="spellEnd"/>
      <w:r w:rsidRPr="000B04E7">
        <w:rPr>
          <w:rFonts w:ascii="Times New Roman" w:eastAsia="Calibri" w:hAnsi="Times New Roman" w:cs="Times New Roman"/>
          <w:sz w:val="28"/>
          <w:szCs w:val="28"/>
        </w:rPr>
        <w:t xml:space="preserve"> центра </w:t>
      </w:r>
      <w:proofErr w:type="spellStart"/>
      <w:r w:rsidRPr="000B04E7">
        <w:rPr>
          <w:rFonts w:ascii="Times New Roman" w:eastAsia="Calibri" w:hAnsi="Times New Roman" w:cs="Times New Roman"/>
          <w:sz w:val="28"/>
          <w:szCs w:val="28"/>
        </w:rPr>
        <w:t>п.Балахнинский</w:t>
      </w:r>
      <w:proofErr w:type="spellEnd"/>
      <w:r w:rsidRPr="000B04E7">
        <w:rPr>
          <w:rFonts w:ascii="Times New Roman" w:eastAsia="Calibri" w:hAnsi="Times New Roman" w:cs="Times New Roman"/>
          <w:sz w:val="28"/>
          <w:szCs w:val="28"/>
        </w:rPr>
        <w:t xml:space="preserve"> на 2011 – 2014 годы» принять к сведению.</w:t>
      </w:r>
    </w:p>
    <w:p w:rsidR="005B58C4" w:rsidRPr="000B04E7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8C4" w:rsidRPr="000B04E7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8C4" w:rsidRPr="000B04E7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Pr="000B04E7">
        <w:rPr>
          <w:rFonts w:ascii="Times New Roman" w:eastAsia="Calibri" w:hAnsi="Times New Roman" w:cs="Times New Roman"/>
          <w:b/>
          <w:sz w:val="28"/>
          <w:szCs w:val="28"/>
        </w:rPr>
        <w:t>Думы                                                    Е.Н.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04E7">
        <w:rPr>
          <w:rFonts w:ascii="Times New Roman" w:eastAsia="Calibri" w:hAnsi="Times New Roman" w:cs="Times New Roman"/>
          <w:b/>
          <w:sz w:val="28"/>
          <w:szCs w:val="28"/>
        </w:rPr>
        <w:t>Бодяло</w:t>
      </w: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C4" w:rsidRDefault="005B58C4" w:rsidP="005B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C4" w:rsidRDefault="005B58C4" w:rsidP="005931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8C4" w:rsidRDefault="005B58C4" w:rsidP="005931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8C4" w:rsidRDefault="005B58C4" w:rsidP="005931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8C4" w:rsidRDefault="005B58C4" w:rsidP="005931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8C4" w:rsidRDefault="005B58C4" w:rsidP="005931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131" w:rsidRPr="00085A70" w:rsidRDefault="00593131" w:rsidP="005931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70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593131" w:rsidRDefault="00593131" w:rsidP="005931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70">
        <w:rPr>
          <w:rFonts w:ascii="Times New Roman" w:hAnsi="Times New Roman" w:cs="Times New Roman"/>
          <w:b/>
          <w:sz w:val="28"/>
          <w:szCs w:val="28"/>
        </w:rPr>
        <w:t>о результатах реализации мероприятий муниципальной программы «Модернизация клуба п. Кропоткин, досугового ц</w:t>
      </w:r>
      <w:r w:rsidR="00085A70">
        <w:rPr>
          <w:rFonts w:ascii="Times New Roman" w:hAnsi="Times New Roman" w:cs="Times New Roman"/>
          <w:b/>
          <w:sz w:val="28"/>
          <w:szCs w:val="28"/>
        </w:rPr>
        <w:t xml:space="preserve">ентра п. </w:t>
      </w:r>
      <w:proofErr w:type="spellStart"/>
      <w:r w:rsidR="00085A70">
        <w:rPr>
          <w:rFonts w:ascii="Times New Roman" w:hAnsi="Times New Roman" w:cs="Times New Roman"/>
          <w:b/>
          <w:sz w:val="28"/>
          <w:szCs w:val="28"/>
        </w:rPr>
        <w:t>Балахнинский</w:t>
      </w:r>
      <w:proofErr w:type="spellEnd"/>
      <w:r w:rsidR="00085A70">
        <w:rPr>
          <w:rFonts w:ascii="Times New Roman" w:hAnsi="Times New Roman" w:cs="Times New Roman"/>
          <w:b/>
          <w:sz w:val="28"/>
          <w:szCs w:val="28"/>
        </w:rPr>
        <w:t xml:space="preserve"> на 2011 - 20</w:t>
      </w:r>
      <w:r w:rsidRPr="00085A70">
        <w:rPr>
          <w:rFonts w:ascii="Times New Roman" w:hAnsi="Times New Roman" w:cs="Times New Roman"/>
          <w:b/>
          <w:sz w:val="28"/>
          <w:szCs w:val="28"/>
        </w:rPr>
        <w:t>14 годы»</w:t>
      </w:r>
    </w:p>
    <w:p w:rsidR="00085A70" w:rsidRPr="00085A70" w:rsidRDefault="00085A70" w:rsidP="0059313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0E" w:rsidRPr="00085A70" w:rsidRDefault="00A8746B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085A70">
        <w:rPr>
          <w:rFonts w:ascii="Times New Roman" w:hAnsi="Times New Roman" w:cs="Times New Roman"/>
          <w:sz w:val="28"/>
          <w:szCs w:val="28"/>
        </w:rPr>
        <w:t>«Модернизация клуба п</w:t>
      </w:r>
      <w:proofErr w:type="gramStart"/>
      <w:r w:rsidRPr="00085A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5A70">
        <w:rPr>
          <w:rFonts w:ascii="Times New Roman" w:hAnsi="Times New Roman" w:cs="Times New Roman"/>
          <w:sz w:val="28"/>
          <w:szCs w:val="28"/>
        </w:rPr>
        <w:t xml:space="preserve">ропоткин, </w:t>
      </w:r>
      <w:proofErr w:type="spellStart"/>
      <w:r w:rsidRPr="00085A70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085A70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 w:rsidRPr="00085A70">
        <w:rPr>
          <w:rFonts w:ascii="Times New Roman" w:hAnsi="Times New Roman" w:cs="Times New Roman"/>
          <w:sz w:val="28"/>
          <w:szCs w:val="28"/>
        </w:rPr>
        <w:t>п.Балахнинский</w:t>
      </w:r>
      <w:proofErr w:type="spellEnd"/>
      <w:r w:rsidRPr="00085A70">
        <w:rPr>
          <w:rFonts w:ascii="Times New Roman" w:hAnsi="Times New Roman" w:cs="Times New Roman"/>
          <w:sz w:val="28"/>
          <w:szCs w:val="28"/>
        </w:rPr>
        <w:t xml:space="preserve"> на 2011 – 2014 годы» </w:t>
      </w:r>
      <w:r w:rsidR="008102AB" w:rsidRPr="00085A70">
        <w:rPr>
          <w:rFonts w:ascii="Times New Roman" w:hAnsi="Times New Roman" w:cs="Times New Roman"/>
          <w:sz w:val="28"/>
          <w:szCs w:val="28"/>
        </w:rPr>
        <w:t>(далее по тексту Программа)</w:t>
      </w:r>
      <w:r w:rsidRPr="00085A70">
        <w:rPr>
          <w:rFonts w:ascii="Times New Roman" w:hAnsi="Times New Roman" w:cs="Times New Roman"/>
          <w:sz w:val="28"/>
          <w:szCs w:val="28"/>
        </w:rPr>
        <w:t xml:space="preserve"> работает  в учреждениях культуры Бодай</w:t>
      </w:r>
      <w:r w:rsidR="005F63C3" w:rsidRPr="00085A70">
        <w:rPr>
          <w:rFonts w:ascii="Times New Roman" w:hAnsi="Times New Roman" w:cs="Times New Roman"/>
          <w:sz w:val="28"/>
          <w:szCs w:val="28"/>
        </w:rPr>
        <w:t xml:space="preserve">бинского района  четвертый год. </w:t>
      </w:r>
    </w:p>
    <w:p w:rsidR="00E73C5E" w:rsidRPr="00085A70" w:rsidRDefault="005F63C3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П</w:t>
      </w:r>
      <w:r w:rsidR="0028582C" w:rsidRPr="00085A70">
        <w:rPr>
          <w:rFonts w:ascii="Times New Roman" w:hAnsi="Times New Roman" w:cs="Times New Roman"/>
          <w:sz w:val="28"/>
          <w:szCs w:val="28"/>
        </w:rPr>
        <w:t>ервонач</w:t>
      </w:r>
      <w:r w:rsidRPr="00085A70">
        <w:rPr>
          <w:rFonts w:ascii="Times New Roman" w:hAnsi="Times New Roman" w:cs="Times New Roman"/>
          <w:sz w:val="28"/>
          <w:szCs w:val="28"/>
        </w:rPr>
        <w:t xml:space="preserve">альная </w:t>
      </w:r>
      <w:r w:rsidR="0028582C" w:rsidRPr="00085A70">
        <w:rPr>
          <w:rFonts w:ascii="Times New Roman" w:hAnsi="Times New Roman" w:cs="Times New Roman"/>
          <w:sz w:val="28"/>
          <w:szCs w:val="28"/>
        </w:rPr>
        <w:t>редакция</w:t>
      </w:r>
      <w:r w:rsidR="00C8328D" w:rsidRPr="00085A70">
        <w:rPr>
          <w:rFonts w:ascii="Times New Roman" w:hAnsi="Times New Roman" w:cs="Times New Roman"/>
          <w:sz w:val="28"/>
          <w:szCs w:val="28"/>
        </w:rPr>
        <w:t xml:space="preserve"> -</w:t>
      </w:r>
      <w:r w:rsidR="00A8746B" w:rsidRPr="00085A70">
        <w:rPr>
          <w:rFonts w:ascii="Times New Roman" w:hAnsi="Times New Roman" w:cs="Times New Roman"/>
          <w:sz w:val="28"/>
          <w:szCs w:val="28"/>
        </w:rPr>
        <w:t xml:space="preserve"> долгосрочная муниципальная целевая программа «Модернизация клуба п</w:t>
      </w:r>
      <w:proofErr w:type="gramStart"/>
      <w:r w:rsidR="00A8746B" w:rsidRPr="00085A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8746B" w:rsidRPr="00085A70">
        <w:rPr>
          <w:rFonts w:ascii="Times New Roman" w:hAnsi="Times New Roman" w:cs="Times New Roman"/>
          <w:sz w:val="28"/>
          <w:szCs w:val="28"/>
        </w:rPr>
        <w:t xml:space="preserve">ропоткин, </w:t>
      </w:r>
      <w:proofErr w:type="spellStart"/>
      <w:r w:rsidR="00A8746B" w:rsidRPr="00085A70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A8746B" w:rsidRPr="00085A70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 w:rsidR="00A8746B" w:rsidRPr="00085A70">
        <w:rPr>
          <w:rFonts w:ascii="Times New Roman" w:hAnsi="Times New Roman" w:cs="Times New Roman"/>
          <w:sz w:val="28"/>
          <w:szCs w:val="28"/>
        </w:rPr>
        <w:t>п.Балахнинский</w:t>
      </w:r>
      <w:proofErr w:type="spellEnd"/>
      <w:r w:rsidR="00A8746B" w:rsidRPr="00085A70">
        <w:rPr>
          <w:rFonts w:ascii="Times New Roman" w:hAnsi="Times New Roman" w:cs="Times New Roman"/>
          <w:sz w:val="28"/>
          <w:szCs w:val="28"/>
        </w:rPr>
        <w:t xml:space="preserve"> на 2011 – 2014 годы», </w:t>
      </w:r>
      <w:r w:rsidR="0028582C" w:rsidRPr="00085A70">
        <w:rPr>
          <w:rFonts w:ascii="Times New Roman" w:hAnsi="Times New Roman" w:cs="Times New Roman"/>
          <w:sz w:val="28"/>
          <w:szCs w:val="28"/>
        </w:rPr>
        <w:t>разработана и утверждена постановлением администрации г.Бодайбо и района</w:t>
      </w:r>
      <w:r w:rsidR="00015D0E" w:rsidRPr="00085A70">
        <w:rPr>
          <w:rFonts w:ascii="Times New Roman" w:hAnsi="Times New Roman" w:cs="Times New Roman"/>
          <w:sz w:val="28"/>
          <w:szCs w:val="28"/>
        </w:rPr>
        <w:t xml:space="preserve"> от 09.09.2011г.  № 466 – п</w:t>
      </w:r>
      <w:r w:rsidR="0028582C" w:rsidRPr="00085A70">
        <w:rPr>
          <w:rFonts w:ascii="Times New Roman" w:hAnsi="Times New Roman" w:cs="Times New Roman"/>
          <w:sz w:val="28"/>
          <w:szCs w:val="28"/>
        </w:rPr>
        <w:t xml:space="preserve"> в рамках проекта «50 модельных домов культуры </w:t>
      </w:r>
      <w:proofErr w:type="spellStart"/>
      <w:r w:rsidR="0028582C" w:rsidRPr="00085A70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="0028582C" w:rsidRPr="00085A70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Правительства Иркутской области от 06.06.2011 г. № 145 – </w:t>
      </w:r>
      <w:proofErr w:type="spellStart"/>
      <w:r w:rsidR="0028582C" w:rsidRPr="00085A7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8582C" w:rsidRPr="00085A70">
        <w:rPr>
          <w:rFonts w:ascii="Times New Roman" w:hAnsi="Times New Roman" w:cs="Times New Roman"/>
          <w:sz w:val="28"/>
          <w:szCs w:val="28"/>
        </w:rPr>
        <w:t xml:space="preserve"> «О </w:t>
      </w:r>
      <w:r w:rsidR="0028582C" w:rsidRPr="00085A70">
        <w:rPr>
          <w:rFonts w:ascii="Times New Roman" w:hAnsi="Times New Roman" w:cs="Times New Roman"/>
          <w:b/>
          <w:sz w:val="28"/>
          <w:szCs w:val="28"/>
        </w:rPr>
        <w:t>долгосрочной целевой программе</w:t>
      </w:r>
      <w:r w:rsidR="0028582C" w:rsidRPr="00085A70">
        <w:rPr>
          <w:rFonts w:ascii="Times New Roman" w:hAnsi="Times New Roman" w:cs="Times New Roman"/>
          <w:sz w:val="28"/>
          <w:szCs w:val="28"/>
        </w:rPr>
        <w:t xml:space="preserve"> Иркутской области «50 модельных домов культуры </w:t>
      </w:r>
      <w:proofErr w:type="spellStart"/>
      <w:r w:rsidR="0028582C" w:rsidRPr="00085A70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="0028582C" w:rsidRPr="00085A70">
        <w:rPr>
          <w:rFonts w:ascii="Times New Roman" w:hAnsi="Times New Roman" w:cs="Times New Roman"/>
          <w:sz w:val="28"/>
          <w:szCs w:val="28"/>
        </w:rPr>
        <w:t>» на 2011 – 2013 годы</w:t>
      </w:r>
      <w:r w:rsidR="00890167" w:rsidRPr="00085A70">
        <w:rPr>
          <w:rFonts w:ascii="Times New Roman" w:hAnsi="Times New Roman" w:cs="Times New Roman"/>
          <w:sz w:val="28"/>
          <w:szCs w:val="28"/>
        </w:rPr>
        <w:t xml:space="preserve"> (далее по тексту ДЦП).</w:t>
      </w:r>
    </w:p>
    <w:p w:rsidR="0028582C" w:rsidRPr="00085A70" w:rsidRDefault="0028582C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В связи с внесением измене</w:t>
      </w:r>
      <w:r w:rsidR="002677F5" w:rsidRPr="00085A70">
        <w:rPr>
          <w:rFonts w:ascii="Times New Roman" w:hAnsi="Times New Roman" w:cs="Times New Roman"/>
          <w:sz w:val="28"/>
          <w:szCs w:val="28"/>
        </w:rPr>
        <w:t>ний и дополнений в ДЦП</w:t>
      </w:r>
      <w:r w:rsidRPr="00085A70">
        <w:rPr>
          <w:rFonts w:ascii="Times New Roman" w:hAnsi="Times New Roman" w:cs="Times New Roman"/>
          <w:sz w:val="28"/>
          <w:szCs w:val="28"/>
        </w:rPr>
        <w:t xml:space="preserve">, она стала называться </w:t>
      </w:r>
      <w:r w:rsidR="00571327">
        <w:rPr>
          <w:rFonts w:ascii="Times New Roman" w:hAnsi="Times New Roman" w:cs="Times New Roman"/>
          <w:sz w:val="28"/>
          <w:szCs w:val="28"/>
        </w:rPr>
        <w:t xml:space="preserve">долгосрочная целевая программа Иркутской области </w:t>
      </w:r>
      <w:r w:rsidRPr="00085A70">
        <w:rPr>
          <w:rFonts w:ascii="Times New Roman" w:hAnsi="Times New Roman" w:cs="Times New Roman"/>
          <w:sz w:val="28"/>
          <w:szCs w:val="28"/>
        </w:rPr>
        <w:t xml:space="preserve">«100 модельных домов культуры </w:t>
      </w:r>
      <w:proofErr w:type="spellStart"/>
      <w:r w:rsidRPr="00085A70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Pr="00085A70">
        <w:rPr>
          <w:rFonts w:ascii="Times New Roman" w:hAnsi="Times New Roman" w:cs="Times New Roman"/>
          <w:sz w:val="28"/>
          <w:szCs w:val="28"/>
        </w:rPr>
        <w:t>»</w:t>
      </w:r>
      <w:r w:rsidR="005F63C3" w:rsidRPr="00085A70">
        <w:rPr>
          <w:rFonts w:ascii="Times New Roman" w:hAnsi="Times New Roman" w:cs="Times New Roman"/>
          <w:sz w:val="28"/>
          <w:szCs w:val="28"/>
        </w:rPr>
        <w:t xml:space="preserve"> на 2011 – 2014 годы</w:t>
      </w:r>
      <w:r w:rsidR="00571327">
        <w:rPr>
          <w:rFonts w:ascii="Times New Roman" w:hAnsi="Times New Roman" w:cs="Times New Roman"/>
          <w:sz w:val="28"/>
          <w:szCs w:val="28"/>
        </w:rPr>
        <w:t>»</w:t>
      </w:r>
      <w:r w:rsidR="005F63C3" w:rsidRPr="00085A70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="00085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A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5A70">
        <w:rPr>
          <w:rFonts w:ascii="Times New Roman" w:hAnsi="Times New Roman" w:cs="Times New Roman"/>
          <w:sz w:val="28"/>
          <w:szCs w:val="28"/>
        </w:rPr>
        <w:t xml:space="preserve"> 2012 году </w:t>
      </w:r>
      <w:r w:rsidRPr="00085A70">
        <w:rPr>
          <w:rFonts w:ascii="Times New Roman" w:hAnsi="Times New Roman" w:cs="Times New Roman"/>
          <w:sz w:val="28"/>
          <w:szCs w:val="28"/>
        </w:rPr>
        <w:t xml:space="preserve"> вошел </w:t>
      </w:r>
      <w:proofErr w:type="spellStart"/>
      <w:r w:rsidR="005F63C3" w:rsidRPr="00085A70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5F63C3" w:rsidRPr="00085A7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5F63C3" w:rsidRPr="00085A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F63C3" w:rsidRPr="00085A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F63C3" w:rsidRPr="00085A70">
        <w:rPr>
          <w:rFonts w:ascii="Times New Roman" w:hAnsi="Times New Roman" w:cs="Times New Roman"/>
          <w:sz w:val="28"/>
          <w:szCs w:val="28"/>
        </w:rPr>
        <w:t>алахнинский</w:t>
      </w:r>
      <w:proofErr w:type="spellEnd"/>
      <w:r w:rsidR="005F63C3" w:rsidRPr="00085A70">
        <w:rPr>
          <w:rFonts w:ascii="Times New Roman" w:hAnsi="Times New Roman" w:cs="Times New Roman"/>
          <w:sz w:val="28"/>
          <w:szCs w:val="28"/>
        </w:rPr>
        <w:t>.</w:t>
      </w:r>
    </w:p>
    <w:p w:rsidR="00593131" w:rsidRPr="00085A70" w:rsidRDefault="00015D0E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Условия</w:t>
      </w:r>
      <w:r w:rsidR="00593131" w:rsidRPr="00085A70">
        <w:rPr>
          <w:rFonts w:ascii="Times New Roman" w:hAnsi="Times New Roman" w:cs="Times New Roman"/>
          <w:sz w:val="28"/>
          <w:szCs w:val="28"/>
        </w:rPr>
        <w:t>ми</w:t>
      </w:r>
      <w:r w:rsidR="009A023A" w:rsidRPr="00085A70">
        <w:rPr>
          <w:rFonts w:ascii="Times New Roman" w:hAnsi="Times New Roman" w:cs="Times New Roman"/>
          <w:sz w:val="28"/>
          <w:szCs w:val="28"/>
        </w:rPr>
        <w:t xml:space="preserve"> вхож</w:t>
      </w:r>
      <w:r w:rsidRPr="00085A70">
        <w:rPr>
          <w:rFonts w:ascii="Times New Roman" w:hAnsi="Times New Roman" w:cs="Times New Roman"/>
          <w:sz w:val="28"/>
          <w:szCs w:val="28"/>
        </w:rPr>
        <w:t>дения в областную Программу</w:t>
      </w:r>
      <w:r w:rsidR="00593131" w:rsidRPr="00085A70">
        <w:rPr>
          <w:rFonts w:ascii="Times New Roman" w:hAnsi="Times New Roman" w:cs="Times New Roman"/>
          <w:sz w:val="28"/>
          <w:szCs w:val="28"/>
        </w:rPr>
        <w:t xml:space="preserve"> были</w:t>
      </w:r>
      <w:r w:rsidR="009A023A" w:rsidRPr="00085A70">
        <w:rPr>
          <w:rFonts w:ascii="Times New Roman" w:hAnsi="Times New Roman" w:cs="Times New Roman"/>
          <w:sz w:val="28"/>
          <w:szCs w:val="28"/>
        </w:rPr>
        <w:t>: отсутствие аварийного состояния здания, наличие специалистов, не менее двух трех комнат для работы любительских формирований, соответствие материально</w:t>
      </w:r>
      <w:r w:rsidR="00085A70">
        <w:rPr>
          <w:rFonts w:ascii="Times New Roman" w:hAnsi="Times New Roman" w:cs="Times New Roman"/>
          <w:sz w:val="28"/>
          <w:szCs w:val="28"/>
        </w:rPr>
        <w:t xml:space="preserve">й базы учреждения и содержания </w:t>
      </w:r>
      <w:r w:rsidR="009A023A" w:rsidRPr="00085A70">
        <w:rPr>
          <w:rFonts w:ascii="Times New Roman" w:hAnsi="Times New Roman" w:cs="Times New Roman"/>
          <w:sz w:val="28"/>
          <w:szCs w:val="28"/>
        </w:rPr>
        <w:t>(50 – 60%) требованиям модельного стандарта деятельности культурно – досугового учреждения по Иркутской области, способность и готовность</w:t>
      </w:r>
      <w:r w:rsidR="00DD46C4" w:rsidRPr="00085A70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571327">
        <w:rPr>
          <w:rFonts w:ascii="Times New Roman" w:hAnsi="Times New Roman" w:cs="Times New Roman"/>
          <w:sz w:val="28"/>
          <w:szCs w:val="28"/>
        </w:rPr>
        <w:t xml:space="preserve">бразования на </w:t>
      </w:r>
      <w:proofErr w:type="spellStart"/>
      <w:r w:rsidR="0057132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7132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A023A" w:rsidRPr="00085A70" w:rsidRDefault="008102AB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 xml:space="preserve">Управление культуры подало заявки на </w:t>
      </w:r>
      <w:r w:rsidR="003D52BB">
        <w:rPr>
          <w:rFonts w:ascii="Times New Roman" w:hAnsi="Times New Roman" w:cs="Times New Roman"/>
          <w:sz w:val="28"/>
          <w:szCs w:val="28"/>
        </w:rPr>
        <w:t xml:space="preserve">участие в Программе </w:t>
      </w:r>
      <w:r w:rsidRPr="00085A70">
        <w:rPr>
          <w:rFonts w:ascii="Times New Roman" w:hAnsi="Times New Roman" w:cs="Times New Roman"/>
          <w:sz w:val="28"/>
          <w:szCs w:val="28"/>
        </w:rPr>
        <w:t>клуб</w:t>
      </w:r>
      <w:r w:rsidR="003D52BB">
        <w:rPr>
          <w:rFonts w:ascii="Times New Roman" w:hAnsi="Times New Roman" w:cs="Times New Roman"/>
          <w:sz w:val="28"/>
          <w:szCs w:val="28"/>
        </w:rPr>
        <w:t>а п</w:t>
      </w:r>
      <w:proofErr w:type="gramStart"/>
      <w:r w:rsidR="003D52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D52BB">
        <w:rPr>
          <w:rFonts w:ascii="Times New Roman" w:hAnsi="Times New Roman" w:cs="Times New Roman"/>
          <w:sz w:val="28"/>
          <w:szCs w:val="28"/>
        </w:rPr>
        <w:t xml:space="preserve">ропоткин, </w:t>
      </w:r>
      <w:proofErr w:type="spellStart"/>
      <w:r w:rsidR="003D52BB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085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A70">
        <w:rPr>
          <w:rFonts w:ascii="Times New Roman" w:hAnsi="Times New Roman" w:cs="Times New Roman"/>
          <w:sz w:val="28"/>
          <w:szCs w:val="28"/>
        </w:rPr>
        <w:t>центр</w:t>
      </w:r>
      <w:r w:rsidR="003D52BB">
        <w:rPr>
          <w:rFonts w:ascii="Times New Roman" w:hAnsi="Times New Roman" w:cs="Times New Roman"/>
          <w:sz w:val="28"/>
          <w:szCs w:val="28"/>
        </w:rPr>
        <w:t>а</w:t>
      </w:r>
      <w:r w:rsidRPr="00085A70">
        <w:rPr>
          <w:rFonts w:ascii="Times New Roman" w:hAnsi="Times New Roman" w:cs="Times New Roman"/>
          <w:sz w:val="28"/>
          <w:szCs w:val="28"/>
        </w:rPr>
        <w:t>п.Балахнинский</w:t>
      </w:r>
      <w:proofErr w:type="spellEnd"/>
      <w:r w:rsidRPr="00085A70">
        <w:rPr>
          <w:rFonts w:ascii="Times New Roman" w:hAnsi="Times New Roman" w:cs="Times New Roman"/>
          <w:sz w:val="28"/>
          <w:szCs w:val="28"/>
        </w:rPr>
        <w:t xml:space="preserve"> в 201</w:t>
      </w:r>
      <w:r w:rsidR="002677F5" w:rsidRPr="00085A70">
        <w:rPr>
          <w:rFonts w:ascii="Times New Roman" w:hAnsi="Times New Roman" w:cs="Times New Roman"/>
          <w:sz w:val="28"/>
          <w:szCs w:val="28"/>
        </w:rPr>
        <w:t>1 и 2012 году соответственно и эти учреждения</w:t>
      </w:r>
      <w:r w:rsidR="003D52BB">
        <w:rPr>
          <w:rFonts w:ascii="Times New Roman" w:hAnsi="Times New Roman" w:cs="Times New Roman"/>
          <w:sz w:val="28"/>
          <w:szCs w:val="28"/>
        </w:rPr>
        <w:t xml:space="preserve">, </w:t>
      </w:r>
      <w:r w:rsidR="00593131" w:rsidRPr="00085A70">
        <w:rPr>
          <w:rFonts w:ascii="Times New Roman" w:hAnsi="Times New Roman" w:cs="Times New Roman"/>
          <w:sz w:val="28"/>
          <w:szCs w:val="28"/>
        </w:rPr>
        <w:t>пройдя конкурсный отбор на соответствие требованиям</w:t>
      </w:r>
      <w:r w:rsidR="003D52BB">
        <w:rPr>
          <w:rFonts w:ascii="Times New Roman" w:hAnsi="Times New Roman" w:cs="Times New Roman"/>
          <w:sz w:val="28"/>
          <w:szCs w:val="28"/>
        </w:rPr>
        <w:t>,</w:t>
      </w:r>
      <w:r w:rsidR="002677F5" w:rsidRPr="00085A70">
        <w:rPr>
          <w:rFonts w:ascii="Times New Roman" w:hAnsi="Times New Roman" w:cs="Times New Roman"/>
          <w:sz w:val="28"/>
          <w:szCs w:val="28"/>
        </w:rPr>
        <w:t>были включены</w:t>
      </w:r>
      <w:r w:rsidRPr="00085A70"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8102AB" w:rsidRPr="00085A70" w:rsidRDefault="00C8328D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Реализация Прогр</w:t>
      </w:r>
      <w:r w:rsidR="00593131" w:rsidRPr="00085A70">
        <w:rPr>
          <w:rFonts w:ascii="Times New Roman" w:hAnsi="Times New Roman" w:cs="Times New Roman"/>
          <w:sz w:val="28"/>
          <w:szCs w:val="28"/>
        </w:rPr>
        <w:t xml:space="preserve">аммы на протяжении трех лет шла </w:t>
      </w:r>
      <w:r w:rsidR="00085A70">
        <w:rPr>
          <w:rFonts w:ascii="Times New Roman" w:hAnsi="Times New Roman" w:cs="Times New Roman"/>
          <w:sz w:val="28"/>
          <w:szCs w:val="28"/>
        </w:rPr>
        <w:t>поэтапно:</w:t>
      </w:r>
    </w:p>
    <w:p w:rsidR="00C87D02" w:rsidRPr="00085A70" w:rsidRDefault="00085A70" w:rsidP="003D52B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3D52BB">
        <w:rPr>
          <w:rFonts w:ascii="Times New Roman" w:hAnsi="Times New Roman" w:cs="Times New Roman"/>
          <w:sz w:val="28"/>
          <w:szCs w:val="28"/>
        </w:rPr>
        <w:t>. З</w:t>
      </w:r>
      <w:r w:rsidR="00F65801" w:rsidRPr="00085A70">
        <w:rPr>
          <w:rFonts w:ascii="Times New Roman" w:hAnsi="Times New Roman" w:cs="Times New Roman"/>
          <w:sz w:val="28"/>
          <w:szCs w:val="28"/>
        </w:rPr>
        <w:t xml:space="preserve">аключается соглашение </w:t>
      </w:r>
      <w:r w:rsidR="00C8328D" w:rsidRPr="00085A70">
        <w:rPr>
          <w:rFonts w:ascii="Times New Roman" w:hAnsi="Times New Roman" w:cs="Times New Roman"/>
          <w:sz w:val="28"/>
          <w:szCs w:val="28"/>
        </w:rPr>
        <w:t>между Министерством культуры и архивов Иркутской области и администрацией г</w:t>
      </w:r>
      <w:proofErr w:type="gramStart"/>
      <w:r w:rsidR="00C8328D" w:rsidRPr="00085A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8328D" w:rsidRPr="00085A70">
        <w:rPr>
          <w:rFonts w:ascii="Times New Roman" w:hAnsi="Times New Roman" w:cs="Times New Roman"/>
          <w:sz w:val="28"/>
          <w:szCs w:val="28"/>
        </w:rPr>
        <w:t xml:space="preserve">одайбо и района </w:t>
      </w:r>
      <w:r w:rsidR="008102AB" w:rsidRPr="00085A70">
        <w:rPr>
          <w:rFonts w:ascii="Times New Roman" w:hAnsi="Times New Roman" w:cs="Times New Roman"/>
          <w:sz w:val="28"/>
          <w:szCs w:val="28"/>
        </w:rPr>
        <w:t xml:space="preserve">о предоставляемой субсидии из областного бюджета на </w:t>
      </w:r>
      <w:proofErr w:type="spellStart"/>
      <w:r w:rsidR="008102AB" w:rsidRPr="00085A7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102AB" w:rsidRPr="00085A70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C87D02" w:rsidRPr="00085A70">
        <w:rPr>
          <w:rFonts w:ascii="Times New Roman" w:hAnsi="Times New Roman" w:cs="Times New Roman"/>
          <w:sz w:val="28"/>
          <w:szCs w:val="28"/>
        </w:rPr>
        <w:t>;</w:t>
      </w:r>
    </w:p>
    <w:p w:rsidR="00C87D02" w:rsidRPr="00085A70" w:rsidRDefault="00085A70" w:rsidP="003D52B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этап</w:t>
      </w:r>
      <w:r w:rsidR="003D52BB">
        <w:rPr>
          <w:rFonts w:ascii="Times New Roman" w:hAnsi="Times New Roman" w:cs="Times New Roman"/>
          <w:sz w:val="28"/>
          <w:szCs w:val="28"/>
        </w:rPr>
        <w:t>. Г</w:t>
      </w:r>
      <w:r w:rsidR="00C87D02" w:rsidRPr="00085A70">
        <w:rPr>
          <w:rFonts w:ascii="Times New Roman" w:hAnsi="Times New Roman" w:cs="Times New Roman"/>
          <w:sz w:val="28"/>
          <w:szCs w:val="28"/>
        </w:rPr>
        <w:t xml:space="preserve">отовятся сметы расходов, </w:t>
      </w:r>
      <w:r w:rsidR="008102AB" w:rsidRPr="00085A70">
        <w:rPr>
          <w:rFonts w:ascii="Times New Roman" w:hAnsi="Times New Roman" w:cs="Times New Roman"/>
          <w:sz w:val="28"/>
          <w:szCs w:val="28"/>
        </w:rPr>
        <w:t>перечисл</w:t>
      </w:r>
      <w:r w:rsidR="00C87D02" w:rsidRPr="00085A70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8102AB" w:rsidRPr="00085A7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87D02" w:rsidRPr="00085A70">
        <w:rPr>
          <w:rFonts w:ascii="Times New Roman" w:hAnsi="Times New Roman" w:cs="Times New Roman"/>
          <w:sz w:val="28"/>
          <w:szCs w:val="28"/>
        </w:rPr>
        <w:t>а,   идет работа по освоению средств;</w:t>
      </w:r>
    </w:p>
    <w:p w:rsidR="00C87D02" w:rsidRPr="00085A70" w:rsidRDefault="00085A70" w:rsidP="003D52B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  <w:r w:rsidR="003D52BB">
        <w:rPr>
          <w:rFonts w:ascii="Times New Roman" w:hAnsi="Times New Roman" w:cs="Times New Roman"/>
          <w:sz w:val="28"/>
          <w:szCs w:val="28"/>
        </w:rPr>
        <w:t>. Готовя</w:t>
      </w:r>
      <w:r w:rsidR="00F65801" w:rsidRPr="00085A70">
        <w:rPr>
          <w:rFonts w:ascii="Times New Roman" w:hAnsi="Times New Roman" w:cs="Times New Roman"/>
          <w:sz w:val="28"/>
          <w:szCs w:val="28"/>
        </w:rPr>
        <w:t xml:space="preserve">тся </w:t>
      </w:r>
      <w:r w:rsidR="008102AB" w:rsidRPr="00085A70">
        <w:rPr>
          <w:rFonts w:ascii="Times New Roman" w:hAnsi="Times New Roman" w:cs="Times New Roman"/>
          <w:sz w:val="28"/>
          <w:szCs w:val="28"/>
        </w:rPr>
        <w:t>отчет</w:t>
      </w:r>
      <w:r w:rsidR="003D52BB">
        <w:rPr>
          <w:rFonts w:ascii="Times New Roman" w:hAnsi="Times New Roman" w:cs="Times New Roman"/>
          <w:sz w:val="28"/>
          <w:szCs w:val="28"/>
        </w:rPr>
        <w:t>ы</w:t>
      </w:r>
      <w:r w:rsidR="002677F5" w:rsidRPr="00085A70">
        <w:rPr>
          <w:rFonts w:ascii="Times New Roman" w:hAnsi="Times New Roman" w:cs="Times New Roman"/>
          <w:sz w:val="28"/>
          <w:szCs w:val="28"/>
        </w:rPr>
        <w:t xml:space="preserve"> о </w:t>
      </w:r>
      <w:r w:rsidR="008102AB" w:rsidRPr="00085A70">
        <w:rPr>
          <w:rFonts w:ascii="Times New Roman" w:hAnsi="Times New Roman" w:cs="Times New Roman"/>
          <w:sz w:val="28"/>
          <w:szCs w:val="28"/>
        </w:rPr>
        <w:t>расход</w:t>
      </w:r>
      <w:r w:rsidR="00C87D02" w:rsidRPr="00085A70">
        <w:rPr>
          <w:rFonts w:ascii="Times New Roman" w:hAnsi="Times New Roman" w:cs="Times New Roman"/>
          <w:sz w:val="28"/>
          <w:szCs w:val="28"/>
        </w:rPr>
        <w:t>овании</w:t>
      </w:r>
      <w:r w:rsidR="008102AB" w:rsidRPr="00085A70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52BB">
        <w:rPr>
          <w:rFonts w:ascii="Times New Roman" w:hAnsi="Times New Roman" w:cs="Times New Roman"/>
          <w:sz w:val="28"/>
          <w:szCs w:val="28"/>
        </w:rPr>
        <w:t xml:space="preserve">  предоставляю</w:t>
      </w:r>
      <w:r w:rsidR="00C87D02" w:rsidRPr="00085A70">
        <w:rPr>
          <w:rFonts w:ascii="Times New Roman" w:hAnsi="Times New Roman" w:cs="Times New Roman"/>
          <w:sz w:val="28"/>
          <w:szCs w:val="28"/>
        </w:rPr>
        <w:t>тся ежемесячно</w:t>
      </w:r>
      <w:r w:rsidR="00571327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инистерство культуры и архивов Иркутской области</w:t>
      </w:r>
      <w:r w:rsidR="00C87D02" w:rsidRPr="00085A70">
        <w:rPr>
          <w:rFonts w:ascii="Times New Roman" w:hAnsi="Times New Roman" w:cs="Times New Roman"/>
          <w:sz w:val="28"/>
          <w:szCs w:val="28"/>
        </w:rPr>
        <w:t>, годов</w:t>
      </w:r>
      <w:r w:rsidR="003D52BB">
        <w:rPr>
          <w:rFonts w:ascii="Times New Roman" w:hAnsi="Times New Roman" w:cs="Times New Roman"/>
          <w:sz w:val="28"/>
          <w:szCs w:val="28"/>
        </w:rPr>
        <w:t xml:space="preserve">ой отчет </w:t>
      </w:r>
      <w:r>
        <w:rPr>
          <w:rFonts w:ascii="Times New Roman" w:hAnsi="Times New Roman" w:cs="Times New Roman"/>
          <w:sz w:val="28"/>
          <w:szCs w:val="28"/>
        </w:rPr>
        <w:t xml:space="preserve">сдается </w:t>
      </w:r>
      <w:r w:rsidR="00C87D02" w:rsidRPr="00085A70">
        <w:rPr>
          <w:rFonts w:ascii="Times New Roman" w:hAnsi="Times New Roman" w:cs="Times New Roman"/>
          <w:sz w:val="28"/>
          <w:szCs w:val="28"/>
        </w:rPr>
        <w:t xml:space="preserve">к </w:t>
      </w:r>
      <w:r w:rsidR="008102AB" w:rsidRPr="00085A70">
        <w:rPr>
          <w:rFonts w:ascii="Times New Roman" w:hAnsi="Times New Roman" w:cs="Times New Roman"/>
          <w:sz w:val="28"/>
          <w:szCs w:val="28"/>
        </w:rPr>
        <w:t xml:space="preserve"> 25 декабря </w:t>
      </w:r>
      <w:r w:rsidR="00C8328D" w:rsidRPr="00085A70">
        <w:rPr>
          <w:rFonts w:ascii="Times New Roman" w:hAnsi="Times New Roman" w:cs="Times New Roman"/>
          <w:sz w:val="28"/>
          <w:szCs w:val="28"/>
        </w:rPr>
        <w:t>текущего год</w:t>
      </w:r>
      <w:r w:rsidR="003D52BB">
        <w:rPr>
          <w:rFonts w:ascii="Times New Roman" w:hAnsi="Times New Roman" w:cs="Times New Roman"/>
          <w:sz w:val="28"/>
          <w:szCs w:val="28"/>
        </w:rPr>
        <w:t>а</w:t>
      </w:r>
      <w:r w:rsidR="00C8328D" w:rsidRPr="00085A70">
        <w:rPr>
          <w:rFonts w:ascii="Times New Roman" w:hAnsi="Times New Roman" w:cs="Times New Roman"/>
          <w:sz w:val="28"/>
          <w:szCs w:val="28"/>
        </w:rPr>
        <w:t>;</w:t>
      </w:r>
    </w:p>
    <w:p w:rsidR="00085A70" w:rsidRDefault="003D52BB" w:rsidP="003D52B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этап. Г</w:t>
      </w:r>
      <w:r w:rsidR="00C87D02" w:rsidRPr="00085A70">
        <w:rPr>
          <w:rFonts w:ascii="Times New Roman" w:hAnsi="Times New Roman" w:cs="Times New Roman"/>
          <w:sz w:val="28"/>
          <w:szCs w:val="28"/>
        </w:rPr>
        <w:t xml:space="preserve">отовится </w:t>
      </w:r>
      <w:r w:rsidR="008102AB" w:rsidRPr="00085A70">
        <w:rPr>
          <w:rFonts w:ascii="Times New Roman" w:hAnsi="Times New Roman" w:cs="Times New Roman"/>
          <w:sz w:val="28"/>
          <w:szCs w:val="28"/>
        </w:rPr>
        <w:t>аналитич</w:t>
      </w:r>
      <w:r w:rsidR="00C87D02" w:rsidRPr="00085A70">
        <w:rPr>
          <w:rFonts w:ascii="Times New Roman" w:hAnsi="Times New Roman" w:cs="Times New Roman"/>
          <w:sz w:val="28"/>
          <w:szCs w:val="28"/>
        </w:rPr>
        <w:t>еская  записка</w:t>
      </w:r>
      <w:r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8102AB" w:rsidRPr="00085A70">
        <w:rPr>
          <w:rFonts w:ascii="Times New Roman" w:hAnsi="Times New Roman" w:cs="Times New Roman"/>
          <w:sz w:val="28"/>
          <w:szCs w:val="28"/>
        </w:rPr>
        <w:t>реализ</w:t>
      </w:r>
      <w:r w:rsidR="00C87D02" w:rsidRPr="00085A70">
        <w:rPr>
          <w:rFonts w:ascii="Times New Roman" w:hAnsi="Times New Roman" w:cs="Times New Roman"/>
          <w:sz w:val="28"/>
          <w:szCs w:val="28"/>
        </w:rPr>
        <w:t>ации  про</w:t>
      </w:r>
      <w:r>
        <w:rPr>
          <w:rFonts w:ascii="Times New Roman" w:hAnsi="Times New Roman" w:cs="Times New Roman"/>
          <w:sz w:val="28"/>
          <w:szCs w:val="28"/>
        </w:rPr>
        <w:t>граммных мероприятий</w:t>
      </w:r>
      <w:r w:rsidR="00085A70">
        <w:rPr>
          <w:rFonts w:ascii="Times New Roman" w:hAnsi="Times New Roman" w:cs="Times New Roman"/>
          <w:sz w:val="28"/>
          <w:szCs w:val="28"/>
        </w:rPr>
        <w:t>.</w:t>
      </w:r>
    </w:p>
    <w:p w:rsidR="00186B90" w:rsidRPr="00085A70" w:rsidRDefault="00085A70" w:rsidP="00085A7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677F5" w:rsidRPr="00085A70">
        <w:rPr>
          <w:rFonts w:ascii="Times New Roman" w:hAnsi="Times New Roman" w:cs="Times New Roman"/>
          <w:sz w:val="28"/>
          <w:szCs w:val="28"/>
        </w:rPr>
        <w:t>проводится проверка</w:t>
      </w:r>
      <w:r w:rsidR="00186B90" w:rsidRPr="00085A70">
        <w:rPr>
          <w:rFonts w:ascii="Times New Roman" w:hAnsi="Times New Roman" w:cs="Times New Roman"/>
          <w:sz w:val="28"/>
          <w:szCs w:val="28"/>
        </w:rPr>
        <w:t xml:space="preserve"> законного</w:t>
      </w:r>
      <w:r w:rsidR="00C8328D" w:rsidRPr="00085A70">
        <w:rPr>
          <w:rFonts w:ascii="Times New Roman" w:hAnsi="Times New Roman" w:cs="Times New Roman"/>
          <w:sz w:val="28"/>
          <w:szCs w:val="28"/>
        </w:rPr>
        <w:t>, целевого,</w:t>
      </w:r>
      <w:r w:rsidR="00186B90" w:rsidRPr="00085A70">
        <w:rPr>
          <w:rFonts w:ascii="Times New Roman" w:hAnsi="Times New Roman" w:cs="Times New Roman"/>
          <w:sz w:val="28"/>
          <w:szCs w:val="28"/>
        </w:rPr>
        <w:t xml:space="preserve"> результативного </w:t>
      </w:r>
      <w:r w:rsidR="00C8328D" w:rsidRPr="00085A70">
        <w:rPr>
          <w:rFonts w:ascii="Times New Roman" w:hAnsi="Times New Roman" w:cs="Times New Roman"/>
          <w:sz w:val="28"/>
          <w:szCs w:val="28"/>
        </w:rPr>
        <w:t xml:space="preserve">и эффективного </w:t>
      </w:r>
      <w:r w:rsidR="00186B90" w:rsidRPr="00085A70">
        <w:rPr>
          <w:rFonts w:ascii="Times New Roman" w:hAnsi="Times New Roman" w:cs="Times New Roman"/>
          <w:sz w:val="28"/>
          <w:szCs w:val="28"/>
        </w:rPr>
        <w:t xml:space="preserve">использования средств областного бюджета, бюджета муниципального </w:t>
      </w:r>
      <w:r w:rsidR="002677F5" w:rsidRPr="00085A70">
        <w:rPr>
          <w:rFonts w:ascii="Times New Roman" w:hAnsi="Times New Roman" w:cs="Times New Roman"/>
          <w:sz w:val="28"/>
          <w:szCs w:val="28"/>
        </w:rPr>
        <w:t>образования</w:t>
      </w:r>
      <w:r w:rsidR="00C8328D" w:rsidRPr="00085A70">
        <w:rPr>
          <w:rFonts w:ascii="Times New Roman" w:hAnsi="Times New Roman" w:cs="Times New Roman"/>
          <w:sz w:val="28"/>
          <w:szCs w:val="28"/>
        </w:rPr>
        <w:t>контрольно</w:t>
      </w:r>
      <w:r w:rsidR="00186B90" w:rsidRPr="00085A70">
        <w:rPr>
          <w:rFonts w:ascii="Times New Roman" w:hAnsi="Times New Roman" w:cs="Times New Roman"/>
          <w:sz w:val="28"/>
          <w:szCs w:val="28"/>
        </w:rPr>
        <w:t xml:space="preserve"> счетной палатой Иркутской области.</w:t>
      </w:r>
    </w:p>
    <w:p w:rsidR="00A925A4" w:rsidRPr="00085A70" w:rsidRDefault="00A925A4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b/>
          <w:sz w:val="28"/>
          <w:szCs w:val="28"/>
        </w:rPr>
        <w:t>В 2013</w:t>
      </w:r>
      <w:r w:rsidR="00186B90" w:rsidRPr="00085A70">
        <w:rPr>
          <w:rFonts w:ascii="Times New Roman" w:hAnsi="Times New Roman" w:cs="Times New Roman"/>
          <w:b/>
          <w:sz w:val="28"/>
          <w:szCs w:val="28"/>
        </w:rPr>
        <w:t xml:space="preserve"> году завершилось действие Программы по клубу п.Кропотки</w:t>
      </w:r>
      <w:r w:rsidR="00840609" w:rsidRPr="00085A70">
        <w:rPr>
          <w:rFonts w:ascii="Times New Roman" w:hAnsi="Times New Roman" w:cs="Times New Roman"/>
          <w:b/>
          <w:sz w:val="28"/>
          <w:szCs w:val="28"/>
        </w:rPr>
        <w:t>н.</w:t>
      </w:r>
    </w:p>
    <w:p w:rsidR="00F65801" w:rsidRPr="00085A70" w:rsidRDefault="00840609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 xml:space="preserve">Клубп.Кропоткин был </w:t>
      </w:r>
      <w:r w:rsidR="000C72C1" w:rsidRPr="00085A70">
        <w:rPr>
          <w:rFonts w:ascii="Times New Roman" w:hAnsi="Times New Roman" w:cs="Times New Roman"/>
          <w:sz w:val="28"/>
          <w:szCs w:val="28"/>
        </w:rPr>
        <w:t>основан в 1959 году и находился в здании бывшей церкви. В 1967 году для клуба было выстроено новое здание в центре поселка.</w:t>
      </w:r>
    </w:p>
    <w:p w:rsidR="00085A70" w:rsidRDefault="000C72C1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В 2011 году клуб п.Кропоткин стал участником Д</w:t>
      </w:r>
      <w:r w:rsidR="00085A70">
        <w:rPr>
          <w:rFonts w:ascii="Times New Roman" w:hAnsi="Times New Roman" w:cs="Times New Roman"/>
          <w:sz w:val="28"/>
          <w:szCs w:val="28"/>
        </w:rPr>
        <w:t xml:space="preserve">ЦП, благодаря участию </w:t>
      </w:r>
      <w:r w:rsidRPr="00085A70">
        <w:rPr>
          <w:rFonts w:ascii="Times New Roman" w:hAnsi="Times New Roman" w:cs="Times New Roman"/>
          <w:sz w:val="28"/>
          <w:szCs w:val="28"/>
        </w:rPr>
        <w:t xml:space="preserve">появилась возможность укрепить материально – техническую базу учреждения. </w:t>
      </w:r>
    </w:p>
    <w:p w:rsidR="00085A70" w:rsidRDefault="000C72C1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В октябре – ноябре 2011 года были пров</w:t>
      </w:r>
      <w:r w:rsidR="003D52BB">
        <w:rPr>
          <w:rFonts w:ascii="Times New Roman" w:hAnsi="Times New Roman" w:cs="Times New Roman"/>
          <w:sz w:val="28"/>
          <w:szCs w:val="28"/>
        </w:rPr>
        <w:t>едены ремонтные работы концертного</w:t>
      </w:r>
      <w:r w:rsidRPr="00085A70">
        <w:rPr>
          <w:rFonts w:ascii="Times New Roman" w:hAnsi="Times New Roman" w:cs="Times New Roman"/>
          <w:sz w:val="28"/>
          <w:szCs w:val="28"/>
        </w:rPr>
        <w:t xml:space="preserve"> зала и фойе: сделан подвесной потолок, стены обшиты стеновыми панелями, отремонтированы и застелены линолеумом полы. Проведен демонтаж старой и установка новой электропроводки, ламп дневного освещения.В рамках реализации программы было приобретено светомузыкальное оборудование, одежда сцены.</w:t>
      </w:r>
    </w:p>
    <w:p w:rsidR="000C72C1" w:rsidRPr="00085A70" w:rsidRDefault="00A925A4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b/>
          <w:sz w:val="28"/>
          <w:szCs w:val="28"/>
        </w:rPr>
        <w:t>Общая сумма освоенных средств</w:t>
      </w:r>
      <w:r w:rsidR="00EB0D5B" w:rsidRPr="00085A70">
        <w:rPr>
          <w:rFonts w:ascii="Times New Roman" w:hAnsi="Times New Roman" w:cs="Times New Roman"/>
          <w:sz w:val="28"/>
          <w:szCs w:val="28"/>
        </w:rPr>
        <w:t xml:space="preserve">за три года </w:t>
      </w:r>
      <w:r w:rsidR="00B242B3">
        <w:rPr>
          <w:rFonts w:ascii="Times New Roman" w:hAnsi="Times New Roman" w:cs="Times New Roman"/>
          <w:sz w:val="28"/>
          <w:szCs w:val="28"/>
        </w:rPr>
        <w:t>по П</w:t>
      </w:r>
      <w:r w:rsidR="003D52BB">
        <w:rPr>
          <w:rFonts w:ascii="Times New Roman" w:hAnsi="Times New Roman" w:cs="Times New Roman"/>
          <w:sz w:val="28"/>
          <w:szCs w:val="28"/>
        </w:rPr>
        <w:t>рограмме</w:t>
      </w:r>
      <w:r w:rsidRPr="00085A70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EB0D5B" w:rsidRPr="00085A70">
        <w:rPr>
          <w:rFonts w:ascii="Times New Roman" w:hAnsi="Times New Roman" w:cs="Times New Roman"/>
          <w:b/>
          <w:sz w:val="28"/>
          <w:szCs w:val="28"/>
        </w:rPr>
        <w:t>5403,0 млн</w:t>
      </w:r>
      <w:r w:rsidR="00B242B3">
        <w:rPr>
          <w:rFonts w:ascii="Times New Roman" w:hAnsi="Times New Roman" w:cs="Times New Roman"/>
          <w:b/>
          <w:sz w:val="28"/>
          <w:szCs w:val="28"/>
        </w:rPr>
        <w:t>.</w:t>
      </w:r>
      <w:r w:rsidR="00EB0D5B" w:rsidRPr="00085A70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EB0D5B" w:rsidRPr="00085A70">
        <w:rPr>
          <w:rFonts w:ascii="Times New Roman" w:hAnsi="Times New Roman" w:cs="Times New Roman"/>
          <w:sz w:val="28"/>
          <w:szCs w:val="28"/>
        </w:rPr>
        <w:t xml:space="preserve">. ( 2011 </w:t>
      </w:r>
      <w:r w:rsidR="003D52BB">
        <w:rPr>
          <w:rFonts w:ascii="Times New Roman" w:hAnsi="Times New Roman" w:cs="Times New Roman"/>
          <w:sz w:val="28"/>
          <w:szCs w:val="28"/>
        </w:rPr>
        <w:t>– 3000,0 млн</w:t>
      </w:r>
      <w:proofErr w:type="gramStart"/>
      <w:r w:rsidR="003D52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52BB">
        <w:rPr>
          <w:rFonts w:ascii="Times New Roman" w:hAnsi="Times New Roman" w:cs="Times New Roman"/>
          <w:sz w:val="28"/>
          <w:szCs w:val="28"/>
        </w:rPr>
        <w:t>уб., 2012 – 1003,0</w:t>
      </w:r>
      <w:r w:rsidR="00EB0D5B" w:rsidRPr="00085A70">
        <w:rPr>
          <w:rFonts w:ascii="Times New Roman" w:hAnsi="Times New Roman" w:cs="Times New Roman"/>
          <w:sz w:val="28"/>
          <w:szCs w:val="28"/>
        </w:rPr>
        <w:t>млн.руб., 2013 – 1400,0 млн</w:t>
      </w:r>
      <w:r w:rsidR="00B242B3">
        <w:rPr>
          <w:rFonts w:ascii="Times New Roman" w:hAnsi="Times New Roman" w:cs="Times New Roman"/>
          <w:sz w:val="28"/>
          <w:szCs w:val="28"/>
        </w:rPr>
        <w:t>.</w:t>
      </w:r>
      <w:r w:rsidR="00EB0D5B" w:rsidRPr="00085A70">
        <w:rPr>
          <w:rFonts w:ascii="Times New Roman" w:hAnsi="Times New Roman" w:cs="Times New Roman"/>
          <w:sz w:val="28"/>
          <w:szCs w:val="28"/>
        </w:rPr>
        <w:t xml:space="preserve"> руб.)</w:t>
      </w:r>
      <w:r w:rsidR="00085A70">
        <w:rPr>
          <w:rFonts w:ascii="Times New Roman" w:hAnsi="Times New Roman" w:cs="Times New Roman"/>
          <w:sz w:val="28"/>
          <w:szCs w:val="28"/>
        </w:rPr>
        <w:t>. По годам приобреталось и ремонтировалось:</w:t>
      </w:r>
    </w:p>
    <w:p w:rsidR="000C72C1" w:rsidRPr="00085A70" w:rsidRDefault="000C72C1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В 2012 году:</w:t>
      </w:r>
    </w:p>
    <w:p w:rsidR="000C72C1" w:rsidRPr="00085A70" w:rsidRDefault="000C72C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 xml:space="preserve">-проведен ремонт фасада клуба, стены по периметру обиты утеплителем и закрыты </w:t>
      </w:r>
      <w:proofErr w:type="spellStart"/>
      <w:r w:rsidRPr="00085A70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Pr="00085A70">
        <w:rPr>
          <w:rFonts w:ascii="Times New Roman" w:hAnsi="Times New Roman" w:cs="Times New Roman"/>
          <w:sz w:val="28"/>
          <w:szCs w:val="28"/>
        </w:rPr>
        <w:t>;</w:t>
      </w:r>
    </w:p>
    <w:p w:rsidR="000C72C1" w:rsidRPr="00085A70" w:rsidRDefault="000C72C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E144F" w:rsidRPr="00085A70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BE144F" w:rsidRPr="00085A70">
        <w:rPr>
          <w:rFonts w:ascii="Times New Roman" w:hAnsi="Times New Roman" w:cs="Times New Roman"/>
          <w:sz w:val="28"/>
          <w:szCs w:val="28"/>
        </w:rPr>
        <w:t xml:space="preserve"> входные </w:t>
      </w:r>
      <w:proofErr w:type="spellStart"/>
      <w:r w:rsidR="00BE144F" w:rsidRPr="00085A70">
        <w:rPr>
          <w:rFonts w:ascii="Times New Roman" w:hAnsi="Times New Roman" w:cs="Times New Roman"/>
          <w:sz w:val="28"/>
          <w:szCs w:val="28"/>
        </w:rPr>
        <w:t>евродвери</w:t>
      </w:r>
      <w:proofErr w:type="spellEnd"/>
      <w:r w:rsidR="00BE144F" w:rsidRPr="00085A70">
        <w:rPr>
          <w:rFonts w:ascii="Times New Roman" w:hAnsi="Times New Roman" w:cs="Times New Roman"/>
          <w:sz w:val="28"/>
          <w:szCs w:val="28"/>
        </w:rPr>
        <w:t>;</w:t>
      </w:r>
    </w:p>
    <w:p w:rsidR="00BE144F" w:rsidRPr="00085A70" w:rsidRDefault="00BE144F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вставлены стеклопакеты в количестве 15 штук;</w:t>
      </w:r>
    </w:p>
    <w:p w:rsidR="00BE144F" w:rsidRPr="00085A70" w:rsidRDefault="00BE144F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отремонтирован пол в бытовой комнате;</w:t>
      </w:r>
    </w:p>
    <w:p w:rsidR="00BE144F" w:rsidRPr="00085A70" w:rsidRDefault="00BE144F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приобретена новая мебель в методический кабинет, кабинет детского творчества;</w:t>
      </w:r>
    </w:p>
    <w:p w:rsidR="00BE144F" w:rsidRPr="00085A70" w:rsidRDefault="00BE144F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5A70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085A70">
        <w:rPr>
          <w:rFonts w:ascii="Times New Roman" w:hAnsi="Times New Roman" w:cs="Times New Roman"/>
          <w:sz w:val="28"/>
          <w:szCs w:val="28"/>
        </w:rPr>
        <w:t xml:space="preserve"> видеопроектор, видеокамера, моторизированный экран для видеопроекции.</w:t>
      </w:r>
    </w:p>
    <w:p w:rsidR="00BE144F" w:rsidRPr="00085A70" w:rsidRDefault="00BE144F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В 2013 году:</w:t>
      </w:r>
    </w:p>
    <w:p w:rsidR="00BE144F" w:rsidRPr="00085A70" w:rsidRDefault="00BE144F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lastRenderedPageBreak/>
        <w:t>- проведен ремонт туалетных комнат;</w:t>
      </w:r>
    </w:p>
    <w:p w:rsidR="00BE144F" w:rsidRPr="00085A70" w:rsidRDefault="00BE144F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проведен ремонт хореографического кабинет</w:t>
      </w:r>
      <w:r w:rsidR="00642CB1" w:rsidRPr="00085A70">
        <w:rPr>
          <w:rFonts w:ascii="Times New Roman" w:hAnsi="Times New Roman" w:cs="Times New Roman"/>
          <w:sz w:val="28"/>
          <w:szCs w:val="28"/>
        </w:rPr>
        <w:t>а</w:t>
      </w:r>
      <w:r w:rsidRPr="00085A70">
        <w:rPr>
          <w:rFonts w:ascii="Times New Roman" w:hAnsi="Times New Roman" w:cs="Times New Roman"/>
          <w:sz w:val="28"/>
          <w:szCs w:val="28"/>
        </w:rPr>
        <w:t xml:space="preserve">, </w:t>
      </w:r>
      <w:r w:rsidR="00E51C7D" w:rsidRPr="00085A70">
        <w:rPr>
          <w:rFonts w:ascii="Times New Roman" w:hAnsi="Times New Roman" w:cs="Times New Roman"/>
          <w:sz w:val="28"/>
          <w:szCs w:val="28"/>
        </w:rPr>
        <w:t xml:space="preserve">театрального и кабинета изобразительного искусства, </w:t>
      </w:r>
      <w:r w:rsidRPr="00085A70">
        <w:rPr>
          <w:rFonts w:ascii="Times New Roman" w:hAnsi="Times New Roman" w:cs="Times New Roman"/>
          <w:sz w:val="28"/>
          <w:szCs w:val="28"/>
        </w:rPr>
        <w:t>отремонтированы полы;</w:t>
      </w:r>
    </w:p>
    <w:p w:rsidR="00BE144F" w:rsidRPr="00085A70" w:rsidRDefault="00BE144F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приобретены материалы для организации работы кружков (кукольный театр, материалы для декоративно – прикладного творчества</w:t>
      </w:r>
      <w:r w:rsidR="00642CB1" w:rsidRPr="00085A70">
        <w:rPr>
          <w:rFonts w:ascii="Times New Roman" w:hAnsi="Times New Roman" w:cs="Times New Roman"/>
          <w:sz w:val="28"/>
          <w:szCs w:val="28"/>
        </w:rPr>
        <w:t>, занятий изобразительной деятельностью</w:t>
      </w:r>
      <w:r w:rsidR="00E51C7D" w:rsidRPr="00085A70">
        <w:rPr>
          <w:rFonts w:ascii="Times New Roman" w:hAnsi="Times New Roman" w:cs="Times New Roman"/>
          <w:sz w:val="28"/>
          <w:szCs w:val="28"/>
        </w:rPr>
        <w:t>);</w:t>
      </w:r>
    </w:p>
    <w:p w:rsidR="00D323DF" w:rsidRPr="00085A70" w:rsidRDefault="00A925A4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 xml:space="preserve">- </w:t>
      </w:r>
      <w:r w:rsidR="008C237A" w:rsidRPr="00085A70">
        <w:rPr>
          <w:rFonts w:ascii="Times New Roman" w:hAnsi="Times New Roman" w:cs="Times New Roman"/>
          <w:sz w:val="28"/>
          <w:szCs w:val="28"/>
        </w:rPr>
        <w:t xml:space="preserve">приобретено и установлено светомузыкальное </w:t>
      </w:r>
      <w:r w:rsidR="00E51C7D" w:rsidRPr="00085A70">
        <w:rPr>
          <w:rFonts w:ascii="Times New Roman" w:hAnsi="Times New Roman" w:cs="Times New Roman"/>
          <w:sz w:val="28"/>
          <w:szCs w:val="28"/>
        </w:rPr>
        <w:t>оборудование</w:t>
      </w:r>
      <w:r w:rsidR="008C237A" w:rsidRPr="00085A70">
        <w:rPr>
          <w:rFonts w:ascii="Times New Roman" w:hAnsi="Times New Roman" w:cs="Times New Roman"/>
          <w:sz w:val="28"/>
          <w:szCs w:val="28"/>
        </w:rPr>
        <w:t xml:space="preserve"> дискотечного зала.</w:t>
      </w:r>
    </w:p>
    <w:p w:rsidR="00D323DF" w:rsidRPr="00085A70" w:rsidRDefault="00D323DF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Сегодня, клуб п.Кропоткин –</w:t>
      </w:r>
      <w:r w:rsidR="00B242B3">
        <w:rPr>
          <w:rFonts w:ascii="Times New Roman" w:hAnsi="Times New Roman" w:cs="Times New Roman"/>
          <w:sz w:val="28"/>
          <w:szCs w:val="28"/>
        </w:rPr>
        <w:t xml:space="preserve"> светлое, просторное</w:t>
      </w:r>
      <w:r w:rsidRPr="00085A70">
        <w:rPr>
          <w:rFonts w:ascii="Times New Roman" w:hAnsi="Times New Roman" w:cs="Times New Roman"/>
          <w:sz w:val="28"/>
          <w:szCs w:val="28"/>
        </w:rPr>
        <w:t xml:space="preserve"> здание с современной мебелью, уютным концертным залом, </w:t>
      </w:r>
      <w:r w:rsidR="00B242B3">
        <w:rPr>
          <w:rFonts w:ascii="Times New Roman" w:hAnsi="Times New Roman" w:cs="Times New Roman"/>
          <w:sz w:val="28"/>
          <w:szCs w:val="28"/>
        </w:rPr>
        <w:t xml:space="preserve">тремя </w:t>
      </w:r>
      <w:r w:rsidR="003D52BB">
        <w:rPr>
          <w:rFonts w:ascii="Times New Roman" w:hAnsi="Times New Roman" w:cs="Times New Roman"/>
          <w:sz w:val="28"/>
          <w:szCs w:val="28"/>
        </w:rPr>
        <w:t xml:space="preserve">помещениями для кружковой работы, залом для проведения дискотек, </w:t>
      </w:r>
      <w:r w:rsidRPr="00085A70">
        <w:rPr>
          <w:rFonts w:ascii="Times New Roman" w:hAnsi="Times New Roman" w:cs="Times New Roman"/>
          <w:sz w:val="28"/>
          <w:szCs w:val="28"/>
        </w:rPr>
        <w:t>оснащенным профессиональным звуковым и световым оборудованием.</w:t>
      </w:r>
      <w:r w:rsidR="003D52BB">
        <w:rPr>
          <w:rFonts w:ascii="Times New Roman" w:hAnsi="Times New Roman" w:cs="Times New Roman"/>
          <w:sz w:val="28"/>
          <w:szCs w:val="28"/>
        </w:rPr>
        <w:t xml:space="preserve"> В здании клуба два помещения выделено для работы библиотеки.</w:t>
      </w:r>
    </w:p>
    <w:p w:rsidR="004625BB" w:rsidRPr="00085A70" w:rsidRDefault="004625BB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70">
        <w:rPr>
          <w:rFonts w:ascii="Times New Roman" w:hAnsi="Times New Roman" w:cs="Times New Roman"/>
          <w:b/>
          <w:sz w:val="28"/>
          <w:szCs w:val="28"/>
        </w:rPr>
        <w:t>Показатели результативности деятельности клуба</w:t>
      </w:r>
      <w:r w:rsidR="008C237A" w:rsidRPr="00085A70">
        <w:rPr>
          <w:rFonts w:ascii="Times New Roman" w:hAnsi="Times New Roman" w:cs="Times New Roman"/>
          <w:b/>
          <w:sz w:val="28"/>
          <w:szCs w:val="28"/>
        </w:rPr>
        <w:t xml:space="preserve"> по итогам реализации Программы</w:t>
      </w:r>
      <w:r w:rsidRPr="00085A70">
        <w:rPr>
          <w:rFonts w:ascii="Times New Roman" w:hAnsi="Times New Roman" w:cs="Times New Roman"/>
          <w:b/>
          <w:sz w:val="28"/>
          <w:szCs w:val="28"/>
        </w:rPr>
        <w:t>:</w:t>
      </w:r>
    </w:p>
    <w:p w:rsidR="00D323DF" w:rsidRPr="00085A70" w:rsidRDefault="008C237A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ab/>
      </w:r>
      <w:r w:rsidR="00543CE0" w:rsidRPr="00085A70">
        <w:rPr>
          <w:rFonts w:ascii="Times New Roman" w:hAnsi="Times New Roman" w:cs="Times New Roman"/>
          <w:sz w:val="28"/>
          <w:szCs w:val="28"/>
        </w:rPr>
        <w:t xml:space="preserve">Численность основного персонала </w:t>
      </w:r>
      <w:r w:rsidR="003358D7" w:rsidRPr="00085A70">
        <w:rPr>
          <w:rFonts w:ascii="Times New Roman" w:hAnsi="Times New Roman" w:cs="Times New Roman"/>
          <w:sz w:val="28"/>
          <w:szCs w:val="28"/>
        </w:rPr>
        <w:t>возросла с</w:t>
      </w:r>
      <w:r w:rsidR="0085043E" w:rsidRPr="00085A70">
        <w:rPr>
          <w:rFonts w:ascii="Times New Roman" w:hAnsi="Times New Roman" w:cs="Times New Roman"/>
          <w:sz w:val="28"/>
          <w:szCs w:val="28"/>
        </w:rPr>
        <w:t xml:space="preserve"> 9</w:t>
      </w:r>
      <w:r w:rsidR="003358D7" w:rsidRPr="00085A70">
        <w:rPr>
          <w:rFonts w:ascii="Times New Roman" w:hAnsi="Times New Roman" w:cs="Times New Roman"/>
          <w:sz w:val="28"/>
          <w:szCs w:val="28"/>
        </w:rPr>
        <w:t xml:space="preserve"> человек в 2010</w:t>
      </w:r>
      <w:r w:rsidR="0085043E" w:rsidRPr="00085A70">
        <w:rPr>
          <w:rFonts w:ascii="Times New Roman" w:hAnsi="Times New Roman" w:cs="Times New Roman"/>
          <w:sz w:val="28"/>
          <w:szCs w:val="28"/>
        </w:rPr>
        <w:t>г., до 10</w:t>
      </w:r>
      <w:r w:rsidR="003358D7" w:rsidRPr="00085A70">
        <w:rPr>
          <w:rFonts w:ascii="Times New Roman" w:hAnsi="Times New Roman" w:cs="Times New Roman"/>
          <w:sz w:val="28"/>
          <w:szCs w:val="28"/>
        </w:rPr>
        <w:t xml:space="preserve"> в 2014 г.</w:t>
      </w:r>
      <w:r w:rsidR="004625BB" w:rsidRPr="00085A70">
        <w:rPr>
          <w:rFonts w:ascii="Times New Roman" w:hAnsi="Times New Roman" w:cs="Times New Roman"/>
          <w:sz w:val="28"/>
          <w:szCs w:val="28"/>
        </w:rPr>
        <w:t>В 2010 году работало 10 кл</w:t>
      </w:r>
      <w:r w:rsidR="00AA2ECA" w:rsidRPr="00085A70">
        <w:rPr>
          <w:rFonts w:ascii="Times New Roman" w:hAnsi="Times New Roman" w:cs="Times New Roman"/>
          <w:sz w:val="28"/>
          <w:szCs w:val="28"/>
        </w:rPr>
        <w:t xml:space="preserve">убных формирований в </w:t>
      </w:r>
      <w:r w:rsidR="006F2636" w:rsidRPr="00085A70">
        <w:rPr>
          <w:rFonts w:ascii="Times New Roman" w:hAnsi="Times New Roman" w:cs="Times New Roman"/>
          <w:sz w:val="28"/>
          <w:szCs w:val="28"/>
        </w:rPr>
        <w:t>2013</w:t>
      </w:r>
      <w:r w:rsidR="00AA2ECA" w:rsidRPr="00085A70">
        <w:rPr>
          <w:rFonts w:ascii="Times New Roman" w:hAnsi="Times New Roman" w:cs="Times New Roman"/>
          <w:sz w:val="28"/>
          <w:szCs w:val="28"/>
        </w:rPr>
        <w:t xml:space="preserve"> г.</w:t>
      </w:r>
      <w:r w:rsidR="006F2636" w:rsidRPr="00085A70">
        <w:rPr>
          <w:rFonts w:ascii="Times New Roman" w:hAnsi="Times New Roman" w:cs="Times New Roman"/>
          <w:sz w:val="28"/>
          <w:szCs w:val="28"/>
        </w:rPr>
        <w:t>-13 (рост составил 23 %</w:t>
      </w:r>
      <w:r w:rsidR="00642CB1" w:rsidRPr="00085A70">
        <w:rPr>
          <w:rFonts w:ascii="Times New Roman" w:hAnsi="Times New Roman" w:cs="Times New Roman"/>
          <w:sz w:val="28"/>
          <w:szCs w:val="28"/>
        </w:rPr>
        <w:t>)</w:t>
      </w:r>
      <w:r w:rsidR="00BE144F" w:rsidRPr="00085A70">
        <w:rPr>
          <w:rFonts w:ascii="Times New Roman" w:hAnsi="Times New Roman" w:cs="Times New Roman"/>
          <w:sz w:val="28"/>
          <w:szCs w:val="28"/>
        </w:rPr>
        <w:t>, количество уча</w:t>
      </w:r>
      <w:r w:rsidRPr="00085A70">
        <w:rPr>
          <w:rFonts w:ascii="Times New Roman" w:hAnsi="Times New Roman" w:cs="Times New Roman"/>
          <w:sz w:val="28"/>
          <w:szCs w:val="28"/>
        </w:rPr>
        <w:t>стников сохраняется постоянным</w:t>
      </w:r>
      <w:r w:rsidR="006F2636" w:rsidRPr="00085A70">
        <w:rPr>
          <w:rFonts w:ascii="Times New Roman" w:hAnsi="Times New Roman" w:cs="Times New Roman"/>
          <w:sz w:val="28"/>
          <w:szCs w:val="28"/>
        </w:rPr>
        <w:t>140 человек</w:t>
      </w:r>
      <w:r w:rsidR="00AA2ECA" w:rsidRPr="00085A70">
        <w:rPr>
          <w:rFonts w:ascii="Times New Roman" w:hAnsi="Times New Roman" w:cs="Times New Roman"/>
          <w:sz w:val="28"/>
          <w:szCs w:val="28"/>
        </w:rPr>
        <w:t>.</w:t>
      </w:r>
    </w:p>
    <w:p w:rsidR="00B242B3" w:rsidRDefault="00642CB1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К сожалению</w:t>
      </w:r>
      <w:proofErr w:type="gramStart"/>
      <w:r w:rsidR="00AA2ECA" w:rsidRPr="00085A7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AA2ECA" w:rsidRPr="00085A70">
        <w:rPr>
          <w:rFonts w:ascii="Times New Roman" w:hAnsi="Times New Roman" w:cs="Times New Roman"/>
          <w:sz w:val="28"/>
          <w:szCs w:val="28"/>
        </w:rPr>
        <w:t>меется снижение показателей</w:t>
      </w:r>
      <w:r w:rsidR="00D323DF" w:rsidRPr="00085A70">
        <w:rPr>
          <w:rFonts w:ascii="Times New Roman" w:hAnsi="Times New Roman" w:cs="Times New Roman"/>
          <w:sz w:val="28"/>
          <w:szCs w:val="28"/>
        </w:rPr>
        <w:t>:по количеству проводимых</w:t>
      </w:r>
      <w:r w:rsidR="00AA2ECA" w:rsidRPr="00085A7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F2636" w:rsidRPr="00085A70">
        <w:rPr>
          <w:rFonts w:ascii="Times New Roman" w:hAnsi="Times New Roman" w:cs="Times New Roman"/>
          <w:sz w:val="28"/>
          <w:szCs w:val="28"/>
        </w:rPr>
        <w:t xml:space="preserve"> со 162 в 2012 г. до 127 в 2013 г.</w:t>
      </w:r>
      <w:r w:rsidR="00D323DF" w:rsidRPr="00085A70">
        <w:rPr>
          <w:rFonts w:ascii="Times New Roman" w:hAnsi="Times New Roman" w:cs="Times New Roman"/>
          <w:sz w:val="28"/>
          <w:szCs w:val="28"/>
        </w:rPr>
        <w:t xml:space="preserve">(21,6%); </w:t>
      </w:r>
      <w:r w:rsidR="00F772DA" w:rsidRPr="00085A70">
        <w:rPr>
          <w:rFonts w:ascii="Times New Roman" w:hAnsi="Times New Roman" w:cs="Times New Roman"/>
          <w:sz w:val="28"/>
          <w:szCs w:val="28"/>
        </w:rPr>
        <w:t xml:space="preserve">по  </w:t>
      </w:r>
      <w:r w:rsidR="00AA2ECA" w:rsidRPr="00085A70">
        <w:rPr>
          <w:rFonts w:ascii="Times New Roman" w:hAnsi="Times New Roman" w:cs="Times New Roman"/>
          <w:sz w:val="28"/>
          <w:szCs w:val="28"/>
        </w:rPr>
        <w:t xml:space="preserve">доходам от платных услуг </w:t>
      </w:r>
      <w:r w:rsidR="006F2636" w:rsidRPr="00085A70">
        <w:rPr>
          <w:rFonts w:ascii="Times New Roman" w:hAnsi="Times New Roman" w:cs="Times New Roman"/>
          <w:sz w:val="28"/>
          <w:szCs w:val="28"/>
        </w:rPr>
        <w:t xml:space="preserve">в сравнении с 2012 г. снижение </w:t>
      </w:r>
      <w:r w:rsidR="00E51C7D" w:rsidRPr="00085A70">
        <w:rPr>
          <w:rFonts w:ascii="Times New Roman" w:hAnsi="Times New Roman" w:cs="Times New Roman"/>
          <w:sz w:val="28"/>
          <w:szCs w:val="28"/>
        </w:rPr>
        <w:t>в</w:t>
      </w:r>
      <w:r w:rsidR="00AA2ECA" w:rsidRPr="00085A70">
        <w:rPr>
          <w:rFonts w:ascii="Times New Roman" w:hAnsi="Times New Roman" w:cs="Times New Roman"/>
          <w:sz w:val="28"/>
          <w:szCs w:val="28"/>
        </w:rPr>
        <w:t xml:space="preserve"> 2013 </w:t>
      </w:r>
      <w:r w:rsidR="00D323DF" w:rsidRPr="00085A70">
        <w:rPr>
          <w:rFonts w:ascii="Times New Roman" w:hAnsi="Times New Roman" w:cs="Times New Roman"/>
          <w:sz w:val="28"/>
          <w:szCs w:val="28"/>
        </w:rPr>
        <w:t>г.</w:t>
      </w:r>
      <w:r w:rsidR="006F2636" w:rsidRPr="00085A70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85A70">
        <w:rPr>
          <w:rFonts w:ascii="Times New Roman" w:hAnsi="Times New Roman" w:cs="Times New Roman"/>
          <w:sz w:val="28"/>
          <w:szCs w:val="28"/>
        </w:rPr>
        <w:t xml:space="preserve"> 5,8%. </w:t>
      </w:r>
    </w:p>
    <w:p w:rsidR="00BE144F" w:rsidRPr="00085A70" w:rsidRDefault="00085A70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B242B3">
        <w:rPr>
          <w:rFonts w:ascii="Times New Roman" w:hAnsi="Times New Roman" w:cs="Times New Roman"/>
          <w:sz w:val="28"/>
          <w:szCs w:val="28"/>
        </w:rPr>
        <w:t>ичины</w:t>
      </w:r>
      <w:r w:rsidR="003C6332">
        <w:rPr>
          <w:rFonts w:ascii="Times New Roman" w:hAnsi="Times New Roman" w:cs="Times New Roman"/>
          <w:sz w:val="28"/>
          <w:szCs w:val="28"/>
        </w:rPr>
        <w:t>,</w:t>
      </w:r>
      <w:r w:rsidR="00B242B3">
        <w:rPr>
          <w:rFonts w:ascii="Times New Roman" w:hAnsi="Times New Roman" w:cs="Times New Roman"/>
          <w:sz w:val="28"/>
          <w:szCs w:val="28"/>
        </w:rPr>
        <w:t xml:space="preserve"> в </w:t>
      </w:r>
      <w:r w:rsidR="00F2425D">
        <w:rPr>
          <w:rFonts w:ascii="Times New Roman" w:hAnsi="Times New Roman" w:cs="Times New Roman"/>
          <w:sz w:val="28"/>
          <w:szCs w:val="28"/>
        </w:rPr>
        <w:t>про</w:t>
      </w:r>
      <w:r w:rsidR="00B242B3">
        <w:rPr>
          <w:rFonts w:ascii="Times New Roman" w:hAnsi="Times New Roman" w:cs="Times New Roman"/>
          <w:sz w:val="28"/>
          <w:szCs w:val="28"/>
        </w:rPr>
        <w:t>ведении</w:t>
      </w:r>
      <w:r w:rsidR="00F2425D">
        <w:rPr>
          <w:rFonts w:ascii="Times New Roman" w:hAnsi="Times New Roman" w:cs="Times New Roman"/>
          <w:sz w:val="28"/>
          <w:szCs w:val="28"/>
        </w:rPr>
        <w:t xml:space="preserve"> на протяжении длительного времени (летне - </w:t>
      </w:r>
      <w:r w:rsidR="00D323DF" w:rsidRPr="00085A70">
        <w:rPr>
          <w:rFonts w:ascii="Times New Roman" w:hAnsi="Times New Roman" w:cs="Times New Roman"/>
          <w:sz w:val="28"/>
          <w:szCs w:val="28"/>
        </w:rPr>
        <w:t>осенний период</w:t>
      </w:r>
      <w:r w:rsidR="00F2425D">
        <w:rPr>
          <w:rFonts w:ascii="Times New Roman" w:hAnsi="Times New Roman" w:cs="Times New Roman"/>
          <w:sz w:val="28"/>
          <w:szCs w:val="28"/>
        </w:rPr>
        <w:t>)</w:t>
      </w:r>
      <w:r w:rsidR="00D323DF" w:rsidRPr="00085A70">
        <w:rPr>
          <w:rFonts w:ascii="Times New Roman" w:hAnsi="Times New Roman" w:cs="Times New Roman"/>
          <w:sz w:val="28"/>
          <w:szCs w:val="28"/>
        </w:rPr>
        <w:t xml:space="preserve"> ремонтных  работ  кабинетов кружковой работы</w:t>
      </w:r>
      <w:r w:rsidR="00E51C7D" w:rsidRPr="00085A70">
        <w:rPr>
          <w:rFonts w:ascii="Times New Roman" w:hAnsi="Times New Roman" w:cs="Times New Roman"/>
          <w:sz w:val="28"/>
          <w:szCs w:val="28"/>
        </w:rPr>
        <w:t xml:space="preserve">, </w:t>
      </w:r>
      <w:r w:rsidR="00B242B3">
        <w:rPr>
          <w:rFonts w:ascii="Times New Roman" w:hAnsi="Times New Roman" w:cs="Times New Roman"/>
          <w:sz w:val="28"/>
          <w:szCs w:val="28"/>
        </w:rPr>
        <w:t xml:space="preserve">дискотечного зала, </w:t>
      </w:r>
      <w:r w:rsidR="003C6332">
        <w:rPr>
          <w:rFonts w:ascii="Times New Roman" w:hAnsi="Times New Roman" w:cs="Times New Roman"/>
          <w:sz w:val="28"/>
          <w:szCs w:val="28"/>
        </w:rPr>
        <w:t xml:space="preserve">затянувшейся </w:t>
      </w:r>
      <w:r w:rsidR="00B242B3">
        <w:rPr>
          <w:rFonts w:ascii="Times New Roman" w:hAnsi="Times New Roman" w:cs="Times New Roman"/>
          <w:sz w:val="28"/>
          <w:szCs w:val="28"/>
        </w:rPr>
        <w:t>установке</w:t>
      </w:r>
      <w:r w:rsidR="00AA2ECA" w:rsidRPr="00085A70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D323DF" w:rsidRPr="00085A70">
        <w:rPr>
          <w:rFonts w:ascii="Times New Roman" w:hAnsi="Times New Roman" w:cs="Times New Roman"/>
          <w:sz w:val="28"/>
          <w:szCs w:val="28"/>
        </w:rPr>
        <w:t>я в дискотечном зале, смен</w:t>
      </w:r>
      <w:r w:rsidR="00B242B3">
        <w:rPr>
          <w:rFonts w:ascii="Times New Roman" w:hAnsi="Times New Roman" w:cs="Times New Roman"/>
          <w:sz w:val="28"/>
          <w:szCs w:val="28"/>
        </w:rPr>
        <w:t>е</w:t>
      </w:r>
      <w:r w:rsidR="00D323DF" w:rsidRPr="00085A70">
        <w:rPr>
          <w:rFonts w:ascii="Times New Roman" w:hAnsi="Times New Roman" w:cs="Times New Roman"/>
          <w:sz w:val="28"/>
          <w:szCs w:val="28"/>
        </w:rPr>
        <w:t xml:space="preserve"> руководителя. </w:t>
      </w:r>
    </w:p>
    <w:p w:rsidR="004625BB" w:rsidRPr="00085A70" w:rsidRDefault="00D323DF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В ходе анализа ситуации по клубу п</w:t>
      </w:r>
      <w:proofErr w:type="gramStart"/>
      <w:r w:rsidRPr="00085A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5A70">
        <w:rPr>
          <w:rFonts w:ascii="Times New Roman" w:hAnsi="Times New Roman" w:cs="Times New Roman"/>
          <w:sz w:val="28"/>
          <w:szCs w:val="28"/>
        </w:rPr>
        <w:t>ропоткин</w:t>
      </w:r>
      <w:r w:rsidR="00A925A4" w:rsidRPr="00085A70">
        <w:rPr>
          <w:rFonts w:ascii="Times New Roman" w:hAnsi="Times New Roman" w:cs="Times New Roman"/>
          <w:sz w:val="28"/>
          <w:szCs w:val="28"/>
        </w:rPr>
        <w:t>, в 2014 – 2016 годах управление культуры не ожидает</w:t>
      </w:r>
      <w:r w:rsidRPr="00085A70">
        <w:rPr>
          <w:rFonts w:ascii="Times New Roman" w:hAnsi="Times New Roman" w:cs="Times New Roman"/>
          <w:sz w:val="28"/>
          <w:szCs w:val="28"/>
        </w:rPr>
        <w:t xml:space="preserve"> б</w:t>
      </w:r>
      <w:r w:rsidR="006F2636" w:rsidRPr="00085A70">
        <w:rPr>
          <w:rFonts w:ascii="Times New Roman" w:hAnsi="Times New Roman" w:cs="Times New Roman"/>
          <w:sz w:val="28"/>
          <w:szCs w:val="28"/>
        </w:rPr>
        <w:t>ольшого роста вышеназв</w:t>
      </w:r>
      <w:r w:rsidRPr="00085A70">
        <w:rPr>
          <w:rFonts w:ascii="Times New Roman" w:hAnsi="Times New Roman" w:cs="Times New Roman"/>
          <w:sz w:val="28"/>
          <w:szCs w:val="28"/>
        </w:rPr>
        <w:t>анных показателей, причины</w:t>
      </w:r>
      <w:r w:rsidR="00F2425D">
        <w:rPr>
          <w:rFonts w:ascii="Times New Roman" w:hAnsi="Times New Roman" w:cs="Times New Roman"/>
          <w:sz w:val="28"/>
          <w:szCs w:val="28"/>
        </w:rPr>
        <w:t xml:space="preserve"> в</w:t>
      </w:r>
      <w:r w:rsidR="00A925A4" w:rsidRPr="00085A70">
        <w:rPr>
          <w:rFonts w:ascii="Times New Roman" w:hAnsi="Times New Roman" w:cs="Times New Roman"/>
          <w:sz w:val="28"/>
          <w:szCs w:val="28"/>
        </w:rPr>
        <w:t>отток</w:t>
      </w:r>
      <w:r w:rsidR="00F2425D">
        <w:rPr>
          <w:rFonts w:ascii="Times New Roman" w:hAnsi="Times New Roman" w:cs="Times New Roman"/>
          <w:sz w:val="28"/>
          <w:szCs w:val="28"/>
        </w:rPr>
        <w:t>е населения из поселка</w:t>
      </w:r>
      <w:r w:rsidR="00A925A4" w:rsidRPr="00085A70">
        <w:rPr>
          <w:rFonts w:ascii="Times New Roman" w:hAnsi="Times New Roman" w:cs="Times New Roman"/>
          <w:sz w:val="28"/>
          <w:szCs w:val="28"/>
        </w:rPr>
        <w:t xml:space="preserve">, </w:t>
      </w:r>
      <w:r w:rsidRPr="00085A70">
        <w:rPr>
          <w:rFonts w:ascii="Times New Roman" w:hAnsi="Times New Roman" w:cs="Times New Roman"/>
          <w:sz w:val="28"/>
          <w:szCs w:val="28"/>
        </w:rPr>
        <w:t>отсутствие</w:t>
      </w:r>
      <w:r w:rsidR="00F2425D">
        <w:rPr>
          <w:rFonts w:ascii="Times New Roman" w:hAnsi="Times New Roman" w:cs="Times New Roman"/>
          <w:sz w:val="28"/>
          <w:szCs w:val="28"/>
        </w:rPr>
        <w:t xml:space="preserve"> квалифицированных кадров, стабильности работы коллектива. </w:t>
      </w:r>
      <w:r w:rsidR="0085043E" w:rsidRPr="00085A70">
        <w:rPr>
          <w:rFonts w:ascii="Times New Roman" w:hAnsi="Times New Roman" w:cs="Times New Roman"/>
          <w:sz w:val="28"/>
          <w:szCs w:val="28"/>
        </w:rPr>
        <w:t>На сегодня в клубе из 10</w:t>
      </w:r>
      <w:r w:rsidR="00A925A4" w:rsidRPr="00085A70">
        <w:rPr>
          <w:rFonts w:ascii="Times New Roman" w:hAnsi="Times New Roman" w:cs="Times New Roman"/>
          <w:sz w:val="28"/>
          <w:szCs w:val="28"/>
        </w:rPr>
        <w:t xml:space="preserve"> специалистов только</w:t>
      </w:r>
      <w:r w:rsidR="0085043E" w:rsidRPr="00085A70">
        <w:rPr>
          <w:rFonts w:ascii="Times New Roman" w:hAnsi="Times New Roman" w:cs="Times New Roman"/>
          <w:sz w:val="28"/>
          <w:szCs w:val="28"/>
        </w:rPr>
        <w:t xml:space="preserve"> 50 % имеют специальное образование, два человека име</w:t>
      </w:r>
      <w:r w:rsidR="004A6DDE">
        <w:rPr>
          <w:rFonts w:ascii="Times New Roman" w:hAnsi="Times New Roman" w:cs="Times New Roman"/>
          <w:sz w:val="28"/>
          <w:szCs w:val="28"/>
        </w:rPr>
        <w:t>ют музыкальное образование</w:t>
      </w:r>
      <w:r w:rsidR="003C6332">
        <w:rPr>
          <w:rFonts w:ascii="Times New Roman" w:hAnsi="Times New Roman" w:cs="Times New Roman"/>
          <w:sz w:val="28"/>
          <w:szCs w:val="28"/>
        </w:rPr>
        <w:t>, и 3 человека</w:t>
      </w:r>
      <w:r w:rsidR="00F2425D">
        <w:rPr>
          <w:rFonts w:ascii="Times New Roman" w:hAnsi="Times New Roman" w:cs="Times New Roman"/>
          <w:sz w:val="28"/>
          <w:szCs w:val="28"/>
        </w:rPr>
        <w:t xml:space="preserve"> среднее общее </w:t>
      </w:r>
      <w:r w:rsidR="0085043E" w:rsidRPr="00085A70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F65801" w:rsidRPr="00085A70" w:rsidRDefault="00F772DA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70">
        <w:rPr>
          <w:rFonts w:ascii="Times New Roman" w:hAnsi="Times New Roman" w:cs="Times New Roman"/>
          <w:b/>
          <w:sz w:val="28"/>
          <w:szCs w:val="28"/>
        </w:rPr>
        <w:t xml:space="preserve">В 2014 году досуговый центр </w:t>
      </w:r>
      <w:r w:rsidR="00F65801" w:rsidRPr="00085A70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spellStart"/>
      <w:r w:rsidR="00F65801" w:rsidRPr="00085A70">
        <w:rPr>
          <w:rFonts w:ascii="Times New Roman" w:hAnsi="Times New Roman" w:cs="Times New Roman"/>
          <w:b/>
          <w:sz w:val="28"/>
          <w:szCs w:val="28"/>
        </w:rPr>
        <w:t>Балахнинский</w:t>
      </w:r>
      <w:proofErr w:type="spellEnd"/>
      <w:r w:rsidRPr="00085A70">
        <w:rPr>
          <w:rFonts w:ascii="Times New Roman" w:hAnsi="Times New Roman" w:cs="Times New Roman"/>
          <w:b/>
          <w:sz w:val="28"/>
          <w:szCs w:val="28"/>
        </w:rPr>
        <w:t xml:space="preserve"> завершает реализацию Программы:</w:t>
      </w:r>
    </w:p>
    <w:p w:rsidR="00F772DA" w:rsidRPr="00F2425D" w:rsidRDefault="00F772DA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25D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F2425D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F2425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425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2425D">
        <w:rPr>
          <w:rFonts w:ascii="Times New Roman" w:hAnsi="Times New Roman" w:cs="Times New Roman"/>
          <w:sz w:val="28"/>
          <w:szCs w:val="28"/>
        </w:rPr>
        <w:t>алахнинский</w:t>
      </w:r>
      <w:proofErr w:type="spellEnd"/>
      <w:r w:rsidRPr="00F2425D">
        <w:rPr>
          <w:rFonts w:ascii="Times New Roman" w:hAnsi="Times New Roman" w:cs="Times New Roman"/>
          <w:sz w:val="28"/>
          <w:szCs w:val="28"/>
        </w:rPr>
        <w:t xml:space="preserve"> (бывшее здание ЗАО «</w:t>
      </w:r>
      <w:proofErr w:type="spellStart"/>
      <w:r w:rsidRPr="00F2425D">
        <w:rPr>
          <w:rFonts w:ascii="Times New Roman" w:hAnsi="Times New Roman" w:cs="Times New Roman"/>
          <w:sz w:val="28"/>
          <w:szCs w:val="28"/>
        </w:rPr>
        <w:t>Надежденский</w:t>
      </w:r>
      <w:proofErr w:type="spellEnd"/>
      <w:r w:rsidRPr="00F2425D">
        <w:rPr>
          <w:rFonts w:ascii="Times New Roman" w:hAnsi="Times New Roman" w:cs="Times New Roman"/>
          <w:sz w:val="28"/>
          <w:szCs w:val="28"/>
        </w:rPr>
        <w:t xml:space="preserve">» прииска Дражный) передано в ведомство Управления культуры администрации муниципального образования г.Бодайбо и района в </w:t>
      </w:r>
      <w:r w:rsidRPr="00F2425D">
        <w:rPr>
          <w:rFonts w:ascii="Times New Roman" w:hAnsi="Times New Roman" w:cs="Times New Roman"/>
          <w:sz w:val="28"/>
          <w:szCs w:val="28"/>
        </w:rPr>
        <w:lastRenderedPageBreak/>
        <w:t>2011 году. Все ремонтные работы в здании и на прилегающей территории, выполнены силами работников досугового центра и членами их семей.</w:t>
      </w:r>
    </w:p>
    <w:p w:rsidR="0085043E" w:rsidRPr="00085A70" w:rsidRDefault="0085043E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b/>
          <w:sz w:val="28"/>
          <w:szCs w:val="28"/>
        </w:rPr>
        <w:t>За два года реализации Программы</w:t>
      </w:r>
      <w:r w:rsidRPr="00085A70">
        <w:rPr>
          <w:rFonts w:ascii="Times New Roman" w:hAnsi="Times New Roman" w:cs="Times New Roman"/>
          <w:sz w:val="28"/>
          <w:szCs w:val="28"/>
        </w:rPr>
        <w:t xml:space="preserve"> общая сумма освоенных средств составила</w:t>
      </w:r>
      <w:r w:rsidR="0023679D" w:rsidRPr="00085A70">
        <w:rPr>
          <w:rFonts w:ascii="Times New Roman" w:hAnsi="Times New Roman" w:cs="Times New Roman"/>
          <w:b/>
          <w:sz w:val="28"/>
          <w:szCs w:val="28"/>
        </w:rPr>
        <w:t>3300,0 млн</w:t>
      </w:r>
      <w:proofErr w:type="gramStart"/>
      <w:r w:rsidR="00EB0D5B" w:rsidRPr="00085A7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B0D5B" w:rsidRPr="00085A70">
        <w:rPr>
          <w:rFonts w:ascii="Times New Roman" w:hAnsi="Times New Roman" w:cs="Times New Roman"/>
          <w:b/>
          <w:sz w:val="28"/>
          <w:szCs w:val="28"/>
        </w:rPr>
        <w:t>уб.</w:t>
      </w:r>
      <w:r w:rsidR="00035177" w:rsidRPr="00085A70">
        <w:rPr>
          <w:rFonts w:ascii="Times New Roman" w:hAnsi="Times New Roman" w:cs="Times New Roman"/>
          <w:sz w:val="28"/>
          <w:szCs w:val="28"/>
        </w:rPr>
        <w:t xml:space="preserve"> (2012 – 1500,0млн.руб,2013 – 1800,0 млн.руб.)</w:t>
      </w:r>
    </w:p>
    <w:p w:rsidR="0085043E" w:rsidRPr="00085A70" w:rsidRDefault="0085043E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70">
        <w:rPr>
          <w:rFonts w:ascii="Times New Roman" w:hAnsi="Times New Roman" w:cs="Times New Roman"/>
          <w:b/>
          <w:sz w:val="28"/>
          <w:szCs w:val="28"/>
        </w:rPr>
        <w:t>В 2012 году</w:t>
      </w:r>
      <w:r w:rsidR="00A73C81" w:rsidRPr="00085A70">
        <w:rPr>
          <w:rFonts w:ascii="Times New Roman" w:hAnsi="Times New Roman" w:cs="Times New Roman"/>
          <w:b/>
          <w:sz w:val="28"/>
          <w:szCs w:val="28"/>
        </w:rPr>
        <w:t xml:space="preserve"> приобретено</w:t>
      </w:r>
      <w:r w:rsidRPr="00085A70">
        <w:rPr>
          <w:rFonts w:ascii="Times New Roman" w:hAnsi="Times New Roman" w:cs="Times New Roman"/>
          <w:b/>
          <w:sz w:val="28"/>
          <w:szCs w:val="28"/>
        </w:rPr>
        <w:t>:</w:t>
      </w:r>
    </w:p>
    <w:p w:rsidR="00F65801" w:rsidRPr="00085A70" w:rsidRDefault="0085043E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 xml:space="preserve"> - одежда сцены (включая </w:t>
      </w:r>
      <w:r w:rsidR="00F65801" w:rsidRPr="00085A70">
        <w:rPr>
          <w:rFonts w:ascii="Times New Roman" w:hAnsi="Times New Roman" w:cs="Times New Roman"/>
          <w:sz w:val="28"/>
          <w:szCs w:val="28"/>
        </w:rPr>
        <w:t xml:space="preserve"> механическое оборудование</w:t>
      </w:r>
      <w:r w:rsidRPr="00085A70">
        <w:rPr>
          <w:rFonts w:ascii="Times New Roman" w:hAnsi="Times New Roman" w:cs="Times New Roman"/>
          <w:sz w:val="28"/>
          <w:szCs w:val="28"/>
        </w:rPr>
        <w:t>)</w:t>
      </w:r>
      <w:r w:rsidR="00A73C81" w:rsidRPr="00085A70">
        <w:rPr>
          <w:rFonts w:ascii="Times New Roman" w:hAnsi="Times New Roman" w:cs="Times New Roman"/>
          <w:sz w:val="28"/>
          <w:szCs w:val="28"/>
        </w:rPr>
        <w:t>;</w:t>
      </w:r>
    </w:p>
    <w:p w:rsidR="00A73C81" w:rsidRPr="00085A70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 xml:space="preserve">- </w:t>
      </w:r>
      <w:r w:rsidR="00F65801" w:rsidRPr="00085A70">
        <w:rPr>
          <w:rFonts w:ascii="Times New Roman" w:hAnsi="Times New Roman" w:cs="Times New Roman"/>
          <w:sz w:val="28"/>
          <w:szCs w:val="28"/>
        </w:rPr>
        <w:t>расходные материалы для установки, монтаж и пусконаладочные работы</w:t>
      </w:r>
      <w:r w:rsidRPr="00085A70">
        <w:rPr>
          <w:rFonts w:ascii="Times New Roman" w:hAnsi="Times New Roman" w:cs="Times New Roman"/>
          <w:sz w:val="28"/>
          <w:szCs w:val="28"/>
        </w:rPr>
        <w:t>;</w:t>
      </w:r>
    </w:p>
    <w:p w:rsidR="00F65801" w:rsidRPr="00085A70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з</w:t>
      </w:r>
      <w:r w:rsidR="00F65801" w:rsidRPr="00085A70">
        <w:rPr>
          <w:rFonts w:ascii="Times New Roman" w:hAnsi="Times New Roman" w:cs="Times New Roman"/>
          <w:sz w:val="28"/>
          <w:szCs w:val="28"/>
        </w:rPr>
        <w:t>вуков</w:t>
      </w:r>
      <w:r w:rsidRPr="00085A70">
        <w:rPr>
          <w:rFonts w:ascii="Times New Roman" w:hAnsi="Times New Roman" w:cs="Times New Roman"/>
          <w:sz w:val="28"/>
          <w:szCs w:val="28"/>
        </w:rPr>
        <w:t>ое оборудование, и с</w:t>
      </w:r>
      <w:r w:rsidR="00F65801" w:rsidRPr="00085A70">
        <w:rPr>
          <w:rFonts w:ascii="Times New Roman" w:hAnsi="Times New Roman" w:cs="Times New Roman"/>
          <w:sz w:val="28"/>
          <w:szCs w:val="28"/>
        </w:rPr>
        <w:t>вето</w:t>
      </w:r>
      <w:r w:rsidRPr="00085A70">
        <w:rPr>
          <w:rFonts w:ascii="Times New Roman" w:hAnsi="Times New Roman" w:cs="Times New Roman"/>
          <w:sz w:val="28"/>
          <w:szCs w:val="28"/>
        </w:rPr>
        <w:t>вое оборудование для концертного зала;</w:t>
      </w:r>
    </w:p>
    <w:p w:rsidR="00F65801" w:rsidRPr="00085A70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строительные материалы</w:t>
      </w:r>
      <w:r w:rsidR="00F65801" w:rsidRPr="00085A70">
        <w:rPr>
          <w:rFonts w:ascii="Times New Roman" w:hAnsi="Times New Roman" w:cs="Times New Roman"/>
          <w:sz w:val="28"/>
          <w:szCs w:val="28"/>
        </w:rPr>
        <w:t xml:space="preserve"> для ре</w:t>
      </w:r>
      <w:r w:rsidRPr="00085A70">
        <w:rPr>
          <w:rFonts w:ascii="Times New Roman" w:hAnsi="Times New Roman" w:cs="Times New Roman"/>
          <w:sz w:val="28"/>
          <w:szCs w:val="28"/>
        </w:rPr>
        <w:t>монта кабинетов кружковой работы.</w:t>
      </w:r>
    </w:p>
    <w:p w:rsidR="00F65801" w:rsidRPr="00085A70" w:rsidRDefault="00A73C81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5801" w:rsidRPr="00085A70">
        <w:rPr>
          <w:rFonts w:ascii="Times New Roman" w:hAnsi="Times New Roman" w:cs="Times New Roman"/>
          <w:b/>
          <w:sz w:val="28"/>
          <w:szCs w:val="28"/>
        </w:rPr>
        <w:t>2013 год</w:t>
      </w:r>
      <w:r w:rsidR="004A6DDE">
        <w:rPr>
          <w:rFonts w:ascii="Times New Roman" w:hAnsi="Times New Roman" w:cs="Times New Roman"/>
          <w:b/>
          <w:sz w:val="28"/>
          <w:szCs w:val="28"/>
        </w:rPr>
        <w:t xml:space="preserve"> были приобретено:</w:t>
      </w:r>
    </w:p>
    <w:p w:rsidR="00A73C81" w:rsidRPr="00085A70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к</w:t>
      </w:r>
      <w:r w:rsidR="00F65801" w:rsidRPr="00085A70">
        <w:rPr>
          <w:rFonts w:ascii="Times New Roman" w:hAnsi="Times New Roman" w:cs="Times New Roman"/>
          <w:sz w:val="28"/>
          <w:szCs w:val="28"/>
        </w:rPr>
        <w:t>омпьютеры и оргтехника для инфо</w:t>
      </w:r>
      <w:r w:rsidRPr="00085A70">
        <w:rPr>
          <w:rFonts w:ascii="Times New Roman" w:hAnsi="Times New Roman" w:cs="Times New Roman"/>
          <w:sz w:val="28"/>
          <w:szCs w:val="28"/>
        </w:rPr>
        <w:t>рмационно-методического центра;</w:t>
      </w:r>
    </w:p>
    <w:p w:rsidR="00A73C81" w:rsidRPr="00085A70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м</w:t>
      </w:r>
      <w:r w:rsidR="00F65801" w:rsidRPr="00085A70">
        <w:rPr>
          <w:rFonts w:ascii="Times New Roman" w:hAnsi="Times New Roman" w:cs="Times New Roman"/>
          <w:sz w:val="28"/>
          <w:szCs w:val="28"/>
        </w:rPr>
        <w:t>ебель для кабинетов</w:t>
      </w:r>
      <w:r w:rsidRPr="00085A70">
        <w:rPr>
          <w:rFonts w:ascii="Times New Roman" w:hAnsi="Times New Roman" w:cs="Times New Roman"/>
          <w:sz w:val="28"/>
          <w:szCs w:val="28"/>
        </w:rPr>
        <w:t>;</w:t>
      </w:r>
    </w:p>
    <w:p w:rsidR="00F65801" w:rsidRPr="00085A70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з</w:t>
      </w:r>
      <w:r w:rsidR="00F65801" w:rsidRPr="00085A70">
        <w:rPr>
          <w:rFonts w:ascii="Times New Roman" w:hAnsi="Times New Roman" w:cs="Times New Roman"/>
          <w:sz w:val="28"/>
          <w:szCs w:val="28"/>
        </w:rPr>
        <w:t>вуков</w:t>
      </w:r>
      <w:r w:rsidRPr="00085A70">
        <w:rPr>
          <w:rFonts w:ascii="Times New Roman" w:hAnsi="Times New Roman" w:cs="Times New Roman"/>
          <w:sz w:val="28"/>
          <w:szCs w:val="28"/>
        </w:rPr>
        <w:t>ое и с</w:t>
      </w:r>
      <w:r w:rsidR="00F65801" w:rsidRPr="00085A70">
        <w:rPr>
          <w:rFonts w:ascii="Times New Roman" w:hAnsi="Times New Roman" w:cs="Times New Roman"/>
          <w:sz w:val="28"/>
          <w:szCs w:val="28"/>
        </w:rPr>
        <w:t>ветов</w:t>
      </w:r>
      <w:r w:rsidRPr="00085A70">
        <w:rPr>
          <w:rFonts w:ascii="Times New Roman" w:hAnsi="Times New Roman" w:cs="Times New Roman"/>
          <w:sz w:val="28"/>
          <w:szCs w:val="28"/>
        </w:rPr>
        <w:t>ое оборудование для дискотечного зала;</w:t>
      </w:r>
    </w:p>
    <w:p w:rsidR="00F65801" w:rsidRPr="00085A70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 xml:space="preserve">- строительные и отделочные  материалы </w:t>
      </w:r>
      <w:r w:rsidR="00F65801" w:rsidRPr="00085A70">
        <w:rPr>
          <w:rFonts w:ascii="Times New Roman" w:hAnsi="Times New Roman" w:cs="Times New Roman"/>
          <w:sz w:val="28"/>
          <w:szCs w:val="28"/>
        </w:rPr>
        <w:t>для ремонта</w:t>
      </w:r>
      <w:r w:rsidRPr="00085A70">
        <w:rPr>
          <w:rFonts w:ascii="Times New Roman" w:hAnsi="Times New Roman" w:cs="Times New Roman"/>
          <w:sz w:val="28"/>
          <w:szCs w:val="28"/>
        </w:rPr>
        <w:t xml:space="preserve"> коридоров, лестничных пролетов,  дискотечного зала;</w:t>
      </w:r>
    </w:p>
    <w:p w:rsidR="00F65801" w:rsidRPr="00085A70" w:rsidRDefault="00A73C81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5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5801" w:rsidRPr="00F2425D">
        <w:rPr>
          <w:rFonts w:ascii="Times New Roman" w:hAnsi="Times New Roman" w:cs="Times New Roman"/>
          <w:b/>
          <w:sz w:val="28"/>
          <w:szCs w:val="28"/>
        </w:rPr>
        <w:t>2014 год</w:t>
      </w:r>
      <w:r w:rsidRPr="00F2425D">
        <w:rPr>
          <w:rFonts w:ascii="Times New Roman" w:hAnsi="Times New Roman" w:cs="Times New Roman"/>
          <w:b/>
          <w:sz w:val="28"/>
          <w:szCs w:val="28"/>
        </w:rPr>
        <w:t xml:space="preserve"> планируется приобрести</w:t>
      </w:r>
      <w:r w:rsidRPr="00085A70">
        <w:rPr>
          <w:rFonts w:ascii="Times New Roman" w:hAnsi="Times New Roman" w:cs="Times New Roman"/>
          <w:sz w:val="28"/>
          <w:szCs w:val="28"/>
        </w:rPr>
        <w:t>:</w:t>
      </w:r>
    </w:p>
    <w:p w:rsidR="00A73C81" w:rsidRPr="00085A70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з</w:t>
      </w:r>
      <w:r w:rsidR="00F65801" w:rsidRPr="00085A70">
        <w:rPr>
          <w:rFonts w:ascii="Times New Roman" w:hAnsi="Times New Roman" w:cs="Times New Roman"/>
          <w:sz w:val="28"/>
          <w:szCs w:val="28"/>
        </w:rPr>
        <w:t>вук</w:t>
      </w:r>
      <w:r w:rsidR="0080350B" w:rsidRPr="00085A70">
        <w:rPr>
          <w:rFonts w:ascii="Times New Roman" w:hAnsi="Times New Roman" w:cs="Times New Roman"/>
          <w:sz w:val="28"/>
          <w:szCs w:val="28"/>
        </w:rPr>
        <w:t>овую</w:t>
      </w:r>
      <w:r w:rsidRPr="00085A70">
        <w:rPr>
          <w:rFonts w:ascii="Times New Roman" w:hAnsi="Times New Roman" w:cs="Times New Roman"/>
          <w:sz w:val="28"/>
          <w:szCs w:val="28"/>
        </w:rPr>
        <w:t xml:space="preserve"> апп</w:t>
      </w:r>
      <w:r w:rsidR="0080350B" w:rsidRPr="00085A70">
        <w:rPr>
          <w:rFonts w:ascii="Times New Roman" w:hAnsi="Times New Roman" w:cs="Times New Roman"/>
          <w:sz w:val="28"/>
          <w:szCs w:val="28"/>
        </w:rPr>
        <w:t>аратуру</w:t>
      </w:r>
      <w:r w:rsidRPr="00085A70">
        <w:rPr>
          <w:rFonts w:ascii="Times New Roman" w:hAnsi="Times New Roman" w:cs="Times New Roman"/>
          <w:sz w:val="28"/>
          <w:szCs w:val="28"/>
        </w:rPr>
        <w:t xml:space="preserve"> для работы на уличной сцене;</w:t>
      </w:r>
    </w:p>
    <w:p w:rsidR="00F65801" w:rsidRPr="00085A70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 xml:space="preserve">- видео, </w:t>
      </w:r>
      <w:r w:rsidR="0080350B" w:rsidRPr="00085A70">
        <w:rPr>
          <w:rFonts w:ascii="Times New Roman" w:hAnsi="Times New Roman" w:cs="Times New Roman"/>
          <w:sz w:val="28"/>
          <w:szCs w:val="28"/>
        </w:rPr>
        <w:t>цифровую</w:t>
      </w:r>
      <w:r w:rsidRPr="00085A70">
        <w:rPr>
          <w:rFonts w:ascii="Times New Roman" w:hAnsi="Times New Roman" w:cs="Times New Roman"/>
          <w:sz w:val="28"/>
          <w:szCs w:val="28"/>
        </w:rPr>
        <w:t xml:space="preserve">, </w:t>
      </w:r>
      <w:r w:rsidR="0080350B" w:rsidRPr="00085A70">
        <w:rPr>
          <w:rFonts w:ascii="Times New Roman" w:hAnsi="Times New Roman" w:cs="Times New Roman"/>
          <w:sz w:val="28"/>
          <w:szCs w:val="28"/>
        </w:rPr>
        <w:t>вычислительную и оргтехнику</w:t>
      </w:r>
      <w:r w:rsidRPr="00085A70">
        <w:rPr>
          <w:rFonts w:ascii="Times New Roman" w:hAnsi="Times New Roman" w:cs="Times New Roman"/>
          <w:sz w:val="28"/>
          <w:szCs w:val="28"/>
        </w:rPr>
        <w:t>;</w:t>
      </w:r>
    </w:p>
    <w:p w:rsidR="00F65801" w:rsidRPr="00085A70" w:rsidRDefault="0080350B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детскую</w:t>
      </w:r>
      <w:r w:rsidR="00A73C81" w:rsidRPr="00085A70">
        <w:rPr>
          <w:rFonts w:ascii="Times New Roman" w:hAnsi="Times New Roman" w:cs="Times New Roman"/>
          <w:sz w:val="28"/>
          <w:szCs w:val="28"/>
        </w:rPr>
        <w:t xml:space="preserve"> мебель для кабинетов;</w:t>
      </w:r>
    </w:p>
    <w:p w:rsidR="00F65801" w:rsidRPr="00085A70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б</w:t>
      </w:r>
      <w:r w:rsidR="0080350B" w:rsidRPr="00085A70">
        <w:rPr>
          <w:rFonts w:ascii="Times New Roman" w:hAnsi="Times New Roman" w:cs="Times New Roman"/>
          <w:sz w:val="28"/>
          <w:szCs w:val="28"/>
        </w:rPr>
        <w:t>ытовую</w:t>
      </w:r>
      <w:r w:rsidRPr="00085A70">
        <w:rPr>
          <w:rFonts w:ascii="Times New Roman" w:hAnsi="Times New Roman" w:cs="Times New Roman"/>
          <w:sz w:val="28"/>
          <w:szCs w:val="28"/>
        </w:rPr>
        <w:t xml:space="preserve"> и р</w:t>
      </w:r>
      <w:r w:rsidR="0080350B" w:rsidRPr="00085A70">
        <w:rPr>
          <w:rFonts w:ascii="Times New Roman" w:hAnsi="Times New Roman" w:cs="Times New Roman"/>
          <w:sz w:val="28"/>
          <w:szCs w:val="28"/>
        </w:rPr>
        <w:t>адиотехнику</w:t>
      </w:r>
      <w:r w:rsidRPr="00085A70">
        <w:rPr>
          <w:rFonts w:ascii="Times New Roman" w:hAnsi="Times New Roman" w:cs="Times New Roman"/>
          <w:sz w:val="28"/>
          <w:szCs w:val="28"/>
        </w:rPr>
        <w:t>;</w:t>
      </w:r>
    </w:p>
    <w:p w:rsidR="00F65801" w:rsidRPr="00085A70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и</w:t>
      </w:r>
      <w:r w:rsidR="00F65801" w:rsidRPr="00085A70">
        <w:rPr>
          <w:rFonts w:ascii="Times New Roman" w:hAnsi="Times New Roman" w:cs="Times New Roman"/>
          <w:sz w:val="28"/>
          <w:szCs w:val="28"/>
        </w:rPr>
        <w:t xml:space="preserve">нвентарь для </w:t>
      </w:r>
      <w:r w:rsidRPr="00085A70">
        <w:rPr>
          <w:rFonts w:ascii="Times New Roman" w:hAnsi="Times New Roman" w:cs="Times New Roman"/>
          <w:sz w:val="28"/>
          <w:szCs w:val="28"/>
        </w:rPr>
        <w:t>детской комнаты, с</w:t>
      </w:r>
      <w:r w:rsidR="003F2B63" w:rsidRPr="00085A70">
        <w:rPr>
          <w:rFonts w:ascii="Times New Roman" w:hAnsi="Times New Roman" w:cs="Times New Roman"/>
          <w:sz w:val="28"/>
          <w:szCs w:val="28"/>
        </w:rPr>
        <w:t>портивный инвентарь;</w:t>
      </w:r>
    </w:p>
    <w:p w:rsidR="00F65801" w:rsidRPr="00085A70" w:rsidRDefault="003F2B63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>- отделочные материалы,  двери, окна из ПВХ.</w:t>
      </w:r>
    </w:p>
    <w:p w:rsidR="005D6A3E" w:rsidRPr="00085A70" w:rsidRDefault="00035177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 w:rsidR="00F2425D">
        <w:rPr>
          <w:rFonts w:ascii="Times New Roman" w:hAnsi="Times New Roman" w:cs="Times New Roman"/>
          <w:sz w:val="28"/>
          <w:szCs w:val="28"/>
        </w:rPr>
        <w:t xml:space="preserve">проведенных мероприятий </w:t>
      </w:r>
      <w:proofErr w:type="spellStart"/>
      <w:r w:rsidR="00F2425D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F2425D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F2425D">
        <w:rPr>
          <w:rFonts w:ascii="Times New Roman" w:hAnsi="Times New Roman" w:cs="Times New Roman"/>
          <w:sz w:val="28"/>
          <w:szCs w:val="28"/>
        </w:rPr>
        <w:t>п.Балахнинский</w:t>
      </w:r>
      <w:proofErr w:type="spellEnd"/>
      <w:r w:rsidR="00F2425D">
        <w:rPr>
          <w:rFonts w:ascii="Times New Roman" w:hAnsi="Times New Roman" w:cs="Times New Roman"/>
          <w:sz w:val="28"/>
          <w:szCs w:val="28"/>
        </w:rPr>
        <w:t xml:space="preserve"> стал одним из лучших учреждений</w:t>
      </w:r>
      <w:r w:rsidR="006B64AF">
        <w:rPr>
          <w:rFonts w:ascii="Times New Roman" w:hAnsi="Times New Roman" w:cs="Times New Roman"/>
          <w:sz w:val="28"/>
          <w:szCs w:val="28"/>
        </w:rPr>
        <w:t xml:space="preserve"> Бодайбинского района</w:t>
      </w:r>
      <w:r w:rsidR="00F2425D">
        <w:rPr>
          <w:rFonts w:ascii="Times New Roman" w:hAnsi="Times New Roman" w:cs="Times New Roman"/>
          <w:sz w:val="28"/>
          <w:szCs w:val="28"/>
        </w:rPr>
        <w:t xml:space="preserve">, </w:t>
      </w:r>
      <w:r w:rsidR="006B64AF">
        <w:rPr>
          <w:rFonts w:ascii="Times New Roman" w:hAnsi="Times New Roman" w:cs="Times New Roman"/>
          <w:sz w:val="28"/>
          <w:szCs w:val="28"/>
        </w:rPr>
        <w:t xml:space="preserve">условия и содержание которого соответствует Модельному стандарту деятельности культурно-досуговых учреждений. Стабильно работающий коллектив, инициативный, творческий руководитель не просто работают над материально – техническим благосостоянием учреждения,  </w:t>
      </w:r>
      <w:r w:rsidR="00B53C4C">
        <w:rPr>
          <w:rFonts w:ascii="Times New Roman" w:hAnsi="Times New Roman" w:cs="Times New Roman"/>
          <w:sz w:val="28"/>
          <w:szCs w:val="28"/>
        </w:rPr>
        <w:t xml:space="preserve">но и </w:t>
      </w:r>
      <w:r w:rsidR="006B64AF">
        <w:rPr>
          <w:rFonts w:ascii="Times New Roman" w:hAnsi="Times New Roman" w:cs="Times New Roman"/>
          <w:sz w:val="28"/>
          <w:szCs w:val="28"/>
        </w:rPr>
        <w:t xml:space="preserve"> над ростом результативности и эффективности деятельности</w:t>
      </w:r>
      <w:r w:rsidRPr="00085A70">
        <w:rPr>
          <w:rFonts w:ascii="Times New Roman" w:hAnsi="Times New Roman" w:cs="Times New Roman"/>
          <w:sz w:val="28"/>
          <w:szCs w:val="28"/>
        </w:rPr>
        <w:t xml:space="preserve"> досуго</w:t>
      </w:r>
      <w:r w:rsidR="006B64AF">
        <w:rPr>
          <w:rFonts w:ascii="Times New Roman" w:hAnsi="Times New Roman" w:cs="Times New Roman"/>
          <w:sz w:val="28"/>
          <w:szCs w:val="28"/>
        </w:rPr>
        <w:t>вого центра.</w:t>
      </w:r>
    </w:p>
    <w:p w:rsidR="0080350B" w:rsidRPr="00085A70" w:rsidRDefault="00A03F95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пятью группами населения  </w:t>
      </w:r>
      <w:r w:rsidR="003D7E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детьми, молодежью, взрослым</w:t>
      </w:r>
      <w:r w:rsidR="003D7E39">
        <w:rPr>
          <w:rFonts w:ascii="Times New Roman" w:hAnsi="Times New Roman" w:cs="Times New Roman"/>
          <w:sz w:val="28"/>
          <w:szCs w:val="28"/>
        </w:rPr>
        <w:t>, работающим населением, пенсионерами и семьей</w:t>
      </w:r>
      <w:proofErr w:type="gramStart"/>
      <w:r w:rsidR="003D7E3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3D7E39">
        <w:rPr>
          <w:rFonts w:ascii="Times New Roman" w:hAnsi="Times New Roman" w:cs="Times New Roman"/>
          <w:sz w:val="28"/>
          <w:szCs w:val="28"/>
        </w:rPr>
        <w:t>оллектив  учреждения постоянно раб</w:t>
      </w:r>
      <w:r w:rsidR="004A6DDE">
        <w:rPr>
          <w:rFonts w:ascii="Times New Roman" w:hAnsi="Times New Roman" w:cs="Times New Roman"/>
          <w:sz w:val="28"/>
          <w:szCs w:val="28"/>
        </w:rPr>
        <w:t>отае</w:t>
      </w:r>
      <w:r w:rsidR="003D7E39">
        <w:rPr>
          <w:rFonts w:ascii="Times New Roman" w:hAnsi="Times New Roman" w:cs="Times New Roman"/>
          <w:sz w:val="28"/>
          <w:szCs w:val="28"/>
        </w:rPr>
        <w:t>т над  качеством и количеством проводимых меропри</w:t>
      </w:r>
      <w:r w:rsidR="00B53C4C">
        <w:rPr>
          <w:rFonts w:ascii="Times New Roman" w:hAnsi="Times New Roman" w:cs="Times New Roman"/>
          <w:sz w:val="28"/>
          <w:szCs w:val="28"/>
        </w:rPr>
        <w:t xml:space="preserve">ятий. Анализ их деятельности показал: </w:t>
      </w:r>
      <w:r w:rsidR="004E57BE" w:rsidRPr="00085A70">
        <w:rPr>
          <w:rFonts w:ascii="Times New Roman" w:hAnsi="Times New Roman" w:cs="Times New Roman"/>
          <w:sz w:val="28"/>
          <w:szCs w:val="28"/>
        </w:rPr>
        <w:t xml:space="preserve">рост </w:t>
      </w:r>
      <w:r w:rsidR="005C3267" w:rsidRPr="00085A70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B53C4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E57BE" w:rsidRPr="00085A70">
        <w:rPr>
          <w:rFonts w:ascii="Times New Roman" w:hAnsi="Times New Roman" w:cs="Times New Roman"/>
          <w:sz w:val="28"/>
          <w:szCs w:val="28"/>
        </w:rPr>
        <w:t xml:space="preserve">составил 30% (с 45 – в 2011г., до 65 – в 2013 г.); </w:t>
      </w:r>
      <w:r w:rsidR="005D6A3E" w:rsidRPr="00085A70">
        <w:rPr>
          <w:rFonts w:ascii="Times New Roman" w:hAnsi="Times New Roman" w:cs="Times New Roman"/>
          <w:sz w:val="28"/>
          <w:szCs w:val="28"/>
        </w:rPr>
        <w:t xml:space="preserve">сбор </w:t>
      </w:r>
      <w:r w:rsidR="004E57BE" w:rsidRPr="00085A70">
        <w:rPr>
          <w:rFonts w:ascii="Times New Roman" w:hAnsi="Times New Roman" w:cs="Times New Roman"/>
          <w:sz w:val="28"/>
          <w:szCs w:val="28"/>
        </w:rPr>
        <w:t>средс</w:t>
      </w:r>
      <w:r w:rsidR="005D6A3E" w:rsidRPr="00085A70">
        <w:rPr>
          <w:rFonts w:ascii="Times New Roman" w:hAnsi="Times New Roman" w:cs="Times New Roman"/>
          <w:sz w:val="28"/>
          <w:szCs w:val="28"/>
        </w:rPr>
        <w:t>тв от платных услуг вырос</w:t>
      </w:r>
      <w:r w:rsidR="004E57BE" w:rsidRPr="00085A70">
        <w:rPr>
          <w:rFonts w:ascii="Times New Roman" w:hAnsi="Times New Roman" w:cs="Times New Roman"/>
          <w:sz w:val="28"/>
          <w:szCs w:val="28"/>
        </w:rPr>
        <w:t xml:space="preserve"> на 79 %</w:t>
      </w:r>
      <w:r w:rsidR="00B53C4C">
        <w:rPr>
          <w:rFonts w:ascii="Times New Roman" w:hAnsi="Times New Roman" w:cs="Times New Roman"/>
          <w:sz w:val="28"/>
          <w:szCs w:val="28"/>
        </w:rPr>
        <w:t xml:space="preserve">( </w:t>
      </w:r>
      <w:r w:rsidR="004E57BE" w:rsidRPr="00085A70">
        <w:rPr>
          <w:rFonts w:ascii="Times New Roman" w:hAnsi="Times New Roman" w:cs="Times New Roman"/>
          <w:sz w:val="28"/>
          <w:szCs w:val="28"/>
        </w:rPr>
        <w:t>с 15,0 тыс</w:t>
      </w:r>
      <w:r w:rsidR="00B53C4C">
        <w:rPr>
          <w:rFonts w:ascii="Times New Roman" w:hAnsi="Times New Roman" w:cs="Times New Roman"/>
          <w:sz w:val="28"/>
          <w:szCs w:val="28"/>
        </w:rPr>
        <w:t>.</w:t>
      </w:r>
      <w:r w:rsidR="004E57BE" w:rsidRPr="00085A70">
        <w:rPr>
          <w:rFonts w:ascii="Times New Roman" w:hAnsi="Times New Roman" w:cs="Times New Roman"/>
          <w:sz w:val="28"/>
          <w:szCs w:val="28"/>
        </w:rPr>
        <w:t xml:space="preserve"> руб. собирае</w:t>
      </w:r>
      <w:r w:rsidR="005D6A3E" w:rsidRPr="00085A70">
        <w:rPr>
          <w:rFonts w:ascii="Times New Roman" w:hAnsi="Times New Roman" w:cs="Times New Roman"/>
          <w:sz w:val="28"/>
          <w:szCs w:val="28"/>
        </w:rPr>
        <w:t>мых в 2011 г. до 74,0 тыс</w:t>
      </w:r>
      <w:proofErr w:type="gramStart"/>
      <w:r w:rsidR="005D6A3E" w:rsidRPr="00085A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6A3E" w:rsidRPr="00085A70">
        <w:rPr>
          <w:rFonts w:ascii="Times New Roman" w:hAnsi="Times New Roman" w:cs="Times New Roman"/>
          <w:sz w:val="28"/>
          <w:szCs w:val="28"/>
        </w:rPr>
        <w:t xml:space="preserve">уб. в </w:t>
      </w:r>
      <w:r w:rsidR="004E57BE" w:rsidRPr="00085A70">
        <w:rPr>
          <w:rFonts w:ascii="Times New Roman" w:hAnsi="Times New Roman" w:cs="Times New Roman"/>
          <w:sz w:val="28"/>
          <w:szCs w:val="28"/>
        </w:rPr>
        <w:t xml:space="preserve">2013 г.); клубные формирования с 8 единиц в 2011 г. увеличились до 10 в 2013 г., число участников </w:t>
      </w:r>
      <w:r w:rsidR="005C3267" w:rsidRPr="00085A70">
        <w:rPr>
          <w:rFonts w:ascii="Times New Roman" w:hAnsi="Times New Roman" w:cs="Times New Roman"/>
          <w:sz w:val="28"/>
          <w:szCs w:val="28"/>
        </w:rPr>
        <w:t>клубных формирований стабильное с небольшим увеличением, 151и 159  человек в 2011 г.и 2013 г. соответственно.</w:t>
      </w:r>
      <w:r w:rsidR="00B53C4C">
        <w:rPr>
          <w:rFonts w:ascii="Times New Roman" w:hAnsi="Times New Roman" w:cs="Times New Roman"/>
          <w:sz w:val="28"/>
          <w:szCs w:val="28"/>
        </w:rPr>
        <w:t xml:space="preserve"> В досуговом центре </w:t>
      </w:r>
      <w:r w:rsidR="00B53C4C">
        <w:rPr>
          <w:rFonts w:ascii="Times New Roman" w:hAnsi="Times New Roman" w:cs="Times New Roman"/>
          <w:sz w:val="28"/>
          <w:szCs w:val="28"/>
        </w:rPr>
        <w:lastRenderedPageBreak/>
        <w:t xml:space="preserve">имеется два зала (концертный и дискотечный) и </w:t>
      </w:r>
      <w:r w:rsidR="005204FC">
        <w:rPr>
          <w:rFonts w:ascii="Times New Roman" w:hAnsi="Times New Roman" w:cs="Times New Roman"/>
          <w:sz w:val="28"/>
          <w:szCs w:val="28"/>
        </w:rPr>
        <w:t>8 помещений для досуговой деятельности, два из которых занимает библиотека.</w:t>
      </w:r>
    </w:p>
    <w:p w:rsidR="008F5F22" w:rsidRPr="00085A70" w:rsidRDefault="008F5F22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 xml:space="preserve">Проблема обеспеченности профессиональными кадрами остается актуальной и в этом учреждении, </w:t>
      </w:r>
      <w:r w:rsidR="005D6A3E" w:rsidRPr="00085A70">
        <w:rPr>
          <w:rFonts w:ascii="Times New Roman" w:hAnsi="Times New Roman" w:cs="Times New Roman"/>
          <w:sz w:val="28"/>
          <w:szCs w:val="28"/>
        </w:rPr>
        <w:t xml:space="preserve"> из </w:t>
      </w:r>
      <w:r w:rsidRPr="00085A70">
        <w:rPr>
          <w:rFonts w:ascii="Times New Roman" w:hAnsi="Times New Roman" w:cs="Times New Roman"/>
          <w:sz w:val="28"/>
          <w:szCs w:val="28"/>
        </w:rPr>
        <w:t xml:space="preserve">8 специалистов лишь 3 </w:t>
      </w:r>
      <w:r w:rsidR="005D6A3E" w:rsidRPr="00085A70">
        <w:rPr>
          <w:rFonts w:ascii="Times New Roman" w:hAnsi="Times New Roman" w:cs="Times New Roman"/>
          <w:sz w:val="28"/>
          <w:szCs w:val="28"/>
        </w:rPr>
        <w:t xml:space="preserve"> имеют среднее – специальное</w:t>
      </w:r>
      <w:r w:rsidR="00B53C4C">
        <w:rPr>
          <w:rFonts w:ascii="Times New Roman" w:hAnsi="Times New Roman" w:cs="Times New Roman"/>
          <w:sz w:val="28"/>
          <w:szCs w:val="28"/>
        </w:rPr>
        <w:t xml:space="preserve"> и высшее образование(</w:t>
      </w:r>
      <w:r w:rsidR="00B53C4C" w:rsidRPr="00085A70">
        <w:rPr>
          <w:rFonts w:ascii="Times New Roman" w:hAnsi="Times New Roman" w:cs="Times New Roman"/>
          <w:sz w:val="28"/>
          <w:szCs w:val="28"/>
        </w:rPr>
        <w:t xml:space="preserve">2 </w:t>
      </w:r>
      <w:r w:rsidR="005204F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53C4C" w:rsidRPr="00085A70">
        <w:rPr>
          <w:rFonts w:ascii="Times New Roman" w:hAnsi="Times New Roman" w:cs="Times New Roman"/>
          <w:sz w:val="28"/>
          <w:szCs w:val="28"/>
        </w:rPr>
        <w:t>не профильное</w:t>
      </w:r>
      <w:r w:rsidR="00B53C4C">
        <w:rPr>
          <w:rFonts w:ascii="Times New Roman" w:hAnsi="Times New Roman" w:cs="Times New Roman"/>
          <w:sz w:val="28"/>
          <w:szCs w:val="28"/>
        </w:rPr>
        <w:t>),</w:t>
      </w:r>
      <w:r w:rsidR="005D6A3E" w:rsidRPr="00085A70">
        <w:rPr>
          <w:rFonts w:ascii="Times New Roman" w:hAnsi="Times New Roman" w:cs="Times New Roman"/>
          <w:sz w:val="28"/>
          <w:szCs w:val="28"/>
        </w:rPr>
        <w:t xml:space="preserve"> 2 учатся в профильны</w:t>
      </w:r>
      <w:r w:rsidRPr="00085A70">
        <w:rPr>
          <w:rFonts w:ascii="Times New Roman" w:hAnsi="Times New Roman" w:cs="Times New Roman"/>
          <w:sz w:val="28"/>
          <w:szCs w:val="28"/>
        </w:rPr>
        <w:t>х учебных заведениях, три человека</w:t>
      </w:r>
      <w:r w:rsidR="00B53C4C">
        <w:rPr>
          <w:rFonts w:ascii="Times New Roman" w:hAnsi="Times New Roman" w:cs="Times New Roman"/>
          <w:sz w:val="28"/>
          <w:szCs w:val="28"/>
        </w:rPr>
        <w:t>,</w:t>
      </w:r>
      <w:r w:rsidRPr="00085A70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B53C4C">
        <w:rPr>
          <w:rFonts w:ascii="Times New Roman" w:hAnsi="Times New Roman" w:cs="Times New Roman"/>
          <w:sz w:val="28"/>
          <w:szCs w:val="28"/>
        </w:rPr>
        <w:t>,</w:t>
      </w:r>
      <w:r w:rsidRPr="00085A70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B53C4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204FC">
        <w:rPr>
          <w:rFonts w:ascii="Times New Roman" w:hAnsi="Times New Roman" w:cs="Times New Roman"/>
          <w:sz w:val="28"/>
          <w:szCs w:val="28"/>
        </w:rPr>
        <w:t xml:space="preserve">среднее общее </w:t>
      </w:r>
      <w:r w:rsidRPr="00085A70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A66AD4" w:rsidRDefault="00B53C4C" w:rsidP="003D52B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три года </w:t>
      </w:r>
      <w:r w:rsidR="00A73C81" w:rsidRPr="00085A70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дважды были проведены проверки</w:t>
      </w:r>
      <w:r w:rsidR="005204FC">
        <w:rPr>
          <w:rFonts w:ascii="Times New Roman" w:hAnsi="Times New Roman" w:cs="Times New Roman"/>
          <w:sz w:val="28"/>
          <w:szCs w:val="28"/>
        </w:rPr>
        <w:t xml:space="preserve"> исполнения программных мероприятий и их  финансирование.</w:t>
      </w:r>
    </w:p>
    <w:p w:rsidR="00A66AD4" w:rsidRDefault="00B53C4C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D4">
        <w:rPr>
          <w:rFonts w:ascii="Times New Roman" w:hAnsi="Times New Roman" w:cs="Times New Roman"/>
          <w:sz w:val="28"/>
          <w:szCs w:val="28"/>
        </w:rPr>
        <w:t>Проверка соблюдения принципа целевого и эффективного характера бюджетных средств, выделенных из областного бюджета на реализацию долгосрочной целевой программы</w:t>
      </w:r>
      <w:r w:rsidR="00495496">
        <w:rPr>
          <w:rFonts w:ascii="Times New Roman" w:hAnsi="Times New Roman" w:cs="Times New Roman"/>
          <w:sz w:val="28"/>
          <w:szCs w:val="28"/>
        </w:rPr>
        <w:t>,</w:t>
      </w:r>
      <w:r w:rsidR="00495496">
        <w:rPr>
          <w:rFonts w:ascii="Times New Roman" w:hAnsi="Times New Roman" w:cs="Times New Roman"/>
          <w:b/>
          <w:sz w:val="28"/>
          <w:szCs w:val="28"/>
        </w:rPr>
        <w:t>проводилась о</w:t>
      </w:r>
      <w:r w:rsidR="00A73C81" w:rsidRPr="00A66AD4">
        <w:rPr>
          <w:rFonts w:ascii="Times New Roman" w:hAnsi="Times New Roman" w:cs="Times New Roman"/>
          <w:b/>
          <w:sz w:val="28"/>
          <w:szCs w:val="28"/>
        </w:rPr>
        <w:t>тделом контроля местного бюджета службы государственного финансо</w:t>
      </w:r>
      <w:r w:rsidR="005204FC">
        <w:rPr>
          <w:rFonts w:ascii="Times New Roman" w:hAnsi="Times New Roman" w:cs="Times New Roman"/>
          <w:b/>
          <w:sz w:val="28"/>
          <w:szCs w:val="28"/>
        </w:rPr>
        <w:t>вого контроля Иркутской области</w:t>
      </w:r>
      <w:r w:rsidR="00A73C81" w:rsidRPr="00A66AD4">
        <w:rPr>
          <w:rFonts w:ascii="Times New Roman" w:hAnsi="Times New Roman" w:cs="Times New Roman"/>
          <w:sz w:val="28"/>
          <w:szCs w:val="28"/>
        </w:rPr>
        <w:t>, справка от 05 сентября 2012 г., за 2011 год</w:t>
      </w:r>
      <w:r w:rsidR="00A66AD4">
        <w:rPr>
          <w:rFonts w:ascii="Times New Roman" w:hAnsi="Times New Roman" w:cs="Times New Roman"/>
          <w:sz w:val="28"/>
          <w:szCs w:val="28"/>
        </w:rPr>
        <w:t>.</w:t>
      </w:r>
    </w:p>
    <w:p w:rsidR="00571327" w:rsidRDefault="00A66AD4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законного и результативного использования средств областного бюджета, выделенных на финансирование ДЦП</w:t>
      </w:r>
      <w:r w:rsidR="00495496">
        <w:rPr>
          <w:rFonts w:ascii="Times New Roman" w:hAnsi="Times New Roman" w:cs="Times New Roman"/>
          <w:sz w:val="28"/>
          <w:szCs w:val="28"/>
        </w:rPr>
        <w:t xml:space="preserve">, </w:t>
      </w:r>
      <w:r w:rsidR="004A6DDE">
        <w:rPr>
          <w:rFonts w:ascii="Times New Roman" w:hAnsi="Times New Roman" w:cs="Times New Roman"/>
          <w:sz w:val="28"/>
          <w:szCs w:val="28"/>
        </w:rPr>
        <w:t xml:space="preserve">проведена </w:t>
      </w:r>
      <w:bookmarkStart w:id="0" w:name="_GoBack"/>
      <w:bookmarkEnd w:id="0"/>
      <w:r w:rsidR="00495496">
        <w:rPr>
          <w:rFonts w:ascii="Times New Roman" w:hAnsi="Times New Roman" w:cs="Times New Roman"/>
          <w:b/>
          <w:sz w:val="28"/>
          <w:szCs w:val="28"/>
        </w:rPr>
        <w:t>Ревизионной комиссией</w:t>
      </w:r>
      <w:r w:rsidR="00A73C81" w:rsidRPr="00A66AD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</w:t>
      </w:r>
      <w:proofErr w:type="gramStart"/>
      <w:r w:rsidR="00A73C81" w:rsidRPr="00A66AD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A73C81" w:rsidRPr="00A66AD4">
        <w:rPr>
          <w:rFonts w:ascii="Times New Roman" w:hAnsi="Times New Roman" w:cs="Times New Roman"/>
          <w:b/>
          <w:sz w:val="28"/>
          <w:szCs w:val="28"/>
        </w:rPr>
        <w:t>одайбо и район</w:t>
      </w:r>
      <w:r w:rsidR="005204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3C81" w:rsidRPr="00085A7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 </w:t>
      </w:r>
      <w:r w:rsidR="00571327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A73C81" w:rsidRPr="00085A70">
        <w:rPr>
          <w:rFonts w:ascii="Times New Roman" w:hAnsi="Times New Roman" w:cs="Times New Roman"/>
          <w:sz w:val="28"/>
          <w:szCs w:val="28"/>
        </w:rPr>
        <w:t xml:space="preserve">Акт № 01-7а от 1 августа 2013 г., за 2012 год.  </w:t>
      </w:r>
    </w:p>
    <w:p w:rsidR="00A73C81" w:rsidRPr="003C6332" w:rsidRDefault="00A73C81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32">
        <w:rPr>
          <w:rFonts w:ascii="Times New Roman" w:hAnsi="Times New Roman" w:cs="Times New Roman"/>
          <w:b/>
          <w:sz w:val="28"/>
          <w:szCs w:val="28"/>
        </w:rPr>
        <w:t>По заключениям проверяющих сторон фактов нецелевого и неэффективного использования средств субсидий за 2011, 2012 годы не выявлено.</w:t>
      </w:r>
    </w:p>
    <w:p w:rsidR="00C542B9" w:rsidRPr="00085A70" w:rsidRDefault="00D26499" w:rsidP="005D6A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A70">
        <w:rPr>
          <w:rFonts w:ascii="Times New Roman" w:hAnsi="Times New Roman" w:cs="Times New Roman"/>
          <w:sz w:val="28"/>
          <w:szCs w:val="28"/>
        </w:rPr>
        <w:t xml:space="preserve">В ходе реализации Программы, основополагающая цель достигнута, в двух учреждениях культуры созданы благоприятные условия для организации досуга и отдыха,  возможность предоставления более качественных и современных услуг для всех возрастных групп жителей поселков. Проблемными остаются вопросы укомплектованность </w:t>
      </w:r>
      <w:r w:rsidRPr="00085A70">
        <w:rPr>
          <w:rFonts w:ascii="Times New Roman" w:hAnsi="Times New Roman" w:cs="Times New Roman"/>
          <w:b/>
          <w:sz w:val="28"/>
          <w:szCs w:val="28"/>
        </w:rPr>
        <w:t>квалифицированными</w:t>
      </w:r>
      <w:r w:rsidRPr="00085A70">
        <w:rPr>
          <w:rFonts w:ascii="Times New Roman" w:hAnsi="Times New Roman" w:cs="Times New Roman"/>
          <w:sz w:val="28"/>
          <w:szCs w:val="28"/>
        </w:rPr>
        <w:t xml:space="preserve"> кадрами учреждений и </w:t>
      </w:r>
      <w:r w:rsidR="00A73C81" w:rsidRPr="00085A70">
        <w:rPr>
          <w:rFonts w:ascii="Times New Roman" w:hAnsi="Times New Roman" w:cs="Times New Roman"/>
          <w:sz w:val="28"/>
          <w:szCs w:val="28"/>
        </w:rPr>
        <w:t>как следствие этого,</w:t>
      </w:r>
      <w:r w:rsidRPr="00085A70">
        <w:rPr>
          <w:rFonts w:ascii="Times New Roman" w:hAnsi="Times New Roman" w:cs="Times New Roman"/>
          <w:sz w:val="28"/>
          <w:szCs w:val="28"/>
        </w:rPr>
        <w:t xml:space="preserve"> рост качества</w:t>
      </w:r>
      <w:r w:rsidR="005D6A3E" w:rsidRPr="00085A70">
        <w:rPr>
          <w:rFonts w:ascii="Times New Roman" w:hAnsi="Times New Roman" w:cs="Times New Roman"/>
          <w:sz w:val="28"/>
          <w:szCs w:val="28"/>
        </w:rPr>
        <w:t xml:space="preserve"> и ко</w:t>
      </w:r>
      <w:r w:rsidR="00571327">
        <w:rPr>
          <w:rFonts w:ascii="Times New Roman" w:hAnsi="Times New Roman" w:cs="Times New Roman"/>
          <w:sz w:val="28"/>
          <w:szCs w:val="28"/>
        </w:rPr>
        <w:t>личества оказываемых услуг. З</w:t>
      </w:r>
      <w:r w:rsidR="005D6A3E" w:rsidRPr="00085A70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571327">
        <w:rPr>
          <w:rFonts w:ascii="Times New Roman" w:hAnsi="Times New Roman" w:cs="Times New Roman"/>
          <w:sz w:val="28"/>
          <w:szCs w:val="28"/>
        </w:rPr>
        <w:t xml:space="preserve">по работе над решением данных проблем </w:t>
      </w:r>
      <w:r w:rsidR="005D6A3E" w:rsidRPr="00085A70">
        <w:rPr>
          <w:rFonts w:ascii="Times New Roman" w:hAnsi="Times New Roman" w:cs="Times New Roman"/>
          <w:sz w:val="28"/>
          <w:szCs w:val="28"/>
        </w:rPr>
        <w:t xml:space="preserve">поставлены </w:t>
      </w:r>
      <w:r w:rsidR="00571327">
        <w:rPr>
          <w:rFonts w:ascii="Times New Roman" w:hAnsi="Times New Roman" w:cs="Times New Roman"/>
          <w:sz w:val="28"/>
          <w:szCs w:val="28"/>
        </w:rPr>
        <w:t xml:space="preserve">как, перед управлением культуры, так и перед </w:t>
      </w:r>
      <w:r w:rsidR="005D6A3E" w:rsidRPr="00085A70">
        <w:rPr>
          <w:rFonts w:ascii="Times New Roman" w:hAnsi="Times New Roman" w:cs="Times New Roman"/>
          <w:sz w:val="28"/>
          <w:szCs w:val="28"/>
        </w:rPr>
        <w:t>директором МКУ «Культурно досуг</w:t>
      </w:r>
      <w:r w:rsidR="00571327">
        <w:rPr>
          <w:rFonts w:ascii="Times New Roman" w:hAnsi="Times New Roman" w:cs="Times New Roman"/>
          <w:sz w:val="28"/>
          <w:szCs w:val="28"/>
        </w:rPr>
        <w:t>овый центр г</w:t>
      </w:r>
      <w:proofErr w:type="gramStart"/>
      <w:r w:rsidR="005713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71327">
        <w:rPr>
          <w:rFonts w:ascii="Times New Roman" w:hAnsi="Times New Roman" w:cs="Times New Roman"/>
          <w:sz w:val="28"/>
          <w:szCs w:val="28"/>
        </w:rPr>
        <w:t xml:space="preserve">одайбо и района» и </w:t>
      </w:r>
      <w:r w:rsidR="005D6A3E" w:rsidRPr="00085A70">
        <w:rPr>
          <w:rFonts w:ascii="Times New Roman" w:hAnsi="Times New Roman" w:cs="Times New Roman"/>
          <w:sz w:val="28"/>
          <w:szCs w:val="28"/>
        </w:rPr>
        <w:t>руководителями досуговых центров и клубов на 2014 – 2016 годы.</w:t>
      </w:r>
    </w:p>
    <w:p w:rsidR="00A73C81" w:rsidRDefault="00A73C81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96" w:rsidRDefault="00495496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96" w:rsidRDefault="00495496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</w:t>
      </w:r>
    </w:p>
    <w:p w:rsidR="00495496" w:rsidRDefault="00495496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одайбо и района                             Е.Н.Степанова</w:t>
      </w:r>
    </w:p>
    <w:p w:rsidR="00495496" w:rsidRDefault="00495496" w:rsidP="005D6A3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5496" w:rsidSect="003B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72A"/>
    <w:multiLevelType w:val="hybridMultilevel"/>
    <w:tmpl w:val="B5D8C37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2C393FAB"/>
    <w:multiLevelType w:val="hybridMultilevel"/>
    <w:tmpl w:val="6F5A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95E39"/>
    <w:rsid w:val="00015D0E"/>
    <w:rsid w:val="00035177"/>
    <w:rsid w:val="00085A70"/>
    <w:rsid w:val="000870F7"/>
    <w:rsid w:val="000B04E7"/>
    <w:rsid w:val="000C72C1"/>
    <w:rsid w:val="00186B90"/>
    <w:rsid w:val="0019156C"/>
    <w:rsid w:val="001A53C2"/>
    <w:rsid w:val="0023679D"/>
    <w:rsid w:val="002677F5"/>
    <w:rsid w:val="0028582C"/>
    <w:rsid w:val="003358D7"/>
    <w:rsid w:val="003B30D2"/>
    <w:rsid w:val="003C6332"/>
    <w:rsid w:val="003C6A8D"/>
    <w:rsid w:val="003D52BB"/>
    <w:rsid w:val="003D7E39"/>
    <w:rsid w:val="003F2B63"/>
    <w:rsid w:val="004623EC"/>
    <w:rsid w:val="004625BB"/>
    <w:rsid w:val="00495496"/>
    <w:rsid w:val="004A1FD3"/>
    <w:rsid w:val="004A6DDE"/>
    <w:rsid w:val="004E57BE"/>
    <w:rsid w:val="005204FC"/>
    <w:rsid w:val="00543CE0"/>
    <w:rsid w:val="00571327"/>
    <w:rsid w:val="00593131"/>
    <w:rsid w:val="00597C0B"/>
    <w:rsid w:val="005B58C4"/>
    <w:rsid w:val="005C3267"/>
    <w:rsid w:val="005D6A3E"/>
    <w:rsid w:val="005F63C3"/>
    <w:rsid w:val="00642CB1"/>
    <w:rsid w:val="006B64AF"/>
    <w:rsid w:val="006F2636"/>
    <w:rsid w:val="007430BA"/>
    <w:rsid w:val="0080350B"/>
    <w:rsid w:val="008102AB"/>
    <w:rsid w:val="00840609"/>
    <w:rsid w:val="0085043E"/>
    <w:rsid w:val="00890167"/>
    <w:rsid w:val="008C237A"/>
    <w:rsid w:val="008F5F22"/>
    <w:rsid w:val="009A023A"/>
    <w:rsid w:val="009F255C"/>
    <w:rsid w:val="00A03F95"/>
    <w:rsid w:val="00A66AD4"/>
    <w:rsid w:val="00A73C81"/>
    <w:rsid w:val="00A8746B"/>
    <w:rsid w:val="00A925A4"/>
    <w:rsid w:val="00AA2ECA"/>
    <w:rsid w:val="00B242B3"/>
    <w:rsid w:val="00B53C4C"/>
    <w:rsid w:val="00B95E39"/>
    <w:rsid w:val="00BE144F"/>
    <w:rsid w:val="00C542B9"/>
    <w:rsid w:val="00C8328D"/>
    <w:rsid w:val="00C87D02"/>
    <w:rsid w:val="00D26499"/>
    <w:rsid w:val="00D323DF"/>
    <w:rsid w:val="00DD46C4"/>
    <w:rsid w:val="00E51C7D"/>
    <w:rsid w:val="00E73C5E"/>
    <w:rsid w:val="00EB0D5B"/>
    <w:rsid w:val="00F2425D"/>
    <w:rsid w:val="00F65801"/>
    <w:rsid w:val="00F772DA"/>
    <w:rsid w:val="00F77F18"/>
    <w:rsid w:val="00F9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AB"/>
    <w:pPr>
      <w:ind w:left="720"/>
      <w:contextualSpacing/>
    </w:pPr>
  </w:style>
  <w:style w:type="paragraph" w:styleId="a4">
    <w:name w:val="No Spacing"/>
    <w:uiPriority w:val="1"/>
    <w:qFormat/>
    <w:rsid w:val="00015D0E"/>
    <w:pPr>
      <w:spacing w:after="0" w:line="240" w:lineRule="auto"/>
    </w:pPr>
  </w:style>
  <w:style w:type="table" w:styleId="a5">
    <w:name w:val="Table Grid"/>
    <w:basedOn w:val="a1"/>
    <w:uiPriority w:val="59"/>
    <w:rsid w:val="0046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AB"/>
    <w:pPr>
      <w:ind w:left="720"/>
      <w:contextualSpacing/>
    </w:pPr>
  </w:style>
  <w:style w:type="paragraph" w:styleId="a4">
    <w:name w:val="No Spacing"/>
    <w:uiPriority w:val="1"/>
    <w:qFormat/>
    <w:rsid w:val="00015D0E"/>
    <w:pPr>
      <w:spacing w:after="0" w:line="240" w:lineRule="auto"/>
    </w:pPr>
  </w:style>
  <w:style w:type="table" w:styleId="a5">
    <w:name w:val="Table Grid"/>
    <w:basedOn w:val="a1"/>
    <w:uiPriority w:val="59"/>
    <w:rsid w:val="0046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</dc:creator>
  <cp:keywords/>
  <dc:description/>
  <cp:lastModifiedBy>Типаева Марина Альбертовна</cp:lastModifiedBy>
  <cp:revision>29</cp:revision>
  <cp:lastPrinted>2014-03-28T00:36:00Z</cp:lastPrinted>
  <dcterms:created xsi:type="dcterms:W3CDTF">2014-03-26T00:50:00Z</dcterms:created>
  <dcterms:modified xsi:type="dcterms:W3CDTF">2014-04-14T02:41:00Z</dcterms:modified>
</cp:coreProperties>
</file>