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C" w:rsidRPr="0097509C" w:rsidRDefault="00376A55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4F6F43" w:rsidRDefault="0097509C" w:rsidP="004F6F43">
      <w:pPr>
        <w:spacing w:after="0" w:line="20" w:lineRule="atLeast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4F6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BD0" w:rsidRPr="004F6F43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886352" w:rsidRPr="004F6F43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4F6F43" w:rsidRPr="004F6F43">
        <w:rPr>
          <w:rFonts w:ascii="Times New Roman" w:hAnsi="Times New Roman"/>
          <w:b/>
          <w:sz w:val="28"/>
          <w:szCs w:val="28"/>
        </w:rPr>
        <w:t xml:space="preserve">итогах  работы  МО МВД России «Бодайбинский» </w:t>
      </w:r>
    </w:p>
    <w:p w:rsidR="00505BD0" w:rsidRPr="004F6F43" w:rsidRDefault="004F6F43" w:rsidP="004F6F43">
      <w:pPr>
        <w:spacing w:after="0" w:line="20" w:lineRule="atLeast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4F6F43">
        <w:rPr>
          <w:rFonts w:ascii="Times New Roman" w:hAnsi="Times New Roman"/>
          <w:b/>
          <w:sz w:val="28"/>
          <w:szCs w:val="28"/>
        </w:rPr>
        <w:t xml:space="preserve">за </w:t>
      </w:r>
      <w:r w:rsidRPr="004F6F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6F43">
        <w:rPr>
          <w:rFonts w:ascii="Times New Roman" w:hAnsi="Times New Roman"/>
          <w:b/>
          <w:sz w:val="28"/>
          <w:szCs w:val="28"/>
        </w:rPr>
        <w:t xml:space="preserve"> полугодие 2017 год</w:t>
      </w:r>
    </w:p>
    <w:p w:rsidR="004F6F43" w:rsidRDefault="004F6F43" w:rsidP="004F6F43">
      <w:pPr>
        <w:spacing w:after="0" w:line="20" w:lineRule="atLeast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4620D6" w:rsidRPr="004F6F43" w:rsidRDefault="00505BD0" w:rsidP="00156B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Криминальная обстановка на </w:t>
      </w:r>
      <w:r w:rsidR="002E6368" w:rsidRPr="004F6F43">
        <w:rPr>
          <w:rFonts w:ascii="Times New Roman" w:hAnsi="Times New Roman" w:cs="Times New Roman"/>
          <w:sz w:val="24"/>
          <w:szCs w:val="24"/>
        </w:rPr>
        <w:t xml:space="preserve">обслуживаемой МО МВД России «Бодайбинский»  территории </w:t>
      </w:r>
      <w:r w:rsidRPr="004F6F43">
        <w:rPr>
          <w:rFonts w:ascii="Times New Roman" w:hAnsi="Times New Roman" w:cs="Times New Roman"/>
          <w:sz w:val="24"/>
          <w:szCs w:val="24"/>
        </w:rPr>
        <w:t xml:space="preserve">в </w:t>
      </w:r>
      <w:r w:rsidR="002E6368" w:rsidRPr="004F6F43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Pr="004F6F43">
        <w:rPr>
          <w:rFonts w:ascii="Times New Roman" w:hAnsi="Times New Roman" w:cs="Times New Roman"/>
          <w:sz w:val="24"/>
          <w:szCs w:val="24"/>
        </w:rPr>
        <w:t>201</w:t>
      </w:r>
      <w:r w:rsidR="002E6368" w:rsidRPr="004F6F43">
        <w:rPr>
          <w:rFonts w:ascii="Times New Roman" w:hAnsi="Times New Roman" w:cs="Times New Roman"/>
          <w:sz w:val="24"/>
          <w:szCs w:val="24"/>
        </w:rPr>
        <w:t>й</w:t>
      </w:r>
      <w:r w:rsidRPr="004F6F43">
        <w:rPr>
          <w:rFonts w:ascii="Times New Roman" w:hAnsi="Times New Roman" w:cs="Times New Roman"/>
          <w:sz w:val="24"/>
          <w:szCs w:val="24"/>
        </w:rPr>
        <w:t xml:space="preserve"> года характериз</w:t>
      </w:r>
      <w:r w:rsidR="002E6368" w:rsidRPr="004F6F43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950768" w:rsidRPr="004F6F43">
        <w:rPr>
          <w:rFonts w:ascii="Times New Roman" w:hAnsi="Times New Roman" w:cs="Times New Roman"/>
          <w:sz w:val="24"/>
          <w:szCs w:val="24"/>
        </w:rPr>
        <w:t xml:space="preserve">ростом </w:t>
      </w:r>
      <w:r w:rsidRPr="004F6F43">
        <w:rPr>
          <w:rFonts w:ascii="Times New Roman" w:hAnsi="Times New Roman" w:cs="Times New Roman"/>
          <w:sz w:val="24"/>
          <w:szCs w:val="24"/>
        </w:rPr>
        <w:t xml:space="preserve">основных показателей преступности. </w:t>
      </w:r>
      <w:r w:rsidR="00950768" w:rsidRPr="004F6F43">
        <w:rPr>
          <w:rFonts w:ascii="Times New Roman" w:hAnsi="Times New Roman" w:cs="Times New Roman"/>
          <w:sz w:val="24"/>
          <w:szCs w:val="24"/>
        </w:rPr>
        <w:t>Возросло к</w:t>
      </w:r>
      <w:r w:rsidRPr="004F6F43">
        <w:rPr>
          <w:rFonts w:ascii="Times New Roman" w:hAnsi="Times New Roman" w:cs="Times New Roman"/>
          <w:sz w:val="24"/>
          <w:szCs w:val="24"/>
        </w:rPr>
        <w:t>оличество зарегистрированных преступлений на 2,</w:t>
      </w:r>
      <w:r w:rsidR="00950768" w:rsidRPr="004F6F43">
        <w:rPr>
          <w:rFonts w:ascii="Times New Roman" w:hAnsi="Times New Roman" w:cs="Times New Roman"/>
          <w:sz w:val="24"/>
          <w:szCs w:val="24"/>
        </w:rPr>
        <w:t>4</w:t>
      </w:r>
      <w:r w:rsidRPr="004F6F43">
        <w:rPr>
          <w:rFonts w:ascii="Times New Roman" w:hAnsi="Times New Roman" w:cs="Times New Roman"/>
          <w:sz w:val="24"/>
          <w:szCs w:val="24"/>
        </w:rPr>
        <w:t xml:space="preserve">%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50768" w:rsidRPr="004F6F43">
        <w:rPr>
          <w:rFonts w:ascii="Times New Roman" w:hAnsi="Times New Roman" w:cs="Times New Roman"/>
          <w:i/>
          <w:iCs/>
          <w:sz w:val="24"/>
          <w:szCs w:val="24"/>
        </w:rPr>
        <w:t>213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F6F43">
        <w:rPr>
          <w:rFonts w:ascii="Times New Roman" w:hAnsi="Times New Roman" w:cs="Times New Roman"/>
          <w:sz w:val="24"/>
          <w:szCs w:val="24"/>
        </w:rPr>
        <w:t xml:space="preserve">, в том числе  тяжкой и  особо тяжкой категории на </w:t>
      </w:r>
      <w:r w:rsidR="00950768" w:rsidRPr="004F6F43">
        <w:rPr>
          <w:rFonts w:ascii="Times New Roman" w:hAnsi="Times New Roman" w:cs="Times New Roman"/>
          <w:sz w:val="24"/>
          <w:szCs w:val="24"/>
        </w:rPr>
        <w:t>25</w:t>
      </w:r>
      <w:r w:rsidRPr="004F6F43">
        <w:rPr>
          <w:rFonts w:ascii="Times New Roman" w:hAnsi="Times New Roman" w:cs="Times New Roman"/>
          <w:sz w:val="24"/>
          <w:szCs w:val="24"/>
        </w:rPr>
        <w:t xml:space="preserve">%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r w:rsidR="00950768" w:rsidRPr="004F6F43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r w:rsidR="00950768" w:rsidRPr="004F6F43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F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F9" w:rsidRPr="004F6F43" w:rsidRDefault="00950768" w:rsidP="00156B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Вместе с тем, в качестве положительного момента следует отметить снижение числа корыстно-насильственных и имущественных преступлений.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 Так, </w:t>
      </w:r>
      <w:r w:rsidRPr="004F6F43">
        <w:rPr>
          <w:rFonts w:ascii="Times New Roman" w:hAnsi="Times New Roman" w:cs="Times New Roman"/>
          <w:sz w:val="24"/>
          <w:szCs w:val="24"/>
        </w:rPr>
        <w:t xml:space="preserve">на 3,9 % уменьшилось </w:t>
      </w:r>
      <w:r w:rsidR="00505BD0" w:rsidRPr="004F6F43">
        <w:rPr>
          <w:rFonts w:ascii="Times New Roman" w:hAnsi="Times New Roman" w:cs="Times New Roman"/>
          <w:sz w:val="24"/>
          <w:szCs w:val="24"/>
        </w:rPr>
        <w:t>количество краж</w:t>
      </w:r>
      <w:r w:rsidRPr="004F6F43">
        <w:rPr>
          <w:rFonts w:ascii="Times New Roman" w:hAnsi="Times New Roman" w:cs="Times New Roman"/>
          <w:sz w:val="24"/>
          <w:szCs w:val="24"/>
        </w:rPr>
        <w:t xml:space="preserve"> (73)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, в том числе совершенных </w:t>
      </w:r>
      <w:r w:rsidR="008A3BF9" w:rsidRPr="004F6F43">
        <w:rPr>
          <w:rFonts w:ascii="Times New Roman" w:hAnsi="Times New Roman" w:cs="Times New Roman"/>
          <w:sz w:val="24"/>
          <w:szCs w:val="24"/>
        </w:rPr>
        <w:t xml:space="preserve">из квартир граждан </w:t>
      </w:r>
      <w:r w:rsidR="00505BD0" w:rsidRPr="004F6F43">
        <w:rPr>
          <w:rFonts w:ascii="Times New Roman" w:hAnsi="Times New Roman" w:cs="Times New Roman"/>
          <w:i/>
          <w:iCs/>
          <w:sz w:val="24"/>
          <w:szCs w:val="24"/>
        </w:rPr>
        <w:t>(-</w:t>
      </w:r>
      <w:r w:rsidR="008A3BF9" w:rsidRPr="004F6F43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="00505BD0" w:rsidRPr="004F6F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A3BF9" w:rsidRPr="004F6F43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505BD0"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%; </w:t>
      </w:r>
      <w:r w:rsidR="008A3BF9" w:rsidRPr="004F6F43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505BD0" w:rsidRPr="004F6F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A3BF9" w:rsidRPr="004F6F43">
        <w:rPr>
          <w:rFonts w:ascii="Times New Roman" w:hAnsi="Times New Roman" w:cs="Times New Roman"/>
          <w:sz w:val="24"/>
          <w:szCs w:val="24"/>
        </w:rPr>
        <w:t>.</w:t>
      </w:r>
    </w:p>
    <w:p w:rsidR="00505BD0" w:rsidRPr="004F6F43" w:rsidRDefault="00505BD0" w:rsidP="00041D5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Меньше совершено </w:t>
      </w:r>
      <w:r w:rsidR="008A3BF9" w:rsidRPr="004F6F43">
        <w:rPr>
          <w:rFonts w:ascii="Times New Roman" w:hAnsi="Times New Roman" w:cs="Times New Roman"/>
          <w:sz w:val="24"/>
          <w:szCs w:val="24"/>
        </w:rPr>
        <w:t xml:space="preserve">фактов причинения тяжкого вреда здоровью граждан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(-</w:t>
      </w:r>
      <w:r w:rsidR="008A3BF9" w:rsidRPr="004F6F43">
        <w:rPr>
          <w:rFonts w:ascii="Times New Roman" w:hAnsi="Times New Roman" w:cs="Times New Roman"/>
          <w:i/>
          <w:iCs/>
          <w:sz w:val="24"/>
          <w:szCs w:val="24"/>
        </w:rPr>
        <w:t>62,5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%; с </w:t>
      </w:r>
      <w:r w:rsidR="008A3BF9" w:rsidRPr="004F6F43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 до 3)</w:t>
      </w:r>
      <w:r w:rsidRPr="004F6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F8B" w:rsidRPr="004F6F43" w:rsidRDefault="00505BD0" w:rsidP="004D03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8A3BF9" w:rsidRPr="004F6F43">
        <w:rPr>
          <w:rFonts w:ascii="Times New Roman" w:hAnsi="Times New Roman" w:cs="Times New Roman"/>
          <w:sz w:val="24"/>
          <w:szCs w:val="24"/>
        </w:rPr>
        <w:t>2</w:t>
      </w:r>
      <w:r w:rsidRPr="004F6F43">
        <w:rPr>
          <w:rFonts w:ascii="Times New Roman" w:hAnsi="Times New Roman" w:cs="Times New Roman"/>
          <w:sz w:val="24"/>
          <w:szCs w:val="24"/>
        </w:rPr>
        <w:t xml:space="preserve"> наркопреступлени</w:t>
      </w:r>
      <w:r w:rsidR="008A3BF9" w:rsidRPr="004F6F43">
        <w:rPr>
          <w:rFonts w:ascii="Times New Roman" w:hAnsi="Times New Roman" w:cs="Times New Roman"/>
          <w:sz w:val="24"/>
          <w:szCs w:val="24"/>
        </w:rPr>
        <w:t>я</w:t>
      </w:r>
      <w:r w:rsidRPr="004F6F4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A3BF9" w:rsidRPr="004F6F43">
        <w:rPr>
          <w:rFonts w:ascii="Times New Roman" w:hAnsi="Times New Roman" w:cs="Times New Roman"/>
          <w:sz w:val="24"/>
          <w:szCs w:val="24"/>
        </w:rPr>
        <w:t>1</w:t>
      </w:r>
      <w:r w:rsidRPr="004F6F43">
        <w:rPr>
          <w:rFonts w:ascii="Times New Roman" w:hAnsi="Times New Roman" w:cs="Times New Roman"/>
          <w:sz w:val="24"/>
          <w:szCs w:val="24"/>
        </w:rPr>
        <w:t xml:space="preserve"> факт сбыта. </w:t>
      </w:r>
      <w:r w:rsidR="008A3BF9" w:rsidRPr="004F6F43">
        <w:rPr>
          <w:rFonts w:ascii="Times New Roman" w:hAnsi="Times New Roman" w:cs="Times New Roman"/>
          <w:sz w:val="24"/>
          <w:szCs w:val="24"/>
        </w:rPr>
        <w:t>Организована работа по выявлению и постановк</w:t>
      </w:r>
      <w:r w:rsidR="00927F8B" w:rsidRPr="004F6F43">
        <w:rPr>
          <w:rFonts w:ascii="Times New Roman" w:hAnsi="Times New Roman" w:cs="Times New Roman"/>
          <w:sz w:val="24"/>
          <w:szCs w:val="24"/>
        </w:rPr>
        <w:t>е</w:t>
      </w:r>
      <w:r w:rsidR="008A3BF9" w:rsidRPr="004F6F43">
        <w:rPr>
          <w:rFonts w:ascii="Times New Roman" w:hAnsi="Times New Roman" w:cs="Times New Roman"/>
          <w:sz w:val="24"/>
          <w:szCs w:val="24"/>
        </w:rPr>
        <w:t xml:space="preserve"> на учет административных правонарушений в сфере незаконного оборота, потребления наркотических средств</w:t>
      </w:r>
      <w:r w:rsidR="00927F8B" w:rsidRPr="004F6F43">
        <w:rPr>
          <w:rFonts w:ascii="Times New Roman" w:hAnsi="Times New Roman" w:cs="Times New Roman"/>
          <w:sz w:val="24"/>
          <w:szCs w:val="24"/>
        </w:rPr>
        <w:t>.</w:t>
      </w:r>
    </w:p>
    <w:p w:rsidR="00505BD0" w:rsidRPr="004F6F43" w:rsidRDefault="00927F8B" w:rsidP="00F3675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Продолжается работа по возмездному изъятию оружия и боеприпасов у населения. Из незаконного оборота изъято более 10 единиц оружия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, в том числе 2 единицы самодельного огнестрельного оружия. </w:t>
      </w:r>
    </w:p>
    <w:p w:rsidR="00927F8B" w:rsidRPr="004F6F43" w:rsidRDefault="00505BD0" w:rsidP="005B054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Кроме того, выявлено 1</w:t>
      </w:r>
      <w:r w:rsidR="00927F8B" w:rsidRPr="004F6F43">
        <w:rPr>
          <w:rFonts w:ascii="Times New Roman" w:hAnsi="Times New Roman" w:cs="Times New Roman"/>
          <w:sz w:val="24"/>
          <w:szCs w:val="24"/>
        </w:rPr>
        <w:t>4</w:t>
      </w:r>
      <w:r w:rsidRPr="004F6F43">
        <w:rPr>
          <w:rFonts w:ascii="Times New Roman" w:hAnsi="Times New Roman" w:cs="Times New Roman"/>
          <w:sz w:val="24"/>
          <w:szCs w:val="24"/>
        </w:rPr>
        <w:t xml:space="preserve"> преступлений, связанных с незаконным оборотом оружия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(+</w:t>
      </w:r>
      <w:r w:rsidR="00927F8B" w:rsidRPr="004F6F43">
        <w:rPr>
          <w:rFonts w:ascii="Times New Roman" w:hAnsi="Times New Roman" w:cs="Times New Roman"/>
          <w:i/>
          <w:iCs/>
          <w:sz w:val="24"/>
          <w:szCs w:val="24"/>
        </w:rPr>
        <w:t>250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%)</w:t>
      </w:r>
      <w:r w:rsidRPr="004F6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BD0" w:rsidRPr="004F6F43" w:rsidRDefault="00037F1B" w:rsidP="00041D5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На территории города и района </w:t>
      </w:r>
      <w:r w:rsidR="006D30A5" w:rsidRPr="004F6F43">
        <w:rPr>
          <w:rFonts w:ascii="Times New Roman" w:hAnsi="Times New Roman" w:cs="Times New Roman"/>
          <w:sz w:val="24"/>
          <w:szCs w:val="24"/>
        </w:rPr>
        <w:t xml:space="preserve">текущем году </w:t>
      </w:r>
      <w:r w:rsidRPr="004F6F43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6D30A5" w:rsidRPr="004F6F43">
        <w:rPr>
          <w:rFonts w:ascii="Times New Roman" w:hAnsi="Times New Roman" w:cs="Times New Roman"/>
          <w:sz w:val="24"/>
          <w:szCs w:val="24"/>
        </w:rPr>
        <w:t xml:space="preserve">11364 иностранных гражданина, из них первично </w:t>
      </w:r>
      <w:r w:rsidRPr="004F6F43">
        <w:rPr>
          <w:rFonts w:ascii="Times New Roman" w:hAnsi="Times New Roman" w:cs="Times New Roman"/>
          <w:sz w:val="24"/>
          <w:szCs w:val="24"/>
        </w:rPr>
        <w:t>5624</w:t>
      </w:r>
      <w:r w:rsidR="006D30A5" w:rsidRPr="004F6F43">
        <w:rPr>
          <w:rFonts w:ascii="Times New Roman" w:hAnsi="Times New Roman" w:cs="Times New Roman"/>
          <w:sz w:val="24"/>
          <w:szCs w:val="24"/>
        </w:rPr>
        <w:t>.</w:t>
      </w:r>
      <w:r w:rsidRPr="004F6F43">
        <w:rPr>
          <w:rFonts w:ascii="Times New Roman" w:hAnsi="Times New Roman" w:cs="Times New Roman"/>
          <w:sz w:val="24"/>
          <w:szCs w:val="24"/>
        </w:rPr>
        <w:t xml:space="preserve"> 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Сотрудниками полиции </w:t>
      </w:r>
      <w:r w:rsidR="006D30A5" w:rsidRPr="004F6F4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201732" w:rsidRPr="004F6F43">
        <w:rPr>
          <w:rFonts w:ascii="Times New Roman" w:hAnsi="Times New Roman" w:cs="Times New Roman"/>
          <w:sz w:val="24"/>
          <w:szCs w:val="24"/>
        </w:rPr>
        <w:t>5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 </w:t>
      </w:r>
      <w:r w:rsidR="006D30A5" w:rsidRPr="004F6F43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6D30A5" w:rsidRPr="004F6F43">
        <w:rPr>
          <w:rFonts w:ascii="Times New Roman" w:hAnsi="Times New Roman" w:cs="Times New Roman"/>
          <w:sz w:val="24"/>
          <w:szCs w:val="24"/>
          <w:lang w:eastAsia="zh-CN"/>
        </w:rPr>
        <w:t>фиктивной постановки иностранных граждан на миграционный учёт</w:t>
      </w:r>
      <w:r w:rsidR="000A5BAB" w:rsidRPr="004F6F43">
        <w:rPr>
          <w:rFonts w:ascii="Times New Roman" w:hAnsi="Times New Roman" w:cs="Times New Roman"/>
          <w:sz w:val="24"/>
          <w:szCs w:val="24"/>
          <w:lang w:eastAsia="zh-CN"/>
        </w:rPr>
        <w:t xml:space="preserve"> и более </w:t>
      </w:r>
      <w:r w:rsidR="00201732" w:rsidRPr="004F6F43">
        <w:rPr>
          <w:rFonts w:ascii="Times New Roman" w:hAnsi="Times New Roman" w:cs="Times New Roman"/>
          <w:sz w:val="24"/>
          <w:szCs w:val="24"/>
        </w:rPr>
        <w:t>3</w:t>
      </w:r>
      <w:r w:rsidR="000A5BAB" w:rsidRPr="004F6F43">
        <w:rPr>
          <w:rFonts w:ascii="Times New Roman" w:hAnsi="Times New Roman" w:cs="Times New Roman"/>
          <w:sz w:val="24"/>
          <w:szCs w:val="24"/>
        </w:rPr>
        <w:t>00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в сфере нарушений миграционного законодательства.</w:t>
      </w:r>
    </w:p>
    <w:p w:rsidR="00505BD0" w:rsidRPr="004F6F43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Во взаимодействии с правоохранительными органами в истекшем</w:t>
      </w:r>
      <w:r w:rsidR="00791A9C" w:rsidRPr="004F6F43">
        <w:rPr>
          <w:rFonts w:ascii="Times New Roman" w:hAnsi="Times New Roman" w:cs="Times New Roman"/>
          <w:sz w:val="24"/>
          <w:szCs w:val="24"/>
        </w:rPr>
        <w:t xml:space="preserve"> периоде 2017 года </w:t>
      </w:r>
      <w:r w:rsidRPr="004F6F43">
        <w:rPr>
          <w:rFonts w:ascii="Times New Roman" w:hAnsi="Times New Roman" w:cs="Times New Roman"/>
          <w:sz w:val="24"/>
          <w:szCs w:val="24"/>
        </w:rPr>
        <w:t xml:space="preserve">раскрыто </w:t>
      </w:r>
      <w:r w:rsidR="00791A9C" w:rsidRPr="004F6F43">
        <w:rPr>
          <w:rFonts w:ascii="Times New Roman" w:hAnsi="Times New Roman" w:cs="Times New Roman"/>
          <w:sz w:val="24"/>
          <w:szCs w:val="24"/>
        </w:rPr>
        <w:t>1</w:t>
      </w:r>
      <w:r w:rsidRPr="004F6F43">
        <w:rPr>
          <w:rFonts w:ascii="Times New Roman" w:hAnsi="Times New Roman" w:cs="Times New Roman"/>
          <w:sz w:val="24"/>
          <w:szCs w:val="24"/>
        </w:rPr>
        <w:t>2</w:t>
      </w:r>
      <w:r w:rsidR="00791A9C" w:rsidRPr="004F6F43">
        <w:rPr>
          <w:rFonts w:ascii="Times New Roman" w:hAnsi="Times New Roman" w:cs="Times New Roman"/>
          <w:sz w:val="24"/>
          <w:szCs w:val="24"/>
        </w:rPr>
        <w:t>4</w:t>
      </w:r>
      <w:r w:rsidRPr="004F6F43">
        <w:rPr>
          <w:rFonts w:ascii="Times New Roman" w:hAnsi="Times New Roman" w:cs="Times New Roman"/>
          <w:sz w:val="24"/>
          <w:szCs w:val="24"/>
        </w:rPr>
        <w:t xml:space="preserve"> преступления, в том числе </w:t>
      </w:r>
      <w:r w:rsidR="00791A9C" w:rsidRPr="004F6F43">
        <w:rPr>
          <w:rFonts w:ascii="Times New Roman" w:hAnsi="Times New Roman" w:cs="Times New Roman"/>
          <w:sz w:val="24"/>
          <w:szCs w:val="24"/>
        </w:rPr>
        <w:t>14</w:t>
      </w:r>
      <w:r w:rsidRPr="004F6F43">
        <w:rPr>
          <w:rFonts w:ascii="Times New Roman" w:hAnsi="Times New Roman" w:cs="Times New Roman"/>
          <w:sz w:val="24"/>
          <w:szCs w:val="24"/>
        </w:rPr>
        <w:t xml:space="preserve"> тяжкой, особо тяжкой категории. За совершение преступлений установлено </w:t>
      </w:r>
      <w:r w:rsidR="00791A9C" w:rsidRPr="004F6F43">
        <w:rPr>
          <w:rFonts w:ascii="Times New Roman" w:hAnsi="Times New Roman" w:cs="Times New Roman"/>
          <w:sz w:val="24"/>
          <w:szCs w:val="24"/>
        </w:rPr>
        <w:t>116</w:t>
      </w:r>
      <w:r w:rsidRPr="004F6F43">
        <w:rPr>
          <w:rFonts w:ascii="Times New Roman" w:hAnsi="Times New Roman" w:cs="Times New Roman"/>
          <w:sz w:val="24"/>
          <w:szCs w:val="24"/>
        </w:rPr>
        <w:t xml:space="preserve"> лиц, к уголовной ответственности привлечено </w:t>
      </w:r>
      <w:r w:rsidR="00791A9C" w:rsidRPr="004F6F43">
        <w:rPr>
          <w:rFonts w:ascii="Times New Roman" w:hAnsi="Times New Roman" w:cs="Times New Roman"/>
          <w:sz w:val="24"/>
          <w:szCs w:val="24"/>
        </w:rPr>
        <w:t>67</w:t>
      </w:r>
      <w:r w:rsidRPr="004F6F43">
        <w:rPr>
          <w:rFonts w:ascii="Times New Roman" w:hAnsi="Times New Roman" w:cs="Times New Roman"/>
          <w:sz w:val="24"/>
          <w:szCs w:val="24"/>
        </w:rPr>
        <w:t>.</w:t>
      </w:r>
      <w:r w:rsidR="003E119C" w:rsidRPr="004F6F43">
        <w:rPr>
          <w:rFonts w:ascii="Times New Roman" w:hAnsi="Times New Roman" w:cs="Times New Roman"/>
          <w:sz w:val="24"/>
          <w:szCs w:val="24"/>
        </w:rPr>
        <w:t xml:space="preserve"> Раскрыто и расследовано 4 преступления «прошлых» лет. </w:t>
      </w:r>
      <w:r w:rsidRPr="004F6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EB" w:rsidRPr="004F6F43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Эффективная организация работы позволила </w:t>
      </w:r>
      <w:r w:rsidR="00AE4FEB" w:rsidRPr="004F6F43">
        <w:rPr>
          <w:rFonts w:ascii="Times New Roman" w:hAnsi="Times New Roman" w:cs="Times New Roman"/>
          <w:sz w:val="24"/>
          <w:szCs w:val="24"/>
        </w:rPr>
        <w:t>установить лиц, виновных в совершении на территории района умышленных убийств и повысить раскрываемость до 100%. В отношении 2 лиц вынесены обвинительные приговоры.</w:t>
      </w:r>
    </w:p>
    <w:p w:rsidR="00505BD0" w:rsidRPr="004F6F43" w:rsidRDefault="00505BD0" w:rsidP="0065205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Реализ</w:t>
      </w:r>
      <w:r w:rsidR="00207B98" w:rsidRPr="004F6F43">
        <w:rPr>
          <w:rFonts w:ascii="Times New Roman" w:hAnsi="Times New Roman" w:cs="Times New Roman"/>
          <w:sz w:val="24"/>
          <w:szCs w:val="24"/>
        </w:rPr>
        <w:t xml:space="preserve">ованы меры по </w:t>
      </w:r>
      <w:r w:rsidRPr="004F6F43">
        <w:rPr>
          <w:rFonts w:ascii="Times New Roman" w:hAnsi="Times New Roman" w:cs="Times New Roman"/>
          <w:sz w:val="24"/>
          <w:szCs w:val="24"/>
        </w:rPr>
        <w:t>профилактике и раскрытию краж и угонов транспортных средств</w:t>
      </w:r>
      <w:r w:rsidR="00207B98" w:rsidRPr="004F6F43">
        <w:rPr>
          <w:rFonts w:ascii="Times New Roman" w:hAnsi="Times New Roman" w:cs="Times New Roman"/>
          <w:sz w:val="24"/>
          <w:szCs w:val="24"/>
        </w:rPr>
        <w:t>. Количество зарегистрированных краж транспортных средств сократилось на 60%, фактов незаконного завладения  - на 25%.</w:t>
      </w:r>
      <w:r w:rsidRPr="004F6F43">
        <w:rPr>
          <w:rFonts w:ascii="Times New Roman" w:hAnsi="Times New Roman" w:cs="Times New Roman"/>
          <w:sz w:val="24"/>
          <w:szCs w:val="24"/>
        </w:rPr>
        <w:t xml:space="preserve"> При этом обнаружено и возвращено законным владельцам 1</w:t>
      </w:r>
      <w:r w:rsidR="00D80D2B" w:rsidRPr="004F6F43">
        <w:rPr>
          <w:rFonts w:ascii="Times New Roman" w:hAnsi="Times New Roman" w:cs="Times New Roman"/>
          <w:sz w:val="24"/>
          <w:szCs w:val="24"/>
        </w:rPr>
        <w:t>0</w:t>
      </w:r>
      <w:r w:rsidRPr="004F6F43">
        <w:rPr>
          <w:rFonts w:ascii="Times New Roman" w:hAnsi="Times New Roman" w:cs="Times New Roman"/>
          <w:sz w:val="24"/>
          <w:szCs w:val="24"/>
        </w:rPr>
        <w:t xml:space="preserve"> похищенных и угнанных транспортных средств. К уголовной ответственности привлечено </w:t>
      </w:r>
      <w:r w:rsidR="00D80D2B" w:rsidRPr="004F6F43">
        <w:rPr>
          <w:rFonts w:ascii="Times New Roman" w:hAnsi="Times New Roman" w:cs="Times New Roman"/>
          <w:sz w:val="24"/>
          <w:szCs w:val="24"/>
        </w:rPr>
        <w:t>4</w:t>
      </w:r>
      <w:r w:rsidRPr="004F6F43">
        <w:rPr>
          <w:rFonts w:ascii="Times New Roman" w:hAnsi="Times New Roman" w:cs="Times New Roman"/>
          <w:sz w:val="24"/>
          <w:szCs w:val="24"/>
        </w:rPr>
        <w:t xml:space="preserve"> виновных лиц</w:t>
      </w:r>
      <w:r w:rsidR="00D80D2B" w:rsidRPr="004F6F43">
        <w:rPr>
          <w:rFonts w:ascii="Times New Roman" w:hAnsi="Times New Roman" w:cs="Times New Roman"/>
          <w:sz w:val="24"/>
          <w:szCs w:val="24"/>
        </w:rPr>
        <w:t>а</w:t>
      </w:r>
      <w:r w:rsidRPr="004F6F4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05BD0" w:rsidRPr="004F6F43" w:rsidRDefault="00D80D2B" w:rsidP="00867A3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Продолжается работа </w:t>
      </w:r>
      <w:r w:rsidR="00505BD0" w:rsidRPr="004F6F43">
        <w:rPr>
          <w:rFonts w:ascii="Times New Roman" w:hAnsi="Times New Roman" w:cs="Times New Roman"/>
          <w:sz w:val="24"/>
          <w:szCs w:val="24"/>
        </w:rPr>
        <w:t>по обеспечению экономической безопасности района.</w:t>
      </w:r>
      <w:r w:rsidR="00505BD0" w:rsidRPr="004F6F43">
        <w:rPr>
          <w:sz w:val="24"/>
          <w:szCs w:val="24"/>
        </w:rPr>
        <w:t xml:space="preserve"> </w:t>
      </w:r>
      <w:r w:rsidRPr="004F6F43">
        <w:rPr>
          <w:rFonts w:ascii="Times New Roman" w:hAnsi="Times New Roman" w:cs="Times New Roman"/>
          <w:sz w:val="24"/>
          <w:szCs w:val="24"/>
        </w:rPr>
        <w:t xml:space="preserve">Возбуждены уголовные дела по 10 преступлениям экономической направленности </w:t>
      </w:r>
      <w:r w:rsidRPr="004F6F43">
        <w:rPr>
          <w:rFonts w:ascii="Times New Roman" w:hAnsi="Times New Roman" w:cs="Times New Roman"/>
          <w:i/>
          <w:sz w:val="24"/>
          <w:szCs w:val="24"/>
        </w:rPr>
        <w:t>(+66,7%)</w:t>
      </w:r>
      <w:r w:rsidRPr="004F6F43">
        <w:rPr>
          <w:rFonts w:ascii="Times New Roman" w:hAnsi="Times New Roman" w:cs="Times New Roman"/>
          <w:sz w:val="24"/>
          <w:szCs w:val="24"/>
        </w:rPr>
        <w:t xml:space="preserve">, в том числе по 3 – причинившим крупный и особо крупный ущерб </w:t>
      </w:r>
      <w:r w:rsidRPr="004F6F43">
        <w:rPr>
          <w:rFonts w:ascii="Times New Roman" w:hAnsi="Times New Roman" w:cs="Times New Roman"/>
          <w:i/>
          <w:sz w:val="24"/>
          <w:szCs w:val="24"/>
        </w:rPr>
        <w:t>(+200%)</w:t>
      </w:r>
      <w:r w:rsidRPr="004F6F43">
        <w:rPr>
          <w:rFonts w:ascii="Times New Roman" w:hAnsi="Times New Roman" w:cs="Times New Roman"/>
          <w:sz w:val="24"/>
          <w:szCs w:val="24"/>
        </w:rPr>
        <w:t xml:space="preserve">, 8 – тяжкой и особо тяжкой категории </w:t>
      </w:r>
      <w:r w:rsidRPr="004F6F43">
        <w:rPr>
          <w:rFonts w:ascii="Times New Roman" w:hAnsi="Times New Roman" w:cs="Times New Roman"/>
          <w:i/>
          <w:sz w:val="24"/>
          <w:szCs w:val="24"/>
        </w:rPr>
        <w:t>(+166,7%)</w:t>
      </w:r>
      <w:r w:rsidRPr="004F6F43">
        <w:rPr>
          <w:rFonts w:ascii="Times New Roman" w:hAnsi="Times New Roman" w:cs="Times New Roman"/>
          <w:sz w:val="24"/>
          <w:szCs w:val="24"/>
        </w:rPr>
        <w:t>.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 По </w:t>
      </w:r>
      <w:r w:rsidRPr="004F6F43">
        <w:rPr>
          <w:rFonts w:ascii="Times New Roman" w:hAnsi="Times New Roman" w:cs="Times New Roman"/>
          <w:sz w:val="24"/>
          <w:szCs w:val="24"/>
        </w:rPr>
        <w:t>5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 преступлениям </w:t>
      </w:r>
      <w:r w:rsidR="00201732" w:rsidRPr="004F6F43">
        <w:rPr>
          <w:rFonts w:ascii="Times New Roman" w:hAnsi="Times New Roman" w:cs="Times New Roman"/>
          <w:sz w:val="24"/>
          <w:szCs w:val="24"/>
        </w:rPr>
        <w:t xml:space="preserve">уголовные дела расследованы и направлены в суд с обвинительным заключением. 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За совершение экономических преступлений установлено 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и привлечено к уголовной ответственности </w:t>
      </w:r>
      <w:r w:rsidRPr="004F6F43">
        <w:rPr>
          <w:rFonts w:ascii="Times New Roman" w:hAnsi="Times New Roman" w:cs="Times New Roman"/>
          <w:sz w:val="24"/>
          <w:szCs w:val="24"/>
        </w:rPr>
        <w:t>3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 лиц</w:t>
      </w:r>
      <w:r w:rsidRPr="004F6F43">
        <w:rPr>
          <w:rFonts w:ascii="Times New Roman" w:hAnsi="Times New Roman" w:cs="Times New Roman"/>
          <w:sz w:val="24"/>
          <w:szCs w:val="24"/>
        </w:rPr>
        <w:t>а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05BD0" w:rsidRPr="004F6F43" w:rsidRDefault="00505BD0" w:rsidP="00054D18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Возросла эффективность работы по 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пресечению коррупционной составляющей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(+</w:t>
      </w:r>
      <w:r w:rsidR="000C74AE" w:rsidRPr="004F6F4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00%; </w:t>
      </w:r>
      <w:r w:rsidR="000C74AE" w:rsidRPr="004F6F4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F6F43">
        <w:rPr>
          <w:rFonts w:ascii="Times New Roman" w:hAnsi="Times New Roman" w:cs="Times New Roman"/>
          <w:sz w:val="24"/>
          <w:szCs w:val="24"/>
        </w:rPr>
        <w:t xml:space="preserve">. </w:t>
      </w:r>
      <w:r w:rsidR="00883845" w:rsidRPr="004F6F43">
        <w:rPr>
          <w:rFonts w:ascii="Times New Roman" w:hAnsi="Times New Roman" w:cs="Times New Roman"/>
          <w:sz w:val="24"/>
          <w:szCs w:val="24"/>
        </w:rPr>
        <w:t xml:space="preserve">За совершение коррупционных преступлений тяжкой, особо тяжкой категории в </w:t>
      </w:r>
      <w:r w:rsidRPr="004F6F43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883845" w:rsidRPr="004F6F43">
        <w:rPr>
          <w:rFonts w:ascii="Times New Roman" w:hAnsi="Times New Roman" w:cs="Times New Roman"/>
          <w:sz w:val="24"/>
          <w:szCs w:val="24"/>
        </w:rPr>
        <w:t>2</w:t>
      </w:r>
      <w:r w:rsidRPr="004F6F43">
        <w:rPr>
          <w:rFonts w:ascii="Times New Roman" w:hAnsi="Times New Roman" w:cs="Times New Roman"/>
          <w:sz w:val="24"/>
          <w:szCs w:val="24"/>
        </w:rPr>
        <w:t xml:space="preserve"> лиц вынесены обвинительные приговоры.  </w:t>
      </w:r>
    </w:p>
    <w:p w:rsidR="00883845" w:rsidRPr="004F6F43" w:rsidRDefault="00883845" w:rsidP="008838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Реализован комплекс мер, направленных на выявление и пресечение преступлений, совершенных в сфере незаконного оборота драгоценных металлов. В ходе оперативно-розыскных мероприятий установлен рабочий золотодобывающей организации, тайно похитивший промышленное золото на сумму 1 748 797 руб., т.е. в особо крупном размере. По факту хищения драгоценного металла расследование завершено, уголовное дело направлено в суд.</w:t>
      </w:r>
    </w:p>
    <w:p w:rsidR="00883845" w:rsidRPr="004F6F43" w:rsidRDefault="00883845" w:rsidP="0088384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Причиненный материальный ущерб по оконченным расследованием уголовным делам составил 396 тыс. рублей, обеспечено возмещение материального ущерба в сумме 734 тыс. рублей. Процент возмещения причиненного материального ущерба составил 185,40%.</w:t>
      </w:r>
    </w:p>
    <w:p w:rsidR="00883845" w:rsidRPr="004F6F43" w:rsidRDefault="00883845" w:rsidP="00AA4E3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подход к решению вопроса профилактики преступлений позволил обеспечить снижение преступности </w:t>
      </w:r>
      <w:r w:rsidR="00AA4E39" w:rsidRPr="004F6F43">
        <w:rPr>
          <w:rFonts w:ascii="Times New Roman" w:hAnsi="Times New Roman" w:cs="Times New Roman"/>
          <w:sz w:val="24"/>
          <w:szCs w:val="24"/>
        </w:rPr>
        <w:t xml:space="preserve">в общественных местах, </w:t>
      </w:r>
      <w:r w:rsidRPr="004F6F43">
        <w:rPr>
          <w:rFonts w:ascii="Times New Roman" w:hAnsi="Times New Roman" w:cs="Times New Roman"/>
          <w:sz w:val="24"/>
          <w:szCs w:val="24"/>
        </w:rPr>
        <w:t xml:space="preserve">улицах </w:t>
      </w:r>
      <w:r w:rsidRPr="004F6F43">
        <w:rPr>
          <w:rFonts w:ascii="Times New Roman" w:hAnsi="Times New Roman" w:cs="Times New Roman"/>
          <w:i/>
          <w:sz w:val="24"/>
          <w:szCs w:val="24"/>
        </w:rPr>
        <w:t>(-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>9,7</w:t>
      </w:r>
      <w:r w:rsidRPr="004F6F43">
        <w:rPr>
          <w:rFonts w:ascii="Times New Roman" w:hAnsi="Times New Roman" w:cs="Times New Roman"/>
          <w:i/>
          <w:sz w:val="24"/>
          <w:szCs w:val="24"/>
        </w:rPr>
        <w:t xml:space="preserve">%; 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>56</w:t>
      </w:r>
      <w:r w:rsidRPr="004F6F43">
        <w:rPr>
          <w:rFonts w:ascii="Times New Roman" w:hAnsi="Times New Roman" w:cs="Times New Roman"/>
          <w:i/>
          <w:sz w:val="24"/>
          <w:szCs w:val="24"/>
        </w:rPr>
        <w:t>)</w:t>
      </w:r>
      <w:r w:rsidRPr="004F6F43">
        <w:rPr>
          <w:rFonts w:ascii="Times New Roman" w:hAnsi="Times New Roman" w:cs="Times New Roman"/>
          <w:sz w:val="24"/>
          <w:szCs w:val="24"/>
        </w:rPr>
        <w:t xml:space="preserve">, тяжких и особо тяжких преступлений, совершенных на бытовой почве </w:t>
      </w:r>
      <w:r w:rsidRPr="004F6F43">
        <w:rPr>
          <w:rFonts w:ascii="Times New Roman" w:hAnsi="Times New Roman" w:cs="Times New Roman"/>
          <w:i/>
          <w:sz w:val="24"/>
          <w:szCs w:val="24"/>
        </w:rPr>
        <w:t>(-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>66,7</w:t>
      </w:r>
      <w:r w:rsidRPr="004F6F43">
        <w:rPr>
          <w:rFonts w:ascii="Times New Roman" w:hAnsi="Times New Roman" w:cs="Times New Roman"/>
          <w:i/>
          <w:sz w:val="24"/>
          <w:szCs w:val="24"/>
        </w:rPr>
        <w:t xml:space="preserve">%; 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>1</w:t>
      </w:r>
      <w:r w:rsidRPr="004F6F43">
        <w:rPr>
          <w:rFonts w:ascii="Times New Roman" w:hAnsi="Times New Roman" w:cs="Times New Roman"/>
          <w:i/>
          <w:sz w:val="24"/>
          <w:szCs w:val="24"/>
        </w:rPr>
        <w:t>)</w:t>
      </w:r>
      <w:r w:rsidRPr="004F6F43">
        <w:rPr>
          <w:rFonts w:ascii="Times New Roman" w:hAnsi="Times New Roman" w:cs="Times New Roman"/>
          <w:sz w:val="24"/>
          <w:szCs w:val="24"/>
        </w:rPr>
        <w:t xml:space="preserve">, </w:t>
      </w:r>
      <w:r w:rsidR="00AA4E39" w:rsidRPr="004F6F43">
        <w:rPr>
          <w:rFonts w:ascii="Times New Roman" w:hAnsi="Times New Roman" w:cs="Times New Roman"/>
          <w:sz w:val="24"/>
          <w:szCs w:val="24"/>
        </w:rPr>
        <w:t xml:space="preserve">преступности несовершеннолетних </w:t>
      </w:r>
      <w:r w:rsidRPr="004F6F43">
        <w:rPr>
          <w:rFonts w:ascii="Times New Roman" w:hAnsi="Times New Roman" w:cs="Times New Roman"/>
          <w:i/>
          <w:sz w:val="24"/>
          <w:szCs w:val="24"/>
        </w:rPr>
        <w:t>(-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>40</w:t>
      </w:r>
      <w:r w:rsidRPr="004F6F43">
        <w:rPr>
          <w:rFonts w:ascii="Times New Roman" w:hAnsi="Times New Roman" w:cs="Times New Roman"/>
          <w:i/>
          <w:sz w:val="24"/>
          <w:szCs w:val="24"/>
        </w:rPr>
        <w:t xml:space="preserve">%; 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>3</w:t>
      </w:r>
      <w:r w:rsidRPr="004F6F43">
        <w:rPr>
          <w:rFonts w:ascii="Times New Roman" w:hAnsi="Times New Roman" w:cs="Times New Roman"/>
          <w:i/>
          <w:sz w:val="24"/>
          <w:szCs w:val="24"/>
        </w:rPr>
        <w:t>)</w:t>
      </w:r>
      <w:r w:rsidR="00AA4E39" w:rsidRPr="004F6F43">
        <w:rPr>
          <w:rFonts w:ascii="Times New Roman" w:hAnsi="Times New Roman" w:cs="Times New Roman"/>
          <w:sz w:val="24"/>
          <w:szCs w:val="24"/>
        </w:rPr>
        <w:t>,</w:t>
      </w:r>
      <w:r w:rsidR="00AA4E39" w:rsidRPr="004F6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E39" w:rsidRPr="004F6F43">
        <w:rPr>
          <w:rFonts w:ascii="Times New Roman" w:hAnsi="Times New Roman" w:cs="Times New Roman"/>
          <w:sz w:val="24"/>
          <w:szCs w:val="24"/>
        </w:rPr>
        <w:t xml:space="preserve">не допустить роста преступности со стороны ранее судимых. </w:t>
      </w:r>
    </w:p>
    <w:p w:rsidR="00505BD0" w:rsidRPr="004F6F43" w:rsidRDefault="00505BD0" w:rsidP="00126B6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мероприятий городского и районного уровня, общегосударственных и религиозных 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</w:t>
      </w:r>
    </w:p>
    <w:p w:rsidR="003967E4" w:rsidRPr="004F6F43" w:rsidRDefault="00122C74" w:rsidP="003967E4">
      <w:pPr>
        <w:pStyle w:val="ae"/>
        <w:ind w:firstLine="708"/>
        <w:jc w:val="both"/>
        <w:rPr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Активную помощь полиции в охране общественного порядка продолжают оказывать представители добровольной народной дружины «Город». С их участием организован пеший патруль, задействованный при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 проведении оперативно-профилактическ</w:t>
      </w:r>
      <w:r w:rsidRPr="004F6F43">
        <w:rPr>
          <w:rFonts w:ascii="Times New Roman" w:hAnsi="Times New Roman" w:cs="Times New Roman"/>
          <w:sz w:val="24"/>
          <w:szCs w:val="24"/>
        </w:rPr>
        <w:t>их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4F6F43">
        <w:rPr>
          <w:rFonts w:ascii="Times New Roman" w:hAnsi="Times New Roman" w:cs="Times New Roman"/>
          <w:sz w:val="24"/>
          <w:szCs w:val="24"/>
        </w:rPr>
        <w:t>й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 </w:t>
      </w:r>
      <w:r w:rsidRPr="004F6F43">
        <w:rPr>
          <w:rFonts w:ascii="Times New Roman" w:hAnsi="Times New Roman" w:cs="Times New Roman"/>
          <w:sz w:val="24"/>
          <w:szCs w:val="24"/>
        </w:rPr>
        <w:t>(</w:t>
      </w:r>
      <w:r w:rsidR="003967E4" w:rsidRPr="004F6F43">
        <w:rPr>
          <w:rFonts w:ascii="Times New Roman" w:hAnsi="Times New Roman" w:cs="Times New Roman"/>
          <w:sz w:val="24"/>
          <w:szCs w:val="24"/>
        </w:rPr>
        <w:t>«День профилактики»</w:t>
      </w:r>
      <w:r w:rsidRPr="004F6F43">
        <w:rPr>
          <w:rFonts w:ascii="Times New Roman" w:hAnsi="Times New Roman" w:cs="Times New Roman"/>
          <w:sz w:val="24"/>
          <w:szCs w:val="24"/>
        </w:rPr>
        <w:t>, «Жилой сектор»).</w:t>
      </w:r>
      <w:r w:rsidR="003967E4" w:rsidRPr="004F6F43">
        <w:rPr>
          <w:sz w:val="24"/>
          <w:szCs w:val="24"/>
        </w:rPr>
        <w:t xml:space="preserve"> </w:t>
      </w:r>
      <w:r w:rsidR="0081530D" w:rsidRPr="004F6F43">
        <w:rPr>
          <w:rFonts w:ascii="Times New Roman" w:hAnsi="Times New Roman" w:cs="Times New Roman"/>
          <w:sz w:val="24"/>
          <w:szCs w:val="24"/>
        </w:rPr>
        <w:t>За</w:t>
      </w:r>
      <w:r w:rsidR="0081530D" w:rsidRPr="004F6F43">
        <w:rPr>
          <w:sz w:val="24"/>
          <w:szCs w:val="24"/>
        </w:rPr>
        <w:t xml:space="preserve"> </w:t>
      </w:r>
      <w:r w:rsidR="0081530D" w:rsidRPr="004F6F43">
        <w:rPr>
          <w:rFonts w:ascii="Times New Roman" w:hAnsi="Times New Roman" w:cs="Times New Roman"/>
          <w:sz w:val="24"/>
          <w:szCs w:val="24"/>
        </w:rPr>
        <w:t xml:space="preserve">содействие в раскрытии преступлений и поимке преступников поощрено 2 жителя Бодайбинского района.    </w:t>
      </w:r>
    </w:p>
    <w:p w:rsidR="00122C74" w:rsidRPr="004F6F43" w:rsidRDefault="00122C74" w:rsidP="00122C7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Совместно с представителями субъектов профилактики проведено более 60 рейдовых мероприятий с проверкой семей высокого риска, соблюдении требований законов Иркутской области, проверкой условно осужденных несовершеннолетних. Наряду с отработками административных участков, они способствовали выявлению 145 административных правонарушений, 20 неблагополучных семей, направлению в КДНиЗП более 80 материалов в отношении правонарушителей. </w:t>
      </w:r>
    </w:p>
    <w:p w:rsidR="00505BD0" w:rsidRPr="004F6F43" w:rsidRDefault="004C4DC9" w:rsidP="00D10C6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С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отрудниками МО МВД выявлено </w:t>
      </w:r>
      <w:r w:rsidRPr="004F6F43">
        <w:rPr>
          <w:rFonts w:ascii="Times New Roman" w:hAnsi="Times New Roman" w:cs="Times New Roman"/>
          <w:sz w:val="24"/>
          <w:szCs w:val="24"/>
        </w:rPr>
        <w:t xml:space="preserve">более 400 </w:t>
      </w:r>
      <w:r w:rsidR="00505BD0" w:rsidRPr="004F6F43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правонарушений </w:t>
      </w:r>
      <w:r w:rsidRPr="004F6F43">
        <w:rPr>
          <w:rFonts w:ascii="Times New Roman" w:hAnsi="Times New Roman" w:cs="Times New Roman"/>
          <w:sz w:val="24"/>
          <w:szCs w:val="24"/>
        </w:rPr>
        <w:t>посягающих на общественный порядок и безопасность. За распитие спиртных напитков и появление в общественных местах в состоянии алкогольного опьянения к административной ответственности привлечен 231 правонарушитель.</w:t>
      </w:r>
      <w:r w:rsidR="00505BD0" w:rsidRPr="004F6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5BD0" w:rsidRPr="004F6F43" w:rsidRDefault="00505BD0" w:rsidP="00031B2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На территории г. Бодайбо, в местах наиболее подверженных к совершению преступлений, установлено 4</w:t>
      </w:r>
      <w:r w:rsidR="003967E4" w:rsidRPr="004F6F43">
        <w:rPr>
          <w:rFonts w:ascii="Times New Roman" w:hAnsi="Times New Roman" w:cs="Times New Roman"/>
          <w:sz w:val="24"/>
          <w:szCs w:val="24"/>
        </w:rPr>
        <w:t>9</w:t>
      </w:r>
      <w:r w:rsidRPr="004F6F43">
        <w:rPr>
          <w:rFonts w:ascii="Times New Roman" w:hAnsi="Times New Roman" w:cs="Times New Roman"/>
          <w:sz w:val="24"/>
          <w:szCs w:val="24"/>
        </w:rPr>
        <w:t xml:space="preserve"> камер видеонаблюдения, с прямой трансляцией на мониторы дежурной части МО МВД. С использованием камер в течение года раскрыто </w:t>
      </w:r>
      <w:r w:rsidR="004C4DC9" w:rsidRPr="004F6F43">
        <w:rPr>
          <w:rFonts w:ascii="Times New Roman" w:hAnsi="Times New Roman" w:cs="Times New Roman"/>
          <w:sz w:val="24"/>
          <w:szCs w:val="24"/>
        </w:rPr>
        <w:t>более 10</w:t>
      </w:r>
      <w:r w:rsidRPr="004F6F43">
        <w:rPr>
          <w:rFonts w:ascii="Times New Roman" w:hAnsi="Times New Roman" w:cs="Times New Roman"/>
          <w:sz w:val="24"/>
          <w:szCs w:val="24"/>
        </w:rPr>
        <w:t xml:space="preserve"> преступлений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4DC9"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причинение тяжкого вреда здоровью,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кражи, в т.ч. совершенные группой лиц</w:t>
      </w:r>
      <w:r w:rsidR="004C4DC9" w:rsidRPr="004F6F43">
        <w:rPr>
          <w:rFonts w:ascii="Times New Roman" w:hAnsi="Times New Roman" w:cs="Times New Roman"/>
          <w:i/>
          <w:iCs/>
          <w:sz w:val="24"/>
          <w:szCs w:val="24"/>
        </w:rPr>
        <w:t>, угоны транспортных средств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F6F43">
        <w:rPr>
          <w:rFonts w:ascii="Times New Roman" w:hAnsi="Times New Roman" w:cs="Times New Roman"/>
          <w:sz w:val="24"/>
          <w:szCs w:val="24"/>
        </w:rPr>
        <w:t xml:space="preserve">. </w:t>
      </w:r>
      <w:r w:rsidR="00321530" w:rsidRPr="004F6F43">
        <w:rPr>
          <w:rFonts w:ascii="Times New Roman" w:hAnsi="Times New Roman" w:cs="Times New Roman"/>
          <w:sz w:val="24"/>
          <w:szCs w:val="24"/>
        </w:rPr>
        <w:t>Видеокамеры, установленные в местах концентрации лиц, склонных к совершению преступлений и административных правонарушений («места особого внимания») способствуют осуществлению контроля над оперативной обстановкой</w:t>
      </w:r>
      <w:r w:rsidR="0081530D" w:rsidRPr="004F6F43">
        <w:rPr>
          <w:rFonts w:ascii="Times New Roman" w:hAnsi="Times New Roman" w:cs="Times New Roman"/>
          <w:sz w:val="24"/>
          <w:szCs w:val="24"/>
        </w:rPr>
        <w:t>, выявлению и пресечению административных правонарушений</w:t>
      </w:r>
      <w:r w:rsidR="00321530" w:rsidRPr="004F6F43">
        <w:rPr>
          <w:rFonts w:ascii="Times New Roman" w:hAnsi="Times New Roman" w:cs="Times New Roman"/>
          <w:sz w:val="24"/>
          <w:szCs w:val="24"/>
        </w:rPr>
        <w:t>.</w:t>
      </w:r>
    </w:p>
    <w:p w:rsidR="00F6511A" w:rsidRPr="004F6F43" w:rsidRDefault="00F6511A" w:rsidP="003843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По линии безопасности дорожного движения в целях профилактики дорожно-транспортных происшествий были организованы и проведены профилактические мероприятия («Автокресла детям», «Автобус», «Внимание дети!»), подготовлено более 150 информаций, статей и материалов для печати, видеосюжетов и передач на радио.</w:t>
      </w:r>
    </w:p>
    <w:p w:rsidR="0038438E" w:rsidRPr="004F6F43" w:rsidRDefault="0038438E" w:rsidP="0038438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Принятые меры позволили достичь относительной стабилизации аварийности на дорогах района. Сократилось количество дорожно-транспортных происшествий (-25%; с 52 до 39), а также раненых (-47%; с 17 до 9), и погибших участников дорожного движения (1). За нарушения в сфере обеспечения безопасности дорожного движения вынесены постановления о назначении штрафа на сумму 1 396 400 руб., сумма взысканных штрафов составила более миллиона руб. За ненадлежащее содержание улично-дорожной сети сотрудниками Госавтоинспекции юридическим лицам выдано более 30 предписаний, к административной ответственности привлечено 9 должностных лиц.   </w:t>
      </w:r>
    </w:p>
    <w:p w:rsidR="00505BD0" w:rsidRPr="004F6F43" w:rsidRDefault="00505BD0" w:rsidP="00C1442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В </w:t>
      </w:r>
      <w:r w:rsidR="0081530D" w:rsidRPr="004F6F43">
        <w:rPr>
          <w:rFonts w:ascii="Times New Roman" w:hAnsi="Times New Roman" w:cs="Times New Roman"/>
          <w:sz w:val="24"/>
          <w:szCs w:val="24"/>
        </w:rPr>
        <w:t>целях</w:t>
      </w:r>
      <w:r w:rsidRPr="004F6F43">
        <w:rPr>
          <w:rFonts w:ascii="Times New Roman" w:hAnsi="Times New Roman" w:cs="Times New Roman"/>
          <w:sz w:val="24"/>
          <w:szCs w:val="24"/>
        </w:rPr>
        <w:t xml:space="preserve"> повышения уровня доверия </w:t>
      </w:r>
      <w:r w:rsidR="0081530D" w:rsidRPr="004F6F43">
        <w:rPr>
          <w:rFonts w:ascii="Times New Roman" w:hAnsi="Times New Roman" w:cs="Times New Roman"/>
          <w:sz w:val="24"/>
          <w:szCs w:val="24"/>
        </w:rPr>
        <w:t xml:space="preserve">граждан к полиции, информирования населения </w:t>
      </w:r>
      <w:r w:rsidRPr="004F6F43">
        <w:rPr>
          <w:rFonts w:ascii="Times New Roman" w:hAnsi="Times New Roman" w:cs="Times New Roman"/>
          <w:sz w:val="24"/>
          <w:szCs w:val="24"/>
        </w:rPr>
        <w:t xml:space="preserve">в СМИ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(ООО «Витимтелеком», ТРК «11 канал»</w:t>
      </w:r>
      <w:r w:rsidR="0081530D" w:rsidRPr="004F6F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 «Ленский шахтер)</w:t>
      </w:r>
      <w:r w:rsidRPr="004F6F43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81530D" w:rsidRPr="004F6F43">
        <w:rPr>
          <w:rFonts w:ascii="Times New Roman" w:hAnsi="Times New Roman" w:cs="Times New Roman"/>
          <w:sz w:val="24"/>
          <w:szCs w:val="24"/>
        </w:rPr>
        <w:t>ется</w:t>
      </w:r>
      <w:r w:rsidRPr="004F6F43">
        <w:rPr>
          <w:rFonts w:ascii="Times New Roman" w:hAnsi="Times New Roman" w:cs="Times New Roman"/>
          <w:sz w:val="24"/>
          <w:szCs w:val="24"/>
        </w:rPr>
        <w:t xml:space="preserve">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505BD0" w:rsidRPr="004F6F43" w:rsidRDefault="00505BD0" w:rsidP="00C1442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Сотрудниками МО МВД России «Бодайбинский» организованы и проведены профилактические и имиджевые мероприятия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(«</w:t>
      </w:r>
      <w:r w:rsidR="00F6511A" w:rsidRPr="004F6F43">
        <w:rPr>
          <w:rFonts w:ascii="Times New Roman" w:hAnsi="Times New Roman" w:cs="Times New Roman"/>
          <w:i/>
          <w:iCs/>
          <w:sz w:val="24"/>
          <w:szCs w:val="24"/>
        </w:rPr>
        <w:t>Единый день юных пешеходов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F6511A" w:rsidRPr="004F6F43">
        <w:rPr>
          <w:rFonts w:ascii="Times New Roman" w:hAnsi="Times New Roman" w:cs="Times New Roman"/>
          <w:i/>
          <w:iCs/>
          <w:sz w:val="24"/>
          <w:szCs w:val="24"/>
        </w:rPr>
        <w:t xml:space="preserve">Сохрани жизнь, сбавь скорость», </w:t>
      </w:r>
      <w:r w:rsidRPr="004F6F43">
        <w:rPr>
          <w:rFonts w:ascii="Times New Roman" w:hAnsi="Times New Roman" w:cs="Times New Roman"/>
          <w:i/>
          <w:iCs/>
          <w:sz w:val="24"/>
          <w:szCs w:val="24"/>
        </w:rPr>
        <w:t>«О вреде табакокурения и употребления алкоголя», «Ты и твое право»</w:t>
      </w:r>
      <w:r w:rsidRPr="004F6F43">
        <w:rPr>
          <w:rFonts w:ascii="Times New Roman" w:hAnsi="Times New Roman" w:cs="Times New Roman"/>
          <w:sz w:val="24"/>
          <w:szCs w:val="24"/>
        </w:rPr>
        <w:t>). Во взаимодействии с субъектами профилактики в День защиты детей</w:t>
      </w:r>
      <w:r w:rsidR="00F6511A" w:rsidRPr="004F6F43">
        <w:rPr>
          <w:rFonts w:ascii="Times New Roman" w:hAnsi="Times New Roman" w:cs="Times New Roman"/>
          <w:sz w:val="24"/>
          <w:szCs w:val="24"/>
        </w:rPr>
        <w:t xml:space="preserve"> традиционно </w:t>
      </w:r>
      <w:r w:rsidRPr="004F6F43">
        <w:rPr>
          <w:rFonts w:ascii="Times New Roman" w:hAnsi="Times New Roman" w:cs="Times New Roman"/>
          <w:sz w:val="24"/>
          <w:szCs w:val="24"/>
        </w:rPr>
        <w:t xml:space="preserve">проведено спортивно-развлекательное мероприятие с детьми стоящими на профилактическом учете в ГДН МО МВД, из многодетных семей и находящихся под опекой. </w:t>
      </w:r>
    </w:p>
    <w:p w:rsidR="00505BD0" w:rsidRPr="004F6F43" w:rsidRDefault="00505BD0" w:rsidP="00C144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F6F43">
        <w:rPr>
          <w:rFonts w:ascii="Times New Roman" w:hAnsi="Times New Roman" w:cs="Times New Roman"/>
          <w:sz w:val="24"/>
          <w:szCs w:val="24"/>
        </w:rPr>
        <w:tab/>
        <w:t xml:space="preserve"> С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войне. </w:t>
      </w:r>
    </w:p>
    <w:p w:rsidR="00505BD0" w:rsidRPr="004F6F43" w:rsidRDefault="00505BD0" w:rsidP="003967E4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43">
        <w:rPr>
          <w:rFonts w:ascii="Times New Roman" w:hAnsi="Times New Roman" w:cs="Times New Roman"/>
          <w:b/>
          <w:bCs/>
          <w:sz w:val="24"/>
          <w:szCs w:val="24"/>
        </w:rPr>
        <w:t xml:space="preserve">Вместе с тем, в деятельности МО МВД остается немало нерешенных вопросов и проблем. </w:t>
      </w:r>
    </w:p>
    <w:p w:rsidR="003967E4" w:rsidRPr="004F6F43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В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 числе нераскрытых остается </w:t>
      </w:r>
      <w:r w:rsidR="0038438E" w:rsidRPr="004F6F43">
        <w:rPr>
          <w:rFonts w:ascii="Times New Roman" w:hAnsi="Times New Roman" w:cs="Times New Roman"/>
          <w:sz w:val="24"/>
          <w:szCs w:val="24"/>
        </w:rPr>
        <w:t>104</w:t>
      </w:r>
      <w:r w:rsidR="003967E4" w:rsidRPr="004F6F43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38438E" w:rsidRPr="004F6F43">
        <w:rPr>
          <w:rFonts w:ascii="Times New Roman" w:hAnsi="Times New Roman" w:cs="Times New Roman"/>
          <w:sz w:val="24"/>
          <w:szCs w:val="24"/>
        </w:rPr>
        <w:t>я</w:t>
      </w:r>
      <w:r w:rsidR="003967E4" w:rsidRPr="004F6F43">
        <w:rPr>
          <w:rFonts w:ascii="Times New Roman" w:hAnsi="Times New Roman" w:cs="Times New Roman"/>
          <w:sz w:val="24"/>
          <w:szCs w:val="24"/>
        </w:rPr>
        <w:t>.</w:t>
      </w:r>
    </w:p>
    <w:p w:rsidR="00C161D5" w:rsidRPr="004F6F43" w:rsidRDefault="0038438E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Раскрыто менее половины совершенных краж</w:t>
      </w:r>
      <w:r w:rsidR="00C161D5" w:rsidRPr="004F6F43">
        <w:rPr>
          <w:rFonts w:ascii="Times New Roman" w:hAnsi="Times New Roman" w:cs="Times New Roman"/>
          <w:sz w:val="24"/>
          <w:szCs w:val="24"/>
        </w:rPr>
        <w:t xml:space="preserve"> (23). </w:t>
      </w:r>
    </w:p>
    <w:p w:rsidR="00C161D5" w:rsidRPr="004F6F43" w:rsidRDefault="00C161D5" w:rsidP="00C161D5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Остается высоким уровень «алкоголизации» населения, в состоянии алкогольного опьянения совершено 43 преступления </w:t>
      </w:r>
      <w:r w:rsidRPr="004F6F43">
        <w:rPr>
          <w:rFonts w:ascii="Times New Roman" w:hAnsi="Times New Roman" w:cs="Times New Roman"/>
          <w:i/>
          <w:sz w:val="24"/>
          <w:szCs w:val="24"/>
        </w:rPr>
        <w:t>(+2,4%)</w:t>
      </w:r>
      <w:r w:rsidRPr="004F6F43">
        <w:rPr>
          <w:rFonts w:ascii="Times New Roman" w:hAnsi="Times New Roman" w:cs="Times New Roman"/>
          <w:sz w:val="24"/>
          <w:szCs w:val="24"/>
        </w:rPr>
        <w:t>, каждое пятое преступлени</w:t>
      </w:r>
      <w:r w:rsidR="0038438E" w:rsidRPr="004F6F43">
        <w:rPr>
          <w:rFonts w:ascii="Times New Roman" w:hAnsi="Times New Roman" w:cs="Times New Roman"/>
          <w:sz w:val="24"/>
          <w:szCs w:val="24"/>
        </w:rPr>
        <w:t>е</w:t>
      </w:r>
      <w:r w:rsidRPr="004F6F43">
        <w:rPr>
          <w:rFonts w:ascii="Times New Roman" w:hAnsi="Times New Roman" w:cs="Times New Roman"/>
          <w:sz w:val="24"/>
          <w:szCs w:val="24"/>
        </w:rPr>
        <w:t xml:space="preserve"> </w:t>
      </w:r>
      <w:r w:rsidR="00EB7185" w:rsidRPr="004F6F43">
        <w:rPr>
          <w:rFonts w:ascii="Times New Roman" w:hAnsi="Times New Roman" w:cs="Times New Roman"/>
          <w:sz w:val="24"/>
          <w:szCs w:val="24"/>
        </w:rPr>
        <w:t>совершен</w:t>
      </w:r>
      <w:r w:rsidRPr="004F6F43">
        <w:rPr>
          <w:rFonts w:ascii="Times New Roman" w:hAnsi="Times New Roman" w:cs="Times New Roman"/>
          <w:sz w:val="24"/>
          <w:szCs w:val="24"/>
        </w:rPr>
        <w:t>о</w:t>
      </w:r>
      <w:r w:rsidR="00EB7185" w:rsidRPr="004F6F43">
        <w:rPr>
          <w:rFonts w:ascii="Times New Roman" w:hAnsi="Times New Roman" w:cs="Times New Roman"/>
          <w:sz w:val="24"/>
          <w:szCs w:val="24"/>
        </w:rPr>
        <w:t xml:space="preserve"> </w:t>
      </w:r>
      <w:r w:rsidRPr="004F6F43">
        <w:rPr>
          <w:rFonts w:ascii="Times New Roman" w:hAnsi="Times New Roman" w:cs="Times New Roman"/>
          <w:sz w:val="24"/>
          <w:szCs w:val="24"/>
        </w:rPr>
        <w:t>на улицах города (42).</w:t>
      </w:r>
    </w:p>
    <w:p w:rsidR="00505BD0" w:rsidRPr="004F6F43" w:rsidRDefault="00505BD0" w:rsidP="00B94A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F4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B7185" w:rsidRPr="004F6F43"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предстоящий период </w:t>
      </w:r>
      <w:r w:rsidRPr="004F6F43">
        <w:rPr>
          <w:rFonts w:ascii="Times New Roman" w:hAnsi="Times New Roman" w:cs="Times New Roman"/>
          <w:color w:val="000000"/>
          <w:sz w:val="24"/>
          <w:szCs w:val="24"/>
        </w:rPr>
        <w:t xml:space="preserve">2017 </w:t>
      </w:r>
      <w:r w:rsidR="00EB7185" w:rsidRPr="004F6F43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4F6F43">
        <w:rPr>
          <w:rFonts w:ascii="Times New Roman" w:hAnsi="Times New Roman" w:cs="Times New Roman"/>
          <w:color w:val="000000"/>
          <w:sz w:val="24"/>
          <w:szCs w:val="24"/>
        </w:rPr>
        <w:t>планирует</w:t>
      </w:r>
      <w:r w:rsidR="00EB7185" w:rsidRPr="004F6F43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4F6F43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сосредоточить усилия на:</w:t>
      </w:r>
    </w:p>
    <w:p w:rsidR="00505BD0" w:rsidRPr="004F6F43" w:rsidRDefault="00505BD0" w:rsidP="00B94A5C">
      <w:pPr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ab/>
        <w:t>-совершенствовании взаимодействия с правоохранительными органами, общественностью, субъектами исполнительной и законодательной власти региона в работе по обеспечению общественного порядка и личной безопасности граждан;</w:t>
      </w:r>
    </w:p>
    <w:p w:rsidR="00C161D5" w:rsidRPr="004F6F43" w:rsidRDefault="00C161D5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-повышении качества следствия и дознания; </w:t>
      </w:r>
    </w:p>
    <w:p w:rsidR="00C161D5" w:rsidRPr="004F6F43" w:rsidRDefault="00C161D5" w:rsidP="00C161D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161D5" w:rsidRPr="004F6F43" w:rsidRDefault="00C161D5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-обеспечении защиты экономики и противодействие коррупции;</w:t>
      </w:r>
    </w:p>
    <w:p w:rsidR="00C161D5" w:rsidRPr="004F6F43" w:rsidRDefault="00C161D5" w:rsidP="00C161D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161D5" w:rsidRPr="004F6F43" w:rsidRDefault="00C161D5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-совершенствовании системы профилактики правонарушений, направленной на оздоровление криминальной обстановки на улицах и общественных местах;</w:t>
      </w:r>
    </w:p>
    <w:p w:rsidR="00C161D5" w:rsidRPr="004F6F43" w:rsidRDefault="00C161D5" w:rsidP="00C161D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161D5" w:rsidRPr="004F6F43" w:rsidRDefault="00C161D5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-повышение эффективности профилактической работы с несовершеннолетними;</w:t>
      </w:r>
    </w:p>
    <w:p w:rsidR="00664414" w:rsidRPr="004F6F43" w:rsidRDefault="00664414" w:rsidP="0066441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414" w:rsidRPr="004F6F43" w:rsidRDefault="00664414" w:rsidP="0066441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-противодействии экстремизму и обеспечение антитеррористической защищенности. </w:t>
      </w:r>
    </w:p>
    <w:p w:rsidR="00664414" w:rsidRPr="004F6F43" w:rsidRDefault="00664414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F43" w:rsidRPr="004F6F43" w:rsidRDefault="004F6F43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F43" w:rsidRPr="004F6F43" w:rsidRDefault="004F6F43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F43" w:rsidRPr="004F6F43" w:rsidRDefault="004F6F43" w:rsidP="00C161D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414" w:rsidRPr="004F6F43" w:rsidRDefault="00664414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6F43">
        <w:rPr>
          <w:rFonts w:ascii="Times New Roman" w:hAnsi="Times New Roman" w:cs="Times New Roman"/>
          <w:sz w:val="24"/>
          <w:szCs w:val="24"/>
        </w:rPr>
        <w:t>Н</w:t>
      </w:r>
      <w:r w:rsidR="00505BD0" w:rsidRPr="004F6F43">
        <w:rPr>
          <w:rFonts w:ascii="Times New Roman" w:hAnsi="Times New Roman" w:cs="Times New Roman"/>
          <w:sz w:val="24"/>
          <w:szCs w:val="24"/>
        </w:rPr>
        <w:t>ачальник МО МВД России «Бодайбинский»</w:t>
      </w:r>
    </w:p>
    <w:p w:rsidR="00505BD0" w:rsidRDefault="00505BD0" w:rsidP="0066441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4F6F43">
        <w:rPr>
          <w:rFonts w:ascii="Times New Roman" w:hAnsi="Times New Roman" w:cs="Times New Roman"/>
          <w:sz w:val="24"/>
          <w:szCs w:val="24"/>
        </w:rPr>
        <w:t xml:space="preserve">подполковник полиции                                                              </w:t>
      </w:r>
      <w:r w:rsidR="00664414" w:rsidRPr="004F6F43">
        <w:rPr>
          <w:rFonts w:ascii="Times New Roman" w:hAnsi="Times New Roman" w:cs="Times New Roman"/>
          <w:sz w:val="24"/>
          <w:szCs w:val="24"/>
        </w:rPr>
        <w:t>К</w:t>
      </w:r>
      <w:r w:rsidRPr="004F6F43">
        <w:rPr>
          <w:rFonts w:ascii="Times New Roman" w:hAnsi="Times New Roman" w:cs="Times New Roman"/>
          <w:sz w:val="24"/>
          <w:szCs w:val="24"/>
        </w:rPr>
        <w:t>.</w:t>
      </w:r>
      <w:r w:rsidR="00281990" w:rsidRPr="004F6F43">
        <w:rPr>
          <w:rFonts w:ascii="Times New Roman" w:hAnsi="Times New Roman" w:cs="Times New Roman"/>
          <w:sz w:val="24"/>
          <w:szCs w:val="24"/>
        </w:rPr>
        <w:t>Е</w:t>
      </w:r>
      <w:r w:rsidR="00664414" w:rsidRPr="004F6F43">
        <w:rPr>
          <w:rFonts w:ascii="Times New Roman" w:hAnsi="Times New Roman" w:cs="Times New Roman"/>
          <w:sz w:val="24"/>
          <w:szCs w:val="24"/>
        </w:rPr>
        <w:t>. Зиганьш</w:t>
      </w:r>
      <w:r w:rsidR="00664414">
        <w:rPr>
          <w:rFonts w:ascii="Times New Roman" w:hAnsi="Times New Roman" w:cs="Times New Roman"/>
          <w:sz w:val="28"/>
          <w:szCs w:val="28"/>
        </w:rPr>
        <w:t>ин</w:t>
      </w:r>
    </w:p>
    <w:sectPr w:rsidR="00505BD0" w:rsidSect="004F6F43">
      <w:headerReference w:type="default" r:id="rId8"/>
      <w:pgSz w:w="11906" w:h="16838"/>
      <w:pgMar w:top="567" w:right="849" w:bottom="709" w:left="1134" w:header="567" w:footer="10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FC" w:rsidRDefault="00B418FC" w:rsidP="00A95042">
      <w:pPr>
        <w:spacing w:after="0" w:line="240" w:lineRule="auto"/>
      </w:pPr>
      <w:r>
        <w:separator/>
      </w:r>
    </w:p>
  </w:endnote>
  <w:endnote w:type="continuationSeparator" w:id="0">
    <w:p w:rsidR="00B418FC" w:rsidRDefault="00B418FC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FC" w:rsidRDefault="00B418FC" w:rsidP="00A95042">
      <w:pPr>
        <w:spacing w:after="0" w:line="240" w:lineRule="auto"/>
      </w:pPr>
      <w:r>
        <w:separator/>
      </w:r>
    </w:p>
  </w:footnote>
  <w:footnote w:type="continuationSeparator" w:id="0">
    <w:p w:rsidR="00B418FC" w:rsidRDefault="00B418FC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D0" w:rsidRDefault="00505BD0" w:rsidP="005B17AC">
    <w:pPr>
      <w:pStyle w:val="a5"/>
      <w:tabs>
        <w:tab w:val="clear" w:pos="4153"/>
        <w:tab w:val="clear" w:pos="8306"/>
        <w:tab w:val="left" w:pos="5000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66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8EB67FE"/>
    <w:multiLevelType w:val="hybridMultilevel"/>
    <w:tmpl w:val="AAF62AC2"/>
    <w:lvl w:ilvl="0" w:tplc="FD681366">
      <w:start w:val="1"/>
      <w:numFmt w:val="bullet"/>
      <w:lvlText w:val=""/>
      <w:lvlJc w:val="left"/>
      <w:pPr>
        <w:tabs>
          <w:tab w:val="num" w:pos="680"/>
        </w:tabs>
        <w:ind w:left="124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5042"/>
    <w:rsid w:val="00005148"/>
    <w:rsid w:val="0000716F"/>
    <w:rsid w:val="00011D2C"/>
    <w:rsid w:val="00015523"/>
    <w:rsid w:val="00017138"/>
    <w:rsid w:val="000223AE"/>
    <w:rsid w:val="0002572A"/>
    <w:rsid w:val="00031B29"/>
    <w:rsid w:val="00037F1B"/>
    <w:rsid w:val="00041D5C"/>
    <w:rsid w:val="00054D18"/>
    <w:rsid w:val="000601E9"/>
    <w:rsid w:val="0006076F"/>
    <w:rsid w:val="00061ED3"/>
    <w:rsid w:val="00074BE3"/>
    <w:rsid w:val="00081B2F"/>
    <w:rsid w:val="00084D4E"/>
    <w:rsid w:val="000954BF"/>
    <w:rsid w:val="000A1C1D"/>
    <w:rsid w:val="000A2D7B"/>
    <w:rsid w:val="000A5BAB"/>
    <w:rsid w:val="000B04F8"/>
    <w:rsid w:val="000C74AE"/>
    <w:rsid w:val="000D1A04"/>
    <w:rsid w:val="000D435A"/>
    <w:rsid w:val="000E05F8"/>
    <w:rsid w:val="000E1067"/>
    <w:rsid w:val="000E7451"/>
    <w:rsid w:val="000F0ED9"/>
    <w:rsid w:val="00100F45"/>
    <w:rsid w:val="00102688"/>
    <w:rsid w:val="00103F21"/>
    <w:rsid w:val="00104C19"/>
    <w:rsid w:val="001139A6"/>
    <w:rsid w:val="00121B38"/>
    <w:rsid w:val="00122C74"/>
    <w:rsid w:val="0012328F"/>
    <w:rsid w:val="00126B6A"/>
    <w:rsid w:val="001304D9"/>
    <w:rsid w:val="001318B1"/>
    <w:rsid w:val="00133C84"/>
    <w:rsid w:val="00156409"/>
    <w:rsid w:val="00156B80"/>
    <w:rsid w:val="00157C48"/>
    <w:rsid w:val="00162784"/>
    <w:rsid w:val="00167D7A"/>
    <w:rsid w:val="001765AE"/>
    <w:rsid w:val="00185F1F"/>
    <w:rsid w:val="00193622"/>
    <w:rsid w:val="001969F0"/>
    <w:rsid w:val="001B2EB1"/>
    <w:rsid w:val="001B3C8E"/>
    <w:rsid w:val="001C10DE"/>
    <w:rsid w:val="001C4AA2"/>
    <w:rsid w:val="001D4699"/>
    <w:rsid w:val="001D617E"/>
    <w:rsid w:val="001E4CE3"/>
    <w:rsid w:val="001E52CC"/>
    <w:rsid w:val="001F5551"/>
    <w:rsid w:val="001F6430"/>
    <w:rsid w:val="00201732"/>
    <w:rsid w:val="00201AB7"/>
    <w:rsid w:val="00207B98"/>
    <w:rsid w:val="002103A7"/>
    <w:rsid w:val="00212408"/>
    <w:rsid w:val="00213CBB"/>
    <w:rsid w:val="0022067E"/>
    <w:rsid w:val="00223C06"/>
    <w:rsid w:val="002246B6"/>
    <w:rsid w:val="002272A3"/>
    <w:rsid w:val="00227629"/>
    <w:rsid w:val="0023141C"/>
    <w:rsid w:val="00240DC0"/>
    <w:rsid w:val="00241717"/>
    <w:rsid w:val="002477DA"/>
    <w:rsid w:val="00255AD4"/>
    <w:rsid w:val="0025634E"/>
    <w:rsid w:val="0026133A"/>
    <w:rsid w:val="00262BB0"/>
    <w:rsid w:val="00264725"/>
    <w:rsid w:val="00265978"/>
    <w:rsid w:val="002705A2"/>
    <w:rsid w:val="0027612B"/>
    <w:rsid w:val="00281990"/>
    <w:rsid w:val="00297553"/>
    <w:rsid w:val="002A382C"/>
    <w:rsid w:val="002C15C1"/>
    <w:rsid w:val="002C28BE"/>
    <w:rsid w:val="002D15E2"/>
    <w:rsid w:val="002D2FE0"/>
    <w:rsid w:val="002D7BCC"/>
    <w:rsid w:val="002E6368"/>
    <w:rsid w:val="002E79BB"/>
    <w:rsid w:val="00311F16"/>
    <w:rsid w:val="00321530"/>
    <w:rsid w:val="00333D80"/>
    <w:rsid w:val="00341ADA"/>
    <w:rsid w:val="00344DEE"/>
    <w:rsid w:val="00350FFA"/>
    <w:rsid w:val="003557A5"/>
    <w:rsid w:val="00357766"/>
    <w:rsid w:val="00376A55"/>
    <w:rsid w:val="0038438E"/>
    <w:rsid w:val="0038744C"/>
    <w:rsid w:val="00392386"/>
    <w:rsid w:val="003938C7"/>
    <w:rsid w:val="003967E4"/>
    <w:rsid w:val="003A1452"/>
    <w:rsid w:val="003A14E3"/>
    <w:rsid w:val="003A1F83"/>
    <w:rsid w:val="003A3FD3"/>
    <w:rsid w:val="003A7082"/>
    <w:rsid w:val="003A7E40"/>
    <w:rsid w:val="003E119C"/>
    <w:rsid w:val="003F5287"/>
    <w:rsid w:val="00415C70"/>
    <w:rsid w:val="00426779"/>
    <w:rsid w:val="0044481E"/>
    <w:rsid w:val="00444D51"/>
    <w:rsid w:val="004457E9"/>
    <w:rsid w:val="0044696A"/>
    <w:rsid w:val="00455D06"/>
    <w:rsid w:val="004620D6"/>
    <w:rsid w:val="00476768"/>
    <w:rsid w:val="0047795C"/>
    <w:rsid w:val="00492E3D"/>
    <w:rsid w:val="004A79FE"/>
    <w:rsid w:val="004B448F"/>
    <w:rsid w:val="004B4F75"/>
    <w:rsid w:val="004C15C3"/>
    <w:rsid w:val="004C4DC9"/>
    <w:rsid w:val="004D038B"/>
    <w:rsid w:val="004D2383"/>
    <w:rsid w:val="004D2A75"/>
    <w:rsid w:val="004D7735"/>
    <w:rsid w:val="004E0B98"/>
    <w:rsid w:val="004E1055"/>
    <w:rsid w:val="004E604D"/>
    <w:rsid w:val="004F6F43"/>
    <w:rsid w:val="00505BD0"/>
    <w:rsid w:val="00514574"/>
    <w:rsid w:val="00536FFC"/>
    <w:rsid w:val="00537527"/>
    <w:rsid w:val="0056086E"/>
    <w:rsid w:val="00567856"/>
    <w:rsid w:val="00591683"/>
    <w:rsid w:val="00593D9A"/>
    <w:rsid w:val="005B0547"/>
    <w:rsid w:val="005B17AC"/>
    <w:rsid w:val="005C4A84"/>
    <w:rsid w:val="005D10D4"/>
    <w:rsid w:val="005D526F"/>
    <w:rsid w:val="005E6D37"/>
    <w:rsid w:val="00604413"/>
    <w:rsid w:val="00604915"/>
    <w:rsid w:val="00610CA6"/>
    <w:rsid w:val="0061169B"/>
    <w:rsid w:val="00622298"/>
    <w:rsid w:val="00636083"/>
    <w:rsid w:val="00640D0A"/>
    <w:rsid w:val="00643FBF"/>
    <w:rsid w:val="00652051"/>
    <w:rsid w:val="006625AC"/>
    <w:rsid w:val="00664414"/>
    <w:rsid w:val="00677352"/>
    <w:rsid w:val="00686BF0"/>
    <w:rsid w:val="0068749C"/>
    <w:rsid w:val="00690258"/>
    <w:rsid w:val="006B4E69"/>
    <w:rsid w:val="006C32B1"/>
    <w:rsid w:val="006C33B8"/>
    <w:rsid w:val="006C760F"/>
    <w:rsid w:val="006D30A5"/>
    <w:rsid w:val="006D3243"/>
    <w:rsid w:val="006D5169"/>
    <w:rsid w:val="006E402C"/>
    <w:rsid w:val="006E7493"/>
    <w:rsid w:val="006F1B24"/>
    <w:rsid w:val="007111CB"/>
    <w:rsid w:val="00714637"/>
    <w:rsid w:val="0072392F"/>
    <w:rsid w:val="00723D71"/>
    <w:rsid w:val="00734965"/>
    <w:rsid w:val="007424FF"/>
    <w:rsid w:val="00755864"/>
    <w:rsid w:val="00755E31"/>
    <w:rsid w:val="00775651"/>
    <w:rsid w:val="00786DEA"/>
    <w:rsid w:val="00791A9C"/>
    <w:rsid w:val="007B341B"/>
    <w:rsid w:val="007B46C3"/>
    <w:rsid w:val="007C6891"/>
    <w:rsid w:val="007D4846"/>
    <w:rsid w:val="007D6869"/>
    <w:rsid w:val="007E558A"/>
    <w:rsid w:val="007E6A9A"/>
    <w:rsid w:val="007F3E0C"/>
    <w:rsid w:val="007F4F4B"/>
    <w:rsid w:val="007F78FB"/>
    <w:rsid w:val="00802A28"/>
    <w:rsid w:val="008142BD"/>
    <w:rsid w:val="0081530D"/>
    <w:rsid w:val="00815E6B"/>
    <w:rsid w:val="00816899"/>
    <w:rsid w:val="00817E6C"/>
    <w:rsid w:val="00817F8A"/>
    <w:rsid w:val="00823901"/>
    <w:rsid w:val="00844B69"/>
    <w:rsid w:val="00845C25"/>
    <w:rsid w:val="00867A3F"/>
    <w:rsid w:val="00871286"/>
    <w:rsid w:val="00876C25"/>
    <w:rsid w:val="0087784F"/>
    <w:rsid w:val="008778A4"/>
    <w:rsid w:val="00883845"/>
    <w:rsid w:val="00886352"/>
    <w:rsid w:val="00892A3C"/>
    <w:rsid w:val="008A0300"/>
    <w:rsid w:val="008A223D"/>
    <w:rsid w:val="008A26EA"/>
    <w:rsid w:val="008A3BF9"/>
    <w:rsid w:val="008A675E"/>
    <w:rsid w:val="008B6F13"/>
    <w:rsid w:val="008C54B2"/>
    <w:rsid w:val="008C59B8"/>
    <w:rsid w:val="008C7DD4"/>
    <w:rsid w:val="008D1C21"/>
    <w:rsid w:val="008E7947"/>
    <w:rsid w:val="00902FF4"/>
    <w:rsid w:val="0091286A"/>
    <w:rsid w:val="009152CB"/>
    <w:rsid w:val="00923CF8"/>
    <w:rsid w:val="0092420F"/>
    <w:rsid w:val="00925DA0"/>
    <w:rsid w:val="00926B93"/>
    <w:rsid w:val="00927F8B"/>
    <w:rsid w:val="0093159B"/>
    <w:rsid w:val="00933F92"/>
    <w:rsid w:val="00942E03"/>
    <w:rsid w:val="009467DA"/>
    <w:rsid w:val="00950768"/>
    <w:rsid w:val="00963030"/>
    <w:rsid w:val="009719AB"/>
    <w:rsid w:val="00971E6E"/>
    <w:rsid w:val="0097509C"/>
    <w:rsid w:val="00984A9C"/>
    <w:rsid w:val="009851CF"/>
    <w:rsid w:val="009A2CF9"/>
    <w:rsid w:val="009A3D86"/>
    <w:rsid w:val="009A4C7A"/>
    <w:rsid w:val="009B4B51"/>
    <w:rsid w:val="009C03F3"/>
    <w:rsid w:val="009C1FEC"/>
    <w:rsid w:val="009C6A1F"/>
    <w:rsid w:val="009D4D79"/>
    <w:rsid w:val="009E0E84"/>
    <w:rsid w:val="009E407C"/>
    <w:rsid w:val="009F238F"/>
    <w:rsid w:val="009F56B3"/>
    <w:rsid w:val="00A118C1"/>
    <w:rsid w:val="00A14868"/>
    <w:rsid w:val="00A21552"/>
    <w:rsid w:val="00A372C0"/>
    <w:rsid w:val="00A42476"/>
    <w:rsid w:val="00A46AE6"/>
    <w:rsid w:val="00A50ACF"/>
    <w:rsid w:val="00A514E0"/>
    <w:rsid w:val="00A51589"/>
    <w:rsid w:val="00A5576A"/>
    <w:rsid w:val="00A56F19"/>
    <w:rsid w:val="00A92538"/>
    <w:rsid w:val="00A95042"/>
    <w:rsid w:val="00AA4E39"/>
    <w:rsid w:val="00AA7D32"/>
    <w:rsid w:val="00AB2426"/>
    <w:rsid w:val="00AC02E6"/>
    <w:rsid w:val="00AC642C"/>
    <w:rsid w:val="00AD6DBD"/>
    <w:rsid w:val="00AE4FEB"/>
    <w:rsid w:val="00AF355D"/>
    <w:rsid w:val="00AF487C"/>
    <w:rsid w:val="00AF715A"/>
    <w:rsid w:val="00B110DA"/>
    <w:rsid w:val="00B17D47"/>
    <w:rsid w:val="00B20F32"/>
    <w:rsid w:val="00B222BF"/>
    <w:rsid w:val="00B309E2"/>
    <w:rsid w:val="00B36BDB"/>
    <w:rsid w:val="00B418FC"/>
    <w:rsid w:val="00B453D6"/>
    <w:rsid w:val="00B53169"/>
    <w:rsid w:val="00B70208"/>
    <w:rsid w:val="00B72059"/>
    <w:rsid w:val="00B7484C"/>
    <w:rsid w:val="00B811AA"/>
    <w:rsid w:val="00B815A9"/>
    <w:rsid w:val="00B850CF"/>
    <w:rsid w:val="00B85632"/>
    <w:rsid w:val="00B94A5C"/>
    <w:rsid w:val="00B97F3E"/>
    <w:rsid w:val="00BB13D1"/>
    <w:rsid w:val="00BB52BE"/>
    <w:rsid w:val="00BC0D3E"/>
    <w:rsid w:val="00BC1D38"/>
    <w:rsid w:val="00BC2894"/>
    <w:rsid w:val="00BD1057"/>
    <w:rsid w:val="00BD5EDA"/>
    <w:rsid w:val="00BE111A"/>
    <w:rsid w:val="00C01653"/>
    <w:rsid w:val="00C04174"/>
    <w:rsid w:val="00C1442F"/>
    <w:rsid w:val="00C161D5"/>
    <w:rsid w:val="00C201C8"/>
    <w:rsid w:val="00C23521"/>
    <w:rsid w:val="00C26377"/>
    <w:rsid w:val="00C412B2"/>
    <w:rsid w:val="00C41844"/>
    <w:rsid w:val="00C42386"/>
    <w:rsid w:val="00C4650A"/>
    <w:rsid w:val="00C46B23"/>
    <w:rsid w:val="00C472CF"/>
    <w:rsid w:val="00C53E8D"/>
    <w:rsid w:val="00C53F7F"/>
    <w:rsid w:val="00C728BE"/>
    <w:rsid w:val="00C82EF8"/>
    <w:rsid w:val="00C9409A"/>
    <w:rsid w:val="00CB46E3"/>
    <w:rsid w:val="00CD062A"/>
    <w:rsid w:val="00CD0F1C"/>
    <w:rsid w:val="00CE67ED"/>
    <w:rsid w:val="00D10983"/>
    <w:rsid w:val="00D10C6A"/>
    <w:rsid w:val="00D130D0"/>
    <w:rsid w:val="00D209E3"/>
    <w:rsid w:val="00D232F7"/>
    <w:rsid w:val="00D25773"/>
    <w:rsid w:val="00D30716"/>
    <w:rsid w:val="00D30E5D"/>
    <w:rsid w:val="00D32C44"/>
    <w:rsid w:val="00D32CAE"/>
    <w:rsid w:val="00D36581"/>
    <w:rsid w:val="00D42A2B"/>
    <w:rsid w:val="00D624E5"/>
    <w:rsid w:val="00D636FB"/>
    <w:rsid w:val="00D708A7"/>
    <w:rsid w:val="00D715DA"/>
    <w:rsid w:val="00D8064B"/>
    <w:rsid w:val="00D8098F"/>
    <w:rsid w:val="00D80D2B"/>
    <w:rsid w:val="00DD72F2"/>
    <w:rsid w:val="00DF291C"/>
    <w:rsid w:val="00E03789"/>
    <w:rsid w:val="00E03A24"/>
    <w:rsid w:val="00E1099C"/>
    <w:rsid w:val="00E1193C"/>
    <w:rsid w:val="00E16786"/>
    <w:rsid w:val="00E176DD"/>
    <w:rsid w:val="00E520B9"/>
    <w:rsid w:val="00E54A46"/>
    <w:rsid w:val="00E634DC"/>
    <w:rsid w:val="00E64539"/>
    <w:rsid w:val="00E71832"/>
    <w:rsid w:val="00E805A3"/>
    <w:rsid w:val="00EA7250"/>
    <w:rsid w:val="00EB6CC2"/>
    <w:rsid w:val="00EB7185"/>
    <w:rsid w:val="00ED4C86"/>
    <w:rsid w:val="00EF1FCD"/>
    <w:rsid w:val="00EF57B8"/>
    <w:rsid w:val="00F02C51"/>
    <w:rsid w:val="00F10160"/>
    <w:rsid w:val="00F146D1"/>
    <w:rsid w:val="00F21389"/>
    <w:rsid w:val="00F259FF"/>
    <w:rsid w:val="00F30533"/>
    <w:rsid w:val="00F309C0"/>
    <w:rsid w:val="00F36752"/>
    <w:rsid w:val="00F478D4"/>
    <w:rsid w:val="00F47F22"/>
    <w:rsid w:val="00F64BE5"/>
    <w:rsid w:val="00F6511A"/>
    <w:rsid w:val="00F766B5"/>
    <w:rsid w:val="00F829CA"/>
    <w:rsid w:val="00F953FF"/>
    <w:rsid w:val="00FA7A97"/>
    <w:rsid w:val="00FA7AA0"/>
    <w:rsid w:val="00FC4A78"/>
    <w:rsid w:val="00FC6FF9"/>
    <w:rsid w:val="00FE3E00"/>
    <w:rsid w:val="00FE7DDD"/>
    <w:rsid w:val="00FF058B"/>
    <w:rsid w:val="00FF2E2C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95042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95042"/>
    <w:pPr>
      <w:spacing w:after="120" w:line="240" w:lineRule="auto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5042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rsid w:val="00A9504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5042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95042"/>
  </w:style>
  <w:style w:type="paragraph" w:styleId="a8">
    <w:name w:val="footnote text"/>
    <w:basedOn w:val="a"/>
    <w:link w:val="a9"/>
    <w:uiPriority w:val="99"/>
    <w:semiHidden/>
    <w:rsid w:val="00A950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9504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95042"/>
    <w:rPr>
      <w:vertAlign w:val="superscript"/>
    </w:rPr>
  </w:style>
  <w:style w:type="paragraph" w:styleId="ab">
    <w:name w:val="Title"/>
    <w:aliases w:val="Знак1 Знак Знак"/>
    <w:basedOn w:val="a"/>
    <w:link w:val="ac"/>
    <w:uiPriority w:val="99"/>
    <w:qFormat/>
    <w:rsid w:val="00A9504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aliases w:val="Знак1 Знак Знак Знак"/>
    <w:basedOn w:val="a0"/>
    <w:link w:val="ab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103F21"/>
    <w:pPr>
      <w:ind w:left="720"/>
    </w:pPr>
    <w:rPr>
      <w:lang w:eastAsia="en-US"/>
    </w:rPr>
  </w:style>
  <w:style w:type="paragraph" w:styleId="ad">
    <w:name w:val="List Paragraph"/>
    <w:basedOn w:val="a"/>
    <w:uiPriority w:val="34"/>
    <w:qFormat/>
    <w:rsid w:val="00392386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AC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642C"/>
  </w:style>
  <w:style w:type="paragraph" w:styleId="ae">
    <w:name w:val="No Spacing"/>
    <w:uiPriority w:val="99"/>
    <w:qFormat/>
    <w:rsid w:val="00AC642C"/>
    <w:rPr>
      <w:rFonts w:cs="Calibri"/>
    </w:rPr>
  </w:style>
  <w:style w:type="paragraph" w:customStyle="1" w:styleId="af">
    <w:name w:val="текст сноски"/>
    <w:basedOn w:val="a"/>
    <w:uiPriority w:val="99"/>
    <w:rsid w:val="00041D5C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011D2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1D2C"/>
    <w:rPr>
      <w:rFonts w:ascii="Times New Roman" w:hAnsi="Times New Roman" w:cs="Times New Roman"/>
      <w:sz w:val="20"/>
      <w:szCs w:val="20"/>
    </w:rPr>
  </w:style>
  <w:style w:type="paragraph" w:styleId="af2">
    <w:name w:val="List Bullet"/>
    <w:basedOn w:val="a"/>
    <w:uiPriority w:val="99"/>
    <w:rsid w:val="00D10C6A"/>
    <w:pPr>
      <w:widowControl w:val="0"/>
      <w:tabs>
        <w:tab w:val="num" w:pos="360"/>
      </w:tabs>
      <w:autoSpaceDE w:val="0"/>
      <w:autoSpaceDN w:val="0"/>
      <w:spacing w:after="0" w:line="240" w:lineRule="auto"/>
      <w:ind w:left="360" w:hanging="360"/>
      <w:jc w:val="both"/>
    </w:pPr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B11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10DA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40B8-03CA-4EE0-9C1B-2DD489AF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FRDS</dc:creator>
  <cp:lastModifiedBy>Типаева Марина Альбертовна</cp:lastModifiedBy>
  <cp:revision>11</cp:revision>
  <cp:lastPrinted>2017-08-23T06:48:00Z</cp:lastPrinted>
  <dcterms:created xsi:type="dcterms:W3CDTF">2017-02-07T00:56:00Z</dcterms:created>
  <dcterms:modified xsi:type="dcterms:W3CDTF">2017-08-23T06:51:00Z</dcterms:modified>
</cp:coreProperties>
</file>