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FD8" w:rsidRPr="00760CD9" w:rsidRDefault="00880FD8" w:rsidP="00880FD8">
      <w:pPr>
        <w:pStyle w:val="a3"/>
        <w:rPr>
          <w:b/>
          <w:szCs w:val="24"/>
        </w:rPr>
      </w:pPr>
      <w:r w:rsidRPr="00760CD9">
        <w:rPr>
          <w:b/>
          <w:szCs w:val="24"/>
        </w:rPr>
        <w:t>РОССИЙСКАЯ ФЕДЕРАЦИЯ</w:t>
      </w:r>
    </w:p>
    <w:p w:rsidR="00880FD8" w:rsidRPr="00760CD9" w:rsidRDefault="00880FD8" w:rsidP="0088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ИРКУТСКАЯ ОБЛАСТЬ БОДАЙБИНСКИЙ РАЙОН</w:t>
      </w:r>
    </w:p>
    <w:p w:rsidR="00880FD8" w:rsidRPr="00760CD9" w:rsidRDefault="00880FD8" w:rsidP="00880F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0CD9">
        <w:rPr>
          <w:rFonts w:ascii="Times New Roman" w:hAnsi="Times New Roman"/>
          <w:b/>
          <w:sz w:val="24"/>
          <w:szCs w:val="24"/>
        </w:rPr>
        <w:t>АДМИНИСТРАЦИЯ МУНИЦИПАЛЬНОГО ОБРАЗОВАНИЯ Г.БОДАЙБО И РАЙОНА</w:t>
      </w:r>
    </w:p>
    <w:p w:rsidR="00880FD8" w:rsidRPr="00760CD9" w:rsidRDefault="00880FD8" w:rsidP="00880FD8">
      <w:pPr>
        <w:pStyle w:val="1"/>
        <w:spacing w:before="0" w:after="0"/>
        <w:rPr>
          <w:rFonts w:ascii="Times New Roman" w:hAnsi="Times New Roman"/>
          <w:color w:val="auto"/>
          <w:sz w:val="24"/>
          <w:szCs w:val="24"/>
        </w:rPr>
      </w:pPr>
      <w:r w:rsidRPr="00760CD9">
        <w:rPr>
          <w:rFonts w:ascii="Times New Roman" w:hAnsi="Times New Roman"/>
          <w:color w:val="auto"/>
          <w:sz w:val="24"/>
          <w:szCs w:val="24"/>
        </w:rPr>
        <w:t>ПОСТАНОВЛЕНИЕ</w:t>
      </w:r>
    </w:p>
    <w:p w:rsidR="00880FD8" w:rsidRPr="00760CD9" w:rsidRDefault="00880FD8" w:rsidP="00880F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D8" w:rsidRDefault="00880FD8" w:rsidP="0088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г. Бодайбо</w:t>
      </w:r>
    </w:p>
    <w:p w:rsidR="00B54B2C" w:rsidRPr="00760CD9" w:rsidRDefault="00B54B2C" w:rsidP="00880F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6047" w:rsidRPr="000D6047" w:rsidRDefault="00467040" w:rsidP="00880F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27.03.2015г.</w:t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 w:rsidR="000D6047" w:rsidRPr="000D6047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              № 87-пп</w:t>
      </w:r>
    </w:p>
    <w:p w:rsidR="000D6047" w:rsidRDefault="000D6047" w:rsidP="00880FD8">
      <w:pPr>
        <w:spacing w:after="0" w:line="240" w:lineRule="auto"/>
        <w:jc w:val="both"/>
        <w:rPr>
          <w:rFonts w:ascii="Times New Roman" w:hAnsi="Times New Roman"/>
          <w:bCs/>
          <w:color w:val="FF0000"/>
          <w:sz w:val="24"/>
          <w:szCs w:val="24"/>
        </w:rPr>
      </w:pPr>
    </w:p>
    <w:p w:rsidR="00880FD8" w:rsidRDefault="00880FD8" w:rsidP="00AF056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60CD9">
        <w:rPr>
          <w:rFonts w:ascii="Times New Roman" w:hAnsi="Times New Roman"/>
          <w:bCs/>
          <w:sz w:val="24"/>
          <w:szCs w:val="24"/>
        </w:rPr>
        <w:t>О</w:t>
      </w:r>
      <w:r>
        <w:rPr>
          <w:rFonts w:ascii="Times New Roman" w:hAnsi="Times New Roman"/>
          <w:bCs/>
          <w:sz w:val="24"/>
          <w:szCs w:val="24"/>
        </w:rPr>
        <w:t xml:space="preserve">б </w:t>
      </w:r>
      <w:r w:rsidR="004764ED">
        <w:rPr>
          <w:rFonts w:ascii="Times New Roman" w:hAnsi="Times New Roman"/>
          <w:bCs/>
          <w:sz w:val="24"/>
          <w:szCs w:val="24"/>
        </w:rPr>
        <w:t xml:space="preserve">установлении </w:t>
      </w:r>
      <w:r w:rsidR="00D17F18">
        <w:rPr>
          <w:rFonts w:ascii="Times New Roman" w:hAnsi="Times New Roman"/>
          <w:bCs/>
          <w:sz w:val="24"/>
          <w:szCs w:val="24"/>
        </w:rPr>
        <w:t>П</w:t>
      </w:r>
      <w:r>
        <w:rPr>
          <w:rFonts w:ascii="Times New Roman" w:hAnsi="Times New Roman"/>
          <w:bCs/>
          <w:sz w:val="24"/>
          <w:szCs w:val="24"/>
        </w:rPr>
        <w:t xml:space="preserve">орядка </w:t>
      </w:r>
      <w:r w:rsidR="004764ED">
        <w:rPr>
          <w:rFonts w:ascii="Times New Roman" w:hAnsi="Times New Roman"/>
          <w:bCs/>
          <w:sz w:val="24"/>
          <w:szCs w:val="24"/>
        </w:rPr>
        <w:t>осуществления органами местного самоуправления</w:t>
      </w:r>
      <w:r w:rsidR="006D1CA7">
        <w:rPr>
          <w:rFonts w:ascii="Times New Roman" w:hAnsi="Times New Roman"/>
          <w:bCs/>
          <w:sz w:val="24"/>
          <w:szCs w:val="24"/>
        </w:rPr>
        <w:t xml:space="preserve"> (структурными подразделениями администрации)</w:t>
      </w:r>
      <w:r w:rsidR="004764ED">
        <w:rPr>
          <w:rFonts w:ascii="Times New Roman" w:hAnsi="Times New Roman"/>
          <w:bCs/>
          <w:sz w:val="24"/>
          <w:szCs w:val="24"/>
        </w:rPr>
        <w:t xml:space="preserve"> и (или) находящимися в их ведении казенными учреждениями бюджетных полномочий главных администраторов (администраторов) доходов бюджета муниципального образования города Бодайбо и района</w:t>
      </w:r>
    </w:p>
    <w:p w:rsidR="00231BF6" w:rsidRDefault="00231BF6" w:rsidP="00231B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80FD8" w:rsidRDefault="00231BF6" w:rsidP="00231BF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(в редакции от 24.0</w:t>
      </w:r>
      <w:r w:rsidR="00865AA1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.2016г. № 46-пп, от 02.10.2017г. № 197</w:t>
      </w:r>
      <w:r w:rsidR="00865AA1">
        <w:rPr>
          <w:rFonts w:ascii="Times New Roman" w:hAnsi="Times New Roman"/>
          <w:bCs/>
          <w:sz w:val="24"/>
          <w:szCs w:val="24"/>
        </w:rPr>
        <w:t>-</w:t>
      </w:r>
      <w:bookmarkStart w:id="0" w:name="_GoBack"/>
      <w:bookmarkEnd w:id="0"/>
      <w:r>
        <w:rPr>
          <w:rFonts w:ascii="Times New Roman" w:hAnsi="Times New Roman"/>
          <w:bCs/>
          <w:sz w:val="24"/>
          <w:szCs w:val="24"/>
        </w:rPr>
        <w:t>пп)</w:t>
      </w:r>
    </w:p>
    <w:p w:rsidR="00B54B2C" w:rsidRDefault="00B54B2C" w:rsidP="00880FD8">
      <w:pPr>
        <w:pStyle w:val="ConsPlusTitle"/>
        <w:widowControl/>
        <w:ind w:firstLine="539"/>
        <w:jc w:val="both"/>
        <w:rPr>
          <w:b w:val="0"/>
        </w:rPr>
      </w:pPr>
    </w:p>
    <w:p w:rsidR="00880FD8" w:rsidRDefault="00880FD8" w:rsidP="00880FD8">
      <w:pPr>
        <w:pStyle w:val="ConsPlusTitle"/>
        <w:widowControl/>
        <w:ind w:firstLine="539"/>
        <w:jc w:val="both"/>
        <w:rPr>
          <w:b w:val="0"/>
        </w:rPr>
      </w:pPr>
      <w:r>
        <w:rPr>
          <w:b w:val="0"/>
        </w:rPr>
        <w:t xml:space="preserve">В соответствии </w:t>
      </w:r>
      <w:r w:rsidR="0050786F">
        <w:rPr>
          <w:b w:val="0"/>
        </w:rPr>
        <w:t xml:space="preserve">со ст. </w:t>
      </w:r>
      <w:r w:rsidR="004764ED">
        <w:rPr>
          <w:b w:val="0"/>
        </w:rPr>
        <w:t>160.1</w:t>
      </w:r>
      <w:r w:rsidR="0050786F">
        <w:rPr>
          <w:b w:val="0"/>
        </w:rPr>
        <w:t xml:space="preserve"> Бюджетного кодекса Российской Федерации,</w:t>
      </w:r>
      <w:r>
        <w:rPr>
          <w:b w:val="0"/>
        </w:rPr>
        <w:t xml:space="preserve"> </w:t>
      </w:r>
      <w:r w:rsidR="00BB0009">
        <w:rPr>
          <w:b w:val="0"/>
        </w:rPr>
        <w:t xml:space="preserve"> руководствуясь </w:t>
      </w:r>
      <w:r>
        <w:rPr>
          <w:b w:val="0"/>
        </w:rPr>
        <w:t xml:space="preserve"> </w:t>
      </w:r>
      <w:r w:rsidR="00BB0009">
        <w:rPr>
          <w:b w:val="0"/>
        </w:rPr>
        <w:t>с</w:t>
      </w:r>
      <w:r w:rsidRPr="00511C6E">
        <w:rPr>
          <w:b w:val="0"/>
        </w:rPr>
        <w:t>т. 31</w:t>
      </w:r>
      <w:r w:rsidR="00BB0009">
        <w:rPr>
          <w:b w:val="0"/>
        </w:rPr>
        <w:t xml:space="preserve"> </w:t>
      </w:r>
      <w:r w:rsidRPr="00511C6E">
        <w:rPr>
          <w:b w:val="0"/>
        </w:rPr>
        <w:t xml:space="preserve">Устава </w:t>
      </w:r>
      <w:r w:rsidRPr="00760CD9">
        <w:rPr>
          <w:b w:val="0"/>
        </w:rPr>
        <w:t>муниципального образования г.</w:t>
      </w:r>
      <w:r w:rsidR="00BB0009">
        <w:rPr>
          <w:b w:val="0"/>
        </w:rPr>
        <w:t xml:space="preserve"> </w:t>
      </w:r>
      <w:r w:rsidRPr="00760CD9">
        <w:rPr>
          <w:b w:val="0"/>
        </w:rPr>
        <w:t xml:space="preserve">Бодайбо и района, </w:t>
      </w:r>
    </w:p>
    <w:p w:rsidR="00880FD8" w:rsidRPr="00760CD9" w:rsidRDefault="00880FD8" w:rsidP="00880FD8">
      <w:pPr>
        <w:pStyle w:val="ConsPlusTitle"/>
        <w:widowControl/>
        <w:ind w:firstLine="539"/>
        <w:jc w:val="both"/>
        <w:rPr>
          <w:b w:val="0"/>
        </w:rPr>
      </w:pPr>
    </w:p>
    <w:p w:rsidR="00880FD8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>ПОСТАНОВЛЯЮ:</w:t>
      </w:r>
    </w:p>
    <w:p w:rsidR="006D1CA7" w:rsidRPr="00760CD9" w:rsidRDefault="006D1CA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0FD8" w:rsidRDefault="00880FD8" w:rsidP="00BB0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60CD9">
        <w:rPr>
          <w:rFonts w:ascii="Times New Roman" w:hAnsi="Times New Roman"/>
          <w:sz w:val="24"/>
          <w:szCs w:val="24"/>
        </w:rPr>
        <w:t xml:space="preserve">1. </w:t>
      </w:r>
      <w:r w:rsidR="00BB0009">
        <w:rPr>
          <w:rFonts w:ascii="Times New Roman" w:hAnsi="Times New Roman"/>
          <w:sz w:val="24"/>
          <w:szCs w:val="24"/>
        </w:rPr>
        <w:t>У</w:t>
      </w:r>
      <w:r w:rsidR="006D1CA7">
        <w:rPr>
          <w:rFonts w:ascii="Times New Roman" w:hAnsi="Times New Roman"/>
          <w:sz w:val="24"/>
          <w:szCs w:val="24"/>
        </w:rPr>
        <w:t>становить прилагаемый П</w:t>
      </w:r>
      <w:r w:rsidR="00BB0009">
        <w:rPr>
          <w:rFonts w:ascii="Times New Roman" w:hAnsi="Times New Roman"/>
          <w:sz w:val="24"/>
          <w:szCs w:val="24"/>
        </w:rPr>
        <w:t>орядок</w:t>
      </w:r>
      <w:r w:rsidR="006D1CA7">
        <w:rPr>
          <w:rFonts w:ascii="Times New Roman" w:hAnsi="Times New Roman"/>
          <w:sz w:val="24"/>
          <w:szCs w:val="24"/>
        </w:rPr>
        <w:t xml:space="preserve"> осуществления органами местного самоуправления (структурными подразделениями администрации) и (или) находящимися в их ведении казенными учреждениями бюджетных полномочий главных администраторов (администраторов) доходов бюджета муниципального образования </w:t>
      </w:r>
      <w:r w:rsidR="003012FF">
        <w:rPr>
          <w:rFonts w:ascii="Times New Roman" w:hAnsi="Times New Roman"/>
          <w:sz w:val="24"/>
          <w:szCs w:val="24"/>
        </w:rPr>
        <w:t>г</w:t>
      </w:r>
      <w:r w:rsidR="006D1CA7">
        <w:rPr>
          <w:rFonts w:ascii="Times New Roman" w:hAnsi="Times New Roman"/>
          <w:sz w:val="24"/>
          <w:szCs w:val="24"/>
        </w:rPr>
        <w:t>орода Бодайбо и района</w:t>
      </w:r>
      <w:r w:rsidR="00FB2EBA">
        <w:rPr>
          <w:rFonts w:ascii="Times New Roman" w:hAnsi="Times New Roman"/>
          <w:sz w:val="24"/>
          <w:szCs w:val="24"/>
        </w:rPr>
        <w:t xml:space="preserve"> (Приложение 1)</w:t>
      </w:r>
      <w:r w:rsidR="00585509">
        <w:rPr>
          <w:rFonts w:ascii="Times New Roman" w:hAnsi="Times New Roman"/>
          <w:sz w:val="24"/>
          <w:szCs w:val="24"/>
        </w:rPr>
        <w:t xml:space="preserve">. </w:t>
      </w:r>
    </w:p>
    <w:p w:rsidR="006D1CA7" w:rsidRDefault="006D1CA7" w:rsidP="00BB000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Главным администраторам (администраторам) доходов бюджета муниципального образования города Бодайбо и района обеспечить исполнение данного постановления.</w:t>
      </w:r>
    </w:p>
    <w:p w:rsidR="00880FD8" w:rsidRDefault="006D1CA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80FD8" w:rsidRPr="002908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</w:t>
      </w:r>
      <w:r w:rsidR="00880FD8" w:rsidRPr="002908E8">
        <w:rPr>
          <w:rFonts w:ascii="Times New Roman" w:hAnsi="Times New Roman"/>
          <w:sz w:val="24"/>
          <w:szCs w:val="24"/>
        </w:rPr>
        <w:t xml:space="preserve">астоящее постановление </w:t>
      </w:r>
      <w:r>
        <w:rPr>
          <w:rFonts w:ascii="Times New Roman" w:hAnsi="Times New Roman"/>
          <w:sz w:val="24"/>
        </w:rPr>
        <w:t>подлежит</w:t>
      </w:r>
      <w:r w:rsidR="00467040">
        <w:rPr>
          <w:rFonts w:ascii="Times New Roman" w:hAnsi="Times New Roman"/>
          <w:sz w:val="24"/>
        </w:rPr>
        <w:t xml:space="preserve"> размещению на официальном сайте Администрации г. Бодайбо и района </w:t>
      </w:r>
      <w:r w:rsidR="00467040" w:rsidRPr="00467040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«Интернет».</w:t>
      </w:r>
    </w:p>
    <w:p w:rsidR="006D1CA7" w:rsidRPr="002908E8" w:rsidRDefault="006D1CA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постановление вступает в силу с момента его подписания</w:t>
      </w:r>
      <w:r w:rsidR="00FB2EB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80FD8" w:rsidRDefault="00FB2EBA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80FD8" w:rsidRPr="002908E8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D6047" w:rsidRPr="002908E8" w:rsidRDefault="000D604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880FD8" w:rsidRPr="00760CD9" w:rsidRDefault="00880FD8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80FD8" w:rsidRPr="0080448A" w:rsidRDefault="00A42AD7" w:rsidP="00880FD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  <w:sectPr w:rsidR="00880FD8" w:rsidRPr="0080448A" w:rsidSect="00024279">
          <w:pgSz w:w="11906" w:h="16838"/>
          <w:pgMar w:top="719" w:right="746" w:bottom="1079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И.О. </w:t>
      </w:r>
      <w:r w:rsidR="00880FD8" w:rsidRPr="0080448A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>А</w:t>
      </w:r>
      <w:r w:rsidR="00880FD8" w:rsidRPr="0080448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880FD8">
        <w:rPr>
          <w:rFonts w:ascii="Times New Roman" w:hAnsi="Times New Roman"/>
          <w:sz w:val="24"/>
          <w:szCs w:val="24"/>
        </w:rPr>
        <w:t xml:space="preserve">  </w:t>
      </w:r>
      <w:r w:rsidR="00880FD8" w:rsidRPr="008044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И.А. КРИЦКИЙ</w:t>
      </w:r>
    </w:p>
    <w:p w:rsidR="00585509" w:rsidRDefault="00880FD8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2908E8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  <w:r w:rsidR="00FB2EBA">
        <w:rPr>
          <w:rFonts w:ascii="Times New Roman" w:hAnsi="Times New Roman"/>
          <w:bCs/>
          <w:sz w:val="24"/>
          <w:szCs w:val="24"/>
        </w:rPr>
        <w:t>1</w:t>
      </w:r>
    </w:p>
    <w:p w:rsidR="00585509" w:rsidRDefault="0050786F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 постановлению</w:t>
      </w: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администрации муниципального </w:t>
      </w:r>
    </w:p>
    <w:p w:rsidR="00585509" w:rsidRPr="002908E8" w:rsidRDefault="00585509" w:rsidP="00880FD8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образования г. Бодайбо и района</w:t>
      </w:r>
    </w:p>
    <w:p w:rsidR="00585509" w:rsidRPr="000D6047" w:rsidRDefault="00585509" w:rsidP="00880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047">
        <w:rPr>
          <w:rFonts w:ascii="Times New Roman" w:hAnsi="Times New Roman"/>
          <w:sz w:val="24"/>
          <w:szCs w:val="24"/>
        </w:rPr>
        <w:t xml:space="preserve">от </w:t>
      </w:r>
      <w:r w:rsidR="00F825D2">
        <w:rPr>
          <w:rFonts w:ascii="Times New Roman" w:hAnsi="Times New Roman"/>
          <w:sz w:val="24"/>
          <w:szCs w:val="24"/>
        </w:rPr>
        <w:t>27.03.2015г.</w:t>
      </w:r>
      <w:r w:rsidRPr="000D6047">
        <w:rPr>
          <w:rFonts w:ascii="Times New Roman" w:hAnsi="Times New Roman"/>
          <w:sz w:val="24"/>
          <w:szCs w:val="24"/>
        </w:rPr>
        <w:t xml:space="preserve"> №</w:t>
      </w:r>
      <w:r w:rsidR="00F825D2">
        <w:rPr>
          <w:rFonts w:ascii="Times New Roman" w:hAnsi="Times New Roman"/>
          <w:sz w:val="24"/>
          <w:szCs w:val="24"/>
        </w:rPr>
        <w:t xml:space="preserve"> 87-пп</w:t>
      </w:r>
    </w:p>
    <w:p w:rsidR="00880FD8" w:rsidRDefault="00880FD8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585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85509">
        <w:rPr>
          <w:rFonts w:ascii="Times New Roman" w:hAnsi="Times New Roman"/>
          <w:sz w:val="24"/>
          <w:szCs w:val="24"/>
        </w:rPr>
        <w:t xml:space="preserve">ПОРЯДОК </w:t>
      </w:r>
    </w:p>
    <w:p w:rsidR="00FB2EBA" w:rsidRPr="00585509" w:rsidRDefault="00FB2EBA" w:rsidP="005855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ОСУЩЕСТВЛЕНИЯ ОРГАНАМИ МЕСТНОГО САМОУПРАВЛЕНИЯ (СТРУКТУРНЫМИ ПОДРАЗДЕЛЕНИЯМИ АДМИНИСТРАЦИИ) И (ИЛИ) НАХОДЯЩИМИСЯ В ИХ ВЕДЕНИИ КАЗЕННЫМИ УЧРЕЖДЕНИЯМИ БЮДЖЕТНЫХ ПОЛНОМОЧИЙ ГЛАВНЫХ АДМИНИСТРАТОРОВ (АДМИНИСТРАТОРОВ) ДОХОДОВ БЮДЖЕТА МУНИЦИПАЛЬНОГО ОБРАЗОВАНИЯ ГОРОДА БОДАЙБО И РАЙОНА</w:t>
      </w:r>
    </w:p>
    <w:p w:rsidR="00585509" w:rsidRDefault="00585509" w:rsidP="005855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85509" w:rsidRDefault="00585509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 xml:space="preserve">Настоящий </w:t>
      </w:r>
      <w:r w:rsidR="00C61CB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орядок </w:t>
      </w:r>
      <w:r w:rsidR="00FB2EBA">
        <w:rPr>
          <w:rFonts w:ascii="Times New Roman" w:hAnsi="Times New Roman"/>
          <w:bCs/>
          <w:sz w:val="24"/>
          <w:szCs w:val="24"/>
        </w:rPr>
        <w:t xml:space="preserve">осуществления органами местного самоуправления (структурными подразделениями администрации) и (или) находящимися в их ведении казенными учреждениями бюджетных полномочий главных администраторов (администраторов) доходов бюджета муниципального образования города Бодайбо и района (далее - Порядок) </w:t>
      </w:r>
      <w:r w:rsidR="00FB2EBA">
        <w:rPr>
          <w:rFonts w:ascii="Times New Roman" w:hAnsi="Times New Roman"/>
          <w:sz w:val="24"/>
          <w:szCs w:val="24"/>
        </w:rPr>
        <w:t>разработан в соответствии со статьей 160.1 Бюджетного кодекса Российской Федерации</w:t>
      </w:r>
      <w:r w:rsidR="008365D3">
        <w:rPr>
          <w:rFonts w:ascii="Times New Roman" w:hAnsi="Times New Roman"/>
          <w:sz w:val="24"/>
          <w:szCs w:val="24"/>
        </w:rPr>
        <w:t xml:space="preserve"> и</w:t>
      </w:r>
      <w:r w:rsidR="00FB2EBA">
        <w:rPr>
          <w:rFonts w:ascii="Times New Roman" w:hAnsi="Times New Roman"/>
          <w:sz w:val="24"/>
          <w:szCs w:val="24"/>
        </w:rPr>
        <w:t xml:space="preserve"> </w:t>
      </w:r>
      <w:r w:rsidR="008C1196">
        <w:rPr>
          <w:rFonts w:ascii="Times New Roman" w:hAnsi="Times New Roman"/>
          <w:sz w:val="24"/>
          <w:szCs w:val="24"/>
        </w:rPr>
        <w:t xml:space="preserve">регламентирует осуществление бюджетных полномочий </w:t>
      </w:r>
      <w:r w:rsidR="00FD2ED3">
        <w:rPr>
          <w:rFonts w:ascii="Times New Roman" w:hAnsi="Times New Roman"/>
          <w:sz w:val="24"/>
          <w:szCs w:val="24"/>
        </w:rPr>
        <w:t xml:space="preserve">главными администраторами (администраторами) доходов бюджета </w:t>
      </w:r>
      <w:r w:rsidR="008C1196">
        <w:rPr>
          <w:rFonts w:ascii="Times New Roman" w:hAnsi="Times New Roman"/>
          <w:sz w:val="24"/>
          <w:szCs w:val="24"/>
        </w:rPr>
        <w:t xml:space="preserve"> муниципального образования города Бодайбо и района</w:t>
      </w:r>
      <w:r w:rsidR="00F92AF5">
        <w:rPr>
          <w:rFonts w:ascii="Times New Roman" w:hAnsi="Times New Roman"/>
          <w:sz w:val="24"/>
          <w:szCs w:val="24"/>
        </w:rPr>
        <w:t xml:space="preserve"> (далее –</w:t>
      </w:r>
      <w:r w:rsidR="003012FF">
        <w:rPr>
          <w:rFonts w:ascii="Times New Roman" w:hAnsi="Times New Roman"/>
          <w:sz w:val="24"/>
          <w:szCs w:val="24"/>
        </w:rPr>
        <w:t xml:space="preserve"> </w:t>
      </w:r>
      <w:r w:rsidR="00F92AF5">
        <w:rPr>
          <w:rFonts w:ascii="Times New Roman" w:hAnsi="Times New Roman"/>
          <w:sz w:val="24"/>
          <w:szCs w:val="24"/>
        </w:rPr>
        <w:t>МО</w:t>
      </w:r>
      <w:proofErr w:type="gramEnd"/>
      <w:r w:rsidR="00F92AF5">
        <w:rPr>
          <w:rFonts w:ascii="Times New Roman" w:hAnsi="Times New Roman"/>
          <w:sz w:val="24"/>
          <w:szCs w:val="24"/>
        </w:rPr>
        <w:t xml:space="preserve"> г. Бодайбо и района)</w:t>
      </w:r>
      <w:r w:rsidR="008365D3">
        <w:rPr>
          <w:rFonts w:ascii="Times New Roman" w:hAnsi="Times New Roman"/>
          <w:sz w:val="24"/>
          <w:szCs w:val="24"/>
        </w:rPr>
        <w:t>.</w:t>
      </w:r>
    </w:p>
    <w:p w:rsidR="008365D3" w:rsidRDefault="008365D3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 </w:t>
      </w:r>
      <w:r w:rsidR="009778EC">
        <w:rPr>
          <w:rFonts w:ascii="Times New Roman" w:hAnsi="Times New Roman"/>
          <w:sz w:val="24"/>
          <w:szCs w:val="24"/>
        </w:rPr>
        <w:t>Органы местного самоуправления (структурные подразделения администрации) и (или) находящиеся в их ведении казенные учреждения осуществляют следующие бюджетные полномочия  главных администраторов доходов бюджетов бюджетной системы Российской Федерации:</w:t>
      </w:r>
    </w:p>
    <w:p w:rsidR="00F92AF5" w:rsidRDefault="009778EC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2.1.</w:t>
      </w:r>
      <w:r w:rsidR="003012FF">
        <w:rPr>
          <w:rFonts w:ascii="Times New Roman" w:hAnsi="Times New Roman"/>
          <w:sz w:val="24"/>
          <w:szCs w:val="24"/>
        </w:rPr>
        <w:t xml:space="preserve"> Формирую</w:t>
      </w:r>
      <w:r w:rsidR="00F92AF5">
        <w:rPr>
          <w:rFonts w:ascii="Times New Roman" w:hAnsi="Times New Roman"/>
          <w:sz w:val="24"/>
          <w:szCs w:val="24"/>
        </w:rPr>
        <w:t>т перечень подведомственных им администраторов доходов бюджета, доводят данный перечень до финансового управления администрации города Бодайбо и района (далее – Управление)</w:t>
      </w:r>
      <w:r w:rsidR="00BA5D58">
        <w:rPr>
          <w:rFonts w:ascii="Times New Roman" w:hAnsi="Times New Roman"/>
          <w:sz w:val="24"/>
          <w:szCs w:val="24"/>
        </w:rPr>
        <w:t>.</w:t>
      </w:r>
    </w:p>
    <w:p w:rsidR="00F92AF5" w:rsidRDefault="00F92AF5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2.2. Представляют в Управление сведения, необходимые для составления среднесрочного финансового плана и (или) проекта бюджета МО г. Бодайбо и района, в порядке и сроки, установленные правовым актом администрации МО г. Бодайбо и района, в том числе:</w:t>
      </w:r>
    </w:p>
    <w:p w:rsidR="00F92AF5" w:rsidRDefault="00F92AF5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прогноз поступления администрируемых доходов в разрезе кодов бюджетной классификации на очередной финансовый год и плановый период;</w:t>
      </w:r>
    </w:p>
    <w:p w:rsidR="00BA5D58" w:rsidRDefault="00F92AF5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пояснительную записку с расчетами и обоснованиями к прогнозу поступления администрируемых доходов на очередной финансовый год и плановый период, информацию о показателях, влияющих на прогнозируемые доходы, включая статистические показатели, информацию о льготах, суммы прогнозиру</w:t>
      </w:r>
      <w:r w:rsidR="00BA5D58">
        <w:rPr>
          <w:rFonts w:ascii="Times New Roman" w:hAnsi="Times New Roman"/>
          <w:sz w:val="24"/>
          <w:szCs w:val="24"/>
        </w:rPr>
        <w:t>емых единовременных поступлений.</w:t>
      </w:r>
    </w:p>
    <w:p w:rsidR="00BA5D58" w:rsidRDefault="00BA5D58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2.3. Представляют в Управление сведения, необходимые для составления и ведения кассового плана.</w:t>
      </w:r>
    </w:p>
    <w:p w:rsidR="009778EC" w:rsidRPr="00595F4A" w:rsidRDefault="00BA5D58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2.4. Формируют и представляют в Управление бюджетную отчетность главного администратора доходов бюджетов по формам, установленны</w:t>
      </w:r>
      <w:r w:rsidR="003012F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 законодательством Российской Федерации, </w:t>
      </w:r>
      <w:r w:rsidRPr="00595F4A">
        <w:rPr>
          <w:rFonts w:ascii="Times New Roman" w:hAnsi="Times New Roman"/>
          <w:sz w:val="24"/>
          <w:szCs w:val="24"/>
        </w:rPr>
        <w:t xml:space="preserve">и в сроки, установленные правовыми актами Управления. </w:t>
      </w:r>
      <w:r w:rsidR="00F92AF5" w:rsidRPr="00595F4A">
        <w:rPr>
          <w:rFonts w:ascii="Times New Roman" w:hAnsi="Times New Roman"/>
          <w:sz w:val="24"/>
          <w:szCs w:val="24"/>
        </w:rPr>
        <w:t xml:space="preserve">  </w:t>
      </w:r>
    </w:p>
    <w:p w:rsidR="00BA5D58" w:rsidRDefault="00BA5D58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2.5. Ведут реестр источников доходов бюджета по закрепленным за ними источниками доходов на основании перечня источников доходов бюджетов бюджетной системы Российской Федерации.</w:t>
      </w:r>
    </w:p>
    <w:p w:rsidR="00BA5D58" w:rsidRDefault="00BA5D58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2.6. </w:t>
      </w:r>
      <w:r w:rsidR="00231BF6">
        <w:rPr>
          <w:rFonts w:ascii="Times New Roman" w:hAnsi="Times New Roman"/>
          <w:bCs/>
          <w:sz w:val="24"/>
          <w:szCs w:val="24"/>
        </w:rPr>
        <w:t xml:space="preserve">Представляют в Управление, ежеквартально до 30 числа месяца, следующего за отчетным кварталом, информацию о кассовом плане, поступлении администрируемых доходов нарастающим итогом и суммах отклонений по форме согласно приложению 1 к настоящему Порядку с приложением пояснительной записки, содержащей сведения о причинах отклонений от кассового плана. По доходам бюджета МО г. Бодайбо и района, </w:t>
      </w:r>
      <w:r w:rsidR="00231BF6">
        <w:rPr>
          <w:rFonts w:ascii="Times New Roman" w:hAnsi="Times New Roman"/>
          <w:bCs/>
          <w:sz w:val="24"/>
          <w:szCs w:val="24"/>
        </w:rPr>
        <w:lastRenderedPageBreak/>
        <w:t>учитываемые по кодам доходов бюджетов Российской Федерации 2 00 00000 00 0000 000 «Безвозмездные поступления», указанная информация не представляется.</w:t>
      </w:r>
    </w:p>
    <w:p w:rsidR="00F31E11" w:rsidRDefault="00F31E11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2.7. Исполняют в случае необходимости полномочия администратора доходов бюджета.</w:t>
      </w:r>
    </w:p>
    <w:p w:rsidR="00F31E11" w:rsidRDefault="00F31E11" w:rsidP="008365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2.8. Формируют и представляют иные необходимые материалы, информацию по требованию Управления.</w:t>
      </w:r>
    </w:p>
    <w:p w:rsidR="008365D3" w:rsidRDefault="00F31E11" w:rsidP="00863D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87A8E">
        <w:rPr>
          <w:rFonts w:ascii="Times New Roman" w:hAnsi="Times New Roman"/>
          <w:sz w:val="24"/>
          <w:szCs w:val="24"/>
        </w:rPr>
        <w:t>3</w:t>
      </w:r>
      <w:r w:rsidR="008365D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Главные администраторы доходов бюджетов утверждают и доводят до подведомственных им администраторов доходов информацию о наделении их полномочиями администратора доходов бюджета</w:t>
      </w:r>
      <w:r w:rsidR="009D086D">
        <w:rPr>
          <w:rFonts w:ascii="Times New Roman" w:hAnsi="Times New Roman"/>
          <w:sz w:val="24"/>
          <w:szCs w:val="24"/>
        </w:rPr>
        <w:t>.</w:t>
      </w:r>
    </w:p>
    <w:p w:rsidR="00241E80" w:rsidRDefault="00241E80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63D4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863D4B">
        <w:rPr>
          <w:rFonts w:ascii="Times New Roman" w:hAnsi="Times New Roman"/>
          <w:sz w:val="24"/>
          <w:szCs w:val="24"/>
        </w:rPr>
        <w:t>А</w:t>
      </w:r>
      <w:r w:rsidR="00E1044A">
        <w:rPr>
          <w:rFonts w:ascii="Times New Roman" w:hAnsi="Times New Roman"/>
          <w:sz w:val="24"/>
          <w:szCs w:val="24"/>
        </w:rPr>
        <w:t>дминистратор</w:t>
      </w:r>
      <w:r w:rsidR="00863D4B">
        <w:rPr>
          <w:rFonts w:ascii="Times New Roman" w:hAnsi="Times New Roman"/>
          <w:sz w:val="24"/>
          <w:szCs w:val="24"/>
        </w:rPr>
        <w:t>ы</w:t>
      </w:r>
      <w:r w:rsidR="00E1044A">
        <w:rPr>
          <w:rFonts w:ascii="Times New Roman" w:hAnsi="Times New Roman"/>
          <w:sz w:val="24"/>
          <w:szCs w:val="24"/>
        </w:rPr>
        <w:t xml:space="preserve"> доходов бюджета в </w:t>
      </w:r>
      <w:proofErr w:type="gramStart"/>
      <w:r w:rsidR="00E1044A">
        <w:rPr>
          <w:rFonts w:ascii="Times New Roman" w:hAnsi="Times New Roman"/>
          <w:sz w:val="24"/>
          <w:szCs w:val="24"/>
        </w:rPr>
        <w:t>отношении</w:t>
      </w:r>
      <w:proofErr w:type="gramEnd"/>
      <w:r w:rsidR="00E1044A">
        <w:rPr>
          <w:rFonts w:ascii="Times New Roman" w:hAnsi="Times New Roman"/>
          <w:sz w:val="24"/>
          <w:szCs w:val="24"/>
        </w:rPr>
        <w:t xml:space="preserve"> закрепленных  за ними источников доходов бюджетов</w:t>
      </w:r>
      <w:r w:rsidR="00863D4B">
        <w:rPr>
          <w:rFonts w:ascii="Times New Roman" w:hAnsi="Times New Roman"/>
          <w:sz w:val="24"/>
          <w:szCs w:val="24"/>
        </w:rPr>
        <w:t xml:space="preserve"> наделяются </w:t>
      </w:r>
      <w:r w:rsidR="00E1044A">
        <w:rPr>
          <w:rFonts w:ascii="Times New Roman" w:hAnsi="Times New Roman"/>
          <w:sz w:val="24"/>
          <w:szCs w:val="24"/>
        </w:rPr>
        <w:t>следующими бюджетными полномочиями:</w:t>
      </w:r>
    </w:p>
    <w:p w:rsidR="00E1044A" w:rsidRPr="00E1044A" w:rsidRDefault="00E1044A" w:rsidP="00E1044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E1044A">
        <w:rPr>
          <w:rFonts w:ascii="Times New Roman" w:hAnsi="Times New Roman"/>
          <w:sz w:val="24"/>
          <w:szCs w:val="24"/>
        </w:rPr>
        <w:t>-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E1044A" w:rsidRPr="00E1044A" w:rsidRDefault="00E1044A" w:rsidP="00E1044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E1044A">
        <w:rPr>
          <w:rFonts w:ascii="Times New Roman" w:hAnsi="Times New Roman"/>
          <w:sz w:val="24"/>
          <w:szCs w:val="24"/>
        </w:rPr>
        <w:t>- взыскание задолженности по платежам в бюджет, пеней и штрафов;</w:t>
      </w:r>
    </w:p>
    <w:p w:rsidR="00E1044A" w:rsidRPr="00E1044A" w:rsidRDefault="00E1044A" w:rsidP="00E1044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E1044A">
        <w:rPr>
          <w:rFonts w:ascii="Times New Roman" w:hAnsi="Times New Roman"/>
          <w:sz w:val="24"/>
          <w:szCs w:val="24"/>
        </w:rPr>
        <w:t>- прин</w:t>
      </w:r>
      <w:r>
        <w:rPr>
          <w:rFonts w:ascii="Times New Roman" w:hAnsi="Times New Roman"/>
          <w:sz w:val="24"/>
          <w:szCs w:val="24"/>
        </w:rPr>
        <w:t>ятие</w:t>
      </w:r>
      <w:r w:rsidRPr="00E1044A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</w:t>
      </w:r>
      <w:r w:rsidRPr="00E1044A">
        <w:rPr>
          <w:rFonts w:ascii="Times New Roman" w:hAnsi="Times New Roman"/>
          <w:sz w:val="24"/>
          <w:szCs w:val="24"/>
        </w:rPr>
        <w:t xml:space="preserve">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</w:t>
      </w:r>
      <w:r>
        <w:rPr>
          <w:rFonts w:ascii="Times New Roman" w:hAnsi="Times New Roman"/>
          <w:sz w:val="24"/>
          <w:szCs w:val="24"/>
        </w:rPr>
        <w:t>е взысканные суммы, и представление</w:t>
      </w:r>
      <w:r w:rsidRPr="00E1044A">
        <w:rPr>
          <w:rFonts w:ascii="Times New Roman" w:hAnsi="Times New Roman"/>
          <w:sz w:val="24"/>
          <w:szCs w:val="24"/>
        </w:rPr>
        <w:t xml:space="preserve"> поручени</w:t>
      </w:r>
      <w:r>
        <w:rPr>
          <w:rFonts w:ascii="Times New Roman" w:hAnsi="Times New Roman"/>
          <w:sz w:val="24"/>
          <w:szCs w:val="24"/>
        </w:rPr>
        <w:t>й</w:t>
      </w:r>
      <w:r w:rsidRPr="00E1044A">
        <w:rPr>
          <w:rFonts w:ascii="Times New Roman" w:hAnsi="Times New Roman"/>
          <w:sz w:val="24"/>
          <w:szCs w:val="24"/>
        </w:rPr>
        <w:t xml:space="preserve">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E1044A" w:rsidRPr="00E1044A" w:rsidRDefault="00E1044A" w:rsidP="00E1044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E1044A">
        <w:rPr>
          <w:rFonts w:ascii="Times New Roman" w:hAnsi="Times New Roman"/>
          <w:sz w:val="24"/>
          <w:szCs w:val="24"/>
        </w:rPr>
        <w:t>- прин</w:t>
      </w:r>
      <w:r>
        <w:rPr>
          <w:rFonts w:ascii="Times New Roman" w:hAnsi="Times New Roman"/>
          <w:sz w:val="24"/>
          <w:szCs w:val="24"/>
        </w:rPr>
        <w:t>ятие решений</w:t>
      </w:r>
      <w:r w:rsidRPr="00E1044A">
        <w:rPr>
          <w:rFonts w:ascii="Times New Roman" w:hAnsi="Times New Roman"/>
          <w:sz w:val="24"/>
          <w:szCs w:val="24"/>
        </w:rPr>
        <w:t xml:space="preserve"> о зачете (уточнении) платежей в бюджеты бюджетной системы Российской Федерации и представл</w:t>
      </w:r>
      <w:r>
        <w:rPr>
          <w:rFonts w:ascii="Times New Roman" w:hAnsi="Times New Roman"/>
          <w:sz w:val="24"/>
          <w:szCs w:val="24"/>
        </w:rPr>
        <w:t>ение</w:t>
      </w:r>
      <w:r w:rsidRPr="00E1044A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</w:t>
      </w:r>
      <w:r w:rsidRPr="00E1044A">
        <w:rPr>
          <w:rFonts w:ascii="Times New Roman" w:hAnsi="Times New Roman"/>
          <w:sz w:val="24"/>
          <w:szCs w:val="24"/>
        </w:rPr>
        <w:t xml:space="preserve"> в орган Федерального казначейства;</w:t>
      </w:r>
    </w:p>
    <w:p w:rsidR="00E1044A" w:rsidRPr="00E1044A" w:rsidRDefault="00E1044A" w:rsidP="00E1044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E1044A">
        <w:rPr>
          <w:rFonts w:ascii="Times New Roman" w:hAnsi="Times New Roman"/>
          <w:sz w:val="24"/>
          <w:szCs w:val="24"/>
        </w:rPr>
        <w:t>- в случае и порядке, установленных главным администратором доходов бюджета формирова</w:t>
      </w:r>
      <w:r>
        <w:rPr>
          <w:rFonts w:ascii="Times New Roman" w:hAnsi="Times New Roman"/>
          <w:sz w:val="24"/>
          <w:szCs w:val="24"/>
        </w:rPr>
        <w:t>ние</w:t>
      </w:r>
      <w:r w:rsidRPr="00E1044A">
        <w:rPr>
          <w:rFonts w:ascii="Times New Roman" w:hAnsi="Times New Roman"/>
          <w:sz w:val="24"/>
          <w:szCs w:val="24"/>
        </w:rPr>
        <w:t xml:space="preserve"> и представл</w:t>
      </w:r>
      <w:r>
        <w:rPr>
          <w:rFonts w:ascii="Times New Roman" w:hAnsi="Times New Roman"/>
          <w:sz w:val="24"/>
          <w:szCs w:val="24"/>
        </w:rPr>
        <w:t>ение</w:t>
      </w:r>
      <w:r w:rsidRPr="00E1044A">
        <w:rPr>
          <w:rFonts w:ascii="Times New Roman" w:hAnsi="Times New Roman"/>
          <w:sz w:val="24"/>
          <w:szCs w:val="24"/>
        </w:rPr>
        <w:t xml:space="preserve"> главному администратору доходов бюджета сведени</w:t>
      </w:r>
      <w:r>
        <w:rPr>
          <w:rFonts w:ascii="Times New Roman" w:hAnsi="Times New Roman"/>
          <w:sz w:val="24"/>
          <w:szCs w:val="24"/>
        </w:rPr>
        <w:t>й</w:t>
      </w:r>
      <w:r w:rsidRPr="00E1044A">
        <w:rPr>
          <w:rFonts w:ascii="Times New Roman" w:hAnsi="Times New Roman"/>
          <w:sz w:val="24"/>
          <w:szCs w:val="24"/>
        </w:rPr>
        <w:t xml:space="preserve"> и бюджетн</w:t>
      </w:r>
      <w:r>
        <w:rPr>
          <w:rFonts w:ascii="Times New Roman" w:hAnsi="Times New Roman"/>
          <w:sz w:val="24"/>
          <w:szCs w:val="24"/>
        </w:rPr>
        <w:t>ой</w:t>
      </w:r>
      <w:r w:rsidRPr="00E1044A">
        <w:rPr>
          <w:rFonts w:ascii="Times New Roman" w:hAnsi="Times New Roman"/>
          <w:sz w:val="24"/>
          <w:szCs w:val="24"/>
        </w:rPr>
        <w:t xml:space="preserve"> отчетност</w:t>
      </w:r>
      <w:r>
        <w:rPr>
          <w:rFonts w:ascii="Times New Roman" w:hAnsi="Times New Roman"/>
          <w:sz w:val="24"/>
          <w:szCs w:val="24"/>
        </w:rPr>
        <w:t>и, необходимых</w:t>
      </w:r>
      <w:r w:rsidRPr="00E1044A">
        <w:rPr>
          <w:rFonts w:ascii="Times New Roman" w:hAnsi="Times New Roman"/>
          <w:sz w:val="24"/>
          <w:szCs w:val="24"/>
        </w:rPr>
        <w:t xml:space="preserve"> для осуществления полномочий соответствующего главного администратора доходов бюджета;</w:t>
      </w:r>
    </w:p>
    <w:p w:rsidR="00E1044A" w:rsidRPr="00E1044A" w:rsidRDefault="00E1044A" w:rsidP="00E1044A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 w:rsidRPr="00E1044A">
        <w:rPr>
          <w:rFonts w:ascii="Times New Roman" w:hAnsi="Times New Roman"/>
          <w:sz w:val="24"/>
          <w:szCs w:val="24"/>
        </w:rPr>
        <w:t>- предоставл</w:t>
      </w:r>
      <w:r>
        <w:rPr>
          <w:rFonts w:ascii="Times New Roman" w:hAnsi="Times New Roman"/>
          <w:sz w:val="24"/>
          <w:szCs w:val="24"/>
        </w:rPr>
        <w:t>ение</w:t>
      </w:r>
      <w:r w:rsidRPr="00E1044A">
        <w:rPr>
          <w:rFonts w:ascii="Times New Roman" w:hAnsi="Times New Roman"/>
          <w:sz w:val="24"/>
          <w:szCs w:val="24"/>
        </w:rPr>
        <w:t xml:space="preserve"> информаци</w:t>
      </w:r>
      <w:r>
        <w:rPr>
          <w:rFonts w:ascii="Times New Roman" w:hAnsi="Times New Roman"/>
          <w:sz w:val="24"/>
          <w:szCs w:val="24"/>
        </w:rPr>
        <w:t>и</w:t>
      </w:r>
      <w:r w:rsidRPr="00E1044A">
        <w:rPr>
          <w:rFonts w:ascii="Times New Roman" w:hAnsi="Times New Roman"/>
          <w:sz w:val="24"/>
          <w:szCs w:val="24"/>
        </w:rPr>
        <w:t>, необходим</w:t>
      </w:r>
      <w:r>
        <w:rPr>
          <w:rFonts w:ascii="Times New Roman" w:hAnsi="Times New Roman"/>
          <w:sz w:val="24"/>
          <w:szCs w:val="24"/>
        </w:rPr>
        <w:t>ой</w:t>
      </w:r>
      <w:r w:rsidRPr="00E1044A">
        <w:rPr>
          <w:rFonts w:ascii="Times New Roman" w:hAnsi="Times New Roman"/>
          <w:sz w:val="24"/>
          <w:szCs w:val="24"/>
        </w:rPr>
        <w:t xml:space="preserve">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Федеральным законом от 27 июля 2010 года № 210-ФЗ «Об организации предоставления государственных и муни</w:t>
      </w:r>
      <w:r>
        <w:rPr>
          <w:rFonts w:ascii="Times New Roman" w:hAnsi="Times New Roman"/>
          <w:sz w:val="24"/>
          <w:szCs w:val="24"/>
        </w:rPr>
        <w:t>ципальных услуг».</w:t>
      </w:r>
    </w:p>
    <w:p w:rsidR="00BA469C" w:rsidRDefault="00BA469C" w:rsidP="00877C32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/>
          <w:sz w:val="24"/>
          <w:szCs w:val="24"/>
        </w:rPr>
        <w:t xml:space="preserve">Администраторы доходов бюджета в срок не позднее 14 календарных дней после доведения до них главным администратором доходов бюджетов, в ведении которого они находятся, </w:t>
      </w:r>
      <w:r w:rsidR="00863D4B">
        <w:rPr>
          <w:rFonts w:ascii="Times New Roman" w:hAnsi="Times New Roman"/>
          <w:sz w:val="24"/>
          <w:szCs w:val="24"/>
        </w:rPr>
        <w:t>нормативного акта о</w:t>
      </w:r>
      <w:r>
        <w:rPr>
          <w:rFonts w:ascii="Times New Roman" w:hAnsi="Times New Roman"/>
          <w:sz w:val="24"/>
          <w:szCs w:val="24"/>
        </w:rPr>
        <w:t xml:space="preserve"> наделени</w:t>
      </w:r>
      <w:r w:rsidR="00863D4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их полномочиями администратора доходов бюджета открывают  в Управлении федерального казначейства по Иркутской области лицевой счет, предназначенный для отражения операций по администрированию поступлений доходов в бюджеты.</w:t>
      </w:r>
      <w:proofErr w:type="gramEnd"/>
    </w:p>
    <w:p w:rsidR="00BA469C" w:rsidRDefault="00231BF6" w:rsidP="00877C32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Администраторы доходов бюджета на позднее 5 рабочих дней после доведения до них главным администратором доходов бюджетов, в ведении которого они находятся, изменений (дополнений) в нормативный акт о наделении их полномочиями администратора доходов бюджета, представляют в Управление федерального казначейства по Иркутской области в электронном виде Реестр администрируемых доходов по форме согласно приложению № 73 к «Порядку открытия и ведения лицевых счетов территориальными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органами Федерального казначейства», утвержденного Приказом казначейства России № 21н от 17.10.2016г. (далее по тексту – Реестр администрируемых доходов), содержащий соответствующие изменения</w:t>
      </w:r>
      <w:r w:rsidR="00BA469C">
        <w:rPr>
          <w:rFonts w:ascii="Times New Roman" w:hAnsi="Times New Roman"/>
          <w:sz w:val="24"/>
          <w:szCs w:val="24"/>
        </w:rPr>
        <w:t>.</w:t>
      </w:r>
    </w:p>
    <w:p w:rsidR="00BA469C" w:rsidRDefault="00BA469C" w:rsidP="00877C32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Администраторы доходов бюджета обеспечивают своевременное доведение сведений, необходимых для заполнения платежных документов на перечисление сборов, пеней, штрафов и иных обязательных платежей в бюджеты, до плательщиков и кредитных организаций.</w:t>
      </w:r>
    </w:p>
    <w:p w:rsidR="007B3BD0" w:rsidRDefault="00BA469C" w:rsidP="00877C32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В случае изменения состава и (или) функций главных администраторов доходов бюджетов главный администратор доходов бюджетов доводит эту информацию до Управления, по форме согласно приложению 2 к настоящему Порядку.</w:t>
      </w:r>
    </w:p>
    <w:p w:rsidR="007B3BD0" w:rsidRDefault="007B3BD0" w:rsidP="00877C32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="00231BF6">
        <w:rPr>
          <w:rFonts w:ascii="Times New Roman" w:hAnsi="Times New Roman"/>
          <w:bCs/>
          <w:sz w:val="24"/>
          <w:szCs w:val="24"/>
        </w:rPr>
        <w:t xml:space="preserve">Главные администраторы доходов бюджетов не позднее 25 декабря текущего года представляют в Управление федерального казначейства по Иркутской области в электронном виде Реестр администрируемых доходов, в Управление копии правовых актов о закреплении перечней администрируемых доходов бюджетов, </w:t>
      </w:r>
      <w:proofErr w:type="gramStart"/>
      <w:r w:rsidR="00231BF6">
        <w:rPr>
          <w:rFonts w:ascii="Times New Roman" w:hAnsi="Times New Roman"/>
          <w:bCs/>
          <w:sz w:val="24"/>
          <w:szCs w:val="24"/>
        </w:rPr>
        <w:t>полномочия</w:t>
      </w:r>
      <w:proofErr w:type="gramEnd"/>
      <w:r w:rsidR="00231BF6">
        <w:rPr>
          <w:rFonts w:ascii="Times New Roman" w:hAnsi="Times New Roman"/>
          <w:bCs/>
          <w:sz w:val="24"/>
          <w:szCs w:val="24"/>
        </w:rPr>
        <w:t xml:space="preserve"> по администрированию которых они осуществляют</w:t>
      </w:r>
      <w:r>
        <w:rPr>
          <w:rFonts w:ascii="Times New Roman" w:hAnsi="Times New Roman"/>
          <w:sz w:val="24"/>
          <w:szCs w:val="24"/>
        </w:rPr>
        <w:t>.</w:t>
      </w:r>
    </w:p>
    <w:p w:rsidR="00877C32" w:rsidRPr="00E1044A" w:rsidRDefault="007B3BD0" w:rsidP="00877C32">
      <w:pPr>
        <w:spacing w:after="0"/>
        <w:ind w:firstLine="5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Срок уточнения (выяснения) принадлежности платежа, отнесенного к невыясненным поступлениям, и представления уведомления об уточнении вида и принадлежности платежа в Управление федерального казначейства по Иркутской области не должен превышать 15 календарных дней со дня зачисления Управлением федерального казначейства по Иркутской области платежей на невыясненные поступления. </w:t>
      </w:r>
      <w:r w:rsidR="00877C32">
        <w:rPr>
          <w:rFonts w:ascii="Times New Roman" w:hAnsi="Times New Roman"/>
          <w:sz w:val="24"/>
          <w:szCs w:val="24"/>
        </w:rPr>
        <w:t xml:space="preserve">   </w:t>
      </w:r>
    </w:p>
    <w:p w:rsidR="00E1044A" w:rsidRDefault="00E1044A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75983" w:rsidRDefault="00E75983" w:rsidP="00241E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B3BD0" w:rsidRDefault="007B3BD0" w:rsidP="007B3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Порядку</w:t>
      </w:r>
    </w:p>
    <w:p w:rsidR="007B3BD0" w:rsidRDefault="007B3BD0" w:rsidP="007B3B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BD0" w:rsidRDefault="007B3BD0" w:rsidP="007B3BD0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B3BD0" w:rsidRDefault="007B3BD0" w:rsidP="007B3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(наименование главного администратора доходов бюджета МО г. Бодайбо и района)</w:t>
      </w:r>
    </w:p>
    <w:p w:rsidR="007B3BD0" w:rsidRDefault="007B3BD0" w:rsidP="007B3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91" w:rsidRDefault="00253B91" w:rsidP="007B3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91" w:rsidRDefault="00253B91" w:rsidP="007B3B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КАССОВОМ ПЛАНЕ, ПОСТУПЛЕНИИ АДМИНИСТРИРУЕМЫХ ДОХОДОВ И ОТКЛОНЕНИЙ ПО НИМ ЗА ____ КВАРТАЛ 20____ ГОДА</w:t>
      </w:r>
    </w:p>
    <w:p w:rsidR="00231BF6" w:rsidRDefault="00231BF6" w:rsidP="00231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(НАРАСТАЮЩИМ ИТОГОМ)</w:t>
      </w:r>
    </w:p>
    <w:p w:rsidR="00231BF6" w:rsidRDefault="00231BF6" w:rsidP="00231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0"/>
        <w:gridCol w:w="2825"/>
        <w:gridCol w:w="1753"/>
        <w:gridCol w:w="1755"/>
        <w:gridCol w:w="1654"/>
      </w:tblGrid>
      <w:tr w:rsidR="00231BF6" w:rsidTr="00231BF6">
        <w:trPr>
          <w:trHeight w:val="540"/>
        </w:trPr>
        <w:tc>
          <w:tcPr>
            <w:tcW w:w="970" w:type="dxa"/>
          </w:tcPr>
          <w:p w:rsidR="00231BF6" w:rsidRPr="00253B91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2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53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Кассовый план </w:t>
            </w:r>
          </w:p>
        </w:tc>
        <w:tc>
          <w:tcPr>
            <w:tcW w:w="175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Поступило</w:t>
            </w:r>
          </w:p>
        </w:tc>
        <w:tc>
          <w:tcPr>
            <w:tcW w:w="1654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Отклонение гр.3-гр.4 </w:t>
            </w:r>
          </w:p>
        </w:tc>
      </w:tr>
      <w:tr w:rsidR="00231BF6" w:rsidTr="00231BF6">
        <w:trPr>
          <w:trHeight w:val="276"/>
        </w:trPr>
        <w:tc>
          <w:tcPr>
            <w:tcW w:w="970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53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5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4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31BF6" w:rsidTr="00231BF6">
        <w:trPr>
          <w:trHeight w:val="276"/>
        </w:trPr>
        <w:tc>
          <w:tcPr>
            <w:tcW w:w="970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BF6" w:rsidTr="00231BF6">
        <w:trPr>
          <w:trHeight w:val="276"/>
        </w:trPr>
        <w:tc>
          <w:tcPr>
            <w:tcW w:w="970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82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1BF6" w:rsidTr="00231BF6">
        <w:trPr>
          <w:trHeight w:val="288"/>
        </w:trPr>
        <w:tc>
          <w:tcPr>
            <w:tcW w:w="970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82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4" w:type="dxa"/>
          </w:tcPr>
          <w:p w:rsidR="00231BF6" w:rsidRDefault="00231BF6" w:rsidP="000623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31BF6" w:rsidRPr="00585509" w:rsidRDefault="00231BF6" w:rsidP="00231BF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BF6" w:rsidRDefault="00231BF6" w:rsidP="00231BF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>Руководитель                       _______________________        _________________________</w:t>
      </w: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(подпись)</w:t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>Исполнитель</w:t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______________________         _________________________</w:t>
      </w: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(подпись)</w:t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BF6" w:rsidRPr="00253B91" w:rsidRDefault="00231BF6" w:rsidP="00231B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>«____»___________ 20___ г.</w:t>
      </w:r>
      <w:r>
        <w:rPr>
          <w:rFonts w:ascii="Times New Roman" w:hAnsi="Times New Roman"/>
          <w:sz w:val="24"/>
          <w:szCs w:val="24"/>
        </w:rPr>
        <w:t>».</w:t>
      </w:r>
      <w:r w:rsidRPr="00253B91">
        <w:rPr>
          <w:rFonts w:ascii="Times New Roman" w:hAnsi="Times New Roman"/>
          <w:sz w:val="24"/>
          <w:szCs w:val="24"/>
        </w:rPr>
        <w:tab/>
      </w:r>
    </w:p>
    <w:p w:rsidR="00231BF6" w:rsidRDefault="00231BF6" w:rsidP="00231BF6"/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F77C9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Pr="00DD45F3" w:rsidRDefault="00253B91" w:rsidP="00880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5F3">
        <w:rPr>
          <w:rFonts w:ascii="Times New Roman" w:hAnsi="Times New Roman"/>
          <w:sz w:val="24"/>
          <w:szCs w:val="24"/>
        </w:rPr>
        <w:lastRenderedPageBreak/>
        <w:t>Приложение 2 к Порядку</w:t>
      </w:r>
    </w:p>
    <w:p w:rsidR="00253B91" w:rsidRPr="00DD45F3" w:rsidRDefault="00253B91" w:rsidP="00880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B91" w:rsidRPr="00DD45F3" w:rsidRDefault="00253B91" w:rsidP="00880FD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D45F3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253B91" w:rsidRPr="00DD45F3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5F3">
        <w:rPr>
          <w:rFonts w:ascii="Times New Roman" w:hAnsi="Times New Roman"/>
          <w:sz w:val="24"/>
          <w:szCs w:val="24"/>
        </w:rPr>
        <w:t>(наименование главного администратора доходов бюджета МО г. Бодайбо и района)</w:t>
      </w:r>
    </w:p>
    <w:p w:rsidR="00253B91" w:rsidRPr="00DD45F3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91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91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91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</w:t>
      </w:r>
    </w:p>
    <w:p w:rsidR="00253B91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ИЗМЕНЕНИИ СОСТАВА И (ИЛИ) ФУНКЦИЙ ГЛАВНОГО АДМИНИСТРАТОРА ДОХОДОВ БЮДЖЕТОВ БЮДЖЕТНОЙ СИСТЕМЫ РОССИЙСКОЙ ФЕДЕРАЦИИ</w:t>
      </w:r>
    </w:p>
    <w:p w:rsidR="00253B91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605"/>
      </w:tblGrid>
      <w:tr w:rsidR="00253B91" w:rsidTr="00253B91">
        <w:tc>
          <w:tcPr>
            <w:tcW w:w="817" w:type="dxa"/>
          </w:tcPr>
          <w:p w:rsidR="00253B91" w:rsidRPr="00253B91" w:rsidRDefault="00253B91" w:rsidP="00253B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05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</w:t>
            </w:r>
          </w:p>
        </w:tc>
      </w:tr>
      <w:tr w:rsidR="00253B91" w:rsidTr="00253B91">
        <w:tc>
          <w:tcPr>
            <w:tcW w:w="817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53B91" w:rsidTr="00A1725C">
        <w:tc>
          <w:tcPr>
            <w:tcW w:w="9958" w:type="dxa"/>
            <w:gridSpan w:val="3"/>
          </w:tcPr>
          <w:p w:rsidR="00253B91" w:rsidRP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 Дополнительные администрируемые коды доходов</w:t>
            </w:r>
          </w:p>
        </w:tc>
      </w:tr>
      <w:tr w:rsidR="00253B91" w:rsidTr="00253B91">
        <w:tc>
          <w:tcPr>
            <w:tcW w:w="817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91" w:rsidTr="00253B91">
        <w:tc>
          <w:tcPr>
            <w:tcW w:w="817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91" w:rsidTr="00551FDF">
        <w:tc>
          <w:tcPr>
            <w:tcW w:w="9958" w:type="dxa"/>
            <w:gridSpan w:val="3"/>
          </w:tcPr>
          <w:p w:rsidR="00253B91" w:rsidRP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 Администрируемые коды доходов, подлежащие исключению</w:t>
            </w:r>
          </w:p>
        </w:tc>
      </w:tr>
      <w:tr w:rsidR="00253B91" w:rsidTr="00253B91">
        <w:tc>
          <w:tcPr>
            <w:tcW w:w="817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B91" w:rsidTr="00253B91">
        <w:tc>
          <w:tcPr>
            <w:tcW w:w="817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5" w:type="dxa"/>
          </w:tcPr>
          <w:p w:rsidR="00253B91" w:rsidRDefault="00253B91" w:rsidP="00253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3B91" w:rsidRDefault="00253B91" w:rsidP="00253B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B91" w:rsidRDefault="00253B91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Pr="00253B91" w:rsidRDefault="00DD45F3" w:rsidP="00DD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>Руководитель                       _______________________        _________________________</w:t>
      </w:r>
    </w:p>
    <w:p w:rsidR="00DD45F3" w:rsidRPr="00253B91" w:rsidRDefault="00DD45F3" w:rsidP="00DD4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(подпись)</w:t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</w:r>
      <w:r w:rsidRPr="00253B91">
        <w:rPr>
          <w:rFonts w:ascii="Times New Roman" w:hAnsi="Times New Roman"/>
          <w:sz w:val="24"/>
          <w:szCs w:val="24"/>
        </w:rPr>
        <w:tab/>
        <w:t>(расшифровка подписи)</w:t>
      </w: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Pr="00DD45F3" w:rsidRDefault="00DD45F3" w:rsidP="00DD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5F3">
        <w:rPr>
          <w:rFonts w:ascii="Times New Roman" w:hAnsi="Times New Roman"/>
          <w:sz w:val="24"/>
          <w:szCs w:val="24"/>
        </w:rPr>
        <w:t>«___»_________ 20___ г.</w:t>
      </w:r>
    </w:p>
    <w:p w:rsidR="00DD45F3" w:rsidRPr="00DD45F3" w:rsidRDefault="00DD45F3" w:rsidP="00DD45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45F3">
        <w:rPr>
          <w:rFonts w:ascii="Times New Roman" w:hAnsi="Times New Roman"/>
          <w:sz w:val="24"/>
          <w:szCs w:val="24"/>
        </w:rPr>
        <w:t>Исп.: Ф.И.О., тел.</w:t>
      </w:r>
    </w:p>
    <w:p w:rsidR="00585509" w:rsidRPr="00DD45F3" w:rsidRDefault="00585509" w:rsidP="00DD4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585509" w:rsidRDefault="00585509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DD45F3" w:rsidRDefault="00DD45F3" w:rsidP="00880FD8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880FD8" w:rsidRPr="00760CD9" w:rsidRDefault="00880FD8" w:rsidP="00880FD8">
      <w:pPr>
        <w:rPr>
          <w:color w:val="FF0000"/>
        </w:rPr>
      </w:pPr>
    </w:p>
    <w:p w:rsidR="00880FD8" w:rsidRPr="00760CD9" w:rsidRDefault="00880FD8" w:rsidP="00880FD8">
      <w:pPr>
        <w:rPr>
          <w:color w:val="FF0000"/>
        </w:rPr>
      </w:pPr>
    </w:p>
    <w:p w:rsidR="00880FD8" w:rsidRPr="00760CD9" w:rsidRDefault="00880FD8" w:rsidP="00880FD8">
      <w:pPr>
        <w:rPr>
          <w:color w:val="FF0000"/>
        </w:rPr>
      </w:pPr>
    </w:p>
    <w:p w:rsidR="00880FD8" w:rsidRPr="00760CD9" w:rsidRDefault="00880FD8" w:rsidP="00880FD8">
      <w:pPr>
        <w:rPr>
          <w:color w:val="FF0000"/>
        </w:rPr>
      </w:pPr>
    </w:p>
    <w:p w:rsidR="00DB43ED" w:rsidRDefault="00DB43ED"/>
    <w:sectPr w:rsidR="00DB43ED" w:rsidSect="00847BF4">
      <w:pgSz w:w="11906" w:h="16838"/>
      <w:pgMar w:top="1134" w:right="74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FD8"/>
    <w:rsid w:val="000472BC"/>
    <w:rsid w:val="000604C4"/>
    <w:rsid w:val="00083C42"/>
    <w:rsid w:val="00087D6C"/>
    <w:rsid w:val="000C0FA4"/>
    <w:rsid w:val="000C601C"/>
    <w:rsid w:val="000C628B"/>
    <w:rsid w:val="000D2ADB"/>
    <w:rsid w:val="000D6047"/>
    <w:rsid w:val="000E089F"/>
    <w:rsid w:val="000F4CBD"/>
    <w:rsid w:val="001016C5"/>
    <w:rsid w:val="00113545"/>
    <w:rsid w:val="00124AD8"/>
    <w:rsid w:val="00147BF0"/>
    <w:rsid w:val="001703D4"/>
    <w:rsid w:val="001819A5"/>
    <w:rsid w:val="0018745A"/>
    <w:rsid w:val="001A1A9D"/>
    <w:rsid w:val="001A26B9"/>
    <w:rsid w:val="001B503B"/>
    <w:rsid w:val="001B7B8F"/>
    <w:rsid w:val="001D3539"/>
    <w:rsid w:val="001E41C9"/>
    <w:rsid w:val="001F2A6D"/>
    <w:rsid w:val="001F3E70"/>
    <w:rsid w:val="00200002"/>
    <w:rsid w:val="00204ED4"/>
    <w:rsid w:val="002056D3"/>
    <w:rsid w:val="0021384C"/>
    <w:rsid w:val="002155D7"/>
    <w:rsid w:val="002166B0"/>
    <w:rsid w:val="00224802"/>
    <w:rsid w:val="00231BF6"/>
    <w:rsid w:val="00241E80"/>
    <w:rsid w:val="00253B91"/>
    <w:rsid w:val="00265697"/>
    <w:rsid w:val="0027460F"/>
    <w:rsid w:val="00283B3F"/>
    <w:rsid w:val="002C0595"/>
    <w:rsid w:val="002E7038"/>
    <w:rsid w:val="002F0E5F"/>
    <w:rsid w:val="002F588F"/>
    <w:rsid w:val="003012FF"/>
    <w:rsid w:val="00301E44"/>
    <w:rsid w:val="003051D7"/>
    <w:rsid w:val="00321D87"/>
    <w:rsid w:val="00332F66"/>
    <w:rsid w:val="00344CF4"/>
    <w:rsid w:val="00354212"/>
    <w:rsid w:val="0036343F"/>
    <w:rsid w:val="00364189"/>
    <w:rsid w:val="00365CFC"/>
    <w:rsid w:val="00365F9A"/>
    <w:rsid w:val="00370B2A"/>
    <w:rsid w:val="00377D34"/>
    <w:rsid w:val="00385C67"/>
    <w:rsid w:val="00387727"/>
    <w:rsid w:val="00391B3D"/>
    <w:rsid w:val="00391C3A"/>
    <w:rsid w:val="003A33F4"/>
    <w:rsid w:val="003A52CB"/>
    <w:rsid w:val="003C3945"/>
    <w:rsid w:val="003D3918"/>
    <w:rsid w:val="003D705B"/>
    <w:rsid w:val="003F0826"/>
    <w:rsid w:val="003F40D6"/>
    <w:rsid w:val="00404FD2"/>
    <w:rsid w:val="00415776"/>
    <w:rsid w:val="0042473D"/>
    <w:rsid w:val="00444A9A"/>
    <w:rsid w:val="00451C75"/>
    <w:rsid w:val="00462796"/>
    <w:rsid w:val="00466BD2"/>
    <w:rsid w:val="00467040"/>
    <w:rsid w:val="00474A59"/>
    <w:rsid w:val="004764ED"/>
    <w:rsid w:val="004A550D"/>
    <w:rsid w:val="004B0443"/>
    <w:rsid w:val="004C158C"/>
    <w:rsid w:val="005070A1"/>
    <w:rsid w:val="0050786F"/>
    <w:rsid w:val="00510050"/>
    <w:rsid w:val="00517072"/>
    <w:rsid w:val="00523B71"/>
    <w:rsid w:val="00535CAC"/>
    <w:rsid w:val="005474C5"/>
    <w:rsid w:val="00553FF9"/>
    <w:rsid w:val="00566EAF"/>
    <w:rsid w:val="005715EA"/>
    <w:rsid w:val="005770A4"/>
    <w:rsid w:val="005829C1"/>
    <w:rsid w:val="0058488A"/>
    <w:rsid w:val="00585509"/>
    <w:rsid w:val="00595F4A"/>
    <w:rsid w:val="005A2BA6"/>
    <w:rsid w:val="005C434A"/>
    <w:rsid w:val="005C7B73"/>
    <w:rsid w:val="005D2C81"/>
    <w:rsid w:val="005D4195"/>
    <w:rsid w:val="005E45EC"/>
    <w:rsid w:val="005F2017"/>
    <w:rsid w:val="005F2111"/>
    <w:rsid w:val="00610607"/>
    <w:rsid w:val="006120F6"/>
    <w:rsid w:val="00617320"/>
    <w:rsid w:val="0062764B"/>
    <w:rsid w:val="00630A5C"/>
    <w:rsid w:val="006324DF"/>
    <w:rsid w:val="0065157A"/>
    <w:rsid w:val="006531B2"/>
    <w:rsid w:val="00666B5A"/>
    <w:rsid w:val="00677654"/>
    <w:rsid w:val="006851B8"/>
    <w:rsid w:val="00691DAD"/>
    <w:rsid w:val="00692D04"/>
    <w:rsid w:val="00696BE6"/>
    <w:rsid w:val="006C0049"/>
    <w:rsid w:val="006D1CA7"/>
    <w:rsid w:val="006D4689"/>
    <w:rsid w:val="006D52CE"/>
    <w:rsid w:val="006E2427"/>
    <w:rsid w:val="006F6F35"/>
    <w:rsid w:val="0070429A"/>
    <w:rsid w:val="0070558F"/>
    <w:rsid w:val="007063FA"/>
    <w:rsid w:val="007113CA"/>
    <w:rsid w:val="00714360"/>
    <w:rsid w:val="0071501F"/>
    <w:rsid w:val="00726C13"/>
    <w:rsid w:val="00731F7B"/>
    <w:rsid w:val="007428FF"/>
    <w:rsid w:val="0076080B"/>
    <w:rsid w:val="00764093"/>
    <w:rsid w:val="00764639"/>
    <w:rsid w:val="00765FF6"/>
    <w:rsid w:val="0076600A"/>
    <w:rsid w:val="00766494"/>
    <w:rsid w:val="007729A3"/>
    <w:rsid w:val="00773EC7"/>
    <w:rsid w:val="007844C5"/>
    <w:rsid w:val="007873D7"/>
    <w:rsid w:val="007A3E14"/>
    <w:rsid w:val="007B02A1"/>
    <w:rsid w:val="007B3BD0"/>
    <w:rsid w:val="007C0E43"/>
    <w:rsid w:val="007C2877"/>
    <w:rsid w:val="007C2B25"/>
    <w:rsid w:val="007D0A4D"/>
    <w:rsid w:val="007D1712"/>
    <w:rsid w:val="007D2F65"/>
    <w:rsid w:val="007D5804"/>
    <w:rsid w:val="007E57DD"/>
    <w:rsid w:val="00811BDB"/>
    <w:rsid w:val="008149F9"/>
    <w:rsid w:val="00814FCD"/>
    <w:rsid w:val="008150A7"/>
    <w:rsid w:val="00823E91"/>
    <w:rsid w:val="00826972"/>
    <w:rsid w:val="008302B5"/>
    <w:rsid w:val="00830C72"/>
    <w:rsid w:val="008312D8"/>
    <w:rsid w:val="008365D3"/>
    <w:rsid w:val="00845147"/>
    <w:rsid w:val="0085253C"/>
    <w:rsid w:val="00853433"/>
    <w:rsid w:val="00863D4B"/>
    <w:rsid w:val="00865AA1"/>
    <w:rsid w:val="00874511"/>
    <w:rsid w:val="00877C32"/>
    <w:rsid w:val="00880FD8"/>
    <w:rsid w:val="00881DFE"/>
    <w:rsid w:val="00891481"/>
    <w:rsid w:val="0089798D"/>
    <w:rsid w:val="008B6D37"/>
    <w:rsid w:val="008C1196"/>
    <w:rsid w:val="008C2710"/>
    <w:rsid w:val="008C64AB"/>
    <w:rsid w:val="008F262A"/>
    <w:rsid w:val="008F3A36"/>
    <w:rsid w:val="0090116A"/>
    <w:rsid w:val="00901A09"/>
    <w:rsid w:val="009059FE"/>
    <w:rsid w:val="009115C7"/>
    <w:rsid w:val="009142E8"/>
    <w:rsid w:val="00954BF5"/>
    <w:rsid w:val="00976150"/>
    <w:rsid w:val="009778EC"/>
    <w:rsid w:val="009809A4"/>
    <w:rsid w:val="00991AE2"/>
    <w:rsid w:val="009930F6"/>
    <w:rsid w:val="009A1FA8"/>
    <w:rsid w:val="009B7D4A"/>
    <w:rsid w:val="009B7F41"/>
    <w:rsid w:val="009C591E"/>
    <w:rsid w:val="009D086D"/>
    <w:rsid w:val="009D4B7C"/>
    <w:rsid w:val="009D5294"/>
    <w:rsid w:val="009D60E5"/>
    <w:rsid w:val="009F024B"/>
    <w:rsid w:val="009F1066"/>
    <w:rsid w:val="00A16F19"/>
    <w:rsid w:val="00A2004C"/>
    <w:rsid w:val="00A20D7A"/>
    <w:rsid w:val="00A32F84"/>
    <w:rsid w:val="00A33332"/>
    <w:rsid w:val="00A42AD7"/>
    <w:rsid w:val="00A567CF"/>
    <w:rsid w:val="00A84AE5"/>
    <w:rsid w:val="00A85314"/>
    <w:rsid w:val="00A87A41"/>
    <w:rsid w:val="00A924A2"/>
    <w:rsid w:val="00AA5549"/>
    <w:rsid w:val="00AB070E"/>
    <w:rsid w:val="00AB336F"/>
    <w:rsid w:val="00AC5D4C"/>
    <w:rsid w:val="00AD4108"/>
    <w:rsid w:val="00AD72DE"/>
    <w:rsid w:val="00AE29C0"/>
    <w:rsid w:val="00AF0561"/>
    <w:rsid w:val="00B01579"/>
    <w:rsid w:val="00B045C9"/>
    <w:rsid w:val="00B1335A"/>
    <w:rsid w:val="00B13824"/>
    <w:rsid w:val="00B204A0"/>
    <w:rsid w:val="00B20C30"/>
    <w:rsid w:val="00B2248F"/>
    <w:rsid w:val="00B30F88"/>
    <w:rsid w:val="00B31B54"/>
    <w:rsid w:val="00B33C09"/>
    <w:rsid w:val="00B44FAD"/>
    <w:rsid w:val="00B47C87"/>
    <w:rsid w:val="00B54B2C"/>
    <w:rsid w:val="00B7787C"/>
    <w:rsid w:val="00B8024C"/>
    <w:rsid w:val="00B90E26"/>
    <w:rsid w:val="00BA469C"/>
    <w:rsid w:val="00BA5D58"/>
    <w:rsid w:val="00BB0009"/>
    <w:rsid w:val="00BC1AE5"/>
    <w:rsid w:val="00BC786F"/>
    <w:rsid w:val="00BD26B4"/>
    <w:rsid w:val="00BD6620"/>
    <w:rsid w:val="00C014DC"/>
    <w:rsid w:val="00C020B4"/>
    <w:rsid w:val="00C03BA0"/>
    <w:rsid w:val="00C07470"/>
    <w:rsid w:val="00C07896"/>
    <w:rsid w:val="00C26421"/>
    <w:rsid w:val="00C30DB5"/>
    <w:rsid w:val="00C30F78"/>
    <w:rsid w:val="00C332F8"/>
    <w:rsid w:val="00C36D9E"/>
    <w:rsid w:val="00C40E81"/>
    <w:rsid w:val="00C416CA"/>
    <w:rsid w:val="00C476CF"/>
    <w:rsid w:val="00C50E81"/>
    <w:rsid w:val="00C61CBC"/>
    <w:rsid w:val="00C645FB"/>
    <w:rsid w:val="00C83D4E"/>
    <w:rsid w:val="00C85967"/>
    <w:rsid w:val="00CA3C85"/>
    <w:rsid w:val="00CB05BF"/>
    <w:rsid w:val="00CB4C47"/>
    <w:rsid w:val="00CE534F"/>
    <w:rsid w:val="00CE5DB4"/>
    <w:rsid w:val="00CE7860"/>
    <w:rsid w:val="00CF0BCD"/>
    <w:rsid w:val="00CF346A"/>
    <w:rsid w:val="00D172AC"/>
    <w:rsid w:val="00D17F18"/>
    <w:rsid w:val="00D25345"/>
    <w:rsid w:val="00D3127C"/>
    <w:rsid w:val="00D32606"/>
    <w:rsid w:val="00D37F7C"/>
    <w:rsid w:val="00D42351"/>
    <w:rsid w:val="00D77009"/>
    <w:rsid w:val="00D83086"/>
    <w:rsid w:val="00D9006A"/>
    <w:rsid w:val="00DB43ED"/>
    <w:rsid w:val="00DB79EA"/>
    <w:rsid w:val="00DD1E16"/>
    <w:rsid w:val="00DD45F3"/>
    <w:rsid w:val="00DD500A"/>
    <w:rsid w:val="00DD521C"/>
    <w:rsid w:val="00DE5C94"/>
    <w:rsid w:val="00DE6695"/>
    <w:rsid w:val="00DF65A4"/>
    <w:rsid w:val="00E06D59"/>
    <w:rsid w:val="00E1044A"/>
    <w:rsid w:val="00E11B8C"/>
    <w:rsid w:val="00E250E3"/>
    <w:rsid w:val="00E26D73"/>
    <w:rsid w:val="00E27EBE"/>
    <w:rsid w:val="00E50CF8"/>
    <w:rsid w:val="00E53E10"/>
    <w:rsid w:val="00E75983"/>
    <w:rsid w:val="00E82697"/>
    <w:rsid w:val="00E87A8E"/>
    <w:rsid w:val="00EB1729"/>
    <w:rsid w:val="00EB7967"/>
    <w:rsid w:val="00EF6CD3"/>
    <w:rsid w:val="00EF6F76"/>
    <w:rsid w:val="00F017D4"/>
    <w:rsid w:val="00F12E11"/>
    <w:rsid w:val="00F147B2"/>
    <w:rsid w:val="00F17257"/>
    <w:rsid w:val="00F31E11"/>
    <w:rsid w:val="00F50C26"/>
    <w:rsid w:val="00F518CE"/>
    <w:rsid w:val="00F523F9"/>
    <w:rsid w:val="00F61D8A"/>
    <w:rsid w:val="00F63654"/>
    <w:rsid w:val="00F70EB9"/>
    <w:rsid w:val="00F71CA4"/>
    <w:rsid w:val="00F77962"/>
    <w:rsid w:val="00F77C95"/>
    <w:rsid w:val="00F825D2"/>
    <w:rsid w:val="00F82E8F"/>
    <w:rsid w:val="00F836D5"/>
    <w:rsid w:val="00F91599"/>
    <w:rsid w:val="00F92AF5"/>
    <w:rsid w:val="00FA6993"/>
    <w:rsid w:val="00FB2EBA"/>
    <w:rsid w:val="00FC5176"/>
    <w:rsid w:val="00FD2ED3"/>
    <w:rsid w:val="00FD790F"/>
    <w:rsid w:val="00FE50F1"/>
    <w:rsid w:val="00FF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0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0F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80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0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880F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F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80FD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0FD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80FD8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880F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880F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880FD8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6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4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Комарова</dc:creator>
  <cp:lastModifiedBy>Татьяна Комарова</cp:lastModifiedBy>
  <cp:revision>3</cp:revision>
  <cp:lastPrinted>2017-10-03T00:59:00Z</cp:lastPrinted>
  <dcterms:created xsi:type="dcterms:W3CDTF">2017-10-02T08:49:00Z</dcterms:created>
  <dcterms:modified xsi:type="dcterms:W3CDTF">2017-10-03T01:04:00Z</dcterms:modified>
</cp:coreProperties>
</file>