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31" w:rsidRPr="00F3352D" w:rsidRDefault="00651131" w:rsidP="00651131">
      <w:pPr>
        <w:ind w:right="-766"/>
        <w:jc w:val="center"/>
        <w:rPr>
          <w:b/>
          <w:sz w:val="26"/>
          <w:szCs w:val="26"/>
        </w:rPr>
      </w:pPr>
      <w:r w:rsidRPr="00F3352D">
        <w:rPr>
          <w:b/>
          <w:sz w:val="26"/>
          <w:szCs w:val="26"/>
        </w:rPr>
        <w:t>РОССИЙСКАЯ ФЕДЕРАЦИЯ</w:t>
      </w:r>
    </w:p>
    <w:p w:rsidR="00651131" w:rsidRPr="00F3352D" w:rsidRDefault="00651131" w:rsidP="00651131">
      <w:pPr>
        <w:ind w:right="-766"/>
        <w:jc w:val="center"/>
        <w:rPr>
          <w:b/>
          <w:sz w:val="26"/>
          <w:szCs w:val="26"/>
        </w:rPr>
      </w:pPr>
      <w:r w:rsidRPr="00F3352D">
        <w:rPr>
          <w:b/>
          <w:sz w:val="26"/>
          <w:szCs w:val="26"/>
        </w:rPr>
        <w:t>ИРКУТСКАЯ ОБЛАСТЬ БОДАЙБИНСКИЙ РАЙОН</w:t>
      </w:r>
    </w:p>
    <w:p w:rsidR="00651131" w:rsidRPr="00F3352D" w:rsidRDefault="00651131" w:rsidP="00651131">
      <w:pPr>
        <w:ind w:right="-766"/>
        <w:jc w:val="center"/>
        <w:rPr>
          <w:b/>
          <w:sz w:val="26"/>
          <w:szCs w:val="26"/>
        </w:rPr>
      </w:pPr>
      <w:r w:rsidRPr="00F3352D">
        <w:rPr>
          <w:b/>
          <w:sz w:val="26"/>
          <w:szCs w:val="26"/>
        </w:rPr>
        <w:t>АДМИНИСТРАЦИЯ ГОРОДА БОДАЙБО И РАЙОНА</w:t>
      </w:r>
    </w:p>
    <w:p w:rsidR="00651131" w:rsidRPr="00F3352D" w:rsidRDefault="00651131" w:rsidP="00651131">
      <w:pPr>
        <w:ind w:right="-766"/>
        <w:jc w:val="center"/>
        <w:rPr>
          <w:b/>
          <w:sz w:val="26"/>
          <w:szCs w:val="26"/>
        </w:rPr>
      </w:pPr>
      <w:r w:rsidRPr="00F3352D">
        <w:rPr>
          <w:b/>
          <w:sz w:val="26"/>
          <w:szCs w:val="26"/>
        </w:rPr>
        <w:t>РАСПОРЯЖЕНИЕ</w:t>
      </w:r>
    </w:p>
    <w:p w:rsidR="00651131" w:rsidRPr="00F3352D" w:rsidRDefault="00651131" w:rsidP="00651131">
      <w:pPr>
        <w:jc w:val="center"/>
        <w:rPr>
          <w:sz w:val="26"/>
          <w:szCs w:val="26"/>
        </w:rPr>
      </w:pPr>
    </w:p>
    <w:p w:rsidR="00651131" w:rsidRPr="00F3352D" w:rsidRDefault="00C9637A" w:rsidP="00651131">
      <w:pPr>
        <w:ind w:right="-766"/>
        <w:jc w:val="both"/>
        <w:rPr>
          <w:b/>
          <w:sz w:val="26"/>
          <w:szCs w:val="26"/>
        </w:rPr>
      </w:pPr>
      <w:r>
        <w:rPr>
          <w:sz w:val="26"/>
          <w:szCs w:val="26"/>
        </w:rPr>
        <w:t>15.09.</w:t>
      </w:r>
      <w:r w:rsidR="00651131" w:rsidRPr="00F3352D">
        <w:rPr>
          <w:sz w:val="26"/>
          <w:szCs w:val="26"/>
        </w:rPr>
        <w:t xml:space="preserve">2020                             </w:t>
      </w:r>
      <w:r w:rsidR="00651131" w:rsidRPr="00F3352D">
        <w:rPr>
          <w:sz w:val="26"/>
          <w:szCs w:val="26"/>
        </w:rPr>
        <w:tab/>
      </w:r>
      <w:r w:rsidR="00651131" w:rsidRPr="00F3352D">
        <w:rPr>
          <w:sz w:val="26"/>
          <w:szCs w:val="26"/>
        </w:rPr>
        <w:tab/>
        <w:t xml:space="preserve">Бодайбо                                             № </w:t>
      </w:r>
      <w:r>
        <w:rPr>
          <w:sz w:val="26"/>
          <w:szCs w:val="26"/>
        </w:rPr>
        <w:t>264-рп</w:t>
      </w:r>
      <w:r w:rsidR="00651131" w:rsidRPr="00F3352D">
        <w:rPr>
          <w:b/>
          <w:sz w:val="26"/>
          <w:szCs w:val="26"/>
        </w:rPr>
        <w:t xml:space="preserve">                            </w:t>
      </w:r>
    </w:p>
    <w:p w:rsidR="00651131" w:rsidRPr="00F3352D" w:rsidRDefault="00651131" w:rsidP="00651131">
      <w:pPr>
        <w:jc w:val="both"/>
        <w:rPr>
          <w:b/>
          <w:sz w:val="26"/>
          <w:szCs w:val="26"/>
        </w:rPr>
      </w:pPr>
    </w:p>
    <w:p w:rsidR="00651131" w:rsidRPr="00F3352D" w:rsidRDefault="00651131" w:rsidP="00651131">
      <w:pPr>
        <w:jc w:val="both"/>
        <w:rPr>
          <w:sz w:val="26"/>
          <w:szCs w:val="26"/>
        </w:rPr>
      </w:pPr>
      <w:r w:rsidRPr="00F3352D">
        <w:rPr>
          <w:sz w:val="26"/>
          <w:szCs w:val="26"/>
        </w:rPr>
        <w:t xml:space="preserve">О </w:t>
      </w:r>
      <w:r>
        <w:rPr>
          <w:sz w:val="26"/>
          <w:szCs w:val="26"/>
        </w:rPr>
        <w:t xml:space="preserve">внесении изменений в распоряжение Администрации </w:t>
      </w:r>
      <w:proofErr w:type="gramStart"/>
      <w:r>
        <w:rPr>
          <w:sz w:val="26"/>
          <w:szCs w:val="26"/>
        </w:rPr>
        <w:t>г</w:t>
      </w:r>
      <w:proofErr w:type="gramEnd"/>
      <w:r>
        <w:rPr>
          <w:sz w:val="26"/>
          <w:szCs w:val="26"/>
        </w:rPr>
        <w:t xml:space="preserve">. Бодайбо и района от 09.09.2020 № 261-р </w:t>
      </w:r>
    </w:p>
    <w:p w:rsidR="00651131" w:rsidRPr="00F3352D" w:rsidRDefault="00651131" w:rsidP="00651131">
      <w:pPr>
        <w:jc w:val="both"/>
        <w:rPr>
          <w:sz w:val="26"/>
          <w:szCs w:val="26"/>
        </w:rPr>
      </w:pPr>
    </w:p>
    <w:p w:rsidR="00651131" w:rsidRPr="00F3352D" w:rsidRDefault="00651131" w:rsidP="00651131">
      <w:pPr>
        <w:jc w:val="both"/>
        <w:rPr>
          <w:sz w:val="26"/>
          <w:szCs w:val="26"/>
        </w:rPr>
      </w:pPr>
      <w:r w:rsidRPr="00F3352D">
        <w:rPr>
          <w:b/>
          <w:sz w:val="26"/>
          <w:szCs w:val="26"/>
        </w:rPr>
        <w:t xml:space="preserve">   </w:t>
      </w:r>
      <w:r w:rsidRPr="00F3352D">
        <w:rPr>
          <w:b/>
          <w:sz w:val="26"/>
          <w:szCs w:val="26"/>
        </w:rPr>
        <w:tab/>
      </w:r>
      <w:r w:rsidRPr="00F3352D">
        <w:rPr>
          <w:sz w:val="26"/>
          <w:szCs w:val="26"/>
        </w:rPr>
        <w:t>В целях приведения аукционной документации в соответствие с требованиями</w:t>
      </w:r>
      <w:r>
        <w:rPr>
          <w:b/>
          <w:sz w:val="26"/>
          <w:szCs w:val="26"/>
        </w:rPr>
        <w:t xml:space="preserve"> </w:t>
      </w:r>
      <w:r>
        <w:rPr>
          <w:sz w:val="26"/>
          <w:szCs w:val="26"/>
        </w:rPr>
        <w:t>Регламента торговой секции «Приватизация, аренда и продажа прав» универсальной торговой площадки АО «</w:t>
      </w:r>
      <w:proofErr w:type="spellStart"/>
      <w:r>
        <w:rPr>
          <w:sz w:val="26"/>
          <w:szCs w:val="26"/>
        </w:rPr>
        <w:t>Сбербанкт-АСТ</w:t>
      </w:r>
      <w:proofErr w:type="spellEnd"/>
      <w:r>
        <w:rPr>
          <w:sz w:val="26"/>
          <w:szCs w:val="26"/>
        </w:rPr>
        <w:t>»</w:t>
      </w:r>
      <w:r w:rsidRPr="00F3352D">
        <w:rPr>
          <w:sz w:val="26"/>
          <w:szCs w:val="26"/>
        </w:rPr>
        <w:t>, руководствуясь ст</w:t>
      </w:r>
      <w:r>
        <w:rPr>
          <w:sz w:val="26"/>
          <w:szCs w:val="26"/>
        </w:rPr>
        <w:t>атьей</w:t>
      </w:r>
      <w:r w:rsidRPr="00F3352D">
        <w:rPr>
          <w:sz w:val="26"/>
          <w:szCs w:val="26"/>
        </w:rPr>
        <w:t xml:space="preserve"> 31 Устава муниципального образования г. Бодайбо и района. </w:t>
      </w:r>
      <w:r w:rsidRPr="00F3352D">
        <w:rPr>
          <w:b/>
          <w:sz w:val="26"/>
          <w:szCs w:val="26"/>
        </w:rPr>
        <w:t xml:space="preserve">     </w:t>
      </w:r>
    </w:p>
    <w:p w:rsidR="00651131" w:rsidRDefault="00651131" w:rsidP="00651131">
      <w:pPr>
        <w:pStyle w:val="a3"/>
        <w:numPr>
          <w:ilvl w:val="0"/>
          <w:numId w:val="1"/>
        </w:numPr>
        <w:tabs>
          <w:tab w:val="left" w:pos="284"/>
          <w:tab w:val="left" w:pos="567"/>
        </w:tabs>
        <w:ind w:left="0" w:firstLine="570"/>
        <w:jc w:val="both"/>
        <w:rPr>
          <w:sz w:val="26"/>
          <w:szCs w:val="26"/>
        </w:rPr>
      </w:pPr>
      <w:r w:rsidRPr="00F3352D">
        <w:rPr>
          <w:sz w:val="26"/>
          <w:szCs w:val="26"/>
        </w:rPr>
        <w:t>Внести изменения в распоряжение Администрации г</w:t>
      </w:r>
      <w:proofErr w:type="gramStart"/>
      <w:r w:rsidRPr="00F3352D">
        <w:rPr>
          <w:sz w:val="26"/>
          <w:szCs w:val="26"/>
        </w:rPr>
        <w:t>.Б</w:t>
      </w:r>
      <w:proofErr w:type="gramEnd"/>
      <w:r w:rsidRPr="00F3352D">
        <w:rPr>
          <w:sz w:val="26"/>
          <w:szCs w:val="26"/>
        </w:rPr>
        <w:t>одайбо и района от 09.09.2020 № 261-р «О проведении аукциона по продаже автомобиля ГАЗ-31105 в электронной форме»</w:t>
      </w:r>
      <w:r>
        <w:rPr>
          <w:sz w:val="26"/>
          <w:szCs w:val="26"/>
        </w:rPr>
        <w:t>:</w:t>
      </w:r>
    </w:p>
    <w:p w:rsidR="00651131" w:rsidRDefault="00651131" w:rsidP="00651131">
      <w:pPr>
        <w:pStyle w:val="a3"/>
        <w:numPr>
          <w:ilvl w:val="1"/>
          <w:numId w:val="1"/>
        </w:numPr>
        <w:tabs>
          <w:tab w:val="left" w:pos="284"/>
          <w:tab w:val="left" w:pos="567"/>
        </w:tabs>
        <w:jc w:val="both"/>
        <w:rPr>
          <w:sz w:val="26"/>
          <w:szCs w:val="26"/>
        </w:rPr>
      </w:pPr>
      <w:r>
        <w:rPr>
          <w:sz w:val="26"/>
          <w:szCs w:val="26"/>
        </w:rPr>
        <w:t>В приложении № 1 к распоряжению:</w:t>
      </w:r>
    </w:p>
    <w:p w:rsidR="00651131" w:rsidRDefault="00651131" w:rsidP="00651131">
      <w:pPr>
        <w:pStyle w:val="a3"/>
        <w:numPr>
          <w:ilvl w:val="2"/>
          <w:numId w:val="1"/>
        </w:numPr>
        <w:tabs>
          <w:tab w:val="left" w:pos="284"/>
          <w:tab w:val="left" w:pos="567"/>
        </w:tabs>
        <w:ind w:left="0" w:firstLine="570"/>
        <w:jc w:val="both"/>
        <w:rPr>
          <w:sz w:val="26"/>
          <w:szCs w:val="26"/>
        </w:rPr>
      </w:pPr>
      <w:r>
        <w:rPr>
          <w:sz w:val="26"/>
          <w:szCs w:val="26"/>
        </w:rPr>
        <w:t>подпункт 1.8 изложить в следующей редакции:</w:t>
      </w:r>
    </w:p>
    <w:p w:rsidR="00651131" w:rsidRPr="00651131" w:rsidRDefault="00651131" w:rsidP="00651131">
      <w:pPr>
        <w:pStyle w:val="a3"/>
        <w:tabs>
          <w:tab w:val="left" w:pos="0"/>
          <w:tab w:val="left" w:pos="284"/>
        </w:tabs>
        <w:ind w:left="0" w:firstLine="570"/>
        <w:jc w:val="both"/>
        <w:rPr>
          <w:sz w:val="26"/>
          <w:szCs w:val="26"/>
        </w:rPr>
      </w:pPr>
      <w:r w:rsidRPr="00651131">
        <w:rPr>
          <w:sz w:val="26"/>
          <w:szCs w:val="26"/>
        </w:rPr>
        <w:t xml:space="preserve">«Для участия в продаже муниципального имущества в электронной форме претенденты перечисляют задаток в размере: </w:t>
      </w:r>
      <w:r w:rsidRPr="00651131">
        <w:rPr>
          <w:b/>
          <w:sz w:val="26"/>
          <w:szCs w:val="26"/>
        </w:rPr>
        <w:t>16711,60 рублей</w:t>
      </w:r>
      <w:r w:rsidRPr="00651131">
        <w:rPr>
          <w:sz w:val="26"/>
          <w:szCs w:val="26"/>
        </w:rPr>
        <w:t xml:space="preserve"> (20% от начальной цены) в счет обеспечения оплаты приобретаемого имущества.</w:t>
      </w:r>
    </w:p>
    <w:p w:rsidR="00651131" w:rsidRPr="00651131" w:rsidRDefault="00651131" w:rsidP="00651131">
      <w:pPr>
        <w:pStyle w:val="Default"/>
        <w:ind w:firstLine="570"/>
        <w:jc w:val="both"/>
        <w:rPr>
          <w:sz w:val="26"/>
          <w:szCs w:val="26"/>
        </w:rPr>
      </w:pPr>
      <w:r w:rsidRPr="00651131">
        <w:rPr>
          <w:sz w:val="26"/>
          <w:szCs w:val="26"/>
        </w:rPr>
        <w:t xml:space="preserve">Денежные средства в сумме задатка должны быть зачислены на лицевой счет претендента на УТП не позднее 00 часов 00 минут (время московское) дня определения участников торгов – 15 октября 2020 года. </w:t>
      </w:r>
    </w:p>
    <w:p w:rsidR="00651131" w:rsidRPr="00651131" w:rsidRDefault="00651131" w:rsidP="00651131">
      <w:pPr>
        <w:pStyle w:val="Default"/>
        <w:ind w:firstLine="570"/>
        <w:jc w:val="both"/>
        <w:rPr>
          <w:sz w:val="26"/>
          <w:szCs w:val="26"/>
        </w:rPr>
      </w:pPr>
      <w:r w:rsidRPr="00651131">
        <w:rPr>
          <w:sz w:val="26"/>
          <w:szCs w:val="26"/>
        </w:rPr>
        <w:t>Оператор программными средствами осуществляет блокирование денежных сре</w:t>
      </w:r>
      <w:proofErr w:type="gramStart"/>
      <w:r w:rsidRPr="00651131">
        <w:rPr>
          <w:sz w:val="26"/>
          <w:szCs w:val="26"/>
        </w:rPr>
        <w:t>дств в с</w:t>
      </w:r>
      <w:proofErr w:type="gramEnd"/>
      <w:r w:rsidRPr="00651131">
        <w:rPr>
          <w:sz w:val="26"/>
          <w:szCs w:val="26"/>
        </w:rPr>
        <w:t xml:space="preserve">умме задатка в момент подачи заявки на участие (при их наличии на лицевом счете Претендента на УТП) либо в 00 часов 00 минут (время московское) дня определения участников, указанного в извещении. </w:t>
      </w:r>
    </w:p>
    <w:p w:rsidR="00651131" w:rsidRDefault="00651131" w:rsidP="00651131">
      <w:pPr>
        <w:pStyle w:val="a3"/>
        <w:tabs>
          <w:tab w:val="left" w:pos="0"/>
          <w:tab w:val="left" w:pos="284"/>
        </w:tabs>
        <w:ind w:left="0" w:firstLine="570"/>
        <w:jc w:val="both"/>
        <w:rPr>
          <w:sz w:val="26"/>
          <w:szCs w:val="26"/>
        </w:rPr>
      </w:pPr>
      <w:r w:rsidRPr="00651131">
        <w:rPr>
          <w:sz w:val="26"/>
          <w:szCs w:val="26"/>
        </w:rPr>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651131">
        <w:rPr>
          <w:sz w:val="26"/>
          <w:szCs w:val="26"/>
        </w:rPr>
        <w:t>непоступлении</w:t>
      </w:r>
      <w:proofErr w:type="spellEnd"/>
      <w:r w:rsidRPr="00651131">
        <w:rPr>
          <w:sz w:val="26"/>
          <w:szCs w:val="26"/>
        </w:rPr>
        <w:t xml:space="preserve"> Оператору задатка от такого Претендента.</w:t>
      </w:r>
    </w:p>
    <w:p w:rsidR="000049AA" w:rsidRDefault="000049AA" w:rsidP="00651131">
      <w:pPr>
        <w:pStyle w:val="a3"/>
        <w:tabs>
          <w:tab w:val="left" w:pos="0"/>
          <w:tab w:val="left" w:pos="284"/>
        </w:tabs>
        <w:ind w:left="0" w:firstLine="570"/>
        <w:jc w:val="both"/>
        <w:rPr>
          <w:sz w:val="26"/>
          <w:szCs w:val="26"/>
        </w:rPr>
      </w:pPr>
      <w:proofErr w:type="gramStart"/>
      <w:r w:rsidRPr="000049AA">
        <w:rPr>
          <w:sz w:val="26"/>
          <w:szCs w:val="26"/>
        </w:rPr>
        <w:t>В случае отзыва заявки Претендентом 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 и/или депозита (в случае, если извещением установлено перечисление задатка и/или депозита на реквизиты Оператора и на момент подачи заявки денежные средства в сумме задатка и/или депозита заблокированы Оператором</w:t>
      </w:r>
      <w:proofErr w:type="gramEnd"/>
      <w:r w:rsidRPr="000049AA">
        <w:rPr>
          <w:sz w:val="26"/>
          <w:szCs w:val="26"/>
        </w:rPr>
        <w:t>). В случае отзыва заявки Претендентом до формирования протокола об определении участников, Оператор прекращает блокирование денежных средств такого Претендента в течение одного дня, следующего за днем размещения протокола об определении участников по лоту.</w:t>
      </w:r>
    </w:p>
    <w:p w:rsidR="000049AA" w:rsidRPr="000049AA" w:rsidRDefault="000049AA" w:rsidP="000049AA">
      <w:pPr>
        <w:pStyle w:val="Default"/>
        <w:ind w:firstLine="570"/>
        <w:jc w:val="both"/>
        <w:rPr>
          <w:sz w:val="26"/>
          <w:szCs w:val="26"/>
        </w:rPr>
      </w:pPr>
      <w:r w:rsidRPr="000049AA">
        <w:rPr>
          <w:sz w:val="26"/>
          <w:szCs w:val="26"/>
        </w:rPr>
        <w:t xml:space="preserve">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 </w:t>
      </w:r>
    </w:p>
    <w:p w:rsidR="00FC150D" w:rsidRPr="00FC150D" w:rsidRDefault="00FC150D" w:rsidP="000049AA">
      <w:pPr>
        <w:pStyle w:val="Default"/>
        <w:ind w:firstLine="570"/>
        <w:jc w:val="both"/>
        <w:rPr>
          <w:sz w:val="26"/>
          <w:szCs w:val="26"/>
        </w:rPr>
      </w:pPr>
      <w:r w:rsidRPr="00FC150D">
        <w:rPr>
          <w:sz w:val="26"/>
          <w:szCs w:val="26"/>
        </w:rPr>
        <w:lastRenderedPageBreak/>
        <w:t xml:space="preserve">Данное сообщение является публичной офертой для заключения договора о задатке в соответствии со </w:t>
      </w:r>
      <w:hyperlink r:id="rId5" w:history="1">
        <w:r w:rsidRPr="00FC150D">
          <w:rPr>
            <w:sz w:val="26"/>
            <w:szCs w:val="26"/>
          </w:rPr>
          <w:t>статьей 437</w:t>
        </w:r>
      </w:hyperlink>
      <w:r w:rsidRPr="00FC150D">
        <w:rPr>
          <w:sz w:val="26"/>
          <w:szCs w:val="26"/>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roofErr w:type="gramStart"/>
      <w:r w:rsidRPr="00FC150D">
        <w:rPr>
          <w:sz w:val="26"/>
          <w:szCs w:val="26"/>
        </w:rPr>
        <w:t>.</w:t>
      </w:r>
      <w:r>
        <w:rPr>
          <w:sz w:val="26"/>
          <w:szCs w:val="26"/>
        </w:rPr>
        <w:t>»;</w:t>
      </w:r>
      <w:proofErr w:type="gramEnd"/>
    </w:p>
    <w:p w:rsidR="00651131" w:rsidRDefault="00651131" w:rsidP="00651131">
      <w:pPr>
        <w:pStyle w:val="a3"/>
        <w:numPr>
          <w:ilvl w:val="2"/>
          <w:numId w:val="1"/>
        </w:numPr>
        <w:tabs>
          <w:tab w:val="left" w:pos="284"/>
          <w:tab w:val="left" w:pos="567"/>
        </w:tabs>
        <w:ind w:left="0" w:firstLine="570"/>
        <w:jc w:val="both"/>
        <w:rPr>
          <w:sz w:val="26"/>
          <w:szCs w:val="26"/>
        </w:rPr>
      </w:pPr>
      <w:r>
        <w:rPr>
          <w:sz w:val="26"/>
          <w:szCs w:val="26"/>
        </w:rPr>
        <w:t>в подпункте 1.9 слова «</w:t>
      </w:r>
      <w:r w:rsidR="00FC150D">
        <w:rPr>
          <w:sz w:val="26"/>
          <w:szCs w:val="26"/>
        </w:rPr>
        <w:t>15 сентября 2020 года</w:t>
      </w:r>
      <w:r>
        <w:rPr>
          <w:sz w:val="26"/>
          <w:szCs w:val="26"/>
        </w:rPr>
        <w:t>» заменить словами «1</w:t>
      </w:r>
      <w:r w:rsidR="00FC150D">
        <w:rPr>
          <w:sz w:val="26"/>
          <w:szCs w:val="26"/>
        </w:rPr>
        <w:t>6 сентября 2020 года</w:t>
      </w:r>
      <w:proofErr w:type="gramStart"/>
      <w:r>
        <w:rPr>
          <w:sz w:val="26"/>
          <w:szCs w:val="26"/>
        </w:rPr>
        <w:t>.»;</w:t>
      </w:r>
      <w:proofErr w:type="gramEnd"/>
    </w:p>
    <w:p w:rsidR="00D244E3" w:rsidRDefault="00D244E3" w:rsidP="00651131">
      <w:pPr>
        <w:pStyle w:val="a3"/>
        <w:numPr>
          <w:ilvl w:val="2"/>
          <w:numId w:val="1"/>
        </w:numPr>
        <w:tabs>
          <w:tab w:val="left" w:pos="284"/>
          <w:tab w:val="left" w:pos="567"/>
        </w:tabs>
        <w:ind w:left="0" w:firstLine="570"/>
        <w:jc w:val="both"/>
        <w:rPr>
          <w:sz w:val="26"/>
          <w:szCs w:val="26"/>
        </w:rPr>
      </w:pPr>
      <w:r>
        <w:rPr>
          <w:sz w:val="26"/>
          <w:szCs w:val="26"/>
        </w:rPr>
        <w:t>в подпункте 1.10 слова «с 15 сентября 2020 года» заменить словами «с 16 сентября 2020 года»;</w:t>
      </w:r>
    </w:p>
    <w:p w:rsidR="00651131" w:rsidRDefault="00651131" w:rsidP="00651131">
      <w:pPr>
        <w:pStyle w:val="a3"/>
        <w:numPr>
          <w:ilvl w:val="1"/>
          <w:numId w:val="1"/>
        </w:numPr>
        <w:tabs>
          <w:tab w:val="left" w:pos="284"/>
          <w:tab w:val="left" w:pos="567"/>
        </w:tabs>
        <w:jc w:val="both"/>
        <w:rPr>
          <w:sz w:val="26"/>
          <w:szCs w:val="26"/>
        </w:rPr>
      </w:pPr>
      <w:r>
        <w:rPr>
          <w:sz w:val="26"/>
          <w:szCs w:val="26"/>
        </w:rPr>
        <w:t>в приложении № 2 к распоряжению:</w:t>
      </w:r>
    </w:p>
    <w:p w:rsidR="00D244E3" w:rsidRDefault="00651131" w:rsidP="00D244E3">
      <w:pPr>
        <w:pStyle w:val="a3"/>
        <w:numPr>
          <w:ilvl w:val="2"/>
          <w:numId w:val="1"/>
        </w:numPr>
        <w:tabs>
          <w:tab w:val="left" w:pos="0"/>
          <w:tab w:val="left" w:pos="284"/>
        </w:tabs>
        <w:jc w:val="both"/>
        <w:rPr>
          <w:sz w:val="26"/>
          <w:szCs w:val="26"/>
        </w:rPr>
      </w:pPr>
      <w:r>
        <w:rPr>
          <w:sz w:val="26"/>
          <w:szCs w:val="26"/>
        </w:rPr>
        <w:t>строк</w:t>
      </w:r>
      <w:r w:rsidR="00D244E3">
        <w:rPr>
          <w:sz w:val="26"/>
          <w:szCs w:val="26"/>
        </w:rPr>
        <w:t xml:space="preserve">у </w:t>
      </w:r>
      <w:r>
        <w:rPr>
          <w:sz w:val="26"/>
          <w:szCs w:val="26"/>
        </w:rPr>
        <w:t xml:space="preserve"> девят</w:t>
      </w:r>
      <w:r w:rsidR="00D244E3">
        <w:rPr>
          <w:sz w:val="26"/>
          <w:szCs w:val="26"/>
        </w:rPr>
        <w:t>ую изложить в следующей редакции:</w:t>
      </w:r>
    </w:p>
    <w:p w:rsidR="00D244E3" w:rsidRPr="00651131" w:rsidRDefault="00D244E3" w:rsidP="00D244E3">
      <w:pPr>
        <w:pStyle w:val="a3"/>
        <w:tabs>
          <w:tab w:val="left" w:pos="0"/>
          <w:tab w:val="left" w:pos="284"/>
        </w:tabs>
        <w:ind w:left="0" w:firstLine="570"/>
        <w:jc w:val="both"/>
        <w:rPr>
          <w:sz w:val="26"/>
          <w:szCs w:val="26"/>
        </w:rPr>
      </w:pPr>
      <w:r w:rsidRPr="00D244E3">
        <w:rPr>
          <w:sz w:val="26"/>
          <w:szCs w:val="26"/>
        </w:rPr>
        <w:t xml:space="preserve"> </w:t>
      </w:r>
      <w:r>
        <w:rPr>
          <w:sz w:val="26"/>
          <w:szCs w:val="26"/>
        </w:rPr>
        <w:t>«</w:t>
      </w:r>
      <w:r w:rsidRPr="00651131">
        <w:rPr>
          <w:sz w:val="26"/>
          <w:szCs w:val="26"/>
        </w:rPr>
        <w:t xml:space="preserve">Для участия в продаже муниципального имущества в электронной форме претенденты перечисляют задаток в размере: </w:t>
      </w:r>
      <w:r w:rsidRPr="00651131">
        <w:rPr>
          <w:b/>
          <w:sz w:val="26"/>
          <w:szCs w:val="26"/>
        </w:rPr>
        <w:t>16711,60 рублей</w:t>
      </w:r>
      <w:r w:rsidRPr="00651131">
        <w:rPr>
          <w:sz w:val="26"/>
          <w:szCs w:val="26"/>
        </w:rPr>
        <w:t xml:space="preserve"> (20% от начальной цены) в счет обеспечения оплаты приобретаемого имущества.</w:t>
      </w:r>
    </w:p>
    <w:p w:rsidR="00D244E3" w:rsidRPr="00651131" w:rsidRDefault="00D244E3" w:rsidP="00D244E3">
      <w:pPr>
        <w:pStyle w:val="Default"/>
        <w:ind w:firstLine="570"/>
        <w:jc w:val="both"/>
        <w:rPr>
          <w:sz w:val="26"/>
          <w:szCs w:val="26"/>
        </w:rPr>
      </w:pPr>
      <w:r w:rsidRPr="00651131">
        <w:rPr>
          <w:sz w:val="26"/>
          <w:szCs w:val="26"/>
        </w:rPr>
        <w:t xml:space="preserve">Денежные средства в сумме задатка должны быть зачислены на лицевой счет претендента на УТП не позднее 00 часов 00 минут (время московское) дня определения участников торгов – 15 октября 2020 года. </w:t>
      </w:r>
    </w:p>
    <w:p w:rsidR="00D244E3" w:rsidRPr="00651131" w:rsidRDefault="00D244E3" w:rsidP="00D244E3">
      <w:pPr>
        <w:pStyle w:val="Default"/>
        <w:ind w:firstLine="570"/>
        <w:jc w:val="both"/>
        <w:rPr>
          <w:sz w:val="26"/>
          <w:szCs w:val="26"/>
        </w:rPr>
      </w:pPr>
      <w:r w:rsidRPr="00651131">
        <w:rPr>
          <w:sz w:val="26"/>
          <w:szCs w:val="26"/>
        </w:rPr>
        <w:t>Оператор программными средствами осуществляет блокирование денежных сре</w:t>
      </w:r>
      <w:proofErr w:type="gramStart"/>
      <w:r w:rsidRPr="00651131">
        <w:rPr>
          <w:sz w:val="26"/>
          <w:szCs w:val="26"/>
        </w:rPr>
        <w:t>дств в с</w:t>
      </w:r>
      <w:proofErr w:type="gramEnd"/>
      <w:r w:rsidRPr="00651131">
        <w:rPr>
          <w:sz w:val="26"/>
          <w:szCs w:val="26"/>
        </w:rPr>
        <w:t xml:space="preserve">умме задатка в момент подачи заявки на участие (при их наличии на лицевом счете Претендента на УТП) либо в 00 часов 00 минут (время московское) дня определения участников, указанного в извещении. </w:t>
      </w:r>
    </w:p>
    <w:p w:rsidR="00D244E3" w:rsidRDefault="00D244E3" w:rsidP="00D244E3">
      <w:pPr>
        <w:pStyle w:val="a3"/>
        <w:tabs>
          <w:tab w:val="left" w:pos="0"/>
          <w:tab w:val="left" w:pos="284"/>
        </w:tabs>
        <w:ind w:left="0" w:firstLine="570"/>
        <w:jc w:val="both"/>
        <w:rPr>
          <w:sz w:val="26"/>
          <w:szCs w:val="26"/>
        </w:rPr>
      </w:pPr>
      <w:r w:rsidRPr="00651131">
        <w:rPr>
          <w:sz w:val="26"/>
          <w:szCs w:val="26"/>
        </w:rPr>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651131">
        <w:rPr>
          <w:sz w:val="26"/>
          <w:szCs w:val="26"/>
        </w:rPr>
        <w:t>непоступлении</w:t>
      </w:r>
      <w:proofErr w:type="spellEnd"/>
      <w:r w:rsidRPr="00651131">
        <w:rPr>
          <w:sz w:val="26"/>
          <w:szCs w:val="26"/>
        </w:rPr>
        <w:t xml:space="preserve"> Оператору задатка от такого Претендента.</w:t>
      </w:r>
    </w:p>
    <w:p w:rsidR="00D244E3" w:rsidRDefault="00D244E3" w:rsidP="00D244E3">
      <w:pPr>
        <w:pStyle w:val="a3"/>
        <w:tabs>
          <w:tab w:val="left" w:pos="0"/>
          <w:tab w:val="left" w:pos="284"/>
        </w:tabs>
        <w:ind w:left="0" w:firstLine="570"/>
        <w:jc w:val="both"/>
        <w:rPr>
          <w:sz w:val="26"/>
          <w:szCs w:val="26"/>
        </w:rPr>
      </w:pPr>
      <w:proofErr w:type="gramStart"/>
      <w:r w:rsidRPr="000049AA">
        <w:rPr>
          <w:sz w:val="26"/>
          <w:szCs w:val="26"/>
        </w:rPr>
        <w:t>В случае отзыва заявки Претендентом 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 и/или депозита (в случае, если извещением установлено перечисление задатка и/или депозита на реквизиты Оператора и на момент подачи заявки денежные средства в сумме задатка и/или депозита заблокированы Оператором</w:t>
      </w:r>
      <w:proofErr w:type="gramEnd"/>
      <w:r w:rsidRPr="000049AA">
        <w:rPr>
          <w:sz w:val="26"/>
          <w:szCs w:val="26"/>
        </w:rPr>
        <w:t>). В случае отзыва заявки Претендентом до формирования протокола об определении участников, Оператор прекращает блокирование денежных средств такого Претендента в течение одного дня, следующего за днем размещения протокола об определении участников по лоту.</w:t>
      </w:r>
    </w:p>
    <w:p w:rsidR="00D244E3" w:rsidRPr="000049AA" w:rsidRDefault="00D244E3" w:rsidP="00D244E3">
      <w:pPr>
        <w:pStyle w:val="Default"/>
        <w:ind w:firstLine="570"/>
        <w:jc w:val="both"/>
        <w:rPr>
          <w:sz w:val="26"/>
          <w:szCs w:val="26"/>
        </w:rPr>
      </w:pPr>
      <w:proofErr w:type="gramStart"/>
      <w:r w:rsidRPr="000049AA">
        <w:rPr>
          <w:sz w:val="26"/>
          <w:szCs w:val="26"/>
        </w:rPr>
        <w:t>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w:t>
      </w:r>
      <w:proofErr w:type="gramEnd"/>
      <w:r w:rsidRPr="000049AA">
        <w:rPr>
          <w:sz w:val="26"/>
          <w:szCs w:val="26"/>
        </w:rPr>
        <w:t xml:space="preserve"> установлено перечисление задатка на реквизиты оператора). </w:t>
      </w:r>
    </w:p>
    <w:p w:rsidR="00D244E3" w:rsidRPr="00FC150D" w:rsidRDefault="00D244E3" w:rsidP="00D244E3">
      <w:pPr>
        <w:pStyle w:val="Default"/>
        <w:ind w:firstLine="570"/>
        <w:jc w:val="both"/>
        <w:rPr>
          <w:sz w:val="26"/>
          <w:szCs w:val="26"/>
        </w:rPr>
      </w:pPr>
      <w:r w:rsidRPr="00FC150D">
        <w:rPr>
          <w:sz w:val="26"/>
          <w:szCs w:val="26"/>
        </w:rPr>
        <w:t xml:space="preserve">Данное сообщение является публичной офертой для заключения договора о задатке в соответствии со </w:t>
      </w:r>
      <w:hyperlink r:id="rId6" w:history="1">
        <w:r w:rsidRPr="00FC150D">
          <w:rPr>
            <w:sz w:val="26"/>
            <w:szCs w:val="26"/>
          </w:rPr>
          <w:t>статьей 437</w:t>
        </w:r>
      </w:hyperlink>
      <w:r w:rsidRPr="00FC150D">
        <w:rPr>
          <w:sz w:val="26"/>
          <w:szCs w:val="26"/>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roofErr w:type="gramStart"/>
      <w:r w:rsidRPr="00FC150D">
        <w:rPr>
          <w:sz w:val="26"/>
          <w:szCs w:val="26"/>
        </w:rPr>
        <w:t>.</w:t>
      </w:r>
      <w:r>
        <w:rPr>
          <w:sz w:val="26"/>
          <w:szCs w:val="26"/>
        </w:rPr>
        <w:t>»;</w:t>
      </w:r>
      <w:proofErr w:type="gramEnd"/>
    </w:p>
    <w:p w:rsidR="00D244E3" w:rsidRDefault="00D244E3" w:rsidP="00D244E3">
      <w:pPr>
        <w:pStyle w:val="a3"/>
        <w:numPr>
          <w:ilvl w:val="2"/>
          <w:numId w:val="1"/>
        </w:numPr>
        <w:tabs>
          <w:tab w:val="left" w:pos="284"/>
          <w:tab w:val="left" w:pos="567"/>
        </w:tabs>
        <w:ind w:left="0" w:firstLine="570"/>
        <w:jc w:val="both"/>
        <w:rPr>
          <w:sz w:val="26"/>
          <w:szCs w:val="26"/>
        </w:rPr>
      </w:pPr>
      <w:r>
        <w:rPr>
          <w:sz w:val="26"/>
          <w:szCs w:val="26"/>
        </w:rPr>
        <w:t>в строке десятой слова «15 сентября 2020 года</w:t>
      </w:r>
      <w:proofErr w:type="gramStart"/>
      <w:r>
        <w:rPr>
          <w:sz w:val="26"/>
          <w:szCs w:val="26"/>
        </w:rPr>
        <w:t xml:space="preserve">.» </w:t>
      </w:r>
      <w:proofErr w:type="gramEnd"/>
      <w:r>
        <w:rPr>
          <w:sz w:val="26"/>
          <w:szCs w:val="26"/>
        </w:rPr>
        <w:t>заменить словами «16 сентября 2020 года.»;</w:t>
      </w:r>
    </w:p>
    <w:p w:rsidR="00D244E3" w:rsidRDefault="00D244E3" w:rsidP="00D244E3">
      <w:pPr>
        <w:pStyle w:val="a3"/>
        <w:numPr>
          <w:ilvl w:val="2"/>
          <w:numId w:val="1"/>
        </w:numPr>
        <w:tabs>
          <w:tab w:val="left" w:pos="284"/>
          <w:tab w:val="left" w:pos="567"/>
        </w:tabs>
        <w:ind w:left="0" w:firstLine="570"/>
        <w:jc w:val="both"/>
        <w:rPr>
          <w:sz w:val="26"/>
          <w:szCs w:val="26"/>
        </w:rPr>
      </w:pPr>
      <w:r w:rsidRPr="00D244E3">
        <w:rPr>
          <w:sz w:val="26"/>
          <w:szCs w:val="26"/>
        </w:rPr>
        <w:lastRenderedPageBreak/>
        <w:t>в строке одиннадцатой слова «15 сентября 2020 года</w:t>
      </w:r>
      <w:proofErr w:type="gramStart"/>
      <w:r w:rsidRPr="00D244E3">
        <w:rPr>
          <w:sz w:val="26"/>
          <w:szCs w:val="26"/>
        </w:rPr>
        <w:t xml:space="preserve">.» </w:t>
      </w:r>
      <w:proofErr w:type="gramEnd"/>
      <w:r w:rsidRPr="00D244E3">
        <w:rPr>
          <w:sz w:val="26"/>
          <w:szCs w:val="26"/>
        </w:rPr>
        <w:t>заменить словами «16 сентября 2020 года.».</w:t>
      </w:r>
    </w:p>
    <w:p w:rsidR="00651131" w:rsidRPr="00D244E3" w:rsidRDefault="00D244E3" w:rsidP="00D244E3">
      <w:pPr>
        <w:pStyle w:val="a3"/>
        <w:tabs>
          <w:tab w:val="left" w:pos="284"/>
        </w:tabs>
        <w:ind w:left="0"/>
        <w:jc w:val="both"/>
        <w:rPr>
          <w:sz w:val="26"/>
          <w:szCs w:val="26"/>
        </w:rPr>
      </w:pPr>
      <w:r>
        <w:rPr>
          <w:sz w:val="26"/>
          <w:szCs w:val="26"/>
        </w:rPr>
        <w:tab/>
      </w:r>
      <w:r w:rsidR="00651131" w:rsidRPr="00D244E3">
        <w:rPr>
          <w:sz w:val="26"/>
          <w:szCs w:val="26"/>
        </w:rPr>
        <w:t xml:space="preserve">2. </w:t>
      </w:r>
      <w:proofErr w:type="gramStart"/>
      <w:r w:rsidR="00651131" w:rsidRPr="00D244E3">
        <w:rPr>
          <w:sz w:val="26"/>
          <w:szCs w:val="26"/>
        </w:rPr>
        <w:t xml:space="preserve">Отделу по управлению муниципальным имуществом и земельным отношениям Администрации г. Бодайбо и района (Татаринова Е.А.) разместить информацию о проведении  аукциона в газете «Ленский шахтер», </w:t>
      </w:r>
      <w:r w:rsidR="00651131" w:rsidRPr="00D244E3">
        <w:rPr>
          <w:rFonts w:eastAsia="Arial Unicode MS"/>
          <w:sz w:val="26"/>
          <w:szCs w:val="26"/>
        </w:rPr>
        <w:t>на официальном сайте</w:t>
      </w:r>
      <w:r w:rsidR="00651131" w:rsidRPr="00D244E3">
        <w:rPr>
          <w:sz w:val="26"/>
          <w:szCs w:val="26"/>
        </w:rPr>
        <w:t xml:space="preserve"> </w:t>
      </w:r>
      <w:r w:rsidR="00651131" w:rsidRPr="00D244E3">
        <w:rPr>
          <w:rFonts w:eastAsia="Arial Unicode MS"/>
          <w:sz w:val="26"/>
          <w:szCs w:val="26"/>
        </w:rPr>
        <w:t xml:space="preserve">РФ в сети «Интернет» </w:t>
      </w:r>
      <w:proofErr w:type="spellStart"/>
      <w:r w:rsidR="00651131" w:rsidRPr="00D244E3">
        <w:rPr>
          <w:rFonts w:eastAsia="Arial Unicode MS"/>
          <w:b/>
          <w:color w:val="0070C0"/>
          <w:sz w:val="26"/>
          <w:szCs w:val="26"/>
          <w:u w:val="single"/>
          <w:lang w:val="en-US"/>
        </w:rPr>
        <w:t>torgi</w:t>
      </w:r>
      <w:proofErr w:type="spellEnd"/>
      <w:r w:rsidR="00651131" w:rsidRPr="00D244E3">
        <w:rPr>
          <w:rFonts w:eastAsia="Arial Unicode MS"/>
          <w:b/>
          <w:color w:val="0070C0"/>
          <w:sz w:val="26"/>
          <w:szCs w:val="26"/>
          <w:u w:val="single"/>
        </w:rPr>
        <w:t>.</w:t>
      </w:r>
      <w:proofErr w:type="spellStart"/>
      <w:r w:rsidR="00651131" w:rsidRPr="00D244E3">
        <w:rPr>
          <w:rFonts w:eastAsia="Arial Unicode MS"/>
          <w:b/>
          <w:color w:val="0070C0"/>
          <w:sz w:val="26"/>
          <w:szCs w:val="26"/>
          <w:u w:val="single"/>
          <w:lang w:val="en-US"/>
        </w:rPr>
        <w:t>gov</w:t>
      </w:r>
      <w:proofErr w:type="spellEnd"/>
      <w:r w:rsidR="00651131" w:rsidRPr="00D244E3">
        <w:rPr>
          <w:rFonts w:eastAsia="Arial Unicode MS"/>
          <w:b/>
          <w:color w:val="0070C0"/>
          <w:sz w:val="26"/>
          <w:szCs w:val="26"/>
          <w:u w:val="single"/>
        </w:rPr>
        <w:t>.</w:t>
      </w:r>
      <w:proofErr w:type="spellStart"/>
      <w:r w:rsidR="00651131" w:rsidRPr="00D244E3">
        <w:rPr>
          <w:rFonts w:eastAsia="Arial Unicode MS"/>
          <w:b/>
          <w:color w:val="0070C0"/>
          <w:sz w:val="26"/>
          <w:szCs w:val="26"/>
          <w:u w:val="single"/>
          <w:lang w:val="en-US"/>
        </w:rPr>
        <w:t>ru</w:t>
      </w:r>
      <w:proofErr w:type="spellEnd"/>
      <w:r w:rsidR="00651131" w:rsidRPr="00D244E3">
        <w:rPr>
          <w:sz w:val="26"/>
          <w:szCs w:val="26"/>
        </w:rPr>
        <w:t xml:space="preserve"> , на сайте электронной площадки АО «Сбербанк – АСТ» </w:t>
      </w:r>
      <w:hyperlink r:id="rId7" w:history="1">
        <w:r w:rsidR="00651131" w:rsidRPr="00D244E3">
          <w:rPr>
            <w:rStyle w:val="a4"/>
            <w:sz w:val="26"/>
            <w:szCs w:val="26"/>
            <w:lang w:val="en-US"/>
          </w:rPr>
          <w:t>http</w:t>
        </w:r>
        <w:r w:rsidR="00651131" w:rsidRPr="00D244E3">
          <w:rPr>
            <w:rStyle w:val="a4"/>
            <w:sz w:val="26"/>
            <w:szCs w:val="26"/>
          </w:rPr>
          <w:t>://</w:t>
        </w:r>
        <w:r w:rsidR="00651131" w:rsidRPr="00D244E3">
          <w:rPr>
            <w:rStyle w:val="a4"/>
            <w:sz w:val="26"/>
            <w:szCs w:val="26"/>
            <w:lang w:val="en-US"/>
          </w:rPr>
          <w:t>utp</w:t>
        </w:r>
        <w:r w:rsidR="00651131" w:rsidRPr="00D244E3">
          <w:rPr>
            <w:rStyle w:val="a4"/>
            <w:sz w:val="26"/>
            <w:szCs w:val="26"/>
          </w:rPr>
          <w:t>.</w:t>
        </w:r>
        <w:r w:rsidR="00651131" w:rsidRPr="00D244E3">
          <w:rPr>
            <w:rStyle w:val="a4"/>
            <w:sz w:val="26"/>
            <w:szCs w:val="26"/>
            <w:lang w:val="en-US"/>
          </w:rPr>
          <w:t>sberbank</w:t>
        </w:r>
        <w:r w:rsidR="00651131" w:rsidRPr="00D244E3">
          <w:rPr>
            <w:rStyle w:val="a4"/>
            <w:sz w:val="26"/>
            <w:szCs w:val="26"/>
          </w:rPr>
          <w:t>-</w:t>
        </w:r>
        <w:r w:rsidR="00651131" w:rsidRPr="00D244E3">
          <w:rPr>
            <w:rStyle w:val="a4"/>
            <w:sz w:val="26"/>
            <w:szCs w:val="26"/>
            <w:lang w:val="en-US"/>
          </w:rPr>
          <w:t>ast</w:t>
        </w:r>
        <w:r w:rsidR="00651131" w:rsidRPr="00D244E3">
          <w:rPr>
            <w:rStyle w:val="a4"/>
            <w:sz w:val="26"/>
            <w:szCs w:val="26"/>
          </w:rPr>
          <w:t>.</w:t>
        </w:r>
        <w:r w:rsidR="00651131" w:rsidRPr="00D244E3">
          <w:rPr>
            <w:rStyle w:val="a4"/>
            <w:sz w:val="26"/>
            <w:szCs w:val="26"/>
            <w:lang w:val="en-US"/>
          </w:rPr>
          <w:t>ru</w:t>
        </w:r>
        <w:r w:rsidR="00651131" w:rsidRPr="00D244E3">
          <w:rPr>
            <w:rStyle w:val="a4"/>
            <w:sz w:val="26"/>
            <w:szCs w:val="26"/>
          </w:rPr>
          <w:t>/</w:t>
        </w:r>
      </w:hyperlink>
      <w:r w:rsidR="00651131" w:rsidRPr="00D244E3">
        <w:rPr>
          <w:sz w:val="26"/>
          <w:szCs w:val="26"/>
        </w:rPr>
        <w:t xml:space="preserve"> и </w:t>
      </w:r>
      <w:r w:rsidR="00651131" w:rsidRPr="00D244E3">
        <w:rPr>
          <w:rFonts w:eastAsia="Arial Unicode MS"/>
          <w:sz w:val="26"/>
          <w:szCs w:val="26"/>
        </w:rPr>
        <w:t>на официальном сайте</w:t>
      </w:r>
      <w:r w:rsidR="00651131" w:rsidRPr="00D244E3">
        <w:rPr>
          <w:sz w:val="26"/>
          <w:szCs w:val="26"/>
        </w:rPr>
        <w:t xml:space="preserve"> Администрации муниципального образования г. Бодайбо и района</w:t>
      </w:r>
      <w:r w:rsidR="00651131" w:rsidRPr="00D244E3">
        <w:rPr>
          <w:rFonts w:eastAsia="Arial Unicode MS"/>
          <w:sz w:val="26"/>
          <w:szCs w:val="26"/>
        </w:rPr>
        <w:t xml:space="preserve">                             </w:t>
      </w:r>
      <w:hyperlink w:history="1">
        <w:r w:rsidR="00651131" w:rsidRPr="00D244E3">
          <w:rPr>
            <w:rStyle w:val="a4"/>
            <w:sz w:val="26"/>
            <w:szCs w:val="26"/>
            <w:lang w:val="en-US"/>
          </w:rPr>
          <w:t>http</w:t>
        </w:r>
        <w:r w:rsidR="00651131" w:rsidRPr="00D244E3">
          <w:rPr>
            <w:rStyle w:val="a4"/>
            <w:sz w:val="26"/>
            <w:szCs w:val="26"/>
          </w:rPr>
          <w:t>://</w:t>
        </w:r>
      </w:hyperlink>
      <w:r w:rsidR="00651131" w:rsidRPr="00D244E3">
        <w:rPr>
          <w:rFonts w:eastAsia="Arial Unicode MS"/>
          <w:b/>
          <w:color w:val="0070C0"/>
          <w:sz w:val="26"/>
          <w:szCs w:val="26"/>
          <w:u w:val="single"/>
        </w:rPr>
        <w:t xml:space="preserve"> </w:t>
      </w:r>
      <w:proofErr w:type="spellStart"/>
      <w:r w:rsidR="00651131" w:rsidRPr="00D244E3">
        <w:rPr>
          <w:rFonts w:eastAsia="Arial Unicode MS"/>
          <w:b/>
          <w:color w:val="0070C0"/>
          <w:sz w:val="26"/>
          <w:szCs w:val="26"/>
          <w:u w:val="single"/>
          <w:lang w:val="en-US"/>
        </w:rPr>
        <w:t>bodaybo</w:t>
      </w:r>
      <w:proofErr w:type="spellEnd"/>
      <w:r w:rsidR="00651131" w:rsidRPr="00D244E3">
        <w:rPr>
          <w:rFonts w:eastAsia="Arial Unicode MS"/>
          <w:b/>
          <w:color w:val="0070C0"/>
          <w:sz w:val="26"/>
          <w:szCs w:val="26"/>
          <w:u w:val="single"/>
        </w:rPr>
        <w:t>38.</w:t>
      </w:r>
      <w:proofErr w:type="spellStart"/>
      <w:r w:rsidR="00651131" w:rsidRPr="00D244E3">
        <w:rPr>
          <w:rFonts w:eastAsia="Arial Unicode MS"/>
          <w:b/>
          <w:color w:val="0070C0"/>
          <w:sz w:val="26"/>
          <w:szCs w:val="26"/>
          <w:u w:val="single"/>
          <w:lang w:val="en-US"/>
        </w:rPr>
        <w:t>ru</w:t>
      </w:r>
      <w:proofErr w:type="spellEnd"/>
      <w:r w:rsidR="00651131" w:rsidRPr="00D244E3">
        <w:rPr>
          <w:rFonts w:eastAsia="Arial Unicode MS"/>
          <w:b/>
          <w:color w:val="0070C0"/>
          <w:sz w:val="26"/>
          <w:szCs w:val="26"/>
          <w:u w:val="single"/>
        </w:rPr>
        <w:t>/.</w:t>
      </w:r>
      <w:proofErr w:type="gramEnd"/>
    </w:p>
    <w:p w:rsidR="00651131" w:rsidRDefault="00651131" w:rsidP="00651131">
      <w:pPr>
        <w:jc w:val="both"/>
        <w:rPr>
          <w:sz w:val="26"/>
          <w:szCs w:val="26"/>
        </w:rPr>
      </w:pPr>
      <w:r w:rsidRPr="00F3352D">
        <w:rPr>
          <w:sz w:val="26"/>
          <w:szCs w:val="26"/>
        </w:rPr>
        <w:t xml:space="preserve">   </w:t>
      </w:r>
    </w:p>
    <w:p w:rsidR="00D244E3" w:rsidRPr="00F3352D" w:rsidRDefault="00D244E3" w:rsidP="00651131">
      <w:pPr>
        <w:jc w:val="both"/>
        <w:rPr>
          <w:sz w:val="26"/>
          <w:szCs w:val="26"/>
        </w:rPr>
      </w:pPr>
    </w:p>
    <w:p w:rsidR="00651131" w:rsidRPr="00F3352D" w:rsidRDefault="00651131" w:rsidP="00651131">
      <w:pPr>
        <w:widowControl w:val="0"/>
        <w:autoSpaceDE w:val="0"/>
        <w:autoSpaceDN w:val="0"/>
        <w:adjustRightInd w:val="0"/>
        <w:rPr>
          <w:sz w:val="26"/>
          <w:szCs w:val="26"/>
        </w:rPr>
      </w:pPr>
      <w:r>
        <w:rPr>
          <w:sz w:val="26"/>
          <w:szCs w:val="26"/>
        </w:rPr>
        <w:t>И.о.мэра г</w:t>
      </w:r>
      <w:proofErr w:type="gramStart"/>
      <w:r>
        <w:rPr>
          <w:sz w:val="26"/>
          <w:szCs w:val="26"/>
        </w:rPr>
        <w:t>.Б</w:t>
      </w:r>
      <w:proofErr w:type="gramEnd"/>
      <w:r>
        <w:rPr>
          <w:sz w:val="26"/>
          <w:szCs w:val="26"/>
        </w:rPr>
        <w:t>одайбо и района</w:t>
      </w:r>
      <w:r w:rsidRPr="001B3695">
        <w:rPr>
          <w:sz w:val="26"/>
          <w:szCs w:val="26"/>
        </w:rPr>
        <w:t xml:space="preserve">                          </w:t>
      </w:r>
      <w:r w:rsidRPr="001B3695">
        <w:rPr>
          <w:sz w:val="26"/>
          <w:szCs w:val="26"/>
        </w:rPr>
        <w:tab/>
        <w:t xml:space="preserve">  </w:t>
      </w:r>
      <w:r>
        <w:rPr>
          <w:sz w:val="26"/>
          <w:szCs w:val="26"/>
        </w:rPr>
        <w:tab/>
      </w:r>
      <w:r>
        <w:rPr>
          <w:sz w:val="26"/>
          <w:szCs w:val="26"/>
        </w:rPr>
        <w:tab/>
      </w:r>
      <w:r w:rsidRPr="001B3695">
        <w:rPr>
          <w:sz w:val="26"/>
          <w:szCs w:val="26"/>
        </w:rPr>
        <w:t xml:space="preserve">   </w:t>
      </w:r>
      <w:r w:rsidRPr="001B3695">
        <w:rPr>
          <w:sz w:val="26"/>
          <w:szCs w:val="26"/>
        </w:rPr>
        <w:tab/>
      </w:r>
      <w:proofErr w:type="spellStart"/>
      <w:r>
        <w:rPr>
          <w:sz w:val="26"/>
          <w:szCs w:val="26"/>
        </w:rPr>
        <w:t>И.А.Крицкий</w:t>
      </w:r>
      <w:proofErr w:type="spellEnd"/>
    </w:p>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p w:rsidR="00D244E3" w:rsidRDefault="00D244E3"/>
    <w:sectPr w:rsidR="00D244E3" w:rsidSect="00D244E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0CC4"/>
    <w:multiLevelType w:val="multilevel"/>
    <w:tmpl w:val="344489BA"/>
    <w:lvl w:ilvl="0">
      <w:start w:val="1"/>
      <w:numFmt w:val="decimal"/>
      <w:lvlText w:val="%1."/>
      <w:lvlJc w:val="left"/>
      <w:pPr>
        <w:ind w:left="930"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37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51131"/>
    <w:rsid w:val="000049AA"/>
    <w:rsid w:val="004F02E3"/>
    <w:rsid w:val="00576E30"/>
    <w:rsid w:val="00651131"/>
    <w:rsid w:val="008256B3"/>
    <w:rsid w:val="00C3543F"/>
    <w:rsid w:val="00C9637A"/>
    <w:rsid w:val="00D244E3"/>
    <w:rsid w:val="00FC1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1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131"/>
    <w:pPr>
      <w:ind w:left="720"/>
      <w:contextualSpacing/>
    </w:pPr>
  </w:style>
  <w:style w:type="character" w:styleId="a4">
    <w:name w:val="Hyperlink"/>
    <w:basedOn w:val="a0"/>
    <w:uiPriority w:val="99"/>
    <w:unhideWhenUsed/>
    <w:rsid w:val="00651131"/>
    <w:rPr>
      <w:color w:val="0000FF" w:themeColor="hyperlink"/>
      <w:u w:val="single"/>
    </w:rPr>
  </w:style>
  <w:style w:type="paragraph" w:customStyle="1" w:styleId="Default">
    <w:name w:val="Default"/>
    <w:rsid w:val="006511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0A2A1D1F547095C54BC848D29D4ED0C4B779103A39B3ED36904F50AC2959B9B9875A9D5937A0D9d5y0R" TargetMode="External"/><Relationship Id="rId5" Type="http://schemas.openxmlformats.org/officeDocument/2006/relationships/hyperlink" Target="consultantplus://offline/ref=890A2A1D1F547095C54BC848D29D4ED0C4B779103A39B3ED36904F50AC2959B9B9875A9D5937A0D9d5y0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999</Words>
  <Characters>5697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Елена Алексеевна</cp:lastModifiedBy>
  <cp:revision>2</cp:revision>
  <cp:lastPrinted>2020-09-15T03:24:00Z</cp:lastPrinted>
  <dcterms:created xsi:type="dcterms:W3CDTF">2020-09-15T02:42:00Z</dcterms:created>
  <dcterms:modified xsi:type="dcterms:W3CDTF">2020-09-15T06:00:00Z</dcterms:modified>
</cp:coreProperties>
</file>