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33" w:rsidRPr="00B30478" w:rsidRDefault="00856833" w:rsidP="00856833">
      <w:pPr>
        <w:widowControl w:val="0"/>
        <w:autoSpaceDE w:val="0"/>
        <w:autoSpaceDN w:val="0"/>
        <w:adjustRightInd w:val="0"/>
        <w:ind w:left="5670" w:hanging="708"/>
        <w:jc w:val="right"/>
        <w:rPr>
          <w:bCs/>
          <w:spacing w:val="0"/>
          <w:kern w:val="0"/>
          <w:sz w:val="24"/>
          <w:szCs w:val="24"/>
          <w:lang w:eastAsia="en-US"/>
        </w:rPr>
      </w:pPr>
      <w:r w:rsidRPr="00B30478">
        <w:rPr>
          <w:bCs/>
          <w:spacing w:val="0"/>
          <w:kern w:val="0"/>
          <w:sz w:val="24"/>
          <w:szCs w:val="24"/>
          <w:lang w:eastAsia="en-US"/>
        </w:rPr>
        <w:t xml:space="preserve">Приложение № </w:t>
      </w:r>
      <w:r>
        <w:rPr>
          <w:bCs/>
          <w:spacing w:val="0"/>
          <w:kern w:val="0"/>
          <w:sz w:val="24"/>
          <w:szCs w:val="24"/>
          <w:lang w:eastAsia="en-US"/>
        </w:rPr>
        <w:t>1</w:t>
      </w:r>
      <w:bookmarkStart w:id="0" w:name="_GoBack"/>
      <w:bookmarkEnd w:id="0"/>
    </w:p>
    <w:p w:rsidR="00856833" w:rsidRPr="00B30478" w:rsidRDefault="00856833" w:rsidP="00856833">
      <w:pPr>
        <w:widowControl w:val="0"/>
        <w:autoSpaceDE w:val="0"/>
        <w:autoSpaceDN w:val="0"/>
        <w:adjustRightInd w:val="0"/>
        <w:ind w:left="5670" w:hanging="708"/>
        <w:jc w:val="right"/>
        <w:rPr>
          <w:bCs/>
          <w:spacing w:val="0"/>
          <w:kern w:val="0"/>
          <w:sz w:val="24"/>
          <w:szCs w:val="24"/>
          <w:lang w:eastAsia="en-US"/>
        </w:rPr>
      </w:pPr>
      <w:r w:rsidRPr="00B30478">
        <w:rPr>
          <w:bCs/>
          <w:spacing w:val="0"/>
          <w:kern w:val="0"/>
          <w:sz w:val="24"/>
          <w:szCs w:val="24"/>
          <w:lang w:eastAsia="en-US"/>
        </w:rPr>
        <w:t xml:space="preserve">к постановлению администрации  </w:t>
      </w:r>
    </w:p>
    <w:p w:rsidR="00856833" w:rsidRPr="00B30478" w:rsidRDefault="00856833" w:rsidP="00856833">
      <w:pPr>
        <w:widowControl w:val="0"/>
        <w:autoSpaceDE w:val="0"/>
        <w:autoSpaceDN w:val="0"/>
        <w:adjustRightInd w:val="0"/>
        <w:ind w:left="5670" w:hanging="708"/>
        <w:jc w:val="right"/>
        <w:rPr>
          <w:bCs/>
          <w:spacing w:val="0"/>
          <w:kern w:val="0"/>
          <w:sz w:val="24"/>
          <w:szCs w:val="24"/>
          <w:lang w:eastAsia="en-US"/>
        </w:rPr>
      </w:pPr>
      <w:r w:rsidRPr="00B30478">
        <w:rPr>
          <w:bCs/>
          <w:spacing w:val="0"/>
          <w:kern w:val="0"/>
          <w:sz w:val="24"/>
          <w:szCs w:val="24"/>
          <w:lang w:eastAsia="en-US"/>
        </w:rPr>
        <w:t>г</w:t>
      </w:r>
      <w:proofErr w:type="gramStart"/>
      <w:r w:rsidRPr="00B30478">
        <w:rPr>
          <w:bCs/>
          <w:spacing w:val="0"/>
          <w:kern w:val="0"/>
          <w:sz w:val="24"/>
          <w:szCs w:val="24"/>
          <w:lang w:eastAsia="en-US"/>
        </w:rPr>
        <w:t>.Б</w:t>
      </w:r>
      <w:proofErr w:type="gramEnd"/>
      <w:r w:rsidRPr="00B30478">
        <w:rPr>
          <w:bCs/>
          <w:spacing w:val="0"/>
          <w:kern w:val="0"/>
          <w:sz w:val="24"/>
          <w:szCs w:val="24"/>
          <w:lang w:eastAsia="en-US"/>
        </w:rPr>
        <w:t>одайбо и района</w:t>
      </w:r>
    </w:p>
    <w:p w:rsidR="00856833" w:rsidRPr="00B30478" w:rsidRDefault="00856833" w:rsidP="00856833">
      <w:pPr>
        <w:jc w:val="right"/>
        <w:rPr>
          <w:sz w:val="24"/>
          <w:szCs w:val="24"/>
        </w:rPr>
      </w:pPr>
      <w:r w:rsidRPr="00B30478">
        <w:rPr>
          <w:sz w:val="24"/>
          <w:szCs w:val="24"/>
        </w:rPr>
        <w:t>от</w:t>
      </w:r>
      <w:r w:rsidR="006007EA">
        <w:rPr>
          <w:sz w:val="24"/>
          <w:szCs w:val="24"/>
        </w:rPr>
        <w:t xml:space="preserve"> 28.04.2016</w:t>
      </w:r>
      <w:r w:rsidRPr="00B30478">
        <w:rPr>
          <w:sz w:val="24"/>
          <w:szCs w:val="24"/>
        </w:rPr>
        <w:t xml:space="preserve"> № </w:t>
      </w:r>
      <w:r w:rsidR="006007EA">
        <w:rPr>
          <w:sz w:val="24"/>
          <w:szCs w:val="24"/>
        </w:rPr>
        <w:t>81-пп</w:t>
      </w:r>
    </w:p>
    <w:p w:rsidR="00856833" w:rsidRPr="00B30478" w:rsidRDefault="00856833" w:rsidP="00856833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</w:p>
    <w:p w:rsidR="00856833" w:rsidRPr="00B30478" w:rsidRDefault="00856833" w:rsidP="00856833">
      <w:pPr>
        <w:shd w:val="clear" w:color="auto" w:fill="FFFFFF"/>
        <w:jc w:val="center"/>
        <w:textAlignment w:val="baseline"/>
        <w:rPr>
          <w:b/>
          <w:color w:val="000000"/>
          <w:sz w:val="24"/>
          <w:szCs w:val="24"/>
        </w:rPr>
      </w:pPr>
      <w:r w:rsidRPr="00B30478">
        <w:rPr>
          <w:b/>
          <w:color w:val="000000"/>
          <w:sz w:val="24"/>
          <w:szCs w:val="24"/>
          <w:lang w:val="en-US"/>
        </w:rPr>
        <w:t>C</w:t>
      </w:r>
      <w:proofErr w:type="spellStart"/>
      <w:r w:rsidRPr="00B30478">
        <w:rPr>
          <w:b/>
          <w:color w:val="000000"/>
          <w:sz w:val="24"/>
          <w:szCs w:val="24"/>
        </w:rPr>
        <w:t>хема</w:t>
      </w:r>
      <w:proofErr w:type="spellEnd"/>
      <w:r w:rsidRPr="00B30478">
        <w:rPr>
          <w:b/>
          <w:color w:val="000000"/>
          <w:sz w:val="24"/>
          <w:szCs w:val="24"/>
        </w:rPr>
        <w:t xml:space="preserve">   размещения </w:t>
      </w:r>
    </w:p>
    <w:p w:rsidR="00856833" w:rsidRPr="00B30478" w:rsidRDefault="00856833" w:rsidP="00856833">
      <w:pPr>
        <w:shd w:val="clear" w:color="auto" w:fill="FFFFFF"/>
        <w:jc w:val="center"/>
        <w:textAlignment w:val="baseline"/>
        <w:rPr>
          <w:b/>
          <w:color w:val="000000"/>
          <w:sz w:val="24"/>
          <w:szCs w:val="24"/>
        </w:rPr>
      </w:pPr>
      <w:r w:rsidRPr="00B30478">
        <w:rPr>
          <w:b/>
          <w:color w:val="000000"/>
          <w:sz w:val="24"/>
          <w:szCs w:val="24"/>
        </w:rPr>
        <w:t xml:space="preserve">аттракционов, батутов и другого развлекательного оборудования </w:t>
      </w:r>
    </w:p>
    <w:p w:rsidR="00856833" w:rsidRPr="00B30478" w:rsidRDefault="00856833" w:rsidP="00856833">
      <w:pPr>
        <w:shd w:val="clear" w:color="auto" w:fill="FFFFFF"/>
        <w:jc w:val="center"/>
        <w:textAlignment w:val="baseline"/>
        <w:rPr>
          <w:b/>
          <w:color w:val="000000"/>
          <w:sz w:val="24"/>
          <w:szCs w:val="24"/>
        </w:rPr>
      </w:pPr>
      <w:r w:rsidRPr="00B30478">
        <w:rPr>
          <w:b/>
          <w:color w:val="000000"/>
          <w:sz w:val="24"/>
          <w:szCs w:val="24"/>
        </w:rPr>
        <w:t>на объектах муниципальной собственности муниципального образования г</w:t>
      </w:r>
      <w:proofErr w:type="gramStart"/>
      <w:r w:rsidRPr="00B30478">
        <w:rPr>
          <w:b/>
          <w:color w:val="000000"/>
          <w:sz w:val="24"/>
          <w:szCs w:val="24"/>
        </w:rPr>
        <w:t>.Б</w:t>
      </w:r>
      <w:proofErr w:type="gramEnd"/>
      <w:r w:rsidRPr="00B30478">
        <w:rPr>
          <w:b/>
          <w:color w:val="000000"/>
          <w:sz w:val="24"/>
          <w:szCs w:val="24"/>
        </w:rPr>
        <w:t>одайбо и района</w:t>
      </w:r>
    </w:p>
    <w:tbl>
      <w:tblPr>
        <w:tblW w:w="14570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2029"/>
        <w:gridCol w:w="2967"/>
        <w:gridCol w:w="1575"/>
        <w:gridCol w:w="1954"/>
        <w:gridCol w:w="1463"/>
        <w:gridCol w:w="2351"/>
        <w:gridCol w:w="2231"/>
      </w:tblGrid>
      <w:tr w:rsidR="00856833" w:rsidRPr="00B30478" w:rsidTr="00EA2915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833" w:rsidRPr="00B30478" w:rsidRDefault="00856833" w:rsidP="00EA2915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B30478">
              <w:rPr>
                <w:color w:val="000000"/>
                <w:sz w:val="24"/>
                <w:szCs w:val="24"/>
              </w:rPr>
              <w:t>Наименование объекта муниципальной собственности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833" w:rsidRPr="00B30478" w:rsidRDefault="00856833" w:rsidP="00EA2915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B30478">
              <w:rPr>
                <w:color w:val="000000"/>
                <w:sz w:val="24"/>
                <w:szCs w:val="24"/>
              </w:rPr>
              <w:t xml:space="preserve">Место расположения аттракциона, батута и другого развлекательного оборудования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r w:rsidRPr="00B30478">
              <w:rPr>
                <w:color w:val="000000"/>
                <w:sz w:val="24"/>
                <w:szCs w:val="24"/>
              </w:rPr>
              <w:t>Батут</w:t>
            </w:r>
          </w:p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30478">
              <w:rPr>
                <w:color w:val="000000"/>
                <w:sz w:val="24"/>
                <w:szCs w:val="24"/>
                <w:lang w:val="en-US"/>
              </w:rPr>
              <w:t>(</w:t>
            </w:r>
            <w:r w:rsidRPr="00B30478">
              <w:rPr>
                <w:color w:val="000000"/>
                <w:sz w:val="24"/>
                <w:szCs w:val="24"/>
              </w:rPr>
              <w:t>количество,</w:t>
            </w:r>
          </w:p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30478">
              <w:rPr>
                <w:color w:val="000000"/>
                <w:sz w:val="24"/>
                <w:szCs w:val="24"/>
              </w:rPr>
              <w:t>занимаемая</w:t>
            </w:r>
          </w:p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30478">
              <w:rPr>
                <w:color w:val="000000"/>
                <w:sz w:val="24"/>
                <w:szCs w:val="24"/>
              </w:rPr>
              <w:t>площадь)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30478">
              <w:rPr>
                <w:color w:val="000000"/>
                <w:sz w:val="24"/>
                <w:szCs w:val="24"/>
              </w:rPr>
              <w:t>Прокат машинок</w:t>
            </w:r>
          </w:p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proofErr w:type="gramStart"/>
            <w:r w:rsidRPr="00B30478">
              <w:rPr>
                <w:color w:val="000000"/>
                <w:sz w:val="24"/>
                <w:szCs w:val="24"/>
              </w:rPr>
              <w:t>(количество,</w:t>
            </w:r>
            <w:proofErr w:type="gramEnd"/>
          </w:p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30478">
              <w:rPr>
                <w:color w:val="000000"/>
                <w:sz w:val="24"/>
                <w:szCs w:val="24"/>
              </w:rPr>
              <w:t>занимаемая</w:t>
            </w:r>
          </w:p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30478">
              <w:rPr>
                <w:color w:val="000000"/>
                <w:sz w:val="24"/>
                <w:szCs w:val="24"/>
              </w:rPr>
              <w:t>площадь)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30478">
              <w:rPr>
                <w:color w:val="000000"/>
                <w:sz w:val="24"/>
                <w:szCs w:val="24"/>
              </w:rPr>
              <w:t>Тир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30478">
              <w:rPr>
                <w:color w:val="000000"/>
                <w:sz w:val="24"/>
                <w:szCs w:val="24"/>
              </w:rPr>
              <w:t xml:space="preserve">Прокат </w:t>
            </w:r>
            <w:proofErr w:type="gramStart"/>
            <w:r w:rsidRPr="00B30478">
              <w:rPr>
                <w:color w:val="000000"/>
                <w:sz w:val="24"/>
                <w:szCs w:val="24"/>
              </w:rPr>
              <w:t>спортивного</w:t>
            </w:r>
            <w:proofErr w:type="gramEnd"/>
          </w:p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30478">
              <w:rPr>
                <w:color w:val="000000"/>
                <w:sz w:val="24"/>
                <w:szCs w:val="24"/>
              </w:rPr>
              <w:t xml:space="preserve">инвентаря </w:t>
            </w:r>
          </w:p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proofErr w:type="gramStart"/>
            <w:r w:rsidRPr="00B30478">
              <w:rPr>
                <w:color w:val="000000"/>
                <w:sz w:val="24"/>
                <w:szCs w:val="24"/>
              </w:rPr>
              <w:t>(количество,</w:t>
            </w:r>
            <w:proofErr w:type="gramEnd"/>
          </w:p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30478">
              <w:rPr>
                <w:color w:val="000000"/>
                <w:sz w:val="24"/>
                <w:szCs w:val="24"/>
              </w:rPr>
              <w:t>занимаемая</w:t>
            </w:r>
          </w:p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30478">
              <w:rPr>
                <w:color w:val="000000"/>
                <w:sz w:val="24"/>
                <w:szCs w:val="24"/>
              </w:rPr>
              <w:t>площадь)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30478">
              <w:rPr>
                <w:color w:val="000000"/>
                <w:sz w:val="24"/>
                <w:szCs w:val="24"/>
              </w:rPr>
              <w:t>Прочие аттракционы и т.п.</w:t>
            </w:r>
          </w:p>
        </w:tc>
      </w:tr>
      <w:tr w:rsidR="00856833" w:rsidRPr="00B30478" w:rsidTr="00856833">
        <w:trPr>
          <w:trHeight w:val="2618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833" w:rsidRPr="00B30478" w:rsidRDefault="00856833" w:rsidP="00EA2915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B30478">
              <w:rPr>
                <w:color w:val="000000"/>
                <w:sz w:val="24"/>
                <w:szCs w:val="24"/>
              </w:rPr>
              <w:t>Парк «Культуры и отдыха»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833" w:rsidRDefault="00856833" w:rsidP="00EA2915">
            <w:pPr>
              <w:textAlignment w:val="baseline"/>
              <w:rPr>
                <w:sz w:val="24"/>
                <w:szCs w:val="24"/>
              </w:rPr>
            </w:pPr>
            <w:r w:rsidRPr="00B3047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30478">
              <w:rPr>
                <w:sz w:val="24"/>
                <w:szCs w:val="24"/>
              </w:rPr>
              <w:t xml:space="preserve">Бодайбо, </w:t>
            </w:r>
          </w:p>
          <w:p w:rsidR="00856833" w:rsidRPr="00B30478" w:rsidRDefault="00856833" w:rsidP="00EA2915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B30478">
              <w:rPr>
                <w:sz w:val="24"/>
                <w:szCs w:val="24"/>
              </w:rPr>
              <w:t xml:space="preserve">ул. </w:t>
            </w:r>
            <w:proofErr w:type="spellStart"/>
            <w:r w:rsidRPr="00B30478">
              <w:rPr>
                <w:sz w:val="24"/>
                <w:szCs w:val="24"/>
              </w:rPr>
              <w:t>Стояновича</w:t>
            </w:r>
            <w:proofErr w:type="spellEnd"/>
            <w:r w:rsidRPr="00B30478">
              <w:rPr>
                <w:sz w:val="24"/>
                <w:szCs w:val="24"/>
              </w:rPr>
              <w:t>, 99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30478">
              <w:rPr>
                <w:color w:val="000000"/>
                <w:sz w:val="24"/>
                <w:szCs w:val="24"/>
              </w:rPr>
              <w:t xml:space="preserve">1 (до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30478">
              <w:rPr>
                <w:color w:val="000000"/>
                <w:sz w:val="24"/>
                <w:szCs w:val="24"/>
              </w:rPr>
              <w:t>0 кв.м.)</w:t>
            </w:r>
          </w:p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30478">
              <w:rPr>
                <w:color w:val="000000"/>
                <w:sz w:val="24"/>
                <w:szCs w:val="24"/>
              </w:rPr>
              <w:t>1 (до 60 кв.м.)</w:t>
            </w:r>
          </w:p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33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B30478">
              <w:rPr>
                <w:color w:val="000000"/>
                <w:sz w:val="24"/>
                <w:szCs w:val="24"/>
              </w:rPr>
              <w:t xml:space="preserve"> (до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30478">
              <w:rPr>
                <w:color w:val="000000"/>
                <w:sz w:val="24"/>
                <w:szCs w:val="24"/>
              </w:rPr>
              <w:t>кв.м.)</w:t>
            </w:r>
          </w:p>
          <w:p w:rsidR="00856833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(до 5кв.м.)</w:t>
            </w:r>
          </w:p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30478">
              <w:rPr>
                <w:color w:val="000000"/>
                <w:sz w:val="24"/>
                <w:szCs w:val="24"/>
              </w:rPr>
              <w:t xml:space="preserve">Аттракционы  для детей от 0 до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30478">
              <w:rPr>
                <w:color w:val="000000"/>
                <w:sz w:val="24"/>
                <w:szCs w:val="24"/>
              </w:rPr>
              <w:t xml:space="preserve"> лет –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30478">
              <w:rPr>
                <w:color w:val="000000"/>
                <w:sz w:val="24"/>
                <w:szCs w:val="24"/>
              </w:rPr>
              <w:t xml:space="preserve"> (до </w:t>
            </w:r>
            <w:r>
              <w:rPr>
                <w:color w:val="000000"/>
                <w:sz w:val="24"/>
                <w:szCs w:val="24"/>
              </w:rPr>
              <w:t>6к</w:t>
            </w:r>
            <w:r w:rsidRPr="00B30478">
              <w:rPr>
                <w:color w:val="000000"/>
                <w:sz w:val="24"/>
                <w:szCs w:val="24"/>
              </w:rPr>
              <w:t>в.м.)</w:t>
            </w:r>
          </w:p>
          <w:p w:rsidR="00856833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30478">
              <w:rPr>
                <w:color w:val="000000"/>
                <w:sz w:val="24"/>
                <w:szCs w:val="24"/>
              </w:rPr>
              <w:t xml:space="preserve">Аттракционы  для детей </w:t>
            </w:r>
            <w:r>
              <w:rPr>
                <w:color w:val="000000"/>
                <w:sz w:val="24"/>
                <w:szCs w:val="24"/>
              </w:rPr>
              <w:t>от 3 до 18 лет</w:t>
            </w:r>
            <w:r w:rsidRPr="00B30478">
              <w:rPr>
                <w:color w:val="000000"/>
                <w:sz w:val="24"/>
                <w:szCs w:val="24"/>
              </w:rPr>
              <w:t xml:space="preserve">  –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30478">
              <w:rPr>
                <w:color w:val="000000"/>
                <w:sz w:val="24"/>
                <w:szCs w:val="24"/>
              </w:rPr>
              <w:t xml:space="preserve"> (до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30478">
              <w:rPr>
                <w:color w:val="000000"/>
                <w:sz w:val="24"/>
                <w:szCs w:val="24"/>
              </w:rPr>
              <w:t>кв.м.)</w:t>
            </w:r>
          </w:p>
          <w:p w:rsidR="00856833" w:rsidRPr="00B30478" w:rsidRDefault="00856833" w:rsidP="0085683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Аттракционы для детей от 3 до 18 лет – 1 (до 5кв.м.)</w:t>
            </w:r>
          </w:p>
        </w:tc>
      </w:tr>
      <w:tr w:rsidR="00856833" w:rsidRPr="00B30478" w:rsidTr="00EA2915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833" w:rsidRPr="00B30478" w:rsidRDefault="00856833" w:rsidP="00EA2915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Стадион «Труд»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833" w:rsidRDefault="00856833" w:rsidP="00EA2915">
            <w:pPr>
              <w:textAlignment w:val="baseline"/>
              <w:rPr>
                <w:sz w:val="24"/>
                <w:szCs w:val="24"/>
              </w:rPr>
            </w:pPr>
            <w:r w:rsidRPr="00B3047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30478">
              <w:rPr>
                <w:sz w:val="24"/>
                <w:szCs w:val="24"/>
              </w:rPr>
              <w:t xml:space="preserve">Бодайбо, </w:t>
            </w:r>
          </w:p>
          <w:p w:rsidR="00856833" w:rsidRPr="00B30478" w:rsidRDefault="00856833" w:rsidP="00EA2915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B30478">
              <w:rPr>
                <w:sz w:val="24"/>
                <w:szCs w:val="24"/>
              </w:rPr>
              <w:t xml:space="preserve">ул. </w:t>
            </w:r>
            <w:proofErr w:type="spellStart"/>
            <w:r w:rsidRPr="00B30478">
              <w:rPr>
                <w:sz w:val="24"/>
                <w:szCs w:val="24"/>
              </w:rPr>
              <w:t>Стояновича</w:t>
            </w:r>
            <w:proofErr w:type="spellEnd"/>
            <w:r w:rsidRPr="00B3047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(до 200кв.м.)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856833" w:rsidRPr="00B30478" w:rsidRDefault="00856833" w:rsidP="00EA2915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032494" w:rsidRDefault="00032494"/>
    <w:sectPr w:rsidR="00032494" w:rsidSect="008568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833"/>
    <w:rsid w:val="00032494"/>
    <w:rsid w:val="00052706"/>
    <w:rsid w:val="006007EA"/>
    <w:rsid w:val="00751A7C"/>
    <w:rsid w:val="00856833"/>
    <w:rsid w:val="00BB4253"/>
    <w:rsid w:val="00DA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33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Алексеевна</cp:lastModifiedBy>
  <cp:revision>2</cp:revision>
  <cp:lastPrinted>2016-04-27T17:50:00Z</cp:lastPrinted>
  <dcterms:created xsi:type="dcterms:W3CDTF">2017-01-26T01:23:00Z</dcterms:created>
  <dcterms:modified xsi:type="dcterms:W3CDTF">2017-01-26T01:23:00Z</dcterms:modified>
</cp:coreProperties>
</file>