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D226E" w14:textId="038BAA49" w:rsidR="008C5EFC" w:rsidRDefault="008C5EFC" w:rsidP="00C46E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76D6">
        <w:rPr>
          <w:rFonts w:ascii="Times New Roman" w:hAnsi="Times New Roman"/>
          <w:b/>
          <w:sz w:val="24"/>
          <w:szCs w:val="24"/>
        </w:rPr>
        <w:t>План проведения общественных</w:t>
      </w:r>
      <w:r w:rsidR="004156DD" w:rsidRPr="004156DD">
        <w:rPr>
          <w:rFonts w:ascii="Times New Roman" w:hAnsi="Times New Roman"/>
          <w:b/>
          <w:sz w:val="24"/>
          <w:szCs w:val="24"/>
        </w:rPr>
        <w:t xml:space="preserve"> обсуждений проекта </w:t>
      </w:r>
      <w:r w:rsidR="00C46ED9" w:rsidRPr="00C46ED9">
        <w:rPr>
          <w:rFonts w:ascii="Times New Roman" w:hAnsi="Times New Roman"/>
          <w:b/>
          <w:sz w:val="24"/>
          <w:szCs w:val="24"/>
        </w:rPr>
        <w:t xml:space="preserve">объекта экологической экспертизы, включая предварительные материалы оценки воздействия на окружающую среду, </w:t>
      </w:r>
      <w:r w:rsidR="002246B6" w:rsidRPr="002246B6">
        <w:rPr>
          <w:rFonts w:ascii="Times New Roman" w:hAnsi="Times New Roman"/>
          <w:b/>
          <w:sz w:val="24"/>
          <w:szCs w:val="24"/>
        </w:rPr>
        <w:t>Полигон твердых коммунальных и производственных отходов ООО «Полюс Сухой Лог»</w:t>
      </w:r>
    </w:p>
    <w:p w14:paraId="1724A9B4" w14:textId="77777777" w:rsidR="00C46ED9" w:rsidRPr="003A76D6" w:rsidRDefault="00C46ED9" w:rsidP="00C46E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169"/>
        <w:gridCol w:w="1984"/>
      </w:tblGrid>
      <w:tr w:rsidR="008C5EFC" w:rsidRPr="0090149A" w14:paraId="3B27260D" w14:textId="77777777" w:rsidTr="0090149A">
        <w:tc>
          <w:tcPr>
            <w:tcW w:w="594" w:type="dxa"/>
            <w:shd w:val="clear" w:color="auto" w:fill="auto"/>
          </w:tcPr>
          <w:p w14:paraId="3D1EB113" w14:textId="77777777" w:rsidR="008C5EFC" w:rsidRPr="0090149A" w:rsidRDefault="008C5EFC" w:rsidP="0090149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9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169" w:type="dxa"/>
            <w:shd w:val="clear" w:color="auto" w:fill="auto"/>
            <w:vAlign w:val="center"/>
          </w:tcPr>
          <w:p w14:paraId="5D7BFAF2" w14:textId="77777777" w:rsidR="008C5EFC" w:rsidRPr="0090149A" w:rsidRDefault="008C5EFC" w:rsidP="0090149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9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56F5F8" w14:textId="77777777" w:rsidR="008C5EFC" w:rsidRPr="0090149A" w:rsidRDefault="008C5EFC" w:rsidP="0090149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9A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A7297F" w:rsidRPr="0090149A" w14:paraId="1149F660" w14:textId="77777777" w:rsidTr="007B16E6">
        <w:trPr>
          <w:trHeight w:val="316"/>
        </w:trPr>
        <w:tc>
          <w:tcPr>
            <w:tcW w:w="594" w:type="dxa"/>
            <w:shd w:val="clear" w:color="auto" w:fill="auto"/>
          </w:tcPr>
          <w:p w14:paraId="58BD6648" w14:textId="4C8439A4" w:rsidR="00A7297F" w:rsidRPr="0090149A" w:rsidRDefault="00306455" w:rsidP="0030645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29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69" w:type="dxa"/>
            <w:shd w:val="clear" w:color="auto" w:fill="auto"/>
          </w:tcPr>
          <w:p w14:paraId="7509BAC2" w14:textId="54D48F2E" w:rsidR="00A7297F" w:rsidRPr="00A7297F" w:rsidRDefault="00A7297F" w:rsidP="00A729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Размещение объекта экологической экспертизы, включая предварительные материалы оценки воздействия на окружающую среду, </w:t>
            </w:r>
            <w:r w:rsidR="002246B6" w:rsidRPr="00224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Полигон твердых коммунальных и производственных отходов ООО «Полюс Сухой Лог»</w:t>
            </w:r>
            <w:r w:rsidRPr="00A72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4EA62E" w14:textId="3DFCA769" w:rsidR="00A7297F" w:rsidRPr="00A7297F" w:rsidRDefault="00A7297F" w:rsidP="00A7297F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31.10</w:t>
            </w:r>
            <w:r w:rsidRPr="0090149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1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7297F" w:rsidRPr="0090149A" w14:paraId="28B2241A" w14:textId="77777777" w:rsidTr="007B16E6">
        <w:trPr>
          <w:trHeight w:val="316"/>
        </w:trPr>
        <w:tc>
          <w:tcPr>
            <w:tcW w:w="594" w:type="dxa"/>
            <w:shd w:val="clear" w:color="auto" w:fill="auto"/>
          </w:tcPr>
          <w:p w14:paraId="4CE11D24" w14:textId="3F926B7E" w:rsidR="00A7297F" w:rsidRPr="0090149A" w:rsidRDefault="00306455" w:rsidP="0030645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29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69" w:type="dxa"/>
            <w:shd w:val="clear" w:color="auto" w:fill="auto"/>
          </w:tcPr>
          <w:p w14:paraId="7327CD02" w14:textId="523C4891" w:rsidR="00A7297F" w:rsidRPr="00A7297F" w:rsidRDefault="00A7297F" w:rsidP="00A729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общественных обсуждений по объекту экологической экспертизы, включая предварительные материалы оценки воздействия на окружающую среду, </w:t>
            </w:r>
            <w:r w:rsidR="002246B6" w:rsidRPr="00224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Полигон твердых коммунальных и производственных отходов ООО «Полюс Сухой Лог»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F0CB3F" w14:textId="12A6FB66" w:rsidR="00A7297F" w:rsidRPr="00A7297F" w:rsidRDefault="00A7297F" w:rsidP="00A7297F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31.10.2022 – 01.12.2022</w:t>
            </w:r>
            <w:r w:rsidRPr="004952E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7297F" w:rsidRPr="0090149A" w14:paraId="6EFC4396" w14:textId="77777777" w:rsidTr="0090149A">
        <w:tc>
          <w:tcPr>
            <w:tcW w:w="594" w:type="dxa"/>
            <w:shd w:val="clear" w:color="auto" w:fill="auto"/>
          </w:tcPr>
          <w:p w14:paraId="5D7D752C" w14:textId="00546DE3" w:rsidR="00A7297F" w:rsidRPr="0090149A" w:rsidRDefault="00306455" w:rsidP="0030645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29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69" w:type="dxa"/>
            <w:shd w:val="clear" w:color="auto" w:fill="auto"/>
          </w:tcPr>
          <w:p w14:paraId="310510F2" w14:textId="3887C2A4" w:rsidR="00A7297F" w:rsidRPr="00A7297F" w:rsidRDefault="00A7297F" w:rsidP="00A7297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Прием замечаний и предложений заинтересованных сторон по объекту экологической экспертизы, включая предварительные материалы оценки воздействия на окружающую среду, </w:t>
            </w:r>
            <w:r w:rsidR="002246B6" w:rsidRPr="00224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Полигон твердых коммунальных и производственных отходов ООО «Полюс Сухой Лог» </w:t>
            </w:r>
            <w:r w:rsidRPr="00A72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(включая 10 календарных дней после окончания срока общественных обсуждений).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67E656" w14:textId="4E5CE3B9" w:rsidR="00A7297F" w:rsidRPr="00A7297F" w:rsidRDefault="00A7297F" w:rsidP="00A7297F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4952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10.2022 – 10</w:t>
            </w:r>
            <w:r w:rsidRPr="004952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952E7">
              <w:rPr>
                <w:rFonts w:ascii="Times New Roman" w:hAnsi="Times New Roman"/>
                <w:sz w:val="24"/>
                <w:szCs w:val="24"/>
              </w:rPr>
              <w:t>.2022 г.</w:t>
            </w:r>
          </w:p>
        </w:tc>
      </w:tr>
      <w:tr w:rsidR="00A7297F" w:rsidRPr="0090149A" w14:paraId="695BC0B9" w14:textId="77777777" w:rsidTr="0090149A">
        <w:tc>
          <w:tcPr>
            <w:tcW w:w="594" w:type="dxa"/>
            <w:shd w:val="clear" w:color="auto" w:fill="auto"/>
          </w:tcPr>
          <w:p w14:paraId="5EB9C33B" w14:textId="5546B184" w:rsidR="00A7297F" w:rsidRPr="0090149A" w:rsidRDefault="00306455" w:rsidP="0030645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A729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69" w:type="dxa"/>
            <w:shd w:val="clear" w:color="auto" w:fill="auto"/>
          </w:tcPr>
          <w:p w14:paraId="1783A473" w14:textId="5FB59A4C" w:rsidR="00A7297F" w:rsidRPr="00A7297F" w:rsidRDefault="00A7297F" w:rsidP="00A729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протокола общественных обсуждений предварительных материалов оценки воздействия на окружающую среду, </w:t>
            </w:r>
            <w:r w:rsidR="002246B6" w:rsidRPr="00224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Полигон твердых коммунальных и производственных отходов ООО «Полюс Сухой Лог»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48867A" w14:textId="22745276" w:rsidR="00A7297F" w:rsidRPr="00A7297F" w:rsidRDefault="00A7297F" w:rsidP="005D6CB6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D6CB6">
              <w:rPr>
                <w:rFonts w:ascii="Times New Roman" w:hAnsi="Times New Roman"/>
                <w:sz w:val="24"/>
                <w:szCs w:val="24"/>
              </w:rPr>
              <w:t>2</w:t>
            </w:r>
            <w:r w:rsidRPr="005733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7331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2-06.1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</w:tbl>
    <w:p w14:paraId="7FFD6134" w14:textId="77777777" w:rsidR="00741DF0" w:rsidRPr="003A76D6" w:rsidRDefault="00741DF0" w:rsidP="000E38CD">
      <w:pPr>
        <w:rPr>
          <w:rFonts w:ascii="Times New Roman" w:hAnsi="Times New Roman"/>
        </w:rPr>
      </w:pPr>
    </w:p>
    <w:sectPr w:rsidR="00741DF0" w:rsidRPr="003A76D6" w:rsidSect="00A132D9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4FCE"/>
    <w:multiLevelType w:val="hybridMultilevel"/>
    <w:tmpl w:val="1B86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E6D69"/>
    <w:multiLevelType w:val="hybridMultilevel"/>
    <w:tmpl w:val="BEF6650A"/>
    <w:lvl w:ilvl="0" w:tplc="2102919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7715355"/>
    <w:multiLevelType w:val="hybridMultilevel"/>
    <w:tmpl w:val="67524BC2"/>
    <w:lvl w:ilvl="0" w:tplc="7C5C4C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40248"/>
    <w:multiLevelType w:val="hybridMultilevel"/>
    <w:tmpl w:val="BEF6650A"/>
    <w:lvl w:ilvl="0" w:tplc="2102919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0E6A37"/>
    <w:multiLevelType w:val="hybridMultilevel"/>
    <w:tmpl w:val="2B4E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373D3"/>
    <w:multiLevelType w:val="hybridMultilevel"/>
    <w:tmpl w:val="D400841E"/>
    <w:lvl w:ilvl="0" w:tplc="FC48E6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C031D9"/>
    <w:multiLevelType w:val="hybridMultilevel"/>
    <w:tmpl w:val="7A40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B203C"/>
    <w:multiLevelType w:val="hybridMultilevel"/>
    <w:tmpl w:val="3A789580"/>
    <w:lvl w:ilvl="0" w:tplc="82E04994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74F9456A"/>
    <w:multiLevelType w:val="hybridMultilevel"/>
    <w:tmpl w:val="823A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B3"/>
    <w:rsid w:val="00002722"/>
    <w:rsid w:val="0002451B"/>
    <w:rsid w:val="00074265"/>
    <w:rsid w:val="000742F5"/>
    <w:rsid w:val="000762DF"/>
    <w:rsid w:val="00087388"/>
    <w:rsid w:val="000B212D"/>
    <w:rsid w:val="000B3597"/>
    <w:rsid w:val="000C3950"/>
    <w:rsid w:val="000D336E"/>
    <w:rsid w:val="000E07B3"/>
    <w:rsid w:val="000E38CD"/>
    <w:rsid w:val="00146A0A"/>
    <w:rsid w:val="00156319"/>
    <w:rsid w:val="00163A7E"/>
    <w:rsid w:val="001F6B3E"/>
    <w:rsid w:val="001F6E21"/>
    <w:rsid w:val="001F7E22"/>
    <w:rsid w:val="00216BE4"/>
    <w:rsid w:val="00220735"/>
    <w:rsid w:val="002246B6"/>
    <w:rsid w:val="0025326F"/>
    <w:rsid w:val="002539D7"/>
    <w:rsid w:val="002A46CD"/>
    <w:rsid w:val="002C7833"/>
    <w:rsid w:val="00306455"/>
    <w:rsid w:val="00340915"/>
    <w:rsid w:val="003465F0"/>
    <w:rsid w:val="003560B5"/>
    <w:rsid w:val="00356902"/>
    <w:rsid w:val="00375E94"/>
    <w:rsid w:val="003A76D6"/>
    <w:rsid w:val="003B14C0"/>
    <w:rsid w:val="003C2978"/>
    <w:rsid w:val="003D1355"/>
    <w:rsid w:val="00400B3D"/>
    <w:rsid w:val="004017E5"/>
    <w:rsid w:val="00404A56"/>
    <w:rsid w:val="004156DD"/>
    <w:rsid w:val="00440C88"/>
    <w:rsid w:val="0045581B"/>
    <w:rsid w:val="00455D8F"/>
    <w:rsid w:val="00457D1B"/>
    <w:rsid w:val="004753B8"/>
    <w:rsid w:val="00476445"/>
    <w:rsid w:val="00477EAE"/>
    <w:rsid w:val="004845FF"/>
    <w:rsid w:val="004952E7"/>
    <w:rsid w:val="00496A89"/>
    <w:rsid w:val="00497C7C"/>
    <w:rsid w:val="004A74CB"/>
    <w:rsid w:val="004C6CCA"/>
    <w:rsid w:val="00506DE5"/>
    <w:rsid w:val="00520733"/>
    <w:rsid w:val="00522DF5"/>
    <w:rsid w:val="00522F6F"/>
    <w:rsid w:val="0053219E"/>
    <w:rsid w:val="00535A1A"/>
    <w:rsid w:val="00573317"/>
    <w:rsid w:val="005778F9"/>
    <w:rsid w:val="00585C6C"/>
    <w:rsid w:val="005871D7"/>
    <w:rsid w:val="005B1AB8"/>
    <w:rsid w:val="005B5A70"/>
    <w:rsid w:val="005C078B"/>
    <w:rsid w:val="005C1534"/>
    <w:rsid w:val="005C496B"/>
    <w:rsid w:val="005C73C6"/>
    <w:rsid w:val="005D23C0"/>
    <w:rsid w:val="005D6CB6"/>
    <w:rsid w:val="00600EC0"/>
    <w:rsid w:val="0060328F"/>
    <w:rsid w:val="00604C46"/>
    <w:rsid w:val="0061601A"/>
    <w:rsid w:val="00623C55"/>
    <w:rsid w:val="006330B7"/>
    <w:rsid w:val="00666DAC"/>
    <w:rsid w:val="006A04F8"/>
    <w:rsid w:val="006A1A13"/>
    <w:rsid w:val="006A32F2"/>
    <w:rsid w:val="006C1BEE"/>
    <w:rsid w:val="006D070D"/>
    <w:rsid w:val="006E0343"/>
    <w:rsid w:val="006E1FA2"/>
    <w:rsid w:val="00707256"/>
    <w:rsid w:val="00710154"/>
    <w:rsid w:val="00726113"/>
    <w:rsid w:val="00733BA8"/>
    <w:rsid w:val="00741DF0"/>
    <w:rsid w:val="007669DA"/>
    <w:rsid w:val="00772685"/>
    <w:rsid w:val="007A0137"/>
    <w:rsid w:val="007B0734"/>
    <w:rsid w:val="007B1260"/>
    <w:rsid w:val="007B16E6"/>
    <w:rsid w:val="007B2123"/>
    <w:rsid w:val="00806442"/>
    <w:rsid w:val="00813A7F"/>
    <w:rsid w:val="00840460"/>
    <w:rsid w:val="0084099B"/>
    <w:rsid w:val="0085220F"/>
    <w:rsid w:val="0085598A"/>
    <w:rsid w:val="00890DFB"/>
    <w:rsid w:val="008A09B6"/>
    <w:rsid w:val="008A73E8"/>
    <w:rsid w:val="008B19C5"/>
    <w:rsid w:val="008B4C1F"/>
    <w:rsid w:val="008C5EFC"/>
    <w:rsid w:val="0090149A"/>
    <w:rsid w:val="00912D6C"/>
    <w:rsid w:val="009678C1"/>
    <w:rsid w:val="009B001E"/>
    <w:rsid w:val="009B151F"/>
    <w:rsid w:val="009B2DDA"/>
    <w:rsid w:val="009C1C77"/>
    <w:rsid w:val="009C3E3B"/>
    <w:rsid w:val="009D4DA8"/>
    <w:rsid w:val="009F03AB"/>
    <w:rsid w:val="00A008EC"/>
    <w:rsid w:val="00A033E9"/>
    <w:rsid w:val="00A132D9"/>
    <w:rsid w:val="00A15CA0"/>
    <w:rsid w:val="00A26164"/>
    <w:rsid w:val="00A636CA"/>
    <w:rsid w:val="00A7297F"/>
    <w:rsid w:val="00A85E46"/>
    <w:rsid w:val="00A90678"/>
    <w:rsid w:val="00AF0889"/>
    <w:rsid w:val="00AF2901"/>
    <w:rsid w:val="00AF6001"/>
    <w:rsid w:val="00B0093E"/>
    <w:rsid w:val="00B92209"/>
    <w:rsid w:val="00BA5DBF"/>
    <w:rsid w:val="00BB17A6"/>
    <w:rsid w:val="00BB6FF2"/>
    <w:rsid w:val="00C006F8"/>
    <w:rsid w:val="00C4603C"/>
    <w:rsid w:val="00C46ED9"/>
    <w:rsid w:val="00C56391"/>
    <w:rsid w:val="00C578A9"/>
    <w:rsid w:val="00C9027D"/>
    <w:rsid w:val="00C933C1"/>
    <w:rsid w:val="00CA0754"/>
    <w:rsid w:val="00CB2A1D"/>
    <w:rsid w:val="00CD27C4"/>
    <w:rsid w:val="00D16945"/>
    <w:rsid w:val="00D63F02"/>
    <w:rsid w:val="00D934CF"/>
    <w:rsid w:val="00DA275C"/>
    <w:rsid w:val="00DA2DCE"/>
    <w:rsid w:val="00DB40A4"/>
    <w:rsid w:val="00DC5BAC"/>
    <w:rsid w:val="00E30B5D"/>
    <w:rsid w:val="00E41590"/>
    <w:rsid w:val="00E47FFD"/>
    <w:rsid w:val="00E5403A"/>
    <w:rsid w:val="00E7579A"/>
    <w:rsid w:val="00EA57A4"/>
    <w:rsid w:val="00EC16EA"/>
    <w:rsid w:val="00EF052A"/>
    <w:rsid w:val="00EF5B59"/>
    <w:rsid w:val="00F146CF"/>
    <w:rsid w:val="00F23188"/>
    <w:rsid w:val="00F52BBF"/>
    <w:rsid w:val="00FA35DA"/>
    <w:rsid w:val="00FB2CCB"/>
    <w:rsid w:val="00FC225D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7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/>
      <w:ind w:firstLine="709"/>
      <w:jc w:val="both"/>
      <w:outlineLvl w:val="0"/>
    </w:pPr>
    <w:rPr>
      <w:rFonts w:ascii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unhideWhenUsed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customStyle="1" w:styleId="11">
    <w:name w:val="Название1"/>
    <w:basedOn w:val="a"/>
    <w:qFormat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a6">
    <w:name w:val="Body Text Indent"/>
    <w:basedOn w:val="a"/>
    <w:semiHidden/>
    <w:pPr>
      <w:spacing w:after="0"/>
      <w:ind w:firstLine="709"/>
      <w:jc w:val="both"/>
    </w:pPr>
    <w:rPr>
      <w:rFonts w:ascii="Times New Roman" w:hAnsi="Times New Roman"/>
      <w:sz w:val="24"/>
      <w:szCs w:val="28"/>
    </w:rPr>
  </w:style>
  <w:style w:type="table" w:styleId="a7">
    <w:name w:val="Table Grid"/>
    <w:basedOn w:val="a1"/>
    <w:uiPriority w:val="59"/>
    <w:rsid w:val="003409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6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06442"/>
    <w:rPr>
      <w:rFonts w:ascii="Segoe UI" w:hAnsi="Segoe UI" w:cs="Segoe UI"/>
      <w:sz w:val="18"/>
      <w:szCs w:val="18"/>
      <w:lang w:eastAsia="en-US"/>
    </w:rPr>
  </w:style>
  <w:style w:type="paragraph" w:styleId="aa">
    <w:name w:val="No Spacing"/>
    <w:uiPriority w:val="1"/>
    <w:qFormat/>
    <w:rsid w:val="008C5EFC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3A76D6"/>
    <w:rPr>
      <w:rFonts w:ascii="Times New Roman" w:hAnsi="Times New Roman"/>
      <w:bCs/>
      <w:sz w:val="28"/>
      <w:szCs w:val="28"/>
      <w:lang w:eastAsia="en-US"/>
    </w:rPr>
  </w:style>
  <w:style w:type="character" w:styleId="ab">
    <w:name w:val="annotation reference"/>
    <w:basedOn w:val="a0"/>
    <w:uiPriority w:val="99"/>
    <w:semiHidden/>
    <w:unhideWhenUsed/>
    <w:rsid w:val="00DA2DC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A2DC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A2DCE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A2DC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A2DC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/>
      <w:ind w:firstLine="709"/>
      <w:jc w:val="both"/>
      <w:outlineLvl w:val="0"/>
    </w:pPr>
    <w:rPr>
      <w:rFonts w:ascii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unhideWhenUsed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customStyle="1" w:styleId="11">
    <w:name w:val="Название1"/>
    <w:basedOn w:val="a"/>
    <w:qFormat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a6">
    <w:name w:val="Body Text Indent"/>
    <w:basedOn w:val="a"/>
    <w:semiHidden/>
    <w:pPr>
      <w:spacing w:after="0"/>
      <w:ind w:firstLine="709"/>
      <w:jc w:val="both"/>
    </w:pPr>
    <w:rPr>
      <w:rFonts w:ascii="Times New Roman" w:hAnsi="Times New Roman"/>
      <w:sz w:val="24"/>
      <w:szCs w:val="28"/>
    </w:rPr>
  </w:style>
  <w:style w:type="table" w:styleId="a7">
    <w:name w:val="Table Grid"/>
    <w:basedOn w:val="a1"/>
    <w:uiPriority w:val="59"/>
    <w:rsid w:val="003409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6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06442"/>
    <w:rPr>
      <w:rFonts w:ascii="Segoe UI" w:hAnsi="Segoe UI" w:cs="Segoe UI"/>
      <w:sz w:val="18"/>
      <w:szCs w:val="18"/>
      <w:lang w:eastAsia="en-US"/>
    </w:rPr>
  </w:style>
  <w:style w:type="paragraph" w:styleId="aa">
    <w:name w:val="No Spacing"/>
    <w:uiPriority w:val="1"/>
    <w:qFormat/>
    <w:rsid w:val="008C5EFC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3A76D6"/>
    <w:rPr>
      <w:rFonts w:ascii="Times New Roman" w:hAnsi="Times New Roman"/>
      <w:bCs/>
      <w:sz w:val="28"/>
      <w:szCs w:val="28"/>
      <w:lang w:eastAsia="en-US"/>
    </w:rPr>
  </w:style>
  <w:style w:type="character" w:styleId="ab">
    <w:name w:val="annotation reference"/>
    <w:basedOn w:val="a0"/>
    <w:uiPriority w:val="99"/>
    <w:semiHidden/>
    <w:unhideWhenUsed/>
    <w:rsid w:val="00DA2DC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A2DC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A2DCE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A2DC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A2DC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BA8A4-B969-4FFB-AB36-46506544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Ployus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LEUSHKINAGY</dc:creator>
  <cp:keywords/>
  <cp:lastModifiedBy>Антон</cp:lastModifiedBy>
  <cp:revision>9</cp:revision>
  <cp:lastPrinted>2020-01-17T07:44:00Z</cp:lastPrinted>
  <dcterms:created xsi:type="dcterms:W3CDTF">2022-10-13T06:03:00Z</dcterms:created>
  <dcterms:modified xsi:type="dcterms:W3CDTF">2022-10-27T00:41:00Z</dcterms:modified>
</cp:coreProperties>
</file>