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8E" w:rsidRPr="00D94178" w:rsidRDefault="00591C8E" w:rsidP="00591C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178">
        <w:rPr>
          <w:rFonts w:ascii="Times New Roman" w:hAnsi="Times New Roman" w:cs="Times New Roman"/>
          <w:b/>
          <w:sz w:val="24"/>
          <w:szCs w:val="24"/>
        </w:rPr>
        <w:t xml:space="preserve">ИНФОРМАЦИЯ О КОНСУЛЬТАЦИОННЫХ ЦЕНТРАХ </w:t>
      </w:r>
      <w:r>
        <w:rPr>
          <w:rFonts w:ascii="Times New Roman" w:hAnsi="Times New Roman" w:cs="Times New Roman"/>
          <w:b/>
          <w:sz w:val="24"/>
          <w:szCs w:val="24"/>
        </w:rPr>
        <w:t>ПО ВОПРОСАМ ЗАЩИТЫ ПРАВ</w:t>
      </w:r>
      <w:r w:rsidRPr="00D94178">
        <w:rPr>
          <w:rFonts w:ascii="Times New Roman" w:hAnsi="Times New Roman" w:cs="Times New Roman"/>
          <w:b/>
          <w:sz w:val="24"/>
          <w:szCs w:val="24"/>
        </w:rPr>
        <w:t xml:space="preserve"> ПОТРЕБИТЕЛЕЙ</w:t>
      </w:r>
    </w:p>
    <w:p w:rsidR="00591C8E" w:rsidRDefault="00591C8E" w:rsidP="00591C8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91C8E" w:rsidRDefault="00591C8E" w:rsidP="00591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1C8E" w:rsidRDefault="00591C8E" w:rsidP="00591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одайбо и района информирует население о возможности обращения в консультационный центр, созданный на базе Федерального бюджетного учреждения здравоохранения </w:t>
      </w:r>
      <w:r w:rsidRPr="005C6769">
        <w:rPr>
          <w:rFonts w:ascii="Times New Roman" w:hAnsi="Times New Roman" w:cs="Times New Roman"/>
          <w:sz w:val="28"/>
          <w:szCs w:val="28"/>
        </w:rPr>
        <w:t>«Центр гигиены и эпидемиологии в Иркутской области»</w:t>
      </w:r>
      <w:r>
        <w:rPr>
          <w:rFonts w:ascii="Times New Roman" w:hAnsi="Times New Roman" w:cs="Times New Roman"/>
          <w:sz w:val="28"/>
          <w:szCs w:val="28"/>
        </w:rPr>
        <w:t>, для получения помощи при возникновении вопросов, связанных с нарушением прав потребителей:</w:t>
      </w:r>
    </w:p>
    <w:p w:rsidR="00591C8E" w:rsidRDefault="00591C8E" w:rsidP="00591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9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268"/>
        <w:gridCol w:w="3172"/>
      </w:tblGrid>
      <w:tr w:rsidR="00591C8E" w:rsidRPr="00380EA4" w:rsidTr="006F58D2">
        <w:trPr>
          <w:trHeight w:val="1193"/>
          <w:jc w:val="center"/>
        </w:trPr>
        <w:tc>
          <w:tcPr>
            <w:tcW w:w="4219" w:type="dxa"/>
            <w:vAlign w:val="center"/>
            <w:hideMark/>
          </w:tcPr>
          <w:p w:rsidR="00591C8E" w:rsidRDefault="00591C8E" w:rsidP="006F5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г. ИРКУТСК</w:t>
            </w:r>
          </w:p>
          <w:p w:rsidR="00591C8E" w:rsidRPr="00D175EB" w:rsidRDefault="00591C8E" w:rsidP="006F5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175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175E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ФБУЗ «Центр гигиены и эпидемиологии в Иркутской области»</w:t>
            </w:r>
          </w:p>
        </w:tc>
        <w:tc>
          <w:tcPr>
            <w:tcW w:w="2268" w:type="dxa"/>
            <w:vAlign w:val="center"/>
            <w:hideMark/>
          </w:tcPr>
          <w:p w:rsidR="00591C8E" w:rsidRPr="00597B0A" w:rsidRDefault="00591C8E" w:rsidP="006F5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97B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 (395-2) 22-23-88</w:t>
            </w:r>
          </w:p>
        </w:tc>
        <w:tc>
          <w:tcPr>
            <w:tcW w:w="3172" w:type="dxa"/>
            <w:hideMark/>
          </w:tcPr>
          <w:p w:rsidR="00591C8E" w:rsidRPr="00380EA4" w:rsidRDefault="00591C8E" w:rsidP="006F58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Иркутск,</w:t>
            </w:r>
          </w:p>
          <w:p w:rsidR="00591C8E" w:rsidRPr="00380EA4" w:rsidRDefault="00591C8E" w:rsidP="006F5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380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Трилиссера</w:t>
            </w:r>
            <w:proofErr w:type="spellEnd"/>
            <w:r w:rsidRPr="00380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51 </w:t>
            </w:r>
            <w:proofErr w:type="spellStart"/>
            <w:r w:rsidRPr="00380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380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113; </w:t>
            </w:r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(за зданием областного архива)</w:t>
            </w:r>
          </w:p>
        </w:tc>
      </w:tr>
    </w:tbl>
    <w:p w:rsidR="00591C8E" w:rsidRPr="00DF43C5" w:rsidRDefault="00591C8E" w:rsidP="00591C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C8E" w:rsidRPr="00DF43C5" w:rsidRDefault="00591C8E" w:rsidP="00591C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C8E" w:rsidRDefault="00591C8E" w:rsidP="00591C8E">
      <w:pPr>
        <w:spacing w:after="0" w:line="240" w:lineRule="auto"/>
        <w:jc w:val="both"/>
        <w:rPr>
          <w:rFonts w:ascii="Times New Roman" w:hAnsi="Times New Roman"/>
          <w:kern w:val="36"/>
          <w:sz w:val="28"/>
          <w:szCs w:val="28"/>
        </w:rPr>
      </w:pPr>
      <w:r w:rsidRPr="0087664D">
        <w:rPr>
          <w:rFonts w:ascii="Times New Roman" w:hAnsi="Times New Roman"/>
          <w:bCs/>
          <w:kern w:val="36"/>
          <w:sz w:val="28"/>
          <w:szCs w:val="28"/>
        </w:rPr>
        <w:t xml:space="preserve">Вопросы по защите прав потребителей также можно направить на </w:t>
      </w:r>
      <w:r w:rsidRPr="0087664D">
        <w:rPr>
          <w:rFonts w:ascii="Times New Roman" w:hAnsi="Times New Roman"/>
          <w:bCs/>
          <w:iCs/>
          <w:sz w:val="28"/>
          <w:szCs w:val="28"/>
        </w:rPr>
        <w:t>адрес электронной почты</w:t>
      </w:r>
      <w:r w:rsidRPr="008766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7664D">
        <w:rPr>
          <w:rFonts w:ascii="Times New Roman" w:eastAsia="Times New Roman" w:hAnsi="Times New Roman"/>
          <w:sz w:val="28"/>
          <w:szCs w:val="28"/>
          <w:lang w:eastAsia="ru-RU"/>
        </w:rPr>
        <w:t xml:space="preserve">онсультационного центра ФБУЗ «Центр гигиены и эпидемиологии в Иркутской области» </w:t>
      </w:r>
      <w:hyperlink r:id="rId4" w:history="1">
        <w:r w:rsidRPr="00CA3B6E">
          <w:rPr>
            <w:rFonts w:ascii="Times New Roman" w:hAnsi="Times New Roman"/>
            <w:bCs/>
            <w:kern w:val="36"/>
            <w:sz w:val="28"/>
            <w:szCs w:val="28"/>
          </w:rPr>
          <w:t>kc-zpp.irk@yandex.ru</w:t>
        </w:r>
      </w:hyperlink>
      <w:r w:rsidRPr="00CA3B6E">
        <w:rPr>
          <w:rFonts w:ascii="Times New Roman" w:hAnsi="Times New Roman"/>
          <w:bCs/>
          <w:kern w:val="36"/>
          <w:sz w:val="28"/>
          <w:szCs w:val="28"/>
        </w:rPr>
        <w:t xml:space="preserve"> (</w:t>
      </w:r>
      <w:r w:rsidRPr="00CA3B6E">
        <w:rPr>
          <w:rFonts w:ascii="Times New Roman" w:hAnsi="Times New Roman"/>
          <w:kern w:val="36"/>
          <w:sz w:val="28"/>
          <w:szCs w:val="28"/>
        </w:rPr>
        <w:t xml:space="preserve">ответы на электронные обращения по вопросам защиты прав потребителей специалисты консультационного центра </w:t>
      </w:r>
      <w:r>
        <w:rPr>
          <w:rFonts w:ascii="Times New Roman" w:hAnsi="Times New Roman"/>
          <w:kern w:val="36"/>
          <w:sz w:val="28"/>
          <w:szCs w:val="28"/>
        </w:rPr>
        <w:t>предоставляют</w:t>
      </w:r>
      <w:r w:rsidRPr="00CA3B6E">
        <w:rPr>
          <w:rFonts w:ascii="Times New Roman" w:hAnsi="Times New Roman"/>
          <w:kern w:val="36"/>
          <w:sz w:val="28"/>
          <w:szCs w:val="28"/>
        </w:rPr>
        <w:t xml:space="preserve"> в течение 10 дней).</w:t>
      </w:r>
    </w:p>
    <w:p w:rsidR="00591C8E" w:rsidRDefault="00591C8E" w:rsidP="00591C8E">
      <w:pPr>
        <w:spacing w:after="0" w:line="240" w:lineRule="auto"/>
        <w:jc w:val="both"/>
        <w:rPr>
          <w:rFonts w:ascii="Times New Roman" w:hAnsi="Times New Roman"/>
          <w:kern w:val="36"/>
          <w:sz w:val="28"/>
          <w:szCs w:val="28"/>
        </w:rPr>
      </w:pPr>
    </w:p>
    <w:p w:rsidR="00591C8E" w:rsidRDefault="00591C8E" w:rsidP="00591C8E">
      <w:pPr>
        <w:spacing w:after="0" w:line="240" w:lineRule="auto"/>
        <w:jc w:val="both"/>
        <w:rPr>
          <w:rFonts w:ascii="Times New Roman" w:hAnsi="Times New Roman"/>
          <w:kern w:val="36"/>
          <w:sz w:val="28"/>
          <w:szCs w:val="28"/>
        </w:rPr>
      </w:pPr>
    </w:p>
    <w:p w:rsidR="00591C8E" w:rsidRDefault="00591C8E" w:rsidP="00591C8E">
      <w:pPr>
        <w:spacing w:after="0" w:line="240" w:lineRule="auto"/>
        <w:jc w:val="both"/>
        <w:rPr>
          <w:rFonts w:ascii="Times New Roman" w:hAnsi="Times New Roman"/>
          <w:kern w:val="36"/>
          <w:sz w:val="28"/>
          <w:szCs w:val="28"/>
        </w:rPr>
      </w:pPr>
    </w:p>
    <w:p w:rsidR="00DA6ABB" w:rsidRDefault="00DA6ABB"/>
    <w:sectPr w:rsidR="00DA6ABB" w:rsidSect="00DA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C8E"/>
    <w:rsid w:val="00591C8E"/>
    <w:rsid w:val="00DA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3cscript%20type='text/javascript'%3e%20%3c!--%20var%20prefix%20=%20'ma'%20+%20'il'%20+%20'to';%20var%20path%20=%20'hr'%20+%20'ef'%20+%20'=';%20var%20addy36516%20=%20'kc-zpp.irk'%20+%20'@';%20addy36516%20=%20addy36516%20+%20'yandex'%20+%20'.'%20+%20'ru';%20document.write('%3ca%20'%20+%20path%20+%20'/''%20+%20prefix%20+%20':'%20+%20addy36516%20+%20'/'%3e');%20document.write(addy36516);%20document.write('%3c//a%3e');%20//--%3e/n%20%3c/script%3e%3cscript%20type='text/javascript'%3e%20%3c!--%20document.write('%3cspan%20style=/'display:%20none;/'%3e');%20//--%3e%20%3c/script%3e&#1069;&#1090;&#1086;&#1090;%20&#1072;&#1076;&#1088;&#1077;&#1089;%20&#1101;&#1083;&#1077;&#1082;&#1090;&#1088;&#1086;&#1085;&#1085;&#1086;&#1081;%20&#1087;&#1086;&#1095;&#1090;&#1099;%20&#1079;&#1072;&#1097;&#1080;&#1097;&#1077;&#1085;%20&#1086;&#1090;%20&#1089;&#1087;&#1072;&#1084;-&#1073;&#1086;&#1090;&#1086;&#1074;.%20&#1059;%20&#1074;&#1072;&#1089;%20&#1076;&#1086;&#1083;&#1078;&#1077;&#1085;%20&#1073;&#1099;&#1090;&#1100;%20&#1074;&#1082;&#1083;&#1102;&#1095;&#1077;&#1085;%20JavaScript%20&#1076;&#1083;&#1103;%20&#1087;&#1088;&#1086;&#1089;&#1084;&#1086;&#1090;&#1088;&#1072;.%20%3cscript%20type='text/javascript'%3e%20%3c!--%20document.write('%3c/');%20document.write('span%3e'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2018-05-23T01:36:00Z</dcterms:created>
  <dcterms:modified xsi:type="dcterms:W3CDTF">2018-05-23T01:36:00Z</dcterms:modified>
</cp:coreProperties>
</file>