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9" w:rsidRPr="001471B4" w:rsidRDefault="00A13ED3" w:rsidP="00312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3123D0" w:rsidRPr="001471B4" w:rsidRDefault="003123D0" w:rsidP="00312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1B4">
        <w:rPr>
          <w:rFonts w:ascii="Times New Roman" w:hAnsi="Times New Roman" w:cs="Times New Roman"/>
          <w:sz w:val="26"/>
          <w:szCs w:val="26"/>
        </w:rPr>
        <w:t>постановлени</w:t>
      </w:r>
      <w:r w:rsidR="00A13ED3">
        <w:rPr>
          <w:rFonts w:ascii="Times New Roman" w:hAnsi="Times New Roman" w:cs="Times New Roman"/>
          <w:sz w:val="26"/>
          <w:szCs w:val="26"/>
        </w:rPr>
        <w:t>ем</w:t>
      </w:r>
    </w:p>
    <w:p w:rsidR="003123D0" w:rsidRPr="001471B4" w:rsidRDefault="003123D0" w:rsidP="00312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1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1471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471B4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3123D0" w:rsidRPr="001471B4" w:rsidRDefault="003123D0" w:rsidP="00312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471B4">
        <w:rPr>
          <w:rFonts w:ascii="Times New Roman" w:hAnsi="Times New Roman" w:cs="Times New Roman"/>
          <w:sz w:val="26"/>
          <w:szCs w:val="26"/>
        </w:rPr>
        <w:t xml:space="preserve">от </w:t>
      </w:r>
      <w:r w:rsidR="00EA3D80">
        <w:rPr>
          <w:rFonts w:ascii="Times New Roman" w:hAnsi="Times New Roman" w:cs="Times New Roman"/>
          <w:sz w:val="26"/>
          <w:szCs w:val="26"/>
        </w:rPr>
        <w:t>13.02.2</w:t>
      </w:r>
      <w:r w:rsidRPr="001471B4">
        <w:rPr>
          <w:rFonts w:ascii="Times New Roman" w:hAnsi="Times New Roman" w:cs="Times New Roman"/>
          <w:sz w:val="26"/>
          <w:szCs w:val="26"/>
        </w:rPr>
        <w:t xml:space="preserve">019 № </w:t>
      </w:r>
      <w:r w:rsidR="00EA3D80">
        <w:rPr>
          <w:rFonts w:ascii="Times New Roman" w:hAnsi="Times New Roman" w:cs="Times New Roman"/>
          <w:sz w:val="26"/>
          <w:szCs w:val="26"/>
        </w:rPr>
        <w:t>17-пп</w:t>
      </w:r>
    </w:p>
    <w:p w:rsidR="003123D0" w:rsidRPr="001471B4" w:rsidRDefault="003123D0" w:rsidP="00312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23D0" w:rsidRPr="001471B4" w:rsidRDefault="003123D0" w:rsidP="00312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sz w:val="26"/>
          <w:szCs w:val="26"/>
        </w:rPr>
      </w:pPr>
      <w:r w:rsidRPr="001471B4">
        <w:rPr>
          <w:sz w:val="26"/>
          <w:szCs w:val="26"/>
        </w:rPr>
        <w:t xml:space="preserve"> </w:t>
      </w:r>
    </w:p>
    <w:p w:rsidR="008A13BB" w:rsidRPr="001471B4" w:rsidRDefault="008A13BB" w:rsidP="008A13BB">
      <w:pPr>
        <w:pStyle w:val="Default"/>
        <w:ind w:firstLine="709"/>
        <w:jc w:val="center"/>
        <w:rPr>
          <w:sz w:val="26"/>
          <w:szCs w:val="26"/>
        </w:rPr>
      </w:pPr>
      <w:r w:rsidRPr="001471B4">
        <w:rPr>
          <w:b/>
          <w:bCs/>
          <w:sz w:val="26"/>
          <w:szCs w:val="26"/>
        </w:rPr>
        <w:t>ПОРЯДОК</w:t>
      </w:r>
    </w:p>
    <w:p w:rsidR="008A13BB" w:rsidRPr="001471B4" w:rsidRDefault="008A13BB" w:rsidP="008A13B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1471B4">
        <w:rPr>
          <w:b/>
          <w:bCs/>
          <w:sz w:val="26"/>
          <w:szCs w:val="26"/>
        </w:rPr>
        <w:t>разработки и корректировки прогноза социально-экономического</w:t>
      </w:r>
    </w:p>
    <w:p w:rsidR="008A13BB" w:rsidRPr="001471B4" w:rsidRDefault="008A13BB" w:rsidP="008A13B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1471B4">
        <w:rPr>
          <w:b/>
          <w:bCs/>
          <w:sz w:val="26"/>
          <w:szCs w:val="26"/>
        </w:rPr>
        <w:t xml:space="preserve"> развития муниципального образования </w:t>
      </w:r>
      <w:proofErr w:type="gramStart"/>
      <w:r w:rsidRPr="001471B4">
        <w:rPr>
          <w:b/>
          <w:bCs/>
          <w:sz w:val="26"/>
          <w:szCs w:val="26"/>
        </w:rPr>
        <w:t>г</w:t>
      </w:r>
      <w:proofErr w:type="gramEnd"/>
      <w:r w:rsidRPr="001471B4">
        <w:rPr>
          <w:b/>
          <w:bCs/>
          <w:sz w:val="26"/>
          <w:szCs w:val="26"/>
        </w:rPr>
        <w:t xml:space="preserve">. Бодайбо и района </w:t>
      </w:r>
    </w:p>
    <w:p w:rsidR="008A13BB" w:rsidRPr="001471B4" w:rsidRDefault="008A13BB" w:rsidP="008A13B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1471B4">
        <w:rPr>
          <w:b/>
          <w:bCs/>
          <w:sz w:val="26"/>
          <w:szCs w:val="26"/>
        </w:rPr>
        <w:t>на долгосрочный период</w:t>
      </w:r>
    </w:p>
    <w:p w:rsidR="008A13BB" w:rsidRPr="001471B4" w:rsidRDefault="008A13BB" w:rsidP="008A13BB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center"/>
        <w:rPr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1471B4">
        <w:rPr>
          <w:b/>
          <w:bCs/>
          <w:sz w:val="26"/>
          <w:szCs w:val="26"/>
        </w:rPr>
        <w:t>1. Общие положения</w:t>
      </w:r>
    </w:p>
    <w:p w:rsidR="008A13BB" w:rsidRPr="001471B4" w:rsidRDefault="008A13BB" w:rsidP="008A13BB">
      <w:pPr>
        <w:pStyle w:val="Default"/>
        <w:ind w:firstLine="709"/>
        <w:jc w:val="center"/>
        <w:rPr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sz w:val="26"/>
          <w:szCs w:val="26"/>
        </w:rPr>
      </w:pPr>
      <w:r w:rsidRPr="001471B4">
        <w:rPr>
          <w:sz w:val="26"/>
          <w:szCs w:val="26"/>
        </w:rPr>
        <w:t xml:space="preserve">1.1. Настоящий Порядок разработки и корректировки прогноза социально-экономического развития муниципального образования </w:t>
      </w:r>
      <w:proofErr w:type="gramStart"/>
      <w:r w:rsidRPr="001471B4">
        <w:rPr>
          <w:sz w:val="26"/>
          <w:szCs w:val="26"/>
        </w:rPr>
        <w:t>г</w:t>
      </w:r>
      <w:proofErr w:type="gramEnd"/>
      <w:r w:rsidRPr="001471B4">
        <w:rPr>
          <w:sz w:val="26"/>
          <w:szCs w:val="26"/>
        </w:rPr>
        <w:t xml:space="preserve">. Бодайбо и района на долгосрочный период (далее – Порядок) определяет порядок разработки, корректировки, утверждения, осуществления мониторинга и контроля реализации прогноза социально-экономического развития муниципального образования г. Бодайбо и района на долгосрочный период (далее – прогноз на долгосрочный период). </w:t>
      </w:r>
    </w:p>
    <w:p w:rsidR="008A13BB" w:rsidRPr="001471B4" w:rsidRDefault="008A13BB" w:rsidP="008A13BB">
      <w:pPr>
        <w:pStyle w:val="Default"/>
        <w:ind w:firstLine="709"/>
        <w:jc w:val="both"/>
        <w:rPr>
          <w:sz w:val="26"/>
          <w:szCs w:val="26"/>
        </w:rPr>
      </w:pPr>
      <w:r w:rsidRPr="001471B4">
        <w:rPr>
          <w:sz w:val="26"/>
          <w:szCs w:val="26"/>
        </w:rPr>
        <w:t xml:space="preserve">1.2. Прогноз на долгосрочный период разрабатывается каждые </w:t>
      </w:r>
      <w:r w:rsidR="00554041">
        <w:rPr>
          <w:sz w:val="26"/>
          <w:szCs w:val="26"/>
        </w:rPr>
        <w:t>три года</w:t>
      </w:r>
      <w:r w:rsidRPr="001471B4">
        <w:rPr>
          <w:sz w:val="26"/>
          <w:szCs w:val="26"/>
        </w:rPr>
        <w:t xml:space="preserve"> на </w:t>
      </w:r>
      <w:r w:rsidR="00554041">
        <w:rPr>
          <w:sz w:val="26"/>
          <w:szCs w:val="26"/>
        </w:rPr>
        <w:t>шесть</w:t>
      </w:r>
      <w:r w:rsidRPr="001471B4">
        <w:rPr>
          <w:sz w:val="26"/>
          <w:szCs w:val="26"/>
        </w:rPr>
        <w:t xml:space="preserve"> и более лет на основе прогноза социально-экономического развития Иркутской области на долгосрочный период с учетом анализа социально-экономического развития муниципального образования </w:t>
      </w:r>
      <w:proofErr w:type="gramStart"/>
      <w:r w:rsidRPr="001471B4">
        <w:rPr>
          <w:sz w:val="26"/>
          <w:szCs w:val="26"/>
        </w:rPr>
        <w:t>г</w:t>
      </w:r>
      <w:proofErr w:type="gramEnd"/>
      <w:r w:rsidRPr="001471B4">
        <w:rPr>
          <w:sz w:val="26"/>
          <w:szCs w:val="26"/>
        </w:rPr>
        <w:t xml:space="preserve">. Бодайбо и района (далее – муниципальное образование). </w:t>
      </w:r>
    </w:p>
    <w:p w:rsidR="008A13BB" w:rsidRPr="001471B4" w:rsidRDefault="008A13BB" w:rsidP="008A13BB">
      <w:pPr>
        <w:pStyle w:val="Default"/>
        <w:ind w:firstLine="709"/>
        <w:jc w:val="both"/>
        <w:rPr>
          <w:sz w:val="26"/>
          <w:szCs w:val="26"/>
        </w:rPr>
      </w:pPr>
      <w:r w:rsidRPr="001471B4">
        <w:rPr>
          <w:sz w:val="26"/>
          <w:szCs w:val="26"/>
        </w:rPr>
        <w:t xml:space="preserve">1.3. Прогноз на долгосрочный период используется при разработке программы социально-экономического развития муниципального образования, а также является основой для разработки бюджетного прогноза муниципального образования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sz w:val="26"/>
          <w:szCs w:val="26"/>
        </w:rPr>
      </w:pPr>
      <w:r w:rsidRPr="001471B4">
        <w:rPr>
          <w:sz w:val="26"/>
          <w:szCs w:val="26"/>
        </w:rPr>
        <w:t xml:space="preserve">1.4. Разработка и корректировка прогноза на долгосрочный период осуществляется отделом экономического анализа и прогнозирования Администрации </w:t>
      </w:r>
      <w:proofErr w:type="gramStart"/>
      <w:r w:rsidRPr="001471B4">
        <w:rPr>
          <w:sz w:val="26"/>
          <w:szCs w:val="26"/>
        </w:rPr>
        <w:t>г</w:t>
      </w:r>
      <w:proofErr w:type="gramEnd"/>
      <w:r w:rsidRPr="001471B4">
        <w:rPr>
          <w:sz w:val="26"/>
          <w:szCs w:val="26"/>
        </w:rPr>
        <w:t xml:space="preserve">. Бодайбо и района совместно с отраслевыми (функциональными) органами, структурными подразделениями </w:t>
      </w:r>
      <w:r w:rsidR="001471B4">
        <w:rPr>
          <w:sz w:val="26"/>
          <w:szCs w:val="26"/>
        </w:rPr>
        <w:t>А</w:t>
      </w:r>
      <w:r w:rsidRPr="001471B4">
        <w:rPr>
          <w:sz w:val="26"/>
          <w:szCs w:val="26"/>
        </w:rPr>
        <w:t xml:space="preserve">дминистрации муниципального образования г. Бодайбо и района (далее - </w:t>
      </w:r>
      <w:r w:rsidR="001471B4">
        <w:rPr>
          <w:sz w:val="26"/>
          <w:szCs w:val="26"/>
        </w:rPr>
        <w:t>А</w:t>
      </w:r>
      <w:r w:rsidRPr="001471B4">
        <w:rPr>
          <w:sz w:val="26"/>
          <w:szCs w:val="26"/>
        </w:rPr>
        <w:t>дминистраци</w:t>
      </w:r>
      <w:r w:rsidR="001471B4">
        <w:rPr>
          <w:sz w:val="26"/>
          <w:szCs w:val="26"/>
        </w:rPr>
        <w:t>я</w:t>
      </w:r>
      <w:r w:rsidRPr="001471B4">
        <w:rPr>
          <w:sz w:val="26"/>
          <w:szCs w:val="26"/>
        </w:rPr>
        <w:t xml:space="preserve"> муниципального образования) при методическом содействии Министерства экономического развития Иркутской области. </w:t>
      </w:r>
    </w:p>
    <w:p w:rsidR="008A13BB" w:rsidRPr="001471B4" w:rsidRDefault="008A13BB" w:rsidP="008A13BB">
      <w:pPr>
        <w:pStyle w:val="Default"/>
        <w:ind w:firstLine="709"/>
        <w:jc w:val="both"/>
        <w:rPr>
          <w:sz w:val="26"/>
          <w:szCs w:val="26"/>
        </w:rPr>
      </w:pPr>
      <w:r w:rsidRPr="001471B4">
        <w:rPr>
          <w:sz w:val="26"/>
          <w:szCs w:val="26"/>
        </w:rPr>
        <w:t xml:space="preserve">1.5. Прогноз на долгосрочный период одобряется постановлением </w:t>
      </w:r>
      <w:r w:rsidR="001471B4">
        <w:rPr>
          <w:sz w:val="26"/>
          <w:szCs w:val="26"/>
        </w:rPr>
        <w:t>А</w:t>
      </w:r>
      <w:r w:rsidRPr="001471B4">
        <w:rPr>
          <w:sz w:val="26"/>
          <w:szCs w:val="26"/>
        </w:rPr>
        <w:t xml:space="preserve">дминистрации муниципального образования. </w:t>
      </w:r>
    </w:p>
    <w:p w:rsidR="008A13BB" w:rsidRPr="001471B4" w:rsidRDefault="008A13BB" w:rsidP="008A13B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471B4">
        <w:rPr>
          <w:b/>
          <w:bCs/>
          <w:color w:val="auto"/>
          <w:sz w:val="26"/>
          <w:szCs w:val="26"/>
        </w:rPr>
        <w:t xml:space="preserve">2. Порядок разработки и корректировки прогноза на долгосрочный период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2.1. Разработка и корректировка прогноза на долгосрочный период осуществляется в соответствии </w:t>
      </w:r>
      <w:proofErr w:type="gramStart"/>
      <w:r w:rsidRPr="001471B4">
        <w:rPr>
          <w:color w:val="auto"/>
          <w:sz w:val="26"/>
          <w:szCs w:val="26"/>
        </w:rPr>
        <w:t>с</w:t>
      </w:r>
      <w:proofErr w:type="gramEnd"/>
      <w:r w:rsidRPr="001471B4">
        <w:rPr>
          <w:color w:val="auto"/>
          <w:sz w:val="26"/>
          <w:szCs w:val="26"/>
        </w:rPr>
        <w:t xml:space="preserve">: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- основными направлениями социально-экономического развития Российской Федерации, Иркутской области на долгосрочный период;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lastRenderedPageBreak/>
        <w:t xml:space="preserve">- методическими рекомендациями по разработке и корректировке показателей прогнозов социально-экономического развития Иркутской области, разрабатываемыми Министерством экономического развития Иркутской области;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- приоритетами и основными направлениями социально-экономического развития муниципального образования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Прогноз на долгосрочный период разрабатывается и корректируется с учетом анализа экономической ситуации, сложившейся в Иркутской области, муниципальном образовании за предшествующие годы и в текущем финансовом году, перспектив социально-экономического развития Российской Федерации, Иркутской области и прогноза развития муниципального образования.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2.2. Прогноз на долгосрочный период разрабатывается в двух вариантах: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2.2.1.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2.2.2. Второй вариант прогноза исходит из более благоприятных по сравнению с </w:t>
      </w:r>
      <w:proofErr w:type="gramStart"/>
      <w:r w:rsidRPr="001471B4">
        <w:rPr>
          <w:color w:val="auto"/>
          <w:sz w:val="26"/>
          <w:szCs w:val="26"/>
        </w:rPr>
        <w:t>действующими</w:t>
      </w:r>
      <w:proofErr w:type="gramEnd"/>
      <w:r w:rsidRPr="001471B4">
        <w:rPr>
          <w:color w:val="auto"/>
          <w:sz w:val="26"/>
          <w:szCs w:val="26"/>
        </w:rPr>
        <w:t xml:space="preserve"> внешних и внутренних условий функционирования экономики и социальной сферы муниципального образования.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2.3. Основными этапами разработки и одобрения прогноза на долгосрочный период являются: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2.3.1. Принятие </w:t>
      </w:r>
      <w:r w:rsidR="001471B4">
        <w:rPr>
          <w:color w:val="auto"/>
          <w:sz w:val="26"/>
          <w:szCs w:val="26"/>
        </w:rPr>
        <w:t>А</w:t>
      </w:r>
      <w:r w:rsidRPr="001471B4">
        <w:rPr>
          <w:color w:val="auto"/>
          <w:sz w:val="26"/>
          <w:szCs w:val="26"/>
        </w:rPr>
        <w:t xml:space="preserve">дминистрацией муниципального образования решения о разработке прогноза на долгосрочный период с определением перечня прогнозируемых показателей, периода, на который разрабатывается прогноз на долгосрочный период, и сроков разработки прогноза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2.3.2. Разработка прогноза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2.3.3. Общественное обсуждение проекта прогноза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2.3.4. Одобрение </w:t>
      </w:r>
      <w:r w:rsidR="001471B4">
        <w:rPr>
          <w:color w:val="auto"/>
          <w:sz w:val="26"/>
          <w:szCs w:val="26"/>
        </w:rPr>
        <w:t>А</w:t>
      </w:r>
      <w:r w:rsidRPr="001471B4">
        <w:rPr>
          <w:color w:val="auto"/>
          <w:sz w:val="26"/>
          <w:szCs w:val="26"/>
        </w:rPr>
        <w:t xml:space="preserve">дминистрацией муниципального образования прогноза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2.4. Отдел экономического анализа и прогнозирования </w:t>
      </w:r>
      <w:r w:rsidR="001471B4">
        <w:rPr>
          <w:color w:val="auto"/>
          <w:sz w:val="26"/>
          <w:szCs w:val="26"/>
        </w:rPr>
        <w:t>А</w:t>
      </w:r>
      <w:r w:rsidR="00DC48AD">
        <w:rPr>
          <w:color w:val="auto"/>
          <w:sz w:val="26"/>
          <w:szCs w:val="26"/>
        </w:rPr>
        <w:t>д</w:t>
      </w:r>
      <w:r w:rsidRPr="001471B4">
        <w:rPr>
          <w:color w:val="auto"/>
          <w:sz w:val="26"/>
          <w:szCs w:val="26"/>
        </w:rPr>
        <w:t xml:space="preserve">министрации муниципального образования: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2.4.1. До 1 июля текущего финансового года, в котором разрабатывается прогноз на долгосрочный период, совместно с отраслевыми (функциональными) органами, структурными подразделениями </w:t>
      </w:r>
      <w:r w:rsidR="001471B4">
        <w:rPr>
          <w:color w:val="auto"/>
          <w:sz w:val="26"/>
          <w:szCs w:val="26"/>
        </w:rPr>
        <w:t>А</w:t>
      </w:r>
      <w:r w:rsidRPr="001471B4">
        <w:rPr>
          <w:color w:val="auto"/>
          <w:sz w:val="26"/>
          <w:szCs w:val="26"/>
        </w:rPr>
        <w:t xml:space="preserve">дминистрации муниципального образования рассматривает и согласовывает прогнозные </w:t>
      </w:r>
      <w:proofErr w:type="spellStart"/>
      <w:r w:rsidRPr="001471B4">
        <w:rPr>
          <w:color w:val="auto"/>
          <w:sz w:val="26"/>
          <w:szCs w:val="26"/>
        </w:rPr>
        <w:t>бюджетообразующие</w:t>
      </w:r>
      <w:proofErr w:type="spellEnd"/>
      <w:r w:rsidRPr="001471B4">
        <w:rPr>
          <w:color w:val="auto"/>
          <w:sz w:val="26"/>
          <w:szCs w:val="26"/>
        </w:rPr>
        <w:t xml:space="preserve"> показатели социально-экономического развития муниципального образования.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2.4.2. Направляет в Министерство экономического развития Иркутской области в сроки, им установленные, проект прогноза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2.5. Проект прогноза на долгосрочный период выносится на общественное обсуждение, проводимое в порядке, утвержденном нормативным правовым актом </w:t>
      </w:r>
      <w:r w:rsidR="001471B4">
        <w:rPr>
          <w:color w:val="auto"/>
          <w:sz w:val="26"/>
          <w:szCs w:val="26"/>
        </w:rPr>
        <w:t>А</w:t>
      </w:r>
      <w:r w:rsidRPr="001471B4">
        <w:rPr>
          <w:color w:val="auto"/>
          <w:sz w:val="26"/>
          <w:szCs w:val="26"/>
        </w:rPr>
        <w:t xml:space="preserve">дминистрации муниципального образования.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2.6. Решение о корректировке прогноза на долгосрочный период принимается </w:t>
      </w:r>
      <w:r w:rsidR="001471B4">
        <w:rPr>
          <w:color w:val="auto"/>
          <w:sz w:val="26"/>
          <w:szCs w:val="26"/>
        </w:rPr>
        <w:t>А</w:t>
      </w:r>
      <w:r w:rsidRPr="001471B4">
        <w:rPr>
          <w:color w:val="auto"/>
          <w:sz w:val="26"/>
          <w:szCs w:val="26"/>
        </w:rPr>
        <w:t xml:space="preserve">дминистрацией муниципального образования одновременно с одобрением прогноза социально-экономического развития муниципального образования на среднесрочный период. </w:t>
      </w:r>
      <w:proofErr w:type="gramStart"/>
      <w:r w:rsidRPr="001471B4">
        <w:rPr>
          <w:color w:val="auto"/>
          <w:sz w:val="26"/>
          <w:szCs w:val="26"/>
        </w:rPr>
        <w:t>В случае принятия решения о корректировке прогноза на долгосрочный период изменения в прогноз на долгосрочный период</w:t>
      </w:r>
      <w:proofErr w:type="gramEnd"/>
      <w:r w:rsidRPr="001471B4">
        <w:rPr>
          <w:color w:val="auto"/>
          <w:sz w:val="26"/>
          <w:szCs w:val="26"/>
        </w:rPr>
        <w:t xml:space="preserve"> должны быть подготовлены в течение двух месяцев с даты одобрения прогноза социально-экономического развития муниципального образования на среднесрочный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lastRenderedPageBreak/>
        <w:t xml:space="preserve">2.7. После утверждения или корректировки прогноза на долгосрочный период ответственные исполнители муниципальных программ при необходимости вносят изменения в значения целевых </w:t>
      </w:r>
      <w:proofErr w:type="gramStart"/>
      <w:r w:rsidRPr="001471B4">
        <w:rPr>
          <w:color w:val="auto"/>
          <w:sz w:val="26"/>
          <w:szCs w:val="26"/>
        </w:rPr>
        <w:t>показателей эффективности реализации муниципальных программ муниципального образования</w:t>
      </w:r>
      <w:proofErr w:type="gramEnd"/>
      <w:r w:rsidRPr="001471B4">
        <w:rPr>
          <w:color w:val="auto"/>
          <w:sz w:val="26"/>
          <w:szCs w:val="26"/>
        </w:rPr>
        <w:t xml:space="preserve">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1471B4">
        <w:rPr>
          <w:b/>
          <w:bCs/>
          <w:color w:val="auto"/>
          <w:sz w:val="26"/>
          <w:szCs w:val="26"/>
        </w:rPr>
        <w:t>3. Порядок осуществления мониторинга и контроля реализации прогноза</w:t>
      </w:r>
    </w:p>
    <w:p w:rsidR="008A13BB" w:rsidRPr="001471B4" w:rsidRDefault="008A13BB" w:rsidP="008A13B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1471B4">
        <w:rPr>
          <w:b/>
          <w:bCs/>
          <w:color w:val="auto"/>
          <w:sz w:val="26"/>
          <w:szCs w:val="26"/>
        </w:rPr>
        <w:t xml:space="preserve"> на долгосрочный период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3.1. Отдел экономического анализа и прогнозирования </w:t>
      </w:r>
      <w:r w:rsidR="001471B4">
        <w:rPr>
          <w:color w:val="auto"/>
          <w:sz w:val="26"/>
          <w:szCs w:val="26"/>
        </w:rPr>
        <w:t>А</w:t>
      </w:r>
      <w:r w:rsidRPr="001471B4">
        <w:rPr>
          <w:color w:val="auto"/>
          <w:sz w:val="26"/>
          <w:szCs w:val="26"/>
        </w:rPr>
        <w:t xml:space="preserve">дминистрации муниципального образования осуществляет мониторинг реализации прогноза на долгосрочный период, результаты которого оформляются в виде отчета об исполнении прогноза на долгосрочный период.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3.2. Контроль реализации прогноза на долгосрочный период осуществляется отделом экономического анализа и прогнозирования администрации муниципального образования путем обобщения информации об итогах социально-экономического развития муниципального образования и оценки достижения целей социально-экономического развития муниципального образования в долгосрочном периоде.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3.3. Результаты мониторинга и контроля размещаются отделом экономического анализа и прогнозирования </w:t>
      </w:r>
      <w:r w:rsidR="001471B4">
        <w:rPr>
          <w:color w:val="auto"/>
          <w:sz w:val="26"/>
          <w:szCs w:val="26"/>
        </w:rPr>
        <w:t>А</w:t>
      </w:r>
      <w:r w:rsidRPr="001471B4">
        <w:rPr>
          <w:color w:val="auto"/>
          <w:sz w:val="26"/>
          <w:szCs w:val="26"/>
        </w:rPr>
        <w:t xml:space="preserve">дминистрации муниципального образования на сайте </w:t>
      </w:r>
      <w:r w:rsidR="001471B4">
        <w:rPr>
          <w:color w:val="auto"/>
          <w:sz w:val="26"/>
          <w:szCs w:val="26"/>
        </w:rPr>
        <w:t xml:space="preserve">Администрации </w:t>
      </w:r>
      <w:r w:rsidRPr="001471B4">
        <w:rPr>
          <w:color w:val="auto"/>
          <w:sz w:val="26"/>
          <w:szCs w:val="26"/>
        </w:rPr>
        <w:t xml:space="preserve">муниципального образования </w:t>
      </w:r>
      <w:hyperlink r:id="rId4" w:history="1">
        <w:r w:rsidRPr="001471B4">
          <w:rPr>
            <w:rStyle w:val="a3"/>
            <w:sz w:val="26"/>
            <w:szCs w:val="26"/>
            <w:lang w:val="en-US"/>
          </w:rPr>
          <w:t>www</w:t>
        </w:r>
        <w:r w:rsidRPr="001471B4">
          <w:rPr>
            <w:rStyle w:val="a3"/>
            <w:sz w:val="26"/>
            <w:szCs w:val="26"/>
          </w:rPr>
          <w:t>.</w:t>
        </w:r>
        <w:proofErr w:type="spellStart"/>
        <w:r w:rsidRPr="001471B4">
          <w:rPr>
            <w:rStyle w:val="a3"/>
            <w:sz w:val="26"/>
            <w:szCs w:val="26"/>
            <w:lang w:val="en-US"/>
          </w:rPr>
          <w:t>bodaybo</w:t>
        </w:r>
        <w:proofErr w:type="spellEnd"/>
        <w:r w:rsidRPr="001471B4">
          <w:rPr>
            <w:rStyle w:val="a3"/>
            <w:sz w:val="26"/>
            <w:szCs w:val="26"/>
          </w:rPr>
          <w:t>38.</w:t>
        </w:r>
        <w:proofErr w:type="spellStart"/>
        <w:r w:rsidRPr="001471B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471B4">
        <w:rPr>
          <w:color w:val="auto"/>
          <w:sz w:val="26"/>
          <w:szCs w:val="26"/>
        </w:rPr>
        <w:t xml:space="preserve">. </w:t>
      </w: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A13BB" w:rsidRPr="001471B4" w:rsidRDefault="008A13BB" w:rsidP="008A13BB">
      <w:pPr>
        <w:pStyle w:val="Default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>Подготовил:</w:t>
      </w:r>
    </w:p>
    <w:p w:rsidR="008A13BB" w:rsidRPr="001471B4" w:rsidRDefault="008A13BB" w:rsidP="008A13BB">
      <w:pPr>
        <w:pStyle w:val="Default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>Начальник отдела экономического</w:t>
      </w:r>
    </w:p>
    <w:p w:rsidR="008A13BB" w:rsidRPr="001471B4" w:rsidRDefault="008A13BB" w:rsidP="008A13BB">
      <w:pPr>
        <w:pStyle w:val="Default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анализа и прогнозирования </w:t>
      </w:r>
    </w:p>
    <w:p w:rsidR="008A13BB" w:rsidRPr="001471B4" w:rsidRDefault="008A13BB" w:rsidP="008A13BB">
      <w:pPr>
        <w:pStyle w:val="Default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Администрации </w:t>
      </w:r>
      <w:proofErr w:type="gramStart"/>
      <w:r w:rsidRPr="001471B4">
        <w:rPr>
          <w:color w:val="auto"/>
          <w:sz w:val="26"/>
          <w:szCs w:val="26"/>
        </w:rPr>
        <w:t>г</w:t>
      </w:r>
      <w:proofErr w:type="gramEnd"/>
      <w:r w:rsidRPr="001471B4">
        <w:rPr>
          <w:color w:val="auto"/>
          <w:sz w:val="26"/>
          <w:szCs w:val="26"/>
        </w:rPr>
        <w:t xml:space="preserve">. Бодайбо и района </w:t>
      </w:r>
    </w:p>
    <w:p w:rsidR="008A13BB" w:rsidRPr="001471B4" w:rsidRDefault="008A13BB" w:rsidP="008A13BB">
      <w:pPr>
        <w:pStyle w:val="Default"/>
        <w:jc w:val="both"/>
        <w:rPr>
          <w:color w:val="auto"/>
          <w:sz w:val="26"/>
          <w:szCs w:val="26"/>
        </w:rPr>
      </w:pPr>
      <w:r w:rsidRPr="001471B4">
        <w:rPr>
          <w:color w:val="auto"/>
          <w:sz w:val="26"/>
          <w:szCs w:val="26"/>
        </w:rPr>
        <w:t xml:space="preserve">О.А. Соколова </w:t>
      </w: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3BB" w:rsidRPr="001471B4" w:rsidRDefault="008A13BB" w:rsidP="0031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A13BB" w:rsidRPr="001471B4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3D0"/>
    <w:rsid w:val="001471B4"/>
    <w:rsid w:val="002368D8"/>
    <w:rsid w:val="003018DA"/>
    <w:rsid w:val="003123D0"/>
    <w:rsid w:val="00322129"/>
    <w:rsid w:val="00394724"/>
    <w:rsid w:val="00472B54"/>
    <w:rsid w:val="00476187"/>
    <w:rsid w:val="00551BEC"/>
    <w:rsid w:val="00554041"/>
    <w:rsid w:val="005F277B"/>
    <w:rsid w:val="00732BDB"/>
    <w:rsid w:val="007C23C8"/>
    <w:rsid w:val="007E3143"/>
    <w:rsid w:val="0080499A"/>
    <w:rsid w:val="00876992"/>
    <w:rsid w:val="0088789B"/>
    <w:rsid w:val="008A13BB"/>
    <w:rsid w:val="00902DA8"/>
    <w:rsid w:val="009D5530"/>
    <w:rsid w:val="009E0D73"/>
    <w:rsid w:val="00A13ED3"/>
    <w:rsid w:val="00A301B1"/>
    <w:rsid w:val="00A7698F"/>
    <w:rsid w:val="00AE4E7B"/>
    <w:rsid w:val="00B034A9"/>
    <w:rsid w:val="00BB4D81"/>
    <w:rsid w:val="00C239F9"/>
    <w:rsid w:val="00C73C9E"/>
    <w:rsid w:val="00C87589"/>
    <w:rsid w:val="00CF2FC9"/>
    <w:rsid w:val="00D42CAF"/>
    <w:rsid w:val="00D82672"/>
    <w:rsid w:val="00DC48AD"/>
    <w:rsid w:val="00E00D7D"/>
    <w:rsid w:val="00EA1634"/>
    <w:rsid w:val="00EA3D80"/>
    <w:rsid w:val="00EC32A9"/>
    <w:rsid w:val="00ED0375"/>
    <w:rsid w:val="00F1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BB"/>
    <w:rPr>
      <w:color w:val="0000FF" w:themeColor="hyperlink"/>
      <w:u w:val="single"/>
    </w:rPr>
  </w:style>
  <w:style w:type="paragraph" w:customStyle="1" w:styleId="Default">
    <w:name w:val="Default"/>
    <w:rsid w:val="008A1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dayb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LikovaNG</cp:lastModifiedBy>
  <cp:revision>18</cp:revision>
  <cp:lastPrinted>2019-02-14T08:27:00Z</cp:lastPrinted>
  <dcterms:created xsi:type="dcterms:W3CDTF">2019-02-12T06:39:00Z</dcterms:created>
  <dcterms:modified xsi:type="dcterms:W3CDTF">2019-02-14T08:30:00Z</dcterms:modified>
</cp:coreProperties>
</file>