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7B" w:rsidRDefault="0080157B" w:rsidP="00801221">
      <w:pPr>
        <w:jc w:val="right"/>
        <w:rPr>
          <w:rFonts w:ascii="Times New Roman" w:hAnsi="Times New Roman"/>
          <w:bCs/>
          <w:sz w:val="24"/>
          <w:szCs w:val="24"/>
        </w:rPr>
      </w:pPr>
    </w:p>
    <w:p w:rsidR="0080157B" w:rsidRPr="00680CED" w:rsidRDefault="0080157B" w:rsidP="0080157B">
      <w:pPr>
        <w:jc w:val="center"/>
        <w:rPr>
          <w:rFonts w:ascii="Times New Roman" w:hAnsi="Times New Roman"/>
          <w:b/>
          <w:bCs/>
          <w:sz w:val="26"/>
          <w:szCs w:val="26"/>
        </w:rPr>
      </w:pPr>
      <w:r w:rsidRPr="00680CED">
        <w:rPr>
          <w:rFonts w:ascii="Times New Roman" w:hAnsi="Times New Roman"/>
          <w:b/>
          <w:bCs/>
          <w:sz w:val="26"/>
          <w:szCs w:val="26"/>
        </w:rPr>
        <w:t>РОССИЙСКАЯ ФЕДЕРАЦИЯ</w:t>
      </w:r>
    </w:p>
    <w:p w:rsidR="0080157B" w:rsidRPr="00680CED" w:rsidRDefault="0080157B" w:rsidP="0080157B">
      <w:pPr>
        <w:jc w:val="center"/>
        <w:rPr>
          <w:rFonts w:ascii="Times New Roman" w:hAnsi="Times New Roman"/>
          <w:b/>
          <w:bCs/>
          <w:sz w:val="26"/>
          <w:szCs w:val="26"/>
        </w:rPr>
      </w:pPr>
      <w:r w:rsidRPr="00680CED">
        <w:rPr>
          <w:rFonts w:ascii="Times New Roman" w:hAnsi="Times New Roman"/>
          <w:b/>
          <w:bCs/>
          <w:sz w:val="26"/>
          <w:szCs w:val="26"/>
        </w:rPr>
        <w:t>ИРКУТСКАЯ ОБЛАСТЬ БОДАЙБИНСКИЙ РАЙОН</w:t>
      </w:r>
    </w:p>
    <w:p w:rsidR="0080157B" w:rsidRPr="00680CED" w:rsidRDefault="0080157B" w:rsidP="0080157B">
      <w:pPr>
        <w:jc w:val="center"/>
        <w:rPr>
          <w:rFonts w:ascii="Times New Roman" w:hAnsi="Times New Roman"/>
          <w:b/>
          <w:bCs/>
          <w:sz w:val="26"/>
          <w:szCs w:val="26"/>
        </w:rPr>
      </w:pPr>
      <w:r w:rsidRPr="00680CED">
        <w:rPr>
          <w:rFonts w:ascii="Times New Roman" w:hAnsi="Times New Roman"/>
          <w:b/>
          <w:bCs/>
          <w:sz w:val="26"/>
          <w:szCs w:val="26"/>
        </w:rPr>
        <w:t>АДМИНИСТРАЦИЯ ГОРОДА БОДАЙБО И РАЙОНА</w:t>
      </w:r>
    </w:p>
    <w:p w:rsidR="0080157B" w:rsidRPr="00680CED" w:rsidRDefault="0080157B" w:rsidP="0080157B">
      <w:pPr>
        <w:jc w:val="center"/>
        <w:rPr>
          <w:rFonts w:ascii="Times New Roman" w:hAnsi="Times New Roman"/>
          <w:b/>
          <w:bCs/>
          <w:sz w:val="26"/>
          <w:szCs w:val="26"/>
        </w:rPr>
      </w:pPr>
      <w:proofErr w:type="gramStart"/>
      <w:r w:rsidRPr="00680CED">
        <w:rPr>
          <w:rFonts w:ascii="Times New Roman" w:hAnsi="Times New Roman"/>
          <w:b/>
          <w:bCs/>
          <w:sz w:val="26"/>
          <w:szCs w:val="26"/>
        </w:rPr>
        <w:t>П</w:t>
      </w:r>
      <w:proofErr w:type="gramEnd"/>
      <w:r>
        <w:rPr>
          <w:rFonts w:ascii="Times New Roman" w:hAnsi="Times New Roman"/>
          <w:b/>
          <w:bCs/>
          <w:sz w:val="26"/>
          <w:szCs w:val="26"/>
        </w:rPr>
        <w:t xml:space="preserve"> </w:t>
      </w:r>
      <w:r w:rsidRPr="00680CED">
        <w:rPr>
          <w:rFonts w:ascii="Times New Roman" w:hAnsi="Times New Roman"/>
          <w:b/>
          <w:bCs/>
          <w:sz w:val="26"/>
          <w:szCs w:val="26"/>
        </w:rPr>
        <w:t>О</w:t>
      </w:r>
      <w:r>
        <w:rPr>
          <w:rFonts w:ascii="Times New Roman" w:hAnsi="Times New Roman"/>
          <w:b/>
          <w:bCs/>
          <w:sz w:val="26"/>
          <w:szCs w:val="26"/>
        </w:rPr>
        <w:t xml:space="preserve"> </w:t>
      </w:r>
      <w:r w:rsidRPr="00680CED">
        <w:rPr>
          <w:rFonts w:ascii="Times New Roman" w:hAnsi="Times New Roman"/>
          <w:b/>
          <w:bCs/>
          <w:sz w:val="26"/>
          <w:szCs w:val="26"/>
        </w:rPr>
        <w:t>С</w:t>
      </w:r>
      <w:r>
        <w:rPr>
          <w:rFonts w:ascii="Times New Roman" w:hAnsi="Times New Roman"/>
          <w:b/>
          <w:bCs/>
          <w:sz w:val="26"/>
          <w:szCs w:val="26"/>
        </w:rPr>
        <w:t xml:space="preserve"> </w:t>
      </w:r>
      <w:r w:rsidRPr="00680CED">
        <w:rPr>
          <w:rFonts w:ascii="Times New Roman" w:hAnsi="Times New Roman"/>
          <w:b/>
          <w:bCs/>
          <w:sz w:val="26"/>
          <w:szCs w:val="26"/>
        </w:rPr>
        <w:t>Т</w:t>
      </w:r>
      <w:r>
        <w:rPr>
          <w:rFonts w:ascii="Times New Roman" w:hAnsi="Times New Roman"/>
          <w:b/>
          <w:bCs/>
          <w:sz w:val="26"/>
          <w:szCs w:val="26"/>
        </w:rPr>
        <w:t xml:space="preserve"> </w:t>
      </w:r>
      <w:r w:rsidRPr="00680CED">
        <w:rPr>
          <w:rFonts w:ascii="Times New Roman" w:hAnsi="Times New Roman"/>
          <w:b/>
          <w:bCs/>
          <w:sz w:val="26"/>
          <w:szCs w:val="26"/>
        </w:rPr>
        <w:t>А</w:t>
      </w:r>
      <w:r>
        <w:rPr>
          <w:rFonts w:ascii="Times New Roman" w:hAnsi="Times New Roman"/>
          <w:b/>
          <w:bCs/>
          <w:sz w:val="26"/>
          <w:szCs w:val="26"/>
        </w:rPr>
        <w:t xml:space="preserve"> </w:t>
      </w:r>
      <w:r w:rsidRPr="00680CED">
        <w:rPr>
          <w:rFonts w:ascii="Times New Roman" w:hAnsi="Times New Roman"/>
          <w:b/>
          <w:bCs/>
          <w:sz w:val="26"/>
          <w:szCs w:val="26"/>
        </w:rPr>
        <w:t>Н</w:t>
      </w:r>
      <w:r>
        <w:rPr>
          <w:rFonts w:ascii="Times New Roman" w:hAnsi="Times New Roman"/>
          <w:b/>
          <w:bCs/>
          <w:sz w:val="26"/>
          <w:szCs w:val="26"/>
        </w:rPr>
        <w:t xml:space="preserve"> </w:t>
      </w:r>
      <w:r w:rsidRPr="00680CED">
        <w:rPr>
          <w:rFonts w:ascii="Times New Roman" w:hAnsi="Times New Roman"/>
          <w:b/>
          <w:bCs/>
          <w:sz w:val="26"/>
          <w:szCs w:val="26"/>
        </w:rPr>
        <w:t>О</w:t>
      </w:r>
      <w:r>
        <w:rPr>
          <w:rFonts w:ascii="Times New Roman" w:hAnsi="Times New Roman"/>
          <w:b/>
          <w:bCs/>
          <w:sz w:val="26"/>
          <w:szCs w:val="26"/>
        </w:rPr>
        <w:t xml:space="preserve"> </w:t>
      </w:r>
      <w:r w:rsidRPr="00680CED">
        <w:rPr>
          <w:rFonts w:ascii="Times New Roman" w:hAnsi="Times New Roman"/>
          <w:b/>
          <w:bCs/>
          <w:sz w:val="26"/>
          <w:szCs w:val="26"/>
        </w:rPr>
        <w:t>В</w:t>
      </w:r>
      <w:r>
        <w:rPr>
          <w:rFonts w:ascii="Times New Roman" w:hAnsi="Times New Roman"/>
          <w:b/>
          <w:bCs/>
          <w:sz w:val="26"/>
          <w:szCs w:val="26"/>
        </w:rPr>
        <w:t xml:space="preserve"> </w:t>
      </w:r>
      <w:r w:rsidRPr="00680CED">
        <w:rPr>
          <w:rFonts w:ascii="Times New Roman" w:hAnsi="Times New Roman"/>
          <w:b/>
          <w:bCs/>
          <w:sz w:val="26"/>
          <w:szCs w:val="26"/>
        </w:rPr>
        <w:t>Л</w:t>
      </w:r>
      <w:r>
        <w:rPr>
          <w:rFonts w:ascii="Times New Roman" w:hAnsi="Times New Roman"/>
          <w:b/>
          <w:bCs/>
          <w:sz w:val="26"/>
          <w:szCs w:val="26"/>
        </w:rPr>
        <w:t xml:space="preserve"> </w:t>
      </w:r>
      <w:r w:rsidRPr="00680CED">
        <w:rPr>
          <w:rFonts w:ascii="Times New Roman" w:hAnsi="Times New Roman"/>
          <w:b/>
          <w:bCs/>
          <w:sz w:val="26"/>
          <w:szCs w:val="26"/>
        </w:rPr>
        <w:t>Е</w:t>
      </w:r>
      <w:r>
        <w:rPr>
          <w:rFonts w:ascii="Times New Roman" w:hAnsi="Times New Roman"/>
          <w:b/>
          <w:bCs/>
          <w:sz w:val="26"/>
          <w:szCs w:val="26"/>
        </w:rPr>
        <w:t xml:space="preserve"> </w:t>
      </w:r>
      <w:r w:rsidRPr="00680CED">
        <w:rPr>
          <w:rFonts w:ascii="Times New Roman" w:hAnsi="Times New Roman"/>
          <w:b/>
          <w:bCs/>
          <w:sz w:val="26"/>
          <w:szCs w:val="26"/>
        </w:rPr>
        <w:t>Н</w:t>
      </w:r>
      <w:r>
        <w:rPr>
          <w:rFonts w:ascii="Times New Roman" w:hAnsi="Times New Roman"/>
          <w:b/>
          <w:bCs/>
          <w:sz w:val="26"/>
          <w:szCs w:val="26"/>
        </w:rPr>
        <w:t xml:space="preserve"> </w:t>
      </w:r>
      <w:r w:rsidRPr="00680CED">
        <w:rPr>
          <w:rFonts w:ascii="Times New Roman" w:hAnsi="Times New Roman"/>
          <w:b/>
          <w:bCs/>
          <w:sz w:val="26"/>
          <w:szCs w:val="26"/>
        </w:rPr>
        <w:t>И</w:t>
      </w:r>
      <w:r>
        <w:rPr>
          <w:rFonts w:ascii="Times New Roman" w:hAnsi="Times New Roman"/>
          <w:b/>
          <w:bCs/>
          <w:sz w:val="26"/>
          <w:szCs w:val="26"/>
        </w:rPr>
        <w:t xml:space="preserve"> </w:t>
      </w:r>
      <w:r w:rsidRPr="00680CED">
        <w:rPr>
          <w:rFonts w:ascii="Times New Roman" w:hAnsi="Times New Roman"/>
          <w:b/>
          <w:bCs/>
          <w:sz w:val="26"/>
          <w:szCs w:val="26"/>
        </w:rPr>
        <w:t>Е</w:t>
      </w:r>
    </w:p>
    <w:p w:rsidR="0080157B" w:rsidRDefault="0080157B" w:rsidP="0080157B">
      <w:pPr>
        <w:ind w:firstLine="0"/>
        <w:rPr>
          <w:rFonts w:ascii="Times New Roman" w:hAnsi="Times New Roman"/>
          <w:sz w:val="26"/>
          <w:szCs w:val="26"/>
        </w:rPr>
      </w:pPr>
    </w:p>
    <w:p w:rsidR="0080157B" w:rsidRPr="00680CED" w:rsidRDefault="0080157B" w:rsidP="0080157B">
      <w:pPr>
        <w:ind w:firstLine="0"/>
        <w:rPr>
          <w:rFonts w:ascii="Times New Roman" w:hAnsi="Times New Roman"/>
          <w:sz w:val="26"/>
          <w:szCs w:val="26"/>
        </w:rPr>
      </w:pPr>
      <w:r>
        <w:rPr>
          <w:rFonts w:ascii="Times New Roman" w:hAnsi="Times New Roman"/>
          <w:sz w:val="26"/>
          <w:szCs w:val="26"/>
        </w:rPr>
        <w:t>14.11.2019</w:t>
      </w:r>
      <w:r w:rsidRPr="00680CED">
        <w:rPr>
          <w:rFonts w:ascii="Times New Roman" w:hAnsi="Times New Roman"/>
          <w:sz w:val="26"/>
          <w:szCs w:val="26"/>
        </w:rPr>
        <w:tab/>
      </w:r>
      <w:r w:rsidRPr="00680CED">
        <w:rPr>
          <w:rFonts w:ascii="Times New Roman" w:hAnsi="Times New Roman"/>
          <w:sz w:val="26"/>
          <w:szCs w:val="26"/>
        </w:rPr>
        <w:tab/>
        <w:t xml:space="preserve">                     </w:t>
      </w:r>
      <w:r>
        <w:rPr>
          <w:rFonts w:ascii="Times New Roman" w:hAnsi="Times New Roman"/>
          <w:sz w:val="26"/>
          <w:szCs w:val="26"/>
        </w:rPr>
        <w:t xml:space="preserve">   </w:t>
      </w:r>
      <w:r w:rsidRPr="00680CED">
        <w:rPr>
          <w:rFonts w:ascii="Times New Roman" w:hAnsi="Times New Roman"/>
          <w:sz w:val="26"/>
          <w:szCs w:val="26"/>
        </w:rPr>
        <w:t xml:space="preserve">  </w:t>
      </w:r>
      <w:r>
        <w:rPr>
          <w:rFonts w:ascii="Times New Roman" w:hAnsi="Times New Roman"/>
          <w:sz w:val="26"/>
          <w:szCs w:val="26"/>
        </w:rPr>
        <w:t xml:space="preserve"> </w:t>
      </w:r>
      <w:r w:rsidRPr="00680CED">
        <w:rPr>
          <w:rFonts w:ascii="Times New Roman" w:hAnsi="Times New Roman"/>
          <w:sz w:val="26"/>
          <w:szCs w:val="26"/>
        </w:rPr>
        <w:t xml:space="preserve"> </w:t>
      </w:r>
      <w:r>
        <w:rPr>
          <w:rFonts w:ascii="Times New Roman" w:hAnsi="Times New Roman"/>
          <w:sz w:val="26"/>
          <w:szCs w:val="26"/>
        </w:rPr>
        <w:t xml:space="preserve">       </w:t>
      </w:r>
      <w:r w:rsidRPr="00680CED">
        <w:rPr>
          <w:rFonts w:ascii="Times New Roman" w:hAnsi="Times New Roman"/>
          <w:sz w:val="26"/>
          <w:szCs w:val="26"/>
        </w:rPr>
        <w:t>Бодай</w:t>
      </w:r>
      <w:r>
        <w:rPr>
          <w:rFonts w:ascii="Times New Roman" w:hAnsi="Times New Roman"/>
          <w:sz w:val="26"/>
          <w:szCs w:val="26"/>
        </w:rPr>
        <w:t>бо</w:t>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 227-пп</w:t>
      </w:r>
    </w:p>
    <w:p w:rsidR="0080157B" w:rsidRPr="00680CED" w:rsidRDefault="0080157B" w:rsidP="0080157B">
      <w:pPr>
        <w:rPr>
          <w:rFonts w:ascii="Times New Roman" w:hAnsi="Times New Roman"/>
          <w:sz w:val="26"/>
          <w:szCs w:val="26"/>
        </w:rPr>
      </w:pPr>
    </w:p>
    <w:p w:rsidR="0080157B" w:rsidRDefault="0080157B" w:rsidP="0080157B">
      <w:pPr>
        <w:ind w:firstLine="0"/>
        <w:rPr>
          <w:rFonts w:ascii="Times New Roman" w:hAnsi="Times New Roman"/>
          <w:sz w:val="26"/>
          <w:szCs w:val="26"/>
        </w:rPr>
      </w:pPr>
      <w:r w:rsidRPr="00680CED">
        <w:rPr>
          <w:rFonts w:ascii="Times New Roman" w:hAnsi="Times New Roman"/>
          <w:sz w:val="26"/>
          <w:szCs w:val="26"/>
        </w:rPr>
        <w:t>О</w:t>
      </w:r>
      <w:r>
        <w:rPr>
          <w:rFonts w:ascii="Times New Roman" w:hAnsi="Times New Roman"/>
          <w:sz w:val="26"/>
          <w:szCs w:val="26"/>
        </w:rPr>
        <w:t xml:space="preserve">б утверждении </w:t>
      </w:r>
      <w:proofErr w:type="gramStart"/>
      <w:r>
        <w:rPr>
          <w:rFonts w:ascii="Times New Roman" w:hAnsi="Times New Roman"/>
          <w:sz w:val="26"/>
          <w:szCs w:val="26"/>
        </w:rPr>
        <w:t>муниципальной</w:t>
      </w:r>
      <w:proofErr w:type="gramEnd"/>
    </w:p>
    <w:p w:rsidR="0080157B" w:rsidRDefault="0080157B" w:rsidP="0080157B">
      <w:pPr>
        <w:ind w:firstLine="0"/>
        <w:rPr>
          <w:rFonts w:ascii="Times New Roman" w:hAnsi="Times New Roman"/>
          <w:sz w:val="26"/>
          <w:szCs w:val="26"/>
        </w:rPr>
      </w:pPr>
      <w:r>
        <w:rPr>
          <w:rFonts w:ascii="Times New Roman" w:hAnsi="Times New Roman"/>
          <w:sz w:val="26"/>
          <w:szCs w:val="26"/>
        </w:rPr>
        <w:t>программы «Молодым семьям –</w:t>
      </w:r>
    </w:p>
    <w:p w:rsidR="0080157B" w:rsidRDefault="0080157B" w:rsidP="0080157B">
      <w:pPr>
        <w:ind w:firstLine="0"/>
        <w:rPr>
          <w:rFonts w:ascii="Times New Roman" w:hAnsi="Times New Roman"/>
          <w:sz w:val="26"/>
          <w:szCs w:val="26"/>
        </w:rPr>
      </w:pPr>
      <w:r>
        <w:rPr>
          <w:rFonts w:ascii="Times New Roman" w:hAnsi="Times New Roman"/>
          <w:sz w:val="26"/>
          <w:szCs w:val="26"/>
        </w:rPr>
        <w:t>доступное жилье» на 2020-2025 годы</w:t>
      </w:r>
    </w:p>
    <w:p w:rsidR="0080157B" w:rsidRPr="00680CED" w:rsidRDefault="0080157B" w:rsidP="0080157B">
      <w:pPr>
        <w:ind w:firstLine="0"/>
        <w:rPr>
          <w:rFonts w:ascii="Times New Roman" w:hAnsi="Times New Roman"/>
          <w:sz w:val="26"/>
          <w:szCs w:val="26"/>
        </w:rPr>
      </w:pPr>
    </w:p>
    <w:p w:rsidR="0080157B" w:rsidRPr="00680CED" w:rsidRDefault="0080157B" w:rsidP="0080157B">
      <w:pPr>
        <w:rPr>
          <w:rFonts w:ascii="Times New Roman" w:hAnsi="Times New Roman"/>
          <w:sz w:val="26"/>
          <w:szCs w:val="26"/>
        </w:rPr>
      </w:pPr>
      <w:proofErr w:type="gramStart"/>
      <w:r w:rsidRPr="00680CED">
        <w:rPr>
          <w:rFonts w:ascii="Times New Roman" w:hAnsi="Times New Roman"/>
          <w:sz w:val="26"/>
          <w:szCs w:val="26"/>
        </w:rPr>
        <w:t xml:space="preserve">В </w:t>
      </w:r>
      <w:r>
        <w:rPr>
          <w:rFonts w:ascii="Times New Roman" w:hAnsi="Times New Roman"/>
          <w:sz w:val="26"/>
          <w:szCs w:val="26"/>
        </w:rPr>
        <w:t xml:space="preserve">целях обеспечения эффективности и результативности расходования бюджетных средств, в рамках полномочий статьи 15 Федерального закона от 06.10.2003 № 131-ФЗ «Об общих принципах организации местного самоуправления в Российской Федерации», </w:t>
      </w:r>
      <w:r w:rsidRPr="00680CED">
        <w:rPr>
          <w:rFonts w:ascii="Times New Roman" w:hAnsi="Times New Roman"/>
          <w:sz w:val="26"/>
          <w:szCs w:val="26"/>
        </w:rPr>
        <w:t>в соответствии с</w:t>
      </w:r>
      <w:r>
        <w:rPr>
          <w:rFonts w:ascii="Times New Roman" w:hAnsi="Times New Roman"/>
          <w:sz w:val="26"/>
          <w:szCs w:val="26"/>
        </w:rPr>
        <w:t xml:space="preserve"> </w:t>
      </w:r>
      <w:r w:rsidRPr="00680CED">
        <w:rPr>
          <w:rFonts w:ascii="Times New Roman" w:hAnsi="Times New Roman"/>
          <w:sz w:val="26"/>
          <w:szCs w:val="26"/>
        </w:rPr>
        <w:t>Порядк</w:t>
      </w:r>
      <w:r>
        <w:rPr>
          <w:rFonts w:ascii="Times New Roman" w:hAnsi="Times New Roman"/>
          <w:sz w:val="26"/>
          <w:szCs w:val="26"/>
        </w:rPr>
        <w:t>ом</w:t>
      </w:r>
      <w:r w:rsidRPr="00680CED">
        <w:rPr>
          <w:rFonts w:ascii="Times New Roman" w:hAnsi="Times New Roman"/>
          <w:sz w:val="26"/>
          <w:szCs w:val="26"/>
        </w:rPr>
        <w:t xml:space="preserve"> разработки, утверждения, реализации и оценки эффективности муниципальных программ муниципального образования г. Бодайбо и района утвержденного постановлением Администрации г. Бодайбо и района от 10.07.2014 № 338-пп, руководствуясь статьей 31 Устава</w:t>
      </w:r>
      <w:proofErr w:type="gramEnd"/>
      <w:r w:rsidRPr="00680CED">
        <w:rPr>
          <w:rFonts w:ascii="Times New Roman" w:hAnsi="Times New Roman"/>
          <w:sz w:val="26"/>
          <w:szCs w:val="26"/>
        </w:rPr>
        <w:t xml:space="preserve"> муниципального образования </w:t>
      </w:r>
      <w:proofErr w:type="gramStart"/>
      <w:r w:rsidRPr="00680CED">
        <w:rPr>
          <w:rFonts w:ascii="Times New Roman" w:hAnsi="Times New Roman"/>
          <w:sz w:val="26"/>
          <w:szCs w:val="26"/>
        </w:rPr>
        <w:t>г</w:t>
      </w:r>
      <w:proofErr w:type="gramEnd"/>
      <w:r w:rsidRPr="00680CED">
        <w:rPr>
          <w:rFonts w:ascii="Times New Roman" w:hAnsi="Times New Roman"/>
          <w:sz w:val="26"/>
          <w:szCs w:val="26"/>
        </w:rPr>
        <w:t>. Бодайбо и района,</w:t>
      </w:r>
    </w:p>
    <w:p w:rsidR="0080157B" w:rsidRPr="00680CED" w:rsidRDefault="0080157B" w:rsidP="0080157B">
      <w:pPr>
        <w:rPr>
          <w:rFonts w:ascii="Times New Roman" w:hAnsi="Times New Roman"/>
          <w:sz w:val="26"/>
          <w:szCs w:val="26"/>
        </w:rPr>
      </w:pPr>
      <w:r w:rsidRPr="00680CED">
        <w:rPr>
          <w:rFonts w:ascii="Times New Roman" w:hAnsi="Times New Roman"/>
          <w:b/>
          <w:sz w:val="26"/>
          <w:szCs w:val="26"/>
        </w:rPr>
        <w:t>ПОСТАНОВЛЯЕТ:</w:t>
      </w:r>
    </w:p>
    <w:p w:rsidR="0080157B" w:rsidRPr="00622441" w:rsidRDefault="0080157B" w:rsidP="0080157B">
      <w:pPr>
        <w:ind w:firstLine="705"/>
        <w:rPr>
          <w:rFonts w:ascii="Times New Roman" w:hAnsi="Times New Roman"/>
          <w:sz w:val="26"/>
          <w:szCs w:val="26"/>
        </w:rPr>
      </w:pPr>
      <w:r>
        <w:rPr>
          <w:rFonts w:ascii="Times New Roman" w:hAnsi="Times New Roman"/>
          <w:sz w:val="26"/>
          <w:szCs w:val="26"/>
        </w:rPr>
        <w:t>1.</w:t>
      </w:r>
      <w:r w:rsidRPr="00622441">
        <w:rPr>
          <w:rFonts w:ascii="Times New Roman" w:hAnsi="Times New Roman"/>
          <w:sz w:val="26"/>
          <w:szCs w:val="26"/>
        </w:rPr>
        <w:t>Утвердить муниципальную программу «Молодым семьям – доступное жилье» на 2020-2025 годы (прилагается).</w:t>
      </w:r>
    </w:p>
    <w:p w:rsidR="0080157B" w:rsidRPr="00622441" w:rsidRDefault="0080157B" w:rsidP="0080157B">
      <w:pPr>
        <w:rPr>
          <w:rFonts w:ascii="Times New Roman" w:hAnsi="Times New Roman"/>
          <w:sz w:val="26"/>
          <w:szCs w:val="26"/>
        </w:rPr>
      </w:pPr>
      <w:r>
        <w:rPr>
          <w:rFonts w:ascii="Times New Roman" w:hAnsi="Times New Roman"/>
          <w:sz w:val="26"/>
          <w:szCs w:val="26"/>
        </w:rPr>
        <w:t>2.</w:t>
      </w:r>
      <w:r w:rsidRPr="00622441">
        <w:rPr>
          <w:rFonts w:ascii="Times New Roman" w:hAnsi="Times New Roman"/>
          <w:sz w:val="26"/>
          <w:szCs w:val="26"/>
        </w:rPr>
        <w:t xml:space="preserve">Признать утратившими силу с </w:t>
      </w:r>
      <w:r>
        <w:rPr>
          <w:rFonts w:ascii="Times New Roman" w:hAnsi="Times New Roman"/>
          <w:sz w:val="26"/>
          <w:szCs w:val="26"/>
        </w:rPr>
        <w:t>01 января 2020</w:t>
      </w:r>
      <w:r w:rsidRPr="00622441">
        <w:rPr>
          <w:rFonts w:ascii="Times New Roman" w:hAnsi="Times New Roman"/>
          <w:sz w:val="26"/>
          <w:szCs w:val="26"/>
        </w:rPr>
        <w:t xml:space="preserve"> года:</w:t>
      </w:r>
    </w:p>
    <w:p w:rsidR="0080157B" w:rsidRPr="00B9647C" w:rsidRDefault="0080157B" w:rsidP="0080157B">
      <w:pPr>
        <w:ind w:firstLine="705"/>
        <w:rPr>
          <w:rFonts w:ascii="Times New Roman" w:hAnsi="Times New Roman"/>
          <w:sz w:val="26"/>
          <w:szCs w:val="26"/>
        </w:rPr>
      </w:pPr>
      <w:r>
        <w:rPr>
          <w:rFonts w:ascii="Times New Roman" w:hAnsi="Times New Roman"/>
          <w:sz w:val="26"/>
          <w:szCs w:val="26"/>
        </w:rPr>
        <w:t xml:space="preserve">1)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Бодайбо и района от 10 ноября 2014 года  № 514-п «Об утверждении муниципальной программы «Молодым семьям – доступное жилье» на 2015-2020 годы»;</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2)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27 января 2015</w:t>
      </w:r>
      <w:r w:rsidRPr="00B9647C">
        <w:rPr>
          <w:rFonts w:ascii="Times New Roman" w:hAnsi="Times New Roman"/>
          <w:sz w:val="26"/>
          <w:szCs w:val="26"/>
        </w:rPr>
        <w:t xml:space="preserve"> года  № </w:t>
      </w:r>
      <w:r>
        <w:rPr>
          <w:rFonts w:ascii="Times New Roman" w:hAnsi="Times New Roman"/>
          <w:sz w:val="26"/>
          <w:szCs w:val="26"/>
        </w:rPr>
        <w:t>19</w:t>
      </w:r>
      <w:r w:rsidRPr="00B9647C">
        <w:rPr>
          <w:rFonts w:ascii="Times New Roman" w:hAnsi="Times New Roman"/>
          <w:sz w:val="26"/>
          <w:szCs w:val="26"/>
        </w:rPr>
        <w:t>-</w:t>
      </w:r>
      <w:r>
        <w:rPr>
          <w:rFonts w:ascii="Times New Roman" w:hAnsi="Times New Roman"/>
          <w:sz w:val="26"/>
          <w:szCs w:val="26"/>
        </w:rPr>
        <w:t>п</w:t>
      </w:r>
      <w:r w:rsidRPr="00B9647C">
        <w:rPr>
          <w:rFonts w:ascii="Times New Roman" w:hAnsi="Times New Roman"/>
          <w:sz w:val="26"/>
          <w:szCs w:val="26"/>
        </w:rPr>
        <w:t>п «</w:t>
      </w:r>
      <w:r>
        <w:rPr>
          <w:rFonts w:ascii="Times New Roman" w:hAnsi="Times New Roman"/>
          <w:sz w:val="26"/>
          <w:szCs w:val="26"/>
        </w:rPr>
        <w:t>О внесении дополнений в постановление администрации г. Бодайбо и района от 10.11. 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3)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05 мая 2015</w:t>
      </w:r>
      <w:r w:rsidRPr="00B9647C">
        <w:rPr>
          <w:rFonts w:ascii="Times New Roman" w:hAnsi="Times New Roman"/>
          <w:sz w:val="26"/>
          <w:szCs w:val="26"/>
        </w:rPr>
        <w:t xml:space="preserve"> года  № </w:t>
      </w:r>
      <w:r>
        <w:rPr>
          <w:rFonts w:ascii="Times New Roman" w:hAnsi="Times New Roman"/>
          <w:sz w:val="26"/>
          <w:szCs w:val="26"/>
        </w:rPr>
        <w:t>123-п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 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4)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10 ноября 2015</w:t>
      </w:r>
      <w:r w:rsidRPr="00B9647C">
        <w:rPr>
          <w:rFonts w:ascii="Times New Roman" w:hAnsi="Times New Roman"/>
          <w:sz w:val="26"/>
          <w:szCs w:val="26"/>
        </w:rPr>
        <w:t xml:space="preserve"> года  № </w:t>
      </w:r>
      <w:r>
        <w:rPr>
          <w:rFonts w:ascii="Times New Roman" w:hAnsi="Times New Roman"/>
          <w:sz w:val="26"/>
          <w:szCs w:val="26"/>
        </w:rPr>
        <w:t>223-п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5)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16 ноября 2015</w:t>
      </w:r>
      <w:r w:rsidRPr="00B9647C">
        <w:rPr>
          <w:rFonts w:ascii="Times New Roman" w:hAnsi="Times New Roman"/>
          <w:sz w:val="26"/>
          <w:szCs w:val="26"/>
        </w:rPr>
        <w:t xml:space="preserve"> года  № </w:t>
      </w:r>
      <w:r>
        <w:rPr>
          <w:rFonts w:ascii="Times New Roman" w:hAnsi="Times New Roman"/>
          <w:sz w:val="26"/>
          <w:szCs w:val="26"/>
        </w:rPr>
        <w:t>230-п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6)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04 марта 2016</w:t>
      </w:r>
      <w:r w:rsidRPr="00B9647C">
        <w:rPr>
          <w:rFonts w:ascii="Times New Roman" w:hAnsi="Times New Roman"/>
          <w:sz w:val="26"/>
          <w:szCs w:val="26"/>
        </w:rPr>
        <w:t xml:space="preserve"> года  № </w:t>
      </w:r>
      <w:r>
        <w:rPr>
          <w:rFonts w:ascii="Times New Roman" w:hAnsi="Times New Roman"/>
          <w:sz w:val="26"/>
          <w:szCs w:val="26"/>
        </w:rPr>
        <w:t>30-пп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 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7)</w:t>
      </w:r>
      <w:r w:rsidRPr="004F4B8E">
        <w:rPr>
          <w:rFonts w:ascii="Times New Roman" w:hAnsi="Times New Roman"/>
          <w:sz w:val="26"/>
          <w:szCs w:val="26"/>
        </w:rPr>
        <w:t xml:space="preserve">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22 апреля 2016</w:t>
      </w:r>
      <w:r w:rsidRPr="00B9647C">
        <w:rPr>
          <w:rFonts w:ascii="Times New Roman" w:hAnsi="Times New Roman"/>
          <w:sz w:val="26"/>
          <w:szCs w:val="26"/>
        </w:rPr>
        <w:t xml:space="preserve"> года  № </w:t>
      </w:r>
      <w:r>
        <w:rPr>
          <w:rFonts w:ascii="Times New Roman" w:hAnsi="Times New Roman"/>
          <w:sz w:val="26"/>
          <w:szCs w:val="26"/>
        </w:rPr>
        <w:t>74-п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8)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28 июня 2016</w:t>
      </w:r>
      <w:r w:rsidRPr="00B9647C">
        <w:rPr>
          <w:rFonts w:ascii="Times New Roman" w:hAnsi="Times New Roman"/>
          <w:sz w:val="26"/>
          <w:szCs w:val="26"/>
        </w:rPr>
        <w:t xml:space="preserve"> года  № </w:t>
      </w:r>
      <w:r>
        <w:rPr>
          <w:rFonts w:ascii="Times New Roman" w:hAnsi="Times New Roman"/>
          <w:sz w:val="26"/>
          <w:szCs w:val="26"/>
        </w:rPr>
        <w:t>124-п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lastRenderedPageBreak/>
        <w:t xml:space="preserve">9)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14 ноября 2016</w:t>
      </w:r>
      <w:r w:rsidRPr="00B9647C">
        <w:rPr>
          <w:rFonts w:ascii="Times New Roman" w:hAnsi="Times New Roman"/>
          <w:sz w:val="26"/>
          <w:szCs w:val="26"/>
        </w:rPr>
        <w:t xml:space="preserve"> года  № </w:t>
      </w:r>
      <w:r>
        <w:rPr>
          <w:rFonts w:ascii="Times New Roman" w:hAnsi="Times New Roman"/>
          <w:sz w:val="26"/>
          <w:szCs w:val="26"/>
        </w:rPr>
        <w:t>238-пп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10)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16 декабря 2016</w:t>
      </w:r>
      <w:r w:rsidRPr="00B9647C">
        <w:rPr>
          <w:rFonts w:ascii="Times New Roman" w:hAnsi="Times New Roman"/>
          <w:sz w:val="26"/>
          <w:szCs w:val="26"/>
        </w:rPr>
        <w:t xml:space="preserve"> года  № </w:t>
      </w:r>
      <w:r>
        <w:rPr>
          <w:rFonts w:ascii="Times New Roman" w:hAnsi="Times New Roman"/>
          <w:sz w:val="26"/>
          <w:szCs w:val="26"/>
        </w:rPr>
        <w:t>266-п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 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11)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30 мая 2017</w:t>
      </w:r>
      <w:r w:rsidRPr="00B9647C">
        <w:rPr>
          <w:rFonts w:ascii="Times New Roman" w:hAnsi="Times New Roman"/>
          <w:sz w:val="26"/>
          <w:szCs w:val="26"/>
        </w:rPr>
        <w:t xml:space="preserve"> года  № </w:t>
      </w:r>
      <w:r>
        <w:rPr>
          <w:rFonts w:ascii="Times New Roman" w:hAnsi="Times New Roman"/>
          <w:sz w:val="26"/>
          <w:szCs w:val="26"/>
        </w:rPr>
        <w:t>99-п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12)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10 июля 2017</w:t>
      </w:r>
      <w:r w:rsidRPr="00B9647C">
        <w:rPr>
          <w:rFonts w:ascii="Times New Roman" w:hAnsi="Times New Roman"/>
          <w:sz w:val="26"/>
          <w:szCs w:val="26"/>
        </w:rPr>
        <w:t xml:space="preserve"> года  № </w:t>
      </w:r>
      <w:r>
        <w:rPr>
          <w:rFonts w:ascii="Times New Roman" w:hAnsi="Times New Roman"/>
          <w:sz w:val="26"/>
          <w:szCs w:val="26"/>
        </w:rPr>
        <w:t>139-п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13)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10 октября 2017</w:t>
      </w:r>
      <w:r w:rsidRPr="00B9647C">
        <w:rPr>
          <w:rFonts w:ascii="Times New Roman" w:hAnsi="Times New Roman"/>
          <w:sz w:val="26"/>
          <w:szCs w:val="26"/>
        </w:rPr>
        <w:t xml:space="preserve"> года  № </w:t>
      </w:r>
      <w:r>
        <w:rPr>
          <w:rFonts w:ascii="Times New Roman" w:hAnsi="Times New Roman"/>
          <w:sz w:val="26"/>
          <w:szCs w:val="26"/>
        </w:rPr>
        <w:t>205-пп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14)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18 декабря 2017</w:t>
      </w:r>
      <w:r w:rsidRPr="00B9647C">
        <w:rPr>
          <w:rFonts w:ascii="Times New Roman" w:hAnsi="Times New Roman"/>
          <w:sz w:val="26"/>
          <w:szCs w:val="26"/>
        </w:rPr>
        <w:t xml:space="preserve"> года  № </w:t>
      </w:r>
      <w:r>
        <w:rPr>
          <w:rFonts w:ascii="Times New Roman" w:hAnsi="Times New Roman"/>
          <w:sz w:val="26"/>
          <w:szCs w:val="26"/>
        </w:rPr>
        <w:t>268-п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15)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12 апреля 2018</w:t>
      </w:r>
      <w:r w:rsidRPr="00B9647C">
        <w:rPr>
          <w:rFonts w:ascii="Times New Roman" w:hAnsi="Times New Roman"/>
          <w:sz w:val="26"/>
          <w:szCs w:val="26"/>
        </w:rPr>
        <w:t xml:space="preserve"> года  № </w:t>
      </w:r>
      <w:r>
        <w:rPr>
          <w:rFonts w:ascii="Times New Roman" w:hAnsi="Times New Roman"/>
          <w:sz w:val="26"/>
          <w:szCs w:val="26"/>
        </w:rPr>
        <w:t>70-п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16)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05 июля 2018</w:t>
      </w:r>
      <w:r w:rsidRPr="00B9647C">
        <w:rPr>
          <w:rFonts w:ascii="Times New Roman" w:hAnsi="Times New Roman"/>
          <w:sz w:val="26"/>
          <w:szCs w:val="26"/>
        </w:rPr>
        <w:t xml:space="preserve"> года  № </w:t>
      </w:r>
      <w:r>
        <w:rPr>
          <w:rFonts w:ascii="Times New Roman" w:hAnsi="Times New Roman"/>
          <w:sz w:val="26"/>
          <w:szCs w:val="26"/>
        </w:rPr>
        <w:t>135-п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 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17)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21 ноября 2018</w:t>
      </w:r>
      <w:r w:rsidRPr="00B9647C">
        <w:rPr>
          <w:rFonts w:ascii="Times New Roman" w:hAnsi="Times New Roman"/>
          <w:sz w:val="26"/>
          <w:szCs w:val="26"/>
        </w:rPr>
        <w:t xml:space="preserve"> года  № </w:t>
      </w:r>
      <w:r>
        <w:rPr>
          <w:rFonts w:ascii="Times New Roman" w:hAnsi="Times New Roman"/>
          <w:sz w:val="26"/>
          <w:szCs w:val="26"/>
        </w:rPr>
        <w:t>226-п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18)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21 декабря 2018</w:t>
      </w:r>
      <w:r w:rsidRPr="00B9647C">
        <w:rPr>
          <w:rFonts w:ascii="Times New Roman" w:hAnsi="Times New Roman"/>
          <w:sz w:val="26"/>
          <w:szCs w:val="26"/>
        </w:rPr>
        <w:t xml:space="preserve"> года  № </w:t>
      </w:r>
      <w:r>
        <w:rPr>
          <w:rFonts w:ascii="Times New Roman" w:hAnsi="Times New Roman"/>
          <w:sz w:val="26"/>
          <w:szCs w:val="26"/>
        </w:rPr>
        <w:t>262-п</w:t>
      </w:r>
      <w:r w:rsidRPr="00B9647C">
        <w:rPr>
          <w:rFonts w:ascii="Times New Roman" w:hAnsi="Times New Roman"/>
          <w:sz w:val="26"/>
          <w:szCs w:val="26"/>
        </w:rPr>
        <w:t xml:space="preserve"> «</w:t>
      </w:r>
      <w:r>
        <w:rPr>
          <w:rFonts w:ascii="Times New Roman" w:hAnsi="Times New Roman"/>
          <w:sz w:val="26"/>
          <w:szCs w:val="26"/>
        </w:rPr>
        <w:t>О внесении изменений в постановление Администрации г. Бодайбо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19)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 xml:space="preserve">айбо и района </w:t>
      </w:r>
      <w:r w:rsidRPr="00FC6772">
        <w:rPr>
          <w:rFonts w:ascii="Times New Roman" w:hAnsi="Times New Roman"/>
          <w:sz w:val="26"/>
          <w:szCs w:val="26"/>
        </w:rPr>
        <w:t>от 25 марта 2019 года  № 43-п «О внесении изменений в постановление Администрации г. Бодайбо</w:t>
      </w:r>
      <w:r>
        <w:rPr>
          <w:rFonts w:ascii="Times New Roman" w:hAnsi="Times New Roman"/>
          <w:sz w:val="26"/>
          <w:szCs w:val="26"/>
        </w:rPr>
        <w:t xml:space="preserve"> и района от 10.11.2014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20)</w:t>
      </w:r>
      <w:r w:rsidRPr="00FC6772">
        <w:rPr>
          <w:rFonts w:ascii="Times New Roman" w:hAnsi="Times New Roman"/>
          <w:sz w:val="26"/>
          <w:szCs w:val="26"/>
        </w:rPr>
        <w:t xml:space="preserve">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10 апреля 2019 года  № 64</w:t>
      </w:r>
      <w:r w:rsidRPr="00FC6772">
        <w:rPr>
          <w:rFonts w:ascii="Times New Roman" w:hAnsi="Times New Roman"/>
          <w:sz w:val="26"/>
          <w:szCs w:val="26"/>
        </w:rPr>
        <w:t>-п «О внесении изменений в постановление Администрации г. Бодайбо</w:t>
      </w:r>
      <w:r>
        <w:rPr>
          <w:rFonts w:ascii="Times New Roman" w:hAnsi="Times New Roman"/>
          <w:sz w:val="26"/>
          <w:szCs w:val="26"/>
        </w:rPr>
        <w:t xml:space="preserve"> и района от 10.11. 2014  № 514-п»;</w:t>
      </w:r>
    </w:p>
    <w:p w:rsidR="0080157B" w:rsidRDefault="0080157B" w:rsidP="0080157B">
      <w:pPr>
        <w:ind w:firstLine="705"/>
        <w:rPr>
          <w:rFonts w:ascii="Times New Roman" w:hAnsi="Times New Roman"/>
          <w:sz w:val="26"/>
          <w:szCs w:val="26"/>
        </w:rPr>
      </w:pPr>
      <w:r>
        <w:rPr>
          <w:rFonts w:ascii="Times New Roman" w:hAnsi="Times New Roman"/>
          <w:sz w:val="26"/>
          <w:szCs w:val="26"/>
        </w:rPr>
        <w:t xml:space="preserve">21) </w:t>
      </w:r>
      <w:r w:rsidRPr="00B9647C">
        <w:rPr>
          <w:rFonts w:ascii="Times New Roman" w:hAnsi="Times New Roman"/>
          <w:sz w:val="26"/>
          <w:szCs w:val="26"/>
        </w:rPr>
        <w:t xml:space="preserve">постановление Администрации </w:t>
      </w:r>
      <w:proofErr w:type="gramStart"/>
      <w:r w:rsidRPr="00B9647C">
        <w:rPr>
          <w:rFonts w:ascii="Times New Roman" w:hAnsi="Times New Roman"/>
          <w:sz w:val="26"/>
          <w:szCs w:val="26"/>
        </w:rPr>
        <w:t>г</w:t>
      </w:r>
      <w:proofErr w:type="gramEnd"/>
      <w:r w:rsidRPr="00B9647C">
        <w:rPr>
          <w:rFonts w:ascii="Times New Roman" w:hAnsi="Times New Roman"/>
          <w:sz w:val="26"/>
          <w:szCs w:val="26"/>
        </w:rPr>
        <w:t>. Бод</w:t>
      </w:r>
      <w:r>
        <w:rPr>
          <w:rFonts w:ascii="Times New Roman" w:hAnsi="Times New Roman"/>
          <w:sz w:val="26"/>
          <w:szCs w:val="26"/>
        </w:rPr>
        <w:t>айбо и района от 20 июня 2019 года  № 103</w:t>
      </w:r>
      <w:r w:rsidRPr="00FC6772">
        <w:rPr>
          <w:rFonts w:ascii="Times New Roman" w:hAnsi="Times New Roman"/>
          <w:sz w:val="26"/>
          <w:szCs w:val="26"/>
        </w:rPr>
        <w:t>-п «О внесении изменений в постановление Администрации г. Бодайбо</w:t>
      </w:r>
      <w:r>
        <w:rPr>
          <w:rFonts w:ascii="Times New Roman" w:hAnsi="Times New Roman"/>
          <w:sz w:val="26"/>
          <w:szCs w:val="26"/>
        </w:rPr>
        <w:t xml:space="preserve"> и района от 10.11. 2014 № 514-п»;</w:t>
      </w:r>
    </w:p>
    <w:p w:rsidR="0080157B" w:rsidRPr="00680CED" w:rsidRDefault="0080157B" w:rsidP="0080157B">
      <w:pPr>
        <w:rPr>
          <w:rFonts w:ascii="Times New Roman" w:hAnsi="Times New Roman"/>
          <w:sz w:val="26"/>
          <w:szCs w:val="26"/>
        </w:rPr>
      </w:pPr>
      <w:r>
        <w:rPr>
          <w:rFonts w:ascii="Times New Roman" w:hAnsi="Times New Roman"/>
          <w:sz w:val="26"/>
          <w:szCs w:val="26"/>
        </w:rPr>
        <w:t>3.  Настоящее постановление вступает в силу с 01 января 2020 года.</w:t>
      </w:r>
      <w:r w:rsidRPr="00680CED">
        <w:rPr>
          <w:rFonts w:ascii="Times New Roman" w:hAnsi="Times New Roman"/>
          <w:sz w:val="26"/>
          <w:szCs w:val="26"/>
        </w:rPr>
        <w:t xml:space="preserve"> </w:t>
      </w:r>
    </w:p>
    <w:p w:rsidR="0080157B" w:rsidRDefault="0080157B" w:rsidP="0080157B">
      <w:pPr>
        <w:rPr>
          <w:rFonts w:ascii="Times New Roman" w:hAnsi="Times New Roman"/>
          <w:sz w:val="26"/>
          <w:szCs w:val="26"/>
        </w:rPr>
      </w:pPr>
      <w:r w:rsidRPr="00820737">
        <w:rPr>
          <w:rFonts w:ascii="Times New Roman" w:hAnsi="Times New Roman"/>
          <w:sz w:val="26"/>
          <w:szCs w:val="26"/>
        </w:rPr>
        <w:t>4.</w:t>
      </w:r>
      <w:r>
        <w:rPr>
          <w:rFonts w:ascii="Times New Roman" w:hAnsi="Times New Roman"/>
          <w:sz w:val="26"/>
          <w:szCs w:val="26"/>
        </w:rPr>
        <w:t xml:space="preserve"> Начальнику отдела организационной работы Лыковой Н.Г.:</w:t>
      </w:r>
    </w:p>
    <w:p w:rsidR="0080157B" w:rsidRDefault="0080157B" w:rsidP="0080157B">
      <w:pPr>
        <w:rPr>
          <w:rFonts w:ascii="Times New Roman" w:hAnsi="Times New Roman"/>
          <w:sz w:val="26"/>
          <w:szCs w:val="26"/>
        </w:rPr>
      </w:pPr>
      <w:r>
        <w:rPr>
          <w:rFonts w:ascii="Times New Roman" w:hAnsi="Times New Roman"/>
          <w:sz w:val="26"/>
          <w:szCs w:val="26"/>
        </w:rPr>
        <w:t>4.1. опубликовать настоящее постановление в газете «Ленский шахтер»;</w:t>
      </w:r>
    </w:p>
    <w:p w:rsidR="0080157B" w:rsidRPr="00A13154" w:rsidRDefault="0080157B" w:rsidP="0080157B">
      <w:pPr>
        <w:rPr>
          <w:rFonts w:ascii="Times New Roman" w:hAnsi="Times New Roman"/>
          <w:b/>
          <w:bCs/>
          <w:sz w:val="26"/>
          <w:szCs w:val="26"/>
        </w:rPr>
      </w:pPr>
      <w:r>
        <w:rPr>
          <w:rFonts w:ascii="Times New Roman" w:hAnsi="Times New Roman"/>
          <w:sz w:val="26"/>
          <w:szCs w:val="26"/>
        </w:rPr>
        <w:tab/>
        <w:t xml:space="preserve">4.2. разместить постановление на официальном сайте Администрации муниципального образования </w:t>
      </w:r>
      <w:proofErr w:type="gramStart"/>
      <w:r>
        <w:rPr>
          <w:rFonts w:ascii="Times New Roman" w:hAnsi="Times New Roman"/>
          <w:sz w:val="26"/>
          <w:szCs w:val="26"/>
        </w:rPr>
        <w:t>г</w:t>
      </w:r>
      <w:proofErr w:type="gramEnd"/>
      <w:r>
        <w:rPr>
          <w:rFonts w:ascii="Times New Roman" w:hAnsi="Times New Roman"/>
          <w:sz w:val="26"/>
          <w:szCs w:val="26"/>
        </w:rPr>
        <w:t>. Бодайбо и района в сети «Интернет».</w:t>
      </w:r>
    </w:p>
    <w:p w:rsidR="0080157B" w:rsidRPr="00820737" w:rsidRDefault="0080157B" w:rsidP="0080157B">
      <w:pPr>
        <w:rPr>
          <w:rFonts w:ascii="Times New Roman" w:hAnsi="Times New Roman"/>
          <w:b/>
          <w:bCs/>
          <w:color w:val="FF0000"/>
          <w:sz w:val="26"/>
          <w:szCs w:val="26"/>
        </w:rPr>
      </w:pPr>
    </w:p>
    <w:p w:rsidR="0080157B" w:rsidRDefault="0080157B" w:rsidP="0080157B">
      <w:pPr>
        <w:ind w:firstLine="0"/>
        <w:rPr>
          <w:rFonts w:ascii="Times New Roman" w:hAnsi="Times New Roman"/>
          <w:b/>
          <w:bCs/>
          <w:sz w:val="26"/>
          <w:szCs w:val="26"/>
        </w:rPr>
      </w:pPr>
    </w:p>
    <w:p w:rsidR="0080157B" w:rsidRDefault="0080157B" w:rsidP="0080157B">
      <w:pPr>
        <w:ind w:firstLine="0"/>
        <w:rPr>
          <w:rFonts w:ascii="Times New Roman" w:hAnsi="Times New Roman"/>
          <w:b/>
          <w:bCs/>
          <w:sz w:val="24"/>
          <w:szCs w:val="24"/>
        </w:rPr>
      </w:pPr>
      <w:r>
        <w:rPr>
          <w:rFonts w:ascii="Times New Roman" w:hAnsi="Times New Roman"/>
          <w:b/>
          <w:bCs/>
          <w:sz w:val="26"/>
          <w:szCs w:val="26"/>
        </w:rPr>
        <w:t>И.о</w:t>
      </w:r>
      <w:proofErr w:type="gramStart"/>
      <w:r>
        <w:rPr>
          <w:rFonts w:ascii="Times New Roman" w:hAnsi="Times New Roman"/>
          <w:b/>
          <w:bCs/>
          <w:sz w:val="26"/>
          <w:szCs w:val="26"/>
        </w:rPr>
        <w:t>.м</w:t>
      </w:r>
      <w:proofErr w:type="gramEnd"/>
      <w:r>
        <w:rPr>
          <w:rFonts w:ascii="Times New Roman" w:hAnsi="Times New Roman"/>
          <w:b/>
          <w:bCs/>
          <w:sz w:val="26"/>
          <w:szCs w:val="26"/>
        </w:rPr>
        <w:t xml:space="preserve">эра г. Бодайбо и района                                                                  </w:t>
      </w:r>
      <w:proofErr w:type="spellStart"/>
      <w:r>
        <w:rPr>
          <w:rFonts w:ascii="Times New Roman" w:hAnsi="Times New Roman"/>
          <w:b/>
          <w:bCs/>
          <w:sz w:val="26"/>
          <w:szCs w:val="26"/>
        </w:rPr>
        <w:t>И.А.Крицкий</w:t>
      </w:r>
      <w:proofErr w:type="spellEnd"/>
    </w:p>
    <w:p w:rsidR="0080157B" w:rsidRDefault="0080157B" w:rsidP="0080157B">
      <w:pPr>
        <w:ind w:firstLine="0"/>
        <w:rPr>
          <w:rFonts w:ascii="Times New Roman" w:hAnsi="Times New Roman"/>
          <w:bCs/>
          <w:sz w:val="24"/>
          <w:szCs w:val="24"/>
        </w:rPr>
      </w:pPr>
    </w:p>
    <w:p w:rsidR="0080157B" w:rsidRDefault="0080157B" w:rsidP="00801221">
      <w:pPr>
        <w:jc w:val="right"/>
        <w:rPr>
          <w:rFonts w:ascii="Times New Roman" w:hAnsi="Times New Roman"/>
          <w:bCs/>
          <w:sz w:val="24"/>
          <w:szCs w:val="24"/>
        </w:rPr>
      </w:pPr>
    </w:p>
    <w:p w:rsidR="00801221" w:rsidRPr="00CC50C0" w:rsidRDefault="00801221" w:rsidP="00801221">
      <w:pPr>
        <w:jc w:val="right"/>
        <w:rPr>
          <w:rFonts w:ascii="Times New Roman" w:hAnsi="Times New Roman"/>
          <w:bCs/>
          <w:sz w:val="24"/>
          <w:szCs w:val="24"/>
        </w:rPr>
      </w:pPr>
      <w:r w:rsidRPr="00CC50C0">
        <w:rPr>
          <w:rFonts w:ascii="Times New Roman" w:hAnsi="Times New Roman"/>
          <w:bCs/>
          <w:sz w:val="24"/>
          <w:szCs w:val="24"/>
        </w:rPr>
        <w:t>Приложение</w:t>
      </w:r>
      <w:r w:rsidR="00CD5819" w:rsidRPr="00CC50C0">
        <w:rPr>
          <w:rFonts w:ascii="Times New Roman" w:hAnsi="Times New Roman"/>
          <w:bCs/>
          <w:sz w:val="24"/>
          <w:szCs w:val="24"/>
        </w:rPr>
        <w:t xml:space="preserve"> </w:t>
      </w:r>
    </w:p>
    <w:p w:rsidR="00CD5819" w:rsidRPr="00CC50C0" w:rsidRDefault="00801221" w:rsidP="00801221">
      <w:pPr>
        <w:jc w:val="right"/>
        <w:rPr>
          <w:rFonts w:ascii="Times New Roman" w:hAnsi="Times New Roman"/>
          <w:bCs/>
          <w:sz w:val="24"/>
          <w:szCs w:val="24"/>
        </w:rPr>
      </w:pPr>
      <w:r w:rsidRPr="00CC50C0">
        <w:rPr>
          <w:rFonts w:ascii="Times New Roman" w:hAnsi="Times New Roman"/>
          <w:bCs/>
          <w:sz w:val="24"/>
          <w:szCs w:val="24"/>
        </w:rPr>
        <w:t>к постановлению</w:t>
      </w:r>
      <w:r w:rsidR="000235CE" w:rsidRPr="00CC50C0">
        <w:rPr>
          <w:rFonts w:ascii="Times New Roman" w:hAnsi="Times New Roman"/>
          <w:bCs/>
          <w:sz w:val="24"/>
          <w:szCs w:val="24"/>
        </w:rPr>
        <w:t xml:space="preserve"> А</w:t>
      </w:r>
      <w:r w:rsidR="00CD5819" w:rsidRPr="00CC50C0">
        <w:rPr>
          <w:rFonts w:ascii="Times New Roman" w:hAnsi="Times New Roman"/>
          <w:bCs/>
          <w:sz w:val="24"/>
          <w:szCs w:val="24"/>
        </w:rPr>
        <w:t xml:space="preserve">дминистрации </w:t>
      </w:r>
    </w:p>
    <w:p w:rsidR="00CD5819" w:rsidRPr="00CC50C0" w:rsidRDefault="00CD5819" w:rsidP="00CD5819">
      <w:pPr>
        <w:jc w:val="right"/>
        <w:rPr>
          <w:rFonts w:ascii="Times New Roman" w:hAnsi="Times New Roman"/>
          <w:bCs/>
          <w:sz w:val="24"/>
          <w:szCs w:val="24"/>
        </w:rPr>
      </w:pPr>
      <w:r w:rsidRPr="00CC50C0">
        <w:rPr>
          <w:rFonts w:ascii="Times New Roman" w:hAnsi="Times New Roman"/>
          <w:bCs/>
          <w:sz w:val="24"/>
          <w:szCs w:val="24"/>
        </w:rPr>
        <w:t>г. Бодайбо и района</w:t>
      </w:r>
    </w:p>
    <w:p w:rsidR="00CD5819" w:rsidRPr="00CC50C0" w:rsidRDefault="0080157B" w:rsidP="00CD5819">
      <w:pPr>
        <w:jc w:val="right"/>
        <w:rPr>
          <w:rFonts w:ascii="Times New Roman" w:hAnsi="Times New Roman"/>
          <w:sz w:val="24"/>
          <w:szCs w:val="24"/>
        </w:rPr>
      </w:pPr>
      <w:r>
        <w:rPr>
          <w:rFonts w:ascii="Times New Roman" w:hAnsi="Times New Roman"/>
          <w:bCs/>
          <w:sz w:val="24"/>
          <w:szCs w:val="24"/>
        </w:rPr>
        <w:t>от  14.11.</w:t>
      </w:r>
      <w:r w:rsidR="00CD5819" w:rsidRPr="00CC50C0">
        <w:rPr>
          <w:rFonts w:ascii="Times New Roman" w:hAnsi="Times New Roman"/>
          <w:bCs/>
          <w:sz w:val="24"/>
          <w:szCs w:val="24"/>
        </w:rPr>
        <w:t>201</w:t>
      </w:r>
      <w:r>
        <w:rPr>
          <w:rFonts w:ascii="Times New Roman" w:hAnsi="Times New Roman"/>
          <w:bCs/>
          <w:sz w:val="24"/>
          <w:szCs w:val="24"/>
        </w:rPr>
        <w:t>9  №  227-пп</w:t>
      </w: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DB0C5D">
      <w:pPr>
        <w:ind w:firstLine="0"/>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Pr="00CC50C0" w:rsidRDefault="00CD5819" w:rsidP="00CD5819">
      <w:pPr>
        <w:pStyle w:val="1"/>
        <w:spacing w:before="0" w:after="0"/>
        <w:rPr>
          <w:rFonts w:ascii="Times New Roman" w:hAnsi="Times New Roman"/>
          <w:color w:val="auto"/>
          <w:sz w:val="24"/>
          <w:szCs w:val="24"/>
        </w:rPr>
      </w:pPr>
      <w:r w:rsidRPr="00CC50C0">
        <w:rPr>
          <w:rFonts w:ascii="Times New Roman" w:hAnsi="Times New Roman"/>
          <w:color w:val="auto"/>
          <w:sz w:val="24"/>
          <w:szCs w:val="24"/>
        </w:rPr>
        <w:t>МУНИЦИПАЛЬНАЯ ПРОГРАММА</w:t>
      </w:r>
    </w:p>
    <w:p w:rsidR="00CD5819" w:rsidRPr="00CC50C0" w:rsidRDefault="00CD5819" w:rsidP="00CD5819">
      <w:pPr>
        <w:pStyle w:val="1"/>
        <w:spacing w:before="0" w:after="0"/>
        <w:rPr>
          <w:rFonts w:ascii="Times New Roman" w:hAnsi="Times New Roman"/>
          <w:color w:val="auto"/>
          <w:sz w:val="24"/>
          <w:szCs w:val="24"/>
        </w:rPr>
      </w:pPr>
      <w:r w:rsidRPr="00CC50C0">
        <w:rPr>
          <w:rFonts w:ascii="Times New Roman" w:hAnsi="Times New Roman"/>
          <w:color w:val="auto"/>
          <w:sz w:val="24"/>
          <w:szCs w:val="24"/>
        </w:rPr>
        <w:t>«МОЛОДЫМ СЕМЬЯМ – ДОСТУПНОЕ ЖИЛЬЕ»</w:t>
      </w:r>
      <w:r w:rsidRPr="00CC50C0">
        <w:rPr>
          <w:rFonts w:ascii="Times New Roman" w:hAnsi="Times New Roman"/>
          <w:color w:val="auto"/>
          <w:sz w:val="24"/>
          <w:szCs w:val="24"/>
        </w:rPr>
        <w:br/>
        <w:t xml:space="preserve">НА  </w:t>
      </w:r>
      <w:r w:rsidR="007A5522" w:rsidRPr="00CC50C0">
        <w:rPr>
          <w:rFonts w:ascii="Times New Roman" w:hAnsi="Times New Roman"/>
          <w:color w:val="auto"/>
          <w:sz w:val="24"/>
          <w:szCs w:val="24"/>
        </w:rPr>
        <w:t>2020</w:t>
      </w:r>
      <w:r w:rsidRPr="00CC50C0">
        <w:rPr>
          <w:rFonts w:ascii="Times New Roman" w:hAnsi="Times New Roman"/>
          <w:color w:val="auto"/>
          <w:sz w:val="24"/>
          <w:szCs w:val="24"/>
        </w:rPr>
        <w:t xml:space="preserve"> - 202</w:t>
      </w:r>
      <w:r w:rsidR="007A5522" w:rsidRPr="00CC50C0">
        <w:rPr>
          <w:rFonts w:ascii="Times New Roman" w:hAnsi="Times New Roman"/>
          <w:color w:val="auto"/>
          <w:sz w:val="24"/>
          <w:szCs w:val="24"/>
        </w:rPr>
        <w:t>5</w:t>
      </w:r>
      <w:r w:rsidRPr="00CC50C0">
        <w:rPr>
          <w:rFonts w:ascii="Times New Roman" w:hAnsi="Times New Roman"/>
          <w:color w:val="auto"/>
          <w:sz w:val="24"/>
          <w:szCs w:val="24"/>
        </w:rPr>
        <w:t xml:space="preserve"> ГОДЫ</w:t>
      </w:r>
    </w:p>
    <w:p w:rsidR="00CD5819" w:rsidRPr="00B02F69" w:rsidRDefault="00CD5819" w:rsidP="00CD5819">
      <w:pPr>
        <w:jc w:val="right"/>
        <w:rPr>
          <w:rFonts w:ascii="Times New Roman" w:hAnsi="Times New Roman"/>
          <w:b/>
          <w:bCs/>
          <w:sz w:val="22"/>
          <w:szCs w:val="22"/>
        </w:rPr>
      </w:pPr>
    </w:p>
    <w:p w:rsidR="00CD5819" w:rsidRPr="00B02F69" w:rsidRDefault="00CD5819" w:rsidP="00CD5819">
      <w:pPr>
        <w:jc w:val="right"/>
        <w:rPr>
          <w:rFonts w:ascii="Times New Roman" w:hAnsi="Times New Roman"/>
          <w:b/>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righ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CD5819">
      <w:pPr>
        <w:jc w:val="left"/>
        <w:rPr>
          <w:rFonts w:ascii="Times New Roman" w:hAnsi="Times New Roman"/>
          <w:bCs/>
          <w:sz w:val="22"/>
          <w:szCs w:val="22"/>
        </w:rPr>
      </w:pPr>
    </w:p>
    <w:p w:rsidR="00CD5819" w:rsidRDefault="00CD5819"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7A5522" w:rsidRDefault="007A5522" w:rsidP="00851F47">
      <w:pPr>
        <w:ind w:firstLine="0"/>
        <w:jc w:val="left"/>
        <w:rPr>
          <w:rFonts w:ascii="Times New Roman" w:hAnsi="Times New Roman"/>
          <w:bCs/>
          <w:sz w:val="22"/>
          <w:szCs w:val="22"/>
        </w:rPr>
      </w:pPr>
    </w:p>
    <w:p w:rsidR="006F5F30" w:rsidRDefault="006F5F30" w:rsidP="00851F47">
      <w:pPr>
        <w:ind w:firstLine="0"/>
        <w:jc w:val="left"/>
        <w:rPr>
          <w:rFonts w:ascii="Times New Roman" w:hAnsi="Times New Roman"/>
          <w:bCs/>
          <w:sz w:val="22"/>
          <w:szCs w:val="22"/>
        </w:rPr>
      </w:pPr>
    </w:p>
    <w:p w:rsidR="00CD5819" w:rsidRPr="00CC50C0" w:rsidRDefault="00C4618D" w:rsidP="0080157B">
      <w:pPr>
        <w:ind w:firstLine="0"/>
        <w:jc w:val="center"/>
        <w:rPr>
          <w:rFonts w:ascii="Times New Roman" w:hAnsi="Times New Roman"/>
          <w:b/>
          <w:bCs/>
          <w:sz w:val="24"/>
          <w:szCs w:val="24"/>
        </w:rPr>
      </w:pPr>
      <w:r w:rsidRPr="00CC50C0">
        <w:rPr>
          <w:rFonts w:ascii="Times New Roman" w:hAnsi="Times New Roman"/>
          <w:b/>
          <w:bCs/>
          <w:sz w:val="24"/>
          <w:szCs w:val="24"/>
        </w:rPr>
        <w:t>Бодайбо, 201</w:t>
      </w:r>
      <w:r w:rsidR="007A5522" w:rsidRPr="00CC50C0">
        <w:rPr>
          <w:rFonts w:ascii="Times New Roman" w:hAnsi="Times New Roman"/>
          <w:b/>
          <w:bCs/>
          <w:sz w:val="24"/>
          <w:szCs w:val="24"/>
        </w:rPr>
        <w:t>9</w:t>
      </w:r>
      <w:r w:rsidRPr="00CC50C0">
        <w:rPr>
          <w:rFonts w:ascii="Times New Roman" w:hAnsi="Times New Roman"/>
          <w:b/>
          <w:bCs/>
          <w:sz w:val="24"/>
          <w:szCs w:val="24"/>
        </w:rPr>
        <w:t xml:space="preserve"> год</w:t>
      </w:r>
    </w:p>
    <w:p w:rsidR="00CD5819" w:rsidRDefault="00CD5819" w:rsidP="00D73D08">
      <w:pPr>
        <w:pStyle w:val="1"/>
        <w:spacing w:before="0" w:after="0"/>
        <w:jc w:val="both"/>
        <w:rPr>
          <w:rFonts w:ascii="Times New Roman" w:hAnsi="Times New Roman"/>
          <w:color w:val="auto"/>
          <w:sz w:val="24"/>
          <w:szCs w:val="24"/>
        </w:rPr>
      </w:pPr>
      <w:bookmarkStart w:id="0" w:name="sub_50"/>
    </w:p>
    <w:p w:rsidR="00555C10" w:rsidRPr="00555C10" w:rsidRDefault="00CD5819" w:rsidP="00555C10">
      <w:pPr>
        <w:pStyle w:val="1"/>
        <w:spacing w:before="0" w:after="0"/>
        <w:rPr>
          <w:rFonts w:ascii="Times New Roman" w:hAnsi="Times New Roman"/>
          <w:color w:val="auto"/>
          <w:sz w:val="24"/>
          <w:szCs w:val="24"/>
        </w:rPr>
      </w:pPr>
      <w:r>
        <w:rPr>
          <w:rFonts w:ascii="Times New Roman" w:hAnsi="Times New Roman"/>
          <w:color w:val="auto"/>
          <w:sz w:val="24"/>
          <w:szCs w:val="24"/>
        </w:rPr>
        <w:t>ПАСПОРТ</w:t>
      </w:r>
      <w:r>
        <w:rPr>
          <w:rFonts w:ascii="Times New Roman" w:hAnsi="Times New Roman"/>
          <w:color w:val="auto"/>
          <w:sz w:val="24"/>
          <w:szCs w:val="24"/>
        </w:rPr>
        <w:br/>
        <w:t xml:space="preserve"> муниципальной  программы «Молодым семьям -</w:t>
      </w:r>
      <w:r w:rsidR="007A5522">
        <w:rPr>
          <w:rFonts w:ascii="Times New Roman" w:hAnsi="Times New Roman"/>
          <w:color w:val="auto"/>
          <w:sz w:val="24"/>
          <w:szCs w:val="24"/>
        </w:rPr>
        <w:t xml:space="preserve"> доступное жилье»</w:t>
      </w:r>
      <w:r w:rsidR="007A5522">
        <w:rPr>
          <w:rFonts w:ascii="Times New Roman" w:hAnsi="Times New Roman"/>
          <w:color w:val="auto"/>
          <w:sz w:val="24"/>
          <w:szCs w:val="24"/>
        </w:rPr>
        <w:br/>
        <w:t>на 2020 - 2025</w:t>
      </w:r>
      <w:r>
        <w:rPr>
          <w:rFonts w:ascii="Times New Roman" w:hAnsi="Times New Roman"/>
          <w:color w:val="auto"/>
          <w:sz w:val="24"/>
          <w:szCs w:val="24"/>
        </w:rPr>
        <w:t xml:space="preserve"> годы</w:t>
      </w:r>
    </w:p>
    <w:p w:rsidR="00CD5819" w:rsidRPr="00CE0386" w:rsidRDefault="00CD5819" w:rsidP="00CD5819"/>
    <w:tbl>
      <w:tblPr>
        <w:tblStyle w:val="a4"/>
        <w:tblW w:w="0" w:type="auto"/>
        <w:tblLook w:val="01E0"/>
      </w:tblPr>
      <w:tblGrid>
        <w:gridCol w:w="675"/>
        <w:gridCol w:w="4110"/>
        <w:gridCol w:w="4786"/>
      </w:tblGrid>
      <w:tr w:rsidR="00102992" w:rsidTr="00102992">
        <w:trPr>
          <w:trHeight w:val="645"/>
        </w:trPr>
        <w:tc>
          <w:tcPr>
            <w:tcW w:w="675" w:type="dxa"/>
            <w:tcBorders>
              <w:top w:val="single" w:sz="4" w:space="0" w:color="auto"/>
              <w:left w:val="single" w:sz="4" w:space="0" w:color="auto"/>
              <w:bottom w:val="single" w:sz="4" w:space="0" w:color="auto"/>
              <w:right w:val="single" w:sz="4" w:space="0" w:color="auto"/>
            </w:tcBorders>
            <w:hideMark/>
          </w:tcPr>
          <w:p w:rsidR="00102992" w:rsidRDefault="00102992" w:rsidP="0079409F">
            <w:pPr>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102992">
            <w:pPr>
              <w:ind w:firstLine="0"/>
              <w:rPr>
                <w:rFonts w:ascii="Times New Roman" w:hAnsi="Times New Roman"/>
                <w:sz w:val="24"/>
                <w:szCs w:val="24"/>
              </w:rPr>
            </w:pPr>
            <w:r>
              <w:rPr>
                <w:rFonts w:ascii="Times New Roman" w:hAnsi="Times New Roman"/>
                <w:sz w:val="24"/>
                <w:szCs w:val="24"/>
              </w:rPr>
              <w:t>Наименование Программы</w:t>
            </w:r>
          </w:p>
        </w:tc>
        <w:tc>
          <w:tcPr>
            <w:tcW w:w="4786" w:type="dxa"/>
            <w:tcBorders>
              <w:top w:val="single" w:sz="4" w:space="0" w:color="auto"/>
              <w:left w:val="single" w:sz="4" w:space="0" w:color="auto"/>
              <w:bottom w:val="single" w:sz="4" w:space="0" w:color="auto"/>
              <w:right w:val="single" w:sz="4" w:space="0" w:color="auto"/>
            </w:tcBorders>
            <w:hideMark/>
          </w:tcPr>
          <w:p w:rsidR="00102992" w:rsidRDefault="00102992" w:rsidP="0079409F">
            <w:pPr>
              <w:ind w:firstLine="0"/>
              <w:jc w:val="left"/>
              <w:rPr>
                <w:rFonts w:ascii="Times New Roman" w:hAnsi="Times New Roman"/>
                <w:sz w:val="24"/>
                <w:szCs w:val="24"/>
              </w:rPr>
            </w:pPr>
            <w:r>
              <w:rPr>
                <w:rFonts w:ascii="Times New Roman" w:hAnsi="Times New Roman"/>
                <w:sz w:val="24"/>
                <w:szCs w:val="24"/>
              </w:rPr>
              <w:t xml:space="preserve"> «Молодым семьям -</w:t>
            </w:r>
            <w:r w:rsidR="007A5522">
              <w:rPr>
                <w:rFonts w:ascii="Times New Roman" w:hAnsi="Times New Roman"/>
                <w:sz w:val="24"/>
                <w:szCs w:val="24"/>
              </w:rPr>
              <w:t xml:space="preserve"> доступное жилье» на 2020 - 2025</w:t>
            </w:r>
            <w:r>
              <w:rPr>
                <w:rFonts w:ascii="Times New Roman" w:hAnsi="Times New Roman"/>
                <w:sz w:val="24"/>
                <w:szCs w:val="24"/>
              </w:rPr>
              <w:t xml:space="preserve"> годы (далее – Программа)</w:t>
            </w:r>
          </w:p>
        </w:tc>
      </w:tr>
      <w:tr w:rsidR="00102992" w:rsidTr="00102992">
        <w:tc>
          <w:tcPr>
            <w:tcW w:w="675" w:type="dxa"/>
            <w:tcBorders>
              <w:top w:val="single" w:sz="4" w:space="0" w:color="auto"/>
              <w:left w:val="single" w:sz="4" w:space="0" w:color="auto"/>
              <w:bottom w:val="single" w:sz="4" w:space="0" w:color="auto"/>
              <w:right w:val="single" w:sz="4" w:space="0" w:color="auto"/>
            </w:tcBorders>
            <w:hideMark/>
          </w:tcPr>
          <w:p w:rsidR="00102992" w:rsidRDefault="00102992" w:rsidP="0079409F">
            <w:pPr>
              <w:ind w:firstLine="0"/>
              <w:rPr>
                <w:rFonts w:ascii="Times New Roman" w:hAnsi="Times New Roman"/>
                <w:sz w:val="24"/>
                <w:szCs w:val="24"/>
              </w:rPr>
            </w:pPr>
            <w:r>
              <w:rPr>
                <w:rFonts w:ascii="Times New Roman" w:hAnsi="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102992">
            <w:pPr>
              <w:ind w:firstLine="0"/>
              <w:rPr>
                <w:rFonts w:ascii="Times New Roman" w:hAnsi="Times New Roman"/>
                <w:sz w:val="24"/>
                <w:szCs w:val="24"/>
              </w:rPr>
            </w:pPr>
            <w:r>
              <w:rPr>
                <w:rFonts w:ascii="Times New Roman" w:hAnsi="Times New Roman"/>
                <w:sz w:val="24"/>
                <w:szCs w:val="24"/>
              </w:rPr>
              <w:t>Ответственный исполнитель</w:t>
            </w:r>
            <w:r w:rsidR="002B6F93">
              <w:rPr>
                <w:rFonts w:ascii="Times New Roman" w:hAnsi="Times New Roman"/>
                <w:sz w:val="24"/>
                <w:szCs w:val="24"/>
              </w:rPr>
              <w:t xml:space="preserve"> Программы</w:t>
            </w:r>
          </w:p>
        </w:tc>
        <w:tc>
          <w:tcPr>
            <w:tcW w:w="4786" w:type="dxa"/>
            <w:tcBorders>
              <w:top w:val="single" w:sz="4" w:space="0" w:color="auto"/>
              <w:left w:val="single" w:sz="4" w:space="0" w:color="auto"/>
              <w:bottom w:val="single" w:sz="4" w:space="0" w:color="auto"/>
              <w:right w:val="single" w:sz="4" w:space="0" w:color="auto"/>
            </w:tcBorders>
            <w:hideMark/>
          </w:tcPr>
          <w:p w:rsidR="00102992" w:rsidRDefault="00102992" w:rsidP="0079409F">
            <w:pPr>
              <w:ind w:firstLine="0"/>
              <w:rPr>
                <w:rFonts w:ascii="Times New Roman" w:hAnsi="Times New Roman"/>
                <w:sz w:val="24"/>
                <w:szCs w:val="24"/>
              </w:rPr>
            </w:pPr>
            <w:r>
              <w:rPr>
                <w:rFonts w:ascii="Times New Roman" w:hAnsi="Times New Roman"/>
                <w:sz w:val="24"/>
                <w:szCs w:val="24"/>
              </w:rPr>
              <w:t>Администрация</w:t>
            </w:r>
            <w:r w:rsidR="00F83627">
              <w:rPr>
                <w:rFonts w:ascii="Times New Roman" w:hAnsi="Times New Roman"/>
                <w:sz w:val="24"/>
                <w:szCs w:val="24"/>
              </w:rPr>
              <w:t xml:space="preserve"> МО </w:t>
            </w:r>
            <w:r>
              <w:rPr>
                <w:rFonts w:ascii="Times New Roman" w:hAnsi="Times New Roman"/>
                <w:sz w:val="24"/>
                <w:szCs w:val="24"/>
              </w:rPr>
              <w:t xml:space="preserve"> г.</w:t>
            </w:r>
            <w:r w:rsidR="00771DFD">
              <w:rPr>
                <w:rFonts w:ascii="Times New Roman" w:hAnsi="Times New Roman"/>
                <w:sz w:val="24"/>
                <w:szCs w:val="24"/>
              </w:rPr>
              <w:t xml:space="preserve"> </w:t>
            </w:r>
            <w:r>
              <w:rPr>
                <w:rFonts w:ascii="Times New Roman" w:hAnsi="Times New Roman"/>
                <w:sz w:val="24"/>
                <w:szCs w:val="24"/>
              </w:rPr>
              <w:t>Бодайбо и района</w:t>
            </w:r>
          </w:p>
        </w:tc>
      </w:tr>
      <w:tr w:rsidR="002B6F93" w:rsidRPr="00167692" w:rsidTr="00102992">
        <w:tc>
          <w:tcPr>
            <w:tcW w:w="675" w:type="dxa"/>
            <w:tcBorders>
              <w:top w:val="single" w:sz="4" w:space="0" w:color="auto"/>
              <w:left w:val="single" w:sz="4" w:space="0" w:color="auto"/>
              <w:bottom w:val="single" w:sz="4" w:space="0" w:color="auto"/>
              <w:right w:val="single" w:sz="4" w:space="0" w:color="auto"/>
            </w:tcBorders>
            <w:hideMark/>
          </w:tcPr>
          <w:p w:rsidR="002B6F93" w:rsidRDefault="002B6F93" w:rsidP="0079409F">
            <w:pPr>
              <w:ind w:firstLine="0"/>
              <w:rPr>
                <w:rFonts w:ascii="Times New Roman" w:hAnsi="Times New Roman"/>
                <w:sz w:val="24"/>
                <w:szCs w:val="24"/>
              </w:rPr>
            </w:pPr>
            <w:r>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2B6F93" w:rsidRDefault="002B6F93" w:rsidP="0079409F">
            <w:pPr>
              <w:ind w:firstLine="0"/>
              <w:rPr>
                <w:rFonts w:ascii="Times New Roman" w:hAnsi="Times New Roman"/>
                <w:sz w:val="24"/>
                <w:szCs w:val="24"/>
              </w:rPr>
            </w:pPr>
            <w:r>
              <w:rPr>
                <w:rFonts w:ascii="Times New Roman" w:hAnsi="Times New Roman"/>
                <w:sz w:val="24"/>
                <w:szCs w:val="24"/>
              </w:rPr>
              <w:t>Соисполнители Программы</w:t>
            </w:r>
          </w:p>
        </w:tc>
        <w:tc>
          <w:tcPr>
            <w:tcW w:w="4786" w:type="dxa"/>
            <w:tcBorders>
              <w:top w:val="single" w:sz="4" w:space="0" w:color="auto"/>
              <w:left w:val="single" w:sz="4" w:space="0" w:color="auto"/>
              <w:bottom w:val="single" w:sz="4" w:space="0" w:color="auto"/>
              <w:right w:val="single" w:sz="4" w:space="0" w:color="auto"/>
            </w:tcBorders>
            <w:hideMark/>
          </w:tcPr>
          <w:p w:rsidR="002B6F93" w:rsidRDefault="002B6F93" w:rsidP="0079409F">
            <w:pPr>
              <w:ind w:firstLine="0"/>
              <w:rPr>
                <w:rFonts w:ascii="Times New Roman" w:hAnsi="Times New Roman"/>
                <w:sz w:val="24"/>
                <w:szCs w:val="24"/>
              </w:rPr>
            </w:pPr>
            <w:r>
              <w:rPr>
                <w:rFonts w:ascii="Times New Roman" w:hAnsi="Times New Roman"/>
                <w:sz w:val="24"/>
                <w:szCs w:val="24"/>
              </w:rPr>
              <w:t>-</w:t>
            </w:r>
          </w:p>
        </w:tc>
      </w:tr>
      <w:tr w:rsidR="00102992" w:rsidRPr="00167692" w:rsidTr="00102992">
        <w:tc>
          <w:tcPr>
            <w:tcW w:w="675" w:type="dxa"/>
            <w:tcBorders>
              <w:top w:val="single" w:sz="4" w:space="0" w:color="auto"/>
              <w:left w:val="single" w:sz="4" w:space="0" w:color="auto"/>
              <w:bottom w:val="single" w:sz="4" w:space="0" w:color="auto"/>
              <w:right w:val="single" w:sz="4" w:space="0" w:color="auto"/>
            </w:tcBorders>
            <w:hideMark/>
          </w:tcPr>
          <w:p w:rsidR="00102992" w:rsidRDefault="002B6F93" w:rsidP="0079409F">
            <w:pPr>
              <w:ind w:firstLine="0"/>
              <w:rPr>
                <w:rFonts w:ascii="Times New Roman" w:hAnsi="Times New Roman"/>
                <w:sz w:val="24"/>
                <w:szCs w:val="24"/>
              </w:rPr>
            </w:pPr>
            <w:r>
              <w:rPr>
                <w:rFonts w:ascii="Times New Roman" w:hAnsi="Times New Roman"/>
                <w:sz w:val="24"/>
                <w:szCs w:val="24"/>
              </w:rPr>
              <w:t>3</w:t>
            </w:r>
            <w:r w:rsidR="00102992">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79409F">
            <w:pPr>
              <w:ind w:firstLine="0"/>
              <w:rPr>
                <w:rFonts w:ascii="Times New Roman" w:hAnsi="Times New Roman"/>
                <w:sz w:val="24"/>
                <w:szCs w:val="24"/>
              </w:rPr>
            </w:pPr>
            <w:r>
              <w:rPr>
                <w:rFonts w:ascii="Times New Roman" w:hAnsi="Times New Roman"/>
                <w:sz w:val="24"/>
                <w:szCs w:val="24"/>
              </w:rPr>
              <w:t>Участники Программы</w:t>
            </w:r>
          </w:p>
        </w:tc>
        <w:tc>
          <w:tcPr>
            <w:tcW w:w="4786" w:type="dxa"/>
            <w:tcBorders>
              <w:top w:val="single" w:sz="4" w:space="0" w:color="auto"/>
              <w:left w:val="single" w:sz="4" w:space="0" w:color="auto"/>
              <w:bottom w:val="single" w:sz="4" w:space="0" w:color="auto"/>
              <w:right w:val="single" w:sz="4" w:space="0" w:color="auto"/>
            </w:tcBorders>
            <w:hideMark/>
          </w:tcPr>
          <w:p w:rsidR="00102992" w:rsidRPr="00D064FF" w:rsidRDefault="00102992" w:rsidP="0079409F">
            <w:pPr>
              <w:ind w:firstLine="0"/>
              <w:rPr>
                <w:rFonts w:ascii="Times New Roman" w:hAnsi="Times New Roman"/>
                <w:sz w:val="24"/>
                <w:szCs w:val="24"/>
              </w:rPr>
            </w:pPr>
            <w:r>
              <w:rPr>
                <w:rFonts w:ascii="Times New Roman" w:hAnsi="Times New Roman"/>
                <w:sz w:val="24"/>
                <w:szCs w:val="24"/>
              </w:rPr>
              <w:t xml:space="preserve">Администрация </w:t>
            </w:r>
            <w:r w:rsidR="00F83627">
              <w:rPr>
                <w:rFonts w:ascii="Times New Roman" w:hAnsi="Times New Roman"/>
                <w:sz w:val="24"/>
                <w:szCs w:val="24"/>
              </w:rPr>
              <w:t xml:space="preserve">МО </w:t>
            </w:r>
            <w:r>
              <w:rPr>
                <w:rFonts w:ascii="Times New Roman" w:hAnsi="Times New Roman"/>
                <w:sz w:val="24"/>
                <w:szCs w:val="24"/>
              </w:rPr>
              <w:t>г.</w:t>
            </w:r>
            <w:r w:rsidR="00056E47">
              <w:rPr>
                <w:rFonts w:ascii="Times New Roman" w:hAnsi="Times New Roman"/>
                <w:sz w:val="24"/>
                <w:szCs w:val="24"/>
              </w:rPr>
              <w:t xml:space="preserve"> </w:t>
            </w:r>
            <w:r>
              <w:rPr>
                <w:rFonts w:ascii="Times New Roman" w:hAnsi="Times New Roman"/>
                <w:sz w:val="24"/>
                <w:szCs w:val="24"/>
              </w:rPr>
              <w:t>Бодайбо и района</w:t>
            </w:r>
          </w:p>
        </w:tc>
      </w:tr>
      <w:tr w:rsidR="00102992" w:rsidRPr="00167692" w:rsidTr="00102992">
        <w:tc>
          <w:tcPr>
            <w:tcW w:w="675" w:type="dxa"/>
            <w:tcBorders>
              <w:top w:val="single" w:sz="4" w:space="0" w:color="auto"/>
              <w:left w:val="single" w:sz="4" w:space="0" w:color="auto"/>
              <w:bottom w:val="single" w:sz="4" w:space="0" w:color="auto"/>
              <w:right w:val="single" w:sz="4" w:space="0" w:color="auto"/>
            </w:tcBorders>
            <w:hideMark/>
          </w:tcPr>
          <w:p w:rsidR="00102992" w:rsidRDefault="002B6F93" w:rsidP="0079409F">
            <w:pPr>
              <w:ind w:firstLine="0"/>
              <w:rPr>
                <w:rFonts w:ascii="Times New Roman" w:hAnsi="Times New Roman"/>
                <w:sz w:val="24"/>
                <w:szCs w:val="24"/>
              </w:rPr>
            </w:pPr>
            <w:r>
              <w:rPr>
                <w:rFonts w:ascii="Times New Roman" w:hAnsi="Times New Roman"/>
                <w:sz w:val="24"/>
                <w:szCs w:val="24"/>
              </w:rPr>
              <w:t>4</w:t>
            </w:r>
            <w:r w:rsidR="00102992">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102992">
            <w:pPr>
              <w:ind w:firstLine="0"/>
              <w:rPr>
                <w:rFonts w:ascii="Times New Roman" w:hAnsi="Times New Roman"/>
                <w:sz w:val="24"/>
                <w:szCs w:val="24"/>
              </w:rPr>
            </w:pPr>
            <w:r>
              <w:rPr>
                <w:rFonts w:ascii="Times New Roman" w:hAnsi="Times New Roman"/>
                <w:sz w:val="24"/>
                <w:szCs w:val="24"/>
              </w:rPr>
              <w:t>Цель Программы</w:t>
            </w:r>
          </w:p>
        </w:tc>
        <w:tc>
          <w:tcPr>
            <w:tcW w:w="4786" w:type="dxa"/>
            <w:tcBorders>
              <w:top w:val="single" w:sz="4" w:space="0" w:color="auto"/>
              <w:left w:val="single" w:sz="4" w:space="0" w:color="auto"/>
              <w:bottom w:val="single" w:sz="4" w:space="0" w:color="auto"/>
              <w:right w:val="single" w:sz="4" w:space="0" w:color="auto"/>
            </w:tcBorders>
            <w:hideMark/>
          </w:tcPr>
          <w:p w:rsidR="00102992" w:rsidRPr="00D064FF" w:rsidRDefault="00102992" w:rsidP="0079409F">
            <w:pPr>
              <w:ind w:firstLine="0"/>
              <w:rPr>
                <w:rFonts w:ascii="Times New Roman" w:hAnsi="Times New Roman"/>
                <w:sz w:val="24"/>
                <w:szCs w:val="24"/>
              </w:rPr>
            </w:pPr>
            <w:r w:rsidRPr="00D064FF">
              <w:rPr>
                <w:rFonts w:ascii="Times New Roman" w:hAnsi="Times New Roman"/>
                <w:sz w:val="24"/>
                <w:szCs w:val="24"/>
              </w:rPr>
              <w:t>Со</w:t>
            </w:r>
            <w:r>
              <w:rPr>
                <w:rFonts w:ascii="Times New Roman" w:hAnsi="Times New Roman"/>
                <w:sz w:val="24"/>
                <w:szCs w:val="24"/>
              </w:rPr>
              <w:t xml:space="preserve">здание механизма </w:t>
            </w:r>
            <w:r w:rsidRPr="00D064FF">
              <w:rPr>
                <w:rFonts w:ascii="Times New Roman" w:hAnsi="Times New Roman"/>
                <w:sz w:val="24"/>
                <w:szCs w:val="24"/>
              </w:rPr>
              <w:t xml:space="preserve"> поддержки молодых семей</w:t>
            </w:r>
            <w:r>
              <w:rPr>
                <w:rFonts w:ascii="Times New Roman" w:hAnsi="Times New Roman"/>
                <w:sz w:val="24"/>
                <w:szCs w:val="24"/>
              </w:rPr>
              <w:t xml:space="preserve"> в решении жилищных проблем на территории</w:t>
            </w:r>
            <w:r w:rsidRPr="00D064FF">
              <w:rPr>
                <w:rFonts w:ascii="Times New Roman" w:hAnsi="Times New Roman"/>
                <w:sz w:val="24"/>
                <w:szCs w:val="24"/>
              </w:rPr>
              <w:t xml:space="preserve"> муниципального образования </w:t>
            </w:r>
            <w:r w:rsidR="00056E47">
              <w:rPr>
                <w:rFonts w:ascii="Times New Roman" w:hAnsi="Times New Roman"/>
                <w:sz w:val="24"/>
                <w:szCs w:val="24"/>
              </w:rPr>
              <w:t xml:space="preserve">   </w:t>
            </w:r>
            <w:proofErr w:type="gramStart"/>
            <w:r w:rsidRPr="00D064FF">
              <w:rPr>
                <w:rFonts w:ascii="Times New Roman" w:hAnsi="Times New Roman"/>
                <w:sz w:val="24"/>
                <w:szCs w:val="24"/>
              </w:rPr>
              <w:t>г</w:t>
            </w:r>
            <w:proofErr w:type="gramEnd"/>
            <w:r w:rsidRPr="00D064FF">
              <w:rPr>
                <w:rFonts w:ascii="Times New Roman" w:hAnsi="Times New Roman"/>
                <w:sz w:val="24"/>
                <w:szCs w:val="24"/>
              </w:rPr>
              <w:t xml:space="preserve">. Бодайбо и района </w:t>
            </w:r>
          </w:p>
        </w:tc>
      </w:tr>
      <w:tr w:rsidR="00102992" w:rsidTr="00102992">
        <w:tc>
          <w:tcPr>
            <w:tcW w:w="675" w:type="dxa"/>
            <w:tcBorders>
              <w:top w:val="single" w:sz="4" w:space="0" w:color="auto"/>
              <w:left w:val="single" w:sz="4" w:space="0" w:color="auto"/>
              <w:bottom w:val="single" w:sz="4" w:space="0" w:color="auto"/>
              <w:right w:val="single" w:sz="4" w:space="0" w:color="auto"/>
            </w:tcBorders>
            <w:hideMark/>
          </w:tcPr>
          <w:p w:rsidR="00102992" w:rsidRDefault="002B6F93" w:rsidP="0079409F">
            <w:pPr>
              <w:ind w:firstLine="0"/>
              <w:rPr>
                <w:rFonts w:ascii="Times New Roman" w:hAnsi="Times New Roman"/>
                <w:sz w:val="24"/>
                <w:szCs w:val="24"/>
              </w:rPr>
            </w:pPr>
            <w:r>
              <w:rPr>
                <w:rFonts w:ascii="Times New Roman" w:hAnsi="Times New Roman"/>
                <w:sz w:val="24"/>
                <w:szCs w:val="24"/>
              </w:rPr>
              <w:t>5</w:t>
            </w:r>
            <w:r w:rsidR="00102992">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79409F">
            <w:pPr>
              <w:ind w:firstLine="0"/>
              <w:rPr>
                <w:rFonts w:ascii="Times New Roman" w:hAnsi="Times New Roman"/>
                <w:sz w:val="24"/>
                <w:szCs w:val="24"/>
              </w:rPr>
            </w:pPr>
            <w:r>
              <w:rPr>
                <w:rFonts w:ascii="Times New Roman" w:hAnsi="Times New Roman"/>
                <w:sz w:val="24"/>
                <w:szCs w:val="24"/>
              </w:rPr>
              <w:t>Задачи Программы</w:t>
            </w:r>
          </w:p>
        </w:tc>
        <w:tc>
          <w:tcPr>
            <w:tcW w:w="4786" w:type="dxa"/>
            <w:tcBorders>
              <w:top w:val="single" w:sz="4" w:space="0" w:color="auto"/>
              <w:left w:val="single" w:sz="4" w:space="0" w:color="auto"/>
              <w:bottom w:val="single" w:sz="4" w:space="0" w:color="auto"/>
              <w:right w:val="single" w:sz="4" w:space="0" w:color="auto"/>
            </w:tcBorders>
            <w:hideMark/>
          </w:tcPr>
          <w:p w:rsidR="00102992" w:rsidRPr="00183DF2" w:rsidRDefault="00102992" w:rsidP="0079409F">
            <w:pPr>
              <w:ind w:firstLine="0"/>
              <w:rPr>
                <w:rFonts w:ascii="Times New Roman" w:hAnsi="Times New Roman"/>
                <w:sz w:val="24"/>
                <w:szCs w:val="24"/>
              </w:rPr>
            </w:pPr>
            <w:r>
              <w:rPr>
                <w:rFonts w:ascii="Times New Roman" w:hAnsi="Times New Roman"/>
                <w:sz w:val="24"/>
                <w:szCs w:val="24"/>
              </w:rPr>
              <w:t>Оказание поддержки молодым семьям – участникам Программы в улучшении жилищных условий путем предоставления социальной выплаты</w:t>
            </w:r>
          </w:p>
        </w:tc>
      </w:tr>
      <w:tr w:rsidR="00102992" w:rsidTr="00102992">
        <w:tc>
          <w:tcPr>
            <w:tcW w:w="675" w:type="dxa"/>
            <w:tcBorders>
              <w:top w:val="single" w:sz="4" w:space="0" w:color="auto"/>
              <w:left w:val="single" w:sz="4" w:space="0" w:color="auto"/>
              <w:bottom w:val="single" w:sz="4" w:space="0" w:color="auto"/>
              <w:right w:val="single" w:sz="4" w:space="0" w:color="auto"/>
            </w:tcBorders>
            <w:hideMark/>
          </w:tcPr>
          <w:p w:rsidR="00102992" w:rsidRDefault="002B6F93" w:rsidP="0079409F">
            <w:pPr>
              <w:ind w:firstLine="0"/>
              <w:rPr>
                <w:rFonts w:ascii="Times New Roman" w:hAnsi="Times New Roman"/>
                <w:sz w:val="24"/>
                <w:szCs w:val="24"/>
              </w:rPr>
            </w:pPr>
            <w:r>
              <w:rPr>
                <w:rFonts w:ascii="Times New Roman" w:hAnsi="Times New Roman"/>
                <w:sz w:val="24"/>
                <w:szCs w:val="24"/>
              </w:rPr>
              <w:t>6</w:t>
            </w:r>
            <w:r w:rsidR="00102992">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79409F">
            <w:pPr>
              <w:ind w:firstLine="0"/>
              <w:rPr>
                <w:rFonts w:ascii="Times New Roman" w:hAnsi="Times New Roman"/>
                <w:sz w:val="24"/>
                <w:szCs w:val="24"/>
              </w:rPr>
            </w:pPr>
            <w:r>
              <w:rPr>
                <w:rFonts w:ascii="Times New Roman" w:hAnsi="Times New Roman"/>
                <w:sz w:val="24"/>
                <w:szCs w:val="24"/>
              </w:rPr>
              <w:t>Сроки реализации Программы</w:t>
            </w:r>
          </w:p>
        </w:tc>
        <w:tc>
          <w:tcPr>
            <w:tcW w:w="4786" w:type="dxa"/>
            <w:tcBorders>
              <w:top w:val="single" w:sz="4" w:space="0" w:color="auto"/>
              <w:left w:val="single" w:sz="4" w:space="0" w:color="auto"/>
              <w:bottom w:val="single" w:sz="4" w:space="0" w:color="auto"/>
              <w:right w:val="single" w:sz="4" w:space="0" w:color="auto"/>
            </w:tcBorders>
          </w:tcPr>
          <w:p w:rsidR="00102992" w:rsidRPr="00AE320A" w:rsidRDefault="007A5522" w:rsidP="0079409F">
            <w:pPr>
              <w:ind w:firstLine="0"/>
              <w:rPr>
                <w:rFonts w:ascii="Times New Roman" w:hAnsi="Times New Roman"/>
                <w:sz w:val="24"/>
                <w:szCs w:val="24"/>
              </w:rPr>
            </w:pPr>
            <w:r>
              <w:rPr>
                <w:rFonts w:ascii="Times New Roman" w:hAnsi="Times New Roman"/>
                <w:sz w:val="24"/>
                <w:szCs w:val="24"/>
              </w:rPr>
              <w:t>2020-2025</w:t>
            </w:r>
            <w:r w:rsidR="00102992" w:rsidRPr="00AE320A">
              <w:rPr>
                <w:rFonts w:ascii="Times New Roman" w:hAnsi="Times New Roman"/>
                <w:sz w:val="24"/>
                <w:szCs w:val="24"/>
              </w:rPr>
              <w:t xml:space="preserve"> годы</w:t>
            </w:r>
          </w:p>
        </w:tc>
      </w:tr>
      <w:tr w:rsidR="00102992" w:rsidTr="00102992">
        <w:trPr>
          <w:trHeight w:val="900"/>
        </w:trPr>
        <w:tc>
          <w:tcPr>
            <w:tcW w:w="675" w:type="dxa"/>
            <w:tcBorders>
              <w:top w:val="single" w:sz="4" w:space="0" w:color="auto"/>
              <w:left w:val="single" w:sz="4" w:space="0" w:color="auto"/>
              <w:bottom w:val="single" w:sz="4" w:space="0" w:color="auto"/>
              <w:right w:val="single" w:sz="4" w:space="0" w:color="auto"/>
            </w:tcBorders>
            <w:hideMark/>
          </w:tcPr>
          <w:p w:rsidR="00102992" w:rsidRDefault="002B6F93" w:rsidP="0079409F">
            <w:pPr>
              <w:ind w:firstLine="0"/>
              <w:rPr>
                <w:rFonts w:ascii="Times New Roman" w:hAnsi="Times New Roman"/>
                <w:sz w:val="24"/>
                <w:szCs w:val="24"/>
              </w:rPr>
            </w:pPr>
            <w:r>
              <w:rPr>
                <w:rFonts w:ascii="Times New Roman" w:hAnsi="Times New Roman"/>
                <w:sz w:val="24"/>
                <w:szCs w:val="24"/>
              </w:rPr>
              <w:t>7</w:t>
            </w:r>
            <w:r w:rsidR="00102992">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79409F">
            <w:pPr>
              <w:ind w:firstLine="0"/>
              <w:rPr>
                <w:rFonts w:ascii="Times New Roman" w:hAnsi="Times New Roman"/>
                <w:sz w:val="24"/>
                <w:szCs w:val="24"/>
              </w:rPr>
            </w:pPr>
            <w:r>
              <w:rPr>
                <w:rFonts w:ascii="Times New Roman" w:hAnsi="Times New Roman"/>
                <w:sz w:val="24"/>
                <w:szCs w:val="24"/>
              </w:rPr>
              <w:t>Целевые показатели Программы</w:t>
            </w:r>
          </w:p>
        </w:tc>
        <w:tc>
          <w:tcPr>
            <w:tcW w:w="4786" w:type="dxa"/>
            <w:tcBorders>
              <w:top w:val="single" w:sz="4" w:space="0" w:color="auto"/>
              <w:left w:val="single" w:sz="4" w:space="0" w:color="auto"/>
              <w:bottom w:val="single" w:sz="4" w:space="0" w:color="auto"/>
              <w:right w:val="single" w:sz="4" w:space="0" w:color="auto"/>
            </w:tcBorders>
          </w:tcPr>
          <w:p w:rsidR="00102992" w:rsidRDefault="00DB0C5D" w:rsidP="0079409F">
            <w:pPr>
              <w:ind w:firstLine="0"/>
              <w:rPr>
                <w:rFonts w:ascii="Times New Roman" w:hAnsi="Times New Roman"/>
                <w:sz w:val="24"/>
                <w:szCs w:val="24"/>
              </w:rPr>
            </w:pPr>
            <w:r>
              <w:rPr>
                <w:rFonts w:ascii="Times New Roman" w:hAnsi="Times New Roman"/>
                <w:sz w:val="24"/>
                <w:szCs w:val="24"/>
              </w:rPr>
              <w:t>1. Количество молодых семей, получивших свидетельство о праве на получение социальной выплаты на приобретение (строительство) жилого помещения.</w:t>
            </w:r>
          </w:p>
          <w:p w:rsidR="00102992" w:rsidRDefault="00102992" w:rsidP="0079409F">
            <w:pPr>
              <w:ind w:firstLine="0"/>
              <w:rPr>
                <w:rFonts w:ascii="Times New Roman" w:hAnsi="Times New Roman"/>
                <w:sz w:val="24"/>
                <w:szCs w:val="24"/>
              </w:rPr>
            </w:pPr>
            <w:r>
              <w:rPr>
                <w:rFonts w:ascii="Times New Roman" w:hAnsi="Times New Roman"/>
                <w:sz w:val="24"/>
                <w:szCs w:val="24"/>
              </w:rPr>
              <w:t xml:space="preserve">2. </w:t>
            </w:r>
            <w:r w:rsidRPr="00102992">
              <w:rPr>
                <w:rFonts w:ascii="Times New Roman" w:hAnsi="Times New Roman"/>
                <w:sz w:val="24"/>
                <w:szCs w:val="24"/>
              </w:rPr>
              <w:t>Колич</w:t>
            </w:r>
            <w:r w:rsidR="00DB0C5D">
              <w:rPr>
                <w:rFonts w:ascii="Times New Roman" w:hAnsi="Times New Roman"/>
                <w:sz w:val="24"/>
                <w:szCs w:val="24"/>
              </w:rPr>
              <w:t>ество молодых семей, улучшивших жилищные условия в результате реализации мероприятий Программы.</w:t>
            </w:r>
          </w:p>
        </w:tc>
      </w:tr>
      <w:tr w:rsidR="00102992" w:rsidTr="00102992">
        <w:trPr>
          <w:trHeight w:val="485"/>
        </w:trPr>
        <w:tc>
          <w:tcPr>
            <w:tcW w:w="675" w:type="dxa"/>
            <w:tcBorders>
              <w:top w:val="single" w:sz="4" w:space="0" w:color="auto"/>
              <w:left w:val="single" w:sz="4" w:space="0" w:color="auto"/>
              <w:bottom w:val="single" w:sz="4" w:space="0" w:color="auto"/>
              <w:right w:val="single" w:sz="4" w:space="0" w:color="auto"/>
            </w:tcBorders>
            <w:hideMark/>
          </w:tcPr>
          <w:p w:rsidR="00102992" w:rsidRDefault="002B6F93" w:rsidP="0079409F">
            <w:pPr>
              <w:ind w:firstLine="0"/>
              <w:rPr>
                <w:rFonts w:ascii="Times New Roman" w:hAnsi="Times New Roman"/>
                <w:sz w:val="24"/>
                <w:szCs w:val="24"/>
              </w:rPr>
            </w:pPr>
            <w:r>
              <w:rPr>
                <w:rFonts w:ascii="Times New Roman" w:hAnsi="Times New Roman"/>
                <w:sz w:val="24"/>
                <w:szCs w:val="24"/>
              </w:rPr>
              <w:t>8</w:t>
            </w:r>
            <w:r w:rsidR="00102992">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102992" w:rsidRDefault="00102992" w:rsidP="0079409F">
            <w:pPr>
              <w:ind w:firstLine="0"/>
              <w:rPr>
                <w:rFonts w:ascii="Times New Roman" w:hAnsi="Times New Roman"/>
                <w:sz w:val="24"/>
                <w:szCs w:val="24"/>
              </w:rPr>
            </w:pPr>
            <w:r>
              <w:rPr>
                <w:rFonts w:ascii="Times New Roman" w:hAnsi="Times New Roman"/>
                <w:sz w:val="24"/>
                <w:szCs w:val="24"/>
              </w:rPr>
              <w:t>Подпрограммы Программы</w:t>
            </w:r>
          </w:p>
        </w:tc>
        <w:tc>
          <w:tcPr>
            <w:tcW w:w="4786" w:type="dxa"/>
            <w:tcBorders>
              <w:top w:val="single" w:sz="4" w:space="0" w:color="auto"/>
              <w:left w:val="single" w:sz="4" w:space="0" w:color="auto"/>
              <w:bottom w:val="single" w:sz="4" w:space="0" w:color="auto"/>
              <w:right w:val="single" w:sz="4" w:space="0" w:color="auto"/>
            </w:tcBorders>
          </w:tcPr>
          <w:p w:rsidR="00102992" w:rsidRDefault="00102992" w:rsidP="0079409F">
            <w:pPr>
              <w:ind w:firstLine="0"/>
              <w:rPr>
                <w:rFonts w:ascii="Times New Roman" w:hAnsi="Times New Roman"/>
                <w:sz w:val="24"/>
                <w:szCs w:val="24"/>
              </w:rPr>
            </w:pPr>
            <w:r>
              <w:rPr>
                <w:rFonts w:ascii="Times New Roman" w:hAnsi="Times New Roman"/>
                <w:sz w:val="24"/>
                <w:szCs w:val="24"/>
              </w:rPr>
              <w:t>В рамках Программы подпрограммы не предусмотрены</w:t>
            </w:r>
          </w:p>
        </w:tc>
      </w:tr>
      <w:tr w:rsidR="002719CB" w:rsidTr="002719CB">
        <w:tc>
          <w:tcPr>
            <w:tcW w:w="675" w:type="dxa"/>
            <w:tcBorders>
              <w:top w:val="single" w:sz="4" w:space="0" w:color="auto"/>
              <w:left w:val="single" w:sz="4" w:space="0" w:color="auto"/>
              <w:bottom w:val="single" w:sz="4" w:space="0" w:color="auto"/>
              <w:right w:val="single" w:sz="4" w:space="0" w:color="auto"/>
            </w:tcBorders>
            <w:hideMark/>
          </w:tcPr>
          <w:p w:rsidR="002719CB" w:rsidRDefault="002719CB" w:rsidP="0079409F">
            <w:pPr>
              <w:ind w:firstLine="0"/>
              <w:rPr>
                <w:rFonts w:ascii="Times New Roman" w:hAnsi="Times New Roman"/>
                <w:sz w:val="24"/>
                <w:szCs w:val="24"/>
              </w:rPr>
            </w:pPr>
            <w:r>
              <w:rPr>
                <w:rFonts w:ascii="Times New Roman" w:hAnsi="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tcPr>
          <w:p w:rsidR="002719CB" w:rsidRDefault="002719CB" w:rsidP="0079409F">
            <w:pPr>
              <w:ind w:firstLine="0"/>
              <w:rPr>
                <w:rFonts w:ascii="Times New Roman" w:hAnsi="Times New Roman"/>
                <w:sz w:val="24"/>
                <w:szCs w:val="24"/>
              </w:rPr>
            </w:pPr>
            <w:r>
              <w:rPr>
                <w:rFonts w:ascii="Times New Roman" w:hAnsi="Times New Roman"/>
                <w:sz w:val="24"/>
                <w:szCs w:val="24"/>
              </w:rPr>
              <w:t>Ресурсное обеспечение Программы</w:t>
            </w:r>
          </w:p>
        </w:tc>
        <w:tc>
          <w:tcPr>
            <w:tcW w:w="4786" w:type="dxa"/>
            <w:tcBorders>
              <w:top w:val="single" w:sz="4" w:space="0" w:color="auto"/>
              <w:left w:val="single" w:sz="4" w:space="0" w:color="auto"/>
              <w:bottom w:val="single" w:sz="4" w:space="0" w:color="auto"/>
              <w:right w:val="single" w:sz="4" w:space="0" w:color="auto"/>
            </w:tcBorders>
            <w:hideMark/>
          </w:tcPr>
          <w:p w:rsidR="002719CB" w:rsidRPr="002661AF" w:rsidRDefault="002719CB" w:rsidP="0079409F">
            <w:pPr>
              <w:ind w:firstLine="0"/>
              <w:rPr>
                <w:rFonts w:ascii="Times New Roman" w:hAnsi="Times New Roman"/>
                <w:sz w:val="24"/>
                <w:szCs w:val="24"/>
              </w:rPr>
            </w:pPr>
            <w:r w:rsidRPr="00E15AA1">
              <w:rPr>
                <w:rFonts w:ascii="Times New Roman" w:hAnsi="Times New Roman"/>
                <w:sz w:val="24"/>
                <w:szCs w:val="24"/>
              </w:rPr>
              <w:t xml:space="preserve">Объем финансирования Программы   </w:t>
            </w:r>
            <w:r w:rsidRPr="002661AF">
              <w:rPr>
                <w:rFonts w:ascii="Times New Roman" w:hAnsi="Times New Roman"/>
                <w:sz w:val="24"/>
                <w:szCs w:val="24"/>
              </w:rPr>
              <w:t xml:space="preserve">составляет – </w:t>
            </w:r>
            <w:r w:rsidR="005A7894">
              <w:rPr>
                <w:rFonts w:ascii="Times New Roman" w:hAnsi="Times New Roman"/>
                <w:sz w:val="24"/>
                <w:szCs w:val="24"/>
              </w:rPr>
              <w:t xml:space="preserve"> 12</w:t>
            </w:r>
            <w:r w:rsidR="00F83627" w:rsidRPr="002661AF">
              <w:rPr>
                <w:rFonts w:ascii="Times New Roman" w:hAnsi="Times New Roman"/>
                <w:sz w:val="24"/>
                <w:szCs w:val="24"/>
              </w:rPr>
              <w:t> 016,0</w:t>
            </w:r>
            <w:r w:rsidRPr="002661AF">
              <w:rPr>
                <w:rFonts w:ascii="Times New Roman" w:hAnsi="Times New Roman"/>
                <w:sz w:val="24"/>
                <w:szCs w:val="24"/>
              </w:rPr>
              <w:t xml:space="preserve"> тыс. руб., из них:</w:t>
            </w:r>
          </w:p>
          <w:p w:rsidR="002719CB" w:rsidRPr="00AD604B" w:rsidRDefault="002719CB" w:rsidP="0079409F">
            <w:pPr>
              <w:ind w:firstLine="0"/>
              <w:rPr>
                <w:rFonts w:ascii="Times New Roman" w:hAnsi="Times New Roman"/>
                <w:sz w:val="24"/>
                <w:szCs w:val="24"/>
              </w:rPr>
            </w:pPr>
            <w:r w:rsidRPr="002661AF">
              <w:rPr>
                <w:rFonts w:ascii="Times New Roman" w:hAnsi="Times New Roman"/>
                <w:sz w:val="24"/>
                <w:szCs w:val="24"/>
              </w:rPr>
              <w:t>- бюджет МО г. Бодайбо и</w:t>
            </w:r>
            <w:r w:rsidR="006710F8" w:rsidRPr="002661AF">
              <w:rPr>
                <w:rFonts w:ascii="Times New Roman" w:hAnsi="Times New Roman"/>
                <w:sz w:val="24"/>
                <w:szCs w:val="24"/>
              </w:rPr>
              <w:t xml:space="preserve"> района –</w:t>
            </w:r>
            <w:r w:rsidR="00532CE3">
              <w:rPr>
                <w:rFonts w:ascii="Times New Roman" w:hAnsi="Times New Roman"/>
                <w:sz w:val="24"/>
                <w:szCs w:val="24"/>
              </w:rPr>
              <w:t>12 016,7</w:t>
            </w:r>
            <w:r w:rsidR="002661AF" w:rsidRPr="002661AF">
              <w:rPr>
                <w:rFonts w:ascii="Times New Roman" w:hAnsi="Times New Roman"/>
                <w:sz w:val="24"/>
                <w:szCs w:val="24"/>
              </w:rPr>
              <w:t xml:space="preserve"> </w:t>
            </w:r>
            <w:r w:rsidRPr="002661AF">
              <w:rPr>
                <w:rFonts w:ascii="Times New Roman" w:hAnsi="Times New Roman"/>
                <w:sz w:val="24"/>
                <w:szCs w:val="24"/>
              </w:rPr>
              <w:t>тыс. руб.,</w:t>
            </w:r>
            <w:r w:rsidRPr="00AD604B">
              <w:rPr>
                <w:rFonts w:ascii="Times New Roman" w:hAnsi="Times New Roman"/>
                <w:sz w:val="24"/>
                <w:szCs w:val="24"/>
              </w:rPr>
              <w:t xml:space="preserve"> </w:t>
            </w:r>
          </w:p>
          <w:p w:rsidR="002719CB" w:rsidRPr="00AD604B" w:rsidRDefault="002719CB" w:rsidP="0079409F">
            <w:pPr>
              <w:ind w:firstLine="0"/>
              <w:rPr>
                <w:rFonts w:ascii="Times New Roman" w:hAnsi="Times New Roman"/>
                <w:sz w:val="24"/>
                <w:szCs w:val="24"/>
              </w:rPr>
            </w:pPr>
            <w:r w:rsidRPr="00AD604B">
              <w:rPr>
                <w:rFonts w:ascii="Times New Roman" w:hAnsi="Times New Roman"/>
                <w:sz w:val="24"/>
                <w:szCs w:val="24"/>
              </w:rPr>
              <w:t xml:space="preserve">- за счет федерального бюджета на реализацию </w:t>
            </w:r>
            <w:r w:rsidR="000F7CA8" w:rsidRPr="00AD604B">
              <w:rPr>
                <w:rFonts w:ascii="Times New Roman" w:hAnsi="Times New Roman"/>
                <w:sz w:val="24"/>
                <w:szCs w:val="24"/>
              </w:rPr>
              <w:t>мероприятий по обеспечению</w:t>
            </w:r>
            <w:r w:rsidR="00DB0C5D" w:rsidRPr="00AD604B">
              <w:rPr>
                <w:rFonts w:ascii="Times New Roman" w:hAnsi="Times New Roman"/>
                <w:sz w:val="24"/>
                <w:szCs w:val="24"/>
              </w:rPr>
              <w:t xml:space="preserve"> жильем моло</w:t>
            </w:r>
            <w:r w:rsidR="000F7CA8" w:rsidRPr="00AD604B">
              <w:rPr>
                <w:rFonts w:ascii="Times New Roman" w:hAnsi="Times New Roman"/>
                <w:sz w:val="24"/>
                <w:szCs w:val="24"/>
              </w:rPr>
              <w:t>дых семей ведомственной целевой программы  «</w:t>
            </w:r>
            <w:r w:rsidR="00C20B18" w:rsidRPr="00AD604B">
              <w:rPr>
                <w:rFonts w:ascii="Times New Roman" w:hAnsi="Times New Roman"/>
                <w:sz w:val="24"/>
                <w:szCs w:val="24"/>
              </w:rPr>
              <w:t>О</w:t>
            </w:r>
            <w:r w:rsidR="000F7CA8" w:rsidRPr="00AD604B">
              <w:rPr>
                <w:rFonts w:ascii="Times New Roman" w:hAnsi="Times New Roman"/>
                <w:sz w:val="24"/>
                <w:szCs w:val="24"/>
              </w:rPr>
              <w:t>казание государственной поддержки гражданам в обеспечении жильем и оплате жилищно-коммунальных услуг»</w:t>
            </w:r>
            <w:r w:rsidR="00F45BD4" w:rsidRPr="00AD604B">
              <w:rPr>
                <w:rFonts w:ascii="Times New Roman" w:hAnsi="Times New Roman"/>
                <w:sz w:val="24"/>
                <w:szCs w:val="24"/>
              </w:rPr>
              <w:t xml:space="preserve"> </w:t>
            </w:r>
            <w:r w:rsidR="000F7CA8" w:rsidRPr="00AD604B">
              <w:rPr>
                <w:rFonts w:ascii="Times New Roman" w:hAnsi="Times New Roman"/>
                <w:sz w:val="24"/>
                <w:szCs w:val="24"/>
              </w:rPr>
              <w:t>г</w:t>
            </w:r>
            <w:r w:rsidR="00F45BD4" w:rsidRPr="00AD604B">
              <w:rPr>
                <w:rFonts w:ascii="Times New Roman" w:hAnsi="Times New Roman"/>
                <w:sz w:val="24"/>
                <w:szCs w:val="24"/>
              </w:rPr>
              <w:t>осударственной программы Российской Федерации</w:t>
            </w:r>
            <w:r w:rsidRPr="00AD604B">
              <w:rPr>
                <w:rFonts w:ascii="Times New Roman" w:hAnsi="Times New Roman"/>
                <w:sz w:val="24"/>
                <w:szCs w:val="24"/>
              </w:rPr>
              <w:t xml:space="preserve"> «</w:t>
            </w:r>
            <w:r w:rsidR="00F45BD4" w:rsidRPr="00AD604B">
              <w:rPr>
                <w:rFonts w:ascii="Times New Roman" w:hAnsi="Times New Roman"/>
                <w:sz w:val="24"/>
                <w:szCs w:val="24"/>
              </w:rPr>
              <w:t xml:space="preserve">Обеспечение доступным и комфортным жильем и коммунальными услугами граждан Российской Федерации» </w:t>
            </w:r>
            <w:r w:rsidR="00F45BD4" w:rsidRPr="002661AF">
              <w:rPr>
                <w:rFonts w:ascii="Times New Roman" w:hAnsi="Times New Roman"/>
                <w:sz w:val="24"/>
                <w:szCs w:val="24"/>
              </w:rPr>
              <w:t>на 2018-2025</w:t>
            </w:r>
            <w:r w:rsidR="002661AF" w:rsidRPr="002661AF">
              <w:rPr>
                <w:rFonts w:ascii="Times New Roman" w:hAnsi="Times New Roman"/>
                <w:sz w:val="24"/>
                <w:szCs w:val="24"/>
              </w:rPr>
              <w:t xml:space="preserve"> годы –  0,0 </w:t>
            </w:r>
            <w:r w:rsidRPr="002661AF">
              <w:rPr>
                <w:rFonts w:ascii="Times New Roman" w:hAnsi="Times New Roman"/>
                <w:sz w:val="24"/>
                <w:szCs w:val="24"/>
              </w:rPr>
              <w:t>тыс. руб.,</w:t>
            </w:r>
          </w:p>
          <w:p w:rsidR="002719CB" w:rsidRPr="00E15AA1" w:rsidRDefault="002719CB" w:rsidP="0079409F">
            <w:pPr>
              <w:ind w:firstLine="0"/>
              <w:rPr>
                <w:rFonts w:ascii="Times New Roman" w:hAnsi="Times New Roman"/>
                <w:sz w:val="24"/>
                <w:szCs w:val="24"/>
              </w:rPr>
            </w:pPr>
            <w:r w:rsidRPr="00AD604B">
              <w:rPr>
                <w:rFonts w:ascii="Times New Roman" w:hAnsi="Times New Roman"/>
                <w:sz w:val="24"/>
                <w:szCs w:val="24"/>
              </w:rPr>
              <w:t>- за счет средств областного бюджета на реализацию</w:t>
            </w:r>
            <w:r w:rsidR="003933C4" w:rsidRPr="00AD604B">
              <w:rPr>
                <w:rFonts w:ascii="Times New Roman" w:hAnsi="Times New Roman"/>
                <w:sz w:val="24"/>
                <w:szCs w:val="24"/>
              </w:rPr>
              <w:t xml:space="preserve"> мероприятий</w:t>
            </w:r>
            <w:r w:rsidRPr="00AD604B">
              <w:rPr>
                <w:rFonts w:ascii="Times New Roman" w:hAnsi="Times New Roman"/>
                <w:sz w:val="24"/>
                <w:szCs w:val="24"/>
              </w:rPr>
              <w:t xml:space="preserve"> подпрограммы «Молодым с</w:t>
            </w:r>
            <w:r w:rsidR="000F7CA8" w:rsidRPr="00AD604B">
              <w:rPr>
                <w:rFonts w:ascii="Times New Roman" w:hAnsi="Times New Roman"/>
                <w:sz w:val="24"/>
                <w:szCs w:val="24"/>
              </w:rPr>
              <w:t>емьям - доступное жилье» на 2019-2024</w:t>
            </w:r>
            <w:r w:rsidRPr="00AD604B">
              <w:rPr>
                <w:rFonts w:ascii="Times New Roman" w:hAnsi="Times New Roman"/>
                <w:sz w:val="24"/>
                <w:szCs w:val="24"/>
              </w:rPr>
              <w:t xml:space="preserve"> годы государственной программы Иркутской области «Доступное жи</w:t>
            </w:r>
            <w:r w:rsidR="000F7CA8" w:rsidRPr="00AD604B">
              <w:rPr>
                <w:rFonts w:ascii="Times New Roman" w:hAnsi="Times New Roman"/>
                <w:sz w:val="24"/>
                <w:szCs w:val="24"/>
              </w:rPr>
              <w:t>л</w:t>
            </w:r>
            <w:r w:rsidR="004E0082">
              <w:rPr>
                <w:rFonts w:ascii="Times New Roman" w:hAnsi="Times New Roman"/>
                <w:sz w:val="24"/>
                <w:szCs w:val="24"/>
              </w:rPr>
              <w:t xml:space="preserve">ье» </w:t>
            </w:r>
            <w:r w:rsidR="002661AF">
              <w:rPr>
                <w:rFonts w:ascii="Times New Roman" w:hAnsi="Times New Roman"/>
                <w:sz w:val="24"/>
                <w:szCs w:val="24"/>
              </w:rPr>
              <w:t xml:space="preserve">на 2019-2024 годы –  0,0 </w:t>
            </w:r>
            <w:r w:rsidRPr="002661AF">
              <w:rPr>
                <w:rFonts w:ascii="Times New Roman" w:hAnsi="Times New Roman"/>
                <w:sz w:val="24"/>
                <w:szCs w:val="24"/>
              </w:rPr>
              <w:t>тыс</w:t>
            </w:r>
            <w:r>
              <w:rPr>
                <w:rFonts w:ascii="Times New Roman" w:hAnsi="Times New Roman"/>
                <w:sz w:val="24"/>
                <w:szCs w:val="24"/>
              </w:rPr>
              <w:t>. руб.</w:t>
            </w:r>
            <w:r w:rsidR="003933C4">
              <w:rPr>
                <w:rFonts w:ascii="Times New Roman" w:hAnsi="Times New Roman"/>
                <w:sz w:val="24"/>
                <w:szCs w:val="24"/>
              </w:rPr>
              <w:t xml:space="preserve">, </w:t>
            </w:r>
            <w:r w:rsidRPr="00E15AA1">
              <w:rPr>
                <w:rFonts w:ascii="Times New Roman" w:hAnsi="Times New Roman"/>
                <w:sz w:val="24"/>
                <w:szCs w:val="24"/>
              </w:rPr>
              <w:t>в том числе по годам:</w:t>
            </w:r>
          </w:p>
          <w:p w:rsidR="002719CB" w:rsidRPr="00E15AA1" w:rsidRDefault="004E0082" w:rsidP="0079409F">
            <w:pPr>
              <w:ind w:firstLine="0"/>
              <w:rPr>
                <w:rFonts w:ascii="Times New Roman" w:hAnsi="Times New Roman"/>
                <w:sz w:val="24"/>
                <w:szCs w:val="24"/>
              </w:rPr>
            </w:pPr>
            <w:r>
              <w:rPr>
                <w:rFonts w:ascii="Times New Roman" w:hAnsi="Times New Roman"/>
                <w:sz w:val="24"/>
                <w:szCs w:val="24"/>
              </w:rPr>
              <w:lastRenderedPageBreak/>
              <w:t>2020</w:t>
            </w:r>
            <w:r w:rsidR="002719CB" w:rsidRPr="00E15AA1">
              <w:rPr>
                <w:rFonts w:ascii="Times New Roman" w:hAnsi="Times New Roman"/>
                <w:sz w:val="24"/>
                <w:szCs w:val="24"/>
              </w:rPr>
              <w:t xml:space="preserve"> год</w:t>
            </w:r>
            <w:r w:rsidR="003256B3">
              <w:rPr>
                <w:rFonts w:ascii="Times New Roman" w:hAnsi="Times New Roman"/>
                <w:sz w:val="24"/>
                <w:szCs w:val="24"/>
              </w:rPr>
              <w:t xml:space="preserve"> – бюджет МО г. Бодайбо и района</w:t>
            </w:r>
            <w:r w:rsidR="002719CB" w:rsidRPr="00E15AA1">
              <w:rPr>
                <w:rFonts w:ascii="Times New Roman" w:hAnsi="Times New Roman"/>
                <w:sz w:val="24"/>
                <w:szCs w:val="24"/>
              </w:rPr>
              <w:t xml:space="preserve"> – </w:t>
            </w:r>
            <w:r w:rsidR="002661AF">
              <w:rPr>
                <w:rFonts w:ascii="Times New Roman" w:hAnsi="Times New Roman"/>
                <w:sz w:val="24"/>
                <w:szCs w:val="24"/>
              </w:rPr>
              <w:t>1 803,2</w:t>
            </w:r>
            <w:r>
              <w:rPr>
                <w:rFonts w:ascii="Times New Roman" w:hAnsi="Times New Roman"/>
                <w:sz w:val="24"/>
                <w:szCs w:val="24"/>
              </w:rPr>
              <w:t xml:space="preserve"> </w:t>
            </w:r>
            <w:r w:rsidR="003256B3">
              <w:rPr>
                <w:rFonts w:ascii="Times New Roman" w:hAnsi="Times New Roman"/>
                <w:sz w:val="24"/>
                <w:szCs w:val="24"/>
              </w:rPr>
              <w:t xml:space="preserve">тыс. руб.; </w:t>
            </w:r>
          </w:p>
          <w:p w:rsidR="002719CB" w:rsidRDefault="004E0082" w:rsidP="0079409F">
            <w:pPr>
              <w:ind w:firstLine="0"/>
              <w:rPr>
                <w:rFonts w:ascii="Times New Roman" w:hAnsi="Times New Roman"/>
                <w:sz w:val="24"/>
                <w:szCs w:val="24"/>
              </w:rPr>
            </w:pPr>
            <w:r>
              <w:rPr>
                <w:rFonts w:ascii="Times New Roman" w:hAnsi="Times New Roman"/>
                <w:sz w:val="24"/>
                <w:szCs w:val="24"/>
              </w:rPr>
              <w:t>2021</w:t>
            </w:r>
            <w:r w:rsidR="00D0601C">
              <w:rPr>
                <w:rFonts w:ascii="Times New Roman" w:hAnsi="Times New Roman"/>
                <w:sz w:val="24"/>
                <w:szCs w:val="24"/>
              </w:rPr>
              <w:t xml:space="preserve"> год </w:t>
            </w:r>
            <w:r w:rsidR="002719CB">
              <w:rPr>
                <w:rFonts w:ascii="Times New Roman" w:hAnsi="Times New Roman"/>
                <w:sz w:val="24"/>
                <w:szCs w:val="24"/>
              </w:rPr>
              <w:t xml:space="preserve">- </w:t>
            </w:r>
            <w:r w:rsidR="002719CB" w:rsidRPr="00E15AA1">
              <w:rPr>
                <w:rFonts w:ascii="Times New Roman" w:hAnsi="Times New Roman"/>
                <w:sz w:val="24"/>
                <w:szCs w:val="24"/>
              </w:rPr>
              <w:t xml:space="preserve"> бюджет МО г. Бодайбо и района - </w:t>
            </w:r>
            <w:r w:rsidR="003256B3">
              <w:rPr>
                <w:rFonts w:ascii="Times New Roman" w:hAnsi="Times New Roman"/>
                <w:sz w:val="24"/>
                <w:szCs w:val="24"/>
              </w:rPr>
              <w:t xml:space="preserve"> 2 042,7 </w:t>
            </w:r>
            <w:r w:rsidR="002719CB" w:rsidRPr="00E15AA1">
              <w:rPr>
                <w:rFonts w:ascii="Times New Roman" w:hAnsi="Times New Roman"/>
                <w:sz w:val="24"/>
                <w:szCs w:val="24"/>
              </w:rPr>
              <w:t>тыс. руб.;</w:t>
            </w:r>
          </w:p>
          <w:p w:rsidR="002719CB" w:rsidRDefault="004E0082" w:rsidP="0079409F">
            <w:pPr>
              <w:ind w:firstLine="0"/>
              <w:rPr>
                <w:rFonts w:ascii="Times New Roman" w:hAnsi="Times New Roman"/>
                <w:sz w:val="24"/>
                <w:szCs w:val="24"/>
              </w:rPr>
            </w:pPr>
            <w:r>
              <w:rPr>
                <w:rFonts w:ascii="Times New Roman" w:hAnsi="Times New Roman"/>
                <w:sz w:val="24"/>
                <w:szCs w:val="24"/>
              </w:rPr>
              <w:t>2022</w:t>
            </w:r>
            <w:r w:rsidR="002719CB" w:rsidRPr="00E15AA1">
              <w:rPr>
                <w:rFonts w:ascii="Times New Roman" w:hAnsi="Times New Roman"/>
                <w:sz w:val="24"/>
                <w:szCs w:val="24"/>
              </w:rPr>
              <w:t xml:space="preserve"> год </w:t>
            </w:r>
            <w:r w:rsidR="00DB0C5D">
              <w:rPr>
                <w:rFonts w:ascii="Times New Roman" w:hAnsi="Times New Roman"/>
                <w:sz w:val="24"/>
                <w:szCs w:val="24"/>
              </w:rPr>
              <w:t xml:space="preserve">- </w:t>
            </w:r>
            <w:r w:rsidR="002719CB" w:rsidRPr="00E15AA1">
              <w:rPr>
                <w:rFonts w:ascii="Times New Roman" w:hAnsi="Times New Roman"/>
                <w:sz w:val="24"/>
                <w:szCs w:val="24"/>
              </w:rPr>
              <w:t xml:space="preserve">бюджет МО г. Бодайбо и района </w:t>
            </w:r>
            <w:r w:rsidR="008E7955">
              <w:rPr>
                <w:rFonts w:ascii="Times New Roman" w:hAnsi="Times New Roman"/>
                <w:sz w:val="24"/>
                <w:szCs w:val="24"/>
              </w:rPr>
              <w:t>–</w:t>
            </w:r>
            <w:r w:rsidR="002719CB" w:rsidRPr="00E15AA1">
              <w:rPr>
                <w:rFonts w:ascii="Times New Roman" w:hAnsi="Times New Roman"/>
                <w:sz w:val="24"/>
                <w:szCs w:val="24"/>
              </w:rPr>
              <w:t xml:space="preserve"> </w:t>
            </w:r>
            <w:r w:rsidR="003256B3">
              <w:rPr>
                <w:rFonts w:ascii="Times New Roman" w:hAnsi="Times New Roman"/>
                <w:sz w:val="24"/>
                <w:szCs w:val="24"/>
              </w:rPr>
              <w:t xml:space="preserve"> 2</w:t>
            </w:r>
            <w:r w:rsidR="005A7894">
              <w:rPr>
                <w:rFonts w:ascii="Times New Roman" w:hAnsi="Times New Roman"/>
                <w:sz w:val="24"/>
                <w:szCs w:val="24"/>
              </w:rPr>
              <w:t xml:space="preserve"> </w:t>
            </w:r>
            <w:r w:rsidR="003256B3">
              <w:rPr>
                <w:rFonts w:ascii="Times New Roman" w:hAnsi="Times New Roman"/>
                <w:sz w:val="24"/>
                <w:szCs w:val="24"/>
              </w:rPr>
              <w:t xml:space="preserve">042,7 </w:t>
            </w:r>
            <w:r w:rsidR="002719CB" w:rsidRPr="00E15AA1">
              <w:rPr>
                <w:rFonts w:ascii="Times New Roman" w:hAnsi="Times New Roman"/>
                <w:sz w:val="24"/>
                <w:szCs w:val="24"/>
              </w:rPr>
              <w:t>тыс. руб.;</w:t>
            </w:r>
          </w:p>
          <w:p w:rsidR="002719CB" w:rsidRDefault="00D0601C" w:rsidP="0079409F">
            <w:pPr>
              <w:ind w:firstLine="0"/>
              <w:rPr>
                <w:rFonts w:ascii="Times New Roman" w:hAnsi="Times New Roman"/>
                <w:sz w:val="24"/>
                <w:szCs w:val="24"/>
              </w:rPr>
            </w:pPr>
            <w:r>
              <w:rPr>
                <w:rFonts w:ascii="Times New Roman" w:hAnsi="Times New Roman"/>
                <w:sz w:val="24"/>
                <w:szCs w:val="24"/>
              </w:rPr>
              <w:t>2023</w:t>
            </w:r>
            <w:r w:rsidR="002719CB" w:rsidRPr="00E15AA1">
              <w:rPr>
                <w:rFonts w:ascii="Times New Roman" w:hAnsi="Times New Roman"/>
                <w:sz w:val="24"/>
                <w:szCs w:val="24"/>
              </w:rPr>
              <w:t xml:space="preserve"> год </w:t>
            </w:r>
            <w:r w:rsidR="00F45BD4">
              <w:rPr>
                <w:rFonts w:ascii="Times New Roman" w:hAnsi="Times New Roman"/>
                <w:sz w:val="24"/>
                <w:szCs w:val="24"/>
              </w:rPr>
              <w:t xml:space="preserve">- </w:t>
            </w:r>
            <w:r w:rsidR="002719CB" w:rsidRPr="00E15AA1">
              <w:rPr>
                <w:rFonts w:ascii="Times New Roman" w:hAnsi="Times New Roman"/>
                <w:sz w:val="24"/>
                <w:szCs w:val="24"/>
              </w:rPr>
              <w:t xml:space="preserve">бюджет МО г. Бодайбо и района - </w:t>
            </w:r>
            <w:r w:rsidR="003256B3">
              <w:rPr>
                <w:rFonts w:ascii="Times New Roman" w:hAnsi="Times New Roman"/>
                <w:sz w:val="24"/>
                <w:szCs w:val="24"/>
              </w:rPr>
              <w:t xml:space="preserve"> 2 042 ,7 </w:t>
            </w:r>
            <w:r w:rsidR="002719CB" w:rsidRPr="00E15AA1">
              <w:rPr>
                <w:rFonts w:ascii="Times New Roman" w:hAnsi="Times New Roman"/>
                <w:sz w:val="24"/>
                <w:szCs w:val="24"/>
              </w:rPr>
              <w:t xml:space="preserve"> тыс. руб.;</w:t>
            </w:r>
          </w:p>
          <w:p w:rsidR="002719CB" w:rsidRPr="00AD604B" w:rsidRDefault="00D0601C" w:rsidP="0079409F">
            <w:pPr>
              <w:ind w:firstLine="0"/>
              <w:rPr>
                <w:rFonts w:ascii="Times New Roman" w:hAnsi="Times New Roman"/>
                <w:sz w:val="24"/>
                <w:szCs w:val="24"/>
              </w:rPr>
            </w:pPr>
            <w:r>
              <w:rPr>
                <w:rFonts w:ascii="Times New Roman" w:hAnsi="Times New Roman"/>
                <w:sz w:val="24"/>
                <w:szCs w:val="24"/>
              </w:rPr>
              <w:t xml:space="preserve">2024 год </w:t>
            </w:r>
            <w:r w:rsidR="000F7CA8" w:rsidRPr="00AD604B">
              <w:rPr>
                <w:rFonts w:ascii="Times New Roman" w:hAnsi="Times New Roman"/>
                <w:sz w:val="24"/>
                <w:szCs w:val="24"/>
              </w:rPr>
              <w:t xml:space="preserve">- </w:t>
            </w:r>
            <w:r w:rsidR="002719CB" w:rsidRPr="00AD604B">
              <w:rPr>
                <w:rFonts w:ascii="Times New Roman" w:hAnsi="Times New Roman"/>
                <w:sz w:val="24"/>
                <w:szCs w:val="24"/>
              </w:rPr>
              <w:t>бюджет М</w:t>
            </w:r>
            <w:r w:rsidR="008E7955" w:rsidRPr="00AD604B">
              <w:rPr>
                <w:rFonts w:ascii="Times New Roman" w:hAnsi="Times New Roman"/>
                <w:sz w:val="24"/>
                <w:szCs w:val="24"/>
              </w:rPr>
              <w:t xml:space="preserve">О г. Бодайбо и района -  </w:t>
            </w:r>
            <w:r w:rsidR="003256B3">
              <w:rPr>
                <w:rFonts w:ascii="Times New Roman" w:hAnsi="Times New Roman"/>
                <w:sz w:val="24"/>
                <w:szCs w:val="24"/>
              </w:rPr>
              <w:t xml:space="preserve"> 2 042,7 </w:t>
            </w:r>
            <w:r w:rsidR="002719CB" w:rsidRPr="00AD604B">
              <w:rPr>
                <w:rFonts w:ascii="Times New Roman" w:hAnsi="Times New Roman"/>
                <w:sz w:val="24"/>
                <w:szCs w:val="24"/>
              </w:rPr>
              <w:t>тыс. руб.;</w:t>
            </w:r>
          </w:p>
          <w:p w:rsidR="002719CB" w:rsidRPr="00AD604B" w:rsidRDefault="00D0601C" w:rsidP="0079409F">
            <w:pPr>
              <w:ind w:firstLine="0"/>
              <w:rPr>
                <w:rFonts w:ascii="Times New Roman" w:hAnsi="Times New Roman"/>
                <w:sz w:val="24"/>
                <w:szCs w:val="24"/>
              </w:rPr>
            </w:pPr>
            <w:r>
              <w:rPr>
                <w:rFonts w:ascii="Times New Roman" w:hAnsi="Times New Roman"/>
                <w:sz w:val="24"/>
                <w:szCs w:val="24"/>
              </w:rPr>
              <w:t>2025</w:t>
            </w:r>
            <w:r w:rsidR="002719CB" w:rsidRPr="00AD604B">
              <w:rPr>
                <w:rFonts w:ascii="Times New Roman" w:hAnsi="Times New Roman"/>
                <w:sz w:val="24"/>
                <w:szCs w:val="24"/>
              </w:rPr>
              <w:t xml:space="preserve"> год – бюджет М</w:t>
            </w:r>
            <w:r>
              <w:rPr>
                <w:rFonts w:ascii="Times New Roman" w:hAnsi="Times New Roman"/>
                <w:sz w:val="24"/>
                <w:szCs w:val="24"/>
              </w:rPr>
              <w:t>О г. Бодайбо и райо</w:t>
            </w:r>
            <w:r w:rsidR="005A7894">
              <w:rPr>
                <w:rFonts w:ascii="Times New Roman" w:hAnsi="Times New Roman"/>
                <w:sz w:val="24"/>
                <w:szCs w:val="24"/>
              </w:rPr>
              <w:t>на -  2 0</w:t>
            </w:r>
            <w:r w:rsidR="003256B3">
              <w:rPr>
                <w:rFonts w:ascii="Times New Roman" w:hAnsi="Times New Roman"/>
                <w:sz w:val="24"/>
                <w:szCs w:val="24"/>
              </w:rPr>
              <w:t xml:space="preserve">42,7 </w:t>
            </w:r>
            <w:r w:rsidR="002719CB" w:rsidRPr="00AD604B">
              <w:rPr>
                <w:rFonts w:ascii="Times New Roman" w:hAnsi="Times New Roman"/>
                <w:sz w:val="24"/>
                <w:szCs w:val="24"/>
              </w:rPr>
              <w:t>тыс. руб.</w:t>
            </w:r>
          </w:p>
          <w:p w:rsidR="002719CB" w:rsidRPr="00AD604B" w:rsidRDefault="002719CB" w:rsidP="0079409F">
            <w:pPr>
              <w:ind w:firstLine="435"/>
              <w:rPr>
                <w:rFonts w:ascii="Times New Roman" w:hAnsi="Times New Roman"/>
                <w:sz w:val="24"/>
                <w:szCs w:val="24"/>
              </w:rPr>
            </w:pPr>
            <w:r w:rsidRPr="00AD604B">
              <w:rPr>
                <w:rFonts w:ascii="Times New Roman" w:hAnsi="Times New Roman"/>
                <w:sz w:val="24"/>
                <w:szCs w:val="24"/>
              </w:rPr>
              <w:t xml:space="preserve">Объем финансирования Программы ежегодно уточняется при формировании бюджета муниципального образования </w:t>
            </w:r>
            <w:proofErr w:type="gramStart"/>
            <w:r w:rsidRPr="00AD604B">
              <w:rPr>
                <w:rFonts w:ascii="Times New Roman" w:hAnsi="Times New Roman"/>
                <w:sz w:val="24"/>
                <w:szCs w:val="24"/>
              </w:rPr>
              <w:t>г</w:t>
            </w:r>
            <w:proofErr w:type="gramEnd"/>
            <w:r w:rsidRPr="00AD604B">
              <w:rPr>
                <w:rFonts w:ascii="Times New Roman" w:hAnsi="Times New Roman"/>
                <w:sz w:val="24"/>
                <w:szCs w:val="24"/>
              </w:rPr>
              <w:t>.</w:t>
            </w:r>
            <w:r w:rsidR="00A926FE" w:rsidRPr="00AD604B">
              <w:rPr>
                <w:rFonts w:ascii="Times New Roman" w:hAnsi="Times New Roman"/>
                <w:sz w:val="24"/>
                <w:szCs w:val="24"/>
              </w:rPr>
              <w:t xml:space="preserve"> </w:t>
            </w:r>
            <w:r w:rsidRPr="00AD604B">
              <w:rPr>
                <w:rFonts w:ascii="Times New Roman" w:hAnsi="Times New Roman"/>
                <w:sz w:val="24"/>
                <w:szCs w:val="24"/>
              </w:rPr>
              <w:t>Бодайбо и района на соответствующий финансовый год и плановый период, исходя из возможностей бюджета и затрат, необходимых для реализации Программы.</w:t>
            </w:r>
          </w:p>
          <w:p w:rsidR="002719CB" w:rsidRPr="00AD604B" w:rsidRDefault="002719CB" w:rsidP="0079409F">
            <w:pPr>
              <w:pStyle w:val="a3"/>
              <w:ind w:firstLine="435"/>
              <w:rPr>
                <w:rFonts w:ascii="Times New Roman" w:hAnsi="Times New Roman" w:cs="Times New Roman"/>
                <w:sz w:val="24"/>
                <w:szCs w:val="24"/>
              </w:rPr>
            </w:pPr>
            <w:proofErr w:type="gramStart"/>
            <w:r w:rsidRPr="00AD604B">
              <w:rPr>
                <w:rFonts w:ascii="Times New Roman" w:hAnsi="Times New Roman" w:cs="Times New Roman"/>
                <w:sz w:val="24"/>
                <w:szCs w:val="24"/>
              </w:rPr>
              <w:t xml:space="preserve">Объемы финансирования из федерального и областного бюджетов могут привлекаться в установленном порядке: </w:t>
            </w:r>
            <w:proofErr w:type="gramEnd"/>
          </w:p>
          <w:p w:rsidR="002719CB" w:rsidRPr="00AD604B" w:rsidRDefault="002719CB" w:rsidP="0079409F">
            <w:pPr>
              <w:pStyle w:val="a3"/>
              <w:ind w:firstLine="75"/>
              <w:rPr>
                <w:rFonts w:ascii="Times New Roman" w:hAnsi="Times New Roman" w:cs="Times New Roman"/>
                <w:sz w:val="24"/>
                <w:szCs w:val="24"/>
              </w:rPr>
            </w:pPr>
            <w:r w:rsidRPr="00AD604B">
              <w:rPr>
                <w:rFonts w:ascii="Times New Roman" w:hAnsi="Times New Roman" w:cs="Times New Roman"/>
                <w:sz w:val="24"/>
                <w:szCs w:val="24"/>
              </w:rPr>
              <w:t xml:space="preserve">- средства федерального бюджета с учетом доведенных лимитов финансирования на соответствующий финансовый год; </w:t>
            </w:r>
          </w:p>
          <w:p w:rsidR="002719CB" w:rsidRPr="00AD604B" w:rsidRDefault="002719CB" w:rsidP="0079409F">
            <w:pPr>
              <w:pStyle w:val="a3"/>
              <w:ind w:firstLine="75"/>
              <w:rPr>
                <w:rFonts w:ascii="Times New Roman" w:hAnsi="Times New Roman" w:cs="Times New Roman"/>
                <w:sz w:val="24"/>
                <w:szCs w:val="24"/>
              </w:rPr>
            </w:pPr>
            <w:r w:rsidRPr="00AD604B">
              <w:rPr>
                <w:rFonts w:ascii="Times New Roman" w:hAnsi="Times New Roman" w:cs="Times New Roman"/>
                <w:sz w:val="24"/>
                <w:szCs w:val="24"/>
              </w:rPr>
              <w:t>- средства областного бюджета на реализацию Подпрограммы «Молодым с</w:t>
            </w:r>
            <w:r w:rsidR="00CF09CD" w:rsidRPr="00AD604B">
              <w:rPr>
                <w:rFonts w:ascii="Times New Roman" w:hAnsi="Times New Roman" w:cs="Times New Roman"/>
                <w:sz w:val="24"/>
                <w:szCs w:val="24"/>
              </w:rPr>
              <w:t>емьям – доступное жилье» на 2019 – 2024</w:t>
            </w:r>
            <w:r w:rsidRPr="00AD604B">
              <w:rPr>
                <w:rFonts w:ascii="Times New Roman" w:hAnsi="Times New Roman" w:cs="Times New Roman"/>
                <w:sz w:val="24"/>
                <w:szCs w:val="24"/>
              </w:rPr>
              <w:t xml:space="preserve"> годы государственной программы Иркутской области «Доступное жилье» на 201</w:t>
            </w:r>
            <w:r w:rsidR="00EB084C" w:rsidRPr="00AD604B">
              <w:rPr>
                <w:rFonts w:ascii="Times New Roman" w:hAnsi="Times New Roman" w:cs="Times New Roman"/>
                <w:sz w:val="24"/>
                <w:szCs w:val="24"/>
              </w:rPr>
              <w:t>9</w:t>
            </w:r>
            <w:r w:rsidRPr="00AD604B">
              <w:rPr>
                <w:rFonts w:ascii="Times New Roman" w:hAnsi="Times New Roman" w:cs="Times New Roman"/>
                <w:sz w:val="24"/>
                <w:szCs w:val="24"/>
              </w:rPr>
              <w:t xml:space="preserve"> </w:t>
            </w:r>
            <w:r w:rsidR="00A926FE" w:rsidRPr="00AD604B">
              <w:rPr>
                <w:rFonts w:ascii="Times New Roman" w:hAnsi="Times New Roman" w:cs="Times New Roman"/>
                <w:sz w:val="24"/>
                <w:szCs w:val="24"/>
              </w:rPr>
              <w:t>– 202</w:t>
            </w:r>
            <w:r w:rsidR="00D0601C">
              <w:rPr>
                <w:rFonts w:ascii="Times New Roman" w:hAnsi="Times New Roman" w:cs="Times New Roman"/>
                <w:sz w:val="24"/>
                <w:szCs w:val="24"/>
              </w:rPr>
              <w:t>4</w:t>
            </w:r>
            <w:r w:rsidR="00A926FE" w:rsidRPr="00AD604B">
              <w:rPr>
                <w:rFonts w:ascii="Times New Roman" w:hAnsi="Times New Roman" w:cs="Times New Roman"/>
                <w:sz w:val="24"/>
                <w:szCs w:val="24"/>
              </w:rPr>
              <w:t xml:space="preserve"> годы, утвержденной</w:t>
            </w:r>
            <w:r w:rsidRPr="00AD604B">
              <w:rPr>
                <w:rFonts w:ascii="Times New Roman" w:hAnsi="Times New Roman" w:cs="Times New Roman"/>
                <w:sz w:val="24"/>
                <w:szCs w:val="24"/>
              </w:rPr>
              <w:t xml:space="preserve"> постановлением Прави</w:t>
            </w:r>
            <w:r w:rsidR="00CF09CD" w:rsidRPr="00AD604B">
              <w:rPr>
                <w:rFonts w:ascii="Times New Roman" w:hAnsi="Times New Roman" w:cs="Times New Roman"/>
                <w:sz w:val="24"/>
                <w:szCs w:val="24"/>
              </w:rPr>
              <w:t>тельства Иркутской области от 31</w:t>
            </w:r>
            <w:r w:rsidRPr="00AD604B">
              <w:rPr>
                <w:rFonts w:ascii="Times New Roman" w:hAnsi="Times New Roman" w:cs="Times New Roman"/>
                <w:sz w:val="24"/>
                <w:szCs w:val="24"/>
              </w:rPr>
              <w:t>.10.201</w:t>
            </w:r>
            <w:r w:rsidR="00CF09CD" w:rsidRPr="00AD604B">
              <w:rPr>
                <w:rFonts w:ascii="Times New Roman" w:hAnsi="Times New Roman" w:cs="Times New Roman"/>
                <w:sz w:val="24"/>
                <w:szCs w:val="24"/>
              </w:rPr>
              <w:t>8 № 780</w:t>
            </w:r>
            <w:r w:rsidRPr="00AD604B">
              <w:rPr>
                <w:rFonts w:ascii="Times New Roman" w:hAnsi="Times New Roman" w:cs="Times New Roman"/>
                <w:sz w:val="24"/>
                <w:szCs w:val="24"/>
              </w:rPr>
              <w:t>-пп (далее – Подпрограмма).</w:t>
            </w:r>
          </w:p>
          <w:p w:rsidR="002719CB" w:rsidRPr="00E15AA1" w:rsidRDefault="002719CB" w:rsidP="005E4B55">
            <w:pPr>
              <w:pStyle w:val="a3"/>
              <w:ind w:firstLine="75"/>
              <w:rPr>
                <w:rFonts w:ascii="Times New Roman" w:hAnsi="Times New Roman"/>
                <w:sz w:val="24"/>
                <w:szCs w:val="24"/>
              </w:rPr>
            </w:pPr>
            <w:proofErr w:type="gramStart"/>
            <w:r w:rsidRPr="00AD604B">
              <w:rPr>
                <w:rFonts w:ascii="Times New Roman" w:hAnsi="Times New Roman"/>
                <w:sz w:val="24"/>
                <w:szCs w:val="24"/>
              </w:rPr>
              <w:t>Объемы финансирования из федерального и областного бюджетов рассчитываются ежегодно с учетом доведения лимитов финансирования на реализацию Программы на соответствующий финансовый год и плановый период за счет</w:t>
            </w:r>
            <w:r w:rsidRPr="0029718F">
              <w:rPr>
                <w:rFonts w:ascii="Times New Roman" w:hAnsi="Times New Roman"/>
                <w:sz w:val="24"/>
                <w:szCs w:val="24"/>
              </w:rPr>
              <w:t xml:space="preserve"> средств федерального бюджета, предусмотренных на реализацию </w:t>
            </w:r>
            <w:r w:rsidR="005E4B55" w:rsidRPr="00AD604B">
              <w:rPr>
                <w:rFonts w:ascii="Times New Roman" w:hAnsi="Times New Roman"/>
                <w:sz w:val="24"/>
                <w:szCs w:val="24"/>
              </w:rPr>
              <w:t>мероприятий</w:t>
            </w:r>
            <w:r w:rsidRPr="00AD604B">
              <w:rPr>
                <w:rFonts w:ascii="Times New Roman" w:hAnsi="Times New Roman"/>
                <w:sz w:val="24"/>
                <w:szCs w:val="24"/>
              </w:rPr>
              <w:t xml:space="preserve"> </w:t>
            </w:r>
            <w:r w:rsidR="005E4B55" w:rsidRPr="00AD604B">
              <w:rPr>
                <w:rFonts w:ascii="Times New Roman" w:hAnsi="Times New Roman"/>
                <w:sz w:val="24"/>
                <w:szCs w:val="24"/>
              </w:rPr>
              <w:t>по о</w:t>
            </w:r>
            <w:r w:rsidRPr="00AD604B">
              <w:rPr>
                <w:rFonts w:ascii="Times New Roman" w:hAnsi="Times New Roman"/>
                <w:sz w:val="24"/>
                <w:szCs w:val="24"/>
              </w:rPr>
              <w:t>беспечени</w:t>
            </w:r>
            <w:r w:rsidR="005E4B55" w:rsidRPr="00AD604B">
              <w:rPr>
                <w:rFonts w:ascii="Times New Roman" w:hAnsi="Times New Roman"/>
                <w:sz w:val="24"/>
                <w:szCs w:val="24"/>
              </w:rPr>
              <w:t>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29718F">
              <w:rPr>
                <w:rFonts w:ascii="Times New Roman" w:hAnsi="Times New Roman"/>
                <w:sz w:val="24"/>
                <w:szCs w:val="24"/>
              </w:rPr>
              <w:t xml:space="preserve"> </w:t>
            </w:r>
            <w:r w:rsidR="0029718F">
              <w:rPr>
                <w:rFonts w:ascii="Times New Roman" w:hAnsi="Times New Roman"/>
                <w:sz w:val="24"/>
                <w:szCs w:val="24"/>
              </w:rPr>
              <w:t xml:space="preserve">Государственной </w:t>
            </w:r>
            <w:r w:rsidRPr="0029718F">
              <w:rPr>
                <w:rFonts w:ascii="Times New Roman" w:hAnsi="Times New Roman"/>
                <w:sz w:val="24"/>
                <w:szCs w:val="24"/>
              </w:rPr>
              <w:t>программы</w:t>
            </w:r>
            <w:r w:rsidR="0029718F">
              <w:rPr>
                <w:rFonts w:ascii="Times New Roman" w:hAnsi="Times New Roman"/>
                <w:sz w:val="24"/>
                <w:szCs w:val="24"/>
              </w:rPr>
              <w:t xml:space="preserve"> Российской Федерации «Обеспечение доступным и комфортным</w:t>
            </w:r>
            <w:proofErr w:type="gramEnd"/>
            <w:r w:rsidR="0029718F">
              <w:rPr>
                <w:rFonts w:ascii="Times New Roman" w:hAnsi="Times New Roman"/>
                <w:sz w:val="24"/>
                <w:szCs w:val="24"/>
              </w:rPr>
              <w:t xml:space="preserve"> жильем и коммунальными услугами граждан Российской Федерации» на 2018</w:t>
            </w:r>
            <w:r w:rsidRPr="0029718F">
              <w:rPr>
                <w:rFonts w:ascii="Times New Roman" w:hAnsi="Times New Roman"/>
                <w:sz w:val="24"/>
                <w:szCs w:val="24"/>
              </w:rPr>
              <w:t>–202</w:t>
            </w:r>
            <w:r w:rsidR="0029718F">
              <w:rPr>
                <w:rFonts w:ascii="Times New Roman" w:hAnsi="Times New Roman"/>
                <w:sz w:val="24"/>
                <w:szCs w:val="24"/>
              </w:rPr>
              <w:t>5</w:t>
            </w:r>
            <w:r w:rsidRPr="0029718F">
              <w:rPr>
                <w:rFonts w:ascii="Times New Roman" w:hAnsi="Times New Roman"/>
                <w:sz w:val="24"/>
                <w:szCs w:val="24"/>
              </w:rPr>
              <w:t xml:space="preserve"> годы, утвержденной </w:t>
            </w:r>
            <w:r w:rsidRPr="0029718F">
              <w:rPr>
                <w:rFonts w:ascii="Times New Roman" w:hAnsi="Times New Roman"/>
                <w:sz w:val="24"/>
                <w:szCs w:val="24"/>
              </w:rPr>
              <w:lastRenderedPageBreak/>
              <w:t>постановлением Правительства Российс</w:t>
            </w:r>
            <w:r w:rsidR="0029718F">
              <w:rPr>
                <w:rFonts w:ascii="Times New Roman" w:hAnsi="Times New Roman"/>
                <w:sz w:val="24"/>
                <w:szCs w:val="24"/>
              </w:rPr>
              <w:t xml:space="preserve">кой Федерации от 30.12.2017 № 1710 (далее – Государственная </w:t>
            </w:r>
            <w:r w:rsidRPr="0029718F">
              <w:rPr>
                <w:rFonts w:ascii="Times New Roman" w:hAnsi="Times New Roman"/>
                <w:sz w:val="24"/>
                <w:szCs w:val="24"/>
              </w:rPr>
              <w:t>программа</w:t>
            </w:r>
            <w:r w:rsidR="0029718F">
              <w:rPr>
                <w:rFonts w:ascii="Times New Roman" w:hAnsi="Times New Roman"/>
                <w:sz w:val="24"/>
                <w:szCs w:val="24"/>
              </w:rPr>
              <w:t xml:space="preserve"> Российской Федерации</w:t>
            </w:r>
            <w:r w:rsidRPr="0029718F">
              <w:rPr>
                <w:rFonts w:ascii="Times New Roman" w:hAnsi="Times New Roman"/>
                <w:sz w:val="24"/>
                <w:szCs w:val="24"/>
              </w:rPr>
              <w:t>)</w:t>
            </w:r>
            <w:r w:rsidRPr="00E15AA1">
              <w:rPr>
                <w:rFonts w:ascii="Times New Roman" w:hAnsi="Times New Roman"/>
                <w:sz w:val="24"/>
                <w:szCs w:val="24"/>
              </w:rPr>
              <w:t xml:space="preserve"> </w:t>
            </w:r>
          </w:p>
        </w:tc>
      </w:tr>
      <w:tr w:rsidR="002719CB" w:rsidRPr="00D456E7" w:rsidTr="002719CB">
        <w:tc>
          <w:tcPr>
            <w:tcW w:w="675" w:type="dxa"/>
            <w:tcBorders>
              <w:top w:val="single" w:sz="4" w:space="0" w:color="auto"/>
              <w:left w:val="single" w:sz="4" w:space="0" w:color="auto"/>
              <w:bottom w:val="single" w:sz="4" w:space="0" w:color="auto"/>
              <w:right w:val="single" w:sz="4" w:space="0" w:color="auto"/>
            </w:tcBorders>
            <w:hideMark/>
          </w:tcPr>
          <w:p w:rsidR="002719CB" w:rsidRDefault="002719CB" w:rsidP="0079409F">
            <w:pPr>
              <w:ind w:firstLine="0"/>
              <w:rPr>
                <w:rFonts w:ascii="Times New Roman" w:hAnsi="Times New Roman"/>
                <w:sz w:val="24"/>
                <w:szCs w:val="24"/>
              </w:rPr>
            </w:pPr>
            <w:r>
              <w:rPr>
                <w:rFonts w:ascii="Times New Roman" w:hAnsi="Times New Roman"/>
                <w:sz w:val="24"/>
                <w:szCs w:val="24"/>
              </w:rPr>
              <w:lastRenderedPageBreak/>
              <w:t>10.</w:t>
            </w:r>
          </w:p>
        </w:tc>
        <w:tc>
          <w:tcPr>
            <w:tcW w:w="4110" w:type="dxa"/>
            <w:tcBorders>
              <w:top w:val="single" w:sz="4" w:space="0" w:color="auto"/>
              <w:left w:val="single" w:sz="4" w:space="0" w:color="auto"/>
              <w:bottom w:val="single" w:sz="4" w:space="0" w:color="auto"/>
              <w:right w:val="single" w:sz="4" w:space="0" w:color="auto"/>
            </w:tcBorders>
          </w:tcPr>
          <w:p w:rsidR="002719CB" w:rsidRDefault="002719CB" w:rsidP="0079409F">
            <w:pPr>
              <w:ind w:firstLine="0"/>
              <w:rPr>
                <w:rFonts w:ascii="Times New Roman" w:hAnsi="Times New Roman"/>
                <w:sz w:val="24"/>
                <w:szCs w:val="24"/>
              </w:rPr>
            </w:pPr>
            <w:r>
              <w:rPr>
                <w:rFonts w:ascii="Times New Roman" w:hAnsi="Times New Roman"/>
                <w:sz w:val="24"/>
                <w:szCs w:val="24"/>
              </w:rPr>
              <w:t>Ожидаемые конечные результаты реализации Программы</w:t>
            </w:r>
          </w:p>
        </w:tc>
        <w:tc>
          <w:tcPr>
            <w:tcW w:w="4786" w:type="dxa"/>
            <w:tcBorders>
              <w:top w:val="single" w:sz="4" w:space="0" w:color="auto"/>
              <w:left w:val="single" w:sz="4" w:space="0" w:color="auto"/>
              <w:bottom w:val="single" w:sz="4" w:space="0" w:color="auto"/>
              <w:right w:val="single" w:sz="4" w:space="0" w:color="auto"/>
            </w:tcBorders>
            <w:hideMark/>
          </w:tcPr>
          <w:p w:rsidR="00DB0C5D" w:rsidRPr="00213D8B" w:rsidRDefault="002719CB" w:rsidP="00DB0C5D">
            <w:pPr>
              <w:ind w:firstLine="0"/>
              <w:rPr>
                <w:rFonts w:ascii="Times New Roman" w:hAnsi="Times New Roman"/>
                <w:sz w:val="24"/>
                <w:szCs w:val="24"/>
              </w:rPr>
            </w:pPr>
            <w:r w:rsidRPr="002719CB">
              <w:rPr>
                <w:rFonts w:ascii="Times New Roman" w:hAnsi="Times New Roman"/>
                <w:sz w:val="24"/>
                <w:szCs w:val="24"/>
              </w:rPr>
              <w:t>1.</w:t>
            </w:r>
            <w:r w:rsidR="00DB0C5D">
              <w:rPr>
                <w:rFonts w:ascii="Times New Roman" w:hAnsi="Times New Roman"/>
                <w:sz w:val="24"/>
                <w:szCs w:val="24"/>
              </w:rPr>
              <w:t xml:space="preserve"> Количество молодых семей, получивших свидетельство о праве на получение социальной выплаты на приобретение (строительств</w:t>
            </w:r>
            <w:r w:rsidR="00CB6F40">
              <w:rPr>
                <w:rFonts w:ascii="Times New Roman" w:hAnsi="Times New Roman"/>
                <w:sz w:val="24"/>
                <w:szCs w:val="24"/>
              </w:rPr>
              <w:t xml:space="preserve">о) жилого помещения, </w:t>
            </w:r>
            <w:r w:rsidR="00213D8B" w:rsidRPr="00213D8B">
              <w:rPr>
                <w:rFonts w:ascii="Times New Roman" w:hAnsi="Times New Roman"/>
                <w:sz w:val="24"/>
                <w:szCs w:val="24"/>
              </w:rPr>
              <w:t>составит 52 семьи</w:t>
            </w:r>
            <w:r w:rsidR="005A7894">
              <w:rPr>
                <w:rFonts w:ascii="Times New Roman" w:hAnsi="Times New Roman"/>
                <w:sz w:val="24"/>
                <w:szCs w:val="24"/>
              </w:rPr>
              <w:t xml:space="preserve"> к 2026 году.</w:t>
            </w:r>
          </w:p>
          <w:p w:rsidR="002719CB" w:rsidRPr="00DB0C5D" w:rsidRDefault="00DB0C5D" w:rsidP="00213D8B">
            <w:pPr>
              <w:ind w:firstLine="0"/>
              <w:rPr>
                <w:rFonts w:ascii="Times New Roman" w:hAnsi="Times New Roman"/>
                <w:sz w:val="24"/>
                <w:szCs w:val="24"/>
              </w:rPr>
            </w:pPr>
            <w:r w:rsidRPr="00213D8B">
              <w:rPr>
                <w:rFonts w:ascii="Times New Roman" w:hAnsi="Times New Roman"/>
                <w:sz w:val="24"/>
                <w:szCs w:val="24"/>
              </w:rPr>
              <w:t>2. Количество молодых семей, улучшивших жилищные условия в результате реализации мер</w:t>
            </w:r>
            <w:r w:rsidR="00CB6F40" w:rsidRPr="00213D8B">
              <w:rPr>
                <w:rFonts w:ascii="Times New Roman" w:hAnsi="Times New Roman"/>
                <w:sz w:val="24"/>
                <w:szCs w:val="24"/>
              </w:rPr>
              <w:t xml:space="preserve">оприятий Программы, составит </w:t>
            </w:r>
            <w:r w:rsidR="002F0A44" w:rsidRPr="00213D8B">
              <w:rPr>
                <w:rFonts w:ascii="Times New Roman" w:hAnsi="Times New Roman"/>
                <w:sz w:val="24"/>
                <w:szCs w:val="24"/>
              </w:rPr>
              <w:t>5</w:t>
            </w:r>
            <w:r w:rsidR="00213D8B" w:rsidRPr="00213D8B">
              <w:rPr>
                <w:rFonts w:ascii="Times New Roman" w:hAnsi="Times New Roman"/>
                <w:sz w:val="24"/>
                <w:szCs w:val="24"/>
              </w:rPr>
              <w:t>2</w:t>
            </w:r>
            <w:r w:rsidR="0014041B" w:rsidRPr="00213D8B">
              <w:rPr>
                <w:rFonts w:ascii="Times New Roman" w:hAnsi="Times New Roman"/>
                <w:sz w:val="24"/>
                <w:szCs w:val="24"/>
              </w:rPr>
              <w:t xml:space="preserve"> </w:t>
            </w:r>
            <w:r w:rsidR="00213D8B" w:rsidRPr="00213D8B">
              <w:rPr>
                <w:rFonts w:ascii="Times New Roman" w:hAnsi="Times New Roman"/>
                <w:sz w:val="24"/>
                <w:szCs w:val="24"/>
              </w:rPr>
              <w:t>семьи</w:t>
            </w:r>
            <w:r w:rsidR="005A7894">
              <w:rPr>
                <w:rFonts w:ascii="Times New Roman" w:hAnsi="Times New Roman"/>
                <w:sz w:val="24"/>
                <w:szCs w:val="24"/>
              </w:rPr>
              <w:t xml:space="preserve"> к 2026 году.</w:t>
            </w:r>
          </w:p>
        </w:tc>
      </w:tr>
    </w:tbl>
    <w:p w:rsidR="00706CB4" w:rsidRDefault="00706CB4" w:rsidP="00CD5819">
      <w:pPr>
        <w:ind w:firstLine="0"/>
      </w:pPr>
    </w:p>
    <w:p w:rsidR="00CD5819" w:rsidRDefault="00CD5819" w:rsidP="00CD5819">
      <w:pPr>
        <w:pStyle w:val="1"/>
        <w:rPr>
          <w:rFonts w:ascii="Times New Roman" w:hAnsi="Times New Roman"/>
          <w:color w:val="auto"/>
          <w:sz w:val="24"/>
          <w:szCs w:val="24"/>
        </w:rPr>
      </w:pPr>
      <w:bookmarkStart w:id="1" w:name="sub_100"/>
      <w:bookmarkEnd w:id="0"/>
      <w:r>
        <w:rPr>
          <w:rFonts w:ascii="Times New Roman" w:hAnsi="Times New Roman"/>
          <w:color w:val="auto"/>
          <w:sz w:val="24"/>
          <w:szCs w:val="24"/>
        </w:rPr>
        <w:t>Раздел 1. Характеристика текущего состояния сферы реализации Программы</w:t>
      </w:r>
    </w:p>
    <w:bookmarkEnd w:id="1"/>
    <w:p w:rsidR="00903C21" w:rsidRDefault="00903C21" w:rsidP="00CD5819">
      <w:pPr>
        <w:rPr>
          <w:rFonts w:ascii="Times New Roman" w:hAnsi="Times New Roman"/>
          <w:sz w:val="24"/>
          <w:szCs w:val="24"/>
        </w:rPr>
      </w:pPr>
      <w:r>
        <w:rPr>
          <w:rFonts w:ascii="Times New Roman" w:hAnsi="Times New Roman"/>
          <w:sz w:val="24"/>
          <w:szCs w:val="24"/>
        </w:rPr>
        <w:t>Муниципальная программа «Молодым  семьям – доступное жилье» на 2020-2025 годы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w:t>
      </w:r>
      <w:r w:rsidR="00D372EE">
        <w:rPr>
          <w:rFonts w:ascii="Times New Roman" w:hAnsi="Times New Roman"/>
          <w:sz w:val="24"/>
          <w:szCs w:val="24"/>
        </w:rPr>
        <w:t xml:space="preserve">х </w:t>
      </w:r>
      <w:proofErr w:type="gramStart"/>
      <w:r w:rsidR="00D372EE">
        <w:rPr>
          <w:rFonts w:ascii="Times New Roman" w:hAnsi="Times New Roman"/>
          <w:sz w:val="24"/>
          <w:szCs w:val="24"/>
        </w:rPr>
        <w:t>г</w:t>
      </w:r>
      <w:proofErr w:type="gramEnd"/>
      <w:r w:rsidR="00D372EE">
        <w:rPr>
          <w:rFonts w:ascii="Times New Roman" w:hAnsi="Times New Roman"/>
          <w:sz w:val="24"/>
          <w:szCs w:val="24"/>
        </w:rPr>
        <w:t>. Бодайбо и района, повышения</w:t>
      </w:r>
      <w:r>
        <w:rPr>
          <w:rFonts w:ascii="Times New Roman" w:hAnsi="Times New Roman"/>
          <w:sz w:val="24"/>
          <w:szCs w:val="24"/>
        </w:rPr>
        <w:t xml:space="preserve"> активности молодежи, </w:t>
      </w:r>
      <w:r w:rsidR="00D372EE">
        <w:rPr>
          <w:rFonts w:ascii="Times New Roman" w:hAnsi="Times New Roman"/>
          <w:sz w:val="24"/>
          <w:szCs w:val="24"/>
        </w:rPr>
        <w:t>улучшения</w:t>
      </w:r>
      <w:r>
        <w:rPr>
          <w:rFonts w:ascii="Times New Roman" w:hAnsi="Times New Roman"/>
          <w:sz w:val="24"/>
          <w:szCs w:val="24"/>
        </w:rPr>
        <w:t xml:space="preserve"> демографической ситуации и укрепления института семьи.</w:t>
      </w:r>
      <w:r w:rsidR="00CD5819">
        <w:rPr>
          <w:rFonts w:ascii="Times New Roman" w:hAnsi="Times New Roman"/>
          <w:sz w:val="24"/>
          <w:szCs w:val="24"/>
        </w:rPr>
        <w:t xml:space="preserve"> </w:t>
      </w:r>
    </w:p>
    <w:p w:rsidR="00B95715" w:rsidRDefault="00903C21" w:rsidP="003E1E97">
      <w:pPr>
        <w:rPr>
          <w:rFonts w:ascii="Times New Roman" w:hAnsi="Times New Roman"/>
          <w:sz w:val="24"/>
          <w:szCs w:val="24"/>
        </w:rPr>
      </w:pPr>
      <w:r>
        <w:rPr>
          <w:rFonts w:ascii="Times New Roman" w:hAnsi="Times New Roman"/>
          <w:sz w:val="24"/>
          <w:szCs w:val="24"/>
        </w:rPr>
        <w:t xml:space="preserve">На современном этапе социально-экономических преобразований положение молодежи как социальной и возрастной  группы является весьма уязвимым во всех жизненно важных областях, в том числе по текущим доходам и обеспеченности жильем. Жилищная проблема была и остается одной из наиболее сложных и острых проблем, прежде всего, для молодых семей </w:t>
      </w:r>
      <w:proofErr w:type="gramStart"/>
      <w:r>
        <w:rPr>
          <w:rFonts w:ascii="Times New Roman" w:hAnsi="Times New Roman"/>
          <w:sz w:val="24"/>
          <w:szCs w:val="24"/>
        </w:rPr>
        <w:t>г</w:t>
      </w:r>
      <w:proofErr w:type="gramEnd"/>
      <w:r>
        <w:rPr>
          <w:rFonts w:ascii="Times New Roman" w:hAnsi="Times New Roman"/>
          <w:sz w:val="24"/>
          <w:szCs w:val="24"/>
        </w:rPr>
        <w:t>. Бодайбо и района. От успехов в ее разрешении во многом определяется стабильность социально-экономической ситуации города и района, моральное и физическое здоровье людей, их политические оценки. Создание эффективных механизмов обеспечения жильем молодых семей является особенно актуальным.</w:t>
      </w:r>
    </w:p>
    <w:p w:rsidR="00CD5819" w:rsidRPr="0016170A" w:rsidRDefault="00CD5819" w:rsidP="00CD5819">
      <w:pPr>
        <w:rPr>
          <w:rFonts w:ascii="Times New Roman" w:hAnsi="Times New Roman"/>
          <w:sz w:val="24"/>
          <w:szCs w:val="24"/>
        </w:rPr>
      </w:pPr>
      <w:bookmarkStart w:id="2" w:name="sub_101"/>
      <w:r w:rsidRPr="0016170A">
        <w:rPr>
          <w:rFonts w:ascii="Times New Roman" w:hAnsi="Times New Roman"/>
          <w:sz w:val="24"/>
          <w:szCs w:val="24"/>
        </w:rPr>
        <w:t xml:space="preserve">Актуальность демографической проблемы в </w:t>
      </w:r>
      <w:proofErr w:type="spellStart"/>
      <w:r w:rsidRPr="0016170A">
        <w:rPr>
          <w:rFonts w:ascii="Times New Roman" w:hAnsi="Times New Roman"/>
          <w:sz w:val="24"/>
          <w:szCs w:val="24"/>
        </w:rPr>
        <w:t>Бодайбинском</w:t>
      </w:r>
      <w:proofErr w:type="spellEnd"/>
      <w:r w:rsidRPr="0016170A">
        <w:rPr>
          <w:rFonts w:ascii="Times New Roman" w:hAnsi="Times New Roman"/>
          <w:sz w:val="24"/>
          <w:szCs w:val="24"/>
        </w:rPr>
        <w:t xml:space="preserve"> районе характеризуют следующие статистические данные:</w:t>
      </w:r>
    </w:p>
    <w:p w:rsidR="00CD5819" w:rsidRPr="0016170A" w:rsidRDefault="00CD5819" w:rsidP="00CD5819">
      <w:pPr>
        <w:rPr>
          <w:rFonts w:ascii="Times New Roman" w:hAnsi="Times New Roman"/>
          <w:sz w:val="24"/>
          <w:szCs w:val="24"/>
        </w:rPr>
      </w:pPr>
      <w:r w:rsidRPr="0016170A">
        <w:rPr>
          <w:rFonts w:ascii="Times New Roman" w:hAnsi="Times New Roman"/>
          <w:sz w:val="24"/>
          <w:szCs w:val="24"/>
        </w:rPr>
        <w:t xml:space="preserve">- численность населения </w:t>
      </w:r>
      <w:proofErr w:type="spellStart"/>
      <w:r w:rsidRPr="0016170A">
        <w:rPr>
          <w:rFonts w:ascii="Times New Roman" w:hAnsi="Times New Roman"/>
          <w:sz w:val="24"/>
          <w:szCs w:val="24"/>
        </w:rPr>
        <w:t>Бодайбинского</w:t>
      </w:r>
      <w:proofErr w:type="spellEnd"/>
      <w:r w:rsidRPr="0016170A">
        <w:rPr>
          <w:rFonts w:ascii="Times New Roman" w:hAnsi="Times New Roman"/>
          <w:sz w:val="24"/>
          <w:szCs w:val="24"/>
        </w:rPr>
        <w:t xml:space="preserve"> района с 2010</w:t>
      </w:r>
      <w:r w:rsidR="008E7955" w:rsidRPr="0016170A">
        <w:rPr>
          <w:rFonts w:ascii="Times New Roman" w:hAnsi="Times New Roman"/>
          <w:sz w:val="24"/>
          <w:szCs w:val="24"/>
        </w:rPr>
        <w:t xml:space="preserve"> по 201</w:t>
      </w:r>
      <w:r w:rsidR="0016170A">
        <w:rPr>
          <w:rFonts w:ascii="Times New Roman" w:hAnsi="Times New Roman"/>
          <w:sz w:val="24"/>
          <w:szCs w:val="24"/>
        </w:rPr>
        <w:t>9</w:t>
      </w:r>
      <w:r w:rsidRPr="0016170A">
        <w:rPr>
          <w:rFonts w:ascii="Times New Roman" w:hAnsi="Times New Roman"/>
          <w:sz w:val="24"/>
          <w:szCs w:val="24"/>
        </w:rPr>
        <w:t xml:space="preserve"> </w:t>
      </w:r>
      <w:r w:rsidR="0016170A">
        <w:rPr>
          <w:rFonts w:ascii="Times New Roman" w:hAnsi="Times New Roman"/>
          <w:sz w:val="24"/>
          <w:szCs w:val="24"/>
        </w:rPr>
        <w:t xml:space="preserve"> годы снизилась на    6 118</w:t>
      </w:r>
      <w:r w:rsidRPr="0016170A">
        <w:rPr>
          <w:rFonts w:ascii="Times New Roman" w:hAnsi="Times New Roman"/>
          <w:sz w:val="24"/>
          <w:szCs w:val="24"/>
        </w:rPr>
        <w:t xml:space="preserve"> чел</w:t>
      </w:r>
      <w:r w:rsidR="000570E9" w:rsidRPr="0016170A">
        <w:rPr>
          <w:rFonts w:ascii="Times New Roman" w:hAnsi="Times New Roman"/>
          <w:sz w:val="24"/>
          <w:szCs w:val="24"/>
        </w:rPr>
        <w:t>.</w:t>
      </w:r>
      <w:r w:rsidRPr="0016170A">
        <w:rPr>
          <w:rFonts w:ascii="Times New Roman" w:hAnsi="Times New Roman"/>
          <w:sz w:val="24"/>
          <w:szCs w:val="24"/>
        </w:rPr>
        <w:t>;</w:t>
      </w:r>
    </w:p>
    <w:p w:rsidR="00CD5819" w:rsidRPr="0016170A" w:rsidRDefault="00CD5819" w:rsidP="00CD5819">
      <w:pPr>
        <w:rPr>
          <w:rFonts w:ascii="Times New Roman" w:hAnsi="Times New Roman"/>
          <w:sz w:val="24"/>
          <w:szCs w:val="24"/>
        </w:rPr>
      </w:pPr>
      <w:r w:rsidRPr="0016170A">
        <w:rPr>
          <w:rFonts w:ascii="Times New Roman" w:hAnsi="Times New Roman"/>
          <w:sz w:val="24"/>
          <w:szCs w:val="24"/>
        </w:rPr>
        <w:t>- ежегодный показатель числа рожденных детей меньше числа умерших всего населения;</w:t>
      </w:r>
    </w:p>
    <w:p w:rsidR="00CD5819" w:rsidRPr="0016170A" w:rsidRDefault="00CD5819" w:rsidP="00CD5819">
      <w:pPr>
        <w:rPr>
          <w:rFonts w:ascii="Times New Roman" w:hAnsi="Times New Roman"/>
          <w:sz w:val="24"/>
          <w:szCs w:val="24"/>
        </w:rPr>
      </w:pPr>
      <w:r w:rsidRPr="0016170A">
        <w:rPr>
          <w:rFonts w:ascii="Times New Roman" w:hAnsi="Times New Roman"/>
          <w:sz w:val="24"/>
          <w:szCs w:val="24"/>
        </w:rPr>
        <w:t xml:space="preserve">- увеличивается число разводов, особенно в детородном возрасте </w:t>
      </w:r>
      <w:proofErr w:type="gramStart"/>
      <w:r w:rsidRPr="0016170A">
        <w:rPr>
          <w:rFonts w:ascii="Times New Roman" w:hAnsi="Times New Roman"/>
          <w:sz w:val="24"/>
          <w:szCs w:val="24"/>
        </w:rPr>
        <w:t>из-за бытовых причин</w:t>
      </w:r>
      <w:proofErr w:type="gramEnd"/>
      <w:r w:rsidRPr="0016170A">
        <w:rPr>
          <w:rFonts w:ascii="Times New Roman" w:hAnsi="Times New Roman"/>
          <w:sz w:val="24"/>
          <w:szCs w:val="24"/>
        </w:rPr>
        <w:t>.</w:t>
      </w:r>
    </w:p>
    <w:p w:rsidR="00CD5819" w:rsidRDefault="00CD5819" w:rsidP="00CD5819">
      <w:pPr>
        <w:rPr>
          <w:rFonts w:ascii="Times New Roman" w:hAnsi="Times New Roman"/>
          <w:sz w:val="24"/>
          <w:szCs w:val="24"/>
        </w:rPr>
      </w:pPr>
      <w:r w:rsidRPr="0016170A">
        <w:rPr>
          <w:rFonts w:ascii="Times New Roman" w:hAnsi="Times New Roman"/>
          <w:sz w:val="24"/>
          <w:szCs w:val="24"/>
        </w:rPr>
        <w:t xml:space="preserve">В связи с этим для улучшения демографической ситуации необходимо обеспечить создание условий для решения жилищных проблем молодых семей. </w:t>
      </w:r>
    </w:p>
    <w:p w:rsidR="00D0068A" w:rsidRPr="0016170A" w:rsidRDefault="00D0068A" w:rsidP="00CD5819">
      <w:pPr>
        <w:rPr>
          <w:rFonts w:ascii="Times New Roman" w:hAnsi="Times New Roman"/>
          <w:sz w:val="24"/>
          <w:szCs w:val="24"/>
        </w:rPr>
      </w:pPr>
      <w:r>
        <w:rPr>
          <w:rFonts w:ascii="Times New Roman" w:hAnsi="Times New Roman"/>
          <w:sz w:val="24"/>
          <w:szCs w:val="24"/>
        </w:rPr>
        <w:t xml:space="preserve">Жилье является важнейшим благом, обеспечивающим достойное существование человека. Проблема обеспеченности жильем – одна из причин снижения рождаемости и возникновения социальных проблем современного общества. В современных условиях </w:t>
      </w:r>
      <w:proofErr w:type="gramStart"/>
      <w:r>
        <w:rPr>
          <w:rFonts w:ascii="Times New Roman" w:hAnsi="Times New Roman"/>
          <w:sz w:val="24"/>
          <w:szCs w:val="24"/>
        </w:rPr>
        <w:t>большинство граждан не имеет финансовой</w:t>
      </w:r>
      <w:proofErr w:type="gramEnd"/>
      <w:r>
        <w:rPr>
          <w:rFonts w:ascii="Times New Roman" w:hAnsi="Times New Roman"/>
          <w:sz w:val="24"/>
          <w:szCs w:val="24"/>
        </w:rPr>
        <w:t xml:space="preserve"> возможность решить жилищную проблему самостоятельно, что отрицательно сказывается на институте семьи.</w:t>
      </w:r>
    </w:p>
    <w:p w:rsidR="00CD5819" w:rsidRPr="0016170A" w:rsidRDefault="00CD5819" w:rsidP="00CD5819">
      <w:pPr>
        <w:rPr>
          <w:rFonts w:ascii="Times New Roman" w:hAnsi="Times New Roman"/>
          <w:sz w:val="24"/>
          <w:szCs w:val="24"/>
        </w:rPr>
      </w:pPr>
      <w:r w:rsidRPr="0016170A">
        <w:rPr>
          <w:rFonts w:ascii="Times New Roman" w:hAnsi="Times New Roman"/>
          <w:sz w:val="24"/>
          <w:szCs w:val="24"/>
        </w:rPr>
        <w:t>Жилищные проблемы оказывают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Молодые люди не спешат создавать семью или официально оформлять свои отношения, что приводит к снижению авторитета семейных ценностей и увеличению количества детей, рожденных вне брака.</w:t>
      </w:r>
    </w:p>
    <w:p w:rsidR="00CD5819" w:rsidRPr="0016170A" w:rsidRDefault="00CD5819" w:rsidP="00CD5819">
      <w:pPr>
        <w:rPr>
          <w:rFonts w:ascii="Times New Roman" w:hAnsi="Times New Roman"/>
          <w:sz w:val="24"/>
          <w:szCs w:val="24"/>
        </w:rPr>
      </w:pPr>
      <w:r w:rsidRPr="0016170A">
        <w:rPr>
          <w:rFonts w:ascii="Times New Roman" w:hAnsi="Times New Roman"/>
          <w:sz w:val="24"/>
          <w:szCs w:val="24"/>
        </w:rPr>
        <w:t xml:space="preserve">Молодые люди покидают </w:t>
      </w:r>
      <w:proofErr w:type="spellStart"/>
      <w:r w:rsidRPr="0016170A">
        <w:rPr>
          <w:rFonts w:ascii="Times New Roman" w:hAnsi="Times New Roman"/>
          <w:sz w:val="24"/>
          <w:szCs w:val="24"/>
        </w:rPr>
        <w:t>Бодайбинский</w:t>
      </w:r>
      <w:proofErr w:type="spellEnd"/>
      <w:r w:rsidRPr="0016170A">
        <w:rPr>
          <w:rFonts w:ascii="Times New Roman" w:hAnsi="Times New Roman"/>
          <w:sz w:val="24"/>
          <w:szCs w:val="24"/>
        </w:rPr>
        <w:t xml:space="preserve"> район, молодые специалисты не возвращаются к месту их прежнего проживания в районе, мотивируя свое решение </w:t>
      </w:r>
      <w:r w:rsidRPr="0016170A">
        <w:rPr>
          <w:rFonts w:ascii="Times New Roman" w:hAnsi="Times New Roman"/>
          <w:sz w:val="24"/>
          <w:szCs w:val="24"/>
        </w:rPr>
        <w:lastRenderedPageBreak/>
        <w:t>отсутствием возможности приобретения собственного жилья.</w:t>
      </w:r>
    </w:p>
    <w:p w:rsidR="00CD5819" w:rsidRPr="0016170A" w:rsidRDefault="00CD5819" w:rsidP="00CD5819">
      <w:pPr>
        <w:rPr>
          <w:rFonts w:ascii="Times New Roman" w:hAnsi="Times New Roman"/>
          <w:sz w:val="24"/>
          <w:szCs w:val="24"/>
        </w:rPr>
      </w:pPr>
      <w:r w:rsidRPr="0016170A">
        <w:rPr>
          <w:rFonts w:ascii="Times New Roman" w:hAnsi="Times New Roman"/>
          <w:sz w:val="24"/>
          <w:szCs w:val="24"/>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D0068A" w:rsidRDefault="0016170A" w:rsidP="00CD5819">
      <w:pPr>
        <w:rPr>
          <w:rFonts w:ascii="Times New Roman" w:hAnsi="Times New Roman"/>
          <w:sz w:val="24"/>
          <w:szCs w:val="24"/>
        </w:rPr>
      </w:pPr>
      <w:r>
        <w:rPr>
          <w:rFonts w:ascii="Times New Roman" w:hAnsi="Times New Roman"/>
          <w:sz w:val="24"/>
          <w:szCs w:val="24"/>
        </w:rPr>
        <w:t>По состоянию на 01 января 2020</w:t>
      </w:r>
      <w:r w:rsidR="00CD5819" w:rsidRPr="0016170A">
        <w:rPr>
          <w:rFonts w:ascii="Times New Roman" w:hAnsi="Times New Roman"/>
          <w:sz w:val="24"/>
          <w:szCs w:val="24"/>
        </w:rPr>
        <w:t xml:space="preserve"> года в списках на получен</w:t>
      </w:r>
      <w:r w:rsidR="00D456E7" w:rsidRPr="0016170A">
        <w:rPr>
          <w:rFonts w:ascii="Times New Roman" w:hAnsi="Times New Roman"/>
          <w:sz w:val="24"/>
          <w:szCs w:val="24"/>
        </w:rPr>
        <w:t xml:space="preserve">ие социальной выплаты </w:t>
      </w:r>
      <w:r w:rsidR="005A7894">
        <w:rPr>
          <w:rFonts w:ascii="Times New Roman" w:hAnsi="Times New Roman"/>
          <w:sz w:val="24"/>
          <w:szCs w:val="24"/>
        </w:rPr>
        <w:t>состоит 32 молодые семьи</w:t>
      </w:r>
      <w:r w:rsidR="00CD5819" w:rsidRPr="0016170A">
        <w:rPr>
          <w:rFonts w:ascii="Times New Roman" w:hAnsi="Times New Roman"/>
          <w:sz w:val="24"/>
          <w:szCs w:val="24"/>
        </w:rPr>
        <w:t>. Перспективы получения муниципального жил</w:t>
      </w:r>
      <w:r w:rsidR="009B0231" w:rsidRPr="0016170A">
        <w:rPr>
          <w:rFonts w:ascii="Times New Roman" w:hAnsi="Times New Roman"/>
          <w:sz w:val="24"/>
          <w:szCs w:val="24"/>
        </w:rPr>
        <w:t>ья у этих молодых семей нет, так</w:t>
      </w:r>
      <w:r w:rsidR="00D0068A">
        <w:rPr>
          <w:rFonts w:ascii="Times New Roman" w:hAnsi="Times New Roman"/>
          <w:sz w:val="24"/>
          <w:szCs w:val="24"/>
        </w:rPr>
        <w:t xml:space="preserve"> как</w:t>
      </w:r>
      <w:r w:rsidR="00CD5819" w:rsidRPr="0016170A">
        <w:rPr>
          <w:rFonts w:ascii="Times New Roman" w:hAnsi="Times New Roman"/>
          <w:sz w:val="24"/>
          <w:szCs w:val="24"/>
        </w:rPr>
        <w:t xml:space="preserve"> строительство</w:t>
      </w:r>
      <w:r w:rsidR="000A3A62" w:rsidRPr="0016170A">
        <w:rPr>
          <w:rFonts w:ascii="Times New Roman" w:hAnsi="Times New Roman"/>
          <w:sz w:val="24"/>
          <w:szCs w:val="24"/>
        </w:rPr>
        <w:t xml:space="preserve"> жилья в </w:t>
      </w:r>
      <w:proofErr w:type="spellStart"/>
      <w:r w:rsidR="000A3A62" w:rsidRPr="0016170A">
        <w:rPr>
          <w:rFonts w:ascii="Times New Roman" w:hAnsi="Times New Roman"/>
          <w:sz w:val="24"/>
          <w:szCs w:val="24"/>
        </w:rPr>
        <w:t>Бодайбинском</w:t>
      </w:r>
      <w:proofErr w:type="spellEnd"/>
      <w:r w:rsidR="000A3A62" w:rsidRPr="0016170A">
        <w:rPr>
          <w:rFonts w:ascii="Times New Roman" w:hAnsi="Times New Roman"/>
          <w:sz w:val="24"/>
          <w:szCs w:val="24"/>
        </w:rPr>
        <w:t xml:space="preserve"> районе</w:t>
      </w:r>
      <w:r w:rsidR="00D0068A">
        <w:rPr>
          <w:rFonts w:ascii="Times New Roman" w:hAnsi="Times New Roman"/>
          <w:sz w:val="24"/>
          <w:szCs w:val="24"/>
        </w:rPr>
        <w:t xml:space="preserve"> не</w:t>
      </w:r>
      <w:r w:rsidR="000A3A62" w:rsidRPr="0016170A">
        <w:rPr>
          <w:rFonts w:ascii="Times New Roman" w:hAnsi="Times New Roman"/>
          <w:sz w:val="24"/>
          <w:szCs w:val="24"/>
        </w:rPr>
        <w:t xml:space="preserve"> ведется</w:t>
      </w:r>
      <w:r w:rsidR="00D0068A">
        <w:rPr>
          <w:rFonts w:ascii="Times New Roman" w:hAnsi="Times New Roman"/>
          <w:sz w:val="24"/>
          <w:szCs w:val="24"/>
        </w:rPr>
        <w:t>.</w:t>
      </w:r>
    </w:p>
    <w:p w:rsidR="00CD5819" w:rsidRPr="0016170A" w:rsidRDefault="00CD5819" w:rsidP="00CD5819">
      <w:pPr>
        <w:rPr>
          <w:rFonts w:ascii="Times New Roman" w:hAnsi="Times New Roman"/>
          <w:sz w:val="24"/>
          <w:szCs w:val="24"/>
        </w:rPr>
      </w:pPr>
      <w:r w:rsidRPr="0016170A">
        <w:rPr>
          <w:rFonts w:ascii="Times New Roman" w:hAnsi="Times New Roman"/>
          <w:sz w:val="24"/>
          <w:szCs w:val="24"/>
        </w:rPr>
        <w:t>В то же время в районе имеется рынок вторичного жилья, за счет которого можно решать жилищные проблемы молодых семей. Кроме того, при желании молодая семья имеет возможность приобрести земельный участок для строительства собственного дома.</w:t>
      </w:r>
    </w:p>
    <w:p w:rsidR="008E7955" w:rsidRPr="0016170A" w:rsidRDefault="00CD5819" w:rsidP="00CD5819">
      <w:pPr>
        <w:rPr>
          <w:rFonts w:ascii="Times New Roman" w:hAnsi="Times New Roman"/>
          <w:sz w:val="24"/>
          <w:szCs w:val="24"/>
        </w:rPr>
      </w:pPr>
      <w:r w:rsidRPr="0016170A">
        <w:rPr>
          <w:rFonts w:ascii="Times New Roman" w:hAnsi="Times New Roman"/>
          <w:sz w:val="24"/>
          <w:szCs w:val="24"/>
        </w:rPr>
        <w:t xml:space="preserve">Программа «Молодым семьям – доступное жилье» работает на территории муниципального образования </w:t>
      </w:r>
      <w:proofErr w:type="gramStart"/>
      <w:r w:rsidRPr="0016170A">
        <w:rPr>
          <w:rFonts w:ascii="Times New Roman" w:hAnsi="Times New Roman"/>
          <w:sz w:val="24"/>
          <w:szCs w:val="24"/>
        </w:rPr>
        <w:t>г</w:t>
      </w:r>
      <w:proofErr w:type="gramEnd"/>
      <w:r w:rsidRPr="0016170A">
        <w:rPr>
          <w:rFonts w:ascii="Times New Roman" w:hAnsi="Times New Roman"/>
          <w:sz w:val="24"/>
          <w:szCs w:val="24"/>
        </w:rPr>
        <w:t>. Бодайбо и района с 2011 года. За период реа</w:t>
      </w:r>
      <w:r w:rsidR="00676F9D" w:rsidRPr="0016170A">
        <w:rPr>
          <w:rFonts w:ascii="Times New Roman" w:hAnsi="Times New Roman"/>
          <w:sz w:val="24"/>
          <w:szCs w:val="24"/>
        </w:rPr>
        <w:t xml:space="preserve">лизации Программы с 2011 </w:t>
      </w:r>
      <w:r w:rsidR="00AB4B86" w:rsidRPr="0016170A">
        <w:rPr>
          <w:rFonts w:ascii="Times New Roman" w:hAnsi="Times New Roman"/>
          <w:sz w:val="24"/>
          <w:szCs w:val="24"/>
        </w:rPr>
        <w:t>по 201</w:t>
      </w:r>
      <w:r w:rsidR="0016170A" w:rsidRPr="0016170A">
        <w:rPr>
          <w:rFonts w:ascii="Times New Roman" w:hAnsi="Times New Roman"/>
          <w:sz w:val="24"/>
          <w:szCs w:val="24"/>
        </w:rPr>
        <w:t>9</w:t>
      </w:r>
      <w:r w:rsidRPr="0016170A">
        <w:rPr>
          <w:rFonts w:ascii="Times New Roman" w:hAnsi="Times New Roman"/>
          <w:sz w:val="24"/>
          <w:szCs w:val="24"/>
        </w:rPr>
        <w:t xml:space="preserve"> год у</w:t>
      </w:r>
      <w:r w:rsidR="00A07FAE" w:rsidRPr="0016170A">
        <w:rPr>
          <w:rFonts w:ascii="Times New Roman" w:hAnsi="Times New Roman"/>
          <w:sz w:val="24"/>
          <w:szCs w:val="24"/>
        </w:rPr>
        <w:t>лучшили</w:t>
      </w:r>
      <w:r w:rsidR="00B61B70">
        <w:rPr>
          <w:rFonts w:ascii="Times New Roman" w:hAnsi="Times New Roman"/>
          <w:sz w:val="24"/>
          <w:szCs w:val="24"/>
        </w:rPr>
        <w:t xml:space="preserve"> свои жилищные условия 50 молодых семей.</w:t>
      </w:r>
      <w:r w:rsidRPr="0016170A">
        <w:rPr>
          <w:rFonts w:ascii="Times New Roman" w:hAnsi="Times New Roman"/>
          <w:sz w:val="24"/>
          <w:szCs w:val="24"/>
        </w:rPr>
        <w:t xml:space="preserve"> </w:t>
      </w:r>
    </w:p>
    <w:p w:rsidR="00CD5819" w:rsidRDefault="00CD5819" w:rsidP="00CD5819">
      <w:pPr>
        <w:rPr>
          <w:rFonts w:ascii="Times New Roman" w:hAnsi="Times New Roman"/>
          <w:sz w:val="24"/>
          <w:szCs w:val="24"/>
        </w:rPr>
      </w:pPr>
      <w:r w:rsidRPr="0016170A">
        <w:rPr>
          <w:rFonts w:ascii="Times New Roman" w:hAnsi="Times New Roman"/>
          <w:sz w:val="24"/>
          <w:szCs w:val="24"/>
        </w:rPr>
        <w:t>Из-за финансовых трудностей большинство молодых семей не имеют возможности самостоятельно решить жилищную проблему, поэтому требуется продуманная и реалистичная политика в отношении оказания муниципальной и государственной поддержки молодым семьям в приобретении (строительстве) жилья. Для решения данной проблемы требуется взаимодействие органов власти всех уровней, что обуславливает необходимость применения программно-целевых методов по созданию финансово-организационных способов для улучшения жилищных условий граждан.</w:t>
      </w:r>
    </w:p>
    <w:bookmarkEnd w:id="2"/>
    <w:p w:rsidR="00CD5819" w:rsidRDefault="00CD5819" w:rsidP="00CD5819">
      <w:pPr>
        <w:pStyle w:val="1"/>
        <w:spacing w:before="0" w:after="0"/>
        <w:rPr>
          <w:rFonts w:ascii="Times New Roman" w:hAnsi="Times New Roman"/>
          <w:color w:val="auto"/>
          <w:sz w:val="24"/>
          <w:szCs w:val="24"/>
        </w:rPr>
      </w:pPr>
    </w:p>
    <w:p w:rsidR="00CD5819" w:rsidRDefault="00CD5819" w:rsidP="00CD5819">
      <w:pPr>
        <w:pStyle w:val="1"/>
        <w:spacing w:before="0" w:after="0"/>
        <w:rPr>
          <w:rFonts w:ascii="Times New Roman" w:hAnsi="Times New Roman"/>
          <w:color w:val="auto"/>
          <w:sz w:val="24"/>
          <w:szCs w:val="24"/>
        </w:rPr>
      </w:pPr>
      <w:r>
        <w:rPr>
          <w:rFonts w:ascii="Times New Roman" w:hAnsi="Times New Roman"/>
          <w:color w:val="auto"/>
          <w:sz w:val="24"/>
          <w:szCs w:val="24"/>
        </w:rPr>
        <w:t>Раздел 2. Цель и  задачи Программы,  целевые показатели Программы,</w:t>
      </w:r>
    </w:p>
    <w:p w:rsidR="00CD5819" w:rsidRPr="00A62336" w:rsidRDefault="00CD5819" w:rsidP="00CD5819">
      <w:pPr>
        <w:jc w:val="center"/>
        <w:rPr>
          <w:rFonts w:ascii="Times New Roman" w:hAnsi="Times New Roman"/>
          <w:b/>
          <w:sz w:val="24"/>
          <w:szCs w:val="24"/>
        </w:rPr>
      </w:pPr>
      <w:r>
        <w:rPr>
          <w:rFonts w:ascii="Times New Roman" w:hAnsi="Times New Roman"/>
          <w:b/>
          <w:sz w:val="24"/>
          <w:szCs w:val="24"/>
        </w:rPr>
        <w:t>сроки реализации</w:t>
      </w:r>
    </w:p>
    <w:p w:rsidR="00CD5819" w:rsidRDefault="00CD5819" w:rsidP="00CD5819">
      <w:pPr>
        <w:rPr>
          <w:rFonts w:ascii="Times New Roman" w:hAnsi="Times New Roman"/>
          <w:sz w:val="24"/>
          <w:szCs w:val="24"/>
        </w:rPr>
      </w:pPr>
    </w:p>
    <w:p w:rsidR="00CD5819" w:rsidRDefault="00CD5819" w:rsidP="00CD5819">
      <w:pPr>
        <w:rPr>
          <w:rFonts w:ascii="Times New Roman" w:hAnsi="Times New Roman"/>
          <w:sz w:val="24"/>
          <w:szCs w:val="24"/>
        </w:rPr>
      </w:pPr>
      <w:bookmarkStart w:id="3" w:name="sub_201"/>
      <w:r>
        <w:rPr>
          <w:rFonts w:ascii="Times New Roman" w:hAnsi="Times New Roman"/>
          <w:sz w:val="24"/>
          <w:szCs w:val="24"/>
        </w:rPr>
        <w:t xml:space="preserve">Целью Программы является создание механизма поддержки молодых семей в решении жилищных проблем на территории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w:t>
      </w:r>
    </w:p>
    <w:p w:rsidR="00CD5819" w:rsidRDefault="00CD5819" w:rsidP="00CD5819">
      <w:pPr>
        <w:rPr>
          <w:rFonts w:ascii="Times New Roman" w:hAnsi="Times New Roman"/>
          <w:sz w:val="24"/>
          <w:szCs w:val="24"/>
        </w:rPr>
      </w:pPr>
      <w:r>
        <w:rPr>
          <w:rFonts w:ascii="Times New Roman" w:hAnsi="Times New Roman"/>
          <w:sz w:val="24"/>
          <w:szCs w:val="24"/>
        </w:rPr>
        <w:t>Для достижения поставленной цели Программы  предполагается решение  следующей  задачи:</w:t>
      </w:r>
    </w:p>
    <w:bookmarkEnd w:id="3"/>
    <w:p w:rsidR="00CD5819" w:rsidRDefault="00CD5819" w:rsidP="00CD5819">
      <w:pPr>
        <w:rPr>
          <w:rFonts w:ascii="Times New Roman" w:hAnsi="Times New Roman"/>
          <w:sz w:val="24"/>
          <w:szCs w:val="24"/>
        </w:rPr>
      </w:pPr>
      <w:r>
        <w:rPr>
          <w:rFonts w:ascii="Times New Roman" w:hAnsi="Times New Roman"/>
          <w:sz w:val="24"/>
          <w:szCs w:val="24"/>
        </w:rPr>
        <w:t>Оказание поддержки молодым семьям – участникам Программы в улучшении жилищных условий путем предоставления социальной выплаты.</w:t>
      </w:r>
    </w:p>
    <w:p w:rsidR="00F40615" w:rsidRPr="002719CB" w:rsidRDefault="00F40615" w:rsidP="00F40615">
      <w:pPr>
        <w:ind w:firstLine="708"/>
        <w:rPr>
          <w:rFonts w:ascii="Times New Roman" w:hAnsi="Times New Roman"/>
          <w:sz w:val="24"/>
          <w:szCs w:val="24"/>
        </w:rPr>
      </w:pPr>
      <w:r w:rsidRPr="002719CB">
        <w:rPr>
          <w:rFonts w:ascii="Times New Roman" w:hAnsi="Times New Roman"/>
          <w:sz w:val="24"/>
          <w:szCs w:val="24"/>
        </w:rPr>
        <w:t>Целевыми показателями Программы являются:</w:t>
      </w:r>
    </w:p>
    <w:p w:rsidR="00F40615" w:rsidRPr="002719CB" w:rsidRDefault="00F40615" w:rsidP="00F40615">
      <w:pPr>
        <w:ind w:firstLine="708"/>
        <w:rPr>
          <w:rFonts w:ascii="Times New Roman" w:hAnsi="Times New Roman"/>
          <w:sz w:val="24"/>
          <w:szCs w:val="24"/>
        </w:rPr>
      </w:pPr>
      <w:r w:rsidRPr="002719CB">
        <w:rPr>
          <w:rFonts w:ascii="Times New Roman" w:hAnsi="Times New Roman"/>
          <w:sz w:val="24"/>
          <w:szCs w:val="24"/>
        </w:rPr>
        <w:t>1.  Количество молодых семей,  улучшивших жилищные условия в результате реализации Программы.</w:t>
      </w:r>
    </w:p>
    <w:p w:rsidR="00CD5819" w:rsidRDefault="00F40615" w:rsidP="00F40615">
      <w:pPr>
        <w:ind w:firstLine="708"/>
        <w:rPr>
          <w:rFonts w:ascii="Times New Roman" w:hAnsi="Times New Roman"/>
          <w:sz w:val="24"/>
          <w:szCs w:val="24"/>
        </w:rPr>
      </w:pPr>
      <w:r w:rsidRPr="002719CB">
        <w:rPr>
          <w:rFonts w:ascii="Times New Roman" w:hAnsi="Times New Roman"/>
          <w:sz w:val="24"/>
          <w:szCs w:val="24"/>
        </w:rPr>
        <w:t>2. 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637424" w:rsidRDefault="00637424" w:rsidP="00F40615">
      <w:pPr>
        <w:ind w:firstLine="708"/>
        <w:rPr>
          <w:rFonts w:ascii="Times New Roman" w:hAnsi="Times New Roman"/>
          <w:sz w:val="24"/>
          <w:szCs w:val="24"/>
        </w:rPr>
      </w:pPr>
      <w:r>
        <w:rPr>
          <w:rFonts w:ascii="Times New Roman" w:hAnsi="Times New Roman"/>
          <w:sz w:val="24"/>
          <w:szCs w:val="24"/>
        </w:rPr>
        <w:t xml:space="preserve">Показатели «Количество молодых семей, улучшивших жилищные условия в результате реализации Программы» и «Количество молодых семей, которым выданы свидетельства о праве на получение социальной выплаты на приобретение (строительство) жилого помещения» определяются на основании отчета в электронном бюджете «О достижении значений показателей результативности»  </w:t>
      </w:r>
      <w:proofErr w:type="gramStart"/>
      <w:r>
        <w:rPr>
          <w:rFonts w:ascii="Times New Roman" w:hAnsi="Times New Roman"/>
          <w:sz w:val="24"/>
          <w:szCs w:val="24"/>
        </w:rPr>
        <w:t>предоставляемый</w:t>
      </w:r>
      <w:proofErr w:type="gramEnd"/>
      <w:r>
        <w:rPr>
          <w:rFonts w:ascii="Times New Roman" w:hAnsi="Times New Roman"/>
          <w:sz w:val="24"/>
          <w:szCs w:val="24"/>
        </w:rPr>
        <w:t xml:space="preserve"> </w:t>
      </w:r>
      <w:proofErr w:type="spellStart"/>
      <w:r>
        <w:rPr>
          <w:rFonts w:ascii="Times New Roman" w:hAnsi="Times New Roman"/>
          <w:sz w:val="24"/>
          <w:szCs w:val="24"/>
        </w:rPr>
        <w:t>ОЭАиП</w:t>
      </w:r>
      <w:proofErr w:type="spellEnd"/>
      <w:r>
        <w:rPr>
          <w:rFonts w:ascii="Times New Roman" w:hAnsi="Times New Roman"/>
          <w:sz w:val="24"/>
          <w:szCs w:val="24"/>
        </w:rPr>
        <w:t xml:space="preserve"> в Министерство по молодежной политике Иркутской области.</w:t>
      </w:r>
    </w:p>
    <w:p w:rsidR="00CD5819" w:rsidRDefault="00CD5819" w:rsidP="00CD5819">
      <w:pPr>
        <w:rPr>
          <w:rFonts w:ascii="Times New Roman" w:hAnsi="Times New Roman"/>
          <w:sz w:val="24"/>
          <w:szCs w:val="24"/>
        </w:rPr>
      </w:pPr>
      <w:r>
        <w:rPr>
          <w:rFonts w:ascii="Times New Roman" w:hAnsi="Times New Roman"/>
          <w:sz w:val="24"/>
          <w:szCs w:val="24"/>
        </w:rPr>
        <w:t>Программа рассчитана на 6 лет и буде</w:t>
      </w:r>
      <w:r w:rsidR="00CB6F40">
        <w:rPr>
          <w:rFonts w:ascii="Times New Roman" w:hAnsi="Times New Roman"/>
          <w:sz w:val="24"/>
          <w:szCs w:val="24"/>
        </w:rPr>
        <w:t xml:space="preserve">т реализовываться </w:t>
      </w:r>
      <w:r w:rsidR="007A5522">
        <w:rPr>
          <w:rFonts w:ascii="Times New Roman" w:hAnsi="Times New Roman"/>
          <w:sz w:val="24"/>
          <w:szCs w:val="24"/>
        </w:rPr>
        <w:t>с 2020</w:t>
      </w:r>
      <w:r w:rsidR="00CB6F40" w:rsidRPr="00A21491">
        <w:rPr>
          <w:rFonts w:ascii="Times New Roman" w:hAnsi="Times New Roman"/>
          <w:sz w:val="24"/>
          <w:szCs w:val="24"/>
        </w:rPr>
        <w:t xml:space="preserve"> по 202</w:t>
      </w:r>
      <w:r w:rsidR="007A5522">
        <w:rPr>
          <w:rFonts w:ascii="Times New Roman" w:hAnsi="Times New Roman"/>
          <w:sz w:val="24"/>
          <w:szCs w:val="24"/>
        </w:rPr>
        <w:t>5</w:t>
      </w:r>
      <w:r>
        <w:rPr>
          <w:rFonts w:ascii="Times New Roman" w:hAnsi="Times New Roman"/>
          <w:sz w:val="24"/>
          <w:szCs w:val="24"/>
        </w:rPr>
        <w:t xml:space="preserve"> годы.</w:t>
      </w:r>
    </w:p>
    <w:p w:rsidR="00CD5819" w:rsidRDefault="00CD5819" w:rsidP="00CD5819">
      <w:pPr>
        <w:rPr>
          <w:rFonts w:ascii="Times New Roman" w:hAnsi="Times New Roman"/>
          <w:sz w:val="24"/>
          <w:szCs w:val="24"/>
        </w:rPr>
      </w:pPr>
      <w:r>
        <w:rPr>
          <w:rFonts w:ascii="Times New Roman" w:hAnsi="Times New Roman"/>
          <w:sz w:val="24"/>
          <w:szCs w:val="24"/>
        </w:rPr>
        <w:t>Взаимосвязь цели, задач и целевых показателей Программы представлены в приложении 1 к Программе.</w:t>
      </w:r>
    </w:p>
    <w:p w:rsidR="003E1E97" w:rsidRPr="003E1E97" w:rsidRDefault="00CD5819" w:rsidP="003E1E97">
      <w:pPr>
        <w:rPr>
          <w:rFonts w:ascii="Times New Roman" w:hAnsi="Times New Roman"/>
          <w:sz w:val="24"/>
          <w:szCs w:val="24"/>
        </w:rPr>
      </w:pPr>
      <w:r>
        <w:rPr>
          <w:rFonts w:ascii="Times New Roman" w:hAnsi="Times New Roman"/>
          <w:sz w:val="24"/>
          <w:szCs w:val="24"/>
        </w:rPr>
        <w:t>Сведения о составе и значениях целевых показателей Программы представлены в приложении 2 к Программе.</w:t>
      </w:r>
    </w:p>
    <w:p w:rsidR="003E1E97" w:rsidRDefault="003E1E97" w:rsidP="00CD5819">
      <w:pPr>
        <w:jc w:val="center"/>
        <w:rPr>
          <w:rFonts w:ascii="Times New Roman" w:hAnsi="Times New Roman"/>
          <w:b/>
          <w:sz w:val="24"/>
          <w:szCs w:val="24"/>
        </w:rPr>
      </w:pPr>
    </w:p>
    <w:p w:rsidR="00CD5819" w:rsidRDefault="00CD5819" w:rsidP="00CD5819">
      <w:pPr>
        <w:jc w:val="center"/>
        <w:rPr>
          <w:rFonts w:ascii="Times New Roman" w:hAnsi="Times New Roman"/>
          <w:b/>
          <w:sz w:val="24"/>
          <w:szCs w:val="24"/>
        </w:rPr>
      </w:pPr>
      <w:r>
        <w:rPr>
          <w:rFonts w:ascii="Times New Roman" w:hAnsi="Times New Roman"/>
          <w:b/>
          <w:sz w:val="24"/>
          <w:szCs w:val="24"/>
        </w:rPr>
        <w:t>Раздел 3. Обоснование выделения Подпрограмм и основные</w:t>
      </w:r>
    </w:p>
    <w:p w:rsidR="00CD5819" w:rsidRDefault="00CD5819" w:rsidP="00CD5819">
      <w:pPr>
        <w:jc w:val="center"/>
        <w:rPr>
          <w:rFonts w:ascii="Times New Roman" w:hAnsi="Times New Roman"/>
          <w:b/>
          <w:sz w:val="24"/>
          <w:szCs w:val="24"/>
        </w:rPr>
      </w:pPr>
      <w:r>
        <w:rPr>
          <w:rFonts w:ascii="Times New Roman" w:hAnsi="Times New Roman"/>
          <w:b/>
          <w:sz w:val="24"/>
          <w:szCs w:val="24"/>
        </w:rPr>
        <w:t xml:space="preserve"> мероприятия Программы</w:t>
      </w:r>
    </w:p>
    <w:p w:rsidR="00CD5819" w:rsidRDefault="00CD5819" w:rsidP="00CD5819">
      <w:pPr>
        <w:jc w:val="center"/>
        <w:rPr>
          <w:rFonts w:ascii="Times New Roman" w:hAnsi="Times New Roman"/>
          <w:b/>
          <w:sz w:val="24"/>
          <w:szCs w:val="24"/>
        </w:rPr>
      </w:pPr>
    </w:p>
    <w:p w:rsidR="00CD5819" w:rsidRDefault="00CD5819" w:rsidP="00CD5819">
      <w:pPr>
        <w:ind w:firstLine="708"/>
        <w:rPr>
          <w:rFonts w:ascii="Times New Roman" w:hAnsi="Times New Roman"/>
          <w:sz w:val="24"/>
          <w:szCs w:val="24"/>
        </w:rPr>
      </w:pPr>
      <w:r>
        <w:rPr>
          <w:rFonts w:ascii="Times New Roman" w:hAnsi="Times New Roman"/>
          <w:sz w:val="24"/>
          <w:szCs w:val="24"/>
        </w:rPr>
        <w:t>Подпрограммы в сфере реализации Программы не предусмотрены.</w:t>
      </w:r>
    </w:p>
    <w:p w:rsidR="00CD5819" w:rsidRDefault="00CD5819" w:rsidP="00CD5819">
      <w:pPr>
        <w:ind w:firstLine="708"/>
        <w:rPr>
          <w:rFonts w:ascii="Times New Roman" w:hAnsi="Times New Roman"/>
          <w:sz w:val="24"/>
          <w:szCs w:val="24"/>
        </w:rPr>
      </w:pPr>
      <w:r>
        <w:rPr>
          <w:rFonts w:ascii="Times New Roman" w:hAnsi="Times New Roman"/>
          <w:sz w:val="24"/>
          <w:szCs w:val="24"/>
        </w:rPr>
        <w:lastRenderedPageBreak/>
        <w:t>Основное мероприятие Программы –  предоставление социальной выплаты молодым семьям  для улучшения жилищных условий.</w:t>
      </w:r>
    </w:p>
    <w:p w:rsidR="00CD5819" w:rsidRDefault="00CD5819" w:rsidP="00CD5819">
      <w:pPr>
        <w:ind w:firstLine="708"/>
        <w:rPr>
          <w:rFonts w:ascii="Times New Roman" w:hAnsi="Times New Roman"/>
          <w:sz w:val="24"/>
          <w:szCs w:val="24"/>
        </w:rPr>
      </w:pPr>
      <w:r>
        <w:rPr>
          <w:rFonts w:ascii="Times New Roman" w:hAnsi="Times New Roman"/>
          <w:sz w:val="24"/>
          <w:szCs w:val="24"/>
        </w:rPr>
        <w:t>Основное мероприятие Программы представлено в приложении 3 к Программе.</w:t>
      </w:r>
    </w:p>
    <w:p w:rsidR="00CD5819" w:rsidRDefault="00CD5819" w:rsidP="00CD5819">
      <w:pPr>
        <w:ind w:firstLine="708"/>
        <w:rPr>
          <w:rFonts w:ascii="Times New Roman" w:hAnsi="Times New Roman"/>
          <w:sz w:val="24"/>
          <w:szCs w:val="24"/>
        </w:rPr>
      </w:pPr>
      <w:r>
        <w:rPr>
          <w:rFonts w:ascii="Times New Roman" w:hAnsi="Times New Roman"/>
          <w:sz w:val="24"/>
          <w:szCs w:val="24"/>
        </w:rPr>
        <w:t>Основное мероприятие Программы предусматривает проведение комплекса мер, направленных на выполнение задач Программы.</w:t>
      </w:r>
    </w:p>
    <w:p w:rsidR="00CD5819" w:rsidRDefault="00CD5819" w:rsidP="00CD5819">
      <w:pPr>
        <w:ind w:firstLine="708"/>
        <w:rPr>
          <w:rFonts w:ascii="Times New Roman" w:hAnsi="Times New Roman"/>
          <w:sz w:val="24"/>
          <w:szCs w:val="24"/>
        </w:rPr>
      </w:pPr>
      <w:r>
        <w:rPr>
          <w:rFonts w:ascii="Times New Roman" w:hAnsi="Times New Roman"/>
          <w:sz w:val="24"/>
          <w:szCs w:val="24"/>
        </w:rPr>
        <w:t>Реализация основного мероприятия Программы осуществляется по следующим направлениям:</w:t>
      </w:r>
    </w:p>
    <w:p w:rsidR="00CD5819" w:rsidRDefault="00CD5819" w:rsidP="00CD5819">
      <w:pPr>
        <w:ind w:firstLine="708"/>
        <w:rPr>
          <w:rFonts w:ascii="Times New Roman" w:hAnsi="Times New Roman"/>
          <w:sz w:val="24"/>
          <w:szCs w:val="24"/>
        </w:rPr>
      </w:pPr>
      <w:r>
        <w:rPr>
          <w:rFonts w:ascii="Times New Roman" w:hAnsi="Times New Roman"/>
          <w:sz w:val="24"/>
          <w:szCs w:val="24"/>
        </w:rPr>
        <w:t>- методологическое обеспечение реализации Программы;</w:t>
      </w:r>
    </w:p>
    <w:p w:rsidR="00CD5819" w:rsidRDefault="00CD5819" w:rsidP="00CD5819">
      <w:pPr>
        <w:ind w:firstLine="708"/>
        <w:rPr>
          <w:rFonts w:ascii="Times New Roman" w:hAnsi="Times New Roman"/>
          <w:sz w:val="24"/>
          <w:szCs w:val="24"/>
        </w:rPr>
      </w:pPr>
      <w:r>
        <w:rPr>
          <w:rFonts w:ascii="Times New Roman" w:hAnsi="Times New Roman"/>
          <w:sz w:val="24"/>
          <w:szCs w:val="24"/>
        </w:rPr>
        <w:t>- правовое обеспечение реализации Программы;</w:t>
      </w:r>
    </w:p>
    <w:p w:rsidR="00CD5819" w:rsidRDefault="00CD5819" w:rsidP="00CD5819">
      <w:pPr>
        <w:ind w:firstLine="708"/>
        <w:rPr>
          <w:rFonts w:ascii="Times New Roman" w:hAnsi="Times New Roman"/>
          <w:sz w:val="24"/>
          <w:szCs w:val="24"/>
        </w:rPr>
      </w:pPr>
      <w:r>
        <w:rPr>
          <w:rFonts w:ascii="Times New Roman" w:hAnsi="Times New Roman"/>
          <w:sz w:val="24"/>
          <w:szCs w:val="24"/>
        </w:rPr>
        <w:t>- финансовое обеспечение реализации Программы;</w:t>
      </w:r>
    </w:p>
    <w:p w:rsidR="00CD5819" w:rsidRDefault="00CD5819" w:rsidP="00CD5819">
      <w:pPr>
        <w:ind w:firstLine="708"/>
        <w:rPr>
          <w:rFonts w:ascii="Times New Roman" w:hAnsi="Times New Roman"/>
          <w:sz w:val="24"/>
          <w:szCs w:val="24"/>
        </w:rPr>
      </w:pPr>
      <w:r>
        <w:rPr>
          <w:rFonts w:ascii="Times New Roman" w:hAnsi="Times New Roman"/>
          <w:sz w:val="24"/>
          <w:szCs w:val="24"/>
        </w:rPr>
        <w:t>- организационное обеспечение реализации Программы.</w:t>
      </w:r>
    </w:p>
    <w:p w:rsidR="00CD5819" w:rsidRPr="002719CB" w:rsidRDefault="00CD5819" w:rsidP="00CD5819">
      <w:pPr>
        <w:ind w:firstLine="708"/>
        <w:rPr>
          <w:rFonts w:ascii="Times New Roman" w:hAnsi="Times New Roman"/>
          <w:sz w:val="24"/>
          <w:szCs w:val="24"/>
        </w:rPr>
      </w:pPr>
      <w:r>
        <w:rPr>
          <w:rFonts w:ascii="Times New Roman" w:hAnsi="Times New Roman"/>
          <w:sz w:val="24"/>
          <w:szCs w:val="24"/>
        </w:rPr>
        <w:t>Реал</w:t>
      </w:r>
      <w:r w:rsidR="00115C98">
        <w:rPr>
          <w:rFonts w:ascii="Times New Roman" w:hAnsi="Times New Roman"/>
          <w:sz w:val="24"/>
          <w:szCs w:val="24"/>
        </w:rPr>
        <w:t xml:space="preserve">изацию  Программы </w:t>
      </w:r>
      <w:r w:rsidR="00115C98" w:rsidRPr="002719CB">
        <w:rPr>
          <w:rFonts w:ascii="Times New Roman" w:hAnsi="Times New Roman"/>
          <w:sz w:val="24"/>
          <w:szCs w:val="24"/>
        </w:rPr>
        <w:t>осуществляет А</w:t>
      </w:r>
      <w:r w:rsidRPr="002719CB">
        <w:rPr>
          <w:rFonts w:ascii="Times New Roman" w:hAnsi="Times New Roman"/>
          <w:sz w:val="24"/>
          <w:szCs w:val="24"/>
        </w:rPr>
        <w:t xml:space="preserve">дминистрация </w:t>
      </w:r>
      <w:proofErr w:type="gramStart"/>
      <w:r w:rsidRPr="002719CB">
        <w:rPr>
          <w:rFonts w:ascii="Times New Roman" w:hAnsi="Times New Roman"/>
          <w:sz w:val="24"/>
          <w:szCs w:val="24"/>
        </w:rPr>
        <w:t>г</w:t>
      </w:r>
      <w:proofErr w:type="gramEnd"/>
      <w:r w:rsidRPr="002719CB">
        <w:rPr>
          <w:rFonts w:ascii="Times New Roman" w:hAnsi="Times New Roman"/>
          <w:sz w:val="24"/>
          <w:szCs w:val="24"/>
        </w:rPr>
        <w:t>. Бодайбо и района.</w:t>
      </w:r>
    </w:p>
    <w:p w:rsidR="00CD5819" w:rsidRDefault="00CD5819" w:rsidP="00CD5819">
      <w:pPr>
        <w:ind w:firstLine="708"/>
        <w:rPr>
          <w:rFonts w:ascii="Times New Roman" w:hAnsi="Times New Roman"/>
          <w:sz w:val="24"/>
          <w:szCs w:val="24"/>
        </w:rPr>
      </w:pPr>
      <w:r w:rsidRPr="002719CB">
        <w:rPr>
          <w:rFonts w:ascii="Times New Roman" w:hAnsi="Times New Roman"/>
          <w:sz w:val="24"/>
          <w:szCs w:val="24"/>
        </w:rPr>
        <w:t>В рам</w:t>
      </w:r>
      <w:r w:rsidR="00115C98" w:rsidRPr="002719CB">
        <w:rPr>
          <w:rFonts w:ascii="Times New Roman" w:hAnsi="Times New Roman"/>
          <w:sz w:val="24"/>
          <w:szCs w:val="24"/>
        </w:rPr>
        <w:t>ках реализации Программы отдел Администрации</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Бодайбо и района осуществляет следующий комплекс мер:</w:t>
      </w:r>
    </w:p>
    <w:p w:rsidR="00CD5819" w:rsidRDefault="00CD5819" w:rsidP="00CD5819">
      <w:pPr>
        <w:ind w:firstLine="708"/>
        <w:rPr>
          <w:rFonts w:ascii="Times New Roman" w:hAnsi="Times New Roman"/>
          <w:sz w:val="24"/>
          <w:szCs w:val="24"/>
        </w:rPr>
      </w:pPr>
      <w:r>
        <w:rPr>
          <w:rFonts w:ascii="Times New Roman" w:hAnsi="Times New Roman"/>
          <w:sz w:val="24"/>
          <w:szCs w:val="24"/>
        </w:rPr>
        <w:t>- признание молодых семей участниками Программы;</w:t>
      </w:r>
    </w:p>
    <w:p w:rsidR="00CD5819" w:rsidRDefault="00CD5819" w:rsidP="00CD5819">
      <w:pPr>
        <w:ind w:firstLine="708"/>
        <w:rPr>
          <w:rFonts w:ascii="Times New Roman" w:hAnsi="Times New Roman"/>
          <w:sz w:val="24"/>
          <w:szCs w:val="24"/>
        </w:rPr>
      </w:pPr>
      <w:r>
        <w:rPr>
          <w:rFonts w:ascii="Times New Roman" w:hAnsi="Times New Roman"/>
          <w:sz w:val="24"/>
          <w:szCs w:val="24"/>
        </w:rPr>
        <w:t>-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CD5819" w:rsidRPr="00FC7BEE" w:rsidRDefault="0079409F" w:rsidP="00CD5819">
      <w:pPr>
        <w:ind w:firstLine="708"/>
        <w:rPr>
          <w:rFonts w:ascii="Times New Roman" w:hAnsi="Times New Roman"/>
          <w:sz w:val="24"/>
          <w:szCs w:val="24"/>
        </w:rPr>
      </w:pPr>
      <w:r>
        <w:rPr>
          <w:rFonts w:ascii="Times New Roman" w:hAnsi="Times New Roman"/>
          <w:sz w:val="24"/>
          <w:szCs w:val="24"/>
        </w:rPr>
        <w:t xml:space="preserve">- определение ежегодно </w:t>
      </w:r>
      <w:r w:rsidRPr="00FC7BEE">
        <w:rPr>
          <w:rFonts w:ascii="Times New Roman" w:hAnsi="Times New Roman"/>
          <w:sz w:val="24"/>
          <w:szCs w:val="24"/>
        </w:rPr>
        <w:t>размера</w:t>
      </w:r>
      <w:r w:rsidR="00CD5819" w:rsidRPr="00FC7BEE">
        <w:rPr>
          <w:rFonts w:ascii="Times New Roman" w:hAnsi="Times New Roman"/>
          <w:sz w:val="24"/>
          <w:szCs w:val="24"/>
        </w:rPr>
        <w:t xml:space="preserve"> бюджетных ассигнований, выделяемых из бюджета муниципального образования </w:t>
      </w:r>
      <w:proofErr w:type="gramStart"/>
      <w:r w:rsidR="00CD5819" w:rsidRPr="00FC7BEE">
        <w:rPr>
          <w:rFonts w:ascii="Times New Roman" w:hAnsi="Times New Roman"/>
          <w:sz w:val="24"/>
          <w:szCs w:val="24"/>
        </w:rPr>
        <w:t>г</w:t>
      </w:r>
      <w:proofErr w:type="gramEnd"/>
      <w:r w:rsidR="00CD5819" w:rsidRPr="00FC7BEE">
        <w:rPr>
          <w:rFonts w:ascii="Times New Roman" w:hAnsi="Times New Roman"/>
          <w:sz w:val="24"/>
          <w:szCs w:val="24"/>
        </w:rPr>
        <w:t>. Бодайбо и района на реализацию мероприятий Программы;</w:t>
      </w:r>
    </w:p>
    <w:p w:rsidR="00CD5819" w:rsidRDefault="00F439B8" w:rsidP="00CD5819">
      <w:pPr>
        <w:ind w:firstLine="708"/>
        <w:rPr>
          <w:rFonts w:ascii="Times New Roman" w:hAnsi="Times New Roman"/>
          <w:sz w:val="24"/>
          <w:szCs w:val="24"/>
        </w:rPr>
      </w:pPr>
      <w:r w:rsidRPr="00FC7BEE">
        <w:rPr>
          <w:rFonts w:ascii="Times New Roman" w:hAnsi="Times New Roman"/>
          <w:sz w:val="24"/>
          <w:szCs w:val="24"/>
        </w:rPr>
        <w:t>- выдачу</w:t>
      </w:r>
      <w:r w:rsidR="00CD5819" w:rsidRPr="00FC7BEE">
        <w:rPr>
          <w:rFonts w:ascii="Times New Roman" w:hAnsi="Times New Roman"/>
          <w:sz w:val="24"/>
          <w:szCs w:val="24"/>
        </w:rPr>
        <w:t xml:space="preserve">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w:t>
      </w:r>
      <w:r w:rsidRPr="00FC7BEE">
        <w:rPr>
          <w:rFonts w:ascii="Times New Roman" w:hAnsi="Times New Roman"/>
          <w:sz w:val="24"/>
          <w:szCs w:val="24"/>
        </w:rPr>
        <w:t xml:space="preserve"> строительства исходя из размера</w:t>
      </w:r>
      <w:r w:rsidR="00CD5819" w:rsidRPr="00F439B8">
        <w:rPr>
          <w:rFonts w:ascii="Times New Roman" w:hAnsi="Times New Roman"/>
          <w:color w:val="FF0000"/>
          <w:sz w:val="24"/>
          <w:szCs w:val="24"/>
        </w:rPr>
        <w:t xml:space="preserve"> </w:t>
      </w:r>
      <w:r w:rsidR="00CD5819">
        <w:rPr>
          <w:rFonts w:ascii="Times New Roman" w:hAnsi="Times New Roman"/>
          <w:sz w:val="24"/>
          <w:szCs w:val="24"/>
        </w:rPr>
        <w:t xml:space="preserve">бюджетных ассигнований, предусмотренных на эти цели в  бюджете муниципального образования </w:t>
      </w:r>
      <w:proofErr w:type="gramStart"/>
      <w:r w:rsidR="00CD5819">
        <w:rPr>
          <w:rFonts w:ascii="Times New Roman" w:hAnsi="Times New Roman"/>
          <w:sz w:val="24"/>
          <w:szCs w:val="24"/>
        </w:rPr>
        <w:t>г</w:t>
      </w:r>
      <w:proofErr w:type="gramEnd"/>
      <w:r w:rsidR="00CD5819">
        <w:rPr>
          <w:rFonts w:ascii="Times New Roman" w:hAnsi="Times New Roman"/>
          <w:sz w:val="24"/>
          <w:szCs w:val="24"/>
        </w:rPr>
        <w:t>. Бодайбо и района, в том числе субсидий из областного бюджета;</w:t>
      </w:r>
    </w:p>
    <w:p w:rsidR="00CD5819" w:rsidRDefault="00CD5819" w:rsidP="00CD5819">
      <w:pPr>
        <w:ind w:firstLine="708"/>
        <w:rPr>
          <w:rFonts w:ascii="Times New Roman" w:hAnsi="Times New Roman"/>
          <w:sz w:val="24"/>
          <w:szCs w:val="24"/>
        </w:rPr>
      </w:pPr>
      <w:r>
        <w:rPr>
          <w:rFonts w:ascii="Times New Roman" w:hAnsi="Times New Roman"/>
          <w:sz w:val="24"/>
          <w:szCs w:val="24"/>
        </w:rPr>
        <w:t>- предоставление молодым семьям социальных выплат на приобретение жилого помещения или создание объекта индивиду</w:t>
      </w:r>
      <w:r w:rsidR="00F439B8">
        <w:rPr>
          <w:rFonts w:ascii="Times New Roman" w:hAnsi="Times New Roman"/>
          <w:sz w:val="24"/>
          <w:szCs w:val="24"/>
        </w:rPr>
        <w:t>ального жилищного строительства;</w:t>
      </w:r>
    </w:p>
    <w:p w:rsidR="00F439B8" w:rsidRPr="00776099" w:rsidRDefault="00F439B8" w:rsidP="00CD5819">
      <w:pPr>
        <w:ind w:firstLine="708"/>
        <w:rPr>
          <w:rFonts w:ascii="Times New Roman" w:hAnsi="Times New Roman"/>
          <w:sz w:val="24"/>
          <w:szCs w:val="24"/>
        </w:rPr>
      </w:pPr>
      <w:r w:rsidRPr="00776099">
        <w:rPr>
          <w:rFonts w:ascii="Times New Roman" w:hAnsi="Times New Roman"/>
          <w:sz w:val="24"/>
          <w:szCs w:val="24"/>
        </w:rPr>
        <w:t>- организацию информационной и разъяснительной работы среди населения по освещению цели</w:t>
      </w:r>
      <w:r w:rsidR="00623870" w:rsidRPr="00776099">
        <w:rPr>
          <w:rFonts w:ascii="Times New Roman" w:hAnsi="Times New Roman"/>
          <w:sz w:val="24"/>
          <w:szCs w:val="24"/>
        </w:rPr>
        <w:t xml:space="preserve"> и задач Программы.</w:t>
      </w:r>
    </w:p>
    <w:p w:rsidR="00CD5819" w:rsidRDefault="00CD5819" w:rsidP="00CD5819">
      <w:pPr>
        <w:ind w:firstLine="708"/>
        <w:rPr>
          <w:rFonts w:ascii="Times New Roman" w:hAnsi="Times New Roman"/>
          <w:sz w:val="24"/>
          <w:szCs w:val="24"/>
        </w:rPr>
      </w:pPr>
      <w:r>
        <w:rPr>
          <w:rFonts w:ascii="Times New Roman" w:hAnsi="Times New Roman"/>
          <w:sz w:val="24"/>
          <w:szCs w:val="24"/>
        </w:rPr>
        <w:t>Основными принципами реализации Программы являются:</w:t>
      </w:r>
    </w:p>
    <w:p w:rsidR="00CD5819" w:rsidRDefault="00CD5819" w:rsidP="00CD5819">
      <w:pPr>
        <w:ind w:firstLine="708"/>
        <w:rPr>
          <w:rFonts w:ascii="Times New Roman" w:hAnsi="Times New Roman"/>
          <w:sz w:val="24"/>
          <w:szCs w:val="24"/>
        </w:rPr>
      </w:pPr>
      <w:r>
        <w:rPr>
          <w:rFonts w:ascii="Times New Roman" w:hAnsi="Times New Roman"/>
          <w:sz w:val="24"/>
          <w:szCs w:val="24"/>
        </w:rPr>
        <w:t>- добровольность участия в Программе молодых семей;</w:t>
      </w:r>
    </w:p>
    <w:p w:rsidR="00CD5819" w:rsidRDefault="00CD5819" w:rsidP="00CD5819">
      <w:pPr>
        <w:ind w:firstLine="708"/>
        <w:rPr>
          <w:rFonts w:ascii="Times New Roman" w:hAnsi="Times New Roman"/>
          <w:sz w:val="24"/>
          <w:szCs w:val="24"/>
        </w:rPr>
      </w:pPr>
      <w:r>
        <w:rPr>
          <w:rFonts w:ascii="Times New Roman" w:hAnsi="Times New Roman"/>
          <w:sz w:val="24"/>
          <w:szCs w:val="24"/>
        </w:rPr>
        <w:t>- признание молодой семьи нуждающейся в жилых помещениях в соответствии с законодательством Российской Федерации;</w:t>
      </w:r>
    </w:p>
    <w:p w:rsidR="00CD5819" w:rsidRDefault="00CD5819" w:rsidP="00CD5819">
      <w:pPr>
        <w:ind w:firstLine="708"/>
        <w:rPr>
          <w:rFonts w:ascii="Times New Roman" w:hAnsi="Times New Roman"/>
          <w:sz w:val="24"/>
          <w:szCs w:val="24"/>
        </w:rPr>
      </w:pPr>
      <w:r>
        <w:rPr>
          <w:rFonts w:ascii="Times New Roman" w:hAnsi="Times New Roman"/>
          <w:sz w:val="24"/>
          <w:szCs w:val="24"/>
        </w:rPr>
        <w:t xml:space="preserve">- возможность для молодых семей реализовать свое право на получение поддержки за счет средств, предоставляемых в рамках </w:t>
      </w:r>
      <w:r w:rsidR="002F4DF7">
        <w:rPr>
          <w:rFonts w:ascii="Times New Roman" w:hAnsi="Times New Roman"/>
          <w:sz w:val="24"/>
          <w:szCs w:val="24"/>
        </w:rPr>
        <w:t>Государственной программы Российской Федерации</w:t>
      </w:r>
      <w:r w:rsidRPr="002719CB">
        <w:rPr>
          <w:rFonts w:ascii="Times New Roman" w:hAnsi="Times New Roman"/>
          <w:sz w:val="24"/>
          <w:szCs w:val="24"/>
        </w:rPr>
        <w:t xml:space="preserve"> из федерального бюджета, </w:t>
      </w:r>
      <w:r w:rsidR="002F4DF7">
        <w:rPr>
          <w:rFonts w:ascii="Times New Roman" w:hAnsi="Times New Roman"/>
          <w:sz w:val="24"/>
          <w:szCs w:val="24"/>
        </w:rPr>
        <w:t xml:space="preserve">Подпрограммы </w:t>
      </w:r>
      <w:r w:rsidR="00115C98" w:rsidRPr="002719CB">
        <w:rPr>
          <w:rFonts w:ascii="Times New Roman" w:hAnsi="Times New Roman"/>
          <w:sz w:val="24"/>
          <w:szCs w:val="24"/>
        </w:rPr>
        <w:t xml:space="preserve">из бюджета Иркутской области и </w:t>
      </w:r>
      <w:r w:rsidRPr="002719CB">
        <w:rPr>
          <w:rFonts w:ascii="Times New Roman" w:hAnsi="Times New Roman"/>
          <w:sz w:val="24"/>
          <w:szCs w:val="24"/>
        </w:rPr>
        <w:t>бюджета</w:t>
      </w:r>
      <w:r w:rsidR="00115C98" w:rsidRPr="002719CB">
        <w:rPr>
          <w:rFonts w:ascii="Times New Roman" w:hAnsi="Times New Roman"/>
          <w:sz w:val="24"/>
          <w:szCs w:val="24"/>
        </w:rPr>
        <w:t xml:space="preserve"> МО г. Бодайбо</w:t>
      </w:r>
      <w:r w:rsidR="00115C98">
        <w:rPr>
          <w:rFonts w:ascii="Times New Roman" w:hAnsi="Times New Roman"/>
          <w:sz w:val="24"/>
          <w:szCs w:val="24"/>
        </w:rPr>
        <w:t xml:space="preserve"> и района</w:t>
      </w:r>
      <w:r>
        <w:rPr>
          <w:rFonts w:ascii="Times New Roman" w:hAnsi="Times New Roman"/>
          <w:sz w:val="24"/>
          <w:szCs w:val="24"/>
        </w:rPr>
        <w:t xml:space="preserve"> на улучшение жилищных условий только один раз.</w:t>
      </w:r>
    </w:p>
    <w:p w:rsidR="00CD5819" w:rsidRDefault="00CD5819" w:rsidP="00CD5819">
      <w:pPr>
        <w:ind w:firstLine="708"/>
        <w:rPr>
          <w:rFonts w:ascii="Times New Roman" w:hAnsi="Times New Roman"/>
          <w:sz w:val="24"/>
          <w:szCs w:val="24"/>
        </w:rPr>
      </w:pPr>
      <w:r>
        <w:rPr>
          <w:rFonts w:ascii="Times New Roman" w:hAnsi="Times New Roman"/>
          <w:sz w:val="24"/>
          <w:szCs w:val="24"/>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CD5819" w:rsidRPr="006622DC" w:rsidRDefault="00CD5819" w:rsidP="00CD5819">
      <w:pPr>
        <w:rPr>
          <w:rFonts w:ascii="Times New Roman" w:hAnsi="Times New Roman"/>
          <w:sz w:val="24"/>
          <w:szCs w:val="24"/>
        </w:rPr>
      </w:pPr>
      <w:r>
        <w:rPr>
          <w:rFonts w:ascii="Times New Roman" w:hAnsi="Times New Roman"/>
          <w:sz w:val="24"/>
          <w:szCs w:val="24"/>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1. Участником Программы может быть молодая семья, в том числе молодая семья, имеющая одного</w:t>
      </w:r>
      <w:r w:rsidR="00623870" w:rsidRPr="00776099">
        <w:rPr>
          <w:rFonts w:ascii="Times New Roman" w:hAnsi="Times New Roman"/>
          <w:sz w:val="24"/>
          <w:szCs w:val="24"/>
        </w:rPr>
        <w:t xml:space="preserve"> ребенка и более</w:t>
      </w:r>
      <w:r w:rsidRPr="00776099">
        <w:rPr>
          <w:rFonts w:ascii="Times New Roman" w:hAnsi="Times New Roman"/>
          <w:sz w:val="24"/>
          <w:szCs w:val="24"/>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sidR="00623870" w:rsidRPr="00776099">
        <w:rPr>
          <w:rFonts w:ascii="Times New Roman" w:hAnsi="Times New Roman"/>
          <w:sz w:val="24"/>
          <w:szCs w:val="24"/>
        </w:rPr>
        <w:t xml:space="preserve"> </w:t>
      </w:r>
      <w:r w:rsidR="004C79B9">
        <w:rPr>
          <w:rFonts w:ascii="Times New Roman" w:hAnsi="Times New Roman"/>
          <w:sz w:val="24"/>
          <w:szCs w:val="24"/>
        </w:rPr>
        <w:t>ребенка и более, соответствующая</w:t>
      </w:r>
      <w:r w:rsidR="00623870" w:rsidRPr="00776099">
        <w:rPr>
          <w:rFonts w:ascii="Times New Roman" w:hAnsi="Times New Roman"/>
          <w:sz w:val="24"/>
          <w:szCs w:val="24"/>
        </w:rPr>
        <w:t xml:space="preserve"> следующим требованиям</w:t>
      </w:r>
      <w:r w:rsidRPr="00776099">
        <w:rPr>
          <w:rFonts w:ascii="Times New Roman" w:hAnsi="Times New Roman"/>
          <w:sz w:val="24"/>
          <w:szCs w:val="24"/>
        </w:rPr>
        <w:t>:</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xml:space="preserve">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w:t>
      </w:r>
      <w:r w:rsidRPr="00776099">
        <w:rPr>
          <w:rFonts w:ascii="Times New Roman" w:hAnsi="Times New Roman"/>
          <w:sz w:val="24"/>
          <w:szCs w:val="24"/>
        </w:rPr>
        <w:lastRenderedPageBreak/>
        <w:t>индивидуального жилищного строительства в планируемом году не превышает 35 лет;</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б)  молодая семья признана нуждающейся</w:t>
      </w:r>
      <w:r w:rsidR="00623870" w:rsidRPr="00776099">
        <w:rPr>
          <w:rFonts w:ascii="Times New Roman" w:hAnsi="Times New Roman"/>
          <w:sz w:val="24"/>
          <w:szCs w:val="24"/>
        </w:rPr>
        <w:t xml:space="preserve"> в жилом помещении в соответствии с</w:t>
      </w:r>
      <w:r w:rsidR="00623870" w:rsidRPr="00623870">
        <w:rPr>
          <w:rFonts w:ascii="Times New Roman" w:hAnsi="Times New Roman"/>
          <w:color w:val="FF0000"/>
          <w:sz w:val="24"/>
          <w:szCs w:val="24"/>
        </w:rPr>
        <w:t xml:space="preserve"> </w:t>
      </w:r>
      <w:r w:rsidR="00623870" w:rsidRPr="00776099">
        <w:rPr>
          <w:rFonts w:ascii="Times New Roman" w:hAnsi="Times New Roman"/>
          <w:sz w:val="24"/>
          <w:szCs w:val="24"/>
        </w:rPr>
        <w:t>настоящим разделом</w:t>
      </w:r>
      <w:r w:rsidRPr="00776099">
        <w:rPr>
          <w:rFonts w:ascii="Times New Roman" w:hAnsi="Times New Roman"/>
          <w:sz w:val="24"/>
          <w:szCs w:val="24"/>
        </w:rPr>
        <w:t>;</w:t>
      </w:r>
    </w:p>
    <w:p w:rsidR="00CD5819" w:rsidRDefault="00CD5819" w:rsidP="00CD5819">
      <w:pPr>
        <w:rPr>
          <w:rFonts w:ascii="Times New Roman" w:hAnsi="Times New Roman"/>
          <w:sz w:val="24"/>
          <w:szCs w:val="24"/>
        </w:rPr>
      </w:pPr>
      <w:proofErr w:type="gramStart"/>
      <w:r w:rsidRPr="00776099">
        <w:rPr>
          <w:rFonts w:ascii="Times New Roman" w:hAnsi="Times New Roman"/>
          <w:sz w:val="24"/>
          <w:szCs w:val="24"/>
        </w:rPr>
        <w:t>в) наличие у</w:t>
      </w:r>
      <w:r>
        <w:rPr>
          <w:rFonts w:ascii="Times New Roman" w:hAnsi="Times New Roman"/>
          <w:sz w:val="24"/>
          <w:szCs w:val="24"/>
        </w:rPr>
        <w:t xml:space="preserve">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BB5B95">
        <w:rPr>
          <w:rFonts w:ascii="Times New Roman" w:hAnsi="Times New Roman"/>
          <w:sz w:val="24"/>
          <w:szCs w:val="24"/>
        </w:rPr>
        <w:t xml:space="preserve">доставляемой социальной </w:t>
      </w:r>
      <w:r w:rsidR="00BB5B95" w:rsidRPr="002719CB">
        <w:rPr>
          <w:rFonts w:ascii="Times New Roman" w:hAnsi="Times New Roman"/>
          <w:sz w:val="24"/>
          <w:szCs w:val="24"/>
        </w:rPr>
        <w:t>выплаты на приобретение жилого помещения или создание объекта индивиду</w:t>
      </w:r>
      <w:r w:rsidR="008412F3">
        <w:rPr>
          <w:rFonts w:ascii="Times New Roman" w:hAnsi="Times New Roman"/>
          <w:sz w:val="24"/>
          <w:szCs w:val="24"/>
        </w:rPr>
        <w:t>ального жилищного строительства, определяется в соответствии с постановлением Правительства Иркутской области от 10.02.2016 № 62-пп «О порядке и условиях признания молодой с</w:t>
      </w:r>
      <w:r w:rsidR="00927666">
        <w:rPr>
          <w:rFonts w:ascii="Times New Roman" w:hAnsi="Times New Roman"/>
          <w:sz w:val="24"/>
          <w:szCs w:val="24"/>
        </w:rPr>
        <w:t>емьи имеющей достаточные доходы,</w:t>
      </w:r>
      <w:r w:rsidR="008412F3">
        <w:rPr>
          <w:rFonts w:ascii="Times New Roman" w:hAnsi="Times New Roman"/>
          <w:sz w:val="24"/>
          <w:szCs w:val="24"/>
        </w:rPr>
        <w:t xml:space="preserve"> </w:t>
      </w:r>
      <w:r w:rsidR="00927666">
        <w:rPr>
          <w:rFonts w:ascii="Times New Roman" w:hAnsi="Times New Roman"/>
          <w:sz w:val="24"/>
          <w:szCs w:val="24"/>
        </w:rPr>
        <w:t>п</w:t>
      </w:r>
      <w:r w:rsidR="008412F3">
        <w:rPr>
          <w:rFonts w:ascii="Times New Roman" w:hAnsi="Times New Roman"/>
          <w:sz w:val="24"/>
          <w:szCs w:val="24"/>
        </w:rPr>
        <w:t>озволяющие получить кредит</w:t>
      </w:r>
      <w:proofErr w:type="gramEnd"/>
      <w:r w:rsidR="008412F3">
        <w:rPr>
          <w:rFonts w:ascii="Times New Roman" w:hAnsi="Times New Roman"/>
          <w:sz w:val="24"/>
          <w:szCs w:val="24"/>
        </w:rPr>
        <w:t>, либо иные денежные средства для оплаты расчетной (средней) стоимости жилья, в части, превышающий размер предоставляемой социальной выплаты не приобретение жилого помещения или создание объекта индивидуального жилищного строительства»;</w:t>
      </w:r>
    </w:p>
    <w:p w:rsidR="008412F3" w:rsidRDefault="008412F3" w:rsidP="00CD5819">
      <w:pPr>
        <w:rPr>
          <w:rFonts w:ascii="Times New Roman" w:hAnsi="Times New Roman"/>
          <w:sz w:val="24"/>
          <w:szCs w:val="24"/>
        </w:rPr>
      </w:pPr>
      <w:r>
        <w:rPr>
          <w:rFonts w:ascii="Times New Roman" w:hAnsi="Times New Roman"/>
          <w:sz w:val="24"/>
          <w:szCs w:val="24"/>
        </w:rPr>
        <w:t xml:space="preserve">г) молодая семья, либо один из супругов, либо одинокий родитель в неполной семье, находится на постоянном регистрационном учете на территории </w:t>
      </w:r>
      <w:proofErr w:type="gramStart"/>
      <w:r>
        <w:rPr>
          <w:rFonts w:ascii="Times New Roman" w:hAnsi="Times New Roman"/>
          <w:sz w:val="24"/>
          <w:szCs w:val="24"/>
        </w:rPr>
        <w:t>г</w:t>
      </w:r>
      <w:proofErr w:type="gramEnd"/>
      <w:r>
        <w:rPr>
          <w:rFonts w:ascii="Times New Roman" w:hAnsi="Times New Roman"/>
          <w:sz w:val="24"/>
          <w:szCs w:val="24"/>
        </w:rPr>
        <w:t>. Бодайбо и района.</w:t>
      </w:r>
    </w:p>
    <w:p w:rsidR="00CD5819" w:rsidRPr="008E047A" w:rsidRDefault="00CD5819" w:rsidP="00CD5819">
      <w:pPr>
        <w:rPr>
          <w:rFonts w:ascii="Times New Roman" w:hAnsi="Times New Roman"/>
          <w:sz w:val="24"/>
          <w:szCs w:val="24"/>
        </w:rPr>
      </w:pPr>
      <w:proofErr w:type="gramStart"/>
      <w:r w:rsidRPr="008E047A">
        <w:rPr>
          <w:rFonts w:ascii="Times New Roman" w:hAnsi="Times New Roman"/>
          <w:sz w:val="24"/>
          <w:szCs w:val="24"/>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 51 Жилищного кодекса Российской Федерации</w:t>
      </w:r>
      <w:proofErr w:type="gramEnd"/>
      <w:r w:rsidRPr="008E047A">
        <w:rPr>
          <w:rFonts w:ascii="Times New Roman" w:hAnsi="Times New Roman"/>
          <w:sz w:val="24"/>
          <w:szCs w:val="24"/>
        </w:rPr>
        <w:t xml:space="preserve"> для признания граждан </w:t>
      </w:r>
      <w:proofErr w:type="gramStart"/>
      <w:r w:rsidRPr="008E047A">
        <w:rPr>
          <w:rFonts w:ascii="Times New Roman" w:hAnsi="Times New Roman"/>
          <w:sz w:val="24"/>
          <w:szCs w:val="24"/>
        </w:rPr>
        <w:t>нуждающимися</w:t>
      </w:r>
      <w:proofErr w:type="gramEnd"/>
      <w:r w:rsidRPr="008E047A">
        <w:rPr>
          <w:rFonts w:ascii="Times New Roman" w:hAnsi="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67362" w:rsidRPr="008E047A" w:rsidRDefault="00167362" w:rsidP="00CD5819">
      <w:pPr>
        <w:rPr>
          <w:rFonts w:ascii="Times New Roman" w:hAnsi="Times New Roman"/>
          <w:sz w:val="24"/>
          <w:szCs w:val="24"/>
        </w:rPr>
      </w:pPr>
      <w:r w:rsidRPr="008E047A">
        <w:rPr>
          <w:rFonts w:ascii="Times New Roman" w:hAnsi="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D5819" w:rsidRPr="00015A9D" w:rsidRDefault="00CD5819" w:rsidP="00CD5819">
      <w:pPr>
        <w:rPr>
          <w:rFonts w:ascii="Times New Roman" w:hAnsi="Times New Roman"/>
          <w:sz w:val="24"/>
          <w:szCs w:val="24"/>
        </w:rPr>
      </w:pPr>
      <w:r w:rsidRPr="00015A9D">
        <w:rPr>
          <w:rFonts w:ascii="Times New Roman" w:hAnsi="Times New Roman"/>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федеральными органами исполнительной власти персональных данных о членах молодой семьи.</w:t>
      </w:r>
    </w:p>
    <w:p w:rsidR="00CD5819" w:rsidRPr="00015A9D" w:rsidRDefault="00CD5819" w:rsidP="00CD5819">
      <w:pPr>
        <w:rPr>
          <w:rFonts w:ascii="Times New Roman" w:hAnsi="Times New Roman"/>
          <w:sz w:val="24"/>
          <w:szCs w:val="24"/>
        </w:rPr>
      </w:pPr>
      <w:r w:rsidRPr="00015A9D">
        <w:rPr>
          <w:rFonts w:ascii="Times New Roman" w:hAnsi="Times New Roman"/>
          <w:sz w:val="24"/>
          <w:szCs w:val="24"/>
        </w:rPr>
        <w:t>Согласие оформляется в соответствии со статьей 9 Федерального закона от 27 июля 2006 года № 152-ФЗ «О персональных данных».</w:t>
      </w:r>
    </w:p>
    <w:p w:rsidR="00CD5819" w:rsidRPr="00CA0B5D" w:rsidRDefault="00623870" w:rsidP="00CD5819">
      <w:pPr>
        <w:rPr>
          <w:rFonts w:ascii="Times New Roman" w:hAnsi="Times New Roman"/>
          <w:sz w:val="24"/>
          <w:szCs w:val="24"/>
        </w:rPr>
      </w:pPr>
      <w:r w:rsidRPr="00776099">
        <w:rPr>
          <w:rFonts w:ascii="Times New Roman" w:hAnsi="Times New Roman"/>
          <w:sz w:val="24"/>
          <w:szCs w:val="24"/>
        </w:rPr>
        <w:t>Администрация</w:t>
      </w:r>
      <w:r w:rsidR="00CD5819" w:rsidRPr="00776099">
        <w:rPr>
          <w:rFonts w:ascii="Times New Roman" w:hAnsi="Times New Roman"/>
          <w:sz w:val="24"/>
          <w:szCs w:val="24"/>
        </w:rPr>
        <w:t xml:space="preserve"> м</w:t>
      </w:r>
      <w:r w:rsidR="00CD5819" w:rsidRPr="00CA0B5D">
        <w:rPr>
          <w:rFonts w:ascii="Times New Roman" w:hAnsi="Times New Roman"/>
          <w:sz w:val="24"/>
          <w:szCs w:val="24"/>
        </w:rPr>
        <w:t xml:space="preserve">униципального образования </w:t>
      </w:r>
      <w:proofErr w:type="gramStart"/>
      <w:r w:rsidR="00CD5819" w:rsidRPr="00CA0B5D">
        <w:rPr>
          <w:rFonts w:ascii="Times New Roman" w:hAnsi="Times New Roman"/>
          <w:sz w:val="24"/>
          <w:szCs w:val="24"/>
        </w:rPr>
        <w:t>г</w:t>
      </w:r>
      <w:proofErr w:type="gramEnd"/>
      <w:r w:rsidR="00CD5819" w:rsidRPr="00CA0B5D">
        <w:rPr>
          <w:rFonts w:ascii="Times New Roman" w:hAnsi="Times New Roman"/>
          <w:sz w:val="24"/>
          <w:szCs w:val="24"/>
        </w:rPr>
        <w:t xml:space="preserve">. Бодайбо и района </w:t>
      </w:r>
      <w:r w:rsidR="00BD4AF7" w:rsidRPr="00BD4AF7">
        <w:rPr>
          <w:rFonts w:ascii="Times New Roman" w:hAnsi="Times New Roman"/>
          <w:sz w:val="24"/>
          <w:szCs w:val="24"/>
        </w:rPr>
        <w:t xml:space="preserve">до 1 </w:t>
      </w:r>
      <w:r w:rsidR="00BD4AF7">
        <w:rPr>
          <w:rFonts w:ascii="Times New Roman" w:hAnsi="Times New Roman"/>
          <w:sz w:val="24"/>
          <w:szCs w:val="24"/>
        </w:rPr>
        <w:t>июня</w:t>
      </w:r>
      <w:r w:rsidR="00CD5819" w:rsidRPr="00CA0B5D">
        <w:rPr>
          <w:rFonts w:ascii="Times New Roman" w:hAnsi="Times New Roman"/>
          <w:sz w:val="24"/>
          <w:szCs w:val="24"/>
        </w:rPr>
        <w:t xml:space="preserve">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w:t>
      </w:r>
      <w:r w:rsidR="00167362" w:rsidRPr="008E7955">
        <w:rPr>
          <w:rFonts w:ascii="Times New Roman" w:hAnsi="Times New Roman"/>
          <w:sz w:val="24"/>
          <w:szCs w:val="24"/>
        </w:rPr>
        <w:t>М</w:t>
      </w:r>
      <w:r w:rsidR="00CD5819" w:rsidRPr="008E7955">
        <w:rPr>
          <w:rFonts w:ascii="Times New Roman" w:hAnsi="Times New Roman"/>
          <w:sz w:val="24"/>
          <w:szCs w:val="24"/>
        </w:rPr>
        <w:t>инистерством п</w:t>
      </w:r>
      <w:r w:rsidR="008D28D2" w:rsidRPr="008E7955">
        <w:rPr>
          <w:rFonts w:ascii="Times New Roman" w:hAnsi="Times New Roman"/>
          <w:sz w:val="24"/>
          <w:szCs w:val="24"/>
        </w:rPr>
        <w:t xml:space="preserve">о </w:t>
      </w:r>
      <w:r w:rsidR="00CD5819" w:rsidRPr="008E7955">
        <w:rPr>
          <w:rFonts w:ascii="Times New Roman" w:hAnsi="Times New Roman"/>
          <w:sz w:val="24"/>
          <w:szCs w:val="24"/>
        </w:rPr>
        <w:t>молодежной политике Иркутской области (далее - Министерство). В первую очередь</w:t>
      </w:r>
      <w:r w:rsidR="00CD5819" w:rsidRPr="00CA0B5D">
        <w:rPr>
          <w:rFonts w:ascii="Times New Roman" w:hAnsi="Times New Roman"/>
          <w:sz w:val="24"/>
          <w:szCs w:val="24"/>
        </w:rPr>
        <w:t xml:space="preserve">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CD5819" w:rsidRPr="0073693A" w:rsidRDefault="00CD5819" w:rsidP="00CD5819">
      <w:pPr>
        <w:rPr>
          <w:rFonts w:ascii="Times New Roman" w:hAnsi="Times New Roman"/>
          <w:sz w:val="24"/>
          <w:szCs w:val="24"/>
        </w:rPr>
      </w:pPr>
      <w:r w:rsidRPr="0073693A">
        <w:rPr>
          <w:rFonts w:ascii="Times New Roman" w:hAnsi="Times New Roman"/>
          <w:sz w:val="24"/>
          <w:szCs w:val="24"/>
        </w:rPr>
        <w:t>2. Реализация Программы осуществляется отделом экономичес</w:t>
      </w:r>
      <w:r w:rsidR="00BB5B95">
        <w:rPr>
          <w:rFonts w:ascii="Times New Roman" w:hAnsi="Times New Roman"/>
          <w:sz w:val="24"/>
          <w:szCs w:val="24"/>
        </w:rPr>
        <w:t xml:space="preserve">кого анализа и </w:t>
      </w:r>
      <w:r w:rsidR="00BB5B95" w:rsidRPr="002719CB">
        <w:rPr>
          <w:rFonts w:ascii="Times New Roman" w:hAnsi="Times New Roman"/>
          <w:sz w:val="24"/>
          <w:szCs w:val="24"/>
        </w:rPr>
        <w:t>прогнозирования А</w:t>
      </w:r>
      <w:r w:rsidRPr="002719CB">
        <w:rPr>
          <w:rFonts w:ascii="Times New Roman" w:hAnsi="Times New Roman"/>
          <w:sz w:val="24"/>
          <w:szCs w:val="24"/>
        </w:rPr>
        <w:t>дминистрации</w:t>
      </w:r>
      <w:r w:rsidRPr="0073693A">
        <w:rPr>
          <w:rFonts w:ascii="Times New Roman" w:hAnsi="Times New Roman"/>
          <w:sz w:val="24"/>
          <w:szCs w:val="24"/>
        </w:rPr>
        <w:t xml:space="preserve"> </w:t>
      </w:r>
      <w:proofErr w:type="gramStart"/>
      <w:r w:rsidRPr="0073693A">
        <w:rPr>
          <w:rFonts w:ascii="Times New Roman" w:hAnsi="Times New Roman"/>
          <w:sz w:val="24"/>
          <w:szCs w:val="24"/>
        </w:rPr>
        <w:t>г</w:t>
      </w:r>
      <w:proofErr w:type="gramEnd"/>
      <w:r w:rsidRPr="0073693A">
        <w:rPr>
          <w:rFonts w:ascii="Times New Roman" w:hAnsi="Times New Roman"/>
          <w:sz w:val="24"/>
          <w:szCs w:val="24"/>
        </w:rPr>
        <w:t>. Бодайбо и района, который в  рамках реализации Программы осуществляет:</w:t>
      </w:r>
    </w:p>
    <w:p w:rsidR="00CD5819" w:rsidRPr="0073693A" w:rsidRDefault="00CD5819" w:rsidP="00CD5819">
      <w:pPr>
        <w:rPr>
          <w:rFonts w:ascii="Times New Roman" w:hAnsi="Times New Roman"/>
          <w:sz w:val="24"/>
          <w:szCs w:val="24"/>
        </w:rPr>
      </w:pPr>
      <w:r w:rsidRPr="0073693A">
        <w:rPr>
          <w:rFonts w:ascii="Times New Roman" w:hAnsi="Times New Roman"/>
          <w:sz w:val="24"/>
          <w:szCs w:val="24"/>
        </w:rPr>
        <w:t xml:space="preserve">а)  формирование единой информационной базы об участниках Программы по муниципальному образованию </w:t>
      </w:r>
      <w:proofErr w:type="gramStart"/>
      <w:r w:rsidRPr="0073693A">
        <w:rPr>
          <w:rFonts w:ascii="Times New Roman" w:hAnsi="Times New Roman"/>
          <w:sz w:val="24"/>
          <w:szCs w:val="24"/>
        </w:rPr>
        <w:t>г</w:t>
      </w:r>
      <w:proofErr w:type="gramEnd"/>
      <w:r w:rsidRPr="0073693A">
        <w:rPr>
          <w:rFonts w:ascii="Times New Roman" w:hAnsi="Times New Roman"/>
          <w:sz w:val="24"/>
          <w:szCs w:val="24"/>
        </w:rPr>
        <w:t>. Бодайбо и района;</w:t>
      </w:r>
    </w:p>
    <w:p w:rsidR="00CD5819" w:rsidRPr="0073693A" w:rsidRDefault="00CD5819" w:rsidP="00CD5819">
      <w:pPr>
        <w:rPr>
          <w:rFonts w:ascii="Times New Roman" w:hAnsi="Times New Roman"/>
          <w:sz w:val="24"/>
          <w:szCs w:val="24"/>
        </w:rPr>
      </w:pPr>
      <w:r w:rsidRPr="0073693A">
        <w:rPr>
          <w:rFonts w:ascii="Times New Roman" w:hAnsi="Times New Roman"/>
          <w:sz w:val="24"/>
          <w:szCs w:val="24"/>
        </w:rPr>
        <w:t>б)  формирование списков молодых семей – претендентов на получение социальных выплат на приобретение жилого помещения или создание объекта индивидуального  жилищного с</w:t>
      </w:r>
      <w:r>
        <w:rPr>
          <w:rFonts w:ascii="Times New Roman" w:hAnsi="Times New Roman"/>
          <w:sz w:val="24"/>
          <w:szCs w:val="24"/>
        </w:rPr>
        <w:t>троительства в планируемом году;</w:t>
      </w:r>
      <w:r w:rsidRPr="0073693A">
        <w:rPr>
          <w:rFonts w:ascii="Times New Roman" w:hAnsi="Times New Roman"/>
          <w:sz w:val="24"/>
          <w:szCs w:val="24"/>
        </w:rPr>
        <w:t xml:space="preserve">  </w:t>
      </w:r>
    </w:p>
    <w:p w:rsidR="00CD5819" w:rsidRPr="0073693A" w:rsidRDefault="00CD5819" w:rsidP="00CD5819">
      <w:pPr>
        <w:rPr>
          <w:rFonts w:ascii="Times New Roman" w:hAnsi="Times New Roman"/>
          <w:sz w:val="24"/>
          <w:szCs w:val="24"/>
        </w:rPr>
      </w:pPr>
      <w:r w:rsidRPr="0073693A">
        <w:rPr>
          <w:rFonts w:ascii="Times New Roman" w:hAnsi="Times New Roman"/>
          <w:sz w:val="24"/>
          <w:szCs w:val="24"/>
        </w:rPr>
        <w:t xml:space="preserve">в) формирование и </w:t>
      </w:r>
      <w:r w:rsidRPr="00C904F6">
        <w:rPr>
          <w:rFonts w:ascii="Times New Roman" w:hAnsi="Times New Roman"/>
          <w:sz w:val="24"/>
          <w:szCs w:val="24"/>
        </w:rPr>
        <w:t xml:space="preserve">представление заявки на участие в областном конкурсе </w:t>
      </w:r>
      <w:r w:rsidRPr="00C904F6">
        <w:rPr>
          <w:rFonts w:ascii="Times New Roman" w:hAnsi="Times New Roman"/>
          <w:sz w:val="24"/>
          <w:szCs w:val="24"/>
        </w:rPr>
        <w:lastRenderedPageBreak/>
        <w:t xml:space="preserve">муниципальных программ на выделение средств из федерального и областного бюджетов для </w:t>
      </w:r>
      <w:proofErr w:type="spellStart"/>
      <w:r w:rsidRPr="00C904F6">
        <w:rPr>
          <w:rFonts w:ascii="Times New Roman" w:hAnsi="Times New Roman"/>
          <w:sz w:val="24"/>
          <w:szCs w:val="24"/>
        </w:rPr>
        <w:t>софинансирования</w:t>
      </w:r>
      <w:proofErr w:type="spellEnd"/>
      <w:r w:rsidRPr="00C904F6">
        <w:rPr>
          <w:rFonts w:ascii="Times New Roman" w:hAnsi="Times New Roman"/>
          <w:sz w:val="24"/>
          <w:szCs w:val="24"/>
        </w:rPr>
        <w:t xml:space="preserve"> Программы;</w:t>
      </w:r>
    </w:p>
    <w:p w:rsidR="00CD5819" w:rsidRPr="0073693A" w:rsidRDefault="00CD5819" w:rsidP="00CD5819">
      <w:pPr>
        <w:rPr>
          <w:rFonts w:ascii="Times New Roman" w:hAnsi="Times New Roman"/>
          <w:sz w:val="24"/>
          <w:szCs w:val="24"/>
        </w:rPr>
      </w:pPr>
      <w:r w:rsidRPr="0073693A">
        <w:rPr>
          <w:rFonts w:ascii="Times New Roman" w:hAnsi="Times New Roman"/>
          <w:sz w:val="24"/>
          <w:szCs w:val="24"/>
        </w:rPr>
        <w:t>г)  проведение мониторинга реализации Программы;</w:t>
      </w:r>
    </w:p>
    <w:p w:rsidR="00CD5819" w:rsidRPr="0073693A" w:rsidRDefault="00CD5819" w:rsidP="00CD5819">
      <w:pPr>
        <w:rPr>
          <w:rFonts w:ascii="Times New Roman" w:hAnsi="Times New Roman"/>
          <w:sz w:val="24"/>
          <w:szCs w:val="24"/>
        </w:rPr>
      </w:pPr>
      <w:proofErr w:type="spellStart"/>
      <w:r w:rsidRPr="0073693A">
        <w:rPr>
          <w:rFonts w:ascii="Times New Roman" w:hAnsi="Times New Roman"/>
          <w:sz w:val="24"/>
          <w:szCs w:val="24"/>
        </w:rPr>
        <w:t>д</w:t>
      </w:r>
      <w:proofErr w:type="spellEnd"/>
      <w:r w:rsidRPr="0073693A">
        <w:rPr>
          <w:rFonts w:ascii="Times New Roman" w:hAnsi="Times New Roman"/>
          <w:sz w:val="24"/>
          <w:szCs w:val="24"/>
        </w:rPr>
        <w:t>) обеспечение освещения целей и задач Программы в средствах массовой информации.</w:t>
      </w:r>
    </w:p>
    <w:p w:rsidR="00CD5819" w:rsidRDefault="00CD5819" w:rsidP="00CD5819">
      <w:pPr>
        <w:rPr>
          <w:rFonts w:ascii="Times New Roman" w:hAnsi="Times New Roman"/>
          <w:sz w:val="24"/>
          <w:szCs w:val="24"/>
        </w:rPr>
      </w:pPr>
      <w:r>
        <w:rPr>
          <w:rFonts w:ascii="Times New Roman" w:hAnsi="Times New Roman"/>
          <w:sz w:val="24"/>
          <w:szCs w:val="24"/>
        </w:rPr>
        <w:t xml:space="preserve">3. Реализация Программы осуществляется с участием Министерства после подписания соглашения об участии в реализации мероприятий Программы. </w:t>
      </w:r>
    </w:p>
    <w:p w:rsidR="00CD5819" w:rsidRDefault="00CD5819" w:rsidP="00CD5819">
      <w:pPr>
        <w:rPr>
          <w:rFonts w:ascii="Times New Roman" w:hAnsi="Times New Roman"/>
          <w:sz w:val="24"/>
          <w:szCs w:val="24"/>
        </w:rPr>
      </w:pPr>
      <w:r>
        <w:rPr>
          <w:rFonts w:ascii="Times New Roman" w:hAnsi="Times New Roman"/>
          <w:sz w:val="24"/>
          <w:szCs w:val="24"/>
        </w:rPr>
        <w:t>4. Программой предусматриваются следующие формы государственной и муниципальной поддержки участвующих в Программе молодых семей:</w:t>
      </w:r>
    </w:p>
    <w:p w:rsidR="00CD5819" w:rsidRPr="002476DF" w:rsidRDefault="00167362" w:rsidP="00CD5819">
      <w:pPr>
        <w:rPr>
          <w:rFonts w:ascii="Times New Roman" w:hAnsi="Times New Roman"/>
          <w:sz w:val="24"/>
          <w:szCs w:val="24"/>
        </w:rPr>
      </w:pPr>
      <w:r>
        <w:rPr>
          <w:rFonts w:ascii="Times New Roman" w:hAnsi="Times New Roman"/>
          <w:sz w:val="24"/>
          <w:szCs w:val="24"/>
        </w:rPr>
        <w:t>а</w:t>
      </w:r>
      <w:r w:rsidR="00CD5819" w:rsidRPr="002476DF">
        <w:rPr>
          <w:rFonts w:ascii="Times New Roman" w:hAnsi="Times New Roman"/>
          <w:sz w:val="24"/>
          <w:szCs w:val="24"/>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00BD4AF7">
        <w:rPr>
          <w:rFonts w:ascii="Times New Roman" w:hAnsi="Times New Roman"/>
          <w:sz w:val="24"/>
          <w:szCs w:val="24"/>
        </w:rPr>
        <w:t>Государственной программы Российской Федерации</w:t>
      </w:r>
      <w:r w:rsidR="00CD5819" w:rsidRPr="002476DF">
        <w:rPr>
          <w:rFonts w:ascii="Times New Roman" w:hAnsi="Times New Roman"/>
          <w:sz w:val="24"/>
          <w:szCs w:val="24"/>
        </w:rPr>
        <w:t xml:space="preserve"> (далее – социальная выплата на приобретение жилья);</w:t>
      </w:r>
    </w:p>
    <w:p w:rsidR="00CD5819" w:rsidRDefault="00167362" w:rsidP="00CD5819">
      <w:pPr>
        <w:rPr>
          <w:rFonts w:ascii="Times New Roman" w:hAnsi="Times New Roman"/>
          <w:sz w:val="24"/>
          <w:szCs w:val="24"/>
        </w:rPr>
      </w:pPr>
      <w:r>
        <w:rPr>
          <w:rFonts w:ascii="Times New Roman" w:hAnsi="Times New Roman"/>
          <w:sz w:val="24"/>
          <w:szCs w:val="24"/>
        </w:rPr>
        <w:t>б</w:t>
      </w:r>
      <w:r w:rsidR="00CD5819" w:rsidRPr="002476DF">
        <w:rPr>
          <w:rFonts w:ascii="Times New Roman" w:hAnsi="Times New Roman"/>
          <w:sz w:val="24"/>
          <w:szCs w:val="24"/>
        </w:rPr>
        <w:t>) предоставление социальной выплаты на приобретение жилого помещения</w:t>
      </w:r>
      <w:r w:rsidR="00CD5819">
        <w:rPr>
          <w:rFonts w:ascii="Times New Roman" w:hAnsi="Times New Roman"/>
          <w:sz w:val="24"/>
          <w:szCs w:val="24"/>
        </w:rPr>
        <w:t xml:space="preserve"> или создание объекта индивидуального жилищного строительства за счет средств областного бюджета и бюджета муниципального образования </w:t>
      </w:r>
      <w:proofErr w:type="gramStart"/>
      <w:r w:rsidR="00CD5819">
        <w:rPr>
          <w:rFonts w:ascii="Times New Roman" w:hAnsi="Times New Roman"/>
          <w:sz w:val="24"/>
          <w:szCs w:val="24"/>
        </w:rPr>
        <w:t>г</w:t>
      </w:r>
      <w:proofErr w:type="gramEnd"/>
      <w:r w:rsidR="00CD5819">
        <w:rPr>
          <w:rFonts w:ascii="Times New Roman" w:hAnsi="Times New Roman"/>
          <w:sz w:val="24"/>
          <w:szCs w:val="24"/>
        </w:rPr>
        <w:t>. Бодайбо и района (далее – социальная выплата на приобретение жилья за счет средств областного и бюджета муниципального образования г. Бодайбо и района);</w:t>
      </w:r>
    </w:p>
    <w:p w:rsidR="00CD5819" w:rsidRDefault="00167362" w:rsidP="00CD5819">
      <w:pPr>
        <w:rPr>
          <w:rFonts w:ascii="Times New Roman" w:hAnsi="Times New Roman"/>
          <w:sz w:val="24"/>
          <w:szCs w:val="24"/>
        </w:rPr>
      </w:pPr>
      <w:r>
        <w:rPr>
          <w:rFonts w:ascii="Times New Roman" w:hAnsi="Times New Roman"/>
          <w:sz w:val="24"/>
          <w:szCs w:val="24"/>
        </w:rPr>
        <w:t>в</w:t>
      </w:r>
      <w:r w:rsidR="00CD5819" w:rsidRPr="00DF0B0F">
        <w:rPr>
          <w:rFonts w:ascii="Times New Roman" w:hAnsi="Times New Roman"/>
          <w:sz w:val="24"/>
          <w:szCs w:val="24"/>
        </w:rPr>
        <w:t>) предоставление дополнительной социальной выплаты за счет средств</w:t>
      </w:r>
      <w:r w:rsidR="00BB5B95" w:rsidRPr="00DF0B0F">
        <w:rPr>
          <w:rFonts w:ascii="Times New Roman" w:hAnsi="Times New Roman"/>
          <w:sz w:val="24"/>
          <w:szCs w:val="24"/>
        </w:rPr>
        <w:t xml:space="preserve"> областного бюджета </w:t>
      </w:r>
      <w:r w:rsidR="00CD5819" w:rsidRPr="00DF0B0F">
        <w:rPr>
          <w:rFonts w:ascii="Times New Roman" w:hAnsi="Times New Roman"/>
          <w:sz w:val="24"/>
          <w:szCs w:val="24"/>
        </w:rPr>
        <w:t>на цели погашения части</w:t>
      </w:r>
      <w:r w:rsidR="00BB5B95" w:rsidRPr="00DF0B0F">
        <w:rPr>
          <w:rFonts w:ascii="Times New Roman" w:hAnsi="Times New Roman"/>
          <w:sz w:val="24"/>
          <w:szCs w:val="24"/>
        </w:rPr>
        <w:t xml:space="preserve"> жилищного кредита (</w:t>
      </w:r>
      <w:r w:rsidR="00CD5819" w:rsidRPr="00DF0B0F">
        <w:rPr>
          <w:rFonts w:ascii="Times New Roman" w:hAnsi="Times New Roman"/>
          <w:sz w:val="24"/>
          <w:szCs w:val="24"/>
        </w:rPr>
        <w:t>займа</w:t>
      </w:r>
      <w:r w:rsidR="00BB5B95" w:rsidRPr="00DF0B0F">
        <w:rPr>
          <w:rFonts w:ascii="Times New Roman" w:hAnsi="Times New Roman"/>
          <w:sz w:val="24"/>
          <w:szCs w:val="24"/>
        </w:rPr>
        <w:t>)</w:t>
      </w:r>
      <w:r w:rsidR="00CD5819" w:rsidRPr="00DF0B0F">
        <w:rPr>
          <w:rFonts w:ascii="Times New Roman" w:hAnsi="Times New Roman"/>
          <w:sz w:val="24"/>
          <w:szCs w:val="24"/>
        </w:rPr>
        <w:t xml:space="preserve">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w:t>
      </w:r>
      <w:r w:rsidR="00BB5B95" w:rsidRPr="00DF0B0F">
        <w:rPr>
          <w:rFonts w:ascii="Times New Roman" w:hAnsi="Times New Roman"/>
          <w:sz w:val="24"/>
          <w:szCs w:val="24"/>
        </w:rPr>
        <w:t xml:space="preserve"> рождении (усыновлении) ребенка (далее – дополнительная социальная выплата);</w:t>
      </w:r>
    </w:p>
    <w:p w:rsidR="005E4B55" w:rsidRDefault="00167362" w:rsidP="005E4B55">
      <w:pPr>
        <w:rPr>
          <w:rFonts w:ascii="Times New Roman" w:hAnsi="Times New Roman"/>
          <w:sz w:val="24"/>
          <w:szCs w:val="24"/>
        </w:rPr>
      </w:pPr>
      <w:r>
        <w:rPr>
          <w:rFonts w:ascii="Times New Roman" w:hAnsi="Times New Roman"/>
          <w:sz w:val="24"/>
          <w:szCs w:val="24"/>
        </w:rPr>
        <w:t>г</w:t>
      </w:r>
      <w:r w:rsidR="008D151B" w:rsidRPr="001C5CE4">
        <w:rPr>
          <w:rFonts w:ascii="Times New Roman" w:hAnsi="Times New Roman"/>
          <w:sz w:val="24"/>
          <w:szCs w:val="24"/>
        </w:rPr>
        <w:t xml:space="preserve">) предоставление социальной выплаты на приобретение жилого помещения или создание объекта индивидуального жилищного строительства за счет средств бюджета муниципального образования </w:t>
      </w:r>
      <w:proofErr w:type="gramStart"/>
      <w:r w:rsidR="008D151B" w:rsidRPr="001C5CE4">
        <w:rPr>
          <w:rFonts w:ascii="Times New Roman" w:hAnsi="Times New Roman"/>
          <w:sz w:val="24"/>
          <w:szCs w:val="24"/>
        </w:rPr>
        <w:t>г</w:t>
      </w:r>
      <w:proofErr w:type="gramEnd"/>
      <w:r w:rsidR="008D151B" w:rsidRPr="001C5CE4">
        <w:rPr>
          <w:rFonts w:ascii="Times New Roman" w:hAnsi="Times New Roman"/>
          <w:sz w:val="24"/>
          <w:szCs w:val="24"/>
        </w:rPr>
        <w:t>. Бодайбо и района (далее – социальная выплата на приобретение жилья за счет средств бюджета муниципального о</w:t>
      </w:r>
      <w:r w:rsidR="005E4B55">
        <w:rPr>
          <w:rFonts w:ascii="Times New Roman" w:hAnsi="Times New Roman"/>
          <w:sz w:val="24"/>
          <w:szCs w:val="24"/>
        </w:rPr>
        <w:t>бразования г. Бодайбо и района).</w:t>
      </w:r>
    </w:p>
    <w:p w:rsidR="00CD5819" w:rsidRPr="00776099" w:rsidRDefault="00CD5819" w:rsidP="00CD5819">
      <w:pPr>
        <w:rPr>
          <w:rFonts w:ascii="Times New Roman" w:hAnsi="Times New Roman"/>
          <w:sz w:val="24"/>
          <w:szCs w:val="24"/>
        </w:rPr>
      </w:pPr>
      <w:r>
        <w:rPr>
          <w:rFonts w:ascii="Times New Roman" w:hAnsi="Times New Roman"/>
          <w:sz w:val="24"/>
          <w:szCs w:val="24"/>
        </w:rPr>
        <w:t xml:space="preserve">5. </w:t>
      </w:r>
      <w:proofErr w:type="gramStart"/>
      <w:r w:rsidRPr="00776099">
        <w:rPr>
          <w:rFonts w:ascii="Times New Roman" w:hAnsi="Times New Roman"/>
          <w:sz w:val="24"/>
          <w:szCs w:val="24"/>
        </w:rPr>
        <w:t>Социальная выплата на приобретение жилья и социальная выплата на приобретение жилья за счет средств областного и местного бюджетов, используется</w:t>
      </w:r>
      <w:r w:rsidR="00623870" w:rsidRPr="00776099">
        <w:rPr>
          <w:rFonts w:ascii="Times New Roman" w:hAnsi="Times New Roman"/>
          <w:sz w:val="24"/>
          <w:szCs w:val="24"/>
        </w:rPr>
        <w:t xml:space="preserve"> молодой семьей для приобретения </w:t>
      </w:r>
      <w:r w:rsidR="00C16BEA">
        <w:rPr>
          <w:rFonts w:ascii="Times New Roman" w:hAnsi="Times New Roman"/>
          <w:sz w:val="24"/>
          <w:szCs w:val="24"/>
        </w:rPr>
        <w:t xml:space="preserve">у </w:t>
      </w:r>
      <w:r w:rsidRPr="00776099">
        <w:rPr>
          <w:rFonts w:ascii="Times New Roman" w:hAnsi="Times New Roman"/>
          <w:sz w:val="24"/>
          <w:szCs w:val="24"/>
        </w:rPr>
        <w:t>физических и (или) юридических лиц</w:t>
      </w:r>
      <w:r w:rsidR="00623870" w:rsidRPr="00776099">
        <w:rPr>
          <w:rFonts w:ascii="Times New Roman" w:hAnsi="Times New Roman"/>
          <w:sz w:val="24"/>
          <w:szCs w:val="24"/>
        </w:rPr>
        <w:t xml:space="preserve"> жилого помещения</w:t>
      </w:r>
      <w:r w:rsidR="00D13D56" w:rsidRPr="00776099">
        <w:rPr>
          <w:rFonts w:ascii="Times New Roman" w:hAnsi="Times New Roman"/>
          <w:sz w:val="24"/>
          <w:szCs w:val="24"/>
        </w:rPr>
        <w:t>,</w:t>
      </w:r>
      <w:r w:rsidRPr="00776099">
        <w:rPr>
          <w:rFonts w:ascii="Times New Roman" w:hAnsi="Times New Roman"/>
          <w:sz w:val="24"/>
          <w:szCs w:val="24"/>
        </w:rPr>
        <w:t xml:space="preserve"> как на первичном, так и</w:t>
      </w:r>
      <w:r w:rsidR="00623870" w:rsidRPr="00776099">
        <w:rPr>
          <w:rFonts w:ascii="Times New Roman" w:hAnsi="Times New Roman"/>
          <w:sz w:val="24"/>
          <w:szCs w:val="24"/>
        </w:rPr>
        <w:t xml:space="preserve"> на вторичном рынке жилья или для создания</w:t>
      </w:r>
      <w:r w:rsidRPr="00776099">
        <w:rPr>
          <w:rFonts w:ascii="Times New Roman" w:hAnsi="Times New Roman"/>
          <w:sz w:val="24"/>
          <w:szCs w:val="24"/>
        </w:rPr>
        <w:t xml:space="preserve"> объекта индивидуального жилищного с</w:t>
      </w:r>
      <w:r w:rsidR="00623870" w:rsidRPr="00776099">
        <w:rPr>
          <w:rFonts w:ascii="Times New Roman" w:hAnsi="Times New Roman"/>
          <w:sz w:val="24"/>
          <w:szCs w:val="24"/>
        </w:rPr>
        <w:t xml:space="preserve">троительства, отвечающих </w:t>
      </w:r>
      <w:r w:rsidRPr="00776099">
        <w:rPr>
          <w:rFonts w:ascii="Times New Roman" w:hAnsi="Times New Roman"/>
          <w:sz w:val="24"/>
          <w:szCs w:val="24"/>
        </w:rPr>
        <w:t xml:space="preserve">требованиям, </w:t>
      </w:r>
      <w:r w:rsidR="00623870" w:rsidRPr="00776099">
        <w:rPr>
          <w:rFonts w:ascii="Times New Roman" w:hAnsi="Times New Roman"/>
          <w:sz w:val="24"/>
          <w:szCs w:val="24"/>
        </w:rPr>
        <w:t xml:space="preserve">установленным статьями 15 и 16 Жилищного кодекса Российской Федерации, </w:t>
      </w:r>
      <w:r w:rsidRPr="00776099">
        <w:rPr>
          <w:rFonts w:ascii="Times New Roman" w:hAnsi="Times New Roman"/>
          <w:sz w:val="24"/>
          <w:szCs w:val="24"/>
        </w:rPr>
        <w:t>благоустроенных применительно</w:t>
      </w:r>
      <w:proofErr w:type="gramEnd"/>
      <w:r w:rsidRPr="00776099">
        <w:rPr>
          <w:rFonts w:ascii="Times New Roman" w:hAnsi="Times New Roman"/>
          <w:sz w:val="24"/>
          <w:szCs w:val="24"/>
        </w:rPr>
        <w:t xml:space="preserve"> к условиям насе</w:t>
      </w:r>
      <w:r w:rsidR="00623870" w:rsidRPr="00776099">
        <w:rPr>
          <w:rFonts w:ascii="Times New Roman" w:hAnsi="Times New Roman"/>
          <w:sz w:val="24"/>
          <w:szCs w:val="24"/>
        </w:rPr>
        <w:t xml:space="preserve">ленного пункта, </w:t>
      </w:r>
      <w:r w:rsidRPr="00776099">
        <w:rPr>
          <w:rFonts w:ascii="Times New Roman" w:hAnsi="Times New Roman"/>
          <w:sz w:val="24"/>
          <w:szCs w:val="24"/>
        </w:rPr>
        <w:t>в котором приобретается (строится) жилое помещение</w:t>
      </w:r>
      <w:r w:rsidR="00623870" w:rsidRPr="00776099">
        <w:rPr>
          <w:rFonts w:ascii="Times New Roman" w:hAnsi="Times New Roman"/>
          <w:sz w:val="24"/>
          <w:szCs w:val="24"/>
        </w:rPr>
        <w:t xml:space="preserve"> для постоянного проживания</w:t>
      </w:r>
      <w:r w:rsidRPr="00776099">
        <w:rPr>
          <w:rFonts w:ascii="Times New Roman" w:hAnsi="Times New Roman"/>
          <w:sz w:val="24"/>
          <w:szCs w:val="24"/>
        </w:rPr>
        <w:t>.</w:t>
      </w:r>
    </w:p>
    <w:p w:rsidR="00CD5819" w:rsidRDefault="00CD5819" w:rsidP="00CD5819">
      <w:pPr>
        <w:rPr>
          <w:rFonts w:ascii="Times New Roman" w:hAnsi="Times New Roman"/>
          <w:sz w:val="24"/>
          <w:szCs w:val="24"/>
        </w:rPr>
      </w:pPr>
      <w:proofErr w:type="gramStart"/>
      <w:r w:rsidRPr="00776099">
        <w:rPr>
          <w:rFonts w:ascii="Times New Roman" w:hAnsi="Times New Roman"/>
          <w:sz w:val="24"/>
          <w:szCs w:val="24"/>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w:t>
      </w:r>
      <w:r w:rsidR="00623870" w:rsidRPr="00776099">
        <w:rPr>
          <w:rFonts w:ascii="Times New Roman" w:hAnsi="Times New Roman"/>
          <w:sz w:val="24"/>
          <w:szCs w:val="24"/>
        </w:rPr>
        <w:t>учтенного при расчете размера</w:t>
      </w:r>
      <w:r w:rsidRPr="00776099">
        <w:rPr>
          <w:rFonts w:ascii="Times New Roman" w:hAnsi="Times New Roman"/>
          <w:sz w:val="24"/>
          <w:szCs w:val="24"/>
        </w:rPr>
        <w:t xml:space="preserve"> социальной выплаты</w:t>
      </w:r>
      <w:r w:rsidR="00623870" w:rsidRPr="00776099">
        <w:rPr>
          <w:rFonts w:ascii="Times New Roman" w:hAnsi="Times New Roman"/>
          <w:sz w:val="24"/>
          <w:szCs w:val="24"/>
        </w:rPr>
        <w:t xml:space="preserve"> на приобретение жилья или социальной выплаты на приобретение</w:t>
      </w:r>
      <w:r w:rsidR="00417DF4" w:rsidRPr="00776099">
        <w:rPr>
          <w:rFonts w:ascii="Times New Roman" w:hAnsi="Times New Roman"/>
          <w:sz w:val="24"/>
          <w:szCs w:val="24"/>
        </w:rPr>
        <w:t xml:space="preserve"> жилья</w:t>
      </w:r>
      <w:r w:rsidR="00623870" w:rsidRPr="00776099">
        <w:rPr>
          <w:rFonts w:ascii="Times New Roman" w:hAnsi="Times New Roman"/>
          <w:sz w:val="24"/>
          <w:szCs w:val="24"/>
        </w:rPr>
        <w:t xml:space="preserve"> за счет </w:t>
      </w:r>
      <w:r w:rsidR="00417DF4" w:rsidRPr="00776099">
        <w:rPr>
          <w:rFonts w:ascii="Times New Roman" w:hAnsi="Times New Roman"/>
          <w:sz w:val="24"/>
          <w:szCs w:val="24"/>
        </w:rPr>
        <w:t xml:space="preserve">средств </w:t>
      </w:r>
      <w:r w:rsidR="00623870" w:rsidRPr="00776099">
        <w:rPr>
          <w:rFonts w:ascii="Times New Roman" w:hAnsi="Times New Roman"/>
          <w:sz w:val="24"/>
          <w:szCs w:val="24"/>
        </w:rPr>
        <w:t>областного и местного бюджетов</w:t>
      </w:r>
      <w:r w:rsidRPr="00776099">
        <w:rPr>
          <w:rFonts w:ascii="Times New Roman" w:hAnsi="Times New Roman"/>
          <w:sz w:val="24"/>
          <w:szCs w:val="24"/>
        </w:rPr>
        <w:t>, не может быть меньше учетной нормы общей площади жилого помещения, установленной органами местно</w:t>
      </w:r>
      <w:r w:rsidR="00417DF4" w:rsidRPr="00776099">
        <w:rPr>
          <w:rFonts w:ascii="Times New Roman" w:hAnsi="Times New Roman"/>
          <w:sz w:val="24"/>
          <w:szCs w:val="24"/>
        </w:rPr>
        <w:t xml:space="preserve">го самоуправления муниципальных образований Иркутской области </w:t>
      </w:r>
      <w:r w:rsidRPr="00776099">
        <w:rPr>
          <w:rFonts w:ascii="Times New Roman" w:hAnsi="Times New Roman"/>
          <w:sz w:val="24"/>
          <w:szCs w:val="24"/>
        </w:rPr>
        <w:t xml:space="preserve"> в целях принятия</w:t>
      </w:r>
      <w:proofErr w:type="gramEnd"/>
      <w:r w:rsidRPr="00776099">
        <w:rPr>
          <w:rFonts w:ascii="Times New Roman" w:hAnsi="Times New Roman"/>
          <w:sz w:val="24"/>
          <w:szCs w:val="24"/>
        </w:rPr>
        <w:t xml:space="preserve"> граждан на учет в качестве нуждающихся в жилых помещениях в месте приобретения</w:t>
      </w:r>
      <w:r w:rsidR="00417DF4" w:rsidRPr="00776099">
        <w:rPr>
          <w:rFonts w:ascii="Times New Roman" w:hAnsi="Times New Roman"/>
          <w:sz w:val="24"/>
          <w:szCs w:val="24"/>
        </w:rPr>
        <w:t xml:space="preserve"> жилого помещения или создания объекта индивидуального жилищного  строительства</w:t>
      </w:r>
      <w:r w:rsidRPr="00776099">
        <w:rPr>
          <w:rFonts w:ascii="Times New Roman" w:hAnsi="Times New Roman"/>
          <w:sz w:val="24"/>
          <w:szCs w:val="24"/>
        </w:rPr>
        <w:t>.</w:t>
      </w:r>
    </w:p>
    <w:p w:rsidR="00C16BEA" w:rsidRDefault="00C16BEA" w:rsidP="00CD5819">
      <w:pPr>
        <w:rPr>
          <w:rFonts w:ascii="Times New Roman" w:hAnsi="Times New Roman"/>
          <w:sz w:val="24"/>
          <w:szCs w:val="24"/>
        </w:rPr>
      </w:pPr>
      <w:r>
        <w:rPr>
          <w:rFonts w:ascii="Times New Roman" w:hAnsi="Times New Roman"/>
          <w:sz w:val="24"/>
          <w:szCs w:val="24"/>
        </w:rPr>
        <w:t>Социальная выплата на приобретение жилья и социальная выплата на приобретение жилья за счет средств областного и местного бюджетов не может быть использована на приобретение жилого помещения у близких родственников (супруга (супруги), дедушки</w:t>
      </w:r>
      <w:r w:rsidR="00495F82">
        <w:rPr>
          <w:rFonts w:ascii="Times New Roman" w:hAnsi="Times New Roman"/>
          <w:sz w:val="24"/>
          <w:szCs w:val="24"/>
        </w:rPr>
        <w:t xml:space="preserve"> (бабушки), внуков, родителей (</w:t>
      </w:r>
      <w:r>
        <w:rPr>
          <w:rFonts w:ascii="Times New Roman" w:hAnsi="Times New Roman"/>
          <w:sz w:val="24"/>
          <w:szCs w:val="24"/>
        </w:rPr>
        <w:t xml:space="preserve">в том числе усыновителей), детей </w:t>
      </w:r>
      <w:proofErr w:type="gramStart"/>
      <w:r>
        <w:rPr>
          <w:rFonts w:ascii="Times New Roman" w:hAnsi="Times New Roman"/>
          <w:sz w:val="24"/>
          <w:szCs w:val="24"/>
        </w:rPr>
        <w:t xml:space="preserve">( </w:t>
      </w:r>
      <w:proofErr w:type="gramEnd"/>
      <w:r>
        <w:rPr>
          <w:rFonts w:ascii="Times New Roman" w:hAnsi="Times New Roman"/>
          <w:sz w:val="24"/>
          <w:szCs w:val="24"/>
        </w:rPr>
        <w:t>в том числе усыновленных), полнородных и не полнородных братьев и сестер.</w:t>
      </w:r>
    </w:p>
    <w:p w:rsidR="006040E1" w:rsidRDefault="00167362" w:rsidP="00CD5819">
      <w:pPr>
        <w:rPr>
          <w:rFonts w:ascii="Times New Roman" w:hAnsi="Times New Roman"/>
          <w:sz w:val="24"/>
          <w:szCs w:val="24"/>
        </w:rPr>
      </w:pPr>
      <w:proofErr w:type="gramStart"/>
      <w:r w:rsidRPr="008E7955">
        <w:rPr>
          <w:rFonts w:ascii="Times New Roman" w:hAnsi="Times New Roman"/>
          <w:sz w:val="24"/>
          <w:szCs w:val="24"/>
        </w:rPr>
        <w:t xml:space="preserve">В случае использования социальной выплаты на приобретение жилья для погашения основной суммы долга и уплаты процентов по жилищным кредитам, в том </w:t>
      </w:r>
      <w:r w:rsidRPr="008E7955">
        <w:rPr>
          <w:rFonts w:ascii="Times New Roman" w:hAnsi="Times New Roman"/>
          <w:sz w:val="24"/>
          <w:szCs w:val="24"/>
        </w:rPr>
        <w:lastRenderedPageBreak/>
        <w:t xml:space="preserve">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w:t>
      </w:r>
      <w:proofErr w:type="gramEnd"/>
    </w:p>
    <w:p w:rsidR="00167362" w:rsidRPr="00776099" w:rsidRDefault="00167362" w:rsidP="00EE1408">
      <w:pPr>
        <w:ind w:firstLine="0"/>
        <w:rPr>
          <w:rFonts w:ascii="Times New Roman" w:hAnsi="Times New Roman"/>
          <w:sz w:val="24"/>
          <w:szCs w:val="24"/>
        </w:rPr>
      </w:pPr>
      <w:proofErr w:type="gramStart"/>
      <w:r w:rsidRPr="008E7955">
        <w:rPr>
          <w:rFonts w:ascii="Times New Roman" w:hAnsi="Times New Roman"/>
          <w:sz w:val="24"/>
          <w:szCs w:val="24"/>
        </w:rPr>
        <w:t>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CD5819" w:rsidRPr="00B02F69" w:rsidRDefault="00CD5819" w:rsidP="00CD5819">
      <w:pPr>
        <w:rPr>
          <w:rFonts w:ascii="Times New Roman" w:hAnsi="Times New Roman"/>
          <w:sz w:val="24"/>
          <w:szCs w:val="24"/>
        </w:rPr>
      </w:pPr>
      <w:r>
        <w:rPr>
          <w:rFonts w:ascii="Times New Roman" w:hAnsi="Times New Roman"/>
          <w:sz w:val="24"/>
          <w:szCs w:val="24"/>
        </w:rPr>
        <w:t>Размер общей площади жи</w:t>
      </w:r>
      <w:r w:rsidR="00F0483A">
        <w:rPr>
          <w:rFonts w:ascii="Times New Roman" w:hAnsi="Times New Roman"/>
          <w:sz w:val="24"/>
          <w:szCs w:val="24"/>
        </w:rPr>
        <w:t>лого помещения, с учетом которо</w:t>
      </w:r>
      <w:r w:rsidR="00F0483A" w:rsidRPr="001D1448">
        <w:rPr>
          <w:rFonts w:ascii="Times New Roman" w:hAnsi="Times New Roman"/>
          <w:sz w:val="24"/>
          <w:szCs w:val="24"/>
        </w:rPr>
        <w:t>го</w:t>
      </w:r>
      <w:r>
        <w:rPr>
          <w:rFonts w:ascii="Times New Roman" w:hAnsi="Times New Roman"/>
          <w:sz w:val="24"/>
          <w:szCs w:val="24"/>
        </w:rPr>
        <w:t xml:space="preserve"> определяется размер социальной выплаты </w:t>
      </w:r>
      <w:r w:rsidRPr="00B02F69">
        <w:rPr>
          <w:rFonts w:ascii="Times New Roman" w:hAnsi="Times New Roman"/>
          <w:sz w:val="24"/>
          <w:szCs w:val="24"/>
        </w:rPr>
        <w:t>на приобретение жилья и социальной выплаты на приобретение жилья за счет средств областного и  местного бюджетов, составляет:</w:t>
      </w:r>
    </w:p>
    <w:p w:rsidR="00CD5819" w:rsidRDefault="00CD5819" w:rsidP="00CD5819">
      <w:pPr>
        <w:rPr>
          <w:rFonts w:ascii="Times New Roman" w:hAnsi="Times New Roman"/>
          <w:sz w:val="24"/>
          <w:szCs w:val="24"/>
        </w:rPr>
      </w:pPr>
      <w:r>
        <w:rPr>
          <w:rFonts w:ascii="Times New Roman" w:hAnsi="Times New Roman"/>
          <w:sz w:val="24"/>
          <w:szCs w:val="24"/>
        </w:rPr>
        <w:t>- для семьи, состоящей из 2 человек (молодые супруги или 1 молодой родитель и ребенок) - 42 кв. метра;</w:t>
      </w:r>
    </w:p>
    <w:p w:rsidR="00CD5819" w:rsidRDefault="00CD5819" w:rsidP="00CD5819">
      <w:pPr>
        <w:rPr>
          <w:rFonts w:ascii="Times New Roman" w:hAnsi="Times New Roman"/>
          <w:sz w:val="24"/>
          <w:szCs w:val="24"/>
        </w:rPr>
      </w:pPr>
      <w:r>
        <w:rPr>
          <w:rFonts w:ascii="Times New Roman" w:hAnsi="Times New Roman"/>
          <w:sz w:val="24"/>
          <w:szCs w:val="24"/>
        </w:rPr>
        <w:t>- для семьи, состоящей из 3 и более человек, включающей помимо молодых супругов, 1 или более детей (либо семьи, состоящей из 1 молодого родителя и 2 или более детей) - по 18 кв. метров на одного человека.</w:t>
      </w:r>
    </w:p>
    <w:p w:rsidR="00CD5819" w:rsidRDefault="00CD5819" w:rsidP="00CD5819">
      <w:pPr>
        <w:rPr>
          <w:rFonts w:ascii="Times New Roman" w:hAnsi="Times New Roman"/>
          <w:sz w:val="24"/>
          <w:szCs w:val="24"/>
        </w:rPr>
      </w:pPr>
      <w:r>
        <w:rPr>
          <w:rFonts w:ascii="Times New Roman" w:hAnsi="Times New Roman"/>
          <w:sz w:val="24"/>
          <w:szCs w:val="24"/>
        </w:rPr>
        <w:t>Особенности предоставления отдельных форм государственной и муниципальной поддержки.</w:t>
      </w:r>
    </w:p>
    <w:p w:rsidR="00CF4C7A" w:rsidRPr="00776099" w:rsidRDefault="00CF4C7A" w:rsidP="00CD5819">
      <w:pPr>
        <w:rPr>
          <w:rFonts w:ascii="Times New Roman" w:hAnsi="Times New Roman"/>
          <w:sz w:val="24"/>
          <w:szCs w:val="24"/>
        </w:rPr>
      </w:pPr>
      <w:r w:rsidRPr="00776099">
        <w:rPr>
          <w:rFonts w:ascii="Times New Roman" w:hAnsi="Times New Roman"/>
          <w:sz w:val="24"/>
          <w:szCs w:val="24"/>
        </w:rPr>
        <w:t xml:space="preserve">Предоставление социальной выплаты на приобретение жилья осуществляется в рамках реализации </w:t>
      </w:r>
      <w:r w:rsidR="00C71F2D" w:rsidRPr="00C71F2D">
        <w:rPr>
          <w:rFonts w:ascii="Times New Roman" w:hAnsi="Times New Roman"/>
          <w:sz w:val="24"/>
          <w:szCs w:val="24"/>
        </w:rPr>
        <w:t>Государственной программы Российской Федерации</w:t>
      </w:r>
      <w:r w:rsidR="00986B09">
        <w:rPr>
          <w:rFonts w:ascii="Times New Roman" w:hAnsi="Times New Roman"/>
          <w:sz w:val="24"/>
          <w:szCs w:val="24"/>
        </w:rPr>
        <w:t xml:space="preserve"> </w:t>
      </w:r>
      <w:r w:rsidR="00986B09" w:rsidRPr="00AD604B">
        <w:rPr>
          <w:rFonts w:ascii="Times New Roman" w:hAnsi="Times New Roman"/>
          <w:sz w:val="24"/>
          <w:szCs w:val="24"/>
        </w:rPr>
        <w:t>и приложением № 1 к особенностям реализации отдельных мероприятий государственной программы Российской Федерации («Правила предоставления молодым семьям социальных выплат на приобретение (строительство) жилья и их использования»).</w:t>
      </w:r>
    </w:p>
    <w:p w:rsidR="00CF4C7A" w:rsidRPr="00FB68CF" w:rsidRDefault="00CF4C7A" w:rsidP="00CD5819">
      <w:pPr>
        <w:rPr>
          <w:rFonts w:ascii="Times New Roman" w:hAnsi="Times New Roman"/>
          <w:sz w:val="24"/>
          <w:szCs w:val="24"/>
        </w:rPr>
      </w:pPr>
      <w:proofErr w:type="gramStart"/>
      <w:r w:rsidRPr="00FB68CF">
        <w:rPr>
          <w:rFonts w:ascii="Times New Roman" w:hAnsi="Times New Roman"/>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FB68CF">
        <w:rPr>
          <w:rFonts w:ascii="Times New Roman" w:hAnsi="Times New Roman"/>
          <w:sz w:val="24"/>
          <w:szCs w:val="24"/>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CF4C7A" w:rsidRPr="00776099" w:rsidRDefault="00CF4C7A" w:rsidP="00CD5819">
      <w:pPr>
        <w:rPr>
          <w:rFonts w:ascii="Times New Roman" w:hAnsi="Times New Roman"/>
          <w:sz w:val="24"/>
          <w:szCs w:val="24"/>
        </w:rPr>
      </w:pPr>
      <w:r w:rsidRPr="00A95F6A">
        <w:rPr>
          <w:rFonts w:ascii="Times New Roman" w:hAnsi="Times New Roman"/>
          <w:sz w:val="24"/>
          <w:szCs w:val="24"/>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w:t>
      </w:r>
      <w:r w:rsidR="008E047A" w:rsidRPr="00A95F6A">
        <w:rPr>
          <w:rFonts w:ascii="Times New Roman" w:hAnsi="Times New Roman"/>
          <w:sz w:val="24"/>
          <w:szCs w:val="24"/>
        </w:rPr>
        <w:t>на территории того муниципального образования Иркутской области, на основании списка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p>
    <w:p w:rsidR="00CF4C7A" w:rsidRPr="00776099" w:rsidRDefault="00CF4C7A" w:rsidP="00CD5819">
      <w:pPr>
        <w:rPr>
          <w:rFonts w:ascii="Times New Roman" w:hAnsi="Times New Roman"/>
          <w:sz w:val="24"/>
          <w:szCs w:val="24"/>
        </w:rPr>
      </w:pPr>
      <w:r w:rsidRPr="00776099">
        <w:rPr>
          <w:rFonts w:ascii="Times New Roman" w:hAnsi="Times New Roman"/>
          <w:sz w:val="24"/>
          <w:szCs w:val="24"/>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CD5819" w:rsidRPr="00776099" w:rsidRDefault="00CD5819" w:rsidP="00CD5819">
      <w:pPr>
        <w:ind w:firstLine="708"/>
        <w:rPr>
          <w:rFonts w:ascii="Times New Roman" w:hAnsi="Times New Roman"/>
          <w:sz w:val="24"/>
          <w:szCs w:val="24"/>
        </w:rPr>
      </w:pPr>
      <w:r w:rsidRPr="00776099">
        <w:rPr>
          <w:rFonts w:ascii="Times New Roman" w:hAnsi="Times New Roman"/>
          <w:sz w:val="24"/>
          <w:szCs w:val="24"/>
        </w:rPr>
        <w:t>6. Социальная выплата на приобретение жилья используется:</w:t>
      </w:r>
    </w:p>
    <w:p w:rsidR="00CD5819" w:rsidRPr="00776099" w:rsidRDefault="00CD5819" w:rsidP="00CD5819">
      <w:pPr>
        <w:rPr>
          <w:rFonts w:ascii="Times New Roman" w:hAnsi="Times New Roman"/>
          <w:sz w:val="24"/>
          <w:szCs w:val="24"/>
        </w:rPr>
      </w:pPr>
      <w:r>
        <w:rPr>
          <w:rFonts w:ascii="Times New Roman" w:hAnsi="Times New Roman"/>
          <w:sz w:val="24"/>
          <w:szCs w:val="24"/>
        </w:rPr>
        <w:t>- для оплаты цены договора купли-продажи жилого п</w:t>
      </w:r>
      <w:r w:rsidR="0093283F">
        <w:rPr>
          <w:rFonts w:ascii="Times New Roman" w:hAnsi="Times New Roman"/>
          <w:sz w:val="24"/>
          <w:szCs w:val="24"/>
        </w:rPr>
        <w:t>омещения (за исключением случаев</w:t>
      </w:r>
      <w:r>
        <w:rPr>
          <w:rFonts w:ascii="Times New Roman" w:hAnsi="Times New Roman"/>
          <w:sz w:val="24"/>
          <w:szCs w:val="24"/>
        </w:rPr>
        <w:t>, когда оплата цены договора купли-продажи предусматривается в составе цены договора с уполномоченной организацией на приобретен</w:t>
      </w:r>
      <w:r w:rsidR="00C71F2D">
        <w:rPr>
          <w:rFonts w:ascii="Times New Roman" w:hAnsi="Times New Roman"/>
          <w:sz w:val="24"/>
          <w:szCs w:val="24"/>
        </w:rPr>
        <w:t>ие стандартного жилья</w:t>
      </w:r>
      <w:r w:rsidRPr="00776099">
        <w:rPr>
          <w:rFonts w:ascii="Times New Roman" w:hAnsi="Times New Roman"/>
          <w:sz w:val="24"/>
          <w:szCs w:val="24"/>
        </w:rPr>
        <w:t xml:space="preserve"> на первичном рынке жилья);</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для оплаты цены догово</w:t>
      </w:r>
      <w:r w:rsidR="0048261C" w:rsidRPr="00776099">
        <w:rPr>
          <w:rFonts w:ascii="Times New Roman" w:hAnsi="Times New Roman"/>
          <w:sz w:val="24"/>
          <w:szCs w:val="24"/>
        </w:rPr>
        <w:t xml:space="preserve">ра строительного подряда на создание </w:t>
      </w:r>
      <w:r w:rsidR="00091AD4" w:rsidRPr="00776099">
        <w:rPr>
          <w:rFonts w:ascii="Times New Roman" w:hAnsi="Times New Roman"/>
          <w:sz w:val="24"/>
          <w:szCs w:val="24"/>
        </w:rPr>
        <w:t xml:space="preserve">объекта </w:t>
      </w:r>
      <w:r w:rsidR="0048261C" w:rsidRPr="00776099">
        <w:rPr>
          <w:rFonts w:ascii="Times New Roman" w:hAnsi="Times New Roman"/>
          <w:sz w:val="24"/>
          <w:szCs w:val="24"/>
        </w:rPr>
        <w:t>индивидуального жилищного строительства</w:t>
      </w:r>
      <w:r w:rsidRPr="00776099">
        <w:rPr>
          <w:rFonts w:ascii="Times New Roman" w:hAnsi="Times New Roman"/>
          <w:sz w:val="24"/>
          <w:szCs w:val="24"/>
        </w:rPr>
        <w:t>;</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xml:space="preserve">- для осуществления последнего платежа в счет уплаты паевого взноса в полном </w:t>
      </w:r>
      <w:r w:rsidRPr="00776099">
        <w:rPr>
          <w:rFonts w:ascii="Times New Roman" w:hAnsi="Times New Roman"/>
          <w:sz w:val="24"/>
          <w:szCs w:val="24"/>
        </w:rPr>
        <w:lastRenderedPageBreak/>
        <w:t>разме</w:t>
      </w:r>
      <w:r w:rsidR="00091AD4" w:rsidRPr="00776099">
        <w:rPr>
          <w:rFonts w:ascii="Times New Roman" w:hAnsi="Times New Roman"/>
          <w:sz w:val="24"/>
          <w:szCs w:val="24"/>
        </w:rPr>
        <w:t>ре,</w:t>
      </w:r>
      <w:r w:rsidRPr="00776099">
        <w:rPr>
          <w:rFonts w:ascii="Times New Roman" w:hAnsi="Times New Roman"/>
          <w:sz w:val="24"/>
          <w:szCs w:val="24"/>
        </w:rPr>
        <w:t xml:space="preserve"> после уплаты которого, жилое помещени</w:t>
      </w:r>
      <w:r w:rsidR="00091AD4" w:rsidRPr="00776099">
        <w:rPr>
          <w:rFonts w:ascii="Times New Roman" w:hAnsi="Times New Roman"/>
          <w:sz w:val="24"/>
          <w:szCs w:val="24"/>
        </w:rPr>
        <w:t xml:space="preserve">е переходит в собственность </w:t>
      </w:r>
      <w:r w:rsidRPr="00776099">
        <w:rPr>
          <w:rFonts w:ascii="Times New Roman" w:hAnsi="Times New Roman"/>
          <w:sz w:val="24"/>
          <w:szCs w:val="24"/>
        </w:rPr>
        <w:t xml:space="preserve"> молодой семьи</w:t>
      </w:r>
      <w:r w:rsidR="00091AD4" w:rsidRPr="00776099">
        <w:rPr>
          <w:rFonts w:ascii="Times New Roman" w:hAnsi="Times New Roman"/>
          <w:sz w:val="24"/>
          <w:szCs w:val="24"/>
        </w:rPr>
        <w:t xml:space="preserve">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00677A96">
        <w:rPr>
          <w:rFonts w:ascii="Times New Roman" w:hAnsi="Times New Roman"/>
          <w:sz w:val="24"/>
          <w:szCs w:val="24"/>
        </w:rPr>
        <w:t>)</w:t>
      </w:r>
      <w:r w:rsidRPr="00776099">
        <w:rPr>
          <w:rFonts w:ascii="Times New Roman" w:hAnsi="Times New Roman"/>
          <w:sz w:val="24"/>
          <w:szCs w:val="24"/>
        </w:rPr>
        <w:t>;</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для уплаты первоначального взноса при получении жилищного кредита, в том числе ипотечного, или жилищного займа на приобретение жи</w:t>
      </w:r>
      <w:r w:rsidR="00091AD4" w:rsidRPr="00776099">
        <w:rPr>
          <w:rFonts w:ascii="Times New Roman" w:hAnsi="Times New Roman"/>
          <w:sz w:val="24"/>
          <w:szCs w:val="24"/>
        </w:rPr>
        <w:t>лого помещения или создание объекта индивидуального жилищного строительства</w:t>
      </w:r>
      <w:r w:rsidRPr="00776099">
        <w:rPr>
          <w:rFonts w:ascii="Times New Roman" w:hAnsi="Times New Roman"/>
          <w:sz w:val="24"/>
          <w:szCs w:val="24"/>
        </w:rPr>
        <w:t>;</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xml:space="preserve">- </w:t>
      </w:r>
      <w:proofErr w:type="gramStart"/>
      <w:r w:rsidRPr="00776099">
        <w:rPr>
          <w:rFonts w:ascii="Times New Roman" w:hAnsi="Times New Roman"/>
          <w:sz w:val="24"/>
          <w:szCs w:val="24"/>
        </w:rPr>
        <w:t>для оплаты</w:t>
      </w:r>
      <w:r w:rsidR="00091AD4" w:rsidRPr="00776099">
        <w:rPr>
          <w:rFonts w:ascii="Times New Roman" w:hAnsi="Times New Roman"/>
          <w:sz w:val="24"/>
          <w:szCs w:val="24"/>
        </w:rPr>
        <w:t xml:space="preserve"> цены</w:t>
      </w:r>
      <w:r w:rsidRPr="00776099">
        <w:rPr>
          <w:rFonts w:ascii="Times New Roman" w:hAnsi="Times New Roman"/>
          <w:sz w:val="24"/>
          <w:szCs w:val="24"/>
        </w:rPr>
        <w:t xml:space="preserve"> договора с уполномоченной организацией на приобретение в интересах молод</w:t>
      </w:r>
      <w:r w:rsidR="00F460DA">
        <w:rPr>
          <w:rFonts w:ascii="Times New Roman" w:hAnsi="Times New Roman"/>
          <w:sz w:val="24"/>
          <w:szCs w:val="24"/>
        </w:rPr>
        <w:t>ой семьи стандартного жилья</w:t>
      </w:r>
      <w:r w:rsidRPr="00776099">
        <w:rPr>
          <w:rFonts w:ascii="Times New Roman" w:hAnsi="Times New Roman"/>
          <w:sz w:val="24"/>
          <w:szCs w:val="24"/>
        </w:rPr>
        <w:t xml:space="preserve"> на первичном рынке</w:t>
      </w:r>
      <w:proofErr w:type="gramEnd"/>
      <w:r w:rsidRPr="00776099">
        <w:rPr>
          <w:rFonts w:ascii="Times New Roman" w:hAnsi="Times New Roman"/>
          <w:sz w:val="24"/>
          <w:szCs w:val="24"/>
        </w:rPr>
        <w:t xml:space="preserve"> жилья, в том числе на оплату цены договора купли-продажи жилого помещения</w:t>
      </w:r>
      <w:r>
        <w:rPr>
          <w:rFonts w:ascii="Times New Roman" w:hAnsi="Times New Roman"/>
          <w:sz w:val="24"/>
          <w:szCs w:val="24"/>
        </w:rPr>
        <w:t xml:space="preserve"> (в случае, когда это предусмотрено договором</w:t>
      </w:r>
      <w:r w:rsidR="00091AD4">
        <w:rPr>
          <w:rFonts w:ascii="Times New Roman" w:hAnsi="Times New Roman"/>
          <w:sz w:val="24"/>
          <w:szCs w:val="24"/>
        </w:rPr>
        <w:t xml:space="preserve"> </w:t>
      </w:r>
      <w:r w:rsidR="00091AD4" w:rsidRPr="00776099">
        <w:rPr>
          <w:rFonts w:ascii="Times New Roman" w:hAnsi="Times New Roman"/>
          <w:sz w:val="24"/>
          <w:szCs w:val="24"/>
        </w:rPr>
        <w:t>с уполномоченной организацией</w:t>
      </w:r>
      <w:r w:rsidRPr="00776099">
        <w:rPr>
          <w:rFonts w:ascii="Times New Roman" w:hAnsi="Times New Roman"/>
          <w:sz w:val="24"/>
          <w:szCs w:val="24"/>
        </w:rPr>
        <w:t>) и (или) оплату услуг указанной организации;</w:t>
      </w:r>
    </w:p>
    <w:p w:rsidR="00CD5819" w:rsidRDefault="00CD5819" w:rsidP="00CD5819">
      <w:pPr>
        <w:rPr>
          <w:rFonts w:ascii="Times New Roman" w:hAnsi="Times New Roman"/>
          <w:sz w:val="24"/>
          <w:szCs w:val="24"/>
        </w:rPr>
      </w:pPr>
      <w:r w:rsidRPr="00FE3CD7">
        <w:rPr>
          <w:rFonts w:ascii="Times New Roman" w:hAnsi="Times New Roman"/>
          <w:sz w:val="24"/>
          <w:szCs w:val="24"/>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w:t>
      </w:r>
      <w:r w:rsidR="005E4B55">
        <w:rPr>
          <w:rFonts w:ascii="Times New Roman" w:hAnsi="Times New Roman"/>
          <w:sz w:val="24"/>
          <w:szCs w:val="24"/>
        </w:rPr>
        <w:t>ств по этим кредитам или займам;</w:t>
      </w:r>
    </w:p>
    <w:p w:rsidR="005E4B55" w:rsidRPr="00CA0B5D" w:rsidRDefault="005E4B55" w:rsidP="00CD5819">
      <w:pPr>
        <w:rPr>
          <w:rFonts w:ascii="Times New Roman" w:hAnsi="Times New Roman"/>
          <w:sz w:val="24"/>
          <w:szCs w:val="24"/>
        </w:rPr>
      </w:pPr>
      <w:r w:rsidRPr="00AD604B">
        <w:rPr>
          <w:rFonts w:ascii="Times New Roman" w:hAnsi="Times New Roman"/>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D604B">
        <w:rPr>
          <w:rFonts w:ascii="Times New Roman" w:hAnsi="Times New Roman"/>
          <w:sz w:val="24"/>
          <w:szCs w:val="24"/>
        </w:rPr>
        <w:t>эскроу</w:t>
      </w:r>
      <w:proofErr w:type="spellEnd"/>
      <w:r w:rsidRPr="00AD604B">
        <w:rPr>
          <w:rFonts w:ascii="Times New Roman" w:hAnsi="Times New Roman"/>
          <w:sz w:val="24"/>
          <w:szCs w:val="24"/>
        </w:rPr>
        <w:t>.</w:t>
      </w:r>
    </w:p>
    <w:p w:rsidR="00CD5819" w:rsidRDefault="00CD5819" w:rsidP="00CD5819">
      <w:pPr>
        <w:rPr>
          <w:rFonts w:ascii="Times New Roman" w:hAnsi="Times New Roman"/>
          <w:sz w:val="24"/>
          <w:szCs w:val="24"/>
        </w:rPr>
      </w:pPr>
      <w:r>
        <w:rPr>
          <w:rFonts w:ascii="Times New Roman" w:hAnsi="Times New Roman"/>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91AD4" w:rsidRDefault="004E12BD" w:rsidP="004E12BD">
      <w:pPr>
        <w:pStyle w:val="ConsPlusNormal"/>
        <w:ind w:firstLine="540"/>
        <w:jc w:val="both"/>
        <w:rPr>
          <w:rFonts w:ascii="Times New Roman" w:hAnsi="Times New Roman" w:cs="Times New Roman"/>
          <w:sz w:val="24"/>
          <w:szCs w:val="24"/>
        </w:rPr>
      </w:pPr>
      <w:proofErr w:type="gramStart"/>
      <w:r w:rsidRPr="00776099">
        <w:rPr>
          <w:rFonts w:ascii="Times New Roman" w:hAnsi="Times New Roman" w:cs="Times New Roman"/>
          <w:sz w:val="24"/>
          <w:szCs w:val="24"/>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776099">
        <w:rPr>
          <w:rFonts w:ascii="Times New Roman" w:hAnsi="Times New Roman" w:cs="Times New Roman"/>
          <w:sz w:val="24"/>
          <w:szCs w:val="24"/>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776099">
        <w:rPr>
          <w:rFonts w:ascii="Times New Roman" w:hAnsi="Times New Roman" w:cs="Times New Roman"/>
          <w:sz w:val="24"/>
          <w:szCs w:val="24"/>
        </w:rPr>
        <w:t>При этом лицо (лица), на чье имя оформлено право собственности на жилое помещение или объект индивидуального жилищного строительства, представляет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776099">
        <w:rPr>
          <w:rFonts w:ascii="Times New Roman" w:hAnsi="Times New Roman" w:cs="Times New Roman"/>
          <w:sz w:val="24"/>
          <w:szCs w:val="24"/>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C20B18" w:rsidRPr="00776099" w:rsidRDefault="00C20B18" w:rsidP="00C20B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D604B">
        <w:rPr>
          <w:rFonts w:ascii="Times New Roman" w:hAnsi="Times New Roman" w:cs="Times New Roman"/>
          <w:sz w:val="24"/>
          <w:szCs w:val="24"/>
        </w:rPr>
        <w:t xml:space="preserve">В случае использования средств социальной выплаты для уплаты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D604B">
        <w:rPr>
          <w:rFonts w:ascii="Times New Roman" w:hAnsi="Times New Roman" w:cs="Times New Roman"/>
          <w:sz w:val="24"/>
          <w:szCs w:val="24"/>
        </w:rPr>
        <w:t>эскроу</w:t>
      </w:r>
      <w:proofErr w:type="spellEnd"/>
      <w:r w:rsidRPr="00AD604B">
        <w:rPr>
          <w:rFonts w:ascii="Times New Roman" w:hAnsi="Times New Roman" w:cs="Times New Roman"/>
          <w:sz w:val="24"/>
          <w:szCs w:val="24"/>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w:t>
      </w:r>
      <w:proofErr w:type="gramStart"/>
      <w:r w:rsidRPr="00AD604B">
        <w:rPr>
          <w:rFonts w:ascii="Times New Roman" w:hAnsi="Times New Roman" w:cs="Times New Roman"/>
          <w:sz w:val="24"/>
          <w:szCs w:val="24"/>
        </w:rPr>
        <w:t>г</w:t>
      </w:r>
      <w:proofErr w:type="gramEnd"/>
      <w:r w:rsidRPr="00AD604B">
        <w:rPr>
          <w:rFonts w:ascii="Times New Roman" w:hAnsi="Times New Roman" w:cs="Times New Roman"/>
          <w:sz w:val="24"/>
          <w:szCs w:val="24"/>
        </w:rPr>
        <w:t>. Бодайбо и района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CD5819" w:rsidRDefault="00CD5819" w:rsidP="00CD5819">
      <w:pPr>
        <w:rPr>
          <w:rFonts w:ascii="Times New Roman" w:hAnsi="Times New Roman"/>
          <w:sz w:val="24"/>
          <w:szCs w:val="24"/>
        </w:rPr>
      </w:pPr>
      <w:proofErr w:type="gramStart"/>
      <w:r w:rsidRPr="00A236FE">
        <w:rPr>
          <w:rFonts w:ascii="Times New Roman" w:hAnsi="Times New Roman"/>
          <w:sz w:val="24"/>
          <w:szCs w:val="24"/>
        </w:rPr>
        <w:t>Средства федерального и областного бюджетов, предусмотренные на реализацию Программы, в установленном порядке перечисляются в виде субсидий</w:t>
      </w:r>
      <w:r w:rsidR="00BB5B95" w:rsidRPr="00A236FE">
        <w:rPr>
          <w:rFonts w:ascii="Times New Roman" w:hAnsi="Times New Roman"/>
          <w:sz w:val="24"/>
          <w:szCs w:val="24"/>
        </w:rPr>
        <w:t xml:space="preserve"> из областного бюджета</w:t>
      </w:r>
      <w:r w:rsidRPr="00A236FE">
        <w:rPr>
          <w:rFonts w:ascii="Times New Roman" w:hAnsi="Times New Roman"/>
          <w:sz w:val="24"/>
          <w:szCs w:val="24"/>
        </w:rPr>
        <w:t xml:space="preserve"> в бюджет муниципального образования г. Бодайбо и района в пределах </w:t>
      </w:r>
      <w:r w:rsidRPr="00A236FE">
        <w:rPr>
          <w:rFonts w:ascii="Times New Roman" w:hAnsi="Times New Roman"/>
          <w:sz w:val="24"/>
          <w:szCs w:val="24"/>
        </w:rPr>
        <w:lastRenderedPageBreak/>
        <w:t>утвержденных лимитов бюджетных обязательств</w:t>
      </w:r>
      <w:r w:rsidR="00BB5B95" w:rsidRPr="00A236FE">
        <w:rPr>
          <w:rFonts w:ascii="Times New Roman" w:hAnsi="Times New Roman"/>
          <w:sz w:val="24"/>
          <w:szCs w:val="24"/>
        </w:rPr>
        <w:t xml:space="preserve"> на основании соглашения об участии в реализации мероприятий Подпрограммы в соответствующем году, заключенного между </w:t>
      </w:r>
      <w:r w:rsidR="00BB5B95" w:rsidRPr="00900AC8">
        <w:rPr>
          <w:rFonts w:ascii="Times New Roman" w:hAnsi="Times New Roman"/>
          <w:sz w:val="24"/>
          <w:szCs w:val="24"/>
        </w:rPr>
        <w:t>Министерством</w:t>
      </w:r>
      <w:r w:rsidR="00BB5B95" w:rsidRPr="00A236FE">
        <w:rPr>
          <w:rFonts w:ascii="Times New Roman" w:hAnsi="Times New Roman"/>
          <w:sz w:val="24"/>
          <w:szCs w:val="24"/>
        </w:rPr>
        <w:t xml:space="preserve"> и Администрацией муниципального образования г. Бодайбо и района</w:t>
      </w:r>
      <w:r w:rsidR="003F3899" w:rsidRPr="00A236FE">
        <w:rPr>
          <w:rFonts w:ascii="Times New Roman" w:hAnsi="Times New Roman"/>
          <w:sz w:val="24"/>
          <w:szCs w:val="24"/>
        </w:rPr>
        <w:t>, отобранного по результатам проводимого</w:t>
      </w:r>
      <w:proofErr w:type="gramEnd"/>
      <w:r w:rsidR="003F3899" w:rsidRPr="00A236FE">
        <w:rPr>
          <w:rFonts w:ascii="Times New Roman" w:hAnsi="Times New Roman"/>
          <w:sz w:val="24"/>
          <w:szCs w:val="24"/>
        </w:rPr>
        <w:t xml:space="preserve"> в установленном порядке конкурсного отбора, утвержденного</w:t>
      </w:r>
      <w:r w:rsidRPr="00A236FE">
        <w:rPr>
          <w:rFonts w:ascii="Times New Roman" w:hAnsi="Times New Roman"/>
          <w:sz w:val="24"/>
          <w:szCs w:val="24"/>
        </w:rPr>
        <w:t xml:space="preserve"> Правительством Иркутской области</w:t>
      </w:r>
      <w:r w:rsidR="003F3899" w:rsidRPr="00A236FE">
        <w:rPr>
          <w:rFonts w:ascii="Times New Roman" w:hAnsi="Times New Roman"/>
          <w:sz w:val="24"/>
          <w:szCs w:val="24"/>
        </w:rPr>
        <w:t>.</w:t>
      </w:r>
    </w:p>
    <w:p w:rsidR="00CD5819" w:rsidRDefault="00CD5819" w:rsidP="00CD5819">
      <w:pPr>
        <w:rPr>
          <w:rFonts w:ascii="Times New Roman" w:hAnsi="Times New Roman"/>
          <w:sz w:val="24"/>
          <w:szCs w:val="24"/>
        </w:rPr>
      </w:pPr>
      <w:r>
        <w:rPr>
          <w:rFonts w:ascii="Times New Roman" w:hAnsi="Times New Roman"/>
          <w:sz w:val="24"/>
          <w:szCs w:val="24"/>
        </w:rPr>
        <w:t>Размер социальной выплаты на приобретение жилья составляет:</w:t>
      </w:r>
    </w:p>
    <w:p w:rsidR="00CD5819" w:rsidRDefault="00CD5819" w:rsidP="00CD5819">
      <w:pPr>
        <w:rPr>
          <w:rFonts w:ascii="Times New Roman" w:hAnsi="Times New Roman"/>
          <w:sz w:val="24"/>
          <w:szCs w:val="24"/>
        </w:rPr>
      </w:pPr>
      <w:r>
        <w:rPr>
          <w:rFonts w:ascii="Times New Roman" w:hAnsi="Times New Roman"/>
          <w:sz w:val="24"/>
          <w:szCs w:val="24"/>
        </w:rPr>
        <w:t>35 процентов расчетной (средней) стоимости жилья, определяемой в соответствии с требованиями Программы, - для молодых семей, не имеющих детей;</w:t>
      </w:r>
    </w:p>
    <w:p w:rsidR="00CD5819" w:rsidRDefault="00CD5819" w:rsidP="00CD5819">
      <w:pPr>
        <w:rPr>
          <w:rFonts w:ascii="Times New Roman" w:hAnsi="Times New Roman"/>
          <w:sz w:val="24"/>
          <w:szCs w:val="24"/>
        </w:rPr>
      </w:pPr>
      <w:r>
        <w:rPr>
          <w:rFonts w:ascii="Times New Roman" w:hAnsi="Times New Roman"/>
          <w:sz w:val="24"/>
          <w:szCs w:val="24"/>
        </w:rPr>
        <w:t>40 процентов расчетной (средней) стоимости жилья, определяемой в соответствии с требованиями Программы,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CD5819" w:rsidRDefault="00CD5819" w:rsidP="00CD5819">
      <w:pPr>
        <w:rPr>
          <w:rFonts w:ascii="Times New Roman" w:hAnsi="Times New Roman"/>
          <w:sz w:val="24"/>
          <w:szCs w:val="24"/>
        </w:rPr>
      </w:pPr>
      <w:r>
        <w:rPr>
          <w:rFonts w:ascii="Times New Roman" w:hAnsi="Times New Roman"/>
          <w:sz w:val="24"/>
          <w:szCs w:val="24"/>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CD5819" w:rsidRDefault="00CD5819" w:rsidP="00CD5819">
      <w:pPr>
        <w:rPr>
          <w:rFonts w:ascii="Times New Roman" w:hAnsi="Times New Roman"/>
          <w:sz w:val="24"/>
          <w:szCs w:val="24"/>
        </w:rPr>
      </w:pPr>
      <w:r>
        <w:rPr>
          <w:rFonts w:ascii="Times New Roman" w:hAnsi="Times New Roman"/>
          <w:sz w:val="24"/>
          <w:szCs w:val="24"/>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469D2" w:rsidRDefault="00067A64" w:rsidP="00067A64">
      <w:pPr>
        <w:rPr>
          <w:rFonts w:ascii="Times New Roman" w:hAnsi="Times New Roman"/>
          <w:sz w:val="24"/>
          <w:szCs w:val="24"/>
        </w:rPr>
      </w:pPr>
      <w:r w:rsidRPr="00A54C78">
        <w:rPr>
          <w:rFonts w:ascii="Times New Roman" w:hAnsi="Times New Roman"/>
          <w:sz w:val="24"/>
          <w:szCs w:val="24"/>
        </w:rPr>
        <w:t xml:space="preserve">Уровень </w:t>
      </w:r>
      <w:proofErr w:type="spellStart"/>
      <w:r w:rsidRPr="00A54C78">
        <w:rPr>
          <w:rFonts w:ascii="Times New Roman" w:hAnsi="Times New Roman"/>
          <w:sz w:val="24"/>
          <w:szCs w:val="24"/>
        </w:rPr>
        <w:t>софинансирования</w:t>
      </w:r>
      <w:proofErr w:type="spellEnd"/>
      <w:r w:rsidRPr="00A54C78">
        <w:rPr>
          <w:rFonts w:ascii="Times New Roman" w:hAnsi="Times New Roman"/>
          <w:sz w:val="24"/>
          <w:szCs w:val="24"/>
        </w:rPr>
        <w:t xml:space="preserve"> расходного обязательства Иркутской области за счет субсидии в 2017 году устанавливается в размере предельного уровня </w:t>
      </w:r>
      <w:proofErr w:type="spellStart"/>
      <w:r w:rsidRPr="00A54C78">
        <w:rPr>
          <w:rFonts w:ascii="Times New Roman" w:hAnsi="Times New Roman"/>
          <w:sz w:val="24"/>
          <w:szCs w:val="24"/>
        </w:rPr>
        <w:t>софинансирования</w:t>
      </w:r>
      <w:proofErr w:type="spellEnd"/>
      <w:r w:rsidRPr="00A54C78">
        <w:rPr>
          <w:rFonts w:ascii="Times New Roman" w:hAnsi="Times New Roman"/>
          <w:sz w:val="24"/>
          <w:szCs w:val="24"/>
        </w:rPr>
        <w:t>, указанного в приложении № 2 (1) к федеральной целевой программе «Жилище» на 2015-2020 годы».</w:t>
      </w:r>
    </w:p>
    <w:p w:rsidR="00952CCF" w:rsidRDefault="00952CCF" w:rsidP="00952CCF">
      <w:pPr>
        <w:rPr>
          <w:rFonts w:ascii="Times New Roman" w:hAnsi="Times New Roman"/>
          <w:sz w:val="24"/>
          <w:szCs w:val="24"/>
        </w:rPr>
      </w:pPr>
      <w:r w:rsidRPr="00804A9E">
        <w:rPr>
          <w:rFonts w:ascii="Times New Roman" w:hAnsi="Times New Roman"/>
          <w:sz w:val="24"/>
          <w:szCs w:val="24"/>
        </w:rPr>
        <w:t xml:space="preserve">Уровень </w:t>
      </w:r>
      <w:proofErr w:type="spellStart"/>
      <w:r w:rsidRPr="00804A9E">
        <w:rPr>
          <w:rFonts w:ascii="Times New Roman" w:hAnsi="Times New Roman"/>
          <w:sz w:val="24"/>
          <w:szCs w:val="24"/>
        </w:rPr>
        <w:t>софинансирования</w:t>
      </w:r>
      <w:proofErr w:type="spellEnd"/>
      <w:r w:rsidRPr="00804A9E">
        <w:rPr>
          <w:rFonts w:ascii="Times New Roman" w:hAnsi="Times New Roman"/>
          <w:sz w:val="24"/>
          <w:szCs w:val="24"/>
        </w:rPr>
        <w:t xml:space="preserve"> расходного обязательства Иркутской области за</w:t>
      </w:r>
      <w:r w:rsidR="0025705B" w:rsidRPr="00804A9E">
        <w:rPr>
          <w:rFonts w:ascii="Times New Roman" w:hAnsi="Times New Roman"/>
          <w:sz w:val="24"/>
          <w:szCs w:val="24"/>
        </w:rPr>
        <w:t xml:space="preserve"> счет субсидии устанавливается приложением</w:t>
      </w:r>
      <w:r w:rsidR="000F7CA8">
        <w:rPr>
          <w:rFonts w:ascii="Times New Roman" w:hAnsi="Times New Roman"/>
          <w:sz w:val="24"/>
          <w:szCs w:val="24"/>
        </w:rPr>
        <w:t xml:space="preserve"> № 5 к Государственной программе</w:t>
      </w:r>
      <w:r w:rsidR="0025705B" w:rsidRPr="00804A9E">
        <w:rPr>
          <w:rFonts w:ascii="Times New Roman" w:hAnsi="Times New Roman"/>
          <w:sz w:val="24"/>
          <w:szCs w:val="24"/>
        </w:rPr>
        <w:t xml:space="preserve"> </w:t>
      </w:r>
      <w:r w:rsidRPr="00804A9E">
        <w:rPr>
          <w:rFonts w:ascii="Times New Roman" w:hAnsi="Times New Roman"/>
          <w:sz w:val="24"/>
          <w:szCs w:val="24"/>
        </w:rPr>
        <w:t>Российской Федерации.</w:t>
      </w:r>
    </w:p>
    <w:p w:rsidR="00952CCF" w:rsidRDefault="00952CCF" w:rsidP="00CD5819">
      <w:pPr>
        <w:rPr>
          <w:rFonts w:ascii="Times New Roman" w:hAnsi="Times New Roman"/>
          <w:sz w:val="24"/>
          <w:szCs w:val="24"/>
        </w:rPr>
      </w:pPr>
      <w:r>
        <w:rPr>
          <w:rFonts w:ascii="Times New Roman" w:hAnsi="Times New Roman"/>
          <w:sz w:val="24"/>
          <w:szCs w:val="24"/>
        </w:rPr>
        <w:t>Доли</w:t>
      </w:r>
      <w:r w:rsidR="00CD5819">
        <w:rPr>
          <w:rFonts w:ascii="Times New Roman" w:hAnsi="Times New Roman"/>
          <w:sz w:val="24"/>
          <w:szCs w:val="24"/>
        </w:rPr>
        <w:t xml:space="preserve"> средств, направляемых на </w:t>
      </w:r>
      <w:proofErr w:type="spellStart"/>
      <w:r w:rsidR="00CD5819">
        <w:rPr>
          <w:rFonts w:ascii="Times New Roman" w:hAnsi="Times New Roman"/>
          <w:sz w:val="24"/>
          <w:szCs w:val="24"/>
        </w:rPr>
        <w:t>софинансирование</w:t>
      </w:r>
      <w:proofErr w:type="spellEnd"/>
      <w:r w:rsidR="00CD5819">
        <w:rPr>
          <w:rFonts w:ascii="Times New Roman" w:hAnsi="Times New Roman"/>
          <w:sz w:val="24"/>
          <w:szCs w:val="24"/>
        </w:rPr>
        <w:t xml:space="preserve"> социальной выплаты на приобретение</w:t>
      </w:r>
      <w:r w:rsidR="00A236FE">
        <w:rPr>
          <w:rFonts w:ascii="Times New Roman" w:hAnsi="Times New Roman"/>
          <w:sz w:val="24"/>
          <w:szCs w:val="24"/>
        </w:rPr>
        <w:t xml:space="preserve"> жилья из </w:t>
      </w:r>
      <w:r>
        <w:rPr>
          <w:rFonts w:ascii="Times New Roman" w:hAnsi="Times New Roman"/>
          <w:sz w:val="24"/>
          <w:szCs w:val="24"/>
        </w:rPr>
        <w:t>федерального, областного, местного бюджетов определяется правовым актом Министерства.</w:t>
      </w:r>
    </w:p>
    <w:p w:rsidR="00CD5819" w:rsidRDefault="00CD5819" w:rsidP="00CD5819">
      <w:pPr>
        <w:rPr>
          <w:rFonts w:ascii="Times New Roman" w:hAnsi="Times New Roman"/>
          <w:color w:val="FF0000"/>
          <w:sz w:val="24"/>
          <w:szCs w:val="24"/>
        </w:rPr>
      </w:pPr>
      <w:r w:rsidRPr="008E047A">
        <w:rPr>
          <w:rFonts w:ascii="Times New Roman" w:hAnsi="Times New Roman"/>
          <w:sz w:val="24"/>
          <w:szCs w:val="24"/>
        </w:rPr>
        <w:t>Расчет размера социальной выплаты производится исходя из размера общей площади жилого помещения, установленного</w:t>
      </w:r>
      <w:r w:rsidR="002875BB" w:rsidRPr="008E047A">
        <w:rPr>
          <w:rFonts w:ascii="Times New Roman" w:hAnsi="Times New Roman"/>
          <w:sz w:val="24"/>
          <w:szCs w:val="24"/>
        </w:rPr>
        <w:t xml:space="preserve"> настоящим разделом</w:t>
      </w:r>
      <w:r w:rsidRPr="008E047A">
        <w:rPr>
          <w:rFonts w:ascii="Times New Roman" w:hAnsi="Times New Roman"/>
          <w:sz w:val="24"/>
          <w:szCs w:val="24"/>
        </w:rPr>
        <w:t xml:space="preserve">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в котором молодая семья включена в список участников Программы. </w:t>
      </w:r>
      <w:proofErr w:type="gramStart"/>
      <w:r w:rsidRPr="008E047A">
        <w:rPr>
          <w:rFonts w:ascii="Times New Roman" w:hAnsi="Times New Roman"/>
          <w:sz w:val="24"/>
          <w:szCs w:val="24"/>
        </w:rPr>
        <w:t>Норматив стоимости 1 квадратного метра общей жилой площади жилья по муниципальному образованию, в котором молодая семья включена в список участников Программы,  для расчета размера социальной выплаты устанавливается органами местного самоуправления муниципального образования, в котором молодая семья включена в список участников Программы, но не выше средней рыночной стоимости 1 кв. метра общей площади жилья по Иркутской области, определяемой на соответствующий период</w:t>
      </w:r>
      <w:proofErr w:type="gramEnd"/>
      <w:r w:rsidRPr="008E047A">
        <w:rPr>
          <w:rFonts w:ascii="Times New Roman" w:hAnsi="Times New Roman"/>
          <w:sz w:val="24"/>
          <w:szCs w:val="24"/>
        </w:rPr>
        <w:t xml:space="preserve">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r w:rsidR="00D13D56" w:rsidRPr="008E047A">
        <w:rPr>
          <w:rFonts w:ascii="Times New Roman" w:hAnsi="Times New Roman"/>
          <w:sz w:val="24"/>
          <w:szCs w:val="24"/>
        </w:rPr>
        <w:t>.</w:t>
      </w:r>
    </w:p>
    <w:p w:rsidR="00CD5819" w:rsidRPr="00A37506" w:rsidRDefault="00CD5819" w:rsidP="00CD5819">
      <w:pPr>
        <w:rPr>
          <w:rFonts w:ascii="Times New Roman" w:hAnsi="Times New Roman"/>
          <w:sz w:val="24"/>
          <w:szCs w:val="24"/>
        </w:rPr>
      </w:pPr>
      <w:r w:rsidRPr="00A37506">
        <w:rPr>
          <w:rFonts w:ascii="Times New Roman" w:hAnsi="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w:t>
      </w:r>
      <w:r w:rsidR="002875BB">
        <w:rPr>
          <w:rFonts w:ascii="Times New Roman" w:hAnsi="Times New Roman"/>
          <w:sz w:val="24"/>
          <w:szCs w:val="24"/>
        </w:rPr>
        <w:t xml:space="preserve">стоящим </w:t>
      </w:r>
      <w:r w:rsidR="002875BB" w:rsidRPr="00776099">
        <w:rPr>
          <w:rFonts w:ascii="Times New Roman" w:hAnsi="Times New Roman"/>
          <w:sz w:val="24"/>
          <w:szCs w:val="24"/>
        </w:rPr>
        <w:t>разделом</w:t>
      </w:r>
      <w:r w:rsidRPr="00776099">
        <w:rPr>
          <w:rFonts w:ascii="Times New Roman" w:hAnsi="Times New Roman"/>
          <w:sz w:val="24"/>
          <w:szCs w:val="24"/>
        </w:rPr>
        <w:t xml:space="preserve"> исходя из размера общей площади жилого помещения, установленного для семей</w:t>
      </w:r>
      <w:r w:rsidRPr="00A37506">
        <w:rPr>
          <w:rFonts w:ascii="Times New Roman" w:hAnsi="Times New Roman"/>
          <w:sz w:val="24"/>
          <w:szCs w:val="24"/>
        </w:rPr>
        <w:t xml:space="preserve"> разной численности с учетом членов семьи, являющихся гражданами Российской Федерации.</w:t>
      </w:r>
    </w:p>
    <w:p w:rsidR="00CD5819" w:rsidRDefault="00CD5819" w:rsidP="00CD5819">
      <w:pPr>
        <w:rPr>
          <w:rFonts w:ascii="Times New Roman" w:hAnsi="Times New Roman"/>
          <w:sz w:val="24"/>
          <w:szCs w:val="24"/>
        </w:rPr>
      </w:pPr>
      <w:r>
        <w:rPr>
          <w:rFonts w:ascii="Times New Roman" w:hAnsi="Times New Roman"/>
          <w:sz w:val="24"/>
          <w:szCs w:val="24"/>
        </w:rPr>
        <w:t>Расчетная (средняя) стоимость жилья (</w:t>
      </w:r>
      <w:proofErr w:type="spellStart"/>
      <w:r>
        <w:rPr>
          <w:rFonts w:ascii="Times New Roman" w:hAnsi="Times New Roman"/>
          <w:sz w:val="24"/>
          <w:szCs w:val="24"/>
        </w:rPr>
        <w:t>СтЖ</w:t>
      </w:r>
      <w:proofErr w:type="spellEnd"/>
      <w:r>
        <w:rPr>
          <w:rFonts w:ascii="Times New Roman" w:hAnsi="Times New Roman"/>
          <w:sz w:val="24"/>
          <w:szCs w:val="24"/>
        </w:rPr>
        <w:t xml:space="preserve">), используемая при расчете размера социальной выплаты, определяется по формуле: </w:t>
      </w:r>
    </w:p>
    <w:p w:rsidR="00CD5819" w:rsidRDefault="00CD5819" w:rsidP="00CD5819">
      <w:pPr>
        <w:rPr>
          <w:rFonts w:ascii="Times New Roman" w:hAnsi="Times New Roman"/>
          <w:sz w:val="24"/>
          <w:szCs w:val="24"/>
        </w:rPr>
      </w:pPr>
    </w:p>
    <w:p w:rsidR="00CD5819" w:rsidRDefault="00CD5819" w:rsidP="002D0E62">
      <w:pPr>
        <w:jc w:val="center"/>
        <w:rPr>
          <w:rFonts w:ascii="Times New Roman" w:hAnsi="Times New Roman"/>
          <w:sz w:val="24"/>
          <w:szCs w:val="24"/>
        </w:rPr>
      </w:pPr>
      <w:proofErr w:type="spellStart"/>
      <w:r>
        <w:rPr>
          <w:rFonts w:ascii="Times New Roman" w:hAnsi="Times New Roman"/>
          <w:sz w:val="24"/>
          <w:szCs w:val="24"/>
        </w:rPr>
        <w:lastRenderedPageBreak/>
        <w:t>СтЖ</w:t>
      </w:r>
      <w:proofErr w:type="spellEnd"/>
      <w:r>
        <w:rPr>
          <w:rFonts w:ascii="Times New Roman" w:hAnsi="Times New Roman"/>
          <w:sz w:val="24"/>
          <w:szCs w:val="24"/>
        </w:rPr>
        <w:t xml:space="preserve"> = Н </w:t>
      </w:r>
      <w:proofErr w:type="spellStart"/>
      <w:r>
        <w:rPr>
          <w:rFonts w:ascii="Times New Roman" w:hAnsi="Times New Roman"/>
          <w:sz w:val="24"/>
          <w:szCs w:val="24"/>
        </w:rPr>
        <w:t>x</w:t>
      </w:r>
      <w:proofErr w:type="spellEnd"/>
      <w:r>
        <w:rPr>
          <w:rFonts w:ascii="Times New Roman" w:hAnsi="Times New Roman"/>
          <w:sz w:val="24"/>
          <w:szCs w:val="24"/>
        </w:rPr>
        <w:t xml:space="preserve"> РЖ,</w:t>
      </w:r>
    </w:p>
    <w:p w:rsidR="00CD5819" w:rsidRDefault="00CD5819" w:rsidP="00CD5819">
      <w:pPr>
        <w:rPr>
          <w:rFonts w:ascii="Times New Roman" w:hAnsi="Times New Roman"/>
          <w:sz w:val="24"/>
          <w:szCs w:val="24"/>
        </w:rPr>
      </w:pPr>
      <w:r>
        <w:rPr>
          <w:rFonts w:ascii="Times New Roman" w:hAnsi="Times New Roman"/>
          <w:sz w:val="24"/>
          <w:szCs w:val="24"/>
        </w:rPr>
        <w:t>где:</w:t>
      </w:r>
    </w:p>
    <w:p w:rsidR="00CD5819" w:rsidRDefault="00CD5819" w:rsidP="00CD5819">
      <w:pPr>
        <w:rPr>
          <w:rFonts w:ascii="Times New Roman" w:hAnsi="Times New Roman"/>
          <w:sz w:val="24"/>
          <w:szCs w:val="24"/>
        </w:rPr>
      </w:pPr>
      <w:r>
        <w:rPr>
          <w:rFonts w:ascii="Times New Roman" w:hAnsi="Times New Roman"/>
          <w:sz w:val="24"/>
          <w:szCs w:val="24"/>
        </w:rPr>
        <w:t>Н - норматив стоимости 1 квадратного метра общей площади жилья по муниципальному образованию г.</w:t>
      </w:r>
      <w:r w:rsidR="00DF0B0F">
        <w:rPr>
          <w:rFonts w:ascii="Times New Roman" w:hAnsi="Times New Roman"/>
          <w:sz w:val="24"/>
          <w:szCs w:val="24"/>
        </w:rPr>
        <w:t xml:space="preserve"> </w:t>
      </w:r>
      <w:r>
        <w:rPr>
          <w:rFonts w:ascii="Times New Roman" w:hAnsi="Times New Roman"/>
          <w:sz w:val="24"/>
          <w:szCs w:val="24"/>
        </w:rPr>
        <w:t>Бодайбо и района, определяемый в соответствии с требованиями Программы;</w:t>
      </w:r>
    </w:p>
    <w:p w:rsidR="00CD5819" w:rsidRDefault="00CD5819" w:rsidP="00CD5819">
      <w:pPr>
        <w:rPr>
          <w:rFonts w:ascii="Times New Roman" w:hAnsi="Times New Roman"/>
          <w:sz w:val="24"/>
          <w:szCs w:val="24"/>
        </w:rPr>
      </w:pPr>
      <w:r>
        <w:rPr>
          <w:rFonts w:ascii="Times New Roman" w:hAnsi="Times New Roman"/>
          <w:sz w:val="24"/>
          <w:szCs w:val="24"/>
        </w:rPr>
        <w:t>РЖ - размер общей площади жилого помещения, определяемый в соответствии с требованиями Программы.</w:t>
      </w:r>
    </w:p>
    <w:p w:rsidR="00CD5819" w:rsidRDefault="00CD5819" w:rsidP="00CD5819">
      <w:pPr>
        <w:rPr>
          <w:rFonts w:ascii="Times New Roman" w:hAnsi="Times New Roman"/>
          <w:sz w:val="24"/>
          <w:szCs w:val="24"/>
        </w:rPr>
      </w:pPr>
      <w:r>
        <w:rPr>
          <w:rFonts w:ascii="Times New Roman" w:hAnsi="Times New Roman"/>
          <w:sz w:val="24"/>
          <w:szCs w:val="24"/>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за счет средств федерального бюджета, предусмотренн</w:t>
      </w:r>
      <w:r w:rsidR="00804A9E">
        <w:rPr>
          <w:rFonts w:ascii="Times New Roman" w:hAnsi="Times New Roman"/>
          <w:sz w:val="24"/>
          <w:szCs w:val="24"/>
        </w:rPr>
        <w:t>ых на реализацию Государственной программы Российской Федерации.</w:t>
      </w:r>
    </w:p>
    <w:p w:rsidR="00CD5819" w:rsidRDefault="00CD5819" w:rsidP="00CD5819">
      <w:pPr>
        <w:rPr>
          <w:rFonts w:ascii="Times New Roman" w:hAnsi="Times New Roman"/>
          <w:sz w:val="24"/>
          <w:szCs w:val="24"/>
        </w:rPr>
      </w:pPr>
      <w:r>
        <w:rPr>
          <w:rFonts w:ascii="Times New Roman" w:hAnsi="Times New Roman"/>
          <w:sz w:val="24"/>
          <w:szCs w:val="24"/>
        </w:rPr>
        <w:t>Вопросы предоставления социальных выплат на приобретение жилья, не урегулированные Программой, разрешаются в соответствии с н</w:t>
      </w:r>
      <w:r w:rsidR="00DF0B0F">
        <w:rPr>
          <w:rFonts w:ascii="Times New Roman" w:hAnsi="Times New Roman"/>
          <w:sz w:val="24"/>
          <w:szCs w:val="24"/>
        </w:rPr>
        <w:t xml:space="preserve">ормами </w:t>
      </w:r>
      <w:r w:rsidR="00804A9E">
        <w:rPr>
          <w:rFonts w:ascii="Times New Roman" w:hAnsi="Times New Roman"/>
          <w:sz w:val="24"/>
          <w:szCs w:val="24"/>
        </w:rPr>
        <w:t xml:space="preserve">Государственной </w:t>
      </w:r>
      <w:r w:rsidR="00DF0B0F">
        <w:rPr>
          <w:rFonts w:ascii="Times New Roman" w:hAnsi="Times New Roman"/>
          <w:sz w:val="24"/>
          <w:szCs w:val="24"/>
        </w:rPr>
        <w:t>программы</w:t>
      </w:r>
      <w:r w:rsidR="00917DE2">
        <w:rPr>
          <w:rFonts w:ascii="Times New Roman" w:hAnsi="Times New Roman"/>
          <w:sz w:val="24"/>
          <w:szCs w:val="24"/>
        </w:rPr>
        <w:t xml:space="preserve"> Р</w:t>
      </w:r>
      <w:r w:rsidR="00804A9E">
        <w:rPr>
          <w:rFonts w:ascii="Times New Roman" w:hAnsi="Times New Roman"/>
          <w:sz w:val="24"/>
          <w:szCs w:val="24"/>
        </w:rPr>
        <w:t>оссийской Федерации</w:t>
      </w:r>
      <w:r w:rsidR="00DF0B0F">
        <w:rPr>
          <w:rFonts w:ascii="Times New Roman" w:hAnsi="Times New Roman"/>
          <w:sz w:val="24"/>
          <w:szCs w:val="24"/>
        </w:rPr>
        <w:t>.</w:t>
      </w:r>
      <w:r>
        <w:rPr>
          <w:rFonts w:ascii="Times New Roman" w:hAnsi="Times New Roman"/>
          <w:sz w:val="24"/>
          <w:szCs w:val="24"/>
        </w:rPr>
        <w:t xml:space="preserve"> </w:t>
      </w:r>
    </w:p>
    <w:p w:rsidR="00CD5819" w:rsidRDefault="00CD5819" w:rsidP="00CD5819">
      <w:pPr>
        <w:rPr>
          <w:rFonts w:ascii="Times New Roman" w:hAnsi="Times New Roman"/>
          <w:sz w:val="24"/>
          <w:szCs w:val="24"/>
        </w:rPr>
      </w:pPr>
      <w:r>
        <w:rPr>
          <w:rFonts w:ascii="Times New Roman" w:hAnsi="Times New Roman"/>
          <w:sz w:val="24"/>
          <w:szCs w:val="24"/>
        </w:rPr>
        <w:t xml:space="preserve">Предоставление социальной выплаты на приобретение жилья  за счет средств областного бюджета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w:t>
      </w:r>
    </w:p>
    <w:p w:rsidR="00CD5819" w:rsidRDefault="00CD5819" w:rsidP="00CD5819">
      <w:pPr>
        <w:rPr>
          <w:rFonts w:ascii="Times New Roman" w:hAnsi="Times New Roman"/>
          <w:sz w:val="24"/>
          <w:szCs w:val="24"/>
        </w:rPr>
      </w:pPr>
      <w:r>
        <w:rPr>
          <w:rFonts w:ascii="Times New Roman" w:hAnsi="Times New Roman"/>
          <w:sz w:val="24"/>
          <w:szCs w:val="24"/>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бюджета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 на приобре</w:t>
      </w:r>
      <w:r w:rsidR="009B6B5B">
        <w:rPr>
          <w:rFonts w:ascii="Times New Roman" w:hAnsi="Times New Roman"/>
          <w:sz w:val="24"/>
          <w:szCs w:val="24"/>
        </w:rPr>
        <w:t>тение жилого помещения (создание</w:t>
      </w:r>
      <w:r>
        <w:rPr>
          <w:rFonts w:ascii="Times New Roman" w:hAnsi="Times New Roman"/>
          <w:sz w:val="24"/>
          <w:szCs w:val="24"/>
        </w:rPr>
        <w:t xml:space="preserve"> объекта индивидуального жилищного строительства).</w:t>
      </w:r>
    </w:p>
    <w:p w:rsidR="00CD5819" w:rsidRDefault="00CD5819" w:rsidP="00CD5819">
      <w:pPr>
        <w:rPr>
          <w:rFonts w:ascii="Times New Roman" w:hAnsi="Times New Roman"/>
          <w:sz w:val="24"/>
          <w:szCs w:val="24"/>
        </w:rPr>
      </w:pPr>
      <w:r>
        <w:rPr>
          <w:rFonts w:ascii="Times New Roman" w:hAnsi="Times New Roman"/>
          <w:sz w:val="24"/>
          <w:szCs w:val="24"/>
        </w:rPr>
        <w:t xml:space="preserve">Размер социальной выплаты на приобретение жилья за счет средств областного бюджета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 составляет:</w:t>
      </w:r>
    </w:p>
    <w:p w:rsidR="00CD5819" w:rsidRPr="00B02F69" w:rsidRDefault="00CD5819" w:rsidP="00CD5819">
      <w:pPr>
        <w:rPr>
          <w:rFonts w:ascii="Times New Roman" w:hAnsi="Times New Roman"/>
          <w:sz w:val="24"/>
          <w:szCs w:val="24"/>
        </w:rPr>
      </w:pPr>
      <w:proofErr w:type="gramStart"/>
      <w:r>
        <w:rPr>
          <w:rFonts w:ascii="Times New Roman" w:hAnsi="Times New Roman"/>
          <w:sz w:val="24"/>
          <w:szCs w:val="24"/>
        </w:rPr>
        <w:t xml:space="preserve">35 процентов расчетной (средней) стоимости жилья, определяемой в соответствии с </w:t>
      </w:r>
      <w:r w:rsidRPr="00B02F69">
        <w:rPr>
          <w:rFonts w:ascii="Times New Roman" w:hAnsi="Times New Roman"/>
          <w:sz w:val="24"/>
          <w:szCs w:val="24"/>
        </w:rPr>
        <w:t xml:space="preserve">требованиями Программы, установленными для предоставления социальной выплаты на приобретение жилья (20 процентов - </w:t>
      </w:r>
      <w:proofErr w:type="spellStart"/>
      <w:r w:rsidRPr="00B02F69">
        <w:rPr>
          <w:rFonts w:ascii="Times New Roman" w:hAnsi="Times New Roman"/>
          <w:sz w:val="24"/>
          <w:szCs w:val="24"/>
        </w:rPr>
        <w:t>софинансирование</w:t>
      </w:r>
      <w:proofErr w:type="spellEnd"/>
      <w:r w:rsidRPr="00B02F69">
        <w:rPr>
          <w:rFonts w:ascii="Times New Roman" w:hAnsi="Times New Roman"/>
          <w:sz w:val="24"/>
          <w:szCs w:val="24"/>
        </w:rPr>
        <w:t xml:space="preserve"> за счет средств областного бюджета, 15 процентов - за счет средств бюджета муниципального образования г. Бодайбо и района), - для молодых семей, не имеющих детей;</w:t>
      </w:r>
      <w:proofErr w:type="gramEnd"/>
    </w:p>
    <w:p w:rsidR="00CD5819" w:rsidRPr="00B02F69" w:rsidRDefault="00CD5819" w:rsidP="00CD5819">
      <w:pPr>
        <w:rPr>
          <w:rFonts w:ascii="Times New Roman" w:hAnsi="Times New Roman"/>
          <w:sz w:val="24"/>
          <w:szCs w:val="24"/>
        </w:rPr>
      </w:pPr>
      <w:proofErr w:type="gramStart"/>
      <w:r w:rsidRPr="00B02F69">
        <w:rPr>
          <w:rFonts w:ascii="Times New Roman" w:hAnsi="Times New Roman"/>
          <w:sz w:val="24"/>
          <w:szCs w:val="24"/>
        </w:rPr>
        <w:t xml:space="preserve">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B02F69">
        <w:rPr>
          <w:rFonts w:ascii="Times New Roman" w:hAnsi="Times New Roman"/>
          <w:sz w:val="24"/>
          <w:szCs w:val="24"/>
        </w:rPr>
        <w:t>софинансирование</w:t>
      </w:r>
      <w:proofErr w:type="spellEnd"/>
      <w:r w:rsidRPr="00B02F69">
        <w:rPr>
          <w:rFonts w:ascii="Times New Roman" w:hAnsi="Times New Roman"/>
          <w:sz w:val="24"/>
          <w:szCs w:val="24"/>
        </w:rPr>
        <w:t xml:space="preserve"> за счет средств областного бюджета, 20 процентов - за счет средств бюджета муниципального образования г. Бодайбо и района), - для молодых семей, имеющих одного ребенка и более, а также для неполных молодых семей, состоящих из одного молодого родителя и</w:t>
      </w:r>
      <w:proofErr w:type="gramEnd"/>
      <w:r w:rsidRPr="00B02F69">
        <w:rPr>
          <w:rFonts w:ascii="Times New Roman" w:hAnsi="Times New Roman"/>
          <w:sz w:val="24"/>
          <w:szCs w:val="24"/>
        </w:rPr>
        <w:t xml:space="preserve"> одного и более детей.</w:t>
      </w:r>
    </w:p>
    <w:p w:rsidR="00CD5819" w:rsidRPr="00917DE2" w:rsidRDefault="00CD5819" w:rsidP="00CD5819">
      <w:pPr>
        <w:rPr>
          <w:rFonts w:ascii="Times New Roman" w:hAnsi="Times New Roman"/>
          <w:sz w:val="24"/>
          <w:szCs w:val="24"/>
        </w:rPr>
      </w:pPr>
      <w:proofErr w:type="gramStart"/>
      <w:r w:rsidRPr="008E047A">
        <w:rPr>
          <w:rFonts w:ascii="Times New Roman" w:hAnsi="Times New Roman"/>
          <w:sz w:val="24"/>
          <w:szCs w:val="24"/>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бюджета муниципального образования г. Бодайбо и района </w:t>
      </w:r>
      <w:r w:rsidRPr="00A95F6A">
        <w:rPr>
          <w:rFonts w:ascii="Times New Roman" w:hAnsi="Times New Roman"/>
          <w:sz w:val="24"/>
          <w:szCs w:val="24"/>
        </w:rPr>
        <w:t>должно находиться на территории муниципального образования Иркутской области, за счет средств бюджета которого предоставляется молодой семье социальная выплата на приобретение жилья за счет средств областного бюджета и бюджета муниципального образования г. Бодайбо и</w:t>
      </w:r>
      <w:proofErr w:type="gramEnd"/>
      <w:r w:rsidRPr="00A95F6A">
        <w:rPr>
          <w:rFonts w:ascii="Times New Roman" w:hAnsi="Times New Roman"/>
          <w:sz w:val="24"/>
          <w:szCs w:val="24"/>
        </w:rPr>
        <w:t xml:space="preserve"> района.</w:t>
      </w:r>
    </w:p>
    <w:p w:rsidR="00CD5819" w:rsidRDefault="00CD5819" w:rsidP="00CD5819">
      <w:pPr>
        <w:rPr>
          <w:rFonts w:ascii="Times New Roman" w:hAnsi="Times New Roman"/>
          <w:sz w:val="24"/>
          <w:szCs w:val="24"/>
        </w:rPr>
      </w:pPr>
      <w:r w:rsidRPr="00B02F69">
        <w:rPr>
          <w:rFonts w:ascii="Times New Roman" w:hAnsi="Times New Roman"/>
          <w:sz w:val="24"/>
          <w:szCs w:val="24"/>
        </w:rPr>
        <w:t>Социальные выплаты на приобретение жилья за счет средств областного бюджета</w:t>
      </w:r>
      <w:r>
        <w:rPr>
          <w:rFonts w:ascii="Times New Roman" w:hAnsi="Times New Roman"/>
          <w:sz w:val="24"/>
          <w:szCs w:val="24"/>
        </w:rPr>
        <w:t xml:space="preserve">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 используются:</w:t>
      </w:r>
    </w:p>
    <w:p w:rsidR="00CD5819" w:rsidRPr="00776099" w:rsidRDefault="00CD5819" w:rsidP="00CD5819">
      <w:pPr>
        <w:rPr>
          <w:rFonts w:ascii="Times New Roman" w:hAnsi="Times New Roman"/>
          <w:sz w:val="24"/>
          <w:szCs w:val="24"/>
        </w:rPr>
      </w:pPr>
      <w:r>
        <w:rPr>
          <w:rFonts w:ascii="Times New Roman" w:hAnsi="Times New Roman"/>
          <w:sz w:val="24"/>
          <w:szCs w:val="24"/>
        </w:rPr>
        <w:t>- для оплаты цены договора купли-продажи жилого помещения (за</w:t>
      </w:r>
      <w:r w:rsidR="00F95D1A">
        <w:rPr>
          <w:rFonts w:ascii="Times New Roman" w:hAnsi="Times New Roman"/>
          <w:sz w:val="24"/>
          <w:szCs w:val="24"/>
        </w:rPr>
        <w:t xml:space="preserve"> исключением случаев</w:t>
      </w:r>
      <w:r>
        <w:rPr>
          <w:rFonts w:ascii="Times New Roman" w:hAnsi="Times New Roman"/>
          <w:sz w:val="24"/>
          <w:szCs w:val="24"/>
        </w:rPr>
        <w:t>, когда оплата цены договора купли-продажи предусматривается в составе цены договора с уполномоченной организацией н</w:t>
      </w:r>
      <w:r w:rsidR="008D3A5E">
        <w:rPr>
          <w:rFonts w:ascii="Times New Roman" w:hAnsi="Times New Roman"/>
          <w:sz w:val="24"/>
          <w:szCs w:val="24"/>
        </w:rPr>
        <w:t>а приобретение стандартного жилья</w:t>
      </w:r>
      <w:r w:rsidRPr="00776099">
        <w:rPr>
          <w:rFonts w:ascii="Times New Roman" w:hAnsi="Times New Roman"/>
          <w:sz w:val="24"/>
          <w:szCs w:val="24"/>
        </w:rPr>
        <w:t xml:space="preserve"> на первичном рынке жилья);</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для оплаты цены договора строит</w:t>
      </w:r>
      <w:r w:rsidR="002875BB" w:rsidRPr="00776099">
        <w:rPr>
          <w:rFonts w:ascii="Times New Roman" w:hAnsi="Times New Roman"/>
          <w:sz w:val="24"/>
          <w:szCs w:val="24"/>
        </w:rPr>
        <w:t>ельного подряда на создание объекта индивидуального жилищного строительства</w:t>
      </w:r>
      <w:r w:rsidRPr="00776099">
        <w:rPr>
          <w:rFonts w:ascii="Times New Roman" w:hAnsi="Times New Roman"/>
          <w:sz w:val="24"/>
          <w:szCs w:val="24"/>
        </w:rPr>
        <w:t>;</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для уплаты первоначального взноса при получении жилищного кредита, в том числе ипотечного, или жилищного займа на приобретение жи</w:t>
      </w:r>
      <w:r w:rsidR="002875BB" w:rsidRPr="00776099">
        <w:rPr>
          <w:rFonts w:ascii="Times New Roman" w:hAnsi="Times New Roman"/>
          <w:sz w:val="24"/>
          <w:szCs w:val="24"/>
        </w:rPr>
        <w:t xml:space="preserve">лого помещения или </w:t>
      </w:r>
      <w:r w:rsidR="002875BB" w:rsidRPr="00776099">
        <w:rPr>
          <w:rFonts w:ascii="Times New Roman" w:hAnsi="Times New Roman"/>
          <w:sz w:val="24"/>
          <w:szCs w:val="24"/>
        </w:rPr>
        <w:lastRenderedPageBreak/>
        <w:t>создание объекта индивидуального жилищного строительства</w:t>
      </w:r>
      <w:r w:rsidRPr="00776099">
        <w:rPr>
          <w:rFonts w:ascii="Times New Roman" w:hAnsi="Times New Roman"/>
          <w:sz w:val="24"/>
          <w:szCs w:val="24"/>
        </w:rPr>
        <w:t>;</w:t>
      </w:r>
    </w:p>
    <w:p w:rsidR="00CD5819" w:rsidRPr="00776099" w:rsidRDefault="00CD5819" w:rsidP="00CD5819">
      <w:pPr>
        <w:rPr>
          <w:rFonts w:ascii="Times New Roman" w:hAnsi="Times New Roman"/>
          <w:sz w:val="24"/>
          <w:szCs w:val="24"/>
        </w:rPr>
      </w:pPr>
      <w:r w:rsidRPr="00776099">
        <w:rPr>
          <w:rFonts w:ascii="Times New Roman" w:hAnsi="Times New Roman"/>
          <w:sz w:val="24"/>
          <w:szCs w:val="24"/>
        </w:rPr>
        <w:t>- для осуществления последнего платежа в счет уплаты паевого взноса в полном ра</w:t>
      </w:r>
      <w:r w:rsidR="002875BB" w:rsidRPr="00776099">
        <w:rPr>
          <w:rFonts w:ascii="Times New Roman" w:hAnsi="Times New Roman"/>
          <w:sz w:val="24"/>
          <w:szCs w:val="24"/>
        </w:rPr>
        <w:t xml:space="preserve">змере, </w:t>
      </w:r>
      <w:r w:rsidRPr="00776099">
        <w:rPr>
          <w:rFonts w:ascii="Times New Roman" w:hAnsi="Times New Roman"/>
          <w:sz w:val="24"/>
          <w:szCs w:val="24"/>
        </w:rPr>
        <w:t>после уплаты которого</w:t>
      </w:r>
      <w:r w:rsidR="00D13D56" w:rsidRPr="00776099">
        <w:rPr>
          <w:rFonts w:ascii="Times New Roman" w:hAnsi="Times New Roman"/>
          <w:sz w:val="24"/>
          <w:szCs w:val="24"/>
        </w:rPr>
        <w:t>,</w:t>
      </w:r>
      <w:r w:rsidRPr="00776099">
        <w:rPr>
          <w:rFonts w:ascii="Times New Roman" w:hAnsi="Times New Roman"/>
          <w:sz w:val="24"/>
          <w:szCs w:val="24"/>
        </w:rPr>
        <w:t xml:space="preserve"> жилое помещени</w:t>
      </w:r>
      <w:r w:rsidR="002875BB" w:rsidRPr="00776099">
        <w:rPr>
          <w:rFonts w:ascii="Times New Roman" w:hAnsi="Times New Roman"/>
          <w:sz w:val="24"/>
          <w:szCs w:val="24"/>
        </w:rPr>
        <w:t xml:space="preserve">е переходит в собственность </w:t>
      </w:r>
      <w:r w:rsidRPr="00776099">
        <w:rPr>
          <w:rFonts w:ascii="Times New Roman" w:hAnsi="Times New Roman"/>
          <w:sz w:val="24"/>
          <w:szCs w:val="24"/>
        </w:rPr>
        <w:t xml:space="preserve"> молодой семьи</w:t>
      </w:r>
      <w:r w:rsidR="002875BB" w:rsidRPr="00776099">
        <w:rPr>
          <w:rFonts w:ascii="Times New Roman" w:hAnsi="Times New Roman"/>
          <w:sz w:val="24"/>
          <w:szCs w:val="24"/>
        </w:rPr>
        <w:t xml:space="preserve">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002D0E62">
        <w:rPr>
          <w:rFonts w:ascii="Times New Roman" w:hAnsi="Times New Roman"/>
          <w:sz w:val="24"/>
          <w:szCs w:val="24"/>
        </w:rPr>
        <w:t>)</w:t>
      </w:r>
      <w:r w:rsidRPr="00776099">
        <w:rPr>
          <w:rFonts w:ascii="Times New Roman" w:hAnsi="Times New Roman"/>
          <w:sz w:val="24"/>
          <w:szCs w:val="24"/>
        </w:rPr>
        <w:t>;</w:t>
      </w:r>
    </w:p>
    <w:p w:rsidR="00CD5819" w:rsidRDefault="00CD5819" w:rsidP="00CD5819">
      <w:pPr>
        <w:rPr>
          <w:rFonts w:ascii="Times New Roman" w:hAnsi="Times New Roman"/>
          <w:sz w:val="24"/>
          <w:szCs w:val="24"/>
        </w:rPr>
      </w:pPr>
      <w:r w:rsidRPr="00776099">
        <w:rPr>
          <w:rFonts w:ascii="Times New Roman" w:hAnsi="Times New Roman"/>
          <w:sz w:val="24"/>
          <w:szCs w:val="24"/>
        </w:rPr>
        <w:t xml:space="preserve">- </w:t>
      </w:r>
      <w:proofErr w:type="gramStart"/>
      <w:r w:rsidRPr="00776099">
        <w:rPr>
          <w:rFonts w:ascii="Times New Roman" w:hAnsi="Times New Roman"/>
          <w:sz w:val="24"/>
          <w:szCs w:val="24"/>
        </w:rPr>
        <w:t>для оплаты договора с уполномоченной организацией на приобретение в интересах молод</w:t>
      </w:r>
      <w:r w:rsidR="008D3A5E">
        <w:rPr>
          <w:rFonts w:ascii="Times New Roman" w:hAnsi="Times New Roman"/>
          <w:sz w:val="24"/>
          <w:szCs w:val="24"/>
        </w:rPr>
        <w:t>ой семьи стандартного жилья</w:t>
      </w:r>
      <w:r w:rsidRPr="00776099">
        <w:rPr>
          <w:rFonts w:ascii="Times New Roman" w:hAnsi="Times New Roman"/>
          <w:sz w:val="24"/>
          <w:szCs w:val="24"/>
        </w:rPr>
        <w:t xml:space="preserve"> на первичном рынке</w:t>
      </w:r>
      <w:proofErr w:type="gramEnd"/>
      <w:r w:rsidRPr="00776099">
        <w:rPr>
          <w:rFonts w:ascii="Times New Roman" w:hAnsi="Times New Roman"/>
          <w:sz w:val="24"/>
          <w:szCs w:val="24"/>
        </w:rPr>
        <w:t xml:space="preserve"> </w:t>
      </w:r>
      <w:r>
        <w:rPr>
          <w:rFonts w:ascii="Times New Roman" w:hAnsi="Times New Roman"/>
          <w:sz w:val="24"/>
          <w:szCs w:val="24"/>
        </w:rPr>
        <w:t>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54C78" w:rsidRPr="00AD604B" w:rsidRDefault="00CD5819" w:rsidP="00CD5819">
      <w:pPr>
        <w:rPr>
          <w:rFonts w:ascii="Times New Roman" w:hAnsi="Times New Roman"/>
          <w:sz w:val="24"/>
          <w:szCs w:val="24"/>
        </w:rPr>
      </w:pPr>
      <w:r>
        <w:rPr>
          <w:rFonts w:ascii="Times New Roman" w:hAnsi="Times New Roman"/>
          <w:sz w:val="24"/>
          <w:szCs w:val="24"/>
        </w:rPr>
        <w:t xml:space="preserve">- </w:t>
      </w:r>
      <w:r w:rsidR="00A54C78" w:rsidRPr="00AD604B">
        <w:rPr>
          <w:rFonts w:ascii="Times New Roman" w:hAnsi="Times New Roman"/>
          <w:sz w:val="24"/>
          <w:szCs w:val="24"/>
        </w:rPr>
        <w:t>для погашения</w:t>
      </w:r>
      <w:r w:rsidRPr="00AD604B">
        <w:rPr>
          <w:rFonts w:ascii="Times New Roman" w:hAnsi="Times New Roman"/>
          <w:sz w:val="24"/>
          <w:szCs w:val="24"/>
        </w:rPr>
        <w:t xml:space="preserve"> основной суммы долга</w:t>
      </w:r>
      <w:r w:rsidR="00A54C78" w:rsidRPr="00AD604B">
        <w:rPr>
          <w:rFonts w:ascii="Times New Roman" w:hAnsi="Times New Roman"/>
          <w:sz w:val="24"/>
          <w:szCs w:val="24"/>
        </w:rPr>
        <w:t xml:space="preserve"> и уплату процентов по жилищным</w:t>
      </w:r>
      <w:r w:rsidR="00A54C78" w:rsidRPr="00AD604B">
        <w:rPr>
          <w:rFonts w:ascii="Times New Roman" w:hAnsi="Times New Roman"/>
          <w:color w:val="FF0000"/>
          <w:sz w:val="24"/>
          <w:szCs w:val="24"/>
        </w:rPr>
        <w:t xml:space="preserve"> </w:t>
      </w:r>
      <w:r w:rsidRPr="00AD604B">
        <w:rPr>
          <w:rFonts w:ascii="Times New Roman" w:hAnsi="Times New Roman"/>
          <w:color w:val="FF0000"/>
          <w:sz w:val="24"/>
          <w:szCs w:val="24"/>
        </w:rPr>
        <w:t xml:space="preserve"> </w:t>
      </w:r>
      <w:r w:rsidRPr="00AD604B">
        <w:rPr>
          <w:rFonts w:ascii="Times New Roman" w:hAnsi="Times New Roman"/>
          <w:sz w:val="24"/>
          <w:szCs w:val="24"/>
        </w:rPr>
        <w:t xml:space="preserve"> кредитам</w:t>
      </w:r>
      <w:r w:rsidR="00A54C78" w:rsidRPr="00AD604B">
        <w:rPr>
          <w:rFonts w:ascii="Times New Roman" w:hAnsi="Times New Roman"/>
          <w:sz w:val="24"/>
          <w:szCs w:val="24"/>
        </w:rPr>
        <w:t>, в том числе ипотечным,</w:t>
      </w:r>
      <w:r w:rsidRPr="00AD604B">
        <w:rPr>
          <w:rFonts w:ascii="Times New Roman" w:hAnsi="Times New Roman"/>
          <w:sz w:val="24"/>
          <w:szCs w:val="24"/>
        </w:rPr>
        <w:t xml:space="preserve"> или </w:t>
      </w:r>
      <w:r w:rsidR="00A54C78" w:rsidRPr="00AD604B">
        <w:rPr>
          <w:rFonts w:ascii="Times New Roman" w:hAnsi="Times New Roman"/>
          <w:sz w:val="24"/>
          <w:szCs w:val="24"/>
        </w:rPr>
        <w:t>жилищным займам на приобретение жилого помещения или строительство индивидуального жилого дома</w:t>
      </w:r>
      <w:r w:rsidRPr="00AD604B">
        <w:rPr>
          <w:rFonts w:ascii="Times New Roman" w:hAnsi="Times New Roman"/>
          <w:sz w:val="24"/>
          <w:szCs w:val="24"/>
        </w:rPr>
        <w:t>,</w:t>
      </w:r>
      <w:r w:rsidR="00A54C78" w:rsidRPr="00AD604B">
        <w:rPr>
          <w:rFonts w:ascii="Times New Roman" w:hAnsi="Times New Roman"/>
          <w:sz w:val="24"/>
          <w:szCs w:val="24"/>
        </w:rPr>
        <w:t xml:space="preserve"> (далее – погашение долга по кредитам), </w:t>
      </w:r>
      <w:r w:rsidRPr="00AD604B">
        <w:rPr>
          <w:rFonts w:ascii="Times New Roman" w:hAnsi="Times New Roman"/>
          <w:sz w:val="24"/>
          <w:szCs w:val="24"/>
        </w:rPr>
        <w:t xml:space="preserve"> за исключением ины</w:t>
      </w:r>
      <w:r w:rsidR="00A54C78" w:rsidRPr="00AD604B">
        <w:rPr>
          <w:rFonts w:ascii="Times New Roman" w:hAnsi="Times New Roman"/>
          <w:sz w:val="24"/>
          <w:szCs w:val="24"/>
        </w:rPr>
        <w:t xml:space="preserve">х процентов, штрафов, комиссий и </w:t>
      </w:r>
      <w:r w:rsidRPr="00AD604B">
        <w:rPr>
          <w:rFonts w:ascii="Times New Roman" w:hAnsi="Times New Roman"/>
          <w:sz w:val="24"/>
          <w:szCs w:val="24"/>
        </w:rPr>
        <w:t>пеней за просрочку исполнения обязательств по этим кредитам или займам</w:t>
      </w:r>
      <w:r w:rsidR="00A54C78" w:rsidRPr="00AD604B">
        <w:rPr>
          <w:rFonts w:ascii="Times New Roman" w:hAnsi="Times New Roman"/>
          <w:sz w:val="24"/>
          <w:szCs w:val="24"/>
        </w:rPr>
        <w:t>;</w:t>
      </w:r>
    </w:p>
    <w:p w:rsidR="0075790D" w:rsidRPr="00AD604B" w:rsidRDefault="0075790D" w:rsidP="00CD5819">
      <w:pPr>
        <w:rPr>
          <w:rFonts w:ascii="Times New Roman" w:hAnsi="Times New Roman"/>
          <w:sz w:val="24"/>
          <w:szCs w:val="24"/>
        </w:rPr>
      </w:pPr>
      <w:r w:rsidRPr="00AD604B">
        <w:rPr>
          <w:rFonts w:ascii="Times New Roman" w:hAnsi="Times New Roman"/>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D604B">
        <w:rPr>
          <w:rFonts w:ascii="Times New Roman" w:hAnsi="Times New Roman"/>
          <w:sz w:val="24"/>
          <w:szCs w:val="24"/>
        </w:rPr>
        <w:t>эскроу</w:t>
      </w:r>
      <w:proofErr w:type="spellEnd"/>
      <w:r w:rsidRPr="00AD604B">
        <w:rPr>
          <w:rFonts w:ascii="Times New Roman" w:hAnsi="Times New Roman"/>
          <w:sz w:val="24"/>
          <w:szCs w:val="24"/>
        </w:rPr>
        <w:t>.</w:t>
      </w:r>
    </w:p>
    <w:p w:rsidR="00CD5819" w:rsidRDefault="00CD5819" w:rsidP="00CD5819">
      <w:pPr>
        <w:rPr>
          <w:rFonts w:ascii="Times New Roman" w:hAnsi="Times New Roman"/>
          <w:sz w:val="24"/>
          <w:szCs w:val="24"/>
        </w:rPr>
      </w:pPr>
      <w:r w:rsidRPr="00AD604B">
        <w:rPr>
          <w:rFonts w:ascii="Times New Roman" w:hAnsi="Times New Roman"/>
          <w:sz w:val="24"/>
          <w:szCs w:val="24"/>
        </w:rPr>
        <w:t>Право использовать социальную выплату на приобретение</w:t>
      </w:r>
      <w:r>
        <w:rPr>
          <w:rFonts w:ascii="Times New Roman" w:hAnsi="Times New Roman"/>
          <w:sz w:val="24"/>
          <w:szCs w:val="24"/>
        </w:rPr>
        <w:t xml:space="preserve"> жилья за счет средств областного бюджета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 на погашение основной суммы долга предоставляется молодым семьям - участникам Программы:</w:t>
      </w:r>
    </w:p>
    <w:p w:rsidR="00CD5819" w:rsidRDefault="00CD5819" w:rsidP="00CD5819">
      <w:pPr>
        <w:rPr>
          <w:rFonts w:ascii="Times New Roman" w:hAnsi="Times New Roman"/>
          <w:sz w:val="24"/>
          <w:szCs w:val="24"/>
        </w:rPr>
      </w:pPr>
      <w:proofErr w:type="gramStart"/>
      <w:r>
        <w:rPr>
          <w:rFonts w:ascii="Times New Roman" w:hAnsi="Times New Roman"/>
          <w:sz w:val="24"/>
          <w:szCs w:val="24"/>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w:t>
      </w:r>
      <w:r w:rsidR="00310C30">
        <w:rPr>
          <w:rFonts w:ascii="Times New Roman" w:hAnsi="Times New Roman"/>
          <w:sz w:val="24"/>
          <w:szCs w:val="24"/>
        </w:rPr>
        <w:t>дита (займа)</w:t>
      </w:r>
      <w:r>
        <w:rPr>
          <w:rFonts w:ascii="Times New Roman" w:hAnsi="Times New Roman"/>
          <w:sz w:val="24"/>
          <w:szCs w:val="24"/>
        </w:rPr>
        <w:t>;</w:t>
      </w:r>
      <w:proofErr w:type="gramEnd"/>
    </w:p>
    <w:p w:rsidR="00CD5819" w:rsidRPr="002C7FF7" w:rsidRDefault="00CD5819" w:rsidP="00CD5819">
      <w:pPr>
        <w:rPr>
          <w:rFonts w:ascii="Times New Roman" w:hAnsi="Times New Roman"/>
          <w:sz w:val="24"/>
          <w:szCs w:val="24"/>
        </w:rPr>
      </w:pPr>
      <w:r w:rsidRPr="002C7FF7">
        <w:rPr>
          <w:rFonts w:ascii="Times New Roman" w:hAnsi="Times New Roman"/>
          <w:sz w:val="24"/>
          <w:szCs w:val="24"/>
        </w:rPr>
        <w:t xml:space="preserve">признанным участниками </w:t>
      </w:r>
      <w:r w:rsidR="003E5CF2" w:rsidRPr="002C7FF7">
        <w:rPr>
          <w:rFonts w:ascii="Times New Roman" w:hAnsi="Times New Roman"/>
          <w:sz w:val="24"/>
          <w:szCs w:val="24"/>
        </w:rPr>
        <w:t>областной государственной социальной программы «Молодым семьям – доступное жилье» на 2005-2019 год</w:t>
      </w:r>
      <w:r w:rsidR="00A236FE" w:rsidRPr="002C7FF7">
        <w:rPr>
          <w:rFonts w:ascii="Times New Roman" w:hAnsi="Times New Roman"/>
          <w:sz w:val="24"/>
          <w:szCs w:val="24"/>
        </w:rPr>
        <w:t>ы, утвержденной постановлением Законодательного Собрания И</w:t>
      </w:r>
      <w:r w:rsidR="003E5CF2" w:rsidRPr="002C7FF7">
        <w:rPr>
          <w:rFonts w:ascii="Times New Roman" w:hAnsi="Times New Roman"/>
          <w:sz w:val="24"/>
          <w:szCs w:val="24"/>
        </w:rPr>
        <w:t xml:space="preserve">ркутской области от 16.03.2005 № 7/26-ЗС (далее – Программы), </w:t>
      </w:r>
      <w:r w:rsidRPr="002C7FF7">
        <w:rPr>
          <w:rFonts w:ascii="Times New Roman" w:hAnsi="Times New Roman"/>
          <w:sz w:val="24"/>
          <w:szCs w:val="24"/>
        </w:rPr>
        <w:t>в соответствии с требования</w:t>
      </w:r>
      <w:r w:rsidR="00310C30" w:rsidRPr="002C7FF7">
        <w:rPr>
          <w:rFonts w:ascii="Times New Roman" w:hAnsi="Times New Roman"/>
          <w:sz w:val="24"/>
          <w:szCs w:val="24"/>
        </w:rPr>
        <w:t>ми Программы</w:t>
      </w:r>
      <w:r w:rsidRPr="002C7FF7">
        <w:rPr>
          <w:rFonts w:ascii="Times New Roman" w:hAnsi="Times New Roman"/>
          <w:sz w:val="24"/>
          <w:szCs w:val="24"/>
        </w:rPr>
        <w:t>.</w:t>
      </w:r>
    </w:p>
    <w:p w:rsidR="00CD5819" w:rsidRDefault="00CD5819" w:rsidP="00CD5819">
      <w:pPr>
        <w:rPr>
          <w:rFonts w:ascii="Times New Roman" w:hAnsi="Times New Roman"/>
          <w:sz w:val="24"/>
          <w:szCs w:val="24"/>
        </w:rPr>
      </w:pPr>
      <w:proofErr w:type="gramStart"/>
      <w:r w:rsidRPr="00AD604B">
        <w:rPr>
          <w:rFonts w:ascii="Times New Roman" w:hAnsi="Times New Roman"/>
          <w:sz w:val="24"/>
          <w:szCs w:val="24"/>
        </w:rPr>
        <w:t>Для получения свидетельства, в целях погашения основной суммы долга</w:t>
      </w:r>
      <w:r w:rsidR="00732E7F" w:rsidRPr="00AD604B">
        <w:rPr>
          <w:rFonts w:ascii="Times New Roman" w:hAnsi="Times New Roman"/>
          <w:sz w:val="24"/>
          <w:szCs w:val="24"/>
        </w:rPr>
        <w:t xml:space="preserve"> и уплаты процентов по жилищным кредитам, в том числе ипотечным, или жилищным займам на приобретение жилого помещения или строительство жилого дома</w:t>
      </w:r>
      <w:r w:rsidRPr="00AD604B">
        <w:rPr>
          <w:rFonts w:ascii="Times New Roman" w:hAnsi="Times New Roman"/>
          <w:sz w:val="24"/>
          <w:szCs w:val="24"/>
        </w:rPr>
        <w:t>,</w:t>
      </w:r>
      <w:r w:rsidR="00732E7F" w:rsidRPr="00AD604B">
        <w:rPr>
          <w:rFonts w:ascii="Times New Roman" w:hAnsi="Times New Roman"/>
          <w:sz w:val="24"/>
          <w:szCs w:val="24"/>
        </w:rPr>
        <w:t xml:space="preserve"> за исключением иных процентов, штрафов, комиссий и пеней за просрочку исполнения обязательств по этим кредитам или займам, </w:t>
      </w:r>
      <w:r w:rsidRPr="00AD604B">
        <w:rPr>
          <w:rFonts w:ascii="Times New Roman" w:hAnsi="Times New Roman"/>
          <w:sz w:val="24"/>
          <w:szCs w:val="24"/>
        </w:rPr>
        <w:t xml:space="preserve"> молодая семья - претендент на получение социальной выплаты на приобретение жилья за счет средств</w:t>
      </w:r>
      <w:proofErr w:type="gramEnd"/>
      <w:r w:rsidRPr="00AD604B">
        <w:rPr>
          <w:rFonts w:ascii="Times New Roman" w:hAnsi="Times New Roman"/>
          <w:sz w:val="24"/>
          <w:szCs w:val="24"/>
        </w:rPr>
        <w:t xml:space="preserve"> областного бюджета и бюджета</w:t>
      </w:r>
      <w:r>
        <w:rPr>
          <w:rFonts w:ascii="Times New Roman" w:hAnsi="Times New Roman"/>
          <w:sz w:val="24"/>
          <w:szCs w:val="24"/>
        </w:rPr>
        <w:t xml:space="preserve">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xml:space="preserve">. Бодайбо и района направляет </w:t>
      </w:r>
      <w:r w:rsidR="00A236FE">
        <w:rPr>
          <w:rFonts w:ascii="Times New Roman" w:hAnsi="Times New Roman"/>
          <w:sz w:val="24"/>
          <w:szCs w:val="24"/>
        </w:rPr>
        <w:t>в А</w:t>
      </w:r>
      <w:r w:rsidRPr="00716D73">
        <w:rPr>
          <w:rFonts w:ascii="Times New Roman" w:hAnsi="Times New Roman"/>
          <w:sz w:val="24"/>
          <w:szCs w:val="24"/>
        </w:rPr>
        <w:t>дминистрацию г. Бодайбо и района</w:t>
      </w:r>
      <w:r w:rsidR="00C10785">
        <w:rPr>
          <w:rFonts w:ascii="Times New Roman" w:hAnsi="Times New Roman"/>
          <w:sz w:val="24"/>
          <w:szCs w:val="24"/>
        </w:rPr>
        <w:t>, принявшую решение о признании молодой семьи участницей Программы,</w:t>
      </w:r>
      <w:r w:rsidRPr="00716D73">
        <w:rPr>
          <w:rFonts w:ascii="Times New Roman" w:hAnsi="Times New Roman"/>
          <w:sz w:val="24"/>
          <w:szCs w:val="24"/>
        </w:rPr>
        <w:t xml:space="preserve"> следую</w:t>
      </w:r>
      <w:r>
        <w:rPr>
          <w:rFonts w:ascii="Times New Roman" w:hAnsi="Times New Roman"/>
          <w:sz w:val="24"/>
          <w:szCs w:val="24"/>
        </w:rPr>
        <w:t>щие документы:</w:t>
      </w:r>
    </w:p>
    <w:p w:rsidR="00CD5819" w:rsidRDefault="00CD5819" w:rsidP="00CD5819">
      <w:pPr>
        <w:rPr>
          <w:rFonts w:ascii="Times New Roman" w:hAnsi="Times New Roman"/>
          <w:sz w:val="24"/>
          <w:szCs w:val="24"/>
        </w:rPr>
      </w:pPr>
      <w:r>
        <w:rPr>
          <w:rFonts w:ascii="Times New Roman" w:hAnsi="Times New Roman"/>
          <w:sz w:val="24"/>
          <w:szCs w:val="24"/>
        </w:rPr>
        <w:t>заявление о выдаче свидетельства (в произвольной форме);</w:t>
      </w:r>
    </w:p>
    <w:p w:rsidR="00CD5819" w:rsidRDefault="00CD5819" w:rsidP="00CD5819">
      <w:pPr>
        <w:rPr>
          <w:rFonts w:ascii="Times New Roman" w:hAnsi="Times New Roman"/>
          <w:sz w:val="24"/>
          <w:szCs w:val="24"/>
        </w:rPr>
      </w:pPr>
      <w:r>
        <w:rPr>
          <w:rFonts w:ascii="Times New Roman" w:hAnsi="Times New Roman"/>
          <w:sz w:val="24"/>
          <w:szCs w:val="24"/>
        </w:rPr>
        <w:t>копии документов, удостоверяющих личность каждого члена семьи;</w:t>
      </w:r>
    </w:p>
    <w:p w:rsidR="004740E1" w:rsidRPr="00AD604B" w:rsidRDefault="004740E1" w:rsidP="004740E1">
      <w:pPr>
        <w:rPr>
          <w:rFonts w:ascii="Times New Roman" w:hAnsi="Times New Roman"/>
          <w:sz w:val="24"/>
          <w:szCs w:val="24"/>
        </w:rPr>
      </w:pPr>
      <w:r w:rsidRPr="00AD604B">
        <w:rPr>
          <w:rFonts w:ascii="Times New Roman" w:hAnsi="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w:t>
      </w:r>
      <w:r w:rsidR="00B863FB" w:rsidRPr="00AD604B">
        <w:rPr>
          <w:rFonts w:ascii="Times New Roman" w:hAnsi="Times New Roman"/>
          <w:sz w:val="24"/>
          <w:szCs w:val="24"/>
        </w:rPr>
        <w:t>енном строительстве жилого дома;</w:t>
      </w:r>
    </w:p>
    <w:p w:rsidR="00CD5819" w:rsidRDefault="00037CAA" w:rsidP="00CD5819">
      <w:pPr>
        <w:rPr>
          <w:rFonts w:ascii="Times New Roman" w:hAnsi="Times New Roman"/>
          <w:sz w:val="24"/>
          <w:szCs w:val="24"/>
        </w:rPr>
      </w:pPr>
      <w:r w:rsidRPr="00AD604B">
        <w:rPr>
          <w:rFonts w:ascii="Times New Roman" w:hAnsi="Times New Roman"/>
          <w:sz w:val="24"/>
          <w:szCs w:val="24"/>
        </w:rPr>
        <w:t>копия</w:t>
      </w:r>
      <w:r w:rsidR="004740E1" w:rsidRPr="00AD604B">
        <w:rPr>
          <w:rFonts w:ascii="Times New Roman" w:hAnsi="Times New Roman"/>
          <w:sz w:val="24"/>
          <w:szCs w:val="24"/>
        </w:rPr>
        <w:t xml:space="preserve"> </w:t>
      </w:r>
      <w:r w:rsidR="00CD5819" w:rsidRPr="00AD604B">
        <w:rPr>
          <w:rFonts w:ascii="Times New Roman" w:hAnsi="Times New Roman"/>
          <w:sz w:val="24"/>
          <w:szCs w:val="24"/>
        </w:rPr>
        <w:t>кредит</w:t>
      </w:r>
      <w:r w:rsidR="004740E1" w:rsidRPr="00AD604B">
        <w:rPr>
          <w:rFonts w:ascii="Times New Roman" w:hAnsi="Times New Roman"/>
          <w:sz w:val="24"/>
          <w:szCs w:val="24"/>
        </w:rPr>
        <w:t>ного</w:t>
      </w:r>
      <w:r w:rsidR="00CD5819" w:rsidRPr="00AD604B">
        <w:rPr>
          <w:rFonts w:ascii="Times New Roman" w:hAnsi="Times New Roman"/>
          <w:sz w:val="24"/>
          <w:szCs w:val="24"/>
        </w:rPr>
        <w:t xml:space="preserve"> договор</w:t>
      </w:r>
      <w:r w:rsidR="004740E1" w:rsidRPr="00AD604B">
        <w:rPr>
          <w:rFonts w:ascii="Times New Roman" w:hAnsi="Times New Roman"/>
          <w:sz w:val="24"/>
          <w:szCs w:val="24"/>
        </w:rPr>
        <w:t>а</w:t>
      </w:r>
      <w:r w:rsidR="00CD5819" w:rsidRPr="00AD604B">
        <w:rPr>
          <w:rFonts w:ascii="Times New Roman" w:hAnsi="Times New Roman"/>
          <w:sz w:val="24"/>
          <w:szCs w:val="24"/>
        </w:rPr>
        <w:t xml:space="preserve"> (договор</w:t>
      </w:r>
      <w:r w:rsidR="004740E1" w:rsidRPr="00AD604B">
        <w:rPr>
          <w:rFonts w:ascii="Times New Roman" w:hAnsi="Times New Roman"/>
          <w:sz w:val="24"/>
          <w:szCs w:val="24"/>
        </w:rPr>
        <w:t>а</w:t>
      </w:r>
      <w:r w:rsidR="00CD5819" w:rsidRPr="00AD604B">
        <w:rPr>
          <w:rFonts w:ascii="Times New Roman" w:hAnsi="Times New Roman"/>
          <w:sz w:val="24"/>
          <w:szCs w:val="24"/>
        </w:rPr>
        <w:t xml:space="preserve"> займа</w:t>
      </w:r>
      <w:r w:rsidR="00CD5819">
        <w:rPr>
          <w:rFonts w:ascii="Times New Roman" w:hAnsi="Times New Roman"/>
          <w:sz w:val="24"/>
          <w:szCs w:val="24"/>
        </w:rPr>
        <w:t xml:space="preserve">) на приобретение жилого помещения, </w:t>
      </w:r>
      <w:r w:rsidR="00310C30">
        <w:rPr>
          <w:rFonts w:ascii="Times New Roman" w:hAnsi="Times New Roman"/>
          <w:sz w:val="24"/>
          <w:szCs w:val="24"/>
        </w:rPr>
        <w:t xml:space="preserve"> </w:t>
      </w:r>
      <w:r w:rsidR="00CD5819">
        <w:rPr>
          <w:rFonts w:ascii="Times New Roman" w:hAnsi="Times New Roman"/>
          <w:sz w:val="24"/>
          <w:szCs w:val="24"/>
        </w:rPr>
        <w:t>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D5819" w:rsidRPr="00AD604B" w:rsidRDefault="00CD5819" w:rsidP="00CD5819">
      <w:pPr>
        <w:rPr>
          <w:rFonts w:ascii="Times New Roman" w:hAnsi="Times New Roman"/>
          <w:sz w:val="24"/>
          <w:szCs w:val="24"/>
        </w:rPr>
      </w:pPr>
      <w:r w:rsidRPr="00AD604B">
        <w:rPr>
          <w:rFonts w:ascii="Times New Roman" w:hAnsi="Times New Roman"/>
          <w:sz w:val="24"/>
          <w:szCs w:val="24"/>
        </w:rPr>
        <w:t>документ, подтверждающий</w:t>
      </w:r>
      <w:r w:rsidR="004740E1" w:rsidRPr="00AD604B">
        <w:rPr>
          <w:rFonts w:ascii="Times New Roman" w:hAnsi="Times New Roman"/>
          <w:sz w:val="24"/>
          <w:szCs w:val="24"/>
        </w:rPr>
        <w:t>, что семья была признана нуждающейся в жилом помещении на момент заключения кредитного договора (договора займа)</w:t>
      </w:r>
      <w:r w:rsidR="00732E7F" w:rsidRPr="00AD604B">
        <w:rPr>
          <w:rFonts w:ascii="Times New Roman" w:hAnsi="Times New Roman"/>
          <w:sz w:val="24"/>
          <w:szCs w:val="24"/>
        </w:rPr>
        <w:t>;</w:t>
      </w:r>
    </w:p>
    <w:p w:rsidR="00732E7F" w:rsidRPr="00AD604B" w:rsidRDefault="00732E7F" w:rsidP="00CD5819">
      <w:pPr>
        <w:rPr>
          <w:rFonts w:ascii="Times New Roman" w:hAnsi="Times New Roman"/>
          <w:sz w:val="24"/>
          <w:szCs w:val="24"/>
        </w:rPr>
      </w:pPr>
      <w:r w:rsidRPr="00AD604B">
        <w:rPr>
          <w:rFonts w:ascii="Times New Roman" w:hAnsi="Times New Roman"/>
          <w:sz w:val="24"/>
          <w:szCs w:val="24"/>
        </w:rPr>
        <w:t>копия страхового свидетельства обязательного пенсионного страхования каждого совершеннолетнего члена семьи;</w:t>
      </w:r>
    </w:p>
    <w:p w:rsidR="00732E7F" w:rsidRDefault="00732E7F" w:rsidP="00CD5819">
      <w:pPr>
        <w:rPr>
          <w:rFonts w:ascii="Times New Roman" w:hAnsi="Times New Roman"/>
          <w:sz w:val="24"/>
          <w:szCs w:val="24"/>
        </w:rPr>
      </w:pPr>
      <w:r w:rsidRPr="00AD604B">
        <w:rPr>
          <w:rFonts w:ascii="Times New Roman" w:hAnsi="Times New Roman"/>
          <w:sz w:val="24"/>
          <w:szCs w:val="24"/>
        </w:rPr>
        <w:lastRenderedPageBreak/>
        <w:t>копия свидетельства о браке (на неполную семью не распространяется).</w:t>
      </w:r>
    </w:p>
    <w:p w:rsidR="00CD5819" w:rsidRDefault="00CD5819" w:rsidP="00CD5819">
      <w:pPr>
        <w:rPr>
          <w:rFonts w:ascii="Times New Roman" w:hAnsi="Times New Roman"/>
          <w:sz w:val="24"/>
          <w:szCs w:val="24"/>
        </w:rPr>
      </w:pPr>
      <w:r>
        <w:rPr>
          <w:rFonts w:ascii="Times New Roman" w:hAnsi="Times New Roman"/>
          <w:sz w:val="24"/>
          <w:szCs w:val="24"/>
        </w:rPr>
        <w:t xml:space="preserve">Основаниями для перечисления средств социальной выплаты на приобретение жилья  за счет средств областного бюджета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 в счет погашения основной суммы долга являются:</w:t>
      </w:r>
    </w:p>
    <w:p w:rsidR="00CD5819" w:rsidRDefault="00CD5819" w:rsidP="00CD5819">
      <w:pPr>
        <w:rPr>
          <w:rFonts w:ascii="Times New Roman" w:hAnsi="Times New Roman"/>
          <w:sz w:val="24"/>
          <w:szCs w:val="24"/>
        </w:rPr>
      </w:pPr>
      <w:r>
        <w:rPr>
          <w:rFonts w:ascii="Times New Roman" w:hAnsi="Times New Roman"/>
          <w:sz w:val="24"/>
          <w:szCs w:val="24"/>
        </w:rPr>
        <w:t>договор банковского счета;</w:t>
      </w:r>
    </w:p>
    <w:p w:rsidR="00CD5819" w:rsidRDefault="00CD5819" w:rsidP="00CD5819">
      <w:pPr>
        <w:rPr>
          <w:rFonts w:ascii="Times New Roman" w:hAnsi="Times New Roman"/>
          <w:sz w:val="24"/>
          <w:szCs w:val="24"/>
        </w:rPr>
      </w:pPr>
      <w:r>
        <w:rPr>
          <w:rFonts w:ascii="Times New Roman" w:hAnsi="Times New Roman"/>
          <w:sz w:val="24"/>
          <w:szCs w:val="24"/>
        </w:rPr>
        <w:t>договор купли-продажи жилого помещения, прошедший в установленном порядке государственную</w:t>
      </w:r>
      <w:r w:rsidR="00310C30">
        <w:rPr>
          <w:rFonts w:ascii="Times New Roman" w:hAnsi="Times New Roman"/>
          <w:sz w:val="24"/>
          <w:szCs w:val="24"/>
        </w:rPr>
        <w:t xml:space="preserve"> регистрацию</w:t>
      </w:r>
      <w:r>
        <w:rPr>
          <w:rFonts w:ascii="Times New Roman" w:hAnsi="Times New Roman"/>
          <w:sz w:val="24"/>
          <w:szCs w:val="24"/>
        </w:rPr>
        <w:t>;</w:t>
      </w:r>
    </w:p>
    <w:p w:rsidR="00CD5819" w:rsidRDefault="00CD5819" w:rsidP="00CD5819">
      <w:pPr>
        <w:rPr>
          <w:rFonts w:ascii="Times New Roman" w:hAnsi="Times New Roman"/>
          <w:sz w:val="24"/>
          <w:szCs w:val="24"/>
        </w:rPr>
      </w:pPr>
      <w:r>
        <w:rPr>
          <w:rFonts w:ascii="Times New Roman" w:hAnsi="Times New Roman"/>
          <w:sz w:val="24"/>
          <w:szCs w:val="24"/>
        </w:rPr>
        <w:t>соответствующий кредитный</w:t>
      </w:r>
      <w:r w:rsidR="00310C30">
        <w:rPr>
          <w:rFonts w:ascii="Times New Roman" w:hAnsi="Times New Roman"/>
          <w:sz w:val="24"/>
          <w:szCs w:val="24"/>
        </w:rPr>
        <w:t xml:space="preserve"> договор (договор займа);</w:t>
      </w:r>
    </w:p>
    <w:p w:rsidR="00CD5819" w:rsidRPr="00AD604B" w:rsidRDefault="00CD5819" w:rsidP="00CD5819">
      <w:pPr>
        <w:rPr>
          <w:rFonts w:ascii="Times New Roman" w:hAnsi="Times New Roman"/>
          <w:sz w:val="24"/>
          <w:szCs w:val="24"/>
        </w:rPr>
      </w:pPr>
      <w:r>
        <w:rPr>
          <w:rFonts w:ascii="Times New Roman" w:hAnsi="Times New Roman"/>
          <w:sz w:val="24"/>
          <w:szCs w:val="24"/>
        </w:rPr>
        <w:t xml:space="preserve">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w:t>
      </w:r>
      <w:r w:rsidRPr="00AD604B">
        <w:rPr>
          <w:rFonts w:ascii="Times New Roman" w:hAnsi="Times New Roman"/>
          <w:sz w:val="24"/>
          <w:szCs w:val="24"/>
        </w:rPr>
        <w:t>займом на приобретение жилья;</w:t>
      </w:r>
    </w:p>
    <w:p w:rsidR="004740E1" w:rsidRDefault="004740E1" w:rsidP="00CD5819">
      <w:pPr>
        <w:rPr>
          <w:rFonts w:ascii="Times New Roman" w:hAnsi="Times New Roman"/>
          <w:sz w:val="24"/>
          <w:szCs w:val="24"/>
        </w:rPr>
      </w:pPr>
      <w:r w:rsidRPr="00AD604B">
        <w:rPr>
          <w:rFonts w:ascii="Times New Roman" w:hAnsi="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CD5819" w:rsidRDefault="00CD5819" w:rsidP="00CD5819">
      <w:pPr>
        <w:rPr>
          <w:rFonts w:ascii="Times New Roman" w:hAnsi="Times New Roman"/>
          <w:sz w:val="24"/>
          <w:szCs w:val="24"/>
        </w:rPr>
      </w:pPr>
      <w:r>
        <w:rPr>
          <w:rFonts w:ascii="Times New Roman" w:hAnsi="Times New Roman"/>
          <w:sz w:val="24"/>
          <w:szCs w:val="24"/>
        </w:rPr>
        <w:t xml:space="preserve">При этом размер социальной выплаты на приобретение жилья за счет средств областного бюджета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CD5819" w:rsidRDefault="00CD5819" w:rsidP="00CD5819">
      <w:pPr>
        <w:rPr>
          <w:rFonts w:ascii="Times New Roman" w:hAnsi="Times New Roman"/>
          <w:sz w:val="24"/>
          <w:szCs w:val="24"/>
        </w:rPr>
      </w:pPr>
      <w:proofErr w:type="gramStart"/>
      <w:r>
        <w:rPr>
          <w:rFonts w:ascii="Times New Roman" w:hAnsi="Times New Roman"/>
          <w:sz w:val="24"/>
          <w:szCs w:val="24"/>
        </w:rPr>
        <w:t>При наличии потребности в неиспользованном в текущем финансовом году  остатке средств областного бюджета, предоставленного бюджету муниципального образования г. Бодайбо и района в виде субсидий на реализацию мероприятий Программы, этот остаток в соответствии с решением Минист</w:t>
      </w:r>
      <w:r w:rsidR="00A236FE">
        <w:rPr>
          <w:rFonts w:ascii="Times New Roman" w:hAnsi="Times New Roman"/>
          <w:sz w:val="24"/>
          <w:szCs w:val="24"/>
        </w:rPr>
        <w:t>ерства может быть использован  А</w:t>
      </w:r>
      <w:r>
        <w:rPr>
          <w:rFonts w:ascii="Times New Roman" w:hAnsi="Times New Roman"/>
          <w:sz w:val="24"/>
          <w:szCs w:val="24"/>
        </w:rPr>
        <w:t>дминистрацией г. Бодайбо и района в очередном финансовом году на те же цели в порядке, установленном бюджетным законодательством Российской Федерации.</w:t>
      </w:r>
      <w:proofErr w:type="gramEnd"/>
    </w:p>
    <w:p w:rsidR="00CD5819" w:rsidRDefault="00CD5819" w:rsidP="00CD5819">
      <w:pPr>
        <w:rPr>
          <w:rFonts w:ascii="Times New Roman" w:hAnsi="Times New Roman"/>
          <w:sz w:val="24"/>
          <w:szCs w:val="24"/>
        </w:rPr>
      </w:pPr>
      <w:r>
        <w:rPr>
          <w:rFonts w:ascii="Times New Roman" w:hAnsi="Times New Roman"/>
          <w:sz w:val="24"/>
          <w:szCs w:val="24"/>
        </w:rPr>
        <w:t xml:space="preserve">Вопросы предоставления социальных выплат на приобретение жилья за счет средств областного бюджета и бюджета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xml:space="preserve">. Бодайбо и района, не урегулированные настоящим подпунктом, разрешаются </w:t>
      </w:r>
      <w:r w:rsidRPr="00CA43AD">
        <w:rPr>
          <w:rFonts w:ascii="Times New Roman" w:hAnsi="Times New Roman"/>
          <w:sz w:val="24"/>
          <w:szCs w:val="24"/>
        </w:rPr>
        <w:t>в соответствии с требованиями Программы, установленными для предоставления социальной выплаты на приобретение жилья.</w:t>
      </w:r>
    </w:p>
    <w:p w:rsidR="008D151B" w:rsidRPr="00A95F6A" w:rsidRDefault="008D151B" w:rsidP="00CD5819">
      <w:pPr>
        <w:rPr>
          <w:rFonts w:ascii="Times New Roman" w:hAnsi="Times New Roman"/>
          <w:sz w:val="24"/>
          <w:szCs w:val="24"/>
        </w:rPr>
      </w:pPr>
      <w:r w:rsidRPr="00A95F6A">
        <w:rPr>
          <w:rFonts w:ascii="Times New Roman" w:hAnsi="Times New Roman"/>
          <w:sz w:val="24"/>
          <w:szCs w:val="24"/>
        </w:rPr>
        <w:t xml:space="preserve">Предоставление социальной выплаты за счет средств бюджета муниципального образования </w:t>
      </w:r>
      <w:proofErr w:type="gramStart"/>
      <w:r w:rsidRPr="00A95F6A">
        <w:rPr>
          <w:rFonts w:ascii="Times New Roman" w:hAnsi="Times New Roman"/>
          <w:sz w:val="24"/>
          <w:szCs w:val="24"/>
        </w:rPr>
        <w:t>г</w:t>
      </w:r>
      <w:proofErr w:type="gramEnd"/>
      <w:r w:rsidRPr="00A95F6A">
        <w:rPr>
          <w:rFonts w:ascii="Times New Roman" w:hAnsi="Times New Roman"/>
          <w:sz w:val="24"/>
          <w:szCs w:val="24"/>
        </w:rPr>
        <w:t>. Бодайбо и района.</w:t>
      </w:r>
    </w:p>
    <w:p w:rsidR="00613379" w:rsidRPr="00A95F6A" w:rsidRDefault="00613379" w:rsidP="00613379">
      <w:pPr>
        <w:rPr>
          <w:rFonts w:ascii="Times New Roman" w:hAnsi="Times New Roman"/>
          <w:sz w:val="24"/>
          <w:szCs w:val="24"/>
        </w:rPr>
      </w:pPr>
      <w:proofErr w:type="gramStart"/>
      <w:r w:rsidRPr="00A95F6A">
        <w:rPr>
          <w:rFonts w:ascii="Times New Roman" w:hAnsi="Times New Roman"/>
          <w:sz w:val="24"/>
          <w:szCs w:val="24"/>
        </w:rPr>
        <w:t>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бюджета муниципального образования г. Бодайбо и района, не приобретение жилого помещения (создания объекта индивидуального жилищного строительства) на территории муниципального образования г. Бодайбо и района, за счет средств бюджета которого предоставляется</w:t>
      </w:r>
      <w:proofErr w:type="gramEnd"/>
      <w:r w:rsidRPr="00A95F6A">
        <w:rPr>
          <w:rFonts w:ascii="Times New Roman" w:hAnsi="Times New Roman"/>
          <w:sz w:val="24"/>
          <w:szCs w:val="24"/>
        </w:rPr>
        <w:t xml:space="preserve"> указанная социальная выплата.</w:t>
      </w:r>
    </w:p>
    <w:p w:rsidR="00613379" w:rsidRPr="00A95F6A" w:rsidRDefault="00613379" w:rsidP="00613379">
      <w:pPr>
        <w:rPr>
          <w:rFonts w:ascii="Times New Roman" w:hAnsi="Times New Roman"/>
          <w:sz w:val="24"/>
          <w:szCs w:val="24"/>
        </w:rPr>
      </w:pPr>
      <w:r w:rsidRPr="00A95F6A">
        <w:rPr>
          <w:rFonts w:ascii="Times New Roman" w:hAnsi="Times New Roman"/>
          <w:sz w:val="24"/>
          <w:szCs w:val="24"/>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13379" w:rsidRPr="00A95F6A" w:rsidRDefault="00613379" w:rsidP="00613379">
      <w:pPr>
        <w:rPr>
          <w:rFonts w:ascii="Times New Roman" w:hAnsi="Times New Roman"/>
          <w:sz w:val="24"/>
          <w:szCs w:val="24"/>
        </w:rPr>
      </w:pPr>
      <w:r w:rsidRPr="00A95F6A">
        <w:rPr>
          <w:rFonts w:ascii="Times New Roman" w:hAnsi="Times New Roman"/>
          <w:sz w:val="24"/>
          <w:szCs w:val="24"/>
        </w:rPr>
        <w:t>Размер социальной выплаты на приобретение жилья или создание объекта индивидуального жилищного строительства составляет:</w:t>
      </w:r>
    </w:p>
    <w:p w:rsidR="00613379" w:rsidRPr="00A95F6A" w:rsidRDefault="00613379" w:rsidP="00613379">
      <w:pPr>
        <w:rPr>
          <w:rFonts w:ascii="Times New Roman" w:hAnsi="Times New Roman"/>
          <w:sz w:val="24"/>
          <w:szCs w:val="24"/>
        </w:rPr>
      </w:pPr>
      <w:r w:rsidRPr="00A95F6A">
        <w:rPr>
          <w:rFonts w:ascii="Times New Roman" w:hAnsi="Times New Roman"/>
          <w:sz w:val="24"/>
          <w:szCs w:val="24"/>
        </w:rPr>
        <w:t>- 15 процентов расчетной (средней) стоимости жилья, определяемой в соответствии с требованиями Программы, - для молодых семей, не имеющих детей;</w:t>
      </w:r>
    </w:p>
    <w:p w:rsidR="008D151B" w:rsidRPr="00CA43AD" w:rsidRDefault="00613379" w:rsidP="00613379">
      <w:pPr>
        <w:rPr>
          <w:rFonts w:ascii="Times New Roman" w:hAnsi="Times New Roman"/>
          <w:sz w:val="24"/>
          <w:szCs w:val="24"/>
        </w:rPr>
      </w:pPr>
      <w:r w:rsidRPr="00A95F6A">
        <w:rPr>
          <w:rFonts w:ascii="Times New Roman" w:hAnsi="Times New Roman"/>
          <w:sz w:val="24"/>
          <w:szCs w:val="24"/>
        </w:rPr>
        <w:t xml:space="preserve">- 20 процентов расчетной (средней) стоимости жилья, определяемой в соответствии с требованиями Программы, - для молодых семей, имеющих одного ребенка и более, а </w:t>
      </w:r>
      <w:r w:rsidRPr="00A95F6A">
        <w:rPr>
          <w:rFonts w:ascii="Times New Roman" w:hAnsi="Times New Roman"/>
          <w:sz w:val="24"/>
          <w:szCs w:val="24"/>
        </w:rPr>
        <w:lastRenderedPageBreak/>
        <w:t>также для неполных молодых семей, состоящих из одного молодого родителя и</w:t>
      </w:r>
      <w:r w:rsidRPr="001C5CE4">
        <w:rPr>
          <w:rFonts w:ascii="Times New Roman" w:hAnsi="Times New Roman"/>
          <w:sz w:val="24"/>
          <w:szCs w:val="24"/>
        </w:rPr>
        <w:t xml:space="preserve"> одного и более детей.</w:t>
      </w:r>
      <w:r w:rsidR="008D151B">
        <w:rPr>
          <w:rFonts w:ascii="Times New Roman" w:hAnsi="Times New Roman"/>
          <w:sz w:val="24"/>
          <w:szCs w:val="24"/>
        </w:rPr>
        <w:t xml:space="preserve"> </w:t>
      </w:r>
    </w:p>
    <w:p w:rsidR="003E5CF2" w:rsidRPr="00900AC8" w:rsidRDefault="00CD5819" w:rsidP="00CD5819">
      <w:pPr>
        <w:rPr>
          <w:rFonts w:ascii="Times New Roman" w:hAnsi="Times New Roman"/>
          <w:sz w:val="24"/>
          <w:szCs w:val="24"/>
        </w:rPr>
      </w:pPr>
      <w:r w:rsidRPr="00900AC8">
        <w:rPr>
          <w:rFonts w:ascii="Times New Roman" w:hAnsi="Times New Roman"/>
          <w:sz w:val="24"/>
          <w:szCs w:val="24"/>
        </w:rPr>
        <w:t>Предоставление дополнительной социальной выплаты</w:t>
      </w:r>
      <w:r w:rsidR="003E5CF2" w:rsidRPr="00900AC8">
        <w:rPr>
          <w:rFonts w:ascii="Times New Roman" w:hAnsi="Times New Roman"/>
          <w:sz w:val="24"/>
          <w:szCs w:val="24"/>
        </w:rPr>
        <w:t>.</w:t>
      </w:r>
      <w:r w:rsidRPr="00900AC8">
        <w:rPr>
          <w:rFonts w:ascii="Times New Roman" w:hAnsi="Times New Roman"/>
          <w:sz w:val="24"/>
          <w:szCs w:val="24"/>
        </w:rPr>
        <w:t xml:space="preserve"> </w:t>
      </w:r>
    </w:p>
    <w:p w:rsidR="00CD5819" w:rsidRPr="00900AC8" w:rsidRDefault="00CD5819" w:rsidP="00CD5819">
      <w:pPr>
        <w:rPr>
          <w:rFonts w:ascii="Times New Roman" w:hAnsi="Times New Roman"/>
          <w:sz w:val="24"/>
          <w:szCs w:val="24"/>
        </w:rPr>
      </w:pPr>
      <w:r w:rsidRPr="00900AC8">
        <w:rPr>
          <w:rFonts w:ascii="Times New Roman" w:hAnsi="Times New Roman"/>
          <w:sz w:val="24"/>
          <w:szCs w:val="24"/>
        </w:rPr>
        <w:t xml:space="preserve">При рождении (усыновлении) </w:t>
      </w:r>
      <w:r w:rsidR="003E5CF2" w:rsidRPr="00900AC8">
        <w:rPr>
          <w:rFonts w:ascii="Times New Roman" w:hAnsi="Times New Roman"/>
          <w:sz w:val="24"/>
          <w:szCs w:val="24"/>
        </w:rPr>
        <w:t xml:space="preserve">одного </w:t>
      </w:r>
      <w:r w:rsidRPr="00900AC8">
        <w:rPr>
          <w:rFonts w:ascii="Times New Roman" w:hAnsi="Times New Roman"/>
          <w:sz w:val="24"/>
          <w:szCs w:val="24"/>
        </w:rPr>
        <w:t>ребенка</w:t>
      </w:r>
      <w:r w:rsidR="003E5CF2" w:rsidRPr="00900AC8">
        <w:rPr>
          <w:rFonts w:ascii="Times New Roman" w:hAnsi="Times New Roman"/>
          <w:sz w:val="24"/>
          <w:szCs w:val="24"/>
        </w:rPr>
        <w:t xml:space="preserve"> </w:t>
      </w:r>
      <w:r w:rsidRPr="00900AC8">
        <w:rPr>
          <w:rFonts w:ascii="Times New Roman" w:hAnsi="Times New Roman"/>
          <w:sz w:val="24"/>
          <w:szCs w:val="24"/>
        </w:rPr>
        <w:t xml:space="preserve"> молодой семье</w:t>
      </w:r>
      <w:r w:rsidR="003E5CF2" w:rsidRPr="00900AC8">
        <w:rPr>
          <w:rFonts w:ascii="Times New Roman" w:hAnsi="Times New Roman"/>
          <w:sz w:val="24"/>
          <w:szCs w:val="24"/>
        </w:rPr>
        <w:t xml:space="preserve"> – участнику Программы</w:t>
      </w:r>
      <w:r w:rsidRPr="00900AC8">
        <w:rPr>
          <w:rFonts w:ascii="Times New Roman" w:hAnsi="Times New Roman"/>
          <w:sz w:val="24"/>
          <w:szCs w:val="24"/>
        </w:rPr>
        <w:t>,</w:t>
      </w:r>
      <w:r w:rsidR="00A87DF2" w:rsidRPr="00900AC8">
        <w:rPr>
          <w:rFonts w:ascii="Times New Roman" w:hAnsi="Times New Roman"/>
          <w:sz w:val="24"/>
          <w:szCs w:val="24"/>
        </w:rPr>
        <w:t xml:space="preserve"> </w:t>
      </w:r>
      <w:r w:rsidRPr="00900AC8">
        <w:rPr>
          <w:rFonts w:ascii="Times New Roman" w:hAnsi="Times New Roman"/>
          <w:sz w:val="24"/>
          <w:szCs w:val="24"/>
        </w:rPr>
        <w:t>предоставляется дополнительная социальная</w:t>
      </w:r>
      <w:r w:rsidR="00A87DF2" w:rsidRPr="00900AC8">
        <w:rPr>
          <w:rFonts w:ascii="Times New Roman" w:hAnsi="Times New Roman"/>
          <w:sz w:val="24"/>
          <w:szCs w:val="24"/>
        </w:rPr>
        <w:t xml:space="preserve"> выплата</w:t>
      </w:r>
      <w:r w:rsidRPr="00900AC8">
        <w:rPr>
          <w:rFonts w:ascii="Times New Roman" w:hAnsi="Times New Roman"/>
          <w:sz w:val="24"/>
          <w:szCs w:val="24"/>
        </w:rPr>
        <w:t xml:space="preserve"> </w:t>
      </w:r>
      <w:r w:rsidR="002875BB" w:rsidRPr="00900AC8">
        <w:rPr>
          <w:rFonts w:ascii="Times New Roman" w:hAnsi="Times New Roman"/>
          <w:sz w:val="24"/>
          <w:szCs w:val="24"/>
        </w:rPr>
        <w:t>за счет средств областного бюджета</w:t>
      </w:r>
      <w:r w:rsidR="00A87DF2" w:rsidRPr="00900AC8">
        <w:rPr>
          <w:rFonts w:ascii="Times New Roman" w:hAnsi="Times New Roman"/>
          <w:sz w:val="24"/>
          <w:szCs w:val="24"/>
        </w:rPr>
        <w:t xml:space="preserve"> в размере 5 процентов расчетной (средней) стоимости жилья, </w:t>
      </w:r>
      <w:r w:rsidRPr="00900AC8">
        <w:rPr>
          <w:rFonts w:ascii="Times New Roman" w:hAnsi="Times New Roman"/>
          <w:sz w:val="24"/>
          <w:szCs w:val="24"/>
        </w:rPr>
        <w:t>используемой при расчете размера социальной выпл</w:t>
      </w:r>
      <w:r w:rsidR="00A87DF2" w:rsidRPr="00900AC8">
        <w:rPr>
          <w:rFonts w:ascii="Times New Roman" w:hAnsi="Times New Roman"/>
          <w:sz w:val="24"/>
          <w:szCs w:val="24"/>
        </w:rPr>
        <w:t xml:space="preserve">аты </w:t>
      </w:r>
      <w:r w:rsidRPr="00900AC8">
        <w:rPr>
          <w:rFonts w:ascii="Times New Roman" w:hAnsi="Times New Roman"/>
          <w:sz w:val="24"/>
          <w:szCs w:val="24"/>
        </w:rPr>
        <w:t>на п</w:t>
      </w:r>
      <w:r w:rsidR="00A87DF2" w:rsidRPr="00900AC8">
        <w:rPr>
          <w:rFonts w:ascii="Times New Roman" w:hAnsi="Times New Roman"/>
          <w:sz w:val="24"/>
          <w:szCs w:val="24"/>
        </w:rPr>
        <w:t>риобретение жилья за счет средств областного бюджета и бюджета МО г. Бодайбо и района, указанного в свидетельстве.</w:t>
      </w:r>
    </w:p>
    <w:p w:rsidR="00A87DF2" w:rsidRPr="00900AC8" w:rsidRDefault="00A87DF2" w:rsidP="00CD5819">
      <w:pPr>
        <w:rPr>
          <w:rFonts w:ascii="Times New Roman" w:hAnsi="Times New Roman"/>
          <w:sz w:val="24"/>
          <w:szCs w:val="24"/>
        </w:rPr>
      </w:pPr>
      <w:r w:rsidRPr="00900AC8">
        <w:rPr>
          <w:rFonts w:ascii="Times New Roman" w:hAnsi="Times New Roman"/>
          <w:sz w:val="24"/>
          <w:szCs w:val="24"/>
        </w:rPr>
        <w:t>Дополнительная социальная выплата пре</w:t>
      </w:r>
      <w:r w:rsidR="003F0742">
        <w:rPr>
          <w:rFonts w:ascii="Times New Roman" w:hAnsi="Times New Roman"/>
          <w:sz w:val="24"/>
          <w:szCs w:val="24"/>
        </w:rPr>
        <w:t>доставляется на погашение</w:t>
      </w:r>
      <w:r w:rsidR="00310C30">
        <w:rPr>
          <w:rFonts w:ascii="Times New Roman" w:hAnsi="Times New Roman"/>
          <w:sz w:val="24"/>
          <w:szCs w:val="24"/>
        </w:rPr>
        <w:t xml:space="preserve"> долга по кредитам</w:t>
      </w:r>
      <w:r w:rsidRPr="00900AC8">
        <w:rPr>
          <w:rFonts w:ascii="Times New Roman" w:hAnsi="Times New Roman"/>
          <w:sz w:val="24"/>
          <w:szCs w:val="24"/>
        </w:rPr>
        <w:t>,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C52D0E" w:rsidRPr="00900AC8" w:rsidRDefault="00C52D0E" w:rsidP="00CD5819">
      <w:pPr>
        <w:rPr>
          <w:rFonts w:ascii="Times New Roman" w:hAnsi="Times New Roman"/>
          <w:sz w:val="24"/>
          <w:szCs w:val="24"/>
        </w:rPr>
      </w:pPr>
      <w:r w:rsidRPr="00900AC8">
        <w:rPr>
          <w:rFonts w:ascii="Times New Roman" w:hAnsi="Times New Roman"/>
          <w:sz w:val="24"/>
          <w:szCs w:val="24"/>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C52D0E" w:rsidRPr="00900AC8" w:rsidRDefault="00C52D0E" w:rsidP="00C52D0E">
      <w:pPr>
        <w:rPr>
          <w:rFonts w:ascii="Times New Roman" w:hAnsi="Times New Roman"/>
          <w:sz w:val="24"/>
          <w:szCs w:val="24"/>
        </w:rPr>
      </w:pPr>
      <w:r w:rsidRPr="00900AC8">
        <w:rPr>
          <w:rFonts w:ascii="Times New Roman" w:hAnsi="Times New Roman"/>
          <w:sz w:val="24"/>
          <w:szCs w:val="24"/>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310C30" w:rsidRDefault="00C52D0E" w:rsidP="00310C30">
      <w:pPr>
        <w:rPr>
          <w:rFonts w:ascii="Times New Roman" w:hAnsi="Times New Roman"/>
          <w:sz w:val="24"/>
          <w:szCs w:val="24"/>
        </w:rPr>
      </w:pPr>
      <w:proofErr w:type="gramStart"/>
      <w:r w:rsidRPr="00900AC8">
        <w:rPr>
          <w:rFonts w:ascii="Times New Roman" w:hAnsi="Times New Roman"/>
          <w:sz w:val="24"/>
          <w:szCs w:val="24"/>
        </w:rPr>
        <w:t xml:space="preserve">2) </w:t>
      </w:r>
      <w:r w:rsidR="00310C30">
        <w:rPr>
          <w:rFonts w:ascii="Times New Roman" w:hAnsi="Times New Roman"/>
          <w:sz w:val="24"/>
          <w:szCs w:val="24"/>
        </w:rPr>
        <w:t>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r w:rsidR="00310C30">
        <w:rPr>
          <w:rFonts w:ascii="Times New Roman" w:hAnsi="Times New Roman"/>
          <w:sz w:val="24"/>
          <w:szCs w:val="24"/>
        </w:rPr>
        <w:t xml:space="preserve"> </w:t>
      </w:r>
      <w:proofErr w:type="gramStart"/>
      <w:r w:rsidR="00310C30">
        <w:rPr>
          <w:rFonts w:ascii="Times New Roman" w:hAnsi="Times New Roman"/>
          <w:sz w:val="24"/>
          <w:szCs w:val="24"/>
        </w:rPr>
        <w:t>либо с даты утверждения Министерством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C52D0E" w:rsidRPr="00900AC8" w:rsidRDefault="00C52D0E" w:rsidP="00C52D0E">
      <w:pPr>
        <w:rPr>
          <w:rFonts w:ascii="Times New Roman" w:hAnsi="Times New Roman"/>
          <w:sz w:val="24"/>
          <w:szCs w:val="24"/>
        </w:rPr>
      </w:pPr>
      <w:r w:rsidRPr="00900AC8">
        <w:rPr>
          <w:rFonts w:ascii="Times New Roman" w:hAnsi="Times New Roman"/>
          <w:sz w:val="24"/>
          <w:szCs w:val="24"/>
        </w:rPr>
        <w:t xml:space="preserve">3) </w:t>
      </w:r>
      <w:r w:rsidR="00B70F79" w:rsidRPr="00900AC8">
        <w:rPr>
          <w:rFonts w:ascii="Times New Roman" w:hAnsi="Times New Roman"/>
          <w:sz w:val="24"/>
          <w:szCs w:val="24"/>
        </w:rPr>
        <w:t>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B70F79" w:rsidRPr="00900AC8" w:rsidRDefault="00B70F79" w:rsidP="00C52D0E">
      <w:pPr>
        <w:rPr>
          <w:rFonts w:ascii="Times New Roman" w:hAnsi="Times New Roman"/>
          <w:sz w:val="24"/>
          <w:szCs w:val="24"/>
        </w:rPr>
      </w:pPr>
      <w:r w:rsidRPr="00900AC8">
        <w:rPr>
          <w:rFonts w:ascii="Times New Roman" w:hAnsi="Times New Roman"/>
          <w:sz w:val="24"/>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70F79" w:rsidRPr="00900AC8" w:rsidRDefault="00CD5819" w:rsidP="00CD5819">
      <w:pPr>
        <w:rPr>
          <w:rFonts w:ascii="Times New Roman" w:hAnsi="Times New Roman"/>
          <w:sz w:val="24"/>
          <w:szCs w:val="24"/>
        </w:rPr>
      </w:pPr>
      <w:r w:rsidRPr="00900AC8">
        <w:rPr>
          <w:rFonts w:ascii="Times New Roman" w:hAnsi="Times New Roman"/>
          <w:sz w:val="24"/>
          <w:szCs w:val="24"/>
        </w:rPr>
        <w:t>Размер допо</w:t>
      </w:r>
      <w:r w:rsidR="00B70F79" w:rsidRPr="00900AC8">
        <w:rPr>
          <w:rFonts w:ascii="Times New Roman" w:hAnsi="Times New Roman"/>
          <w:sz w:val="24"/>
          <w:szCs w:val="24"/>
        </w:rPr>
        <w:t>лнительной социальной выплаты с учетом размера предоставленной молодой семье социальной</w:t>
      </w:r>
      <w:r w:rsidRPr="00900AC8">
        <w:rPr>
          <w:rFonts w:ascii="Times New Roman" w:hAnsi="Times New Roman"/>
          <w:sz w:val="24"/>
          <w:szCs w:val="24"/>
        </w:rPr>
        <w:t xml:space="preserve"> выплат</w:t>
      </w:r>
      <w:r w:rsidR="00B70F79" w:rsidRPr="00900AC8">
        <w:rPr>
          <w:rFonts w:ascii="Times New Roman" w:hAnsi="Times New Roman"/>
          <w:sz w:val="24"/>
          <w:szCs w:val="24"/>
        </w:rPr>
        <w:t>ы на приобретение жилья или социальной выплаты на приобретение жилья за счет средств областного бюджета и бюджета МО г. Бодайбо и района в рамках реализации мероприятий Программы не может превышать стоимости приобретенного (построенного) жилья в рамках Программы.</w:t>
      </w:r>
    </w:p>
    <w:p w:rsidR="00E7158B" w:rsidRPr="0045146A" w:rsidRDefault="00E7158B" w:rsidP="00871D48">
      <w:pPr>
        <w:rPr>
          <w:rFonts w:ascii="Times New Roman" w:hAnsi="Times New Roman"/>
          <w:sz w:val="24"/>
          <w:szCs w:val="24"/>
        </w:rPr>
      </w:pPr>
      <w:r w:rsidRPr="00900AC8">
        <w:rPr>
          <w:rFonts w:ascii="Times New Roman" w:hAnsi="Times New Roman"/>
          <w:sz w:val="24"/>
          <w:szCs w:val="24"/>
        </w:rPr>
        <w:t>Предоставление дополнительной социальной выплаты производится один раз  при рождении (усыновлении) одного ребенка  в порядке, определенном  Министерством.</w:t>
      </w:r>
    </w:p>
    <w:p w:rsidR="00CD5819" w:rsidRDefault="00CD5819" w:rsidP="00CD5819">
      <w:pPr>
        <w:rPr>
          <w:rFonts w:ascii="Times New Roman" w:hAnsi="Times New Roman"/>
          <w:sz w:val="24"/>
          <w:szCs w:val="24"/>
        </w:rPr>
      </w:pPr>
      <w:r>
        <w:rPr>
          <w:rFonts w:ascii="Times New Roman" w:hAnsi="Times New Roman"/>
          <w:sz w:val="24"/>
          <w:szCs w:val="24"/>
        </w:rPr>
        <w:t>7. Установленные в Программе требования к участникам Программы, к определению размера социальных выплат являются обязательными в процессе реализации мероприятий Программы.</w:t>
      </w:r>
    </w:p>
    <w:p w:rsidR="00CD5819" w:rsidRPr="00CA43AD" w:rsidRDefault="00A236FE" w:rsidP="00CD5819">
      <w:pPr>
        <w:rPr>
          <w:rFonts w:ascii="Times New Roman" w:hAnsi="Times New Roman"/>
          <w:sz w:val="24"/>
          <w:szCs w:val="24"/>
        </w:rPr>
      </w:pPr>
      <w:r>
        <w:rPr>
          <w:rFonts w:ascii="Times New Roman" w:hAnsi="Times New Roman"/>
          <w:sz w:val="24"/>
          <w:szCs w:val="24"/>
        </w:rPr>
        <w:lastRenderedPageBreak/>
        <w:t>8</w:t>
      </w:r>
      <w:r w:rsidR="00CD5819" w:rsidRPr="00CA43AD">
        <w:rPr>
          <w:rFonts w:ascii="Times New Roman" w:hAnsi="Times New Roman"/>
          <w:sz w:val="24"/>
          <w:szCs w:val="24"/>
        </w:rPr>
        <w:t xml:space="preserve">. 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орган местного самоуправления муниципального образования </w:t>
      </w:r>
      <w:proofErr w:type="gramStart"/>
      <w:r w:rsidR="00CD5819" w:rsidRPr="00CA43AD">
        <w:rPr>
          <w:rFonts w:ascii="Times New Roman" w:hAnsi="Times New Roman"/>
          <w:sz w:val="24"/>
          <w:szCs w:val="24"/>
        </w:rPr>
        <w:t>г</w:t>
      </w:r>
      <w:proofErr w:type="gramEnd"/>
      <w:r w:rsidR="00CD5819" w:rsidRPr="00CA43AD">
        <w:rPr>
          <w:rFonts w:ascii="Times New Roman" w:hAnsi="Times New Roman"/>
          <w:sz w:val="24"/>
          <w:szCs w:val="24"/>
        </w:rPr>
        <w:t>. Бодайбо и района для участия в Программе).</w:t>
      </w:r>
    </w:p>
    <w:p w:rsidR="00CD5819" w:rsidRPr="007321B7" w:rsidRDefault="00A236FE" w:rsidP="00CD5819">
      <w:pPr>
        <w:rPr>
          <w:rFonts w:ascii="Times New Roman" w:hAnsi="Times New Roman"/>
          <w:sz w:val="24"/>
          <w:szCs w:val="24"/>
        </w:rPr>
      </w:pPr>
      <w:r>
        <w:rPr>
          <w:rFonts w:ascii="Times New Roman" w:hAnsi="Times New Roman"/>
          <w:sz w:val="24"/>
          <w:szCs w:val="24"/>
        </w:rPr>
        <w:t>9</w:t>
      </w:r>
      <w:r w:rsidR="00CD5819">
        <w:rPr>
          <w:rFonts w:ascii="Times New Roman" w:hAnsi="Times New Roman"/>
          <w:sz w:val="24"/>
          <w:szCs w:val="24"/>
        </w:rPr>
        <w:t xml:space="preserve">. 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00CD5819">
        <w:rPr>
          <w:rFonts w:ascii="Times New Roman" w:hAnsi="Times New Roman"/>
          <w:sz w:val="24"/>
          <w:szCs w:val="24"/>
        </w:rPr>
        <w:t>софинансировании</w:t>
      </w:r>
      <w:proofErr w:type="spellEnd"/>
      <w:r w:rsidR="00CD5819">
        <w:rPr>
          <w:rFonts w:ascii="Times New Roman" w:hAnsi="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заключенным между организ</w:t>
      </w:r>
      <w:r w:rsidR="00871D48">
        <w:rPr>
          <w:rFonts w:ascii="Times New Roman" w:hAnsi="Times New Roman"/>
          <w:sz w:val="24"/>
          <w:szCs w:val="24"/>
        </w:rPr>
        <w:t xml:space="preserve">ациями и Министерством и (или) </w:t>
      </w:r>
      <w:r w:rsidR="00871D48" w:rsidRPr="007321B7">
        <w:rPr>
          <w:rFonts w:ascii="Times New Roman" w:hAnsi="Times New Roman"/>
          <w:sz w:val="24"/>
          <w:szCs w:val="24"/>
        </w:rPr>
        <w:t>А</w:t>
      </w:r>
      <w:r w:rsidR="00CD5819" w:rsidRPr="007321B7">
        <w:rPr>
          <w:rFonts w:ascii="Times New Roman" w:hAnsi="Times New Roman"/>
          <w:sz w:val="24"/>
          <w:szCs w:val="24"/>
        </w:rPr>
        <w:t xml:space="preserve">дминистрацией </w:t>
      </w:r>
      <w:proofErr w:type="gramStart"/>
      <w:r w:rsidR="00CD5819" w:rsidRPr="007321B7">
        <w:rPr>
          <w:rFonts w:ascii="Times New Roman" w:hAnsi="Times New Roman"/>
          <w:sz w:val="24"/>
          <w:szCs w:val="24"/>
        </w:rPr>
        <w:t>г</w:t>
      </w:r>
      <w:proofErr w:type="gramEnd"/>
      <w:r w:rsidR="00CD5819" w:rsidRPr="007321B7">
        <w:rPr>
          <w:rFonts w:ascii="Times New Roman" w:hAnsi="Times New Roman"/>
          <w:sz w:val="24"/>
          <w:szCs w:val="24"/>
        </w:rPr>
        <w:t>. Бодайбо и района.</w:t>
      </w:r>
    </w:p>
    <w:p w:rsidR="00CD5819" w:rsidRPr="00CA0B5D" w:rsidRDefault="00CD5819" w:rsidP="00CD5819">
      <w:pPr>
        <w:rPr>
          <w:rFonts w:ascii="Times New Roman" w:hAnsi="Times New Roman"/>
          <w:sz w:val="24"/>
          <w:szCs w:val="24"/>
        </w:rPr>
      </w:pPr>
      <w:r w:rsidRPr="007321B7">
        <w:rPr>
          <w:rFonts w:ascii="Times New Roman" w:hAnsi="Times New Roman"/>
          <w:sz w:val="24"/>
          <w:szCs w:val="24"/>
        </w:rPr>
        <w:t>1</w:t>
      </w:r>
      <w:r w:rsidR="004A683D" w:rsidRPr="007321B7">
        <w:rPr>
          <w:rFonts w:ascii="Times New Roman" w:hAnsi="Times New Roman"/>
          <w:sz w:val="24"/>
          <w:szCs w:val="24"/>
        </w:rPr>
        <w:t>0</w:t>
      </w:r>
      <w:r w:rsidRPr="007321B7">
        <w:rPr>
          <w:rFonts w:ascii="Times New Roman" w:hAnsi="Times New Roman"/>
          <w:sz w:val="24"/>
          <w:szCs w:val="24"/>
        </w:rPr>
        <w:t>. Для участия в Программе молодая семья подает в отдел экономичес</w:t>
      </w:r>
      <w:r w:rsidR="002A1342" w:rsidRPr="007321B7">
        <w:rPr>
          <w:rFonts w:ascii="Times New Roman" w:hAnsi="Times New Roman"/>
          <w:sz w:val="24"/>
          <w:szCs w:val="24"/>
        </w:rPr>
        <w:t>кого анализа и прогнозирования А</w:t>
      </w:r>
      <w:r w:rsidRPr="007321B7">
        <w:rPr>
          <w:rFonts w:ascii="Times New Roman" w:hAnsi="Times New Roman"/>
          <w:sz w:val="24"/>
          <w:szCs w:val="24"/>
        </w:rPr>
        <w:t>дминистрации муниципального</w:t>
      </w:r>
      <w:r w:rsidRPr="00CA0B5D">
        <w:rPr>
          <w:rFonts w:ascii="Times New Roman" w:hAnsi="Times New Roman"/>
          <w:sz w:val="24"/>
          <w:szCs w:val="24"/>
        </w:rPr>
        <w:t xml:space="preserve"> образования </w:t>
      </w:r>
      <w:proofErr w:type="gramStart"/>
      <w:r w:rsidRPr="00CA0B5D">
        <w:rPr>
          <w:rFonts w:ascii="Times New Roman" w:hAnsi="Times New Roman"/>
          <w:sz w:val="24"/>
          <w:szCs w:val="24"/>
        </w:rPr>
        <w:t>г</w:t>
      </w:r>
      <w:proofErr w:type="gramEnd"/>
      <w:r w:rsidRPr="00CA0B5D">
        <w:rPr>
          <w:rFonts w:ascii="Times New Roman" w:hAnsi="Times New Roman"/>
          <w:sz w:val="24"/>
          <w:szCs w:val="24"/>
        </w:rPr>
        <w:t>. Бодайбо и района следующие документы:</w:t>
      </w:r>
    </w:p>
    <w:p w:rsidR="00CD5819" w:rsidRPr="00CA0B5D" w:rsidRDefault="00CD5819" w:rsidP="00CD5819">
      <w:pPr>
        <w:rPr>
          <w:rFonts w:ascii="Times New Roman" w:hAnsi="Times New Roman"/>
          <w:sz w:val="24"/>
          <w:szCs w:val="24"/>
        </w:rPr>
      </w:pPr>
      <w:r w:rsidRPr="00CA0B5D">
        <w:rPr>
          <w:rFonts w:ascii="Times New Roman" w:hAnsi="Times New Roman"/>
          <w:sz w:val="24"/>
          <w:szCs w:val="24"/>
        </w:rPr>
        <w:t>а) заявление по форме в 2-х экземплярах (один экземпляр возвращается заявителю с указанием даты принятия заявления и приложенных к нему документов);</w:t>
      </w:r>
    </w:p>
    <w:p w:rsidR="00CD5819" w:rsidRDefault="00CD5819" w:rsidP="00CD5819">
      <w:pPr>
        <w:rPr>
          <w:rFonts w:ascii="Times New Roman" w:hAnsi="Times New Roman"/>
          <w:sz w:val="24"/>
          <w:szCs w:val="24"/>
        </w:rPr>
      </w:pPr>
      <w:r w:rsidRPr="00CA0B5D">
        <w:rPr>
          <w:rFonts w:ascii="Times New Roman" w:hAnsi="Times New Roman"/>
          <w:sz w:val="24"/>
          <w:szCs w:val="24"/>
        </w:rPr>
        <w:t>б) копии документов, удостоверяющих личность каждого</w:t>
      </w:r>
      <w:r>
        <w:rPr>
          <w:rFonts w:ascii="Times New Roman" w:hAnsi="Times New Roman"/>
          <w:sz w:val="24"/>
          <w:szCs w:val="24"/>
        </w:rPr>
        <w:t xml:space="preserve"> члена семьи;</w:t>
      </w:r>
    </w:p>
    <w:p w:rsidR="00CD5819" w:rsidRPr="00CA0B5D" w:rsidRDefault="00CD5819" w:rsidP="00CD5819">
      <w:pPr>
        <w:rPr>
          <w:rFonts w:ascii="Times New Roman" w:hAnsi="Times New Roman"/>
          <w:sz w:val="24"/>
          <w:szCs w:val="24"/>
        </w:rPr>
      </w:pPr>
      <w:r>
        <w:rPr>
          <w:rFonts w:ascii="Times New Roman" w:hAnsi="Times New Roman"/>
          <w:sz w:val="24"/>
          <w:szCs w:val="24"/>
        </w:rPr>
        <w:t>в) копия свидетельства о заключении брака (на неполную семью не распространяется);</w:t>
      </w:r>
    </w:p>
    <w:p w:rsidR="00CD5819" w:rsidRPr="00CA0B5D" w:rsidRDefault="00CD5819" w:rsidP="00CD5819">
      <w:pPr>
        <w:rPr>
          <w:rFonts w:ascii="Times New Roman" w:hAnsi="Times New Roman"/>
          <w:sz w:val="24"/>
          <w:szCs w:val="24"/>
        </w:rPr>
      </w:pPr>
      <w:r>
        <w:rPr>
          <w:rFonts w:ascii="Times New Roman" w:hAnsi="Times New Roman"/>
          <w:sz w:val="24"/>
          <w:szCs w:val="24"/>
        </w:rPr>
        <w:t>г</w:t>
      </w:r>
      <w:r w:rsidRPr="00CA0B5D">
        <w:rPr>
          <w:rFonts w:ascii="Times New Roman" w:hAnsi="Times New Roman"/>
          <w:sz w:val="24"/>
          <w:szCs w:val="24"/>
        </w:rPr>
        <w:t>) документ, подтверждающий признание молодой семьи нуждающейся  в жилом помещении;</w:t>
      </w:r>
    </w:p>
    <w:p w:rsidR="00CD5819" w:rsidRDefault="00CD5819" w:rsidP="00CD5819">
      <w:pPr>
        <w:rPr>
          <w:rFonts w:ascii="Times New Roman" w:hAnsi="Times New Roman"/>
          <w:sz w:val="24"/>
          <w:szCs w:val="24"/>
        </w:rPr>
      </w:pPr>
      <w:proofErr w:type="spellStart"/>
      <w:proofErr w:type="gramStart"/>
      <w:r w:rsidRPr="0045146A">
        <w:rPr>
          <w:rFonts w:ascii="Times New Roman" w:hAnsi="Times New Roman"/>
          <w:sz w:val="24"/>
          <w:szCs w:val="24"/>
        </w:rPr>
        <w:t>д</w:t>
      </w:r>
      <w:proofErr w:type="spellEnd"/>
      <w:r w:rsidRPr="0045146A">
        <w:rPr>
          <w:rFonts w:ascii="Times New Roman" w:hAnsi="Times New Roman"/>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превышающий размер пре</w:t>
      </w:r>
      <w:r w:rsidR="00983C55">
        <w:rPr>
          <w:rFonts w:ascii="Times New Roman" w:hAnsi="Times New Roman"/>
          <w:sz w:val="24"/>
          <w:szCs w:val="24"/>
        </w:rPr>
        <w:t>доставляемой социальной выплаты;</w:t>
      </w:r>
      <w:proofErr w:type="gramEnd"/>
    </w:p>
    <w:p w:rsidR="00983C55" w:rsidRPr="0045146A" w:rsidRDefault="00983C55" w:rsidP="00CD5819">
      <w:pPr>
        <w:rPr>
          <w:rFonts w:ascii="Times New Roman" w:hAnsi="Times New Roman"/>
          <w:sz w:val="24"/>
          <w:szCs w:val="24"/>
        </w:rPr>
      </w:pPr>
      <w:r w:rsidRPr="00AD604B">
        <w:rPr>
          <w:rFonts w:ascii="Times New Roman" w:hAnsi="Times New Roman"/>
          <w:sz w:val="24"/>
          <w:szCs w:val="24"/>
        </w:rPr>
        <w:t>е) копия страхового свидетельства обязательного п</w:t>
      </w:r>
      <w:r w:rsidR="00EE166F" w:rsidRPr="00AD604B">
        <w:rPr>
          <w:rFonts w:ascii="Times New Roman" w:hAnsi="Times New Roman"/>
          <w:sz w:val="24"/>
          <w:szCs w:val="24"/>
        </w:rPr>
        <w:t>е</w:t>
      </w:r>
      <w:r w:rsidRPr="00AD604B">
        <w:rPr>
          <w:rFonts w:ascii="Times New Roman" w:hAnsi="Times New Roman"/>
          <w:sz w:val="24"/>
          <w:szCs w:val="24"/>
        </w:rPr>
        <w:t>нсионного страхования каждого совершеннолетнего члена семьи.</w:t>
      </w:r>
    </w:p>
    <w:p w:rsidR="00CD5819" w:rsidRPr="00CA0B5D" w:rsidRDefault="00CD5819" w:rsidP="00CD5819">
      <w:pPr>
        <w:rPr>
          <w:rFonts w:ascii="Times New Roman" w:hAnsi="Times New Roman"/>
          <w:sz w:val="24"/>
          <w:szCs w:val="24"/>
        </w:rPr>
      </w:pPr>
      <w:r>
        <w:rPr>
          <w:rFonts w:ascii="Times New Roman" w:hAnsi="Times New Roman"/>
          <w:sz w:val="24"/>
          <w:szCs w:val="24"/>
        </w:rPr>
        <w:t>1</w:t>
      </w:r>
      <w:r w:rsidR="004A683D">
        <w:rPr>
          <w:rFonts w:ascii="Times New Roman" w:hAnsi="Times New Roman"/>
          <w:sz w:val="24"/>
          <w:szCs w:val="24"/>
        </w:rPr>
        <w:t>1</w:t>
      </w:r>
      <w:r>
        <w:rPr>
          <w:rFonts w:ascii="Times New Roman" w:hAnsi="Times New Roman"/>
          <w:sz w:val="24"/>
          <w:szCs w:val="24"/>
        </w:rPr>
        <w:t>. О</w:t>
      </w:r>
      <w:r w:rsidRPr="00CA0B5D">
        <w:rPr>
          <w:rFonts w:ascii="Times New Roman" w:hAnsi="Times New Roman"/>
          <w:sz w:val="24"/>
          <w:szCs w:val="24"/>
        </w:rPr>
        <w:t>снованием для отказа в признании молодой семьи участницей Программы являются:</w:t>
      </w:r>
    </w:p>
    <w:p w:rsidR="00CD5819" w:rsidRPr="00CA0B5D" w:rsidRDefault="00CD5819" w:rsidP="00CD5819">
      <w:pPr>
        <w:rPr>
          <w:rFonts w:ascii="Times New Roman" w:hAnsi="Times New Roman"/>
          <w:sz w:val="24"/>
          <w:szCs w:val="24"/>
        </w:rPr>
      </w:pPr>
      <w:r w:rsidRPr="00CA0B5D">
        <w:rPr>
          <w:rFonts w:ascii="Times New Roman" w:hAnsi="Times New Roman"/>
          <w:sz w:val="24"/>
          <w:szCs w:val="24"/>
        </w:rPr>
        <w:t xml:space="preserve">- несоответствие молодой семьи требованиям, указанным в </w:t>
      </w:r>
      <w:r>
        <w:rPr>
          <w:rFonts w:ascii="Times New Roman" w:hAnsi="Times New Roman"/>
          <w:sz w:val="24"/>
          <w:szCs w:val="24"/>
        </w:rPr>
        <w:t xml:space="preserve"> пункте 1 </w:t>
      </w:r>
      <w:r w:rsidRPr="00CA0B5D">
        <w:rPr>
          <w:rFonts w:ascii="Times New Roman" w:hAnsi="Times New Roman"/>
          <w:sz w:val="24"/>
          <w:szCs w:val="24"/>
        </w:rPr>
        <w:t>Программ</w:t>
      </w:r>
      <w:r>
        <w:rPr>
          <w:rFonts w:ascii="Times New Roman" w:hAnsi="Times New Roman"/>
          <w:sz w:val="24"/>
          <w:szCs w:val="24"/>
        </w:rPr>
        <w:t>ы</w:t>
      </w:r>
      <w:r w:rsidRPr="00CA0B5D">
        <w:rPr>
          <w:rFonts w:ascii="Times New Roman" w:hAnsi="Times New Roman"/>
          <w:sz w:val="24"/>
          <w:szCs w:val="24"/>
        </w:rPr>
        <w:t>;</w:t>
      </w:r>
    </w:p>
    <w:p w:rsidR="00CD5819" w:rsidRDefault="00CD5819" w:rsidP="00CD5819">
      <w:pPr>
        <w:rPr>
          <w:rFonts w:ascii="Times New Roman" w:hAnsi="Times New Roman"/>
          <w:sz w:val="24"/>
          <w:szCs w:val="24"/>
        </w:rPr>
      </w:pPr>
      <w:r w:rsidRPr="00CA0B5D">
        <w:rPr>
          <w:rFonts w:ascii="Times New Roman" w:hAnsi="Times New Roman"/>
          <w:sz w:val="24"/>
          <w:szCs w:val="24"/>
        </w:rPr>
        <w:t>- непредставление или представлени</w:t>
      </w:r>
      <w:r>
        <w:rPr>
          <w:rFonts w:ascii="Times New Roman" w:hAnsi="Times New Roman"/>
          <w:sz w:val="24"/>
          <w:szCs w:val="24"/>
        </w:rPr>
        <w:t>е не в полном объеме д</w:t>
      </w:r>
      <w:r w:rsidR="00A236FE">
        <w:rPr>
          <w:rFonts w:ascii="Times New Roman" w:hAnsi="Times New Roman"/>
          <w:sz w:val="24"/>
          <w:szCs w:val="24"/>
        </w:rPr>
        <w:t>окументов, указанных в пункте 1</w:t>
      </w:r>
      <w:r w:rsidR="004A683D">
        <w:rPr>
          <w:rFonts w:ascii="Times New Roman" w:hAnsi="Times New Roman"/>
          <w:sz w:val="24"/>
          <w:szCs w:val="24"/>
        </w:rPr>
        <w:t>0</w:t>
      </w:r>
      <w:r>
        <w:rPr>
          <w:rFonts w:ascii="Times New Roman" w:hAnsi="Times New Roman"/>
          <w:sz w:val="24"/>
          <w:szCs w:val="24"/>
        </w:rPr>
        <w:t xml:space="preserve"> Программы;</w:t>
      </w:r>
    </w:p>
    <w:p w:rsidR="00CD5819" w:rsidRDefault="00CD5819" w:rsidP="00CD5819">
      <w:pPr>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CD5819" w:rsidRDefault="00CD5819" w:rsidP="00CD5819">
      <w:pPr>
        <w:rPr>
          <w:rFonts w:ascii="Times New Roman" w:hAnsi="Times New Roman"/>
          <w:sz w:val="24"/>
          <w:szCs w:val="24"/>
        </w:rPr>
      </w:pPr>
      <w:r>
        <w:rPr>
          <w:rFonts w:ascii="Times New Roman" w:hAnsi="Times New Roman"/>
          <w:sz w:val="24"/>
          <w:szCs w:val="24"/>
        </w:rPr>
        <w:t xml:space="preserve">- ранее реализованное право на улучшение жилищных условий с использованием социальной выплаты или иной </w:t>
      </w:r>
      <w:r w:rsidR="00AB12EA">
        <w:rPr>
          <w:rFonts w:ascii="Times New Roman" w:hAnsi="Times New Roman"/>
          <w:sz w:val="24"/>
          <w:szCs w:val="24"/>
        </w:rPr>
        <w:t>формы государственной поддержки за счет федерального бюджета, за исключением средств (части средств) материнского (семейного)  капитала.</w:t>
      </w:r>
    </w:p>
    <w:p w:rsidR="009D6F3B" w:rsidRDefault="00CD5819" w:rsidP="00706CB4">
      <w:pPr>
        <w:rPr>
          <w:rFonts w:ascii="Times New Roman" w:hAnsi="Times New Roman"/>
          <w:b/>
          <w:sz w:val="24"/>
          <w:szCs w:val="24"/>
        </w:rPr>
      </w:pPr>
      <w:r>
        <w:rPr>
          <w:rFonts w:ascii="Times New Roman" w:hAnsi="Times New Roman"/>
          <w:sz w:val="24"/>
          <w:szCs w:val="24"/>
        </w:rPr>
        <w:t>Основное мероприятие Программы представлено в приложении 3 к Программе.</w:t>
      </w:r>
      <w:r w:rsidR="009D6F3B">
        <w:rPr>
          <w:rFonts w:ascii="Times New Roman" w:hAnsi="Times New Roman"/>
          <w:b/>
          <w:sz w:val="24"/>
          <w:szCs w:val="24"/>
        </w:rPr>
        <w:tab/>
      </w:r>
    </w:p>
    <w:p w:rsidR="009D6F3B" w:rsidRPr="009D6F3B" w:rsidRDefault="009D6F3B" w:rsidP="009D6F3B">
      <w:pPr>
        <w:rPr>
          <w:rFonts w:ascii="Times New Roman" w:hAnsi="Times New Roman"/>
          <w:b/>
          <w:sz w:val="24"/>
          <w:szCs w:val="24"/>
        </w:rPr>
      </w:pPr>
    </w:p>
    <w:p w:rsidR="00CD5819" w:rsidRPr="00FB1D32" w:rsidRDefault="00CD5819" w:rsidP="00CD5819">
      <w:pPr>
        <w:tabs>
          <w:tab w:val="left" w:pos="8550"/>
        </w:tabs>
        <w:ind w:firstLine="0"/>
        <w:jc w:val="center"/>
        <w:rPr>
          <w:rFonts w:ascii="Times New Roman" w:hAnsi="Times New Roman"/>
          <w:b/>
          <w:sz w:val="24"/>
          <w:szCs w:val="24"/>
        </w:rPr>
      </w:pPr>
      <w:r>
        <w:rPr>
          <w:rFonts w:ascii="Times New Roman" w:hAnsi="Times New Roman"/>
          <w:b/>
          <w:sz w:val="24"/>
          <w:szCs w:val="24"/>
        </w:rPr>
        <w:t>Раздел 4. Анализ рисков реализации Программы и описание мер управления рисками реализации Программы</w:t>
      </w:r>
    </w:p>
    <w:p w:rsidR="00CD5819" w:rsidRDefault="00CD5819" w:rsidP="00CD5819">
      <w:pPr>
        <w:jc w:val="center"/>
        <w:rPr>
          <w:rFonts w:ascii="Times New Roman" w:hAnsi="Times New Roman"/>
          <w:b/>
          <w:sz w:val="24"/>
          <w:szCs w:val="24"/>
        </w:rPr>
      </w:pPr>
    </w:p>
    <w:p w:rsidR="00CD5819" w:rsidRDefault="00CD5819" w:rsidP="00CD5819">
      <w:pPr>
        <w:ind w:firstLine="540"/>
        <w:rPr>
          <w:rFonts w:ascii="Times New Roman" w:hAnsi="Times New Roman"/>
          <w:sz w:val="24"/>
          <w:szCs w:val="24"/>
        </w:rPr>
      </w:pPr>
      <w:r w:rsidRPr="00AB7C4A">
        <w:rPr>
          <w:rFonts w:ascii="Times New Roman" w:hAnsi="Times New Roman"/>
          <w:sz w:val="24"/>
          <w:szCs w:val="24"/>
        </w:rPr>
        <w:t>Реали</w:t>
      </w:r>
      <w:r>
        <w:rPr>
          <w:rFonts w:ascii="Times New Roman" w:hAnsi="Times New Roman"/>
          <w:sz w:val="24"/>
          <w:szCs w:val="24"/>
        </w:rPr>
        <w:t>зация мероприятий П</w:t>
      </w:r>
      <w:r w:rsidRPr="00AB7C4A">
        <w:rPr>
          <w:rFonts w:ascii="Times New Roman" w:hAnsi="Times New Roman"/>
          <w:sz w:val="24"/>
          <w:szCs w:val="24"/>
        </w:rPr>
        <w:t xml:space="preserve">рограммы связана с различными рисками, как обусловленными внутренними факторами и зависящими от ответственного исполнителя (организационные риски), так и относящимися к внешним факторам (риски изменения законодательства, экономические риски и риски финансового обеспечения). </w:t>
      </w:r>
    </w:p>
    <w:p w:rsidR="00CD5819" w:rsidRDefault="00CD5819" w:rsidP="00CD5819">
      <w:pPr>
        <w:ind w:firstLine="540"/>
        <w:rPr>
          <w:rFonts w:ascii="Times New Roman" w:hAnsi="Times New Roman"/>
          <w:sz w:val="24"/>
          <w:szCs w:val="24"/>
        </w:rPr>
      </w:pPr>
      <w:r>
        <w:rPr>
          <w:rFonts w:ascii="Times New Roman" w:hAnsi="Times New Roman"/>
          <w:sz w:val="24"/>
          <w:szCs w:val="24"/>
        </w:rPr>
        <w:t>Комплексные меры по управлению рисками представлены в таблице:</w:t>
      </w:r>
    </w:p>
    <w:p w:rsidR="00CD5819" w:rsidRPr="00AB7C4A" w:rsidRDefault="00CD5819" w:rsidP="00CD5819">
      <w:pPr>
        <w:ind w:firstLine="540"/>
        <w:jc w:val="center"/>
        <w:rPr>
          <w:rFonts w:ascii="Times New Roman" w:hAnsi="Times New Roman"/>
          <w:sz w:val="24"/>
          <w:szCs w:val="24"/>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7"/>
        <w:gridCol w:w="6379"/>
      </w:tblGrid>
      <w:tr w:rsidR="00CD5819" w:rsidRPr="00AB7C4A" w:rsidTr="0079409F">
        <w:trPr>
          <w:trHeight w:val="631"/>
          <w:tblCellSpacing w:w="5" w:type="nil"/>
        </w:trPr>
        <w:tc>
          <w:tcPr>
            <w:tcW w:w="2977" w:type="dxa"/>
          </w:tcPr>
          <w:p w:rsidR="00CD5819" w:rsidRPr="00AB7C4A" w:rsidRDefault="00CD5819" w:rsidP="0079409F">
            <w:pPr>
              <w:ind w:firstLine="0"/>
              <w:jc w:val="center"/>
              <w:rPr>
                <w:rFonts w:ascii="Times New Roman" w:hAnsi="Times New Roman"/>
                <w:b/>
                <w:sz w:val="24"/>
                <w:szCs w:val="24"/>
              </w:rPr>
            </w:pPr>
            <w:r w:rsidRPr="00AB7C4A">
              <w:rPr>
                <w:rFonts w:ascii="Times New Roman" w:hAnsi="Times New Roman"/>
                <w:b/>
                <w:sz w:val="24"/>
                <w:szCs w:val="24"/>
              </w:rPr>
              <w:t>Описание возможного риска</w:t>
            </w:r>
          </w:p>
        </w:tc>
        <w:tc>
          <w:tcPr>
            <w:tcW w:w="6379" w:type="dxa"/>
          </w:tcPr>
          <w:p w:rsidR="00CD5819" w:rsidRPr="00AB7C4A" w:rsidRDefault="00CD5819" w:rsidP="0079409F">
            <w:pPr>
              <w:ind w:firstLine="0"/>
              <w:jc w:val="center"/>
              <w:rPr>
                <w:rFonts w:ascii="Times New Roman" w:hAnsi="Times New Roman"/>
                <w:b/>
                <w:sz w:val="24"/>
                <w:szCs w:val="24"/>
              </w:rPr>
            </w:pPr>
            <w:r w:rsidRPr="00AB7C4A">
              <w:rPr>
                <w:rFonts w:ascii="Times New Roman" w:hAnsi="Times New Roman"/>
                <w:b/>
                <w:sz w:val="24"/>
                <w:szCs w:val="24"/>
              </w:rPr>
              <w:t>Система мероприятий в рамках Программы и необходимые дополнительные меры и ресурсы</w:t>
            </w:r>
          </w:p>
        </w:tc>
      </w:tr>
      <w:tr w:rsidR="00CD5819" w:rsidRPr="00AB7C4A" w:rsidTr="0079409F">
        <w:trPr>
          <w:trHeight w:val="271"/>
          <w:tblCellSpacing w:w="5" w:type="nil"/>
        </w:trPr>
        <w:tc>
          <w:tcPr>
            <w:tcW w:w="9356" w:type="dxa"/>
            <w:gridSpan w:val="2"/>
          </w:tcPr>
          <w:p w:rsidR="00CD5819" w:rsidRPr="00AB7C4A" w:rsidRDefault="00CD5819" w:rsidP="0079409F">
            <w:pPr>
              <w:ind w:firstLine="0"/>
              <w:jc w:val="center"/>
              <w:rPr>
                <w:rFonts w:ascii="Times New Roman" w:hAnsi="Times New Roman"/>
                <w:b/>
                <w:sz w:val="24"/>
                <w:szCs w:val="24"/>
              </w:rPr>
            </w:pPr>
            <w:r>
              <w:rPr>
                <w:rFonts w:ascii="Times New Roman" w:hAnsi="Times New Roman"/>
                <w:b/>
                <w:sz w:val="24"/>
                <w:szCs w:val="24"/>
              </w:rPr>
              <w:t>Риски изменения законодательства</w:t>
            </w:r>
          </w:p>
        </w:tc>
      </w:tr>
      <w:tr w:rsidR="00CD5819" w:rsidRPr="00AB7C4A" w:rsidTr="0079409F">
        <w:trPr>
          <w:tblCellSpacing w:w="5" w:type="nil"/>
        </w:trPr>
        <w:tc>
          <w:tcPr>
            <w:tcW w:w="2977" w:type="dxa"/>
          </w:tcPr>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lastRenderedPageBreak/>
              <w:t xml:space="preserve"> Изменения феде</w:t>
            </w:r>
            <w:r w:rsidRPr="00AB7C4A">
              <w:rPr>
                <w:rFonts w:ascii="Times New Roman" w:hAnsi="Times New Roman"/>
                <w:sz w:val="24"/>
                <w:szCs w:val="24"/>
              </w:rPr>
              <w:softHyphen/>
              <w:t xml:space="preserve">рального и областного законодательства в сфере </w:t>
            </w:r>
            <w:r>
              <w:rPr>
                <w:rFonts w:ascii="Times New Roman" w:hAnsi="Times New Roman"/>
                <w:sz w:val="24"/>
                <w:szCs w:val="24"/>
              </w:rPr>
              <w:t xml:space="preserve">реализации </w:t>
            </w:r>
            <w:r w:rsidRPr="00AB7C4A">
              <w:rPr>
                <w:rFonts w:ascii="Times New Roman" w:hAnsi="Times New Roman"/>
                <w:sz w:val="24"/>
                <w:szCs w:val="24"/>
              </w:rPr>
              <w:t xml:space="preserve"> </w:t>
            </w:r>
            <w:r>
              <w:rPr>
                <w:rFonts w:ascii="Times New Roman" w:hAnsi="Times New Roman"/>
                <w:sz w:val="24"/>
                <w:szCs w:val="24"/>
              </w:rPr>
              <w:t>П</w:t>
            </w:r>
            <w:r w:rsidRPr="00AB7C4A">
              <w:rPr>
                <w:rFonts w:ascii="Times New Roman" w:hAnsi="Times New Roman"/>
                <w:sz w:val="24"/>
                <w:szCs w:val="24"/>
              </w:rPr>
              <w:t>рограммы</w:t>
            </w:r>
          </w:p>
        </w:tc>
        <w:tc>
          <w:tcPr>
            <w:tcW w:w="6379" w:type="dxa"/>
          </w:tcPr>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t>Осуществление мониторинга изменения федерального и областного законодательства с оценкой возможных последствий.</w:t>
            </w:r>
          </w:p>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t xml:space="preserve">Актуализация нормативно-правовых актов, своевременная подготовка и тщательной проработка проектов нормативных правовых актов, внесения изменений в принятые </w:t>
            </w:r>
            <w:r>
              <w:rPr>
                <w:rFonts w:ascii="Times New Roman" w:hAnsi="Times New Roman"/>
                <w:sz w:val="24"/>
                <w:szCs w:val="24"/>
              </w:rPr>
              <w:t xml:space="preserve"> муниципальные </w:t>
            </w:r>
            <w:r w:rsidRPr="00AB7C4A">
              <w:rPr>
                <w:rFonts w:ascii="Times New Roman" w:hAnsi="Times New Roman"/>
                <w:sz w:val="24"/>
                <w:szCs w:val="24"/>
              </w:rPr>
              <w:t>правовые акты</w:t>
            </w:r>
            <w:r w:rsidR="003F5BDE">
              <w:rPr>
                <w:rFonts w:ascii="Times New Roman" w:hAnsi="Times New Roman"/>
                <w:sz w:val="24"/>
                <w:szCs w:val="24"/>
              </w:rPr>
              <w:t xml:space="preserve"> органов местного</w:t>
            </w:r>
            <w:r w:rsidRPr="00AB7C4A">
              <w:rPr>
                <w:rFonts w:ascii="Times New Roman" w:hAnsi="Times New Roman"/>
                <w:sz w:val="24"/>
                <w:szCs w:val="24"/>
              </w:rPr>
              <w:t xml:space="preserve"> </w:t>
            </w:r>
            <w:r w:rsidR="003F5BDE">
              <w:rPr>
                <w:rFonts w:ascii="Times New Roman" w:hAnsi="Times New Roman"/>
                <w:sz w:val="24"/>
                <w:szCs w:val="24"/>
              </w:rPr>
              <w:t xml:space="preserve">самоуправления </w:t>
            </w:r>
            <w:r>
              <w:rPr>
                <w:rFonts w:ascii="Times New Roman" w:hAnsi="Times New Roman"/>
                <w:sz w:val="24"/>
                <w:szCs w:val="24"/>
              </w:rPr>
              <w:t xml:space="preserve">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w:t>
            </w:r>
            <w:r w:rsidRPr="00AB7C4A">
              <w:rPr>
                <w:rFonts w:ascii="Times New Roman" w:hAnsi="Times New Roman"/>
                <w:sz w:val="24"/>
                <w:szCs w:val="24"/>
              </w:rPr>
              <w:t xml:space="preserve"> в</w:t>
            </w:r>
            <w:r>
              <w:rPr>
                <w:rFonts w:ascii="Times New Roman" w:hAnsi="Times New Roman"/>
                <w:sz w:val="24"/>
                <w:szCs w:val="24"/>
              </w:rPr>
              <w:t xml:space="preserve"> сфере реализации П</w:t>
            </w:r>
            <w:r w:rsidRPr="00AB7C4A">
              <w:rPr>
                <w:rFonts w:ascii="Times New Roman" w:hAnsi="Times New Roman"/>
                <w:sz w:val="24"/>
                <w:szCs w:val="24"/>
              </w:rPr>
              <w:t>рограммы</w:t>
            </w:r>
          </w:p>
        </w:tc>
      </w:tr>
      <w:tr w:rsidR="00CD5819" w:rsidRPr="00AB7C4A" w:rsidTr="0079409F">
        <w:trPr>
          <w:tblCellSpacing w:w="5" w:type="nil"/>
        </w:trPr>
        <w:tc>
          <w:tcPr>
            <w:tcW w:w="9356" w:type="dxa"/>
            <w:gridSpan w:val="2"/>
          </w:tcPr>
          <w:p w:rsidR="00CD5819" w:rsidRPr="00876CB3" w:rsidRDefault="00CD5819" w:rsidP="0079409F">
            <w:pPr>
              <w:ind w:firstLine="0"/>
              <w:jc w:val="center"/>
              <w:rPr>
                <w:rFonts w:ascii="Times New Roman" w:hAnsi="Times New Roman"/>
                <w:b/>
                <w:sz w:val="24"/>
                <w:szCs w:val="24"/>
              </w:rPr>
            </w:pPr>
            <w:r w:rsidRPr="00876CB3">
              <w:rPr>
                <w:rFonts w:ascii="Times New Roman" w:hAnsi="Times New Roman"/>
                <w:b/>
                <w:sz w:val="24"/>
                <w:szCs w:val="24"/>
              </w:rPr>
              <w:t>Финансовые риски</w:t>
            </w:r>
          </w:p>
        </w:tc>
      </w:tr>
      <w:tr w:rsidR="00CD5819" w:rsidRPr="00AB7C4A" w:rsidTr="0079409F">
        <w:trPr>
          <w:tblCellSpacing w:w="5" w:type="nil"/>
        </w:trPr>
        <w:tc>
          <w:tcPr>
            <w:tcW w:w="2977" w:type="dxa"/>
          </w:tcPr>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t>Риск недостаточной обеспеченности финансовыми рес</w:t>
            </w:r>
            <w:r>
              <w:rPr>
                <w:rFonts w:ascii="Times New Roman" w:hAnsi="Times New Roman"/>
                <w:sz w:val="24"/>
                <w:szCs w:val="24"/>
              </w:rPr>
              <w:t>урсами мероприятий П</w:t>
            </w:r>
            <w:r w:rsidRPr="00AB7C4A">
              <w:rPr>
                <w:rFonts w:ascii="Times New Roman" w:hAnsi="Times New Roman"/>
                <w:sz w:val="24"/>
                <w:szCs w:val="24"/>
              </w:rPr>
              <w:t>рограммы</w:t>
            </w:r>
            <w:r>
              <w:rPr>
                <w:rFonts w:ascii="Times New Roman" w:hAnsi="Times New Roman"/>
                <w:sz w:val="24"/>
                <w:szCs w:val="24"/>
              </w:rPr>
              <w:t xml:space="preserve"> как за счет бюджетных, так и </w:t>
            </w:r>
            <w:r w:rsidRPr="00AB7C4A">
              <w:rPr>
                <w:rFonts w:ascii="Times New Roman" w:hAnsi="Times New Roman"/>
                <w:sz w:val="24"/>
                <w:szCs w:val="24"/>
              </w:rPr>
              <w:t xml:space="preserve">внебюджетных источников. </w:t>
            </w:r>
          </w:p>
        </w:tc>
        <w:tc>
          <w:tcPr>
            <w:tcW w:w="6379" w:type="dxa"/>
          </w:tcPr>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t xml:space="preserve">Мониторинг и оценка эффективности программных мероприятий с целью их корректировки </w:t>
            </w:r>
          </w:p>
          <w:p w:rsidR="00CD5819" w:rsidRPr="00AB7C4A" w:rsidRDefault="00CD5819" w:rsidP="0079409F">
            <w:pPr>
              <w:rPr>
                <w:rFonts w:ascii="Times New Roman" w:hAnsi="Times New Roman"/>
                <w:sz w:val="24"/>
                <w:szCs w:val="24"/>
              </w:rPr>
            </w:pPr>
          </w:p>
        </w:tc>
      </w:tr>
      <w:tr w:rsidR="00CD5819" w:rsidRPr="00AB7C4A" w:rsidTr="0079409F">
        <w:trPr>
          <w:tblCellSpacing w:w="5" w:type="nil"/>
        </w:trPr>
        <w:tc>
          <w:tcPr>
            <w:tcW w:w="9356" w:type="dxa"/>
            <w:gridSpan w:val="2"/>
          </w:tcPr>
          <w:p w:rsidR="00CD5819" w:rsidRPr="00876CB3" w:rsidRDefault="00CD5819" w:rsidP="0079409F">
            <w:pPr>
              <w:ind w:firstLine="0"/>
              <w:jc w:val="center"/>
              <w:rPr>
                <w:rFonts w:ascii="Times New Roman" w:hAnsi="Times New Roman"/>
                <w:b/>
                <w:sz w:val="24"/>
                <w:szCs w:val="24"/>
              </w:rPr>
            </w:pPr>
            <w:r>
              <w:rPr>
                <w:rFonts w:ascii="Times New Roman" w:hAnsi="Times New Roman"/>
                <w:b/>
                <w:sz w:val="24"/>
                <w:szCs w:val="24"/>
              </w:rPr>
              <w:t>Организационные риски</w:t>
            </w:r>
          </w:p>
        </w:tc>
      </w:tr>
      <w:tr w:rsidR="00CD5819" w:rsidRPr="00AB7C4A" w:rsidTr="0079409F">
        <w:trPr>
          <w:tblCellSpacing w:w="5" w:type="nil"/>
        </w:trPr>
        <w:tc>
          <w:tcPr>
            <w:tcW w:w="2977" w:type="dxa"/>
          </w:tcPr>
          <w:p w:rsidR="00CD5819" w:rsidRPr="00AB7C4A" w:rsidRDefault="00CD5819" w:rsidP="0079409F">
            <w:pPr>
              <w:ind w:firstLine="0"/>
              <w:jc w:val="left"/>
              <w:rPr>
                <w:rFonts w:ascii="Times New Roman" w:hAnsi="Times New Roman"/>
                <w:sz w:val="24"/>
                <w:szCs w:val="24"/>
              </w:rPr>
            </w:pPr>
            <w:r w:rsidRPr="00AB7C4A">
              <w:rPr>
                <w:rFonts w:ascii="Times New Roman" w:hAnsi="Times New Roman"/>
                <w:sz w:val="24"/>
                <w:szCs w:val="24"/>
              </w:rPr>
              <w:t xml:space="preserve">Несвоевременное принятие управленческих решений </w:t>
            </w:r>
            <w:r>
              <w:rPr>
                <w:rFonts w:ascii="Times New Roman" w:hAnsi="Times New Roman"/>
                <w:sz w:val="24"/>
                <w:szCs w:val="24"/>
              </w:rPr>
              <w:t>в сфере реализации  П</w:t>
            </w:r>
            <w:r w:rsidRPr="00AB7C4A">
              <w:rPr>
                <w:rFonts w:ascii="Times New Roman" w:hAnsi="Times New Roman"/>
                <w:sz w:val="24"/>
                <w:szCs w:val="24"/>
              </w:rPr>
              <w:t>рограммы, недостатки в процедурах управления и контроля</w:t>
            </w:r>
          </w:p>
        </w:tc>
        <w:tc>
          <w:tcPr>
            <w:tcW w:w="6379" w:type="dxa"/>
          </w:tcPr>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t>Оперативное реагирование на выявленные недостатки в процедурах управления, контроля и кадрового обесп</w:t>
            </w:r>
            <w:r>
              <w:rPr>
                <w:rFonts w:ascii="Times New Roman" w:hAnsi="Times New Roman"/>
                <w:sz w:val="24"/>
                <w:szCs w:val="24"/>
              </w:rPr>
              <w:t>ечения реализации П</w:t>
            </w:r>
            <w:r w:rsidRPr="00AB7C4A">
              <w:rPr>
                <w:rFonts w:ascii="Times New Roman" w:hAnsi="Times New Roman"/>
                <w:sz w:val="24"/>
                <w:szCs w:val="24"/>
              </w:rPr>
              <w:t>рограммы.</w:t>
            </w:r>
            <w:r>
              <w:rPr>
                <w:rFonts w:ascii="Times New Roman" w:hAnsi="Times New Roman"/>
                <w:sz w:val="24"/>
                <w:szCs w:val="24"/>
              </w:rPr>
              <w:t xml:space="preserve"> </w:t>
            </w:r>
            <w:r w:rsidRPr="00AB7C4A">
              <w:rPr>
                <w:rFonts w:ascii="Times New Roman" w:hAnsi="Times New Roman"/>
                <w:sz w:val="24"/>
                <w:szCs w:val="24"/>
              </w:rPr>
              <w:t xml:space="preserve">Текущий </w:t>
            </w:r>
            <w:proofErr w:type="gramStart"/>
            <w:r w:rsidRPr="00AB7C4A">
              <w:rPr>
                <w:rFonts w:ascii="Times New Roman" w:hAnsi="Times New Roman"/>
                <w:sz w:val="24"/>
                <w:szCs w:val="24"/>
              </w:rPr>
              <w:t>контро</w:t>
            </w:r>
            <w:r>
              <w:rPr>
                <w:rFonts w:ascii="Times New Roman" w:hAnsi="Times New Roman"/>
                <w:sz w:val="24"/>
                <w:szCs w:val="24"/>
              </w:rPr>
              <w:t>ль за</w:t>
            </w:r>
            <w:proofErr w:type="gramEnd"/>
            <w:r>
              <w:rPr>
                <w:rFonts w:ascii="Times New Roman" w:hAnsi="Times New Roman"/>
                <w:sz w:val="24"/>
                <w:szCs w:val="24"/>
              </w:rPr>
              <w:t xml:space="preserve"> исполнением П</w:t>
            </w:r>
            <w:r w:rsidRPr="00AB7C4A">
              <w:rPr>
                <w:rFonts w:ascii="Times New Roman" w:hAnsi="Times New Roman"/>
                <w:sz w:val="24"/>
                <w:szCs w:val="24"/>
              </w:rPr>
              <w:t>рограммы</w:t>
            </w:r>
          </w:p>
        </w:tc>
      </w:tr>
      <w:tr w:rsidR="00CD5819" w:rsidRPr="00AB7C4A" w:rsidTr="0079409F">
        <w:trPr>
          <w:tblCellSpacing w:w="5" w:type="nil"/>
        </w:trPr>
        <w:tc>
          <w:tcPr>
            <w:tcW w:w="2977" w:type="dxa"/>
          </w:tcPr>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t>Недостаточная активность и информированность молодых семей</w:t>
            </w:r>
          </w:p>
        </w:tc>
        <w:tc>
          <w:tcPr>
            <w:tcW w:w="6379" w:type="dxa"/>
          </w:tcPr>
          <w:p w:rsidR="00CD5819" w:rsidRPr="00AB7C4A" w:rsidRDefault="00CD5819" w:rsidP="0079409F">
            <w:pPr>
              <w:ind w:firstLine="0"/>
              <w:rPr>
                <w:rFonts w:ascii="Times New Roman" w:hAnsi="Times New Roman"/>
                <w:sz w:val="24"/>
                <w:szCs w:val="24"/>
              </w:rPr>
            </w:pPr>
            <w:r w:rsidRPr="00AB7C4A">
              <w:rPr>
                <w:rFonts w:ascii="Times New Roman" w:hAnsi="Times New Roman"/>
                <w:sz w:val="24"/>
                <w:szCs w:val="24"/>
              </w:rPr>
              <w:t>Повышение информированности молодых семей о реализации Программы и возможностях участия в мероприятиях Программы через  средства массово</w:t>
            </w:r>
            <w:r w:rsidR="003F5BDE">
              <w:rPr>
                <w:rFonts w:ascii="Times New Roman" w:hAnsi="Times New Roman"/>
                <w:sz w:val="24"/>
                <w:szCs w:val="24"/>
              </w:rPr>
              <w:t>й информации, официальный сайт А</w:t>
            </w:r>
            <w:r w:rsidRPr="00AB7C4A">
              <w:rPr>
                <w:rFonts w:ascii="Times New Roman" w:hAnsi="Times New Roman"/>
                <w:sz w:val="24"/>
                <w:szCs w:val="24"/>
              </w:rPr>
              <w:t xml:space="preserve">дминистрации </w:t>
            </w:r>
            <w:proofErr w:type="gramStart"/>
            <w:r>
              <w:rPr>
                <w:rFonts w:ascii="Times New Roman" w:hAnsi="Times New Roman"/>
                <w:sz w:val="24"/>
                <w:szCs w:val="24"/>
              </w:rPr>
              <w:t>г</w:t>
            </w:r>
            <w:proofErr w:type="gramEnd"/>
            <w:r>
              <w:rPr>
                <w:rFonts w:ascii="Times New Roman" w:hAnsi="Times New Roman"/>
                <w:sz w:val="24"/>
                <w:szCs w:val="24"/>
              </w:rPr>
              <w:t xml:space="preserve">. Бодайбо и </w:t>
            </w:r>
            <w:r w:rsidRPr="00AB7C4A">
              <w:rPr>
                <w:rFonts w:ascii="Times New Roman" w:hAnsi="Times New Roman"/>
                <w:sz w:val="24"/>
                <w:szCs w:val="24"/>
              </w:rPr>
              <w:t>района</w:t>
            </w:r>
          </w:p>
        </w:tc>
      </w:tr>
      <w:tr w:rsidR="00CD5819" w:rsidRPr="00AB7C4A" w:rsidTr="0079409F">
        <w:trPr>
          <w:tblCellSpacing w:w="5" w:type="nil"/>
        </w:trPr>
        <w:tc>
          <w:tcPr>
            <w:tcW w:w="9356" w:type="dxa"/>
            <w:gridSpan w:val="2"/>
          </w:tcPr>
          <w:p w:rsidR="00CD5819" w:rsidRPr="00876CB3" w:rsidRDefault="00CD5819" w:rsidP="0079409F">
            <w:pPr>
              <w:jc w:val="center"/>
              <w:rPr>
                <w:rFonts w:ascii="Times New Roman" w:hAnsi="Times New Roman"/>
                <w:b/>
                <w:sz w:val="24"/>
                <w:szCs w:val="24"/>
              </w:rPr>
            </w:pPr>
            <w:r>
              <w:rPr>
                <w:rFonts w:ascii="Times New Roman" w:hAnsi="Times New Roman"/>
                <w:b/>
                <w:sz w:val="24"/>
                <w:szCs w:val="24"/>
              </w:rPr>
              <w:t>Экономические риски</w:t>
            </w:r>
          </w:p>
        </w:tc>
      </w:tr>
      <w:tr w:rsidR="00CD5819" w:rsidRPr="00AB7C4A" w:rsidTr="0079409F">
        <w:trPr>
          <w:trHeight w:val="1408"/>
          <w:tblCellSpacing w:w="5" w:type="nil"/>
        </w:trPr>
        <w:tc>
          <w:tcPr>
            <w:tcW w:w="2977" w:type="dxa"/>
          </w:tcPr>
          <w:p w:rsidR="00CD5819" w:rsidRPr="00300004" w:rsidRDefault="00CD5819" w:rsidP="0079409F">
            <w:pPr>
              <w:ind w:firstLine="0"/>
              <w:rPr>
                <w:rFonts w:ascii="Times New Roman" w:hAnsi="Times New Roman"/>
                <w:sz w:val="24"/>
                <w:szCs w:val="24"/>
              </w:rPr>
            </w:pPr>
            <w:r w:rsidRPr="00AB7C4A">
              <w:rPr>
                <w:rFonts w:ascii="Times New Roman" w:hAnsi="Times New Roman"/>
                <w:sz w:val="24"/>
                <w:szCs w:val="24"/>
              </w:rPr>
              <w:t>Влияние измен</w:t>
            </w:r>
            <w:r>
              <w:rPr>
                <w:rFonts w:ascii="Times New Roman" w:hAnsi="Times New Roman"/>
                <w:sz w:val="24"/>
                <w:szCs w:val="24"/>
              </w:rPr>
              <w:t xml:space="preserve">ений стоимости жилых помещений </w:t>
            </w:r>
            <w:r w:rsidRPr="00AB7C4A">
              <w:rPr>
                <w:rFonts w:ascii="Times New Roman" w:hAnsi="Times New Roman"/>
                <w:sz w:val="24"/>
                <w:szCs w:val="24"/>
              </w:rPr>
              <w:t xml:space="preserve"> </w:t>
            </w:r>
            <w:r>
              <w:rPr>
                <w:rFonts w:ascii="Times New Roman" w:hAnsi="Times New Roman"/>
                <w:sz w:val="24"/>
                <w:szCs w:val="24"/>
              </w:rPr>
              <w:t xml:space="preserve">на </w:t>
            </w:r>
            <w:r w:rsidRPr="00AB7C4A">
              <w:rPr>
                <w:rFonts w:ascii="Times New Roman" w:hAnsi="Times New Roman"/>
                <w:sz w:val="24"/>
                <w:szCs w:val="24"/>
              </w:rPr>
              <w:t xml:space="preserve">показатели эффективности реализации </w:t>
            </w:r>
            <w:r>
              <w:rPr>
                <w:rFonts w:ascii="Times New Roman" w:hAnsi="Times New Roman"/>
                <w:sz w:val="24"/>
                <w:szCs w:val="24"/>
              </w:rPr>
              <w:t>П</w:t>
            </w:r>
            <w:r w:rsidRPr="00AB7C4A">
              <w:rPr>
                <w:rFonts w:ascii="Times New Roman" w:hAnsi="Times New Roman"/>
                <w:sz w:val="24"/>
                <w:szCs w:val="24"/>
              </w:rPr>
              <w:t>рограммы</w:t>
            </w:r>
          </w:p>
        </w:tc>
        <w:tc>
          <w:tcPr>
            <w:tcW w:w="6379" w:type="dxa"/>
          </w:tcPr>
          <w:p w:rsidR="00CD5819" w:rsidRPr="00AB7C4A" w:rsidRDefault="00CD5819" w:rsidP="0079409F">
            <w:pPr>
              <w:rPr>
                <w:rFonts w:ascii="Times New Roman" w:hAnsi="Times New Roman"/>
                <w:sz w:val="24"/>
                <w:szCs w:val="24"/>
              </w:rPr>
            </w:pPr>
            <w:r w:rsidRPr="00AB7C4A">
              <w:rPr>
                <w:rFonts w:ascii="Times New Roman" w:hAnsi="Times New Roman"/>
                <w:sz w:val="24"/>
                <w:szCs w:val="24"/>
              </w:rPr>
              <w:t xml:space="preserve">Осуществление мониторинга экономической ситуации, оперативный учет последствий проявления рисков. </w:t>
            </w:r>
          </w:p>
          <w:p w:rsidR="00CD5819" w:rsidRPr="00AB7C4A" w:rsidRDefault="00CD5819" w:rsidP="0079409F">
            <w:pPr>
              <w:ind w:firstLine="0"/>
              <w:rPr>
                <w:rFonts w:ascii="Times New Roman" w:hAnsi="Times New Roman"/>
                <w:sz w:val="24"/>
                <w:szCs w:val="24"/>
              </w:rPr>
            </w:pPr>
            <w:r>
              <w:rPr>
                <w:rFonts w:ascii="Times New Roman" w:hAnsi="Times New Roman"/>
                <w:sz w:val="24"/>
                <w:szCs w:val="24"/>
              </w:rPr>
              <w:t>Актуализация П</w:t>
            </w:r>
            <w:r w:rsidRPr="00AB7C4A">
              <w:rPr>
                <w:rFonts w:ascii="Times New Roman" w:hAnsi="Times New Roman"/>
                <w:sz w:val="24"/>
                <w:szCs w:val="24"/>
              </w:rPr>
              <w:t>рограммы</w:t>
            </w:r>
            <w:r>
              <w:rPr>
                <w:rFonts w:ascii="Times New Roman" w:hAnsi="Times New Roman"/>
                <w:sz w:val="24"/>
                <w:szCs w:val="24"/>
              </w:rPr>
              <w:t>.</w:t>
            </w:r>
          </w:p>
        </w:tc>
      </w:tr>
    </w:tbl>
    <w:p w:rsidR="00CD5819" w:rsidRPr="00AB7C4A" w:rsidRDefault="00CD5819" w:rsidP="00CD5819">
      <w:pPr>
        <w:jc w:val="center"/>
        <w:rPr>
          <w:rFonts w:ascii="Times New Roman" w:hAnsi="Times New Roman"/>
          <w:sz w:val="24"/>
          <w:szCs w:val="24"/>
        </w:rPr>
      </w:pPr>
    </w:p>
    <w:p w:rsidR="00CD5819" w:rsidRDefault="00CD5819" w:rsidP="00CD5819">
      <w:pPr>
        <w:ind w:firstLine="567"/>
        <w:rPr>
          <w:rFonts w:ascii="Times New Roman" w:hAnsi="Times New Roman"/>
          <w:sz w:val="24"/>
          <w:szCs w:val="24"/>
        </w:rPr>
      </w:pPr>
      <w:r w:rsidRPr="00AB7C4A">
        <w:rPr>
          <w:rFonts w:ascii="Times New Roman" w:hAnsi="Times New Roman"/>
          <w:sz w:val="24"/>
          <w:szCs w:val="24"/>
        </w:rPr>
        <w:t>Координация деятельности для управления рисками и для достижения целей и конечных результатов Программы в целом будет осу</w:t>
      </w:r>
      <w:r>
        <w:rPr>
          <w:rFonts w:ascii="Times New Roman" w:hAnsi="Times New Roman"/>
          <w:sz w:val="24"/>
          <w:szCs w:val="24"/>
        </w:rPr>
        <w:t>ществляться отделом экономичес</w:t>
      </w:r>
      <w:r w:rsidR="002A1342">
        <w:rPr>
          <w:rFonts w:ascii="Times New Roman" w:hAnsi="Times New Roman"/>
          <w:sz w:val="24"/>
          <w:szCs w:val="24"/>
        </w:rPr>
        <w:t xml:space="preserve">кого анализа и прогнозирования </w:t>
      </w:r>
      <w:r w:rsidR="002A1342" w:rsidRPr="00A236FE">
        <w:rPr>
          <w:rFonts w:ascii="Times New Roman" w:hAnsi="Times New Roman"/>
          <w:sz w:val="24"/>
          <w:szCs w:val="24"/>
        </w:rPr>
        <w:t>А</w:t>
      </w:r>
      <w:r w:rsidRPr="00A236FE">
        <w:rPr>
          <w:rFonts w:ascii="Times New Roman" w:hAnsi="Times New Roman"/>
          <w:sz w:val="24"/>
          <w:szCs w:val="24"/>
        </w:rPr>
        <w:t>дминистрации</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xml:space="preserve">. Бодайбо и района (далее – Отдел). Отдел </w:t>
      </w:r>
      <w:r w:rsidRPr="00AB7C4A">
        <w:rPr>
          <w:rFonts w:ascii="Times New Roman" w:hAnsi="Times New Roman"/>
          <w:sz w:val="24"/>
          <w:szCs w:val="24"/>
        </w:rPr>
        <w:t>обеспечит своевременное выявление и предотвращение или снижение рисков, которые способны помешать полной и своевременной реализации Программы.</w:t>
      </w:r>
    </w:p>
    <w:p w:rsidR="009D6F3B" w:rsidRDefault="009D6F3B" w:rsidP="00CD5819">
      <w:pPr>
        <w:ind w:firstLine="567"/>
        <w:rPr>
          <w:rFonts w:ascii="Times New Roman" w:hAnsi="Times New Roman"/>
          <w:sz w:val="24"/>
          <w:szCs w:val="24"/>
        </w:rPr>
      </w:pPr>
    </w:p>
    <w:p w:rsidR="00CD5819" w:rsidRDefault="00CD5819" w:rsidP="00CD5819">
      <w:pPr>
        <w:ind w:firstLine="567"/>
        <w:rPr>
          <w:rFonts w:ascii="Times New Roman" w:hAnsi="Times New Roman"/>
          <w:sz w:val="24"/>
          <w:szCs w:val="24"/>
        </w:rPr>
      </w:pPr>
    </w:p>
    <w:p w:rsidR="00CD5819" w:rsidRDefault="00CD5819" w:rsidP="00CD5819">
      <w:pPr>
        <w:ind w:firstLine="567"/>
        <w:jc w:val="center"/>
        <w:rPr>
          <w:rFonts w:ascii="Times New Roman" w:hAnsi="Times New Roman"/>
          <w:b/>
          <w:sz w:val="24"/>
          <w:szCs w:val="24"/>
        </w:rPr>
      </w:pPr>
      <w:r>
        <w:rPr>
          <w:rFonts w:ascii="Times New Roman" w:hAnsi="Times New Roman"/>
          <w:b/>
          <w:sz w:val="24"/>
          <w:szCs w:val="24"/>
        </w:rPr>
        <w:t xml:space="preserve">Раздел 5. Меры муниципального регулирования, направленные </w:t>
      </w:r>
      <w:proofErr w:type="gramStart"/>
      <w:r>
        <w:rPr>
          <w:rFonts w:ascii="Times New Roman" w:hAnsi="Times New Roman"/>
          <w:b/>
          <w:sz w:val="24"/>
          <w:szCs w:val="24"/>
        </w:rPr>
        <w:t>на</w:t>
      </w:r>
      <w:proofErr w:type="gramEnd"/>
      <w:r>
        <w:rPr>
          <w:rFonts w:ascii="Times New Roman" w:hAnsi="Times New Roman"/>
          <w:b/>
          <w:sz w:val="24"/>
          <w:szCs w:val="24"/>
        </w:rPr>
        <w:t xml:space="preserve"> </w:t>
      </w:r>
    </w:p>
    <w:p w:rsidR="00CD5819" w:rsidRDefault="00CD5819" w:rsidP="00CD5819">
      <w:pPr>
        <w:ind w:firstLine="567"/>
        <w:jc w:val="center"/>
        <w:rPr>
          <w:rFonts w:ascii="Times New Roman" w:hAnsi="Times New Roman"/>
          <w:b/>
          <w:sz w:val="24"/>
          <w:szCs w:val="24"/>
        </w:rPr>
      </w:pPr>
      <w:r>
        <w:rPr>
          <w:rFonts w:ascii="Times New Roman" w:hAnsi="Times New Roman"/>
          <w:b/>
          <w:sz w:val="24"/>
          <w:szCs w:val="24"/>
        </w:rPr>
        <w:t>достижение цели и задач Программы</w:t>
      </w:r>
    </w:p>
    <w:p w:rsidR="00CD5819" w:rsidRPr="00F46BAD" w:rsidRDefault="00CD5819" w:rsidP="00CD5819">
      <w:pPr>
        <w:ind w:firstLine="567"/>
        <w:jc w:val="center"/>
        <w:rPr>
          <w:rFonts w:ascii="Times New Roman" w:hAnsi="Times New Roman"/>
          <w:b/>
          <w:sz w:val="24"/>
          <w:szCs w:val="24"/>
        </w:rPr>
      </w:pPr>
    </w:p>
    <w:p w:rsidR="00CD5819" w:rsidRDefault="00CD5819" w:rsidP="00CD5819">
      <w:pPr>
        <w:rPr>
          <w:rFonts w:ascii="Times New Roman" w:hAnsi="Times New Roman"/>
          <w:b/>
          <w:sz w:val="24"/>
          <w:szCs w:val="24"/>
        </w:rPr>
      </w:pPr>
      <w:bookmarkStart w:id="4" w:name="sub_500"/>
      <w:r>
        <w:rPr>
          <w:rFonts w:ascii="Times New Roman" w:hAnsi="Times New Roman"/>
          <w:sz w:val="24"/>
          <w:szCs w:val="24"/>
        </w:rPr>
        <w:t xml:space="preserve"> Комплекс мер муниципального регулирования в сфере реализации Программы направлен на создание условий для ее эффективной реализации. Он включает в себя финансово–экономические, правовые и административно-управленческие меры муниципального регулирования. </w:t>
      </w:r>
    </w:p>
    <w:p w:rsidR="00CD5819" w:rsidRDefault="00CD5819" w:rsidP="00CD5819">
      <w:pPr>
        <w:rPr>
          <w:rFonts w:ascii="Times New Roman" w:hAnsi="Times New Roman"/>
          <w:b/>
          <w:sz w:val="24"/>
          <w:szCs w:val="24"/>
        </w:rPr>
      </w:pPr>
      <w:r>
        <w:rPr>
          <w:rFonts w:ascii="Times New Roman" w:hAnsi="Times New Roman"/>
          <w:sz w:val="24"/>
          <w:szCs w:val="24"/>
        </w:rPr>
        <w:t xml:space="preserve">Финансово-экономические и правовые меры предусматривают принятие муниципальных нормативно-правовых актов, необходимых для выполнения основных </w:t>
      </w:r>
      <w:r>
        <w:rPr>
          <w:rFonts w:ascii="Times New Roman" w:hAnsi="Times New Roman"/>
          <w:sz w:val="24"/>
          <w:szCs w:val="24"/>
        </w:rPr>
        <w:lastRenderedPageBreak/>
        <w:t>мероприятий Программы, а также привлечение для ее реализации финансовых средств.</w:t>
      </w:r>
    </w:p>
    <w:p w:rsidR="00CD5819" w:rsidRDefault="00CD5819" w:rsidP="00CD5819">
      <w:pPr>
        <w:rPr>
          <w:rFonts w:ascii="Times New Roman" w:hAnsi="Times New Roman"/>
          <w:sz w:val="24"/>
          <w:szCs w:val="24"/>
        </w:rPr>
      </w:pPr>
      <w:r>
        <w:rPr>
          <w:rFonts w:ascii="Times New Roman" w:hAnsi="Times New Roman"/>
          <w:sz w:val="24"/>
          <w:szCs w:val="24"/>
        </w:rPr>
        <w:t xml:space="preserve">Меры муниципального регулирования в решении жилищной проблемы молодых семей в муниципальном образовании </w:t>
      </w:r>
      <w:proofErr w:type="gramStart"/>
      <w:r>
        <w:rPr>
          <w:rFonts w:ascii="Times New Roman" w:hAnsi="Times New Roman"/>
          <w:sz w:val="24"/>
          <w:szCs w:val="24"/>
        </w:rPr>
        <w:t>г</w:t>
      </w:r>
      <w:proofErr w:type="gramEnd"/>
      <w:r>
        <w:rPr>
          <w:rFonts w:ascii="Times New Roman" w:hAnsi="Times New Roman"/>
          <w:sz w:val="24"/>
          <w:szCs w:val="24"/>
        </w:rPr>
        <w:t>. Бодайбо и района, направленные на достижение цели и задач Программы, определены в Программе.</w:t>
      </w:r>
    </w:p>
    <w:p w:rsidR="002E5962" w:rsidRDefault="00CD5819" w:rsidP="00500D53">
      <w:pPr>
        <w:rPr>
          <w:rFonts w:ascii="Times New Roman" w:hAnsi="Times New Roman"/>
          <w:sz w:val="24"/>
          <w:szCs w:val="24"/>
        </w:rPr>
      </w:pPr>
      <w:proofErr w:type="gramStart"/>
      <w:r>
        <w:rPr>
          <w:rFonts w:ascii="Times New Roman" w:hAnsi="Times New Roman"/>
          <w:sz w:val="24"/>
          <w:szCs w:val="24"/>
        </w:rPr>
        <w:t>Ежегодно городскими и сельским поселениями определяется стоимость одного квадратного метра общей площади жилого помещения, которая является предельной для расчета размера социальной выплаты.</w:t>
      </w:r>
      <w:proofErr w:type="gramEnd"/>
    </w:p>
    <w:p w:rsidR="00CD5819" w:rsidRDefault="00CD5819" w:rsidP="00CD5819">
      <w:pPr>
        <w:pStyle w:val="1"/>
        <w:rPr>
          <w:rFonts w:ascii="Times New Roman" w:hAnsi="Times New Roman"/>
          <w:color w:val="auto"/>
          <w:sz w:val="24"/>
          <w:szCs w:val="24"/>
        </w:rPr>
      </w:pPr>
      <w:r>
        <w:rPr>
          <w:rFonts w:ascii="Times New Roman" w:hAnsi="Times New Roman"/>
          <w:color w:val="auto"/>
          <w:sz w:val="24"/>
          <w:szCs w:val="24"/>
        </w:rPr>
        <w:t>Раздел 6. Ресурсное обеспечение Программы</w:t>
      </w:r>
    </w:p>
    <w:p w:rsidR="009D6F3B" w:rsidRPr="009D6F3B" w:rsidRDefault="009D6F3B" w:rsidP="009D6F3B"/>
    <w:p w:rsidR="00CD5819" w:rsidRPr="00121930" w:rsidRDefault="000467B9" w:rsidP="00CD5819">
      <w:pPr>
        <w:rPr>
          <w:rFonts w:ascii="Times New Roman" w:hAnsi="Times New Roman"/>
          <w:color w:val="FF0000"/>
          <w:sz w:val="24"/>
          <w:szCs w:val="24"/>
        </w:rPr>
      </w:pPr>
      <w:r>
        <w:rPr>
          <w:rFonts w:ascii="Times New Roman" w:hAnsi="Times New Roman"/>
          <w:sz w:val="24"/>
          <w:szCs w:val="24"/>
        </w:rPr>
        <w:t>Объем</w:t>
      </w:r>
      <w:r w:rsidR="00CD5819">
        <w:rPr>
          <w:rFonts w:ascii="Times New Roman" w:hAnsi="Times New Roman"/>
          <w:sz w:val="24"/>
          <w:szCs w:val="24"/>
        </w:rPr>
        <w:t xml:space="preserve"> финансиро</w:t>
      </w:r>
      <w:r>
        <w:rPr>
          <w:rFonts w:ascii="Times New Roman" w:hAnsi="Times New Roman"/>
          <w:sz w:val="24"/>
          <w:szCs w:val="24"/>
        </w:rPr>
        <w:t>вания Программы ежегодно уточняе</w:t>
      </w:r>
      <w:r w:rsidR="00CD5819">
        <w:rPr>
          <w:rFonts w:ascii="Times New Roman" w:hAnsi="Times New Roman"/>
          <w:sz w:val="24"/>
          <w:szCs w:val="24"/>
        </w:rPr>
        <w:t xml:space="preserve">тся при формировании бюджета муниципального образования </w:t>
      </w:r>
      <w:proofErr w:type="gramStart"/>
      <w:r w:rsidR="00CD5819">
        <w:rPr>
          <w:rFonts w:ascii="Times New Roman" w:hAnsi="Times New Roman"/>
          <w:sz w:val="24"/>
          <w:szCs w:val="24"/>
        </w:rPr>
        <w:t>г</w:t>
      </w:r>
      <w:proofErr w:type="gramEnd"/>
      <w:r w:rsidR="00CD5819">
        <w:rPr>
          <w:rFonts w:ascii="Times New Roman" w:hAnsi="Times New Roman"/>
          <w:sz w:val="24"/>
          <w:szCs w:val="24"/>
        </w:rPr>
        <w:t xml:space="preserve">. Бодайбо и района на соответствующий финансовый год и плановый период. </w:t>
      </w:r>
    </w:p>
    <w:p w:rsidR="00CD5819" w:rsidRDefault="00CD5819" w:rsidP="00CD5819">
      <w:pPr>
        <w:rPr>
          <w:rFonts w:ascii="Times New Roman" w:hAnsi="Times New Roman"/>
          <w:sz w:val="24"/>
          <w:szCs w:val="24"/>
        </w:rPr>
      </w:pPr>
      <w:r>
        <w:rPr>
          <w:rFonts w:ascii="Times New Roman" w:hAnsi="Times New Roman"/>
          <w:sz w:val="24"/>
          <w:szCs w:val="24"/>
        </w:rPr>
        <w:t>При реализации Программы в установленном порядке могут быть использованы  средства:</w:t>
      </w:r>
    </w:p>
    <w:p w:rsidR="00CD5819" w:rsidRDefault="00CD5819" w:rsidP="00CD5819">
      <w:pPr>
        <w:rPr>
          <w:rFonts w:ascii="Times New Roman" w:hAnsi="Times New Roman"/>
          <w:sz w:val="24"/>
          <w:szCs w:val="24"/>
        </w:rPr>
      </w:pPr>
      <w:r>
        <w:rPr>
          <w:rFonts w:ascii="Times New Roman" w:hAnsi="Times New Roman"/>
          <w:sz w:val="24"/>
          <w:szCs w:val="24"/>
        </w:rPr>
        <w:t xml:space="preserve">- федерального бюджета, предусмотренные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м</w:t>
      </w:r>
      <w:r w:rsidR="00E231AD">
        <w:rPr>
          <w:rFonts w:ascii="Times New Roman" w:hAnsi="Times New Roman"/>
          <w:sz w:val="24"/>
          <w:szCs w:val="24"/>
        </w:rPr>
        <w:t xml:space="preserve">ероприятий Государственной </w:t>
      </w:r>
      <w:r>
        <w:rPr>
          <w:rFonts w:ascii="Times New Roman" w:hAnsi="Times New Roman"/>
          <w:sz w:val="24"/>
          <w:szCs w:val="24"/>
        </w:rPr>
        <w:t>программы</w:t>
      </w:r>
      <w:r w:rsidR="00E231AD">
        <w:rPr>
          <w:rFonts w:ascii="Times New Roman" w:hAnsi="Times New Roman"/>
          <w:sz w:val="24"/>
          <w:szCs w:val="24"/>
        </w:rPr>
        <w:t xml:space="preserve"> Российской Федерации</w:t>
      </w:r>
      <w:r>
        <w:rPr>
          <w:rFonts w:ascii="Times New Roman" w:hAnsi="Times New Roman"/>
          <w:sz w:val="24"/>
          <w:szCs w:val="24"/>
        </w:rPr>
        <w:t xml:space="preserve">, которые передаются в бюджет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 в порядке межбюджетных отношений;</w:t>
      </w:r>
    </w:p>
    <w:p w:rsidR="00CD5819" w:rsidRPr="0073693A" w:rsidRDefault="00CD5819" w:rsidP="00CD5819">
      <w:pPr>
        <w:rPr>
          <w:rFonts w:ascii="Times New Roman" w:hAnsi="Times New Roman"/>
          <w:sz w:val="24"/>
          <w:szCs w:val="24"/>
        </w:rPr>
      </w:pPr>
      <w:r>
        <w:rPr>
          <w:rFonts w:ascii="Times New Roman" w:hAnsi="Times New Roman"/>
          <w:sz w:val="24"/>
          <w:szCs w:val="24"/>
        </w:rPr>
        <w:t xml:space="preserve">- </w:t>
      </w:r>
      <w:r w:rsidRPr="0073693A">
        <w:rPr>
          <w:rFonts w:ascii="Times New Roman" w:hAnsi="Times New Roman"/>
          <w:sz w:val="24"/>
          <w:szCs w:val="24"/>
        </w:rPr>
        <w:t>областного бюджета, если Программа становится победителем конкурса муниципальных программ по обеспечению жильем молодых семей в рамках реализации Подпрограммы;</w:t>
      </w:r>
    </w:p>
    <w:p w:rsidR="00CD5819" w:rsidRDefault="00CD5819" w:rsidP="00CD5819">
      <w:pPr>
        <w:rPr>
          <w:rFonts w:ascii="Times New Roman" w:hAnsi="Times New Roman"/>
          <w:sz w:val="24"/>
          <w:szCs w:val="24"/>
        </w:rPr>
      </w:pPr>
      <w:r>
        <w:rPr>
          <w:rFonts w:ascii="Times New Roman" w:hAnsi="Times New Roman"/>
          <w:sz w:val="24"/>
          <w:szCs w:val="24"/>
        </w:rPr>
        <w:t>- внебюджетные средства (собственные и заемные средства молодой семьи).</w:t>
      </w:r>
    </w:p>
    <w:p w:rsidR="00CD5819" w:rsidRDefault="00CD5819" w:rsidP="00CD5819">
      <w:pPr>
        <w:rPr>
          <w:rFonts w:ascii="Times New Roman" w:hAnsi="Times New Roman"/>
          <w:sz w:val="24"/>
          <w:szCs w:val="24"/>
        </w:rPr>
      </w:pPr>
      <w:r>
        <w:rPr>
          <w:rFonts w:ascii="Times New Roman" w:hAnsi="Times New Roman"/>
          <w:sz w:val="24"/>
          <w:szCs w:val="24"/>
        </w:rPr>
        <w:t>Ресурсное обеспечение реализации Программы представлено в п</w:t>
      </w:r>
      <w:r w:rsidR="00C15BD0">
        <w:rPr>
          <w:rFonts w:ascii="Times New Roman" w:hAnsi="Times New Roman"/>
          <w:sz w:val="24"/>
          <w:szCs w:val="24"/>
        </w:rPr>
        <w:t>риложениях</w:t>
      </w:r>
      <w:r>
        <w:rPr>
          <w:rFonts w:ascii="Times New Roman" w:hAnsi="Times New Roman"/>
          <w:sz w:val="24"/>
          <w:szCs w:val="24"/>
        </w:rPr>
        <w:t xml:space="preserve"> 4</w:t>
      </w:r>
      <w:r w:rsidR="001C5CE4">
        <w:rPr>
          <w:rFonts w:ascii="Times New Roman" w:hAnsi="Times New Roman"/>
          <w:sz w:val="24"/>
          <w:szCs w:val="24"/>
        </w:rPr>
        <w:t>;5</w:t>
      </w:r>
      <w:r>
        <w:rPr>
          <w:rFonts w:ascii="Times New Roman" w:hAnsi="Times New Roman"/>
          <w:sz w:val="24"/>
          <w:szCs w:val="24"/>
        </w:rPr>
        <w:t xml:space="preserve"> к Программе.</w:t>
      </w:r>
    </w:p>
    <w:p w:rsidR="00BA00D8" w:rsidRDefault="00BA00D8" w:rsidP="00C15BD0">
      <w:pPr>
        <w:ind w:firstLine="0"/>
        <w:rPr>
          <w:rFonts w:ascii="Times New Roman" w:hAnsi="Times New Roman"/>
          <w:b/>
          <w:sz w:val="24"/>
          <w:szCs w:val="24"/>
        </w:rPr>
      </w:pPr>
    </w:p>
    <w:p w:rsidR="00CD5819" w:rsidRDefault="00CD5819" w:rsidP="00CD5819">
      <w:pPr>
        <w:jc w:val="center"/>
        <w:rPr>
          <w:rFonts w:ascii="Times New Roman" w:hAnsi="Times New Roman"/>
          <w:b/>
          <w:sz w:val="24"/>
          <w:szCs w:val="24"/>
        </w:rPr>
      </w:pPr>
      <w:r>
        <w:rPr>
          <w:rFonts w:ascii="Times New Roman" w:hAnsi="Times New Roman"/>
          <w:b/>
          <w:sz w:val="24"/>
          <w:szCs w:val="24"/>
        </w:rPr>
        <w:t>Раздел 7. Объемы финансирования мероприятий Программы за счет средств областного и федерального бюджетов</w:t>
      </w:r>
    </w:p>
    <w:p w:rsidR="00CD5819" w:rsidRDefault="00CD5819" w:rsidP="00CD5819">
      <w:pPr>
        <w:jc w:val="center"/>
        <w:rPr>
          <w:rFonts w:ascii="Times New Roman" w:hAnsi="Times New Roman"/>
          <w:b/>
          <w:sz w:val="24"/>
          <w:szCs w:val="24"/>
        </w:rPr>
      </w:pPr>
    </w:p>
    <w:p w:rsidR="00CD5819" w:rsidRPr="00AD604B" w:rsidRDefault="00CD5819" w:rsidP="00CD5819">
      <w:pPr>
        <w:tabs>
          <w:tab w:val="left" w:pos="540"/>
        </w:tabs>
        <w:ind w:firstLine="0"/>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В случае прохождения муниципальным образованием г. Бодайбо и района конкурсного отбора для участия в реализации  м</w:t>
      </w:r>
      <w:r w:rsidR="00BC720E">
        <w:rPr>
          <w:rFonts w:ascii="Times New Roman" w:hAnsi="Times New Roman"/>
          <w:bCs/>
          <w:sz w:val="24"/>
          <w:szCs w:val="24"/>
        </w:rPr>
        <w:t xml:space="preserve">ероприятий  Подпрограммы на </w:t>
      </w:r>
      <w:r w:rsidR="00AD604B">
        <w:rPr>
          <w:rFonts w:ascii="Times New Roman" w:hAnsi="Times New Roman"/>
          <w:bCs/>
          <w:sz w:val="24"/>
          <w:szCs w:val="24"/>
        </w:rPr>
        <w:t>201</w:t>
      </w:r>
      <w:r w:rsidR="00713643">
        <w:rPr>
          <w:rFonts w:ascii="Times New Roman" w:hAnsi="Times New Roman"/>
          <w:bCs/>
          <w:sz w:val="24"/>
          <w:szCs w:val="24"/>
        </w:rPr>
        <w:t>9-2024</w:t>
      </w:r>
      <w:r w:rsidRPr="00AD604B">
        <w:rPr>
          <w:rFonts w:ascii="Times New Roman" w:hAnsi="Times New Roman"/>
          <w:bCs/>
          <w:sz w:val="24"/>
          <w:szCs w:val="24"/>
        </w:rPr>
        <w:t xml:space="preserve"> годы, из федерального и областного бюджетов предоставляется субсидия на </w:t>
      </w:r>
      <w:proofErr w:type="spellStart"/>
      <w:r w:rsidRPr="00AD604B">
        <w:rPr>
          <w:rFonts w:ascii="Times New Roman" w:hAnsi="Times New Roman"/>
          <w:bCs/>
          <w:sz w:val="24"/>
          <w:szCs w:val="24"/>
        </w:rPr>
        <w:t>софинансирование</w:t>
      </w:r>
      <w:proofErr w:type="spellEnd"/>
      <w:r w:rsidRPr="00AD604B">
        <w:rPr>
          <w:rFonts w:ascii="Times New Roman" w:hAnsi="Times New Roman"/>
          <w:bCs/>
          <w:sz w:val="24"/>
          <w:szCs w:val="24"/>
        </w:rPr>
        <w:t xml:space="preserve"> расходных обязательств муниципального образования г. Бодайбо и района на предоставление молодым семьям  социальных выплат.</w:t>
      </w:r>
      <w:proofErr w:type="gramEnd"/>
    </w:p>
    <w:p w:rsidR="00CD5819" w:rsidRDefault="00CD5819" w:rsidP="00CD5819">
      <w:pPr>
        <w:tabs>
          <w:tab w:val="left" w:pos="540"/>
        </w:tabs>
        <w:ind w:firstLine="0"/>
        <w:rPr>
          <w:rFonts w:ascii="Times New Roman" w:hAnsi="Times New Roman"/>
          <w:bCs/>
          <w:sz w:val="24"/>
          <w:szCs w:val="24"/>
        </w:rPr>
      </w:pPr>
      <w:r w:rsidRPr="00AD604B">
        <w:rPr>
          <w:rFonts w:ascii="Times New Roman" w:hAnsi="Times New Roman"/>
          <w:bCs/>
          <w:sz w:val="24"/>
          <w:szCs w:val="24"/>
        </w:rPr>
        <w:tab/>
      </w:r>
      <w:proofErr w:type="gramStart"/>
      <w:r w:rsidRPr="00AD604B">
        <w:rPr>
          <w:rFonts w:ascii="Times New Roman" w:hAnsi="Times New Roman"/>
          <w:bCs/>
          <w:sz w:val="24"/>
          <w:szCs w:val="24"/>
        </w:rPr>
        <w:t xml:space="preserve">Предоставление субсидий из федерального и областного бюджетов на </w:t>
      </w:r>
      <w:proofErr w:type="spellStart"/>
      <w:r w:rsidRPr="00AD604B">
        <w:rPr>
          <w:rFonts w:ascii="Times New Roman" w:hAnsi="Times New Roman"/>
          <w:bCs/>
          <w:sz w:val="24"/>
          <w:szCs w:val="24"/>
        </w:rPr>
        <w:t>софинансирование</w:t>
      </w:r>
      <w:proofErr w:type="spellEnd"/>
      <w:r w:rsidRPr="00AD604B">
        <w:rPr>
          <w:rFonts w:ascii="Times New Roman" w:hAnsi="Times New Roman"/>
          <w:bCs/>
          <w:sz w:val="24"/>
          <w:szCs w:val="24"/>
        </w:rPr>
        <w:t xml:space="preserve"> расходных обязательств на предоставление социальных выплат молодым семьям на приобретение (строительство) жилья осуществляется на основании соглашения об участии в реализации м</w:t>
      </w:r>
      <w:r w:rsidR="00BC720E" w:rsidRPr="00AD604B">
        <w:rPr>
          <w:rFonts w:ascii="Times New Roman" w:hAnsi="Times New Roman"/>
          <w:bCs/>
          <w:sz w:val="24"/>
          <w:szCs w:val="24"/>
        </w:rPr>
        <w:t xml:space="preserve">ероприятий  Подпрограммы </w:t>
      </w:r>
      <w:r w:rsidR="00713643">
        <w:rPr>
          <w:rFonts w:ascii="Times New Roman" w:hAnsi="Times New Roman"/>
          <w:bCs/>
          <w:sz w:val="24"/>
          <w:szCs w:val="24"/>
        </w:rPr>
        <w:t>на 2019</w:t>
      </w:r>
      <w:r w:rsidRPr="00AD604B">
        <w:rPr>
          <w:rFonts w:ascii="Times New Roman" w:hAnsi="Times New Roman"/>
          <w:bCs/>
          <w:sz w:val="24"/>
          <w:szCs w:val="24"/>
        </w:rPr>
        <w:t>-20</w:t>
      </w:r>
      <w:r w:rsidR="007A5522">
        <w:rPr>
          <w:rFonts w:ascii="Times New Roman" w:hAnsi="Times New Roman"/>
          <w:bCs/>
          <w:sz w:val="24"/>
          <w:szCs w:val="24"/>
        </w:rPr>
        <w:t>2</w:t>
      </w:r>
      <w:r w:rsidR="00713643">
        <w:rPr>
          <w:rFonts w:ascii="Times New Roman" w:hAnsi="Times New Roman"/>
          <w:bCs/>
          <w:sz w:val="24"/>
          <w:szCs w:val="24"/>
        </w:rPr>
        <w:t>4</w:t>
      </w:r>
      <w:r w:rsidR="00900AC8" w:rsidRPr="00AD604B">
        <w:rPr>
          <w:rFonts w:ascii="Times New Roman" w:hAnsi="Times New Roman"/>
          <w:bCs/>
          <w:sz w:val="24"/>
          <w:szCs w:val="24"/>
        </w:rPr>
        <w:t xml:space="preserve"> годы, между Министерством и А</w:t>
      </w:r>
      <w:r w:rsidRPr="00AD604B">
        <w:rPr>
          <w:rFonts w:ascii="Times New Roman" w:hAnsi="Times New Roman"/>
          <w:bCs/>
          <w:sz w:val="24"/>
          <w:szCs w:val="24"/>
        </w:rPr>
        <w:t>дминистрацией муниципального образования г. Бодайбо и района.</w:t>
      </w:r>
      <w:proofErr w:type="gramEnd"/>
    </w:p>
    <w:p w:rsidR="009D6F3B" w:rsidRDefault="009D6F3B" w:rsidP="00CD5819">
      <w:pPr>
        <w:ind w:firstLine="0"/>
        <w:rPr>
          <w:rFonts w:ascii="Times New Roman" w:hAnsi="Times New Roman"/>
          <w:b/>
          <w:sz w:val="24"/>
          <w:szCs w:val="24"/>
        </w:rPr>
      </w:pPr>
    </w:p>
    <w:p w:rsidR="00CD5819" w:rsidRDefault="00CD5819" w:rsidP="00CD5819">
      <w:pPr>
        <w:tabs>
          <w:tab w:val="left" w:pos="540"/>
        </w:tabs>
        <w:ind w:firstLine="0"/>
        <w:jc w:val="center"/>
        <w:rPr>
          <w:rFonts w:ascii="Times New Roman" w:hAnsi="Times New Roman"/>
          <w:b/>
          <w:bCs/>
          <w:sz w:val="24"/>
          <w:szCs w:val="24"/>
        </w:rPr>
      </w:pPr>
      <w:r>
        <w:rPr>
          <w:rFonts w:ascii="Times New Roman" w:hAnsi="Times New Roman"/>
          <w:b/>
          <w:bCs/>
          <w:sz w:val="24"/>
          <w:szCs w:val="24"/>
        </w:rPr>
        <w:t>Раздел 8. Сведения об участии внебюджетных источников, включая данные о прогнозных расходах на реализацию Программы</w:t>
      </w:r>
    </w:p>
    <w:p w:rsidR="00CD5819" w:rsidRDefault="00CD5819" w:rsidP="00CD5819">
      <w:pPr>
        <w:tabs>
          <w:tab w:val="left" w:pos="540"/>
        </w:tabs>
        <w:ind w:firstLine="0"/>
        <w:jc w:val="center"/>
        <w:rPr>
          <w:rFonts w:ascii="Times New Roman" w:hAnsi="Times New Roman"/>
          <w:b/>
          <w:bCs/>
          <w:sz w:val="24"/>
          <w:szCs w:val="24"/>
        </w:rPr>
      </w:pPr>
    </w:p>
    <w:p w:rsidR="00CD5819" w:rsidRPr="00761EA0" w:rsidRDefault="00CD5819" w:rsidP="00CD5819">
      <w:pPr>
        <w:tabs>
          <w:tab w:val="left" w:pos="540"/>
        </w:tabs>
        <w:ind w:firstLine="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В реализации П</w:t>
      </w:r>
      <w:r w:rsidRPr="00761EA0">
        <w:rPr>
          <w:rFonts w:ascii="Times New Roman" w:hAnsi="Times New Roman"/>
          <w:bCs/>
          <w:sz w:val="24"/>
          <w:szCs w:val="24"/>
        </w:rPr>
        <w:t>рограммы внебюджетными источниками являются:</w:t>
      </w:r>
    </w:p>
    <w:p w:rsidR="00CD5819" w:rsidRPr="00761EA0" w:rsidRDefault="00CD5819" w:rsidP="00CD5819">
      <w:pPr>
        <w:tabs>
          <w:tab w:val="left" w:pos="540"/>
        </w:tabs>
        <w:ind w:firstLine="0"/>
        <w:rPr>
          <w:rFonts w:ascii="Times New Roman" w:hAnsi="Times New Roman"/>
          <w:bCs/>
          <w:sz w:val="24"/>
          <w:szCs w:val="24"/>
        </w:rPr>
      </w:pPr>
      <w:r w:rsidRPr="00761EA0">
        <w:rPr>
          <w:rFonts w:ascii="Times New Roman" w:hAnsi="Times New Roman"/>
          <w:bCs/>
          <w:sz w:val="24"/>
          <w:szCs w:val="24"/>
        </w:rPr>
        <w:tab/>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CD5819" w:rsidRDefault="00CD5819" w:rsidP="00CD5819">
      <w:pPr>
        <w:tabs>
          <w:tab w:val="left" w:pos="540"/>
        </w:tabs>
        <w:ind w:firstLine="0"/>
        <w:rPr>
          <w:rFonts w:ascii="Times New Roman" w:hAnsi="Times New Roman"/>
          <w:bCs/>
          <w:sz w:val="24"/>
          <w:szCs w:val="24"/>
        </w:rPr>
      </w:pPr>
      <w:r w:rsidRPr="00761EA0">
        <w:rPr>
          <w:rFonts w:ascii="Times New Roman" w:hAnsi="Times New Roman"/>
          <w:bCs/>
          <w:sz w:val="24"/>
          <w:szCs w:val="24"/>
        </w:rPr>
        <w:tab/>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CD5819" w:rsidRPr="00C7336A" w:rsidRDefault="00CD5819" w:rsidP="00CD5819">
      <w:pPr>
        <w:tabs>
          <w:tab w:val="left" w:pos="540"/>
        </w:tabs>
        <w:ind w:firstLine="0"/>
        <w:rPr>
          <w:rFonts w:ascii="Times New Roman" w:hAnsi="Times New Roman"/>
          <w:bCs/>
          <w:color w:val="FF0000"/>
          <w:sz w:val="24"/>
          <w:szCs w:val="24"/>
        </w:rPr>
      </w:pPr>
      <w:r>
        <w:rPr>
          <w:rFonts w:ascii="Times New Roman" w:hAnsi="Times New Roman"/>
          <w:bCs/>
          <w:sz w:val="24"/>
          <w:szCs w:val="24"/>
        </w:rPr>
        <w:tab/>
        <w:t>Прогнозные расходы на реализацию Программы  за  счет внебюджетных ис</w:t>
      </w:r>
      <w:r w:rsidR="009363F3">
        <w:rPr>
          <w:rFonts w:ascii="Times New Roman" w:hAnsi="Times New Roman"/>
          <w:bCs/>
          <w:sz w:val="24"/>
          <w:szCs w:val="24"/>
        </w:rPr>
        <w:t xml:space="preserve">точников составляют  </w:t>
      </w:r>
      <w:r w:rsidR="009363F3" w:rsidRPr="007321B7">
        <w:rPr>
          <w:rFonts w:ascii="Times New Roman" w:hAnsi="Times New Roman"/>
          <w:bCs/>
          <w:sz w:val="24"/>
          <w:szCs w:val="24"/>
        </w:rPr>
        <w:t xml:space="preserve">- </w:t>
      </w:r>
      <w:r w:rsidR="005A7894">
        <w:rPr>
          <w:rFonts w:ascii="Times New Roman" w:hAnsi="Times New Roman"/>
          <w:bCs/>
          <w:sz w:val="24"/>
          <w:szCs w:val="24"/>
        </w:rPr>
        <w:t>34 925,9 тыс. руб.</w:t>
      </w:r>
    </w:p>
    <w:p w:rsidR="002A1342" w:rsidRDefault="002A1342" w:rsidP="00C15BD0">
      <w:pPr>
        <w:tabs>
          <w:tab w:val="left" w:pos="540"/>
        </w:tabs>
        <w:ind w:firstLine="0"/>
        <w:rPr>
          <w:rFonts w:ascii="Times New Roman" w:hAnsi="Times New Roman"/>
          <w:b/>
          <w:bCs/>
          <w:sz w:val="24"/>
          <w:szCs w:val="24"/>
        </w:rPr>
      </w:pPr>
    </w:p>
    <w:p w:rsidR="00F33AF8" w:rsidRDefault="00F33AF8" w:rsidP="00CD5819">
      <w:pPr>
        <w:tabs>
          <w:tab w:val="left" w:pos="540"/>
        </w:tabs>
        <w:ind w:firstLine="0"/>
        <w:jc w:val="center"/>
        <w:rPr>
          <w:rFonts w:ascii="Times New Roman" w:hAnsi="Times New Roman"/>
          <w:b/>
          <w:bCs/>
          <w:sz w:val="24"/>
          <w:szCs w:val="24"/>
        </w:rPr>
      </w:pPr>
    </w:p>
    <w:p w:rsidR="00CD5819" w:rsidRDefault="00CD5819" w:rsidP="00CD5819">
      <w:pPr>
        <w:tabs>
          <w:tab w:val="left" w:pos="540"/>
        </w:tabs>
        <w:ind w:firstLine="0"/>
        <w:jc w:val="center"/>
        <w:rPr>
          <w:rFonts w:ascii="Times New Roman" w:hAnsi="Times New Roman"/>
          <w:b/>
          <w:bCs/>
          <w:sz w:val="24"/>
          <w:szCs w:val="24"/>
        </w:rPr>
      </w:pPr>
      <w:r>
        <w:rPr>
          <w:rFonts w:ascii="Times New Roman" w:hAnsi="Times New Roman"/>
          <w:b/>
          <w:bCs/>
          <w:sz w:val="24"/>
          <w:szCs w:val="24"/>
        </w:rPr>
        <w:lastRenderedPageBreak/>
        <w:t>Раздел 9. Сведения об участии организаций, включая данные о прогнозных расходах указанных организаций на реализацию Программы</w:t>
      </w:r>
    </w:p>
    <w:p w:rsidR="00CD5819" w:rsidRDefault="00CD5819" w:rsidP="00CD5819">
      <w:pPr>
        <w:tabs>
          <w:tab w:val="left" w:pos="540"/>
        </w:tabs>
        <w:ind w:firstLine="0"/>
        <w:jc w:val="center"/>
        <w:rPr>
          <w:rFonts w:ascii="Times New Roman" w:hAnsi="Times New Roman"/>
          <w:b/>
          <w:bCs/>
          <w:sz w:val="24"/>
          <w:szCs w:val="24"/>
        </w:rPr>
      </w:pPr>
    </w:p>
    <w:p w:rsidR="00BA00D8" w:rsidRPr="005A7894" w:rsidRDefault="00CD5819" w:rsidP="005A7894">
      <w:pPr>
        <w:tabs>
          <w:tab w:val="left" w:pos="540"/>
        </w:tabs>
        <w:ind w:firstLine="0"/>
        <w:rPr>
          <w:rFonts w:ascii="Times New Roman" w:hAnsi="Times New Roman"/>
          <w:bCs/>
          <w:sz w:val="24"/>
          <w:szCs w:val="24"/>
        </w:rPr>
      </w:pPr>
      <w:r>
        <w:rPr>
          <w:rFonts w:ascii="Times New Roman" w:hAnsi="Times New Roman"/>
          <w:bCs/>
          <w:sz w:val="24"/>
          <w:szCs w:val="24"/>
        </w:rPr>
        <w:tab/>
        <w:t>Участие муниципальных унитарных предприятий, акционерных обществ, общественных, научных и иных организаций в реализации настоящей Программы не предусмотрено.</w:t>
      </w:r>
    </w:p>
    <w:p w:rsidR="00BA00D8" w:rsidRPr="00CA0B5D" w:rsidRDefault="00BA00D8" w:rsidP="00CD5819">
      <w:pPr>
        <w:ind w:firstLine="0"/>
      </w:pPr>
    </w:p>
    <w:p w:rsidR="00CD5819" w:rsidRPr="00BA5787" w:rsidRDefault="00CD5819" w:rsidP="00CD5819">
      <w:pPr>
        <w:pStyle w:val="1"/>
        <w:spacing w:before="0" w:after="0"/>
        <w:rPr>
          <w:rFonts w:ascii="Times New Roman" w:hAnsi="Times New Roman"/>
          <w:color w:val="auto"/>
          <w:sz w:val="24"/>
          <w:szCs w:val="24"/>
        </w:rPr>
      </w:pPr>
      <w:bookmarkStart w:id="5" w:name="sub_700"/>
      <w:bookmarkEnd w:id="4"/>
      <w:r>
        <w:rPr>
          <w:rFonts w:ascii="Times New Roman" w:hAnsi="Times New Roman"/>
          <w:color w:val="auto"/>
          <w:sz w:val="24"/>
          <w:szCs w:val="24"/>
        </w:rPr>
        <w:t>Раздел 10</w:t>
      </w:r>
      <w:r w:rsidRPr="00BA5787">
        <w:rPr>
          <w:rFonts w:ascii="Times New Roman" w:hAnsi="Times New Roman"/>
          <w:color w:val="auto"/>
          <w:sz w:val="24"/>
          <w:szCs w:val="24"/>
        </w:rPr>
        <w:t>. О</w:t>
      </w:r>
      <w:bookmarkEnd w:id="5"/>
      <w:r>
        <w:rPr>
          <w:rFonts w:ascii="Times New Roman" w:hAnsi="Times New Roman"/>
          <w:color w:val="auto"/>
          <w:sz w:val="24"/>
          <w:szCs w:val="24"/>
        </w:rPr>
        <w:t>жидаемые конечные результаты реализации Программы</w:t>
      </w:r>
    </w:p>
    <w:p w:rsidR="00CD5819" w:rsidRPr="00030BD3" w:rsidRDefault="00CD5819" w:rsidP="00CD5819">
      <w:pPr>
        <w:rPr>
          <w:color w:val="FF0000"/>
        </w:rPr>
      </w:pPr>
    </w:p>
    <w:p w:rsidR="00C7336A" w:rsidRDefault="00C7336A" w:rsidP="00C7336A">
      <w:pPr>
        <w:ind w:firstLine="708"/>
        <w:rPr>
          <w:rFonts w:ascii="Times New Roman" w:hAnsi="Times New Roman"/>
          <w:sz w:val="24"/>
          <w:szCs w:val="24"/>
        </w:rPr>
      </w:pPr>
      <w:r w:rsidRPr="00C7336A">
        <w:rPr>
          <w:rFonts w:ascii="Times New Roman" w:hAnsi="Times New Roman"/>
          <w:sz w:val="24"/>
          <w:szCs w:val="24"/>
        </w:rPr>
        <w:t xml:space="preserve"> </w:t>
      </w:r>
      <w:r>
        <w:rPr>
          <w:rFonts w:ascii="Times New Roman" w:hAnsi="Times New Roman"/>
          <w:sz w:val="24"/>
          <w:szCs w:val="24"/>
        </w:rPr>
        <w:t xml:space="preserve">Основным конечным результатом Программы является: </w:t>
      </w:r>
    </w:p>
    <w:p w:rsidR="00C7336A" w:rsidRPr="004F6D4E" w:rsidRDefault="00C7336A" w:rsidP="00C7336A">
      <w:pPr>
        <w:ind w:firstLine="708"/>
        <w:rPr>
          <w:rFonts w:ascii="Times New Roman" w:hAnsi="Times New Roman"/>
          <w:sz w:val="24"/>
          <w:szCs w:val="24"/>
        </w:rPr>
      </w:pPr>
      <w:r>
        <w:rPr>
          <w:rFonts w:ascii="Times New Roman" w:hAnsi="Times New Roman"/>
          <w:sz w:val="24"/>
          <w:szCs w:val="24"/>
        </w:rPr>
        <w:t xml:space="preserve">- количество молодых семей, </w:t>
      </w:r>
      <w:r w:rsidR="00CA4184">
        <w:rPr>
          <w:rFonts w:ascii="Times New Roman" w:hAnsi="Times New Roman"/>
          <w:sz w:val="24"/>
          <w:szCs w:val="24"/>
        </w:rPr>
        <w:t>получивших свидетельство о праве на получение социальной выплаты на приобретение  (строительство) жилого помещения</w:t>
      </w:r>
      <w:r w:rsidR="00CA4184" w:rsidRPr="002E5962">
        <w:rPr>
          <w:rFonts w:ascii="Times New Roman" w:hAnsi="Times New Roman"/>
          <w:sz w:val="24"/>
          <w:szCs w:val="24"/>
        </w:rPr>
        <w:t>, составит</w:t>
      </w:r>
      <w:r w:rsidR="002E5962" w:rsidRPr="002E5962">
        <w:rPr>
          <w:rFonts w:ascii="Times New Roman" w:hAnsi="Times New Roman"/>
          <w:sz w:val="24"/>
          <w:szCs w:val="24"/>
        </w:rPr>
        <w:t xml:space="preserve"> </w:t>
      </w:r>
      <w:r w:rsidR="004F6D4E">
        <w:rPr>
          <w:rFonts w:ascii="Times New Roman" w:hAnsi="Times New Roman"/>
          <w:sz w:val="24"/>
          <w:szCs w:val="24"/>
        </w:rPr>
        <w:t xml:space="preserve">      </w:t>
      </w:r>
      <w:r w:rsidR="002E5962" w:rsidRPr="004F6D4E">
        <w:rPr>
          <w:rFonts w:ascii="Times New Roman" w:hAnsi="Times New Roman"/>
          <w:sz w:val="24"/>
          <w:szCs w:val="24"/>
        </w:rPr>
        <w:t>5</w:t>
      </w:r>
      <w:r w:rsidR="004F6D4E" w:rsidRPr="004F6D4E">
        <w:rPr>
          <w:rFonts w:ascii="Times New Roman" w:hAnsi="Times New Roman"/>
          <w:sz w:val="24"/>
          <w:szCs w:val="24"/>
        </w:rPr>
        <w:t>2  семьи</w:t>
      </w:r>
      <w:r w:rsidR="005A7894">
        <w:rPr>
          <w:rFonts w:ascii="Times New Roman" w:hAnsi="Times New Roman"/>
          <w:sz w:val="24"/>
          <w:szCs w:val="24"/>
        </w:rPr>
        <w:t xml:space="preserve"> к 2026 году.</w:t>
      </w:r>
    </w:p>
    <w:p w:rsidR="00CD5819" w:rsidRPr="002E5962" w:rsidRDefault="00C7336A" w:rsidP="00C7336A">
      <w:pPr>
        <w:ind w:firstLine="708"/>
        <w:rPr>
          <w:rFonts w:ascii="Times New Roman" w:hAnsi="Times New Roman"/>
          <w:sz w:val="24"/>
          <w:szCs w:val="24"/>
        </w:rPr>
      </w:pPr>
      <w:r w:rsidRPr="004F6D4E">
        <w:rPr>
          <w:rFonts w:ascii="Times New Roman" w:hAnsi="Times New Roman"/>
          <w:sz w:val="24"/>
          <w:szCs w:val="24"/>
        </w:rPr>
        <w:t>- количество</w:t>
      </w:r>
      <w:r w:rsidRPr="002E5962">
        <w:rPr>
          <w:rFonts w:ascii="Times New Roman" w:hAnsi="Times New Roman"/>
          <w:sz w:val="24"/>
          <w:szCs w:val="24"/>
        </w:rPr>
        <w:t xml:space="preserve"> молодых семей,</w:t>
      </w:r>
      <w:r w:rsidR="00CA4184" w:rsidRPr="002E5962">
        <w:rPr>
          <w:rFonts w:ascii="Times New Roman" w:hAnsi="Times New Roman"/>
          <w:sz w:val="24"/>
          <w:szCs w:val="24"/>
        </w:rPr>
        <w:t xml:space="preserve"> улучшивших жилищные условия в результате реализации мероприятий Программы, составит </w:t>
      </w:r>
      <w:r w:rsidR="002608F6" w:rsidRPr="002E5962">
        <w:rPr>
          <w:rFonts w:ascii="Times New Roman" w:hAnsi="Times New Roman"/>
          <w:sz w:val="24"/>
          <w:szCs w:val="24"/>
        </w:rPr>
        <w:t xml:space="preserve"> </w:t>
      </w:r>
      <w:r w:rsidR="002E5962" w:rsidRPr="002E5962">
        <w:rPr>
          <w:rFonts w:ascii="Times New Roman" w:hAnsi="Times New Roman"/>
          <w:sz w:val="24"/>
          <w:szCs w:val="24"/>
        </w:rPr>
        <w:t>5</w:t>
      </w:r>
      <w:r w:rsidR="004F6D4E">
        <w:rPr>
          <w:rFonts w:ascii="Times New Roman" w:hAnsi="Times New Roman"/>
          <w:sz w:val="24"/>
          <w:szCs w:val="24"/>
        </w:rPr>
        <w:t>2  семьи</w:t>
      </w:r>
      <w:r w:rsidR="005A7894">
        <w:rPr>
          <w:rFonts w:ascii="Times New Roman" w:hAnsi="Times New Roman"/>
          <w:sz w:val="24"/>
          <w:szCs w:val="24"/>
        </w:rPr>
        <w:t xml:space="preserve"> к 2026 году.</w:t>
      </w:r>
    </w:p>
    <w:p w:rsidR="00CD5819" w:rsidRPr="002E5962" w:rsidRDefault="00CD5819" w:rsidP="00CD5819">
      <w:pPr>
        <w:rPr>
          <w:rFonts w:ascii="Times New Roman" w:hAnsi="Times New Roman"/>
          <w:sz w:val="24"/>
          <w:szCs w:val="24"/>
        </w:rPr>
      </w:pPr>
      <w:r w:rsidRPr="002E5962">
        <w:rPr>
          <w:rFonts w:ascii="Times New Roman" w:hAnsi="Times New Roman"/>
          <w:sz w:val="24"/>
          <w:szCs w:val="24"/>
        </w:rPr>
        <w:t>Реализация Программы позволит:</w:t>
      </w:r>
    </w:p>
    <w:p w:rsidR="00CD5819" w:rsidRDefault="00CD5819" w:rsidP="00CD5819">
      <w:pPr>
        <w:rPr>
          <w:rFonts w:ascii="Times New Roman" w:hAnsi="Times New Roman"/>
          <w:sz w:val="24"/>
          <w:szCs w:val="24"/>
        </w:rPr>
      </w:pPr>
      <w:r w:rsidRPr="002E5962">
        <w:rPr>
          <w:rFonts w:ascii="Times New Roman" w:hAnsi="Times New Roman"/>
          <w:sz w:val="24"/>
          <w:szCs w:val="24"/>
        </w:rPr>
        <w:t>1. Улучшить  жилищные условия молодых семей</w:t>
      </w:r>
      <w:r>
        <w:rPr>
          <w:rFonts w:ascii="Times New Roman" w:hAnsi="Times New Roman"/>
          <w:sz w:val="24"/>
          <w:szCs w:val="24"/>
        </w:rPr>
        <w:t xml:space="preserve"> (в том числе с использованием ипотечных жилищных кредитов и займов):</w:t>
      </w:r>
    </w:p>
    <w:p w:rsidR="00CD5819" w:rsidRDefault="00CD5819" w:rsidP="00CD5819">
      <w:pPr>
        <w:rPr>
          <w:rFonts w:ascii="Times New Roman" w:hAnsi="Times New Roman"/>
          <w:sz w:val="24"/>
          <w:szCs w:val="24"/>
        </w:rPr>
      </w:pPr>
      <w:r>
        <w:rPr>
          <w:rFonts w:ascii="Times New Roman" w:hAnsi="Times New Roman"/>
          <w:sz w:val="24"/>
          <w:szCs w:val="24"/>
        </w:rPr>
        <w:t>- с использованием средств федерального бюджета, областного бюджета и бюджета МО г. Бодайбо и района;</w:t>
      </w:r>
    </w:p>
    <w:p w:rsidR="00CD5819" w:rsidRDefault="00CD5819" w:rsidP="00CD5819">
      <w:pPr>
        <w:rPr>
          <w:rFonts w:ascii="Times New Roman" w:hAnsi="Times New Roman"/>
          <w:sz w:val="24"/>
          <w:szCs w:val="24"/>
        </w:rPr>
      </w:pPr>
      <w:r>
        <w:rPr>
          <w:rFonts w:ascii="Times New Roman" w:hAnsi="Times New Roman"/>
          <w:sz w:val="24"/>
          <w:szCs w:val="24"/>
        </w:rPr>
        <w:t>- с использованием средств областного бюджета и бюджета МО г. Бодайбо и района;</w:t>
      </w:r>
    </w:p>
    <w:p w:rsidR="00CD5819" w:rsidRDefault="00CD5819" w:rsidP="00CD5819">
      <w:pPr>
        <w:rPr>
          <w:rFonts w:ascii="Times New Roman" w:hAnsi="Times New Roman"/>
          <w:sz w:val="24"/>
          <w:szCs w:val="24"/>
        </w:rPr>
      </w:pPr>
      <w:r>
        <w:rPr>
          <w:rFonts w:ascii="Times New Roman" w:hAnsi="Times New Roman"/>
          <w:sz w:val="24"/>
          <w:szCs w:val="24"/>
        </w:rPr>
        <w:t>- с использованием средств бюджета МО г. Бодайбо и района.</w:t>
      </w:r>
    </w:p>
    <w:p w:rsidR="00CD5819" w:rsidRDefault="00CD5819" w:rsidP="00CD5819">
      <w:pPr>
        <w:rPr>
          <w:rFonts w:ascii="Times New Roman" w:hAnsi="Times New Roman"/>
          <w:sz w:val="24"/>
          <w:szCs w:val="24"/>
        </w:rPr>
      </w:pPr>
      <w:r>
        <w:rPr>
          <w:rFonts w:ascii="Times New Roman" w:hAnsi="Times New Roman"/>
          <w:sz w:val="24"/>
          <w:szCs w:val="24"/>
        </w:rPr>
        <w:t>2. Укрепить семейные отношения и снизить уровень социальной напряженности в обществе.</w:t>
      </w:r>
    </w:p>
    <w:p w:rsidR="00BA00D8" w:rsidRDefault="00CD5819" w:rsidP="008D558F">
      <w:pPr>
        <w:rPr>
          <w:rFonts w:ascii="Times New Roman" w:hAnsi="Times New Roman"/>
          <w:sz w:val="24"/>
          <w:szCs w:val="24"/>
        </w:rPr>
      </w:pPr>
      <w:r>
        <w:rPr>
          <w:rFonts w:ascii="Times New Roman" w:hAnsi="Times New Roman"/>
          <w:sz w:val="24"/>
          <w:szCs w:val="24"/>
        </w:rPr>
        <w:t>3. Развить и закрепить положительные демографические тенденции.</w:t>
      </w:r>
    </w:p>
    <w:p w:rsidR="00500D53" w:rsidRDefault="00500D53" w:rsidP="008D558F">
      <w:pPr>
        <w:rPr>
          <w:rFonts w:ascii="Times New Roman" w:hAnsi="Times New Roman"/>
          <w:sz w:val="24"/>
          <w:szCs w:val="24"/>
        </w:rPr>
      </w:pPr>
    </w:p>
    <w:p w:rsidR="00BA00D8" w:rsidRDefault="00BA00D8" w:rsidP="007C2086">
      <w:pPr>
        <w:jc w:val="right"/>
        <w:outlineLvl w:val="0"/>
        <w:rPr>
          <w:rFonts w:ascii="Times New Roman" w:hAnsi="Times New Roman"/>
          <w:sz w:val="24"/>
          <w:szCs w:val="24"/>
        </w:rPr>
      </w:pPr>
    </w:p>
    <w:p w:rsidR="00BA00D8" w:rsidRDefault="00BA00D8" w:rsidP="007C2086">
      <w:pPr>
        <w:jc w:val="right"/>
        <w:outlineLvl w:val="0"/>
        <w:rPr>
          <w:rFonts w:ascii="Times New Roman" w:hAnsi="Times New Roman"/>
          <w:sz w:val="24"/>
          <w:szCs w:val="24"/>
        </w:rPr>
      </w:pPr>
    </w:p>
    <w:p w:rsidR="00BA00D8" w:rsidRDefault="00BA00D8" w:rsidP="00B12580">
      <w:pPr>
        <w:ind w:firstLine="0"/>
        <w:outlineLvl w:val="0"/>
        <w:rPr>
          <w:rFonts w:ascii="Times New Roman" w:hAnsi="Times New Roman"/>
          <w:sz w:val="24"/>
          <w:szCs w:val="24"/>
        </w:rPr>
      </w:pPr>
    </w:p>
    <w:p w:rsidR="00BA00D8" w:rsidRDefault="00BA00D8" w:rsidP="007C2086">
      <w:pPr>
        <w:jc w:val="right"/>
        <w:outlineLvl w:val="0"/>
        <w:rPr>
          <w:rFonts w:ascii="Times New Roman" w:hAnsi="Times New Roman"/>
          <w:sz w:val="24"/>
          <w:szCs w:val="24"/>
        </w:rPr>
      </w:pPr>
    </w:p>
    <w:p w:rsidR="00BA00D8" w:rsidRDefault="00BA00D8"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F33AF8">
      <w:pPr>
        <w:ind w:firstLine="0"/>
        <w:outlineLvl w:val="0"/>
        <w:rPr>
          <w:rFonts w:ascii="Times New Roman" w:hAnsi="Times New Roman"/>
          <w:sz w:val="24"/>
          <w:szCs w:val="24"/>
        </w:rPr>
      </w:pPr>
    </w:p>
    <w:p w:rsidR="008D558F" w:rsidRDefault="008D558F" w:rsidP="007C2086">
      <w:pPr>
        <w:jc w:val="right"/>
        <w:outlineLvl w:val="0"/>
        <w:rPr>
          <w:rFonts w:ascii="Times New Roman" w:hAnsi="Times New Roman"/>
          <w:sz w:val="24"/>
          <w:szCs w:val="24"/>
        </w:rPr>
      </w:pPr>
    </w:p>
    <w:p w:rsidR="008D558F" w:rsidRDefault="008D558F" w:rsidP="00056E47">
      <w:pPr>
        <w:ind w:firstLine="0"/>
        <w:outlineLvl w:val="0"/>
        <w:rPr>
          <w:rFonts w:ascii="Times New Roman" w:hAnsi="Times New Roman"/>
          <w:sz w:val="24"/>
          <w:szCs w:val="24"/>
        </w:rPr>
      </w:pPr>
    </w:p>
    <w:p w:rsidR="007C2086" w:rsidRDefault="007C2086" w:rsidP="007C2086">
      <w:pPr>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7C2086" w:rsidRDefault="007C2086" w:rsidP="007C2086">
      <w:pPr>
        <w:jc w:val="right"/>
        <w:rPr>
          <w:rFonts w:ascii="Times New Roman" w:hAnsi="Times New Roman"/>
          <w:sz w:val="24"/>
          <w:szCs w:val="24"/>
        </w:rPr>
      </w:pPr>
      <w:r>
        <w:rPr>
          <w:rFonts w:ascii="Times New Roman" w:hAnsi="Times New Roman"/>
          <w:sz w:val="24"/>
          <w:szCs w:val="24"/>
        </w:rPr>
        <w:t>к Программе</w:t>
      </w:r>
    </w:p>
    <w:p w:rsidR="007C2086" w:rsidRDefault="007C2086" w:rsidP="007C2086"/>
    <w:tbl>
      <w:tblPr>
        <w:tblW w:w="9478" w:type="dxa"/>
        <w:tblInd w:w="93" w:type="dxa"/>
        <w:tblLook w:val="04A0"/>
      </w:tblPr>
      <w:tblGrid>
        <w:gridCol w:w="9478"/>
      </w:tblGrid>
      <w:tr w:rsidR="007C2086" w:rsidRPr="00CD2F64" w:rsidTr="0079409F">
        <w:trPr>
          <w:trHeight w:val="315"/>
        </w:trPr>
        <w:tc>
          <w:tcPr>
            <w:tcW w:w="9478" w:type="dxa"/>
            <w:tcBorders>
              <w:top w:val="nil"/>
              <w:left w:val="nil"/>
              <w:bottom w:val="nil"/>
              <w:right w:val="nil"/>
            </w:tcBorders>
            <w:shd w:val="clear" w:color="auto" w:fill="auto"/>
            <w:noWrap/>
            <w:vAlign w:val="bottom"/>
            <w:hideMark/>
          </w:tcPr>
          <w:p w:rsidR="007C2086" w:rsidRDefault="007C2086" w:rsidP="0079409F">
            <w:pPr>
              <w:jc w:val="center"/>
              <w:rPr>
                <w:rFonts w:ascii="Times New Roman" w:hAnsi="Times New Roman"/>
                <w:sz w:val="24"/>
                <w:szCs w:val="24"/>
              </w:rPr>
            </w:pPr>
            <w:r>
              <w:rPr>
                <w:rFonts w:ascii="Times New Roman" w:hAnsi="Times New Roman"/>
                <w:sz w:val="24"/>
                <w:szCs w:val="24"/>
              </w:rPr>
              <w:t>ВЗАИМОСВЯЗЬ ЦЕЛИ, ЗАДАЧ И ЦЕЛЕВЫХ ПОКАЗАТЕЛЕЙ ПРОГРАММЫ</w:t>
            </w:r>
          </w:p>
          <w:p w:rsidR="007C2086" w:rsidRDefault="007C2086" w:rsidP="0079409F">
            <w:pPr>
              <w:jc w:val="center"/>
              <w:rPr>
                <w:rFonts w:ascii="Times New Roman" w:hAnsi="Times New Roman"/>
                <w:sz w:val="24"/>
                <w:szCs w:val="24"/>
              </w:rPr>
            </w:pPr>
          </w:p>
          <w:tbl>
            <w:tblPr>
              <w:tblStyle w:val="a4"/>
              <w:tblW w:w="0" w:type="auto"/>
              <w:tblLook w:val="04A0"/>
            </w:tblPr>
            <w:tblGrid>
              <w:gridCol w:w="2465"/>
              <w:gridCol w:w="2975"/>
              <w:gridCol w:w="3812"/>
            </w:tblGrid>
            <w:tr w:rsidR="007C2086" w:rsidTr="0079409F">
              <w:tc>
                <w:tcPr>
                  <w:tcW w:w="2465" w:type="dxa"/>
                </w:tcPr>
                <w:p w:rsidR="007C2086" w:rsidRDefault="007C2086" w:rsidP="00724959">
                  <w:pPr>
                    <w:ind w:firstLine="0"/>
                    <w:rPr>
                      <w:rFonts w:ascii="Times New Roman" w:hAnsi="Times New Roman"/>
                      <w:sz w:val="24"/>
                      <w:szCs w:val="24"/>
                    </w:rPr>
                  </w:pPr>
                  <w:r>
                    <w:rPr>
                      <w:rFonts w:ascii="Times New Roman" w:hAnsi="Times New Roman"/>
                      <w:sz w:val="24"/>
                      <w:szCs w:val="24"/>
                    </w:rPr>
                    <w:t>Формулировка цели</w:t>
                  </w:r>
                </w:p>
              </w:tc>
              <w:tc>
                <w:tcPr>
                  <w:tcW w:w="2975" w:type="dxa"/>
                </w:tcPr>
                <w:p w:rsidR="007C2086" w:rsidRDefault="007C2086" w:rsidP="00724959">
                  <w:pPr>
                    <w:ind w:firstLine="0"/>
                    <w:jc w:val="center"/>
                    <w:rPr>
                      <w:rFonts w:ascii="Times New Roman" w:hAnsi="Times New Roman"/>
                      <w:sz w:val="24"/>
                      <w:szCs w:val="24"/>
                    </w:rPr>
                  </w:pPr>
                  <w:r>
                    <w:rPr>
                      <w:rFonts w:ascii="Times New Roman" w:hAnsi="Times New Roman"/>
                      <w:sz w:val="24"/>
                      <w:szCs w:val="24"/>
                    </w:rPr>
                    <w:t>Формулировка задач</w:t>
                  </w:r>
                </w:p>
              </w:tc>
              <w:tc>
                <w:tcPr>
                  <w:tcW w:w="3812" w:type="dxa"/>
                </w:tcPr>
                <w:p w:rsidR="007C2086" w:rsidRDefault="007C2086" w:rsidP="00724959">
                  <w:pPr>
                    <w:ind w:firstLine="0"/>
                    <w:jc w:val="center"/>
                    <w:rPr>
                      <w:rFonts w:ascii="Times New Roman" w:hAnsi="Times New Roman"/>
                      <w:sz w:val="24"/>
                      <w:szCs w:val="24"/>
                    </w:rPr>
                  </w:pPr>
                  <w:r>
                    <w:rPr>
                      <w:rFonts w:ascii="Times New Roman" w:hAnsi="Times New Roman"/>
                      <w:sz w:val="24"/>
                      <w:szCs w:val="24"/>
                    </w:rPr>
                    <w:t>Наименование целевых показателей</w:t>
                  </w:r>
                </w:p>
              </w:tc>
            </w:tr>
            <w:tr w:rsidR="007C2086" w:rsidTr="0079409F">
              <w:tc>
                <w:tcPr>
                  <w:tcW w:w="9252" w:type="dxa"/>
                  <w:gridSpan w:val="3"/>
                </w:tcPr>
                <w:p w:rsidR="007C2086" w:rsidRDefault="007C2086" w:rsidP="007A5522">
                  <w:pPr>
                    <w:jc w:val="center"/>
                    <w:rPr>
                      <w:rFonts w:ascii="Times New Roman" w:hAnsi="Times New Roman"/>
                      <w:sz w:val="24"/>
                      <w:szCs w:val="24"/>
                    </w:rPr>
                  </w:pPr>
                  <w:r>
                    <w:rPr>
                      <w:rFonts w:ascii="Times New Roman" w:hAnsi="Times New Roman"/>
                      <w:sz w:val="24"/>
                      <w:szCs w:val="24"/>
                    </w:rPr>
                    <w:t>Программа «Молодым семьям –</w:t>
                  </w:r>
                  <w:r w:rsidR="007A5522">
                    <w:rPr>
                      <w:rFonts w:ascii="Times New Roman" w:hAnsi="Times New Roman"/>
                      <w:sz w:val="24"/>
                      <w:szCs w:val="24"/>
                    </w:rPr>
                    <w:t xml:space="preserve"> доступное жилье» на 2020</w:t>
                  </w:r>
                  <w:r w:rsidR="00A95F6A">
                    <w:rPr>
                      <w:rFonts w:ascii="Times New Roman" w:hAnsi="Times New Roman"/>
                      <w:sz w:val="24"/>
                      <w:szCs w:val="24"/>
                    </w:rPr>
                    <w:t xml:space="preserve"> – 202</w:t>
                  </w:r>
                  <w:r w:rsidR="007A5522">
                    <w:rPr>
                      <w:rFonts w:ascii="Times New Roman" w:hAnsi="Times New Roman"/>
                      <w:sz w:val="24"/>
                      <w:szCs w:val="24"/>
                    </w:rPr>
                    <w:t>5</w:t>
                  </w:r>
                  <w:r>
                    <w:rPr>
                      <w:rFonts w:ascii="Times New Roman" w:hAnsi="Times New Roman"/>
                      <w:sz w:val="24"/>
                      <w:szCs w:val="24"/>
                    </w:rPr>
                    <w:t xml:space="preserve"> годы</w:t>
                  </w:r>
                </w:p>
              </w:tc>
            </w:tr>
            <w:tr w:rsidR="007C2086" w:rsidTr="0079409F">
              <w:trPr>
                <w:trHeight w:val="552"/>
              </w:trPr>
              <w:tc>
                <w:tcPr>
                  <w:tcW w:w="2465" w:type="dxa"/>
                </w:tcPr>
                <w:p w:rsidR="007C2086" w:rsidRDefault="007C2086" w:rsidP="00724959">
                  <w:pPr>
                    <w:ind w:firstLine="0"/>
                    <w:rPr>
                      <w:rFonts w:ascii="Times New Roman" w:hAnsi="Times New Roman"/>
                      <w:sz w:val="24"/>
                      <w:szCs w:val="24"/>
                    </w:rPr>
                  </w:pPr>
                  <w:r>
                    <w:rPr>
                      <w:rFonts w:ascii="Times New Roman" w:hAnsi="Times New Roman"/>
                      <w:sz w:val="24"/>
                      <w:szCs w:val="24"/>
                    </w:rPr>
                    <w:t xml:space="preserve">Создание механизма поддержки молодых семей в решении жилищных проблем на территории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Бодайбо и района</w:t>
                  </w:r>
                </w:p>
              </w:tc>
              <w:tc>
                <w:tcPr>
                  <w:tcW w:w="2975" w:type="dxa"/>
                </w:tcPr>
                <w:p w:rsidR="007C2086" w:rsidRPr="00183DF2" w:rsidRDefault="007C2086" w:rsidP="00724959">
                  <w:pPr>
                    <w:ind w:firstLine="0"/>
                    <w:rPr>
                      <w:rFonts w:ascii="Times New Roman" w:hAnsi="Times New Roman"/>
                      <w:sz w:val="24"/>
                      <w:szCs w:val="24"/>
                    </w:rPr>
                  </w:pPr>
                  <w:r>
                    <w:rPr>
                      <w:rFonts w:ascii="Times New Roman" w:hAnsi="Times New Roman"/>
                      <w:sz w:val="24"/>
                      <w:szCs w:val="24"/>
                    </w:rPr>
                    <w:t>Оказание поддержки молодым семьям – участникам Программы в улучшении жилищных условий путем предоставления социальной выплаты</w:t>
                  </w:r>
                </w:p>
              </w:tc>
              <w:tc>
                <w:tcPr>
                  <w:tcW w:w="3812" w:type="dxa"/>
                </w:tcPr>
                <w:p w:rsidR="007C2086" w:rsidRDefault="007321B7" w:rsidP="00724959">
                  <w:pPr>
                    <w:ind w:firstLine="0"/>
                    <w:rPr>
                      <w:rFonts w:ascii="Times New Roman" w:hAnsi="Times New Roman"/>
                      <w:sz w:val="24"/>
                      <w:szCs w:val="24"/>
                    </w:rPr>
                  </w:pPr>
                  <w:r>
                    <w:rPr>
                      <w:rFonts w:ascii="Times New Roman" w:hAnsi="Times New Roman"/>
                      <w:sz w:val="24"/>
                      <w:szCs w:val="24"/>
                    </w:rPr>
                    <w:t>1.</w:t>
                  </w:r>
                  <w:r w:rsidR="007C2086">
                    <w:rPr>
                      <w:rFonts w:ascii="Times New Roman" w:hAnsi="Times New Roman"/>
                      <w:sz w:val="24"/>
                      <w:szCs w:val="24"/>
                    </w:rPr>
                    <w:t>Количество молодых семей,</w:t>
                  </w:r>
                  <w:r w:rsidR="00C10785">
                    <w:rPr>
                      <w:rFonts w:ascii="Times New Roman" w:hAnsi="Times New Roman"/>
                      <w:sz w:val="24"/>
                      <w:szCs w:val="24"/>
                    </w:rPr>
                    <w:t xml:space="preserve"> получивших свидетельство о праве на получение социальной выплаты на приобретение (строительство) жилого помещения.</w:t>
                  </w:r>
                </w:p>
                <w:p w:rsidR="007321B7" w:rsidRDefault="007321B7" w:rsidP="00C10785">
                  <w:pPr>
                    <w:ind w:firstLine="0"/>
                    <w:rPr>
                      <w:rFonts w:ascii="Times New Roman" w:hAnsi="Times New Roman"/>
                      <w:sz w:val="24"/>
                      <w:szCs w:val="24"/>
                    </w:rPr>
                  </w:pPr>
                  <w:r>
                    <w:rPr>
                      <w:rFonts w:ascii="Times New Roman" w:hAnsi="Times New Roman"/>
                      <w:sz w:val="24"/>
                      <w:szCs w:val="24"/>
                    </w:rPr>
                    <w:t xml:space="preserve">2.Количество молодых семей, </w:t>
                  </w:r>
                  <w:r w:rsidR="00C10785">
                    <w:rPr>
                      <w:rFonts w:ascii="Times New Roman" w:hAnsi="Times New Roman"/>
                      <w:sz w:val="24"/>
                      <w:szCs w:val="24"/>
                    </w:rPr>
                    <w:t>улучшивших жилищные условия в результате реализации мероприятий Программы</w:t>
                  </w:r>
                </w:p>
              </w:tc>
            </w:tr>
          </w:tbl>
          <w:p w:rsidR="007C2086" w:rsidRPr="00CD2F64" w:rsidRDefault="007C2086" w:rsidP="0079409F">
            <w:pPr>
              <w:rPr>
                <w:rFonts w:ascii="Times New Roman" w:hAnsi="Times New Roman"/>
                <w:sz w:val="24"/>
                <w:szCs w:val="24"/>
              </w:rPr>
            </w:pPr>
          </w:p>
        </w:tc>
      </w:tr>
    </w:tbl>
    <w:p w:rsidR="007C2086" w:rsidRDefault="007C2086" w:rsidP="007C2086"/>
    <w:p w:rsidR="007C2086" w:rsidRDefault="007C2086" w:rsidP="007C2086"/>
    <w:p w:rsidR="007C2086" w:rsidRDefault="007C2086"/>
    <w:p w:rsidR="007C2086" w:rsidRDefault="007C2086"/>
    <w:p w:rsidR="007C2086" w:rsidRDefault="007C2086"/>
    <w:p w:rsidR="007C2086" w:rsidRDefault="007C2086"/>
    <w:p w:rsidR="007C2086" w:rsidRDefault="007C2086"/>
    <w:p w:rsidR="007C2086" w:rsidRDefault="007C2086"/>
    <w:p w:rsidR="007C2086" w:rsidRDefault="007C2086"/>
    <w:p w:rsidR="007C2086" w:rsidRDefault="007C2086"/>
    <w:p w:rsidR="007C2086" w:rsidRDefault="007C2086"/>
    <w:p w:rsidR="007C2086" w:rsidRDefault="007C2086"/>
    <w:p w:rsidR="007C2086" w:rsidRDefault="007C2086"/>
    <w:p w:rsidR="007C2086" w:rsidRDefault="007C2086" w:rsidP="00BA00D8">
      <w:pPr>
        <w:ind w:firstLine="0"/>
      </w:pPr>
    </w:p>
    <w:p w:rsidR="007C2086" w:rsidRDefault="007C2086"/>
    <w:p w:rsidR="007C2086" w:rsidRDefault="007C2086"/>
    <w:p w:rsidR="00BA00D8" w:rsidRDefault="00BA00D8"/>
    <w:p w:rsidR="007C2086" w:rsidRDefault="007C2086"/>
    <w:p w:rsidR="007C2086" w:rsidRDefault="007C2086"/>
    <w:p w:rsidR="007C2086" w:rsidRDefault="007C2086"/>
    <w:p w:rsidR="007C2086" w:rsidRDefault="007C2086"/>
    <w:p w:rsidR="007C2086" w:rsidRDefault="007C2086"/>
    <w:p w:rsidR="007C2086" w:rsidRDefault="007C2086" w:rsidP="0022351C">
      <w:pPr>
        <w:ind w:firstLine="0"/>
        <w:sectPr w:rsidR="007C2086" w:rsidSect="001842E9">
          <w:pgSz w:w="11906" w:h="16838"/>
          <w:pgMar w:top="1134" w:right="850" w:bottom="1134" w:left="1701" w:header="708" w:footer="708" w:gutter="0"/>
          <w:cols w:space="708"/>
          <w:docGrid w:linePitch="360"/>
        </w:sectPr>
      </w:pPr>
    </w:p>
    <w:p w:rsidR="007C2086" w:rsidRPr="009D7770" w:rsidRDefault="007C2086" w:rsidP="00706CB4">
      <w:pPr>
        <w:ind w:firstLine="0"/>
        <w:outlineLvl w:val="0"/>
        <w:rPr>
          <w:rFonts w:ascii="Times New Roman" w:hAnsi="Times New Roman"/>
          <w:sz w:val="22"/>
          <w:szCs w:val="22"/>
        </w:rPr>
      </w:pPr>
    </w:p>
    <w:p w:rsidR="00510EA9" w:rsidRPr="007F4231" w:rsidRDefault="00510EA9" w:rsidP="00510EA9">
      <w:pPr>
        <w:jc w:val="right"/>
        <w:outlineLvl w:val="0"/>
        <w:rPr>
          <w:rFonts w:ascii="Times New Roman" w:hAnsi="Times New Roman"/>
          <w:sz w:val="24"/>
          <w:szCs w:val="24"/>
        </w:rPr>
      </w:pPr>
      <w:r w:rsidRPr="007F4231">
        <w:rPr>
          <w:rFonts w:ascii="Times New Roman" w:hAnsi="Times New Roman"/>
          <w:sz w:val="24"/>
          <w:szCs w:val="24"/>
        </w:rPr>
        <w:t>Приложение 2</w:t>
      </w:r>
    </w:p>
    <w:p w:rsidR="00510EA9" w:rsidRPr="007F4231" w:rsidRDefault="00510EA9" w:rsidP="00510EA9">
      <w:pPr>
        <w:jc w:val="right"/>
        <w:rPr>
          <w:rFonts w:ascii="Times New Roman" w:hAnsi="Times New Roman"/>
          <w:sz w:val="24"/>
          <w:szCs w:val="24"/>
        </w:rPr>
      </w:pPr>
      <w:r w:rsidRPr="007F4231">
        <w:rPr>
          <w:rFonts w:ascii="Times New Roman" w:hAnsi="Times New Roman"/>
          <w:sz w:val="24"/>
          <w:szCs w:val="24"/>
        </w:rPr>
        <w:t>к Программе</w:t>
      </w:r>
    </w:p>
    <w:p w:rsidR="00510EA9" w:rsidRPr="00654E3E" w:rsidRDefault="00510EA9" w:rsidP="00510EA9">
      <w:pPr>
        <w:jc w:val="right"/>
        <w:rPr>
          <w:rFonts w:ascii="Times New Roman" w:hAnsi="Times New Roman"/>
          <w:sz w:val="22"/>
          <w:szCs w:val="22"/>
        </w:rPr>
      </w:pPr>
    </w:p>
    <w:p w:rsidR="00510EA9" w:rsidRPr="00192C45" w:rsidRDefault="00510EA9" w:rsidP="00510EA9">
      <w:pPr>
        <w:jc w:val="center"/>
        <w:rPr>
          <w:rFonts w:ascii="Times New Roman" w:hAnsi="Times New Roman"/>
          <w:b/>
          <w:sz w:val="24"/>
          <w:szCs w:val="24"/>
        </w:rPr>
      </w:pPr>
      <w:r w:rsidRPr="00192C45">
        <w:rPr>
          <w:rFonts w:ascii="Times New Roman" w:hAnsi="Times New Roman"/>
          <w:b/>
          <w:sz w:val="24"/>
          <w:szCs w:val="24"/>
        </w:rPr>
        <w:t>СВЕДЕНИЯ</w:t>
      </w:r>
    </w:p>
    <w:p w:rsidR="00510EA9" w:rsidRDefault="00510EA9" w:rsidP="00510EA9">
      <w:pPr>
        <w:jc w:val="center"/>
        <w:rPr>
          <w:rFonts w:ascii="Times New Roman" w:hAnsi="Times New Roman"/>
          <w:b/>
          <w:sz w:val="24"/>
          <w:szCs w:val="24"/>
        </w:rPr>
      </w:pPr>
      <w:r w:rsidRPr="00192C45">
        <w:rPr>
          <w:rFonts w:ascii="Times New Roman" w:hAnsi="Times New Roman"/>
          <w:b/>
          <w:sz w:val="24"/>
          <w:szCs w:val="24"/>
        </w:rPr>
        <w:t>О СОСТАВЕ И ЗНАЧЕНИЯХ ЦЕЛЕВЫХ ПОКАЗАТЕЛЕЙ ПРОГРАММЫ</w:t>
      </w:r>
    </w:p>
    <w:p w:rsidR="00510EA9" w:rsidRPr="00192C45" w:rsidRDefault="00510EA9" w:rsidP="00510EA9">
      <w:pPr>
        <w:jc w:val="center"/>
        <w:rPr>
          <w:rFonts w:ascii="Times New Roman" w:hAnsi="Times New Roman"/>
          <w:b/>
          <w:sz w:val="24"/>
          <w:szCs w:val="24"/>
        </w:rPr>
      </w:pPr>
      <w:r w:rsidRPr="00192C45">
        <w:rPr>
          <w:rFonts w:ascii="Times New Roman" w:hAnsi="Times New Roman"/>
          <w:b/>
          <w:sz w:val="24"/>
          <w:szCs w:val="24"/>
        </w:rPr>
        <w:t xml:space="preserve"> «МОЛОДЫМ С</w:t>
      </w:r>
      <w:r w:rsidR="007A5522">
        <w:rPr>
          <w:rFonts w:ascii="Times New Roman" w:hAnsi="Times New Roman"/>
          <w:b/>
          <w:sz w:val="24"/>
          <w:szCs w:val="24"/>
        </w:rPr>
        <w:t>ЕМЬЯМ – ДОСТУПНОЕ ЖИЛЬЕ» на 2020</w:t>
      </w:r>
      <w:r w:rsidRPr="00192C45">
        <w:rPr>
          <w:rFonts w:ascii="Times New Roman" w:hAnsi="Times New Roman"/>
          <w:b/>
          <w:sz w:val="24"/>
          <w:szCs w:val="24"/>
        </w:rPr>
        <w:t xml:space="preserve"> – 202</w:t>
      </w:r>
      <w:r w:rsidR="007A5522">
        <w:rPr>
          <w:rFonts w:ascii="Times New Roman" w:hAnsi="Times New Roman"/>
          <w:b/>
          <w:sz w:val="24"/>
          <w:szCs w:val="24"/>
        </w:rPr>
        <w:t>5</w:t>
      </w:r>
      <w:r w:rsidRPr="00192C45">
        <w:rPr>
          <w:rFonts w:ascii="Times New Roman" w:hAnsi="Times New Roman"/>
          <w:b/>
          <w:sz w:val="24"/>
          <w:szCs w:val="24"/>
        </w:rPr>
        <w:t xml:space="preserve"> годы </w:t>
      </w:r>
    </w:p>
    <w:p w:rsidR="00510EA9" w:rsidRPr="00654E3E" w:rsidRDefault="00510EA9" w:rsidP="00510EA9">
      <w:pPr>
        <w:jc w:val="center"/>
        <w:rPr>
          <w:rFonts w:ascii="Times New Roman" w:hAnsi="Times New Roman"/>
          <w:sz w:val="22"/>
          <w:szCs w:val="22"/>
        </w:rPr>
      </w:pPr>
    </w:p>
    <w:tbl>
      <w:tblPr>
        <w:tblStyle w:val="a4"/>
        <w:tblW w:w="0" w:type="auto"/>
        <w:tblLayout w:type="fixed"/>
        <w:tblLook w:val="04A0"/>
      </w:tblPr>
      <w:tblGrid>
        <w:gridCol w:w="539"/>
        <w:gridCol w:w="2404"/>
        <w:gridCol w:w="851"/>
        <w:gridCol w:w="1134"/>
        <w:gridCol w:w="1134"/>
        <w:gridCol w:w="1276"/>
        <w:gridCol w:w="1275"/>
        <w:gridCol w:w="1418"/>
        <w:gridCol w:w="1417"/>
        <w:gridCol w:w="1701"/>
        <w:gridCol w:w="1637"/>
      </w:tblGrid>
      <w:tr w:rsidR="00510EA9" w:rsidRPr="00192C45" w:rsidTr="00271B44">
        <w:trPr>
          <w:trHeight w:val="330"/>
        </w:trPr>
        <w:tc>
          <w:tcPr>
            <w:tcW w:w="539" w:type="dxa"/>
            <w:vMerge w:val="restart"/>
            <w:hideMark/>
          </w:tcPr>
          <w:p w:rsidR="00510EA9" w:rsidRPr="00192C45" w:rsidRDefault="00510EA9" w:rsidP="00022717">
            <w:pPr>
              <w:jc w:val="center"/>
              <w:rPr>
                <w:rFonts w:ascii="Times New Roman" w:hAnsi="Times New Roman"/>
              </w:rPr>
            </w:pPr>
            <w:r w:rsidRPr="00192C45">
              <w:rPr>
                <w:rFonts w:ascii="Times New Roman" w:hAnsi="Times New Roman"/>
              </w:rPr>
              <w:t>N №</w:t>
            </w:r>
            <w:proofErr w:type="spellStart"/>
            <w:proofErr w:type="gramStart"/>
            <w:r w:rsidRPr="00192C45">
              <w:rPr>
                <w:rFonts w:ascii="Times New Roman" w:hAnsi="Times New Roman"/>
              </w:rPr>
              <w:t>п</w:t>
            </w:r>
            <w:proofErr w:type="spellEnd"/>
            <w:proofErr w:type="gramEnd"/>
            <w:r w:rsidRPr="00192C45">
              <w:rPr>
                <w:rFonts w:ascii="Times New Roman" w:hAnsi="Times New Roman"/>
              </w:rPr>
              <w:t>/</w:t>
            </w:r>
            <w:proofErr w:type="spellStart"/>
            <w:r w:rsidRPr="00192C45">
              <w:rPr>
                <w:rFonts w:ascii="Times New Roman" w:hAnsi="Times New Roman"/>
              </w:rPr>
              <w:t>п</w:t>
            </w:r>
            <w:proofErr w:type="spellEnd"/>
            <w:r w:rsidRPr="00192C45">
              <w:rPr>
                <w:rFonts w:ascii="Times New Roman" w:hAnsi="Times New Roman"/>
              </w:rPr>
              <w:t xml:space="preserve"> </w:t>
            </w:r>
          </w:p>
        </w:tc>
        <w:tc>
          <w:tcPr>
            <w:tcW w:w="2404" w:type="dxa"/>
            <w:vMerge w:val="restart"/>
            <w:hideMark/>
          </w:tcPr>
          <w:p w:rsidR="00510EA9" w:rsidRPr="00192C45" w:rsidRDefault="00510EA9" w:rsidP="00022717">
            <w:pPr>
              <w:ind w:firstLine="0"/>
              <w:jc w:val="center"/>
              <w:rPr>
                <w:rFonts w:ascii="Times New Roman" w:hAnsi="Times New Roman"/>
              </w:rPr>
            </w:pPr>
            <w:r w:rsidRPr="00192C45">
              <w:rPr>
                <w:rFonts w:ascii="Times New Roman" w:hAnsi="Times New Roman"/>
              </w:rPr>
              <w:t>Наименование целевого показателя</w:t>
            </w:r>
          </w:p>
        </w:tc>
        <w:tc>
          <w:tcPr>
            <w:tcW w:w="851" w:type="dxa"/>
            <w:vMerge w:val="restart"/>
            <w:hideMark/>
          </w:tcPr>
          <w:p w:rsidR="00510EA9" w:rsidRPr="00192C45" w:rsidRDefault="00510EA9" w:rsidP="00022717">
            <w:pPr>
              <w:jc w:val="center"/>
              <w:rPr>
                <w:rFonts w:ascii="Times New Roman" w:hAnsi="Times New Roman"/>
              </w:rPr>
            </w:pPr>
            <w:proofErr w:type="spellStart"/>
            <w:r w:rsidRPr="00192C45">
              <w:rPr>
                <w:rFonts w:ascii="Times New Roman" w:hAnsi="Times New Roman"/>
              </w:rPr>
              <w:t>ЕЕд</w:t>
            </w:r>
            <w:proofErr w:type="spellEnd"/>
            <w:r w:rsidRPr="00192C45">
              <w:rPr>
                <w:rFonts w:ascii="Times New Roman" w:hAnsi="Times New Roman"/>
              </w:rPr>
              <w:t xml:space="preserve">. </w:t>
            </w:r>
            <w:proofErr w:type="spellStart"/>
            <w:r w:rsidRPr="00192C45">
              <w:rPr>
                <w:rFonts w:ascii="Times New Roman" w:hAnsi="Times New Roman"/>
              </w:rPr>
              <w:t>изм</w:t>
            </w:r>
            <w:proofErr w:type="spellEnd"/>
            <w:r w:rsidRPr="00192C45">
              <w:rPr>
                <w:rFonts w:ascii="Times New Roman" w:hAnsi="Times New Roman"/>
              </w:rPr>
              <w:t xml:space="preserve">. </w:t>
            </w:r>
          </w:p>
        </w:tc>
        <w:tc>
          <w:tcPr>
            <w:tcW w:w="10992" w:type="dxa"/>
            <w:gridSpan w:val="8"/>
            <w:hideMark/>
          </w:tcPr>
          <w:p w:rsidR="00510EA9" w:rsidRPr="00192C45" w:rsidRDefault="00510EA9" w:rsidP="00022717">
            <w:pPr>
              <w:jc w:val="center"/>
              <w:rPr>
                <w:rFonts w:ascii="Times New Roman" w:hAnsi="Times New Roman"/>
              </w:rPr>
            </w:pPr>
            <w:r w:rsidRPr="00192C45">
              <w:rPr>
                <w:rFonts w:ascii="Times New Roman" w:hAnsi="Times New Roman"/>
              </w:rPr>
              <w:t xml:space="preserve">Значения целевых показателей </w:t>
            </w:r>
          </w:p>
        </w:tc>
      </w:tr>
      <w:tr w:rsidR="00271B44" w:rsidRPr="00192C45" w:rsidTr="00271B44">
        <w:trPr>
          <w:trHeight w:val="1275"/>
        </w:trPr>
        <w:tc>
          <w:tcPr>
            <w:tcW w:w="539" w:type="dxa"/>
            <w:vMerge/>
            <w:hideMark/>
          </w:tcPr>
          <w:p w:rsidR="00271B44" w:rsidRPr="00192C45" w:rsidRDefault="00271B44" w:rsidP="00022717">
            <w:pPr>
              <w:jc w:val="center"/>
              <w:rPr>
                <w:rFonts w:ascii="Times New Roman" w:hAnsi="Times New Roman"/>
              </w:rPr>
            </w:pPr>
          </w:p>
        </w:tc>
        <w:tc>
          <w:tcPr>
            <w:tcW w:w="2404" w:type="dxa"/>
            <w:vMerge/>
            <w:hideMark/>
          </w:tcPr>
          <w:p w:rsidR="00271B44" w:rsidRPr="00192C45" w:rsidRDefault="00271B44" w:rsidP="00022717">
            <w:pPr>
              <w:jc w:val="center"/>
              <w:rPr>
                <w:rFonts w:ascii="Times New Roman" w:hAnsi="Times New Roman"/>
              </w:rPr>
            </w:pPr>
          </w:p>
        </w:tc>
        <w:tc>
          <w:tcPr>
            <w:tcW w:w="851" w:type="dxa"/>
            <w:vMerge/>
            <w:hideMark/>
          </w:tcPr>
          <w:p w:rsidR="00271B44" w:rsidRPr="00192C45" w:rsidRDefault="00271B44" w:rsidP="00022717">
            <w:pPr>
              <w:jc w:val="center"/>
              <w:rPr>
                <w:rFonts w:ascii="Times New Roman" w:hAnsi="Times New Roman"/>
              </w:rPr>
            </w:pPr>
          </w:p>
        </w:tc>
        <w:tc>
          <w:tcPr>
            <w:tcW w:w="1134" w:type="dxa"/>
            <w:hideMark/>
          </w:tcPr>
          <w:p w:rsidR="00271B44" w:rsidRPr="00192C45" w:rsidRDefault="00271B44" w:rsidP="00271B44">
            <w:pPr>
              <w:ind w:firstLine="0"/>
              <w:jc w:val="center"/>
              <w:rPr>
                <w:rFonts w:ascii="Times New Roman" w:hAnsi="Times New Roman"/>
              </w:rPr>
            </w:pPr>
            <w:r w:rsidRPr="00192C45">
              <w:rPr>
                <w:rFonts w:ascii="Times New Roman" w:hAnsi="Times New Roman"/>
              </w:rPr>
              <w:t>Отчетный 201</w:t>
            </w:r>
            <w:r>
              <w:rPr>
                <w:rFonts w:ascii="Times New Roman" w:hAnsi="Times New Roman"/>
              </w:rPr>
              <w:t>8</w:t>
            </w:r>
            <w:r w:rsidRPr="00192C45">
              <w:rPr>
                <w:rFonts w:ascii="Times New Roman" w:hAnsi="Times New Roman"/>
              </w:rPr>
              <w:t xml:space="preserve"> год</w:t>
            </w:r>
          </w:p>
        </w:tc>
        <w:tc>
          <w:tcPr>
            <w:tcW w:w="1134" w:type="dxa"/>
            <w:hideMark/>
          </w:tcPr>
          <w:p w:rsidR="00271B44" w:rsidRPr="00192C45" w:rsidRDefault="00271B44" w:rsidP="00022717">
            <w:pPr>
              <w:ind w:firstLine="0"/>
              <w:jc w:val="center"/>
              <w:rPr>
                <w:rFonts w:ascii="Times New Roman" w:hAnsi="Times New Roman"/>
              </w:rPr>
            </w:pPr>
            <w:r>
              <w:rPr>
                <w:rFonts w:ascii="Times New Roman" w:hAnsi="Times New Roman"/>
              </w:rPr>
              <w:t>Текущий 2019</w:t>
            </w:r>
            <w:r w:rsidRPr="00192C45">
              <w:rPr>
                <w:rFonts w:ascii="Times New Roman" w:hAnsi="Times New Roman"/>
              </w:rPr>
              <w:t xml:space="preserve"> год (оценка)</w:t>
            </w:r>
          </w:p>
        </w:tc>
        <w:tc>
          <w:tcPr>
            <w:tcW w:w="1276"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Пе</w:t>
            </w:r>
            <w:r>
              <w:rPr>
                <w:rFonts w:ascii="Times New Roman" w:hAnsi="Times New Roman"/>
              </w:rPr>
              <w:t>рвый год действия программы 2020</w:t>
            </w:r>
            <w:r w:rsidRPr="00192C45">
              <w:rPr>
                <w:rFonts w:ascii="Times New Roman" w:hAnsi="Times New Roman"/>
              </w:rPr>
              <w:t xml:space="preserve"> год</w:t>
            </w:r>
          </w:p>
        </w:tc>
        <w:tc>
          <w:tcPr>
            <w:tcW w:w="1275"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Второй</w:t>
            </w:r>
          </w:p>
          <w:p w:rsidR="00271B44" w:rsidRPr="00192C45" w:rsidRDefault="00271B44" w:rsidP="00022717">
            <w:pPr>
              <w:ind w:firstLine="0"/>
              <w:jc w:val="center"/>
              <w:rPr>
                <w:rFonts w:ascii="Times New Roman" w:hAnsi="Times New Roman"/>
              </w:rPr>
            </w:pPr>
            <w:r>
              <w:rPr>
                <w:rFonts w:ascii="Times New Roman" w:hAnsi="Times New Roman"/>
              </w:rPr>
              <w:t>год действия программы 2021</w:t>
            </w:r>
            <w:r w:rsidRPr="00192C45">
              <w:rPr>
                <w:rFonts w:ascii="Times New Roman" w:hAnsi="Times New Roman"/>
              </w:rPr>
              <w:t xml:space="preserve"> год</w:t>
            </w:r>
          </w:p>
        </w:tc>
        <w:tc>
          <w:tcPr>
            <w:tcW w:w="1418"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Третий</w:t>
            </w:r>
          </w:p>
          <w:p w:rsidR="00271B44" w:rsidRPr="00192C45" w:rsidRDefault="00271B44" w:rsidP="00022717">
            <w:pPr>
              <w:ind w:firstLine="0"/>
              <w:jc w:val="center"/>
              <w:rPr>
                <w:rFonts w:ascii="Times New Roman" w:hAnsi="Times New Roman"/>
              </w:rPr>
            </w:pPr>
            <w:r>
              <w:rPr>
                <w:rFonts w:ascii="Times New Roman" w:hAnsi="Times New Roman"/>
              </w:rPr>
              <w:t>год действия программы 2022</w:t>
            </w:r>
            <w:r w:rsidRPr="00192C45">
              <w:rPr>
                <w:rFonts w:ascii="Times New Roman" w:hAnsi="Times New Roman"/>
              </w:rPr>
              <w:t xml:space="preserve"> год</w:t>
            </w:r>
          </w:p>
        </w:tc>
        <w:tc>
          <w:tcPr>
            <w:tcW w:w="1417" w:type="dxa"/>
          </w:tcPr>
          <w:p w:rsidR="00271B44" w:rsidRPr="00192C45" w:rsidRDefault="00271B44" w:rsidP="00022717">
            <w:pPr>
              <w:ind w:firstLine="0"/>
              <w:jc w:val="center"/>
              <w:rPr>
                <w:rFonts w:ascii="Times New Roman" w:hAnsi="Times New Roman"/>
              </w:rPr>
            </w:pPr>
            <w:r w:rsidRPr="00192C45">
              <w:rPr>
                <w:rFonts w:ascii="Times New Roman" w:hAnsi="Times New Roman"/>
              </w:rPr>
              <w:t>Четвертый</w:t>
            </w:r>
          </w:p>
          <w:p w:rsidR="00271B44" w:rsidRPr="00192C45" w:rsidRDefault="00271B44" w:rsidP="00022717">
            <w:pPr>
              <w:ind w:firstLine="0"/>
              <w:jc w:val="center"/>
              <w:rPr>
                <w:rFonts w:ascii="Times New Roman" w:hAnsi="Times New Roman"/>
              </w:rPr>
            </w:pPr>
            <w:r w:rsidRPr="00192C45">
              <w:rPr>
                <w:rFonts w:ascii="Times New Roman" w:hAnsi="Times New Roman"/>
              </w:rPr>
              <w:t>год действия</w:t>
            </w:r>
          </w:p>
          <w:p w:rsidR="00271B44" w:rsidRPr="00192C45" w:rsidRDefault="00271B44" w:rsidP="00022717">
            <w:pPr>
              <w:ind w:firstLine="0"/>
              <w:jc w:val="center"/>
              <w:rPr>
                <w:rFonts w:ascii="Times New Roman" w:hAnsi="Times New Roman"/>
              </w:rPr>
            </w:pPr>
            <w:r w:rsidRPr="00192C45">
              <w:rPr>
                <w:rFonts w:ascii="Times New Roman" w:hAnsi="Times New Roman"/>
              </w:rPr>
              <w:t>программы</w:t>
            </w:r>
          </w:p>
          <w:p w:rsidR="00271B44" w:rsidRPr="00192C45" w:rsidRDefault="00271B44" w:rsidP="00022717">
            <w:pPr>
              <w:ind w:firstLine="0"/>
              <w:jc w:val="center"/>
              <w:rPr>
                <w:rFonts w:ascii="Times New Roman" w:hAnsi="Times New Roman"/>
              </w:rPr>
            </w:pPr>
            <w:r>
              <w:rPr>
                <w:rFonts w:ascii="Times New Roman" w:hAnsi="Times New Roman"/>
              </w:rPr>
              <w:t>2023</w:t>
            </w:r>
            <w:r w:rsidRPr="00192C45">
              <w:rPr>
                <w:rFonts w:ascii="Times New Roman" w:hAnsi="Times New Roman"/>
              </w:rPr>
              <w:t xml:space="preserve"> год</w:t>
            </w:r>
          </w:p>
        </w:tc>
        <w:tc>
          <w:tcPr>
            <w:tcW w:w="1701" w:type="dxa"/>
          </w:tcPr>
          <w:p w:rsidR="00271B44" w:rsidRPr="00192C45" w:rsidRDefault="005A7894" w:rsidP="005A7894">
            <w:pPr>
              <w:ind w:firstLine="0"/>
              <w:rPr>
                <w:rFonts w:ascii="Times New Roman" w:hAnsi="Times New Roman"/>
              </w:rPr>
            </w:pPr>
            <w:r>
              <w:rPr>
                <w:rFonts w:ascii="Times New Roman" w:hAnsi="Times New Roman"/>
              </w:rPr>
              <w:t xml:space="preserve">      </w:t>
            </w:r>
            <w:r w:rsidR="00271B44" w:rsidRPr="00192C45">
              <w:rPr>
                <w:rFonts w:ascii="Times New Roman" w:hAnsi="Times New Roman"/>
              </w:rPr>
              <w:t>Пятый</w:t>
            </w:r>
            <w:r>
              <w:rPr>
                <w:rFonts w:ascii="Times New Roman" w:hAnsi="Times New Roman"/>
              </w:rPr>
              <w:t xml:space="preserve"> </w:t>
            </w:r>
            <w:r w:rsidR="00271B44" w:rsidRPr="00192C45">
              <w:rPr>
                <w:rFonts w:ascii="Times New Roman" w:hAnsi="Times New Roman"/>
              </w:rPr>
              <w:t>год</w:t>
            </w:r>
          </w:p>
          <w:p w:rsidR="00271B44" w:rsidRPr="00192C45" w:rsidRDefault="00271B44" w:rsidP="00022717">
            <w:pPr>
              <w:ind w:firstLine="0"/>
              <w:jc w:val="center"/>
              <w:rPr>
                <w:rFonts w:ascii="Times New Roman" w:hAnsi="Times New Roman"/>
              </w:rPr>
            </w:pPr>
            <w:r w:rsidRPr="00192C45">
              <w:rPr>
                <w:rFonts w:ascii="Times New Roman" w:hAnsi="Times New Roman"/>
              </w:rPr>
              <w:t>действия</w:t>
            </w:r>
          </w:p>
          <w:p w:rsidR="00271B44" w:rsidRPr="00192C45" w:rsidRDefault="00271B44" w:rsidP="00022717">
            <w:pPr>
              <w:ind w:firstLine="0"/>
              <w:jc w:val="center"/>
              <w:rPr>
                <w:rFonts w:ascii="Times New Roman" w:hAnsi="Times New Roman"/>
              </w:rPr>
            </w:pPr>
            <w:r w:rsidRPr="00192C45">
              <w:rPr>
                <w:rFonts w:ascii="Times New Roman" w:hAnsi="Times New Roman"/>
              </w:rPr>
              <w:t>программы</w:t>
            </w:r>
          </w:p>
          <w:p w:rsidR="00271B44" w:rsidRPr="00192C45" w:rsidRDefault="00271B44" w:rsidP="00022717">
            <w:pPr>
              <w:ind w:firstLine="0"/>
              <w:jc w:val="center"/>
              <w:rPr>
                <w:rFonts w:ascii="Times New Roman" w:hAnsi="Times New Roman"/>
              </w:rPr>
            </w:pPr>
            <w:r>
              <w:rPr>
                <w:rFonts w:ascii="Times New Roman" w:hAnsi="Times New Roman"/>
              </w:rPr>
              <w:t>2024</w:t>
            </w:r>
            <w:r w:rsidRPr="00192C45">
              <w:rPr>
                <w:rFonts w:ascii="Times New Roman" w:hAnsi="Times New Roman"/>
              </w:rPr>
              <w:t xml:space="preserve"> год</w:t>
            </w:r>
          </w:p>
        </w:tc>
        <w:tc>
          <w:tcPr>
            <w:tcW w:w="1637" w:type="dxa"/>
          </w:tcPr>
          <w:p w:rsidR="00271B44" w:rsidRPr="00192C45" w:rsidRDefault="00271B44" w:rsidP="00022717">
            <w:pPr>
              <w:ind w:firstLine="0"/>
              <w:jc w:val="center"/>
              <w:rPr>
                <w:rFonts w:ascii="Times New Roman" w:hAnsi="Times New Roman"/>
              </w:rPr>
            </w:pPr>
            <w:r w:rsidRPr="00192C45">
              <w:rPr>
                <w:rFonts w:ascii="Times New Roman" w:hAnsi="Times New Roman"/>
              </w:rPr>
              <w:t>Шестой</w:t>
            </w:r>
          </w:p>
          <w:p w:rsidR="005A7894" w:rsidRDefault="00271B44" w:rsidP="00022717">
            <w:pPr>
              <w:ind w:firstLine="0"/>
              <w:jc w:val="center"/>
              <w:rPr>
                <w:rFonts w:ascii="Times New Roman" w:hAnsi="Times New Roman"/>
              </w:rPr>
            </w:pPr>
            <w:r w:rsidRPr="00192C45">
              <w:rPr>
                <w:rFonts w:ascii="Times New Roman" w:hAnsi="Times New Roman"/>
              </w:rPr>
              <w:t xml:space="preserve">год </w:t>
            </w:r>
            <w:r>
              <w:rPr>
                <w:rFonts w:ascii="Times New Roman" w:hAnsi="Times New Roman"/>
              </w:rPr>
              <w:t>действия программы</w:t>
            </w:r>
          </w:p>
          <w:p w:rsidR="00271B44" w:rsidRPr="00192C45" w:rsidRDefault="00271B44" w:rsidP="00022717">
            <w:pPr>
              <w:ind w:firstLine="0"/>
              <w:jc w:val="center"/>
              <w:rPr>
                <w:rFonts w:ascii="Times New Roman" w:hAnsi="Times New Roman"/>
              </w:rPr>
            </w:pPr>
            <w:r>
              <w:rPr>
                <w:rFonts w:ascii="Times New Roman" w:hAnsi="Times New Roman"/>
              </w:rPr>
              <w:t xml:space="preserve"> 2025 год</w:t>
            </w:r>
          </w:p>
        </w:tc>
      </w:tr>
      <w:tr w:rsidR="00271B44" w:rsidRPr="00192C45" w:rsidTr="00271B44">
        <w:trPr>
          <w:trHeight w:val="315"/>
        </w:trPr>
        <w:tc>
          <w:tcPr>
            <w:tcW w:w="539" w:type="dxa"/>
            <w:hideMark/>
          </w:tcPr>
          <w:p w:rsidR="00271B44" w:rsidRPr="00192C45" w:rsidRDefault="00271B44" w:rsidP="00022717">
            <w:pPr>
              <w:jc w:val="center"/>
              <w:rPr>
                <w:rFonts w:ascii="Times New Roman" w:hAnsi="Times New Roman"/>
              </w:rPr>
            </w:pPr>
            <w:r w:rsidRPr="00192C45">
              <w:rPr>
                <w:rFonts w:ascii="Times New Roman" w:hAnsi="Times New Roman"/>
              </w:rPr>
              <w:t>1</w:t>
            </w:r>
          </w:p>
        </w:tc>
        <w:tc>
          <w:tcPr>
            <w:tcW w:w="2404" w:type="dxa"/>
            <w:hideMark/>
          </w:tcPr>
          <w:p w:rsidR="00271B44" w:rsidRPr="00192C45" w:rsidRDefault="00271B44" w:rsidP="00022717">
            <w:pPr>
              <w:jc w:val="center"/>
              <w:rPr>
                <w:rFonts w:ascii="Times New Roman" w:hAnsi="Times New Roman"/>
              </w:rPr>
            </w:pPr>
            <w:r w:rsidRPr="00192C45">
              <w:rPr>
                <w:rFonts w:ascii="Times New Roman" w:hAnsi="Times New Roman"/>
              </w:rPr>
              <w:t>2</w:t>
            </w:r>
          </w:p>
        </w:tc>
        <w:tc>
          <w:tcPr>
            <w:tcW w:w="851" w:type="dxa"/>
            <w:hideMark/>
          </w:tcPr>
          <w:p w:rsidR="00271B44" w:rsidRPr="00192C45" w:rsidRDefault="00271B44" w:rsidP="00022717">
            <w:pPr>
              <w:jc w:val="center"/>
              <w:rPr>
                <w:rFonts w:ascii="Times New Roman" w:hAnsi="Times New Roman"/>
              </w:rPr>
            </w:pPr>
            <w:r w:rsidRPr="00192C45">
              <w:rPr>
                <w:rFonts w:ascii="Times New Roman" w:hAnsi="Times New Roman"/>
              </w:rPr>
              <w:t>3</w:t>
            </w:r>
          </w:p>
        </w:tc>
        <w:tc>
          <w:tcPr>
            <w:tcW w:w="1134"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4</w:t>
            </w:r>
          </w:p>
        </w:tc>
        <w:tc>
          <w:tcPr>
            <w:tcW w:w="1134"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5</w:t>
            </w:r>
          </w:p>
        </w:tc>
        <w:tc>
          <w:tcPr>
            <w:tcW w:w="1276"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6</w:t>
            </w:r>
          </w:p>
        </w:tc>
        <w:tc>
          <w:tcPr>
            <w:tcW w:w="1275"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7</w:t>
            </w:r>
          </w:p>
        </w:tc>
        <w:tc>
          <w:tcPr>
            <w:tcW w:w="1418" w:type="dxa"/>
            <w:hideMark/>
          </w:tcPr>
          <w:p w:rsidR="00271B44" w:rsidRPr="00192C45" w:rsidRDefault="00271B44" w:rsidP="00022717">
            <w:pPr>
              <w:ind w:firstLine="0"/>
              <w:jc w:val="center"/>
              <w:rPr>
                <w:rFonts w:ascii="Times New Roman" w:hAnsi="Times New Roman"/>
              </w:rPr>
            </w:pPr>
            <w:r w:rsidRPr="00192C45">
              <w:rPr>
                <w:rFonts w:ascii="Times New Roman" w:hAnsi="Times New Roman"/>
              </w:rPr>
              <w:t>8</w:t>
            </w:r>
          </w:p>
        </w:tc>
        <w:tc>
          <w:tcPr>
            <w:tcW w:w="1417" w:type="dxa"/>
          </w:tcPr>
          <w:p w:rsidR="00271B44" w:rsidRPr="00192C45" w:rsidRDefault="00271B44" w:rsidP="00022717">
            <w:pPr>
              <w:ind w:firstLine="0"/>
              <w:jc w:val="center"/>
              <w:rPr>
                <w:rFonts w:ascii="Times New Roman" w:hAnsi="Times New Roman"/>
              </w:rPr>
            </w:pPr>
            <w:r w:rsidRPr="00192C45">
              <w:rPr>
                <w:rFonts w:ascii="Times New Roman" w:hAnsi="Times New Roman"/>
              </w:rPr>
              <w:t>9</w:t>
            </w:r>
          </w:p>
        </w:tc>
        <w:tc>
          <w:tcPr>
            <w:tcW w:w="1701" w:type="dxa"/>
          </w:tcPr>
          <w:p w:rsidR="00271B44" w:rsidRPr="00192C45" w:rsidRDefault="00271B44" w:rsidP="00022717">
            <w:pPr>
              <w:ind w:firstLine="0"/>
              <w:jc w:val="center"/>
              <w:rPr>
                <w:rFonts w:ascii="Times New Roman" w:hAnsi="Times New Roman"/>
              </w:rPr>
            </w:pPr>
            <w:r w:rsidRPr="00192C45">
              <w:rPr>
                <w:rFonts w:ascii="Times New Roman" w:hAnsi="Times New Roman"/>
              </w:rPr>
              <w:t>10</w:t>
            </w:r>
          </w:p>
        </w:tc>
        <w:tc>
          <w:tcPr>
            <w:tcW w:w="1637" w:type="dxa"/>
          </w:tcPr>
          <w:p w:rsidR="00271B44" w:rsidRPr="00192C45" w:rsidRDefault="00271B44" w:rsidP="00022717">
            <w:pPr>
              <w:ind w:firstLine="0"/>
              <w:jc w:val="center"/>
              <w:rPr>
                <w:rFonts w:ascii="Times New Roman" w:hAnsi="Times New Roman"/>
              </w:rPr>
            </w:pPr>
            <w:r w:rsidRPr="00192C45">
              <w:rPr>
                <w:rFonts w:ascii="Times New Roman" w:hAnsi="Times New Roman"/>
              </w:rPr>
              <w:t>11</w:t>
            </w:r>
          </w:p>
        </w:tc>
      </w:tr>
      <w:tr w:rsidR="00271B44" w:rsidRPr="00192C45" w:rsidTr="00271B44">
        <w:trPr>
          <w:trHeight w:val="945"/>
        </w:trPr>
        <w:tc>
          <w:tcPr>
            <w:tcW w:w="539" w:type="dxa"/>
            <w:noWrap/>
            <w:hideMark/>
          </w:tcPr>
          <w:p w:rsidR="00271B44" w:rsidRPr="00192C45" w:rsidRDefault="00271B44" w:rsidP="00022717">
            <w:pPr>
              <w:jc w:val="center"/>
              <w:rPr>
                <w:rFonts w:ascii="Times New Roman" w:hAnsi="Times New Roman"/>
              </w:rPr>
            </w:pPr>
            <w:r w:rsidRPr="00192C45">
              <w:rPr>
                <w:rFonts w:ascii="Times New Roman" w:hAnsi="Times New Roman"/>
              </w:rPr>
              <w:t>11.</w:t>
            </w:r>
          </w:p>
          <w:p w:rsidR="00271B44" w:rsidRPr="00192C45" w:rsidRDefault="00271B44" w:rsidP="00022717">
            <w:pPr>
              <w:jc w:val="center"/>
              <w:rPr>
                <w:rFonts w:ascii="Times New Roman" w:hAnsi="Times New Roman"/>
              </w:rPr>
            </w:pPr>
          </w:p>
          <w:p w:rsidR="00271B44" w:rsidRPr="00192C45" w:rsidRDefault="00271B44" w:rsidP="00022717">
            <w:pPr>
              <w:jc w:val="center"/>
              <w:rPr>
                <w:rFonts w:ascii="Times New Roman" w:hAnsi="Times New Roman"/>
              </w:rPr>
            </w:pPr>
          </w:p>
          <w:p w:rsidR="00271B44" w:rsidRPr="00192C45" w:rsidRDefault="00271B44" w:rsidP="00022717">
            <w:pPr>
              <w:jc w:val="center"/>
              <w:rPr>
                <w:rFonts w:ascii="Times New Roman" w:hAnsi="Times New Roman"/>
              </w:rPr>
            </w:pPr>
          </w:p>
          <w:p w:rsidR="00271B44" w:rsidRPr="00192C45" w:rsidRDefault="00271B44" w:rsidP="00022717">
            <w:pPr>
              <w:jc w:val="center"/>
              <w:rPr>
                <w:rFonts w:ascii="Times New Roman" w:hAnsi="Times New Roman"/>
              </w:rPr>
            </w:pPr>
          </w:p>
          <w:p w:rsidR="00271B44" w:rsidRPr="00192C45" w:rsidRDefault="00271B44" w:rsidP="00022717">
            <w:pPr>
              <w:jc w:val="center"/>
              <w:rPr>
                <w:rFonts w:ascii="Times New Roman" w:hAnsi="Times New Roman"/>
              </w:rPr>
            </w:pPr>
          </w:p>
        </w:tc>
        <w:tc>
          <w:tcPr>
            <w:tcW w:w="2404" w:type="dxa"/>
            <w:hideMark/>
          </w:tcPr>
          <w:p w:rsidR="00271B44" w:rsidRPr="00192C45" w:rsidRDefault="00271B44" w:rsidP="00022717">
            <w:pPr>
              <w:ind w:firstLine="0"/>
              <w:rPr>
                <w:rFonts w:ascii="Times New Roman" w:hAnsi="Times New Roman"/>
              </w:rPr>
            </w:pPr>
            <w:r w:rsidRPr="00192C45">
              <w:rPr>
                <w:rFonts w:ascii="Times New Roman" w:hAnsi="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1" w:type="dxa"/>
            <w:noWrap/>
            <w:hideMark/>
          </w:tcPr>
          <w:p w:rsidR="00271B44" w:rsidRPr="00192C45" w:rsidRDefault="00271B44" w:rsidP="00022717">
            <w:pPr>
              <w:jc w:val="center"/>
              <w:rPr>
                <w:rFonts w:ascii="Times New Roman" w:hAnsi="Times New Roman"/>
              </w:rPr>
            </w:pPr>
            <w:proofErr w:type="spellStart"/>
            <w:r w:rsidRPr="00192C45">
              <w:rPr>
                <w:rFonts w:ascii="Times New Roman" w:hAnsi="Times New Roman"/>
              </w:rPr>
              <w:t>ккол-во</w:t>
            </w:r>
            <w:proofErr w:type="spellEnd"/>
            <w:r w:rsidRPr="00192C45">
              <w:rPr>
                <w:rFonts w:ascii="Times New Roman" w:hAnsi="Times New Roman"/>
              </w:rPr>
              <w:t xml:space="preserve"> семей</w:t>
            </w:r>
          </w:p>
        </w:tc>
        <w:tc>
          <w:tcPr>
            <w:tcW w:w="1134" w:type="dxa"/>
            <w:noWrap/>
            <w:hideMark/>
          </w:tcPr>
          <w:p w:rsidR="00271B44" w:rsidRPr="00192C45" w:rsidRDefault="00271B44" w:rsidP="00022717">
            <w:pPr>
              <w:ind w:firstLine="0"/>
              <w:jc w:val="center"/>
              <w:rPr>
                <w:rFonts w:ascii="Times New Roman" w:hAnsi="Times New Roman"/>
              </w:rPr>
            </w:pPr>
            <w:r>
              <w:rPr>
                <w:rFonts w:ascii="Times New Roman" w:hAnsi="Times New Roman"/>
              </w:rPr>
              <w:t>7</w:t>
            </w:r>
          </w:p>
        </w:tc>
        <w:tc>
          <w:tcPr>
            <w:tcW w:w="1134" w:type="dxa"/>
            <w:noWrap/>
            <w:hideMark/>
          </w:tcPr>
          <w:p w:rsidR="00271B44" w:rsidRPr="00192C45" w:rsidRDefault="00271B44" w:rsidP="004F289F">
            <w:pPr>
              <w:ind w:firstLine="0"/>
              <w:jc w:val="center"/>
              <w:rPr>
                <w:rFonts w:ascii="Times New Roman" w:hAnsi="Times New Roman"/>
              </w:rPr>
            </w:pPr>
            <w:r>
              <w:rPr>
                <w:rFonts w:ascii="Times New Roman" w:hAnsi="Times New Roman"/>
              </w:rPr>
              <w:t>1</w:t>
            </w:r>
            <w:r w:rsidR="002E5962">
              <w:rPr>
                <w:rFonts w:ascii="Times New Roman" w:hAnsi="Times New Roman"/>
              </w:rPr>
              <w:t>7</w:t>
            </w:r>
          </w:p>
        </w:tc>
        <w:tc>
          <w:tcPr>
            <w:tcW w:w="1276" w:type="dxa"/>
            <w:noWrap/>
            <w:hideMark/>
          </w:tcPr>
          <w:p w:rsidR="00271B44" w:rsidRPr="00192C45" w:rsidRDefault="00271B44" w:rsidP="00022717">
            <w:pPr>
              <w:ind w:firstLine="0"/>
              <w:jc w:val="center"/>
              <w:rPr>
                <w:rFonts w:ascii="Times New Roman" w:hAnsi="Times New Roman"/>
              </w:rPr>
            </w:pPr>
            <w:r>
              <w:rPr>
                <w:rFonts w:ascii="Times New Roman" w:hAnsi="Times New Roman"/>
              </w:rPr>
              <w:t>7</w:t>
            </w:r>
          </w:p>
        </w:tc>
        <w:tc>
          <w:tcPr>
            <w:tcW w:w="1275" w:type="dxa"/>
            <w:noWrap/>
            <w:hideMark/>
          </w:tcPr>
          <w:p w:rsidR="00271B44" w:rsidRPr="00192C45" w:rsidRDefault="00271B44" w:rsidP="00022717">
            <w:pPr>
              <w:ind w:firstLine="0"/>
              <w:jc w:val="center"/>
              <w:rPr>
                <w:rFonts w:ascii="Times New Roman" w:hAnsi="Times New Roman"/>
              </w:rPr>
            </w:pPr>
            <w:r>
              <w:rPr>
                <w:rFonts w:ascii="Times New Roman" w:hAnsi="Times New Roman"/>
              </w:rPr>
              <w:t>9</w:t>
            </w:r>
          </w:p>
        </w:tc>
        <w:tc>
          <w:tcPr>
            <w:tcW w:w="1418" w:type="dxa"/>
            <w:noWrap/>
            <w:hideMark/>
          </w:tcPr>
          <w:p w:rsidR="00271B44" w:rsidRPr="009E28B8" w:rsidRDefault="00271B44" w:rsidP="00022717">
            <w:pPr>
              <w:ind w:firstLine="0"/>
              <w:jc w:val="center"/>
              <w:rPr>
                <w:rFonts w:ascii="Times New Roman" w:hAnsi="Times New Roman"/>
              </w:rPr>
            </w:pPr>
            <w:r>
              <w:rPr>
                <w:rFonts w:ascii="Times New Roman" w:hAnsi="Times New Roman"/>
              </w:rPr>
              <w:t>9</w:t>
            </w:r>
          </w:p>
        </w:tc>
        <w:tc>
          <w:tcPr>
            <w:tcW w:w="1417" w:type="dxa"/>
          </w:tcPr>
          <w:p w:rsidR="00271B44" w:rsidRPr="009E28B8" w:rsidRDefault="005C2A5B" w:rsidP="00022717">
            <w:pPr>
              <w:ind w:firstLine="0"/>
              <w:jc w:val="center"/>
              <w:rPr>
                <w:rFonts w:ascii="Times New Roman" w:hAnsi="Times New Roman"/>
              </w:rPr>
            </w:pPr>
            <w:r>
              <w:rPr>
                <w:rFonts w:ascii="Times New Roman" w:hAnsi="Times New Roman"/>
              </w:rPr>
              <w:t>9</w:t>
            </w:r>
          </w:p>
        </w:tc>
        <w:tc>
          <w:tcPr>
            <w:tcW w:w="1701" w:type="dxa"/>
          </w:tcPr>
          <w:p w:rsidR="00271B44" w:rsidRPr="009E28B8" w:rsidRDefault="005C2A5B" w:rsidP="00022717">
            <w:pPr>
              <w:ind w:firstLine="0"/>
              <w:jc w:val="center"/>
              <w:rPr>
                <w:rFonts w:ascii="Times New Roman" w:hAnsi="Times New Roman"/>
              </w:rPr>
            </w:pPr>
            <w:r>
              <w:rPr>
                <w:rFonts w:ascii="Times New Roman" w:hAnsi="Times New Roman"/>
              </w:rPr>
              <w:t>9</w:t>
            </w:r>
          </w:p>
        </w:tc>
        <w:tc>
          <w:tcPr>
            <w:tcW w:w="1637" w:type="dxa"/>
          </w:tcPr>
          <w:p w:rsidR="00271B44" w:rsidRPr="009E28B8" w:rsidRDefault="005C2A5B" w:rsidP="00022717">
            <w:pPr>
              <w:ind w:firstLine="0"/>
              <w:jc w:val="center"/>
              <w:rPr>
                <w:rFonts w:ascii="Times New Roman" w:hAnsi="Times New Roman"/>
              </w:rPr>
            </w:pPr>
            <w:r>
              <w:rPr>
                <w:rFonts w:ascii="Times New Roman" w:hAnsi="Times New Roman"/>
              </w:rPr>
              <w:t>9</w:t>
            </w:r>
          </w:p>
        </w:tc>
      </w:tr>
      <w:tr w:rsidR="00271B44" w:rsidRPr="00192C45" w:rsidTr="00271B44">
        <w:trPr>
          <w:trHeight w:val="945"/>
        </w:trPr>
        <w:tc>
          <w:tcPr>
            <w:tcW w:w="539" w:type="dxa"/>
            <w:noWrap/>
            <w:hideMark/>
          </w:tcPr>
          <w:p w:rsidR="00271B44" w:rsidRPr="00192C45" w:rsidRDefault="00271B44" w:rsidP="00022717">
            <w:pPr>
              <w:jc w:val="center"/>
              <w:rPr>
                <w:rFonts w:ascii="Times New Roman" w:hAnsi="Times New Roman"/>
              </w:rPr>
            </w:pPr>
            <w:r w:rsidRPr="00192C45">
              <w:rPr>
                <w:rFonts w:ascii="Times New Roman" w:hAnsi="Times New Roman"/>
              </w:rPr>
              <w:t>22.</w:t>
            </w:r>
          </w:p>
        </w:tc>
        <w:tc>
          <w:tcPr>
            <w:tcW w:w="2404" w:type="dxa"/>
            <w:hideMark/>
          </w:tcPr>
          <w:p w:rsidR="00271B44" w:rsidRPr="00192C45" w:rsidRDefault="00271B44" w:rsidP="00022717">
            <w:pPr>
              <w:ind w:firstLine="0"/>
              <w:rPr>
                <w:rFonts w:ascii="Times New Roman" w:hAnsi="Times New Roman"/>
              </w:rPr>
            </w:pPr>
            <w:r>
              <w:rPr>
                <w:rFonts w:ascii="Times New Roman" w:hAnsi="Times New Roman"/>
              </w:rPr>
              <w:t>К</w:t>
            </w:r>
            <w:r w:rsidRPr="00192C45">
              <w:rPr>
                <w:rFonts w:ascii="Times New Roman" w:hAnsi="Times New Roman"/>
              </w:rPr>
              <w:t>оличество молодых семей, улучшивших жилищные условия в результате реализации мероприятий Программы</w:t>
            </w:r>
          </w:p>
        </w:tc>
        <w:tc>
          <w:tcPr>
            <w:tcW w:w="851" w:type="dxa"/>
            <w:noWrap/>
            <w:hideMark/>
          </w:tcPr>
          <w:p w:rsidR="00271B44" w:rsidRPr="00192C45" w:rsidRDefault="00271B44" w:rsidP="00022717">
            <w:pPr>
              <w:jc w:val="center"/>
              <w:rPr>
                <w:rFonts w:ascii="Times New Roman" w:hAnsi="Times New Roman"/>
              </w:rPr>
            </w:pPr>
            <w:proofErr w:type="spellStart"/>
            <w:r w:rsidRPr="00192C45">
              <w:rPr>
                <w:rFonts w:ascii="Times New Roman" w:hAnsi="Times New Roman"/>
              </w:rPr>
              <w:t>ккол-во</w:t>
            </w:r>
            <w:proofErr w:type="spellEnd"/>
            <w:r w:rsidRPr="00192C45">
              <w:rPr>
                <w:rFonts w:ascii="Times New Roman" w:hAnsi="Times New Roman"/>
              </w:rPr>
              <w:t xml:space="preserve"> семей</w:t>
            </w:r>
          </w:p>
        </w:tc>
        <w:tc>
          <w:tcPr>
            <w:tcW w:w="1134" w:type="dxa"/>
            <w:noWrap/>
            <w:hideMark/>
          </w:tcPr>
          <w:p w:rsidR="00271B44" w:rsidRPr="00192C45" w:rsidRDefault="00271B44" w:rsidP="00022717">
            <w:pPr>
              <w:ind w:firstLine="0"/>
              <w:jc w:val="center"/>
              <w:rPr>
                <w:rFonts w:ascii="Times New Roman" w:hAnsi="Times New Roman"/>
              </w:rPr>
            </w:pPr>
            <w:r>
              <w:rPr>
                <w:rFonts w:ascii="Times New Roman" w:hAnsi="Times New Roman"/>
              </w:rPr>
              <w:t>6</w:t>
            </w:r>
          </w:p>
        </w:tc>
        <w:tc>
          <w:tcPr>
            <w:tcW w:w="1134" w:type="dxa"/>
            <w:noWrap/>
            <w:hideMark/>
          </w:tcPr>
          <w:p w:rsidR="00271B44" w:rsidRPr="00192C45" w:rsidRDefault="00271B44" w:rsidP="004F289F">
            <w:pPr>
              <w:ind w:firstLine="0"/>
              <w:jc w:val="center"/>
              <w:rPr>
                <w:rFonts w:ascii="Times New Roman" w:hAnsi="Times New Roman"/>
              </w:rPr>
            </w:pPr>
            <w:r>
              <w:rPr>
                <w:rFonts w:ascii="Times New Roman" w:hAnsi="Times New Roman"/>
              </w:rPr>
              <w:t>1</w:t>
            </w:r>
            <w:r w:rsidR="002E5962">
              <w:rPr>
                <w:rFonts w:ascii="Times New Roman" w:hAnsi="Times New Roman"/>
              </w:rPr>
              <w:t>7</w:t>
            </w:r>
          </w:p>
        </w:tc>
        <w:tc>
          <w:tcPr>
            <w:tcW w:w="1276" w:type="dxa"/>
            <w:noWrap/>
            <w:hideMark/>
          </w:tcPr>
          <w:p w:rsidR="00271B44" w:rsidRPr="00192C45" w:rsidRDefault="00271B44" w:rsidP="00022717">
            <w:pPr>
              <w:ind w:firstLine="0"/>
              <w:jc w:val="center"/>
              <w:rPr>
                <w:rFonts w:ascii="Times New Roman" w:hAnsi="Times New Roman"/>
              </w:rPr>
            </w:pPr>
            <w:r>
              <w:rPr>
                <w:rFonts w:ascii="Times New Roman" w:hAnsi="Times New Roman"/>
              </w:rPr>
              <w:t>7</w:t>
            </w:r>
          </w:p>
        </w:tc>
        <w:tc>
          <w:tcPr>
            <w:tcW w:w="1275" w:type="dxa"/>
            <w:noWrap/>
            <w:hideMark/>
          </w:tcPr>
          <w:p w:rsidR="00271B44" w:rsidRPr="00192C45" w:rsidRDefault="00271B44" w:rsidP="00022717">
            <w:pPr>
              <w:ind w:firstLine="0"/>
              <w:jc w:val="center"/>
              <w:rPr>
                <w:rFonts w:ascii="Times New Roman" w:hAnsi="Times New Roman"/>
              </w:rPr>
            </w:pPr>
            <w:r>
              <w:rPr>
                <w:rFonts w:ascii="Times New Roman" w:hAnsi="Times New Roman"/>
              </w:rPr>
              <w:t>9</w:t>
            </w:r>
          </w:p>
        </w:tc>
        <w:tc>
          <w:tcPr>
            <w:tcW w:w="1418" w:type="dxa"/>
            <w:noWrap/>
            <w:hideMark/>
          </w:tcPr>
          <w:p w:rsidR="00271B44" w:rsidRPr="00192C45" w:rsidRDefault="00271B44" w:rsidP="00022717">
            <w:pPr>
              <w:ind w:firstLine="0"/>
              <w:jc w:val="center"/>
              <w:rPr>
                <w:rFonts w:ascii="Times New Roman" w:hAnsi="Times New Roman"/>
              </w:rPr>
            </w:pPr>
            <w:r>
              <w:rPr>
                <w:rFonts w:ascii="Times New Roman" w:hAnsi="Times New Roman"/>
              </w:rPr>
              <w:t>9</w:t>
            </w:r>
          </w:p>
        </w:tc>
        <w:tc>
          <w:tcPr>
            <w:tcW w:w="1417" w:type="dxa"/>
          </w:tcPr>
          <w:p w:rsidR="00271B44" w:rsidRPr="00192C45" w:rsidRDefault="005C2A5B" w:rsidP="00022717">
            <w:pPr>
              <w:ind w:firstLine="0"/>
              <w:jc w:val="center"/>
              <w:rPr>
                <w:rFonts w:ascii="Times New Roman" w:hAnsi="Times New Roman"/>
              </w:rPr>
            </w:pPr>
            <w:r>
              <w:rPr>
                <w:rFonts w:ascii="Times New Roman" w:hAnsi="Times New Roman"/>
              </w:rPr>
              <w:t>9</w:t>
            </w:r>
          </w:p>
        </w:tc>
        <w:tc>
          <w:tcPr>
            <w:tcW w:w="1701" w:type="dxa"/>
          </w:tcPr>
          <w:p w:rsidR="00271B44" w:rsidRPr="009E28B8" w:rsidRDefault="005C2A5B" w:rsidP="00022717">
            <w:pPr>
              <w:ind w:firstLine="0"/>
              <w:jc w:val="center"/>
              <w:rPr>
                <w:rFonts w:ascii="Times New Roman" w:hAnsi="Times New Roman"/>
              </w:rPr>
            </w:pPr>
            <w:r>
              <w:rPr>
                <w:rFonts w:ascii="Times New Roman" w:hAnsi="Times New Roman"/>
              </w:rPr>
              <w:t>9</w:t>
            </w:r>
          </w:p>
        </w:tc>
        <w:tc>
          <w:tcPr>
            <w:tcW w:w="1637" w:type="dxa"/>
          </w:tcPr>
          <w:p w:rsidR="00271B44" w:rsidRPr="009E28B8" w:rsidRDefault="005C2A5B" w:rsidP="00022717">
            <w:pPr>
              <w:ind w:firstLine="0"/>
              <w:jc w:val="center"/>
              <w:rPr>
                <w:rFonts w:ascii="Times New Roman" w:hAnsi="Times New Roman"/>
              </w:rPr>
            </w:pPr>
            <w:r>
              <w:rPr>
                <w:rFonts w:ascii="Times New Roman" w:hAnsi="Times New Roman"/>
              </w:rPr>
              <w:t>9</w:t>
            </w:r>
          </w:p>
        </w:tc>
      </w:tr>
    </w:tbl>
    <w:p w:rsidR="00510EA9" w:rsidRDefault="00510EA9" w:rsidP="00510EA9">
      <w:pPr>
        <w:rPr>
          <w:rFonts w:ascii="Times New Roman" w:hAnsi="Times New Roman"/>
          <w:sz w:val="24"/>
          <w:szCs w:val="24"/>
        </w:rPr>
      </w:pPr>
    </w:p>
    <w:p w:rsidR="00D235F0" w:rsidRPr="002A548C" w:rsidRDefault="00D235F0" w:rsidP="00706CB4">
      <w:pPr>
        <w:ind w:firstLine="0"/>
        <w:rPr>
          <w:rFonts w:ascii="Times New Roman" w:hAnsi="Times New Roman"/>
          <w:sz w:val="22"/>
          <w:szCs w:val="22"/>
        </w:rPr>
      </w:pPr>
    </w:p>
    <w:p w:rsidR="00706CB4" w:rsidRDefault="00706CB4" w:rsidP="00E931CB">
      <w:pPr>
        <w:jc w:val="right"/>
        <w:outlineLvl w:val="0"/>
        <w:rPr>
          <w:rFonts w:ascii="Times New Roman" w:hAnsi="Times New Roman"/>
          <w:sz w:val="22"/>
          <w:szCs w:val="22"/>
        </w:rPr>
      </w:pPr>
    </w:p>
    <w:p w:rsidR="00706CB4" w:rsidRDefault="00706CB4" w:rsidP="00E931CB">
      <w:pPr>
        <w:jc w:val="right"/>
        <w:outlineLvl w:val="0"/>
        <w:rPr>
          <w:rFonts w:ascii="Times New Roman" w:hAnsi="Times New Roman"/>
          <w:sz w:val="22"/>
          <w:szCs w:val="22"/>
        </w:rPr>
      </w:pPr>
    </w:p>
    <w:p w:rsidR="00706CB4" w:rsidRDefault="00706CB4" w:rsidP="00E931CB">
      <w:pPr>
        <w:jc w:val="right"/>
        <w:outlineLvl w:val="0"/>
        <w:rPr>
          <w:rFonts w:ascii="Times New Roman" w:hAnsi="Times New Roman"/>
          <w:sz w:val="22"/>
          <w:szCs w:val="22"/>
        </w:rPr>
      </w:pPr>
    </w:p>
    <w:p w:rsidR="00706CB4" w:rsidRDefault="00706CB4" w:rsidP="00E931CB">
      <w:pPr>
        <w:jc w:val="right"/>
        <w:outlineLvl w:val="0"/>
        <w:rPr>
          <w:rFonts w:ascii="Times New Roman" w:hAnsi="Times New Roman"/>
          <w:sz w:val="22"/>
          <w:szCs w:val="22"/>
        </w:rPr>
      </w:pPr>
    </w:p>
    <w:p w:rsidR="00510EA9" w:rsidRDefault="00510EA9" w:rsidP="00E931CB">
      <w:pPr>
        <w:jc w:val="right"/>
        <w:outlineLvl w:val="0"/>
        <w:rPr>
          <w:rFonts w:ascii="Times New Roman" w:hAnsi="Times New Roman"/>
          <w:sz w:val="22"/>
          <w:szCs w:val="22"/>
        </w:rPr>
      </w:pPr>
    </w:p>
    <w:p w:rsidR="00510EA9" w:rsidRDefault="00510EA9" w:rsidP="00E931CB">
      <w:pPr>
        <w:jc w:val="right"/>
        <w:outlineLvl w:val="0"/>
        <w:rPr>
          <w:rFonts w:ascii="Times New Roman" w:hAnsi="Times New Roman"/>
          <w:sz w:val="22"/>
          <w:szCs w:val="22"/>
        </w:rPr>
      </w:pPr>
    </w:p>
    <w:p w:rsidR="00510EA9" w:rsidRDefault="00510EA9" w:rsidP="00510EA9">
      <w:pPr>
        <w:jc w:val="right"/>
        <w:outlineLvl w:val="0"/>
        <w:rPr>
          <w:rFonts w:ascii="Times New Roman" w:hAnsi="Times New Roman"/>
          <w:sz w:val="24"/>
          <w:szCs w:val="24"/>
        </w:rPr>
      </w:pPr>
      <w:r>
        <w:rPr>
          <w:rFonts w:ascii="Times New Roman" w:hAnsi="Times New Roman"/>
          <w:sz w:val="24"/>
          <w:szCs w:val="24"/>
        </w:rPr>
        <w:lastRenderedPageBreak/>
        <w:t>Приложение 3</w:t>
      </w:r>
    </w:p>
    <w:p w:rsidR="00510EA9" w:rsidRDefault="00510EA9" w:rsidP="00510EA9">
      <w:pPr>
        <w:jc w:val="right"/>
        <w:rPr>
          <w:rFonts w:ascii="Times New Roman" w:hAnsi="Times New Roman"/>
          <w:sz w:val="24"/>
          <w:szCs w:val="24"/>
        </w:rPr>
      </w:pPr>
      <w:r>
        <w:rPr>
          <w:rFonts w:ascii="Times New Roman" w:hAnsi="Times New Roman"/>
          <w:sz w:val="24"/>
          <w:szCs w:val="24"/>
        </w:rPr>
        <w:t>к Программе</w:t>
      </w:r>
    </w:p>
    <w:p w:rsidR="00510EA9" w:rsidRDefault="00510EA9" w:rsidP="00510EA9">
      <w:pPr>
        <w:jc w:val="right"/>
        <w:rPr>
          <w:rFonts w:ascii="Times New Roman" w:hAnsi="Times New Roman"/>
          <w:sz w:val="24"/>
          <w:szCs w:val="24"/>
        </w:rPr>
      </w:pPr>
    </w:p>
    <w:p w:rsidR="00510EA9" w:rsidRPr="008F3472" w:rsidRDefault="00510EA9" w:rsidP="00510EA9">
      <w:pPr>
        <w:jc w:val="right"/>
        <w:rPr>
          <w:rFonts w:ascii="Times New Roman" w:hAnsi="Times New Roman"/>
          <w:sz w:val="24"/>
          <w:szCs w:val="24"/>
        </w:rPr>
      </w:pPr>
    </w:p>
    <w:tbl>
      <w:tblPr>
        <w:tblW w:w="15350" w:type="dxa"/>
        <w:tblInd w:w="93" w:type="dxa"/>
        <w:tblLook w:val="04A0"/>
      </w:tblPr>
      <w:tblGrid>
        <w:gridCol w:w="15350"/>
      </w:tblGrid>
      <w:tr w:rsidR="00510EA9" w:rsidRPr="00F06ACD" w:rsidTr="00022717">
        <w:trPr>
          <w:trHeight w:val="297"/>
        </w:trPr>
        <w:tc>
          <w:tcPr>
            <w:tcW w:w="15350" w:type="dxa"/>
            <w:tcBorders>
              <w:top w:val="nil"/>
              <w:left w:val="nil"/>
              <w:bottom w:val="nil"/>
              <w:right w:val="nil"/>
            </w:tcBorders>
            <w:shd w:val="clear" w:color="auto" w:fill="auto"/>
            <w:noWrap/>
            <w:vAlign w:val="bottom"/>
            <w:hideMark/>
          </w:tcPr>
          <w:p w:rsidR="00510EA9" w:rsidRPr="00890F40" w:rsidRDefault="00510EA9" w:rsidP="00022717">
            <w:pPr>
              <w:jc w:val="center"/>
              <w:rPr>
                <w:rFonts w:ascii="Times New Roman" w:hAnsi="Times New Roman"/>
                <w:b/>
                <w:sz w:val="24"/>
                <w:szCs w:val="24"/>
              </w:rPr>
            </w:pPr>
            <w:r w:rsidRPr="00890F40">
              <w:rPr>
                <w:rFonts w:ascii="Times New Roman" w:hAnsi="Times New Roman"/>
                <w:b/>
                <w:sz w:val="24"/>
                <w:szCs w:val="24"/>
              </w:rPr>
              <w:t>ПЕРЕЧЕНЬ</w:t>
            </w:r>
          </w:p>
        </w:tc>
      </w:tr>
      <w:tr w:rsidR="00510EA9" w:rsidRPr="00F06ACD" w:rsidTr="00022717">
        <w:trPr>
          <w:trHeight w:val="297"/>
        </w:trPr>
        <w:tc>
          <w:tcPr>
            <w:tcW w:w="15350" w:type="dxa"/>
            <w:tcBorders>
              <w:top w:val="nil"/>
              <w:left w:val="nil"/>
              <w:bottom w:val="nil"/>
              <w:right w:val="nil"/>
            </w:tcBorders>
            <w:shd w:val="clear" w:color="auto" w:fill="auto"/>
            <w:noWrap/>
            <w:vAlign w:val="bottom"/>
            <w:hideMark/>
          </w:tcPr>
          <w:p w:rsidR="00510EA9" w:rsidRPr="00890F40" w:rsidRDefault="00510EA9" w:rsidP="00022717">
            <w:pPr>
              <w:jc w:val="center"/>
              <w:rPr>
                <w:rFonts w:ascii="Times New Roman" w:hAnsi="Times New Roman"/>
                <w:b/>
                <w:sz w:val="24"/>
                <w:szCs w:val="24"/>
              </w:rPr>
            </w:pPr>
            <w:r w:rsidRPr="00890F40">
              <w:rPr>
                <w:rFonts w:ascii="Times New Roman" w:hAnsi="Times New Roman"/>
                <w:b/>
                <w:sz w:val="24"/>
                <w:szCs w:val="24"/>
              </w:rPr>
              <w:t>ОСНОВНЫХ  МЕРОПРИЯТИЙ ПРОГРАММЫ</w:t>
            </w:r>
          </w:p>
        </w:tc>
      </w:tr>
      <w:tr w:rsidR="00510EA9" w:rsidRPr="00F06ACD" w:rsidTr="00022717">
        <w:trPr>
          <w:trHeight w:val="297"/>
        </w:trPr>
        <w:tc>
          <w:tcPr>
            <w:tcW w:w="15350" w:type="dxa"/>
            <w:tcBorders>
              <w:top w:val="nil"/>
              <w:left w:val="nil"/>
              <w:bottom w:val="nil"/>
              <w:right w:val="nil"/>
            </w:tcBorders>
            <w:shd w:val="clear" w:color="auto" w:fill="auto"/>
            <w:noWrap/>
            <w:vAlign w:val="bottom"/>
            <w:hideMark/>
          </w:tcPr>
          <w:p w:rsidR="00510EA9" w:rsidRDefault="00510EA9" w:rsidP="00022717">
            <w:pPr>
              <w:rPr>
                <w:rFonts w:ascii="Times New Roman" w:hAnsi="Times New Roman"/>
              </w:rPr>
            </w:pPr>
          </w:p>
          <w:p w:rsidR="00510EA9" w:rsidRDefault="00510EA9" w:rsidP="00022717">
            <w:pPr>
              <w:jc w:val="center"/>
              <w:rPr>
                <w:rFonts w:ascii="Times New Roman" w:hAnsi="Times New Roman"/>
              </w:rPr>
            </w:pPr>
          </w:p>
          <w:tbl>
            <w:tblPr>
              <w:tblW w:w="14786" w:type="dxa"/>
              <w:tblLook w:val="04A0"/>
            </w:tblPr>
            <w:tblGrid>
              <w:gridCol w:w="675"/>
              <w:gridCol w:w="3246"/>
              <w:gridCol w:w="1688"/>
              <w:gridCol w:w="1190"/>
              <w:gridCol w:w="1190"/>
              <w:gridCol w:w="3304"/>
              <w:gridCol w:w="3493"/>
            </w:tblGrid>
            <w:tr w:rsidR="00510EA9" w:rsidRPr="00F06ACD" w:rsidTr="00022717">
              <w:trPr>
                <w:trHeight w:val="297"/>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 xml:space="preserve">№ </w:t>
                  </w:r>
                  <w:proofErr w:type="spellStart"/>
                  <w:proofErr w:type="gramStart"/>
                  <w:r w:rsidRPr="00F06ACD">
                    <w:rPr>
                      <w:rFonts w:ascii="Times New Roman" w:hAnsi="Times New Roman"/>
                    </w:rPr>
                    <w:t>п</w:t>
                  </w:r>
                  <w:proofErr w:type="spellEnd"/>
                  <w:proofErr w:type="gramEnd"/>
                  <w:r w:rsidRPr="00F06ACD">
                    <w:rPr>
                      <w:rFonts w:ascii="Times New Roman" w:hAnsi="Times New Roman"/>
                    </w:rPr>
                    <w:t>/</w:t>
                  </w:r>
                  <w:proofErr w:type="spellStart"/>
                  <w:r w:rsidRPr="00F06ACD">
                    <w:rPr>
                      <w:rFonts w:ascii="Times New Roman" w:hAnsi="Times New Roman"/>
                    </w:rPr>
                    <w:t>п</w:t>
                  </w:r>
                  <w:proofErr w:type="spellEnd"/>
                </w:p>
              </w:tc>
              <w:tc>
                <w:tcPr>
                  <w:tcW w:w="32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0EA9" w:rsidRPr="00F06ACD" w:rsidRDefault="00510EA9" w:rsidP="00022717">
                  <w:pPr>
                    <w:ind w:firstLine="0"/>
                    <w:jc w:val="center"/>
                    <w:rPr>
                      <w:rFonts w:ascii="Times New Roman" w:hAnsi="Times New Roman"/>
                    </w:rPr>
                  </w:pPr>
                  <w:r>
                    <w:rPr>
                      <w:rFonts w:ascii="Times New Roman" w:hAnsi="Times New Roman"/>
                    </w:rPr>
                    <w:t xml:space="preserve">Наименование подпрограммы, Программы, </w:t>
                  </w:r>
                  <w:r w:rsidRPr="00F06ACD">
                    <w:rPr>
                      <w:rFonts w:ascii="Times New Roman" w:hAnsi="Times New Roman"/>
                    </w:rPr>
                    <w:t>основного мероприятия</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0EA9" w:rsidRPr="00F06ACD" w:rsidRDefault="00510EA9" w:rsidP="00022717">
                  <w:pPr>
                    <w:ind w:firstLine="0"/>
                    <w:jc w:val="center"/>
                    <w:rPr>
                      <w:rFonts w:ascii="Times New Roman" w:hAnsi="Times New Roman"/>
                    </w:rPr>
                  </w:pPr>
                  <w:r w:rsidRPr="00F06ACD">
                    <w:rPr>
                      <w:rFonts w:ascii="Times New Roman" w:hAnsi="Times New Roman"/>
                    </w:rPr>
                    <w:t>Ответственный исполнитель</w:t>
                  </w:r>
                  <w:r>
                    <w:rPr>
                      <w:rFonts w:ascii="Times New Roman" w:hAnsi="Times New Roman"/>
                    </w:rPr>
                    <w:t>, Участник</w:t>
                  </w:r>
                </w:p>
              </w:tc>
              <w:tc>
                <w:tcPr>
                  <w:tcW w:w="2380" w:type="dxa"/>
                  <w:gridSpan w:val="2"/>
                  <w:tcBorders>
                    <w:top w:val="single" w:sz="4" w:space="0" w:color="auto"/>
                    <w:left w:val="nil"/>
                    <w:bottom w:val="single" w:sz="4" w:space="0" w:color="auto"/>
                    <w:right w:val="single" w:sz="4" w:space="0" w:color="000000"/>
                  </w:tcBorders>
                  <w:shd w:val="clear" w:color="auto" w:fill="auto"/>
                  <w:vAlign w:val="bottom"/>
                  <w:hideMark/>
                </w:tcPr>
                <w:p w:rsidR="00510EA9" w:rsidRPr="00F06ACD" w:rsidRDefault="00510EA9" w:rsidP="00022717">
                  <w:pPr>
                    <w:rPr>
                      <w:rFonts w:ascii="Times New Roman" w:hAnsi="Times New Roman"/>
                    </w:rPr>
                  </w:pPr>
                  <w:r w:rsidRPr="00F06ACD">
                    <w:rPr>
                      <w:rFonts w:ascii="Times New Roman" w:hAnsi="Times New Roman"/>
                    </w:rPr>
                    <w:t>Срок</w:t>
                  </w:r>
                </w:p>
              </w:tc>
              <w:tc>
                <w:tcPr>
                  <w:tcW w:w="33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0EA9" w:rsidRPr="00F06ACD" w:rsidRDefault="00510EA9" w:rsidP="00022717">
                  <w:pPr>
                    <w:ind w:firstLine="0"/>
                    <w:jc w:val="center"/>
                    <w:rPr>
                      <w:rFonts w:ascii="Times New Roman" w:hAnsi="Times New Roman"/>
                    </w:rPr>
                  </w:pPr>
                  <w:r w:rsidRPr="00F06ACD">
                    <w:rPr>
                      <w:rFonts w:ascii="Times New Roman" w:hAnsi="Times New Roman"/>
                    </w:rPr>
                    <w:t>Ожидаем</w:t>
                  </w:r>
                  <w:r>
                    <w:rPr>
                      <w:rFonts w:ascii="Times New Roman" w:hAnsi="Times New Roman"/>
                    </w:rPr>
                    <w:t>ый конечный результат</w:t>
                  </w:r>
                  <w:r w:rsidRPr="00F06ACD">
                    <w:rPr>
                      <w:rFonts w:ascii="Times New Roman" w:hAnsi="Times New Roman"/>
                    </w:rPr>
                    <w:t xml:space="preserve"> основного мероприятия</w:t>
                  </w:r>
                </w:p>
              </w:tc>
              <w:tc>
                <w:tcPr>
                  <w:tcW w:w="34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0EA9" w:rsidRPr="00F06ACD" w:rsidRDefault="00510EA9" w:rsidP="00022717">
                  <w:pPr>
                    <w:jc w:val="center"/>
                    <w:rPr>
                      <w:rFonts w:ascii="Times New Roman" w:hAnsi="Times New Roman"/>
                    </w:rPr>
                  </w:pPr>
                  <w:r w:rsidRPr="00F06ACD">
                    <w:rPr>
                      <w:rFonts w:ascii="Times New Roman" w:hAnsi="Times New Roman"/>
                    </w:rPr>
                    <w:t>Целевые показатели программы (подпрограммы), на достижение которых оказывается влияние</w:t>
                  </w:r>
                </w:p>
              </w:tc>
            </w:tr>
            <w:tr w:rsidR="00510EA9" w:rsidRPr="00F06ACD" w:rsidTr="00022717">
              <w:trPr>
                <w:trHeight w:val="602"/>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510EA9" w:rsidRPr="00F06ACD" w:rsidRDefault="00510EA9" w:rsidP="00022717">
                  <w:pPr>
                    <w:rPr>
                      <w:rFonts w:ascii="Times New Roman" w:hAnsi="Times New Roman"/>
                    </w:rPr>
                  </w:pPr>
                </w:p>
              </w:tc>
              <w:tc>
                <w:tcPr>
                  <w:tcW w:w="3246" w:type="dxa"/>
                  <w:vMerge/>
                  <w:tcBorders>
                    <w:top w:val="single" w:sz="4" w:space="0" w:color="auto"/>
                    <w:left w:val="single" w:sz="4" w:space="0" w:color="auto"/>
                    <w:bottom w:val="single" w:sz="4" w:space="0" w:color="000000"/>
                    <w:right w:val="single" w:sz="4" w:space="0" w:color="auto"/>
                  </w:tcBorders>
                  <w:vAlign w:val="center"/>
                  <w:hideMark/>
                </w:tcPr>
                <w:p w:rsidR="00510EA9" w:rsidRPr="00F06ACD" w:rsidRDefault="00510EA9" w:rsidP="00022717">
                  <w:pPr>
                    <w:rPr>
                      <w:rFonts w:ascii="Times New Roman" w:hAnsi="Times New Roman"/>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510EA9" w:rsidRPr="00F06ACD" w:rsidRDefault="00510EA9" w:rsidP="00022717">
                  <w:pPr>
                    <w:rPr>
                      <w:rFonts w:ascii="Times New Roman" w:hAnsi="Times New Roman"/>
                    </w:rPr>
                  </w:pPr>
                </w:p>
              </w:tc>
              <w:tc>
                <w:tcPr>
                  <w:tcW w:w="1190"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ind w:firstLine="0"/>
                    <w:jc w:val="center"/>
                    <w:rPr>
                      <w:rFonts w:ascii="Times New Roman" w:hAnsi="Times New Roman"/>
                    </w:rPr>
                  </w:pPr>
                  <w:r w:rsidRPr="00F06ACD">
                    <w:rPr>
                      <w:rFonts w:ascii="Times New Roman" w:hAnsi="Times New Roman"/>
                    </w:rPr>
                    <w:t>начала реализации</w:t>
                  </w:r>
                </w:p>
              </w:tc>
              <w:tc>
                <w:tcPr>
                  <w:tcW w:w="1190"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ind w:firstLine="0"/>
                    <w:jc w:val="center"/>
                    <w:rPr>
                      <w:rFonts w:ascii="Times New Roman" w:hAnsi="Times New Roman"/>
                    </w:rPr>
                  </w:pPr>
                  <w:r w:rsidRPr="00F06ACD">
                    <w:rPr>
                      <w:rFonts w:ascii="Times New Roman" w:hAnsi="Times New Roman"/>
                    </w:rPr>
                    <w:t>окончания реализации</w:t>
                  </w:r>
                </w:p>
              </w:tc>
              <w:tc>
                <w:tcPr>
                  <w:tcW w:w="3304" w:type="dxa"/>
                  <w:vMerge/>
                  <w:tcBorders>
                    <w:top w:val="single" w:sz="4" w:space="0" w:color="auto"/>
                    <w:left w:val="single" w:sz="4" w:space="0" w:color="auto"/>
                    <w:bottom w:val="single" w:sz="4" w:space="0" w:color="000000"/>
                    <w:right w:val="single" w:sz="4" w:space="0" w:color="auto"/>
                  </w:tcBorders>
                  <w:vAlign w:val="center"/>
                  <w:hideMark/>
                </w:tcPr>
                <w:p w:rsidR="00510EA9" w:rsidRPr="00F06ACD" w:rsidRDefault="00510EA9" w:rsidP="00022717">
                  <w:pPr>
                    <w:rPr>
                      <w:rFonts w:ascii="Times New Roman" w:hAnsi="Times New Roman"/>
                    </w:rPr>
                  </w:pPr>
                </w:p>
              </w:tc>
              <w:tc>
                <w:tcPr>
                  <w:tcW w:w="3493" w:type="dxa"/>
                  <w:vMerge/>
                  <w:tcBorders>
                    <w:top w:val="single" w:sz="4" w:space="0" w:color="auto"/>
                    <w:left w:val="single" w:sz="4" w:space="0" w:color="auto"/>
                    <w:bottom w:val="single" w:sz="4" w:space="0" w:color="000000"/>
                    <w:right w:val="single" w:sz="4" w:space="0" w:color="auto"/>
                  </w:tcBorders>
                  <w:vAlign w:val="center"/>
                  <w:hideMark/>
                </w:tcPr>
                <w:p w:rsidR="00510EA9" w:rsidRPr="00F06ACD" w:rsidRDefault="00510EA9" w:rsidP="00022717">
                  <w:pPr>
                    <w:rPr>
                      <w:rFonts w:ascii="Times New Roman" w:hAnsi="Times New Roman"/>
                    </w:rPr>
                  </w:pPr>
                </w:p>
              </w:tc>
            </w:tr>
            <w:tr w:rsidR="00510EA9" w:rsidRPr="00F06ACD" w:rsidTr="00022717">
              <w:trPr>
                <w:trHeight w:val="297"/>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1</w:t>
                  </w:r>
                </w:p>
              </w:tc>
              <w:tc>
                <w:tcPr>
                  <w:tcW w:w="3246"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2</w:t>
                  </w:r>
                </w:p>
              </w:tc>
              <w:tc>
                <w:tcPr>
                  <w:tcW w:w="1688"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3</w:t>
                  </w:r>
                </w:p>
              </w:tc>
              <w:tc>
                <w:tcPr>
                  <w:tcW w:w="1190"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4</w:t>
                  </w:r>
                </w:p>
              </w:tc>
              <w:tc>
                <w:tcPr>
                  <w:tcW w:w="1190"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5</w:t>
                  </w:r>
                </w:p>
              </w:tc>
              <w:tc>
                <w:tcPr>
                  <w:tcW w:w="3304"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6</w:t>
                  </w:r>
                </w:p>
              </w:tc>
              <w:tc>
                <w:tcPr>
                  <w:tcW w:w="3493" w:type="dxa"/>
                  <w:tcBorders>
                    <w:top w:val="nil"/>
                    <w:left w:val="nil"/>
                    <w:bottom w:val="single" w:sz="4" w:space="0" w:color="auto"/>
                    <w:right w:val="single" w:sz="4" w:space="0" w:color="auto"/>
                  </w:tcBorders>
                  <w:shd w:val="clear" w:color="auto" w:fill="auto"/>
                  <w:vAlign w:val="bottom"/>
                  <w:hideMark/>
                </w:tcPr>
                <w:p w:rsidR="00510EA9" w:rsidRPr="00F06ACD" w:rsidRDefault="00510EA9" w:rsidP="00022717">
                  <w:pPr>
                    <w:jc w:val="center"/>
                    <w:rPr>
                      <w:rFonts w:ascii="Times New Roman" w:hAnsi="Times New Roman"/>
                    </w:rPr>
                  </w:pPr>
                  <w:r w:rsidRPr="00F06ACD">
                    <w:rPr>
                      <w:rFonts w:ascii="Times New Roman" w:hAnsi="Times New Roman"/>
                    </w:rPr>
                    <w:t>7</w:t>
                  </w:r>
                </w:p>
              </w:tc>
            </w:tr>
            <w:tr w:rsidR="00510EA9" w:rsidRPr="00F06ACD" w:rsidTr="00022717">
              <w:trPr>
                <w:trHeight w:val="297"/>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10EA9" w:rsidRPr="00F06ACD" w:rsidRDefault="00510EA9" w:rsidP="00022717">
                  <w:pPr>
                    <w:rPr>
                      <w:rFonts w:ascii="Times New Roman" w:hAnsi="Times New Roman"/>
                    </w:rPr>
                  </w:pPr>
                  <w:r w:rsidRPr="00F06ACD">
                    <w:rPr>
                      <w:rFonts w:ascii="Times New Roman" w:hAnsi="Times New Roman"/>
                    </w:rPr>
                    <w:t> </w:t>
                  </w:r>
                </w:p>
              </w:tc>
              <w:tc>
                <w:tcPr>
                  <w:tcW w:w="14111" w:type="dxa"/>
                  <w:gridSpan w:val="6"/>
                  <w:tcBorders>
                    <w:top w:val="single" w:sz="4" w:space="0" w:color="auto"/>
                    <w:left w:val="nil"/>
                    <w:bottom w:val="single" w:sz="4" w:space="0" w:color="auto"/>
                    <w:right w:val="single" w:sz="4" w:space="0" w:color="auto"/>
                  </w:tcBorders>
                  <w:shd w:val="clear" w:color="auto" w:fill="auto"/>
                  <w:vAlign w:val="bottom"/>
                  <w:hideMark/>
                </w:tcPr>
                <w:p w:rsidR="00510EA9" w:rsidRPr="00BA4C7E" w:rsidRDefault="00510EA9" w:rsidP="00022717">
                  <w:pPr>
                    <w:jc w:val="center"/>
                    <w:rPr>
                      <w:rFonts w:ascii="Times New Roman" w:hAnsi="Times New Roman"/>
                    </w:rPr>
                  </w:pPr>
                  <w:r w:rsidRPr="00BA4C7E">
                    <w:rPr>
                      <w:rFonts w:ascii="Times New Roman" w:hAnsi="Times New Roman"/>
                    </w:rPr>
                    <w:t>Программа «Молодым семьям</w:t>
                  </w:r>
                  <w:r w:rsidR="00271B44">
                    <w:rPr>
                      <w:rFonts w:ascii="Times New Roman" w:hAnsi="Times New Roman"/>
                    </w:rPr>
                    <w:t xml:space="preserve"> – доступное жилье» на 2020-2025</w:t>
                  </w:r>
                  <w:r w:rsidRPr="00BA4C7E">
                    <w:rPr>
                      <w:rFonts w:ascii="Times New Roman" w:hAnsi="Times New Roman"/>
                    </w:rPr>
                    <w:t xml:space="preserve"> годы</w:t>
                  </w:r>
                </w:p>
              </w:tc>
            </w:tr>
            <w:tr w:rsidR="00510EA9" w:rsidRPr="00F06ACD" w:rsidTr="00022717">
              <w:trPr>
                <w:trHeight w:val="2529"/>
              </w:trPr>
              <w:tc>
                <w:tcPr>
                  <w:tcW w:w="675" w:type="dxa"/>
                  <w:tcBorders>
                    <w:top w:val="nil"/>
                    <w:left w:val="single" w:sz="4" w:space="0" w:color="auto"/>
                    <w:bottom w:val="single" w:sz="4" w:space="0" w:color="000000"/>
                    <w:right w:val="single" w:sz="4" w:space="0" w:color="auto"/>
                  </w:tcBorders>
                  <w:shd w:val="clear" w:color="auto" w:fill="auto"/>
                  <w:hideMark/>
                </w:tcPr>
                <w:p w:rsidR="00510EA9" w:rsidRPr="00F06ACD" w:rsidRDefault="00510EA9" w:rsidP="00022717">
                  <w:pPr>
                    <w:rPr>
                      <w:rFonts w:ascii="Times New Roman" w:hAnsi="Times New Roman"/>
                    </w:rPr>
                  </w:pPr>
                  <w:r>
                    <w:rPr>
                      <w:rFonts w:ascii="Times New Roman" w:hAnsi="Times New Roman"/>
                    </w:rPr>
                    <w:t xml:space="preserve"> </w:t>
                  </w:r>
                  <w:r w:rsidRPr="00F06ACD">
                    <w:rPr>
                      <w:rFonts w:ascii="Times New Roman" w:hAnsi="Times New Roman"/>
                    </w:rPr>
                    <w:t>1.</w:t>
                  </w:r>
                </w:p>
              </w:tc>
              <w:tc>
                <w:tcPr>
                  <w:tcW w:w="3246" w:type="dxa"/>
                  <w:tcBorders>
                    <w:top w:val="nil"/>
                    <w:left w:val="single" w:sz="4" w:space="0" w:color="auto"/>
                    <w:bottom w:val="single" w:sz="4" w:space="0" w:color="000000"/>
                    <w:right w:val="single" w:sz="4" w:space="0" w:color="auto"/>
                  </w:tcBorders>
                  <w:shd w:val="clear" w:color="auto" w:fill="auto"/>
                  <w:hideMark/>
                </w:tcPr>
                <w:p w:rsidR="00510EA9" w:rsidRPr="00BA4C7E" w:rsidRDefault="00510EA9" w:rsidP="00022717">
                  <w:pPr>
                    <w:ind w:firstLine="0"/>
                    <w:rPr>
                      <w:rFonts w:ascii="Times New Roman" w:hAnsi="Times New Roman"/>
                    </w:rPr>
                  </w:pPr>
                  <w:r w:rsidRPr="00BA4C7E">
                    <w:rPr>
                      <w:rFonts w:ascii="Times New Roman" w:hAnsi="Times New Roman"/>
                    </w:rPr>
                    <w:t>Предоставление социальной выплаты молодым семьям для улучшения жилищных условий</w:t>
                  </w:r>
                </w:p>
              </w:tc>
              <w:tc>
                <w:tcPr>
                  <w:tcW w:w="1688" w:type="dxa"/>
                  <w:tcBorders>
                    <w:top w:val="nil"/>
                    <w:left w:val="single" w:sz="4" w:space="0" w:color="auto"/>
                    <w:bottom w:val="single" w:sz="4" w:space="0" w:color="000000"/>
                    <w:right w:val="single" w:sz="4" w:space="0" w:color="auto"/>
                  </w:tcBorders>
                  <w:shd w:val="clear" w:color="auto" w:fill="auto"/>
                  <w:hideMark/>
                </w:tcPr>
                <w:p w:rsidR="00510EA9" w:rsidRPr="00BA4C7E" w:rsidRDefault="00510EA9" w:rsidP="00022717">
                  <w:pPr>
                    <w:ind w:firstLine="0"/>
                    <w:jc w:val="center"/>
                    <w:rPr>
                      <w:rFonts w:ascii="Times New Roman" w:hAnsi="Times New Roman"/>
                    </w:rPr>
                  </w:pPr>
                  <w:r w:rsidRPr="00BA4C7E">
                    <w:rPr>
                      <w:rFonts w:ascii="Times New Roman" w:hAnsi="Times New Roman"/>
                    </w:rPr>
                    <w:t>Ответственный исполнитель:</w:t>
                  </w:r>
                </w:p>
                <w:p w:rsidR="00510EA9" w:rsidRPr="00BA4C7E" w:rsidRDefault="00510EA9" w:rsidP="00022717">
                  <w:pPr>
                    <w:ind w:firstLine="0"/>
                    <w:jc w:val="center"/>
                    <w:rPr>
                      <w:rFonts w:ascii="Times New Roman" w:hAnsi="Times New Roman"/>
                    </w:rPr>
                  </w:pPr>
                  <w:r w:rsidRPr="00BA4C7E">
                    <w:rPr>
                      <w:rFonts w:ascii="Times New Roman" w:hAnsi="Times New Roman"/>
                    </w:rPr>
                    <w:t xml:space="preserve">Администрация </w:t>
                  </w:r>
                  <w:proofErr w:type="gramStart"/>
                  <w:r w:rsidRPr="00BA4C7E">
                    <w:rPr>
                      <w:rFonts w:ascii="Times New Roman" w:hAnsi="Times New Roman"/>
                    </w:rPr>
                    <w:t>г</w:t>
                  </w:r>
                  <w:proofErr w:type="gramEnd"/>
                  <w:r w:rsidRPr="00BA4C7E">
                    <w:rPr>
                      <w:rFonts w:ascii="Times New Roman" w:hAnsi="Times New Roman"/>
                    </w:rPr>
                    <w:t>. Бодайбо и района</w:t>
                  </w:r>
                </w:p>
                <w:p w:rsidR="00510EA9" w:rsidRPr="00BA4C7E" w:rsidRDefault="00510EA9" w:rsidP="00022717">
                  <w:pPr>
                    <w:jc w:val="center"/>
                    <w:rPr>
                      <w:rFonts w:ascii="Times New Roman" w:hAnsi="Times New Roman"/>
                    </w:rPr>
                  </w:pPr>
                </w:p>
              </w:tc>
              <w:tc>
                <w:tcPr>
                  <w:tcW w:w="1190" w:type="dxa"/>
                  <w:tcBorders>
                    <w:top w:val="nil"/>
                    <w:left w:val="single" w:sz="4" w:space="0" w:color="auto"/>
                    <w:bottom w:val="single" w:sz="4" w:space="0" w:color="000000"/>
                    <w:right w:val="single" w:sz="4" w:space="0" w:color="auto"/>
                  </w:tcBorders>
                  <w:shd w:val="clear" w:color="auto" w:fill="auto"/>
                  <w:hideMark/>
                </w:tcPr>
                <w:p w:rsidR="00510EA9" w:rsidRPr="00BA4C7E" w:rsidRDefault="007A5522" w:rsidP="00022717">
                  <w:pPr>
                    <w:ind w:firstLine="0"/>
                    <w:jc w:val="center"/>
                    <w:rPr>
                      <w:rFonts w:ascii="Times New Roman" w:hAnsi="Times New Roman"/>
                    </w:rPr>
                  </w:pPr>
                  <w:r>
                    <w:rPr>
                      <w:rFonts w:ascii="Times New Roman" w:hAnsi="Times New Roman"/>
                    </w:rPr>
                    <w:t>2020</w:t>
                  </w:r>
                  <w:r w:rsidR="00510EA9" w:rsidRPr="00BA4C7E">
                    <w:rPr>
                      <w:rFonts w:ascii="Times New Roman" w:hAnsi="Times New Roman"/>
                    </w:rPr>
                    <w:t xml:space="preserve"> год</w:t>
                  </w:r>
                </w:p>
              </w:tc>
              <w:tc>
                <w:tcPr>
                  <w:tcW w:w="1190" w:type="dxa"/>
                  <w:tcBorders>
                    <w:top w:val="nil"/>
                    <w:left w:val="single" w:sz="4" w:space="0" w:color="auto"/>
                    <w:bottom w:val="single" w:sz="4" w:space="0" w:color="000000"/>
                    <w:right w:val="single" w:sz="4" w:space="0" w:color="auto"/>
                  </w:tcBorders>
                  <w:shd w:val="clear" w:color="auto" w:fill="auto"/>
                  <w:hideMark/>
                </w:tcPr>
                <w:p w:rsidR="00510EA9" w:rsidRPr="00BA4C7E" w:rsidRDefault="00510EA9" w:rsidP="007A5522">
                  <w:pPr>
                    <w:ind w:firstLine="0"/>
                    <w:jc w:val="center"/>
                    <w:rPr>
                      <w:rFonts w:ascii="Times New Roman" w:hAnsi="Times New Roman"/>
                    </w:rPr>
                  </w:pPr>
                  <w:r w:rsidRPr="00BA4C7E">
                    <w:rPr>
                      <w:rFonts w:ascii="Times New Roman" w:hAnsi="Times New Roman"/>
                    </w:rPr>
                    <w:t>202</w:t>
                  </w:r>
                  <w:r w:rsidR="007A5522">
                    <w:rPr>
                      <w:rFonts w:ascii="Times New Roman" w:hAnsi="Times New Roman"/>
                    </w:rPr>
                    <w:t>5</w:t>
                  </w:r>
                  <w:r w:rsidRPr="00BA4C7E">
                    <w:rPr>
                      <w:rFonts w:ascii="Times New Roman" w:hAnsi="Times New Roman"/>
                    </w:rPr>
                    <w:t xml:space="preserve"> год</w:t>
                  </w:r>
                </w:p>
              </w:tc>
              <w:tc>
                <w:tcPr>
                  <w:tcW w:w="3304" w:type="dxa"/>
                  <w:tcBorders>
                    <w:top w:val="nil"/>
                    <w:left w:val="nil"/>
                    <w:bottom w:val="single" w:sz="4" w:space="0" w:color="auto"/>
                    <w:right w:val="single" w:sz="4" w:space="0" w:color="auto"/>
                  </w:tcBorders>
                  <w:shd w:val="clear" w:color="auto" w:fill="auto"/>
                  <w:hideMark/>
                </w:tcPr>
                <w:p w:rsidR="00510EA9" w:rsidRPr="005C2A5B" w:rsidRDefault="00510EA9" w:rsidP="00022717">
                  <w:pPr>
                    <w:ind w:firstLine="0"/>
                    <w:rPr>
                      <w:rFonts w:ascii="Times New Roman" w:hAnsi="Times New Roman"/>
                    </w:rPr>
                  </w:pPr>
                  <w:r w:rsidRPr="00BA4C7E">
                    <w:rPr>
                      <w:rFonts w:ascii="Times New Roman" w:hAnsi="Times New Roman"/>
                    </w:rPr>
                    <w:t xml:space="preserve">1. Количество молодых семей, получивших свидетельство о праве на получение социальной выплаты на приобретение (строительство) жилого помещения, </w:t>
                  </w:r>
                  <w:r w:rsidRPr="005C2A5B">
                    <w:rPr>
                      <w:rFonts w:ascii="Times New Roman" w:hAnsi="Times New Roman"/>
                    </w:rPr>
                    <w:t xml:space="preserve">составит </w:t>
                  </w:r>
                  <w:r w:rsidR="00213D8B">
                    <w:rPr>
                      <w:rFonts w:ascii="Times New Roman" w:hAnsi="Times New Roman"/>
                    </w:rPr>
                    <w:t xml:space="preserve">        </w:t>
                  </w:r>
                  <w:r w:rsidRPr="005C2A5B">
                    <w:rPr>
                      <w:rFonts w:ascii="Times New Roman" w:hAnsi="Times New Roman"/>
                    </w:rPr>
                    <w:t>5</w:t>
                  </w:r>
                  <w:r w:rsidR="005C2A5B" w:rsidRPr="005C2A5B">
                    <w:rPr>
                      <w:rFonts w:ascii="Times New Roman" w:hAnsi="Times New Roman"/>
                    </w:rPr>
                    <w:t>2 семьи</w:t>
                  </w:r>
                  <w:r w:rsidR="005A7894">
                    <w:rPr>
                      <w:rFonts w:ascii="Times New Roman" w:hAnsi="Times New Roman"/>
                    </w:rPr>
                    <w:t xml:space="preserve"> к 2026 году.</w:t>
                  </w:r>
                </w:p>
                <w:p w:rsidR="00510EA9" w:rsidRPr="00BA4C7E" w:rsidRDefault="00510EA9" w:rsidP="00A21491">
                  <w:pPr>
                    <w:ind w:firstLine="0"/>
                    <w:rPr>
                      <w:rFonts w:ascii="Times New Roman" w:hAnsi="Times New Roman"/>
                      <w:color w:val="FF0000"/>
                    </w:rPr>
                  </w:pPr>
                  <w:r w:rsidRPr="005C2A5B">
                    <w:rPr>
                      <w:rFonts w:ascii="Times New Roman" w:hAnsi="Times New Roman"/>
                    </w:rPr>
                    <w:t xml:space="preserve">2. Количество молодых семей, улучшивших жилищные условия в результате реализации мероприятий Программы, составит  </w:t>
                  </w:r>
                  <w:r w:rsidR="005C2A5B" w:rsidRPr="005C2A5B">
                    <w:rPr>
                      <w:rFonts w:ascii="Times New Roman" w:hAnsi="Times New Roman"/>
                    </w:rPr>
                    <w:t>52 семьи</w:t>
                  </w:r>
                  <w:r w:rsidR="005A7894">
                    <w:rPr>
                      <w:rFonts w:ascii="Times New Roman" w:hAnsi="Times New Roman"/>
                    </w:rPr>
                    <w:t xml:space="preserve"> к 2026 году.</w:t>
                  </w:r>
                </w:p>
              </w:tc>
              <w:tc>
                <w:tcPr>
                  <w:tcW w:w="3493" w:type="dxa"/>
                  <w:tcBorders>
                    <w:top w:val="nil"/>
                    <w:left w:val="nil"/>
                    <w:bottom w:val="single" w:sz="4" w:space="0" w:color="auto"/>
                    <w:right w:val="single" w:sz="4" w:space="0" w:color="auto"/>
                  </w:tcBorders>
                  <w:shd w:val="clear" w:color="auto" w:fill="auto"/>
                  <w:hideMark/>
                </w:tcPr>
                <w:p w:rsidR="00510EA9" w:rsidRPr="00BA4C7E" w:rsidRDefault="00510EA9" w:rsidP="00022717">
                  <w:pPr>
                    <w:ind w:firstLine="0"/>
                    <w:rPr>
                      <w:rFonts w:ascii="Times New Roman" w:hAnsi="Times New Roman"/>
                    </w:rPr>
                  </w:pPr>
                  <w:r w:rsidRPr="00BA4C7E">
                    <w:rPr>
                      <w:rFonts w:ascii="Times New Roman" w:hAnsi="Times New Roman"/>
                    </w:rPr>
                    <w:t xml:space="preserve">1. Количество молодых семей, получивших свидетельство о праве на получение социальной выплаты на приобретение (строительство) жилого помещения. </w:t>
                  </w:r>
                </w:p>
                <w:p w:rsidR="00213D8B" w:rsidRDefault="00213D8B" w:rsidP="00022717">
                  <w:pPr>
                    <w:ind w:firstLine="0"/>
                    <w:rPr>
                      <w:rFonts w:ascii="Times New Roman" w:hAnsi="Times New Roman"/>
                    </w:rPr>
                  </w:pPr>
                </w:p>
                <w:p w:rsidR="00510EA9" w:rsidRPr="00BA4C7E" w:rsidRDefault="00510EA9" w:rsidP="00022717">
                  <w:pPr>
                    <w:ind w:firstLine="0"/>
                    <w:rPr>
                      <w:rFonts w:ascii="Times New Roman" w:hAnsi="Times New Roman"/>
                      <w:color w:val="FF0000"/>
                    </w:rPr>
                  </w:pPr>
                  <w:r w:rsidRPr="00BA4C7E">
                    <w:rPr>
                      <w:rFonts w:ascii="Times New Roman" w:hAnsi="Times New Roman"/>
                    </w:rPr>
                    <w:t>2. Количество молодых семей, улучшивших жилищные условия в результате реализации мероприятий Программы.</w:t>
                  </w:r>
                </w:p>
                <w:p w:rsidR="00510EA9" w:rsidRPr="00BA4C7E" w:rsidRDefault="00510EA9" w:rsidP="00022717">
                  <w:pPr>
                    <w:ind w:firstLine="0"/>
                    <w:rPr>
                      <w:rFonts w:ascii="Times New Roman" w:hAnsi="Times New Roman"/>
                    </w:rPr>
                  </w:pPr>
                </w:p>
              </w:tc>
            </w:tr>
          </w:tbl>
          <w:p w:rsidR="00510EA9" w:rsidRPr="00F06ACD" w:rsidRDefault="00510EA9" w:rsidP="00022717">
            <w:pPr>
              <w:jc w:val="center"/>
              <w:rPr>
                <w:rFonts w:ascii="Times New Roman" w:hAnsi="Times New Roman"/>
              </w:rPr>
            </w:pPr>
          </w:p>
        </w:tc>
      </w:tr>
    </w:tbl>
    <w:p w:rsidR="00E931CB" w:rsidRDefault="00E931CB" w:rsidP="007C2086">
      <w:pPr>
        <w:rPr>
          <w:rFonts w:ascii="Times New Roman" w:hAnsi="Times New Roman"/>
          <w:sz w:val="24"/>
          <w:szCs w:val="24"/>
        </w:rPr>
      </w:pPr>
    </w:p>
    <w:p w:rsidR="00E931CB" w:rsidRDefault="00E931CB" w:rsidP="007C2086">
      <w:pPr>
        <w:rPr>
          <w:rFonts w:ascii="Times New Roman" w:hAnsi="Times New Roman"/>
          <w:sz w:val="24"/>
          <w:szCs w:val="24"/>
        </w:rPr>
      </w:pPr>
    </w:p>
    <w:p w:rsidR="00E931CB" w:rsidRDefault="00E931CB" w:rsidP="007C2086">
      <w:pPr>
        <w:rPr>
          <w:rFonts w:ascii="Times New Roman" w:hAnsi="Times New Roman"/>
          <w:sz w:val="24"/>
          <w:szCs w:val="24"/>
        </w:rPr>
      </w:pPr>
    </w:p>
    <w:p w:rsidR="0055463E" w:rsidRDefault="0055463E" w:rsidP="0022351C">
      <w:pPr>
        <w:ind w:firstLine="0"/>
        <w:rPr>
          <w:rFonts w:ascii="Times New Roman" w:hAnsi="Times New Roman"/>
          <w:sz w:val="24"/>
          <w:szCs w:val="24"/>
        </w:rPr>
        <w:sectPr w:rsidR="0055463E" w:rsidSect="007C2086">
          <w:pgSz w:w="16838" w:h="11906" w:orient="landscape"/>
          <w:pgMar w:top="851" w:right="1134" w:bottom="1701" w:left="1134" w:header="709" w:footer="709" w:gutter="0"/>
          <w:cols w:space="708"/>
          <w:docGrid w:linePitch="360"/>
        </w:sectPr>
      </w:pPr>
    </w:p>
    <w:p w:rsidR="00510EA9" w:rsidRPr="00C93F59" w:rsidRDefault="00510EA9" w:rsidP="00510EA9">
      <w:pPr>
        <w:jc w:val="right"/>
        <w:outlineLvl w:val="0"/>
        <w:rPr>
          <w:rFonts w:ascii="Times New Roman" w:hAnsi="Times New Roman"/>
          <w:sz w:val="24"/>
          <w:szCs w:val="24"/>
        </w:rPr>
      </w:pPr>
      <w:r w:rsidRPr="00C93F59">
        <w:rPr>
          <w:rFonts w:ascii="Times New Roman" w:hAnsi="Times New Roman"/>
          <w:sz w:val="24"/>
          <w:szCs w:val="24"/>
        </w:rPr>
        <w:lastRenderedPageBreak/>
        <w:t>Приложение 4</w:t>
      </w:r>
    </w:p>
    <w:p w:rsidR="00510EA9" w:rsidRPr="00C93F59" w:rsidRDefault="00510EA9" w:rsidP="00510EA9">
      <w:pPr>
        <w:jc w:val="right"/>
        <w:rPr>
          <w:rFonts w:ascii="Times New Roman" w:hAnsi="Times New Roman"/>
          <w:sz w:val="24"/>
          <w:szCs w:val="24"/>
        </w:rPr>
      </w:pPr>
      <w:r w:rsidRPr="00C93F59">
        <w:rPr>
          <w:rFonts w:ascii="Times New Roman" w:hAnsi="Times New Roman"/>
          <w:sz w:val="24"/>
          <w:szCs w:val="24"/>
        </w:rPr>
        <w:t>к Программе</w:t>
      </w:r>
    </w:p>
    <w:p w:rsidR="00510EA9" w:rsidRDefault="00510EA9" w:rsidP="00510EA9">
      <w:pPr>
        <w:jc w:val="right"/>
        <w:rPr>
          <w:rFonts w:ascii="Times New Roman" w:hAnsi="Times New Roman"/>
        </w:rPr>
      </w:pPr>
    </w:p>
    <w:p w:rsidR="00510EA9" w:rsidRPr="007A3B1C" w:rsidRDefault="00510EA9" w:rsidP="00510EA9">
      <w:pPr>
        <w:rPr>
          <w:rFonts w:ascii="Times New Roman" w:hAnsi="Times New Roman"/>
        </w:rPr>
      </w:pPr>
    </w:p>
    <w:tbl>
      <w:tblPr>
        <w:tblW w:w="11179" w:type="dxa"/>
        <w:tblInd w:w="-1026" w:type="dxa"/>
        <w:tblLayout w:type="fixed"/>
        <w:tblLook w:val="04A0"/>
      </w:tblPr>
      <w:tblGrid>
        <w:gridCol w:w="2552"/>
        <w:gridCol w:w="1559"/>
        <w:gridCol w:w="992"/>
        <w:gridCol w:w="993"/>
        <w:gridCol w:w="992"/>
        <w:gridCol w:w="992"/>
        <w:gridCol w:w="992"/>
        <w:gridCol w:w="993"/>
        <w:gridCol w:w="1114"/>
      </w:tblGrid>
      <w:tr w:rsidR="00510EA9" w:rsidRPr="007A3B1C" w:rsidTr="00022717">
        <w:trPr>
          <w:trHeight w:val="255"/>
        </w:trPr>
        <w:tc>
          <w:tcPr>
            <w:tcW w:w="11179" w:type="dxa"/>
            <w:gridSpan w:val="9"/>
            <w:tcBorders>
              <w:top w:val="nil"/>
              <w:left w:val="nil"/>
              <w:bottom w:val="nil"/>
              <w:right w:val="nil"/>
            </w:tcBorders>
            <w:shd w:val="clear" w:color="auto" w:fill="auto"/>
            <w:noWrap/>
            <w:vAlign w:val="bottom"/>
            <w:hideMark/>
          </w:tcPr>
          <w:p w:rsidR="00510EA9" w:rsidRPr="00C93F59" w:rsidRDefault="00510EA9" w:rsidP="00022717">
            <w:pPr>
              <w:jc w:val="center"/>
              <w:rPr>
                <w:rFonts w:ascii="Times New Roman" w:hAnsi="Times New Roman"/>
                <w:b/>
                <w:sz w:val="24"/>
                <w:szCs w:val="24"/>
              </w:rPr>
            </w:pPr>
            <w:r w:rsidRPr="00C93F59">
              <w:rPr>
                <w:rFonts w:ascii="Times New Roman" w:hAnsi="Times New Roman"/>
                <w:b/>
                <w:sz w:val="24"/>
                <w:szCs w:val="24"/>
              </w:rPr>
              <w:t>РЕСУРСНОЕ ОБЕСПЕЧЕНИЕ РЕАЛИЗАЦИИ</w:t>
            </w:r>
          </w:p>
        </w:tc>
      </w:tr>
      <w:tr w:rsidR="00510EA9" w:rsidRPr="007A3B1C" w:rsidTr="00022717">
        <w:trPr>
          <w:trHeight w:val="255"/>
        </w:trPr>
        <w:tc>
          <w:tcPr>
            <w:tcW w:w="11179" w:type="dxa"/>
            <w:gridSpan w:val="9"/>
            <w:tcBorders>
              <w:top w:val="nil"/>
              <w:left w:val="nil"/>
              <w:bottom w:val="nil"/>
              <w:right w:val="nil"/>
            </w:tcBorders>
            <w:shd w:val="clear" w:color="auto" w:fill="auto"/>
            <w:noWrap/>
            <w:vAlign w:val="bottom"/>
            <w:hideMark/>
          </w:tcPr>
          <w:p w:rsidR="00510EA9" w:rsidRDefault="00510EA9" w:rsidP="00022717">
            <w:pPr>
              <w:jc w:val="center"/>
              <w:rPr>
                <w:rFonts w:ascii="Times New Roman" w:hAnsi="Times New Roman"/>
                <w:b/>
                <w:sz w:val="24"/>
                <w:szCs w:val="24"/>
              </w:rPr>
            </w:pPr>
            <w:r w:rsidRPr="00C93F59">
              <w:rPr>
                <w:rFonts w:ascii="Times New Roman" w:hAnsi="Times New Roman"/>
                <w:b/>
                <w:sz w:val="24"/>
                <w:szCs w:val="24"/>
              </w:rPr>
              <w:t>ПРОГРАММЫ ЗА СЧЕТ СРЕДСТВ, ПРЕДУСМОТРЕННЫХ В  БЮДЖЕТЕ</w:t>
            </w:r>
          </w:p>
          <w:p w:rsidR="00510EA9" w:rsidRPr="00C93F59" w:rsidRDefault="00510EA9" w:rsidP="00022717">
            <w:pPr>
              <w:jc w:val="center"/>
              <w:rPr>
                <w:rFonts w:ascii="Times New Roman" w:hAnsi="Times New Roman"/>
                <w:b/>
                <w:sz w:val="24"/>
                <w:szCs w:val="24"/>
              </w:rPr>
            </w:pPr>
            <w:r w:rsidRPr="00C93F59">
              <w:rPr>
                <w:rFonts w:ascii="Times New Roman" w:hAnsi="Times New Roman"/>
                <w:b/>
                <w:sz w:val="24"/>
                <w:szCs w:val="24"/>
              </w:rPr>
              <w:t xml:space="preserve"> МО  Г. БОДАЙБО И РАЙОНА</w:t>
            </w:r>
          </w:p>
          <w:p w:rsidR="00510EA9" w:rsidRPr="00C93F59" w:rsidRDefault="00510EA9" w:rsidP="00022717">
            <w:pPr>
              <w:jc w:val="center"/>
              <w:rPr>
                <w:rFonts w:ascii="Times New Roman" w:hAnsi="Times New Roman"/>
                <w:b/>
                <w:sz w:val="24"/>
                <w:szCs w:val="24"/>
              </w:rPr>
            </w:pPr>
          </w:p>
        </w:tc>
      </w:tr>
      <w:tr w:rsidR="00510EA9" w:rsidRPr="00510EA9" w:rsidTr="000C0216">
        <w:trPr>
          <w:trHeight w:val="612"/>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0EA9" w:rsidRPr="00510EA9" w:rsidRDefault="00510EA9" w:rsidP="000C0216">
            <w:pPr>
              <w:ind w:firstLine="0"/>
              <w:jc w:val="left"/>
              <w:rPr>
                <w:rFonts w:ascii="Times New Roman" w:hAnsi="Times New Roman"/>
              </w:rPr>
            </w:pPr>
            <w:r w:rsidRPr="00510EA9">
              <w:rPr>
                <w:rFonts w:ascii="Times New Roman" w:hAnsi="Times New Roman"/>
              </w:rPr>
              <w:t>Наименование Программы, подпрограммы, основного мероприятия,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0EA9" w:rsidRPr="00510EA9" w:rsidRDefault="00510EA9" w:rsidP="000C0216">
            <w:pPr>
              <w:ind w:firstLine="0"/>
              <w:rPr>
                <w:rFonts w:ascii="Times New Roman" w:hAnsi="Times New Roman"/>
              </w:rPr>
            </w:pPr>
            <w:r w:rsidRPr="00510EA9">
              <w:rPr>
                <w:rFonts w:ascii="Times New Roman" w:hAnsi="Times New Roman"/>
              </w:rPr>
              <w:t>Ответственный исполнитель, соисполнители, участники, исполнители мероприятий</w:t>
            </w:r>
          </w:p>
        </w:tc>
        <w:tc>
          <w:tcPr>
            <w:tcW w:w="7068" w:type="dxa"/>
            <w:gridSpan w:val="7"/>
            <w:tcBorders>
              <w:top w:val="single" w:sz="4" w:space="0" w:color="auto"/>
              <w:left w:val="nil"/>
              <w:bottom w:val="single" w:sz="4" w:space="0" w:color="auto"/>
              <w:right w:val="single" w:sz="4" w:space="0" w:color="000000"/>
            </w:tcBorders>
            <w:shd w:val="clear" w:color="auto" w:fill="auto"/>
            <w:vAlign w:val="bottom"/>
            <w:hideMark/>
          </w:tcPr>
          <w:p w:rsidR="00510EA9" w:rsidRPr="00510EA9" w:rsidRDefault="000C0216" w:rsidP="000C0216">
            <w:pPr>
              <w:ind w:firstLine="0"/>
              <w:rPr>
                <w:rFonts w:ascii="Times New Roman" w:hAnsi="Times New Roman"/>
              </w:rPr>
            </w:pPr>
            <w:r>
              <w:rPr>
                <w:rFonts w:ascii="Times New Roman" w:hAnsi="Times New Roman"/>
              </w:rPr>
              <w:t xml:space="preserve">                                       </w:t>
            </w:r>
            <w:r w:rsidR="00510EA9" w:rsidRPr="00510EA9">
              <w:rPr>
                <w:rFonts w:ascii="Times New Roman" w:hAnsi="Times New Roman"/>
              </w:rPr>
              <w:t>Расходы (тыс. руб.), годы</w:t>
            </w:r>
          </w:p>
        </w:tc>
      </w:tr>
      <w:tr w:rsidR="007A5522" w:rsidRPr="00510EA9" w:rsidTr="007A5522">
        <w:trPr>
          <w:trHeight w:val="25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7A5522" w:rsidRPr="00510EA9" w:rsidRDefault="007A5522" w:rsidP="00022717">
            <w:pPr>
              <w:rPr>
                <w:rFonts w:ascii="Times New Roman" w:hAnsi="Times New Roma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A5522" w:rsidRPr="00510EA9" w:rsidRDefault="007A5522" w:rsidP="00022717">
            <w:pPr>
              <w:rPr>
                <w:rFonts w:ascii="Times New Roman" w:hAnsi="Times New Roman"/>
              </w:rPr>
            </w:pPr>
          </w:p>
        </w:tc>
        <w:tc>
          <w:tcPr>
            <w:tcW w:w="992" w:type="dxa"/>
            <w:tcBorders>
              <w:top w:val="nil"/>
              <w:left w:val="nil"/>
              <w:bottom w:val="single" w:sz="4" w:space="0" w:color="auto"/>
              <w:right w:val="single" w:sz="4" w:space="0" w:color="auto"/>
            </w:tcBorders>
            <w:shd w:val="clear" w:color="auto" w:fill="auto"/>
            <w:vAlign w:val="bottom"/>
            <w:hideMark/>
          </w:tcPr>
          <w:p w:rsidR="007A5522" w:rsidRPr="00510EA9" w:rsidRDefault="007A5522" w:rsidP="007A5522">
            <w:pPr>
              <w:ind w:firstLine="0"/>
              <w:rPr>
                <w:rFonts w:ascii="Times New Roman" w:hAnsi="Times New Roman"/>
              </w:rPr>
            </w:pPr>
            <w:r>
              <w:rPr>
                <w:rFonts w:ascii="Times New Roman" w:hAnsi="Times New Roman"/>
              </w:rPr>
              <w:t>2020</w:t>
            </w:r>
            <w:r w:rsidRPr="00510EA9">
              <w:rPr>
                <w:rFonts w:ascii="Times New Roman" w:hAnsi="Times New Roman"/>
              </w:rPr>
              <w:t xml:space="preserve"> год</w:t>
            </w:r>
          </w:p>
        </w:tc>
        <w:tc>
          <w:tcPr>
            <w:tcW w:w="993" w:type="dxa"/>
            <w:tcBorders>
              <w:top w:val="nil"/>
              <w:left w:val="nil"/>
              <w:bottom w:val="single" w:sz="4" w:space="0" w:color="auto"/>
              <w:right w:val="single" w:sz="4" w:space="0" w:color="auto"/>
            </w:tcBorders>
            <w:shd w:val="clear" w:color="auto" w:fill="auto"/>
            <w:vAlign w:val="bottom"/>
            <w:hideMark/>
          </w:tcPr>
          <w:p w:rsidR="007A5522" w:rsidRPr="00510EA9" w:rsidRDefault="007A5522" w:rsidP="007A5522">
            <w:pPr>
              <w:ind w:firstLine="0"/>
              <w:rPr>
                <w:rFonts w:ascii="Times New Roman" w:hAnsi="Times New Roman"/>
              </w:rPr>
            </w:pPr>
            <w:r>
              <w:rPr>
                <w:rFonts w:ascii="Times New Roman" w:hAnsi="Times New Roman"/>
              </w:rPr>
              <w:t>2021</w:t>
            </w:r>
            <w:r w:rsidRPr="00510EA9">
              <w:rPr>
                <w:rFonts w:ascii="Times New Roman" w:hAnsi="Times New Roman"/>
              </w:rPr>
              <w:t xml:space="preserve"> год</w:t>
            </w:r>
          </w:p>
        </w:tc>
        <w:tc>
          <w:tcPr>
            <w:tcW w:w="992" w:type="dxa"/>
            <w:tcBorders>
              <w:top w:val="nil"/>
              <w:left w:val="nil"/>
              <w:bottom w:val="single" w:sz="4" w:space="0" w:color="auto"/>
              <w:right w:val="single" w:sz="4" w:space="0" w:color="auto"/>
            </w:tcBorders>
            <w:shd w:val="clear" w:color="auto" w:fill="auto"/>
            <w:vAlign w:val="bottom"/>
            <w:hideMark/>
          </w:tcPr>
          <w:p w:rsidR="007A5522" w:rsidRPr="00510EA9" w:rsidRDefault="007A5522" w:rsidP="007A5522">
            <w:pPr>
              <w:ind w:firstLine="0"/>
              <w:rPr>
                <w:rFonts w:ascii="Times New Roman" w:hAnsi="Times New Roman"/>
              </w:rPr>
            </w:pPr>
            <w:r>
              <w:rPr>
                <w:rFonts w:ascii="Times New Roman" w:hAnsi="Times New Roman"/>
              </w:rPr>
              <w:t>2022</w:t>
            </w:r>
            <w:r w:rsidRPr="00510EA9">
              <w:rPr>
                <w:rFonts w:ascii="Times New Roman" w:hAnsi="Times New Roman"/>
              </w:rPr>
              <w:t xml:space="preserve"> год</w:t>
            </w:r>
          </w:p>
        </w:tc>
        <w:tc>
          <w:tcPr>
            <w:tcW w:w="992" w:type="dxa"/>
            <w:tcBorders>
              <w:top w:val="nil"/>
              <w:left w:val="nil"/>
              <w:bottom w:val="single" w:sz="4" w:space="0" w:color="auto"/>
              <w:right w:val="single" w:sz="4" w:space="0" w:color="auto"/>
            </w:tcBorders>
            <w:shd w:val="clear" w:color="auto" w:fill="auto"/>
            <w:vAlign w:val="bottom"/>
            <w:hideMark/>
          </w:tcPr>
          <w:p w:rsidR="007A5522" w:rsidRPr="00510EA9" w:rsidRDefault="007A5522" w:rsidP="007A5522">
            <w:pPr>
              <w:ind w:firstLine="0"/>
              <w:rPr>
                <w:rFonts w:ascii="Times New Roman" w:hAnsi="Times New Roman"/>
              </w:rPr>
            </w:pPr>
            <w:r>
              <w:rPr>
                <w:rFonts w:ascii="Times New Roman" w:hAnsi="Times New Roman"/>
              </w:rPr>
              <w:t>2023</w:t>
            </w:r>
            <w:r w:rsidRPr="00510EA9">
              <w:rPr>
                <w:rFonts w:ascii="Times New Roman" w:hAnsi="Times New Roman"/>
              </w:rPr>
              <w:t xml:space="preserve"> год</w:t>
            </w:r>
          </w:p>
        </w:tc>
        <w:tc>
          <w:tcPr>
            <w:tcW w:w="992" w:type="dxa"/>
            <w:tcBorders>
              <w:top w:val="nil"/>
              <w:left w:val="nil"/>
              <w:bottom w:val="single" w:sz="4" w:space="0" w:color="auto"/>
              <w:right w:val="single" w:sz="4" w:space="0" w:color="auto"/>
            </w:tcBorders>
            <w:shd w:val="clear" w:color="auto" w:fill="auto"/>
            <w:vAlign w:val="bottom"/>
          </w:tcPr>
          <w:p w:rsidR="007A5522" w:rsidRPr="00510EA9" w:rsidRDefault="007A5522" w:rsidP="007A5522">
            <w:pPr>
              <w:ind w:firstLine="0"/>
              <w:rPr>
                <w:rFonts w:ascii="Times New Roman" w:hAnsi="Times New Roman"/>
              </w:rPr>
            </w:pPr>
            <w:r>
              <w:rPr>
                <w:rFonts w:ascii="Times New Roman" w:hAnsi="Times New Roman"/>
              </w:rPr>
              <w:t xml:space="preserve">2024 </w:t>
            </w:r>
            <w:r w:rsidRPr="00510EA9">
              <w:rPr>
                <w:rFonts w:ascii="Times New Roman" w:hAnsi="Times New Roman"/>
              </w:rPr>
              <w:t>год</w:t>
            </w:r>
          </w:p>
        </w:tc>
        <w:tc>
          <w:tcPr>
            <w:tcW w:w="993" w:type="dxa"/>
            <w:tcBorders>
              <w:top w:val="nil"/>
              <w:left w:val="nil"/>
              <w:bottom w:val="single" w:sz="4" w:space="0" w:color="auto"/>
              <w:right w:val="single" w:sz="4" w:space="0" w:color="auto"/>
            </w:tcBorders>
            <w:shd w:val="clear" w:color="auto" w:fill="auto"/>
            <w:vAlign w:val="bottom"/>
          </w:tcPr>
          <w:p w:rsidR="007A5522" w:rsidRPr="00510EA9" w:rsidRDefault="007A5522" w:rsidP="007A5522">
            <w:pPr>
              <w:ind w:firstLine="0"/>
              <w:rPr>
                <w:rFonts w:ascii="Times New Roman" w:hAnsi="Times New Roman"/>
              </w:rPr>
            </w:pPr>
            <w:r>
              <w:rPr>
                <w:rFonts w:ascii="Times New Roman" w:hAnsi="Times New Roman"/>
              </w:rPr>
              <w:t>2</w:t>
            </w:r>
            <w:r w:rsidRPr="00510EA9">
              <w:rPr>
                <w:rFonts w:ascii="Times New Roman" w:hAnsi="Times New Roman"/>
              </w:rPr>
              <w:t>02</w:t>
            </w:r>
            <w:r>
              <w:rPr>
                <w:rFonts w:ascii="Times New Roman" w:hAnsi="Times New Roman"/>
              </w:rPr>
              <w:t>5</w:t>
            </w:r>
            <w:r w:rsidRPr="00510EA9">
              <w:rPr>
                <w:rFonts w:ascii="Times New Roman" w:hAnsi="Times New Roman"/>
              </w:rPr>
              <w:t xml:space="preserve"> год</w:t>
            </w:r>
          </w:p>
        </w:tc>
        <w:tc>
          <w:tcPr>
            <w:tcW w:w="1114" w:type="dxa"/>
            <w:tcBorders>
              <w:top w:val="nil"/>
              <w:left w:val="nil"/>
              <w:bottom w:val="single" w:sz="4" w:space="0" w:color="auto"/>
              <w:right w:val="single" w:sz="4" w:space="0" w:color="auto"/>
            </w:tcBorders>
            <w:shd w:val="clear" w:color="auto" w:fill="auto"/>
            <w:vAlign w:val="bottom"/>
          </w:tcPr>
          <w:p w:rsidR="007A5522" w:rsidRPr="00510EA9" w:rsidRDefault="007A5522" w:rsidP="000C0216">
            <w:pPr>
              <w:ind w:firstLine="0"/>
              <w:jc w:val="center"/>
              <w:rPr>
                <w:rFonts w:ascii="Times New Roman" w:hAnsi="Times New Roman"/>
              </w:rPr>
            </w:pPr>
            <w:r w:rsidRPr="00510EA9">
              <w:rPr>
                <w:rFonts w:ascii="Times New Roman" w:hAnsi="Times New Roman"/>
              </w:rPr>
              <w:t>всего</w:t>
            </w:r>
          </w:p>
        </w:tc>
      </w:tr>
      <w:tr w:rsidR="007A5522" w:rsidRPr="00510EA9" w:rsidTr="007A5522">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7A5522" w:rsidRPr="00510EA9" w:rsidRDefault="007A5522" w:rsidP="000C0216">
            <w:pPr>
              <w:rPr>
                <w:rFonts w:ascii="Times New Roman" w:hAnsi="Times New Roman"/>
              </w:rPr>
            </w:pPr>
            <w:bookmarkStart w:id="6" w:name="_GoBack" w:colFirst="3" w:colLast="3"/>
            <w:r>
              <w:rPr>
                <w:rFonts w:ascii="Times New Roman" w:hAnsi="Times New Roman"/>
              </w:rPr>
              <w:t xml:space="preserve">      </w:t>
            </w:r>
            <w:r w:rsidRPr="00510EA9">
              <w:rPr>
                <w:rFonts w:ascii="Times New Roman" w:hAnsi="Times New Roman"/>
              </w:rPr>
              <w:t>1</w:t>
            </w:r>
          </w:p>
        </w:tc>
        <w:tc>
          <w:tcPr>
            <w:tcW w:w="1559" w:type="dxa"/>
            <w:tcBorders>
              <w:top w:val="nil"/>
              <w:left w:val="nil"/>
              <w:bottom w:val="single" w:sz="4" w:space="0" w:color="auto"/>
              <w:right w:val="single" w:sz="4" w:space="0" w:color="auto"/>
            </w:tcBorders>
            <w:shd w:val="clear" w:color="auto" w:fill="auto"/>
            <w:vAlign w:val="bottom"/>
            <w:hideMark/>
          </w:tcPr>
          <w:p w:rsidR="007A5522" w:rsidRPr="00510EA9" w:rsidRDefault="007A5522" w:rsidP="000C0216">
            <w:pPr>
              <w:ind w:firstLine="0"/>
              <w:rPr>
                <w:rFonts w:ascii="Times New Roman" w:hAnsi="Times New Roman"/>
              </w:rPr>
            </w:pPr>
            <w:r>
              <w:rPr>
                <w:rFonts w:ascii="Times New Roman" w:hAnsi="Times New Roman"/>
              </w:rPr>
              <w:t xml:space="preserve">            </w:t>
            </w:r>
            <w:r w:rsidRPr="00510EA9">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vAlign w:val="center"/>
            <w:hideMark/>
          </w:tcPr>
          <w:p w:rsidR="007A5522" w:rsidRPr="00510EA9" w:rsidRDefault="00F576F1" w:rsidP="00F576F1">
            <w:pPr>
              <w:ind w:firstLine="0"/>
              <w:rPr>
                <w:rFonts w:ascii="Times New Roman" w:hAnsi="Times New Roman"/>
              </w:rPr>
            </w:pPr>
            <w:r>
              <w:rPr>
                <w:rFonts w:ascii="Times New Roman" w:hAnsi="Times New Roman"/>
              </w:rPr>
              <w:t xml:space="preserve">      </w:t>
            </w:r>
            <w:r w:rsidR="007A5522" w:rsidRPr="00510EA9">
              <w:rPr>
                <w:rFonts w:ascii="Times New Roman" w:hAnsi="Times New Roman"/>
              </w:rPr>
              <w:t>3</w:t>
            </w:r>
          </w:p>
        </w:tc>
        <w:tc>
          <w:tcPr>
            <w:tcW w:w="993" w:type="dxa"/>
            <w:tcBorders>
              <w:top w:val="nil"/>
              <w:left w:val="nil"/>
              <w:bottom w:val="single" w:sz="4" w:space="0" w:color="auto"/>
              <w:right w:val="single" w:sz="4" w:space="0" w:color="auto"/>
            </w:tcBorders>
            <w:shd w:val="clear" w:color="auto" w:fill="auto"/>
            <w:vAlign w:val="center"/>
            <w:hideMark/>
          </w:tcPr>
          <w:p w:rsidR="007A5522" w:rsidRPr="00510EA9" w:rsidRDefault="00F576F1" w:rsidP="00F576F1">
            <w:pPr>
              <w:ind w:firstLine="0"/>
              <w:rPr>
                <w:rFonts w:ascii="Times New Roman" w:hAnsi="Times New Roman"/>
              </w:rPr>
            </w:pPr>
            <w:r>
              <w:rPr>
                <w:rFonts w:ascii="Times New Roman" w:hAnsi="Times New Roman"/>
              </w:rPr>
              <w:t xml:space="preserve">      </w:t>
            </w:r>
            <w:r w:rsidR="007A5522" w:rsidRPr="00510EA9">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vAlign w:val="center"/>
            <w:hideMark/>
          </w:tcPr>
          <w:p w:rsidR="007A5522" w:rsidRPr="00510EA9" w:rsidRDefault="00F576F1" w:rsidP="00F576F1">
            <w:pPr>
              <w:ind w:firstLine="0"/>
              <w:rPr>
                <w:rFonts w:ascii="Times New Roman" w:hAnsi="Times New Roman"/>
              </w:rPr>
            </w:pPr>
            <w:r>
              <w:rPr>
                <w:rFonts w:ascii="Times New Roman" w:hAnsi="Times New Roman"/>
              </w:rPr>
              <w:t xml:space="preserve">      </w:t>
            </w:r>
            <w:r w:rsidR="007A5522" w:rsidRPr="00510EA9">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7A5522" w:rsidRPr="00510EA9" w:rsidRDefault="00F576F1" w:rsidP="00F576F1">
            <w:pPr>
              <w:ind w:firstLine="0"/>
              <w:rPr>
                <w:rFonts w:ascii="Times New Roman" w:hAnsi="Times New Roman"/>
              </w:rPr>
            </w:pPr>
            <w:r>
              <w:rPr>
                <w:rFonts w:ascii="Times New Roman" w:hAnsi="Times New Roman"/>
              </w:rPr>
              <w:t xml:space="preserve">      </w:t>
            </w:r>
            <w:r w:rsidR="007A5522" w:rsidRPr="00510EA9">
              <w:rPr>
                <w:rFonts w:ascii="Times New Roman" w:hAnsi="Times New Roman"/>
              </w:rPr>
              <w:t>6</w:t>
            </w:r>
          </w:p>
        </w:tc>
        <w:tc>
          <w:tcPr>
            <w:tcW w:w="992" w:type="dxa"/>
            <w:tcBorders>
              <w:top w:val="nil"/>
              <w:left w:val="nil"/>
              <w:bottom w:val="single" w:sz="4" w:space="0" w:color="auto"/>
              <w:right w:val="single" w:sz="4" w:space="0" w:color="auto"/>
            </w:tcBorders>
            <w:shd w:val="clear" w:color="auto" w:fill="auto"/>
            <w:vAlign w:val="center"/>
          </w:tcPr>
          <w:p w:rsidR="007A5522" w:rsidRPr="00510EA9" w:rsidRDefault="00F576F1" w:rsidP="00F576F1">
            <w:pPr>
              <w:ind w:firstLine="0"/>
              <w:rPr>
                <w:rFonts w:ascii="Times New Roman" w:hAnsi="Times New Roman"/>
              </w:rPr>
            </w:pPr>
            <w:r>
              <w:rPr>
                <w:rFonts w:ascii="Times New Roman" w:hAnsi="Times New Roman"/>
              </w:rPr>
              <w:t xml:space="preserve">       </w:t>
            </w:r>
            <w:r w:rsidR="007A5522" w:rsidRPr="00510EA9">
              <w:rPr>
                <w:rFonts w:ascii="Times New Roman" w:hAnsi="Times New Roman"/>
              </w:rPr>
              <w:t>7</w:t>
            </w:r>
          </w:p>
        </w:tc>
        <w:tc>
          <w:tcPr>
            <w:tcW w:w="993" w:type="dxa"/>
            <w:tcBorders>
              <w:top w:val="nil"/>
              <w:left w:val="nil"/>
              <w:bottom w:val="single" w:sz="4" w:space="0" w:color="auto"/>
              <w:right w:val="single" w:sz="4" w:space="0" w:color="auto"/>
            </w:tcBorders>
            <w:shd w:val="clear" w:color="auto" w:fill="auto"/>
            <w:vAlign w:val="center"/>
          </w:tcPr>
          <w:p w:rsidR="007A5522" w:rsidRPr="00510EA9" w:rsidRDefault="00F576F1" w:rsidP="00F576F1">
            <w:pPr>
              <w:ind w:firstLine="0"/>
              <w:rPr>
                <w:rFonts w:ascii="Times New Roman" w:hAnsi="Times New Roman"/>
              </w:rPr>
            </w:pPr>
            <w:r>
              <w:rPr>
                <w:rFonts w:ascii="Times New Roman" w:hAnsi="Times New Roman"/>
              </w:rPr>
              <w:t xml:space="preserve">     </w:t>
            </w:r>
            <w:r w:rsidR="007A5522" w:rsidRPr="00510EA9">
              <w:rPr>
                <w:rFonts w:ascii="Times New Roman" w:hAnsi="Times New Roman"/>
              </w:rPr>
              <w:t>8</w:t>
            </w:r>
          </w:p>
        </w:tc>
        <w:tc>
          <w:tcPr>
            <w:tcW w:w="1114" w:type="dxa"/>
            <w:tcBorders>
              <w:top w:val="nil"/>
              <w:left w:val="nil"/>
              <w:bottom w:val="single" w:sz="4" w:space="0" w:color="auto"/>
              <w:right w:val="single" w:sz="4" w:space="0" w:color="auto"/>
            </w:tcBorders>
            <w:shd w:val="clear" w:color="auto" w:fill="auto"/>
            <w:vAlign w:val="center"/>
          </w:tcPr>
          <w:p w:rsidR="007A5522" w:rsidRPr="00510EA9" w:rsidRDefault="007A5522" w:rsidP="007A5522">
            <w:pPr>
              <w:ind w:firstLine="0"/>
              <w:jc w:val="center"/>
              <w:rPr>
                <w:rFonts w:ascii="Times New Roman" w:hAnsi="Times New Roman"/>
              </w:rPr>
            </w:pPr>
            <w:r w:rsidRPr="00510EA9">
              <w:rPr>
                <w:rFonts w:ascii="Times New Roman" w:hAnsi="Times New Roman"/>
              </w:rPr>
              <w:t>10</w:t>
            </w:r>
          </w:p>
        </w:tc>
      </w:tr>
      <w:tr w:rsidR="007A5522" w:rsidRPr="00510EA9" w:rsidTr="007A5522">
        <w:trPr>
          <w:trHeight w:val="494"/>
        </w:trPr>
        <w:tc>
          <w:tcPr>
            <w:tcW w:w="2552" w:type="dxa"/>
            <w:vMerge w:val="restart"/>
            <w:tcBorders>
              <w:top w:val="nil"/>
              <w:left w:val="single" w:sz="4" w:space="0" w:color="auto"/>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b/>
              </w:rPr>
            </w:pPr>
            <w:r w:rsidRPr="00510EA9">
              <w:rPr>
                <w:rFonts w:ascii="Times New Roman" w:hAnsi="Times New Roman"/>
                <w:b/>
              </w:rPr>
              <w:t>Программа</w:t>
            </w:r>
          </w:p>
          <w:p w:rsidR="007A5522" w:rsidRDefault="007A5522" w:rsidP="000C0216">
            <w:pPr>
              <w:ind w:firstLine="0"/>
              <w:rPr>
                <w:rFonts w:ascii="Times New Roman" w:hAnsi="Times New Roman"/>
              </w:rPr>
            </w:pPr>
            <w:r w:rsidRPr="00510EA9">
              <w:rPr>
                <w:rFonts w:ascii="Times New Roman" w:hAnsi="Times New Roman"/>
              </w:rPr>
              <w:t>«Молодым семьям – доступное жилье»</w:t>
            </w:r>
          </w:p>
          <w:p w:rsidR="007A5522" w:rsidRPr="00510EA9" w:rsidRDefault="007A5522" w:rsidP="007A5522">
            <w:pPr>
              <w:ind w:firstLine="0"/>
              <w:rPr>
                <w:rFonts w:ascii="Times New Roman" w:hAnsi="Times New Roman"/>
              </w:rPr>
            </w:pPr>
            <w:r>
              <w:rPr>
                <w:rFonts w:ascii="Times New Roman" w:hAnsi="Times New Roman"/>
              </w:rPr>
              <w:t>на 2020</w:t>
            </w:r>
            <w:r w:rsidRPr="00510EA9">
              <w:rPr>
                <w:rFonts w:ascii="Times New Roman" w:hAnsi="Times New Roman"/>
              </w:rPr>
              <w:t xml:space="preserve"> – 202</w:t>
            </w:r>
            <w:r>
              <w:rPr>
                <w:rFonts w:ascii="Times New Roman" w:hAnsi="Times New Roman"/>
              </w:rPr>
              <w:t>5</w:t>
            </w:r>
            <w:r w:rsidRPr="00510EA9">
              <w:rPr>
                <w:rFonts w:ascii="Times New Roman" w:hAnsi="Times New Roman"/>
              </w:rPr>
              <w:t xml:space="preserve"> годы</w:t>
            </w:r>
          </w:p>
        </w:tc>
        <w:tc>
          <w:tcPr>
            <w:tcW w:w="1559" w:type="dxa"/>
            <w:tcBorders>
              <w:top w:val="nil"/>
              <w:left w:val="nil"/>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rPr>
            </w:pPr>
            <w:r w:rsidRPr="00510EA9">
              <w:rPr>
                <w:rFonts w:ascii="Times New Roman" w:hAnsi="Times New Roman"/>
              </w:rPr>
              <w:t>Всего, в том числе:</w:t>
            </w:r>
          </w:p>
        </w:tc>
        <w:tc>
          <w:tcPr>
            <w:tcW w:w="992" w:type="dxa"/>
            <w:tcBorders>
              <w:top w:val="nil"/>
              <w:left w:val="nil"/>
              <w:bottom w:val="single" w:sz="4" w:space="0" w:color="auto"/>
              <w:right w:val="single" w:sz="4" w:space="0" w:color="auto"/>
            </w:tcBorders>
            <w:shd w:val="clear" w:color="auto" w:fill="auto"/>
            <w:hideMark/>
          </w:tcPr>
          <w:p w:rsidR="007A5522" w:rsidRPr="00510EA9" w:rsidRDefault="00241A9B" w:rsidP="00241A9B">
            <w:pPr>
              <w:ind w:firstLine="0"/>
              <w:jc w:val="center"/>
              <w:rPr>
                <w:rFonts w:ascii="Times New Roman" w:hAnsi="Times New Roman"/>
                <w:b/>
              </w:rPr>
            </w:pPr>
            <w:r>
              <w:rPr>
                <w:rFonts w:ascii="Times New Roman" w:hAnsi="Times New Roman"/>
                <w:b/>
              </w:rPr>
              <w:t>1 803,2</w:t>
            </w:r>
          </w:p>
        </w:tc>
        <w:tc>
          <w:tcPr>
            <w:tcW w:w="993" w:type="dxa"/>
            <w:tcBorders>
              <w:top w:val="nil"/>
              <w:left w:val="nil"/>
              <w:bottom w:val="single" w:sz="4" w:space="0" w:color="auto"/>
              <w:right w:val="single" w:sz="4" w:space="0" w:color="auto"/>
            </w:tcBorders>
            <w:shd w:val="clear" w:color="auto" w:fill="auto"/>
            <w:hideMark/>
          </w:tcPr>
          <w:p w:rsidR="007A5522" w:rsidRPr="00510EA9" w:rsidRDefault="00F576F1" w:rsidP="00241A9B">
            <w:pPr>
              <w:ind w:firstLine="0"/>
              <w:rPr>
                <w:rFonts w:ascii="Times New Roman" w:hAnsi="Times New Roman"/>
                <w:b/>
              </w:rPr>
            </w:pPr>
            <w:r>
              <w:rPr>
                <w:rFonts w:ascii="Times New Roman" w:hAnsi="Times New Roman"/>
                <w:b/>
              </w:rPr>
              <w:t xml:space="preserve"> </w:t>
            </w:r>
            <w:r w:rsidR="00241A9B">
              <w:rPr>
                <w:rFonts w:ascii="Times New Roman" w:hAnsi="Times New Roman"/>
                <w:b/>
              </w:rPr>
              <w:t>2 042,</w:t>
            </w:r>
            <w:r w:rsidR="002C4FC6">
              <w:rPr>
                <w:rFonts w:ascii="Times New Roman" w:hAnsi="Times New Roman"/>
                <w:b/>
              </w:rPr>
              <w:t>7</w:t>
            </w:r>
          </w:p>
        </w:tc>
        <w:tc>
          <w:tcPr>
            <w:tcW w:w="992" w:type="dxa"/>
            <w:tcBorders>
              <w:top w:val="nil"/>
              <w:left w:val="nil"/>
              <w:bottom w:val="single" w:sz="4" w:space="0" w:color="auto"/>
              <w:right w:val="single" w:sz="4" w:space="0" w:color="auto"/>
            </w:tcBorders>
            <w:shd w:val="clear" w:color="auto" w:fill="auto"/>
            <w:hideMark/>
          </w:tcPr>
          <w:p w:rsidR="007A5522" w:rsidRPr="00510EA9" w:rsidRDefault="00F576F1" w:rsidP="00241A9B">
            <w:pPr>
              <w:ind w:firstLine="0"/>
              <w:rPr>
                <w:rFonts w:ascii="Times New Roman" w:hAnsi="Times New Roman"/>
                <w:b/>
              </w:rPr>
            </w:pPr>
            <w:r>
              <w:rPr>
                <w:rFonts w:ascii="Times New Roman" w:hAnsi="Times New Roman"/>
                <w:b/>
              </w:rPr>
              <w:t xml:space="preserve"> </w:t>
            </w:r>
            <w:r w:rsidR="00241A9B">
              <w:rPr>
                <w:rFonts w:ascii="Times New Roman" w:hAnsi="Times New Roman"/>
                <w:b/>
              </w:rPr>
              <w:t>2 042,</w:t>
            </w:r>
            <w:r w:rsidR="002C4FC6">
              <w:rPr>
                <w:rFonts w:ascii="Times New Roman" w:hAnsi="Times New Roman"/>
                <w:b/>
              </w:rPr>
              <w:t>7</w:t>
            </w:r>
          </w:p>
        </w:tc>
        <w:tc>
          <w:tcPr>
            <w:tcW w:w="992" w:type="dxa"/>
            <w:tcBorders>
              <w:top w:val="nil"/>
              <w:left w:val="nil"/>
              <w:bottom w:val="single" w:sz="4" w:space="0" w:color="auto"/>
              <w:right w:val="single" w:sz="4" w:space="0" w:color="auto"/>
            </w:tcBorders>
            <w:shd w:val="clear" w:color="auto" w:fill="auto"/>
            <w:hideMark/>
          </w:tcPr>
          <w:p w:rsidR="007A5522" w:rsidRPr="00510EA9" w:rsidRDefault="00F576F1" w:rsidP="002C4FC6">
            <w:pPr>
              <w:ind w:firstLine="0"/>
              <w:rPr>
                <w:rFonts w:ascii="Times New Roman" w:hAnsi="Times New Roman"/>
                <w:b/>
              </w:rPr>
            </w:pPr>
            <w:r>
              <w:rPr>
                <w:rFonts w:ascii="Times New Roman" w:hAnsi="Times New Roman"/>
                <w:b/>
              </w:rPr>
              <w:t xml:space="preserve"> </w:t>
            </w:r>
            <w:r w:rsidR="002C4FC6">
              <w:rPr>
                <w:rFonts w:ascii="Times New Roman" w:hAnsi="Times New Roman"/>
                <w:b/>
              </w:rPr>
              <w:t>2 042,7</w:t>
            </w:r>
          </w:p>
        </w:tc>
        <w:tc>
          <w:tcPr>
            <w:tcW w:w="992" w:type="dxa"/>
            <w:tcBorders>
              <w:top w:val="nil"/>
              <w:left w:val="nil"/>
              <w:bottom w:val="single" w:sz="4" w:space="0" w:color="auto"/>
              <w:right w:val="single" w:sz="4" w:space="0" w:color="auto"/>
            </w:tcBorders>
            <w:shd w:val="clear" w:color="auto" w:fill="auto"/>
          </w:tcPr>
          <w:p w:rsidR="007A5522" w:rsidRPr="00510EA9" w:rsidRDefault="00F576F1" w:rsidP="00F576F1">
            <w:pPr>
              <w:ind w:firstLine="0"/>
              <w:rPr>
                <w:rFonts w:ascii="Times New Roman" w:hAnsi="Times New Roman"/>
                <w:b/>
              </w:rPr>
            </w:pPr>
            <w:r>
              <w:rPr>
                <w:rFonts w:ascii="Times New Roman" w:hAnsi="Times New Roman"/>
                <w:b/>
              </w:rPr>
              <w:t xml:space="preserve"> 2 042,7</w:t>
            </w:r>
          </w:p>
        </w:tc>
        <w:tc>
          <w:tcPr>
            <w:tcW w:w="993" w:type="dxa"/>
            <w:tcBorders>
              <w:top w:val="nil"/>
              <w:left w:val="nil"/>
              <w:bottom w:val="single" w:sz="4" w:space="0" w:color="auto"/>
              <w:right w:val="single" w:sz="4" w:space="0" w:color="auto"/>
            </w:tcBorders>
            <w:shd w:val="clear" w:color="auto" w:fill="auto"/>
          </w:tcPr>
          <w:p w:rsidR="007A5522" w:rsidRPr="00510EA9" w:rsidRDefault="00F576F1" w:rsidP="00F576F1">
            <w:pPr>
              <w:ind w:firstLine="0"/>
              <w:rPr>
                <w:rFonts w:ascii="Times New Roman" w:hAnsi="Times New Roman"/>
                <w:b/>
              </w:rPr>
            </w:pPr>
            <w:r>
              <w:rPr>
                <w:rFonts w:ascii="Times New Roman" w:hAnsi="Times New Roman"/>
                <w:b/>
              </w:rPr>
              <w:t xml:space="preserve"> 2 042,7</w:t>
            </w:r>
          </w:p>
        </w:tc>
        <w:tc>
          <w:tcPr>
            <w:tcW w:w="1114" w:type="dxa"/>
            <w:tcBorders>
              <w:top w:val="nil"/>
              <w:left w:val="nil"/>
              <w:bottom w:val="single" w:sz="4" w:space="0" w:color="auto"/>
              <w:right w:val="single" w:sz="4" w:space="0" w:color="auto"/>
            </w:tcBorders>
            <w:shd w:val="clear" w:color="auto" w:fill="auto"/>
          </w:tcPr>
          <w:p w:rsidR="007A5522" w:rsidRPr="00510EA9" w:rsidRDefault="002C4FC6" w:rsidP="00954C51">
            <w:pPr>
              <w:ind w:firstLine="0"/>
              <w:rPr>
                <w:rFonts w:ascii="Times New Roman" w:hAnsi="Times New Roman"/>
                <w:b/>
              </w:rPr>
            </w:pPr>
            <w:r>
              <w:rPr>
                <w:rFonts w:ascii="Times New Roman" w:hAnsi="Times New Roman"/>
                <w:b/>
              </w:rPr>
              <w:t>12 016,7</w:t>
            </w:r>
          </w:p>
        </w:tc>
      </w:tr>
      <w:bookmarkEnd w:id="6"/>
      <w:tr w:rsidR="00F576F1" w:rsidRPr="00510EA9" w:rsidTr="007A5522">
        <w:trPr>
          <w:trHeight w:val="255"/>
        </w:trPr>
        <w:tc>
          <w:tcPr>
            <w:tcW w:w="2552" w:type="dxa"/>
            <w:vMerge/>
            <w:tcBorders>
              <w:top w:val="nil"/>
              <w:left w:val="single" w:sz="4" w:space="0" w:color="auto"/>
              <w:bottom w:val="single" w:sz="4" w:space="0" w:color="auto"/>
              <w:right w:val="single" w:sz="4" w:space="0" w:color="auto"/>
            </w:tcBorders>
            <w:vAlign w:val="center"/>
            <w:hideMark/>
          </w:tcPr>
          <w:p w:rsidR="00F576F1" w:rsidRPr="00510EA9" w:rsidRDefault="00F576F1" w:rsidP="00022717">
            <w:pPr>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bottom"/>
            <w:hideMark/>
          </w:tcPr>
          <w:p w:rsidR="00F576F1" w:rsidRPr="00510EA9" w:rsidRDefault="00F576F1" w:rsidP="000C0216">
            <w:pPr>
              <w:ind w:firstLine="0"/>
              <w:rPr>
                <w:rFonts w:ascii="Times New Roman" w:hAnsi="Times New Roman"/>
              </w:rPr>
            </w:pPr>
            <w:r w:rsidRPr="00510EA9">
              <w:rPr>
                <w:rFonts w:ascii="Times New Roman" w:hAnsi="Times New Roman"/>
              </w:rPr>
              <w:t>Ответственный исполнитель:</w:t>
            </w:r>
          </w:p>
          <w:p w:rsidR="00F576F1" w:rsidRPr="00510EA9" w:rsidRDefault="00F576F1" w:rsidP="000C0216">
            <w:pPr>
              <w:ind w:firstLine="0"/>
              <w:rPr>
                <w:rFonts w:ascii="Times New Roman" w:hAnsi="Times New Roman"/>
              </w:rPr>
            </w:pPr>
            <w:proofErr w:type="spellStart"/>
            <w:proofErr w:type="gramStart"/>
            <w:r w:rsidRPr="00510EA9">
              <w:rPr>
                <w:rFonts w:ascii="Times New Roman" w:hAnsi="Times New Roman"/>
              </w:rPr>
              <w:t>Администра-ция</w:t>
            </w:r>
            <w:proofErr w:type="spellEnd"/>
            <w:proofErr w:type="gramEnd"/>
            <w:r w:rsidRPr="00510EA9">
              <w:rPr>
                <w:rFonts w:ascii="Times New Roman" w:hAnsi="Times New Roman"/>
              </w:rPr>
              <w:t xml:space="preserve"> г. Бодайбо и  района</w:t>
            </w:r>
          </w:p>
        </w:tc>
        <w:tc>
          <w:tcPr>
            <w:tcW w:w="992" w:type="dxa"/>
            <w:tcBorders>
              <w:top w:val="nil"/>
              <w:left w:val="nil"/>
              <w:bottom w:val="single" w:sz="4" w:space="0" w:color="auto"/>
              <w:right w:val="single" w:sz="4" w:space="0" w:color="auto"/>
            </w:tcBorders>
            <w:shd w:val="clear" w:color="auto" w:fill="auto"/>
            <w:hideMark/>
          </w:tcPr>
          <w:p w:rsidR="00F576F1" w:rsidRPr="00510EA9" w:rsidRDefault="00F576F1" w:rsidP="00727BAD">
            <w:pPr>
              <w:ind w:firstLine="0"/>
              <w:jc w:val="center"/>
              <w:rPr>
                <w:rFonts w:ascii="Times New Roman" w:hAnsi="Times New Roman"/>
                <w:b/>
              </w:rPr>
            </w:pPr>
            <w:r>
              <w:rPr>
                <w:rFonts w:ascii="Times New Roman" w:hAnsi="Times New Roman"/>
                <w:b/>
              </w:rPr>
              <w:t>1 803,2</w:t>
            </w:r>
          </w:p>
        </w:tc>
        <w:tc>
          <w:tcPr>
            <w:tcW w:w="993" w:type="dxa"/>
            <w:tcBorders>
              <w:top w:val="nil"/>
              <w:left w:val="nil"/>
              <w:bottom w:val="single" w:sz="4" w:space="0" w:color="auto"/>
              <w:right w:val="single" w:sz="4" w:space="0" w:color="auto"/>
            </w:tcBorders>
            <w:shd w:val="clear" w:color="auto" w:fill="auto"/>
            <w:hideMark/>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2" w:type="dxa"/>
            <w:tcBorders>
              <w:top w:val="nil"/>
              <w:left w:val="nil"/>
              <w:bottom w:val="single" w:sz="4" w:space="0" w:color="auto"/>
              <w:right w:val="single" w:sz="4" w:space="0" w:color="auto"/>
            </w:tcBorders>
            <w:shd w:val="clear" w:color="auto" w:fill="auto"/>
            <w:hideMark/>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2" w:type="dxa"/>
            <w:tcBorders>
              <w:top w:val="nil"/>
              <w:left w:val="nil"/>
              <w:bottom w:val="single" w:sz="4" w:space="0" w:color="auto"/>
              <w:right w:val="single" w:sz="4" w:space="0" w:color="auto"/>
            </w:tcBorders>
            <w:shd w:val="clear" w:color="auto" w:fill="auto"/>
            <w:hideMark/>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2" w:type="dxa"/>
            <w:tcBorders>
              <w:top w:val="nil"/>
              <w:left w:val="nil"/>
              <w:bottom w:val="single" w:sz="4" w:space="0" w:color="auto"/>
              <w:right w:val="single" w:sz="4" w:space="0" w:color="auto"/>
            </w:tcBorders>
            <w:shd w:val="clear" w:color="auto" w:fill="auto"/>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3" w:type="dxa"/>
            <w:tcBorders>
              <w:top w:val="nil"/>
              <w:left w:val="nil"/>
              <w:bottom w:val="single" w:sz="4" w:space="0" w:color="auto"/>
              <w:right w:val="single" w:sz="4" w:space="0" w:color="auto"/>
            </w:tcBorders>
            <w:shd w:val="clear" w:color="auto" w:fill="auto"/>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1114" w:type="dxa"/>
            <w:tcBorders>
              <w:top w:val="nil"/>
              <w:left w:val="nil"/>
              <w:bottom w:val="single" w:sz="4" w:space="0" w:color="auto"/>
              <w:right w:val="single" w:sz="4" w:space="0" w:color="auto"/>
            </w:tcBorders>
            <w:shd w:val="clear" w:color="auto" w:fill="auto"/>
          </w:tcPr>
          <w:p w:rsidR="00F576F1" w:rsidRPr="00510EA9" w:rsidRDefault="00F576F1" w:rsidP="00727BAD">
            <w:pPr>
              <w:ind w:firstLine="0"/>
              <w:rPr>
                <w:rFonts w:ascii="Times New Roman" w:hAnsi="Times New Roman"/>
                <w:b/>
              </w:rPr>
            </w:pPr>
            <w:r>
              <w:rPr>
                <w:rFonts w:ascii="Times New Roman" w:hAnsi="Times New Roman"/>
                <w:b/>
              </w:rPr>
              <w:t>12 016,7</w:t>
            </w:r>
          </w:p>
        </w:tc>
      </w:tr>
      <w:tr w:rsidR="00F576F1" w:rsidRPr="00510EA9" w:rsidTr="007A5522">
        <w:trPr>
          <w:trHeight w:val="1619"/>
        </w:trPr>
        <w:tc>
          <w:tcPr>
            <w:tcW w:w="2552" w:type="dxa"/>
            <w:tcBorders>
              <w:top w:val="nil"/>
              <w:left w:val="single" w:sz="4" w:space="0" w:color="auto"/>
              <w:bottom w:val="single" w:sz="4" w:space="0" w:color="auto"/>
              <w:right w:val="single" w:sz="4" w:space="0" w:color="auto"/>
            </w:tcBorders>
            <w:shd w:val="clear" w:color="auto" w:fill="auto"/>
            <w:hideMark/>
          </w:tcPr>
          <w:p w:rsidR="00F576F1" w:rsidRPr="00510EA9" w:rsidRDefault="00F576F1" w:rsidP="000C0216">
            <w:pPr>
              <w:ind w:firstLine="0"/>
              <w:rPr>
                <w:rFonts w:ascii="Times New Roman" w:hAnsi="Times New Roman"/>
                <w:u w:val="single"/>
              </w:rPr>
            </w:pPr>
            <w:r w:rsidRPr="00510EA9">
              <w:rPr>
                <w:rFonts w:ascii="Times New Roman" w:hAnsi="Times New Roman"/>
                <w:u w:val="single"/>
              </w:rPr>
              <w:t xml:space="preserve">Основное        </w:t>
            </w:r>
          </w:p>
          <w:p w:rsidR="00F576F1" w:rsidRPr="00510EA9" w:rsidRDefault="00F576F1" w:rsidP="000C0216">
            <w:pPr>
              <w:ind w:firstLine="0"/>
              <w:rPr>
                <w:rFonts w:ascii="Times New Roman" w:hAnsi="Times New Roman"/>
                <w:u w:val="single"/>
              </w:rPr>
            </w:pPr>
            <w:r w:rsidRPr="00510EA9">
              <w:rPr>
                <w:rFonts w:ascii="Times New Roman" w:hAnsi="Times New Roman"/>
                <w:u w:val="single"/>
              </w:rPr>
              <w:t>мероприятие:</w:t>
            </w:r>
          </w:p>
          <w:p w:rsidR="00F576F1" w:rsidRPr="00510EA9" w:rsidRDefault="00F576F1" w:rsidP="000C0216">
            <w:pPr>
              <w:ind w:firstLine="0"/>
              <w:rPr>
                <w:rFonts w:ascii="Times New Roman" w:hAnsi="Times New Roman"/>
              </w:rPr>
            </w:pPr>
            <w:r w:rsidRPr="00510EA9">
              <w:rPr>
                <w:rFonts w:ascii="Times New Roman" w:hAnsi="Times New Roman"/>
              </w:rPr>
              <w:t>Предоставление социальной выплаты молодым семьям для улучшения жилищных условий</w:t>
            </w:r>
          </w:p>
        </w:tc>
        <w:tc>
          <w:tcPr>
            <w:tcW w:w="1559" w:type="dxa"/>
            <w:tcBorders>
              <w:top w:val="single" w:sz="4" w:space="0" w:color="auto"/>
              <w:left w:val="nil"/>
              <w:bottom w:val="single" w:sz="4" w:space="0" w:color="auto"/>
              <w:right w:val="single" w:sz="4" w:space="0" w:color="auto"/>
            </w:tcBorders>
            <w:shd w:val="clear" w:color="auto" w:fill="auto"/>
            <w:hideMark/>
          </w:tcPr>
          <w:p w:rsidR="00F576F1" w:rsidRPr="00510EA9" w:rsidRDefault="00F576F1" w:rsidP="000C0216">
            <w:pPr>
              <w:ind w:firstLine="0"/>
              <w:rPr>
                <w:rFonts w:ascii="Times New Roman" w:hAnsi="Times New Roman"/>
              </w:rPr>
            </w:pPr>
            <w:r w:rsidRPr="00510EA9">
              <w:rPr>
                <w:rFonts w:ascii="Times New Roman" w:hAnsi="Times New Roman"/>
              </w:rPr>
              <w:t>Ответственный исполнитель:</w:t>
            </w:r>
          </w:p>
          <w:p w:rsidR="00F576F1" w:rsidRPr="00510EA9" w:rsidRDefault="00F576F1" w:rsidP="000C0216">
            <w:pPr>
              <w:ind w:firstLine="0"/>
              <w:rPr>
                <w:rFonts w:ascii="Times New Roman" w:hAnsi="Times New Roman"/>
              </w:rPr>
            </w:pPr>
            <w:proofErr w:type="spellStart"/>
            <w:proofErr w:type="gramStart"/>
            <w:r w:rsidRPr="00510EA9">
              <w:rPr>
                <w:rFonts w:ascii="Times New Roman" w:hAnsi="Times New Roman"/>
              </w:rPr>
              <w:t>Администра-ция</w:t>
            </w:r>
            <w:proofErr w:type="spellEnd"/>
            <w:proofErr w:type="gramEnd"/>
            <w:r w:rsidRPr="00510EA9">
              <w:rPr>
                <w:rFonts w:ascii="Times New Roman" w:hAnsi="Times New Roman"/>
              </w:rPr>
              <w:t xml:space="preserve"> г. Бодайбо и  района</w:t>
            </w:r>
          </w:p>
        </w:tc>
        <w:tc>
          <w:tcPr>
            <w:tcW w:w="992" w:type="dxa"/>
            <w:tcBorders>
              <w:top w:val="single" w:sz="4" w:space="0" w:color="auto"/>
              <w:left w:val="nil"/>
              <w:bottom w:val="single" w:sz="4" w:space="0" w:color="auto"/>
              <w:right w:val="single" w:sz="4" w:space="0" w:color="auto"/>
            </w:tcBorders>
            <w:shd w:val="clear" w:color="auto" w:fill="auto"/>
            <w:hideMark/>
          </w:tcPr>
          <w:p w:rsidR="00F576F1" w:rsidRPr="00510EA9" w:rsidRDefault="00F576F1" w:rsidP="00727BAD">
            <w:pPr>
              <w:ind w:firstLine="0"/>
              <w:jc w:val="center"/>
              <w:rPr>
                <w:rFonts w:ascii="Times New Roman" w:hAnsi="Times New Roman"/>
                <w:b/>
              </w:rPr>
            </w:pPr>
            <w:r>
              <w:rPr>
                <w:rFonts w:ascii="Times New Roman" w:hAnsi="Times New Roman"/>
                <w:b/>
              </w:rPr>
              <w:t>1 803,2</w:t>
            </w:r>
          </w:p>
        </w:tc>
        <w:tc>
          <w:tcPr>
            <w:tcW w:w="993" w:type="dxa"/>
            <w:tcBorders>
              <w:top w:val="single" w:sz="4" w:space="0" w:color="auto"/>
              <w:left w:val="nil"/>
              <w:bottom w:val="single" w:sz="4" w:space="0" w:color="auto"/>
              <w:right w:val="single" w:sz="4" w:space="0" w:color="auto"/>
            </w:tcBorders>
            <w:shd w:val="clear" w:color="auto" w:fill="auto"/>
            <w:hideMark/>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2" w:type="dxa"/>
            <w:tcBorders>
              <w:top w:val="single" w:sz="4" w:space="0" w:color="auto"/>
              <w:left w:val="nil"/>
              <w:bottom w:val="single" w:sz="4" w:space="0" w:color="auto"/>
              <w:right w:val="single" w:sz="4" w:space="0" w:color="auto"/>
            </w:tcBorders>
            <w:shd w:val="clear" w:color="auto" w:fill="auto"/>
            <w:hideMark/>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2" w:type="dxa"/>
            <w:tcBorders>
              <w:top w:val="single" w:sz="4" w:space="0" w:color="auto"/>
              <w:left w:val="nil"/>
              <w:bottom w:val="single" w:sz="4" w:space="0" w:color="auto"/>
              <w:right w:val="single" w:sz="4" w:space="0" w:color="auto"/>
            </w:tcBorders>
            <w:shd w:val="clear" w:color="auto" w:fill="auto"/>
            <w:hideMark/>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2" w:type="dxa"/>
            <w:tcBorders>
              <w:top w:val="single" w:sz="4" w:space="0" w:color="auto"/>
              <w:left w:val="nil"/>
              <w:bottom w:val="single" w:sz="4" w:space="0" w:color="auto"/>
              <w:right w:val="single" w:sz="4" w:space="0" w:color="auto"/>
            </w:tcBorders>
            <w:shd w:val="clear" w:color="auto" w:fill="auto"/>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993" w:type="dxa"/>
            <w:tcBorders>
              <w:top w:val="single" w:sz="4" w:space="0" w:color="auto"/>
              <w:left w:val="nil"/>
              <w:bottom w:val="single" w:sz="4" w:space="0" w:color="auto"/>
              <w:right w:val="single" w:sz="4" w:space="0" w:color="auto"/>
            </w:tcBorders>
            <w:shd w:val="clear" w:color="auto" w:fill="auto"/>
          </w:tcPr>
          <w:p w:rsidR="00F576F1" w:rsidRPr="00510EA9" w:rsidRDefault="00F576F1" w:rsidP="00727BAD">
            <w:pPr>
              <w:ind w:firstLine="0"/>
              <w:rPr>
                <w:rFonts w:ascii="Times New Roman" w:hAnsi="Times New Roman"/>
                <w:b/>
              </w:rPr>
            </w:pPr>
            <w:r>
              <w:rPr>
                <w:rFonts w:ascii="Times New Roman" w:hAnsi="Times New Roman"/>
                <w:b/>
              </w:rPr>
              <w:t xml:space="preserve"> 2 042,7</w:t>
            </w:r>
          </w:p>
        </w:tc>
        <w:tc>
          <w:tcPr>
            <w:tcW w:w="1114" w:type="dxa"/>
            <w:tcBorders>
              <w:top w:val="single" w:sz="4" w:space="0" w:color="auto"/>
              <w:left w:val="nil"/>
              <w:bottom w:val="single" w:sz="4" w:space="0" w:color="auto"/>
              <w:right w:val="single" w:sz="4" w:space="0" w:color="auto"/>
            </w:tcBorders>
            <w:shd w:val="clear" w:color="auto" w:fill="auto"/>
          </w:tcPr>
          <w:p w:rsidR="00F576F1" w:rsidRPr="00510EA9" w:rsidRDefault="00F576F1" w:rsidP="00727BAD">
            <w:pPr>
              <w:ind w:firstLine="0"/>
              <w:rPr>
                <w:rFonts w:ascii="Times New Roman" w:hAnsi="Times New Roman"/>
                <w:b/>
              </w:rPr>
            </w:pPr>
            <w:r>
              <w:rPr>
                <w:rFonts w:ascii="Times New Roman" w:hAnsi="Times New Roman"/>
                <w:b/>
              </w:rPr>
              <w:t>12 016,7</w:t>
            </w:r>
          </w:p>
        </w:tc>
      </w:tr>
      <w:tr w:rsidR="007A5522" w:rsidRPr="00510EA9" w:rsidTr="007A5522">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rPr>
            </w:pPr>
            <w:r w:rsidRPr="00510EA9">
              <w:rPr>
                <w:rFonts w:ascii="Times New Roman" w:hAnsi="Times New Roman"/>
              </w:rPr>
              <w:t xml:space="preserve">Мероприятия по обеспечению жильем молодых семей за счет средств  федерального бюджета </w:t>
            </w:r>
          </w:p>
        </w:tc>
        <w:tc>
          <w:tcPr>
            <w:tcW w:w="1559" w:type="dxa"/>
            <w:tcBorders>
              <w:top w:val="single" w:sz="4" w:space="0" w:color="auto"/>
              <w:left w:val="nil"/>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rPr>
            </w:pPr>
            <w:r w:rsidRPr="00510EA9">
              <w:rPr>
                <w:rFonts w:ascii="Times New Roman" w:hAnsi="Times New Roman"/>
              </w:rPr>
              <w:t>Ответственный исполнитель:</w:t>
            </w:r>
          </w:p>
          <w:p w:rsidR="007A5522" w:rsidRPr="00510EA9" w:rsidRDefault="007A5522" w:rsidP="000C0216">
            <w:pPr>
              <w:ind w:firstLine="0"/>
              <w:rPr>
                <w:rFonts w:ascii="Times New Roman" w:hAnsi="Times New Roman"/>
              </w:rPr>
            </w:pPr>
            <w:proofErr w:type="spellStart"/>
            <w:proofErr w:type="gramStart"/>
            <w:r w:rsidRPr="00510EA9">
              <w:rPr>
                <w:rFonts w:ascii="Times New Roman" w:hAnsi="Times New Roman"/>
              </w:rPr>
              <w:t>Администра-ция</w:t>
            </w:r>
            <w:proofErr w:type="spellEnd"/>
            <w:proofErr w:type="gramEnd"/>
            <w:r w:rsidRPr="00510EA9">
              <w:rPr>
                <w:rFonts w:ascii="Times New Roman" w:hAnsi="Times New Roman"/>
              </w:rPr>
              <w:t xml:space="preserve"> г. Бодайбо и  района</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3"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7A5522" w:rsidRPr="00954C51" w:rsidRDefault="00F576F1" w:rsidP="00F576F1">
            <w:pPr>
              <w:ind w:firstLine="0"/>
              <w:rPr>
                <w:rFonts w:ascii="Times New Roman" w:hAnsi="Times New Roman"/>
              </w:rPr>
            </w:pPr>
            <w:r>
              <w:rPr>
                <w:rFonts w:ascii="Times New Roman" w:hAnsi="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1114" w:type="dxa"/>
            <w:tcBorders>
              <w:top w:val="single" w:sz="4" w:space="0" w:color="auto"/>
              <w:left w:val="nil"/>
              <w:bottom w:val="single" w:sz="4" w:space="0" w:color="auto"/>
              <w:right w:val="single" w:sz="4" w:space="0" w:color="auto"/>
            </w:tcBorders>
            <w:shd w:val="clear" w:color="auto" w:fill="auto"/>
          </w:tcPr>
          <w:p w:rsidR="007A5522" w:rsidRPr="00510EA9" w:rsidRDefault="00F576F1" w:rsidP="00954C51">
            <w:pPr>
              <w:ind w:firstLine="0"/>
              <w:rPr>
                <w:rFonts w:ascii="Times New Roman" w:hAnsi="Times New Roman"/>
                <w:b/>
              </w:rPr>
            </w:pPr>
            <w:r>
              <w:rPr>
                <w:rFonts w:ascii="Times New Roman" w:hAnsi="Times New Roman"/>
                <w:b/>
              </w:rPr>
              <w:t xml:space="preserve">        -</w:t>
            </w:r>
          </w:p>
        </w:tc>
      </w:tr>
      <w:tr w:rsidR="007A5522" w:rsidRPr="00510EA9" w:rsidTr="007A5522">
        <w:trPr>
          <w:trHeight w:val="117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rPr>
            </w:pPr>
            <w:r w:rsidRPr="00510EA9">
              <w:rPr>
                <w:rFonts w:ascii="Times New Roman" w:hAnsi="Times New Roman"/>
              </w:rPr>
              <w:t>Мероприятия по обеспечению жильем молодых семей за счет средств областного бюджета</w:t>
            </w:r>
          </w:p>
        </w:tc>
        <w:tc>
          <w:tcPr>
            <w:tcW w:w="1559" w:type="dxa"/>
            <w:tcBorders>
              <w:top w:val="single" w:sz="4" w:space="0" w:color="auto"/>
              <w:left w:val="nil"/>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rPr>
            </w:pPr>
            <w:r w:rsidRPr="00510EA9">
              <w:rPr>
                <w:rFonts w:ascii="Times New Roman" w:hAnsi="Times New Roman"/>
              </w:rPr>
              <w:t>Ответственный исполнитель:</w:t>
            </w:r>
          </w:p>
          <w:p w:rsidR="007A5522" w:rsidRPr="00510EA9" w:rsidRDefault="007A5522" w:rsidP="000C0216">
            <w:pPr>
              <w:ind w:firstLine="0"/>
              <w:rPr>
                <w:rFonts w:ascii="Times New Roman" w:hAnsi="Times New Roman"/>
              </w:rPr>
            </w:pPr>
            <w:proofErr w:type="spellStart"/>
            <w:proofErr w:type="gramStart"/>
            <w:r w:rsidRPr="00510EA9">
              <w:rPr>
                <w:rFonts w:ascii="Times New Roman" w:hAnsi="Times New Roman"/>
              </w:rPr>
              <w:t>Администра-ция</w:t>
            </w:r>
            <w:proofErr w:type="spellEnd"/>
            <w:proofErr w:type="gramEnd"/>
            <w:r w:rsidRPr="00510EA9">
              <w:rPr>
                <w:rFonts w:ascii="Times New Roman" w:hAnsi="Times New Roman"/>
              </w:rPr>
              <w:t xml:space="preserve"> г. Бодайбо и  района</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3"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7A5522" w:rsidRPr="007B7EB0" w:rsidRDefault="00F576F1" w:rsidP="00F576F1">
            <w:pPr>
              <w:ind w:firstLine="0"/>
              <w:rPr>
                <w:rFonts w:ascii="Times New Roman" w:hAnsi="Times New Roman"/>
                <w:b/>
              </w:rPr>
            </w:pPr>
            <w:r>
              <w:rPr>
                <w:rFonts w:ascii="Times New Roman" w:hAnsi="Times New Roman"/>
                <w:b/>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7A5522" w:rsidRPr="00510EA9" w:rsidRDefault="00F576F1" w:rsidP="00F576F1">
            <w:pPr>
              <w:ind w:firstLine="0"/>
              <w:rPr>
                <w:rFonts w:ascii="Times New Roman" w:hAnsi="Times New Roman"/>
                <w:b/>
              </w:rPr>
            </w:pPr>
            <w:r>
              <w:rPr>
                <w:rFonts w:ascii="Times New Roman" w:hAnsi="Times New Roman"/>
                <w:b/>
              </w:rPr>
              <w:t xml:space="preserve">       -</w:t>
            </w:r>
          </w:p>
        </w:tc>
        <w:tc>
          <w:tcPr>
            <w:tcW w:w="1114" w:type="dxa"/>
            <w:tcBorders>
              <w:top w:val="single" w:sz="4" w:space="0" w:color="auto"/>
              <w:left w:val="nil"/>
              <w:bottom w:val="single" w:sz="4" w:space="0" w:color="auto"/>
              <w:right w:val="single" w:sz="4" w:space="0" w:color="auto"/>
            </w:tcBorders>
            <w:shd w:val="clear" w:color="auto" w:fill="auto"/>
          </w:tcPr>
          <w:p w:rsidR="007A5522" w:rsidRPr="00510EA9" w:rsidRDefault="00F576F1" w:rsidP="00954C51">
            <w:pPr>
              <w:ind w:firstLine="0"/>
              <w:rPr>
                <w:rFonts w:ascii="Times New Roman" w:hAnsi="Times New Roman"/>
                <w:b/>
              </w:rPr>
            </w:pPr>
            <w:r>
              <w:rPr>
                <w:rFonts w:ascii="Times New Roman" w:hAnsi="Times New Roman"/>
                <w:b/>
              </w:rPr>
              <w:t xml:space="preserve">         -</w:t>
            </w:r>
          </w:p>
        </w:tc>
      </w:tr>
      <w:tr w:rsidR="007A5522" w:rsidRPr="00510EA9" w:rsidTr="007A5522">
        <w:trPr>
          <w:trHeight w:val="41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u w:val="single"/>
              </w:rPr>
            </w:pPr>
            <w:r w:rsidRPr="00510EA9">
              <w:rPr>
                <w:rFonts w:ascii="Times New Roman" w:hAnsi="Times New Roman"/>
              </w:rPr>
              <w:t>Мероприятия по обеспечению жильем молодых семей за счет средств  бюджета МО г. Бодайбо и района</w:t>
            </w:r>
          </w:p>
        </w:tc>
        <w:tc>
          <w:tcPr>
            <w:tcW w:w="1559" w:type="dxa"/>
            <w:tcBorders>
              <w:top w:val="single" w:sz="4" w:space="0" w:color="auto"/>
              <w:left w:val="nil"/>
              <w:bottom w:val="single" w:sz="4" w:space="0" w:color="auto"/>
              <w:right w:val="single" w:sz="4" w:space="0" w:color="auto"/>
            </w:tcBorders>
            <w:shd w:val="clear" w:color="auto" w:fill="auto"/>
            <w:hideMark/>
          </w:tcPr>
          <w:p w:rsidR="007A5522" w:rsidRPr="00510EA9" w:rsidRDefault="007A5522" w:rsidP="000C0216">
            <w:pPr>
              <w:ind w:firstLine="0"/>
              <w:rPr>
                <w:rFonts w:ascii="Times New Roman" w:hAnsi="Times New Roman"/>
              </w:rPr>
            </w:pPr>
            <w:r w:rsidRPr="00510EA9">
              <w:rPr>
                <w:rFonts w:ascii="Times New Roman" w:hAnsi="Times New Roman"/>
              </w:rPr>
              <w:t>Ответственный исполнитель:</w:t>
            </w:r>
          </w:p>
          <w:p w:rsidR="007A5522" w:rsidRPr="00510EA9" w:rsidRDefault="007A5522" w:rsidP="000C0216">
            <w:pPr>
              <w:ind w:firstLine="0"/>
              <w:rPr>
                <w:rFonts w:ascii="Times New Roman" w:hAnsi="Times New Roman"/>
              </w:rPr>
            </w:pPr>
            <w:proofErr w:type="spellStart"/>
            <w:proofErr w:type="gramStart"/>
            <w:r w:rsidRPr="00510EA9">
              <w:rPr>
                <w:rFonts w:ascii="Times New Roman" w:hAnsi="Times New Roman"/>
              </w:rPr>
              <w:t>Администра-ция</w:t>
            </w:r>
            <w:proofErr w:type="spellEnd"/>
            <w:proofErr w:type="gramEnd"/>
            <w:r w:rsidRPr="00510EA9">
              <w:rPr>
                <w:rFonts w:ascii="Times New Roman" w:hAnsi="Times New Roman"/>
              </w:rPr>
              <w:t xml:space="preserve"> г. Бодайбо и  района</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E87089" w:rsidP="00E87089">
            <w:pPr>
              <w:ind w:firstLine="0"/>
              <w:rPr>
                <w:rFonts w:ascii="Times New Roman" w:hAnsi="Times New Roman"/>
                <w:b/>
              </w:rPr>
            </w:pPr>
            <w:r>
              <w:rPr>
                <w:rFonts w:ascii="Times New Roman" w:hAnsi="Times New Roman"/>
                <w:b/>
              </w:rPr>
              <w:t>1 803,2</w:t>
            </w:r>
          </w:p>
        </w:tc>
        <w:tc>
          <w:tcPr>
            <w:tcW w:w="993" w:type="dxa"/>
            <w:tcBorders>
              <w:top w:val="single" w:sz="4" w:space="0" w:color="auto"/>
              <w:left w:val="nil"/>
              <w:bottom w:val="single" w:sz="4" w:space="0" w:color="auto"/>
              <w:right w:val="single" w:sz="4" w:space="0" w:color="auto"/>
            </w:tcBorders>
            <w:shd w:val="clear" w:color="auto" w:fill="auto"/>
            <w:hideMark/>
          </w:tcPr>
          <w:p w:rsidR="007A5522" w:rsidRPr="00510EA9" w:rsidRDefault="002E5962" w:rsidP="00F576F1">
            <w:pPr>
              <w:ind w:firstLine="0"/>
              <w:rPr>
                <w:rFonts w:ascii="Times New Roman" w:hAnsi="Times New Roman"/>
                <w:b/>
              </w:rPr>
            </w:pPr>
            <w:r>
              <w:rPr>
                <w:rFonts w:ascii="Times New Roman" w:hAnsi="Times New Roman"/>
                <w:b/>
              </w:rPr>
              <w:t xml:space="preserve">  </w:t>
            </w:r>
            <w:r w:rsidR="00E87089">
              <w:rPr>
                <w:rFonts w:ascii="Times New Roman" w:hAnsi="Times New Roman"/>
                <w:b/>
              </w:rPr>
              <w:t>2 042,</w:t>
            </w:r>
            <w:r w:rsidR="00F576F1">
              <w:rPr>
                <w:rFonts w:ascii="Times New Roman" w:hAnsi="Times New Roman"/>
                <w:b/>
              </w:rPr>
              <w:t>7</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2E5962" w:rsidP="00E87089">
            <w:pPr>
              <w:ind w:firstLine="0"/>
              <w:rPr>
                <w:rFonts w:ascii="Times New Roman" w:hAnsi="Times New Roman"/>
                <w:b/>
              </w:rPr>
            </w:pPr>
            <w:r>
              <w:rPr>
                <w:rFonts w:ascii="Times New Roman" w:hAnsi="Times New Roman"/>
                <w:b/>
              </w:rPr>
              <w:t xml:space="preserve"> </w:t>
            </w:r>
            <w:r w:rsidR="00E87089">
              <w:rPr>
                <w:rFonts w:ascii="Times New Roman" w:hAnsi="Times New Roman"/>
                <w:b/>
              </w:rPr>
              <w:t>2 042,</w:t>
            </w:r>
            <w:r w:rsidR="00F576F1">
              <w:rPr>
                <w:rFonts w:ascii="Times New Roman" w:hAnsi="Times New Roman"/>
                <w:b/>
              </w:rPr>
              <w:t>7</w:t>
            </w:r>
          </w:p>
        </w:tc>
        <w:tc>
          <w:tcPr>
            <w:tcW w:w="992" w:type="dxa"/>
            <w:tcBorders>
              <w:top w:val="single" w:sz="4" w:space="0" w:color="auto"/>
              <w:left w:val="nil"/>
              <w:bottom w:val="single" w:sz="4" w:space="0" w:color="auto"/>
              <w:right w:val="single" w:sz="4" w:space="0" w:color="auto"/>
            </w:tcBorders>
            <w:shd w:val="clear" w:color="auto" w:fill="auto"/>
            <w:hideMark/>
          </w:tcPr>
          <w:p w:rsidR="007A5522" w:rsidRPr="00510EA9" w:rsidRDefault="00F576F1" w:rsidP="00F576F1">
            <w:pPr>
              <w:ind w:firstLine="0"/>
              <w:rPr>
                <w:rFonts w:ascii="Times New Roman" w:hAnsi="Times New Roman"/>
                <w:b/>
              </w:rPr>
            </w:pPr>
            <w:r>
              <w:rPr>
                <w:rFonts w:ascii="Times New Roman" w:hAnsi="Times New Roman"/>
                <w:b/>
              </w:rPr>
              <w:t xml:space="preserve">  2 042,7</w:t>
            </w:r>
          </w:p>
        </w:tc>
        <w:tc>
          <w:tcPr>
            <w:tcW w:w="992" w:type="dxa"/>
            <w:tcBorders>
              <w:top w:val="single" w:sz="4" w:space="0" w:color="auto"/>
              <w:left w:val="nil"/>
              <w:bottom w:val="single" w:sz="4" w:space="0" w:color="auto"/>
              <w:right w:val="single" w:sz="4" w:space="0" w:color="auto"/>
            </w:tcBorders>
            <w:shd w:val="clear" w:color="auto" w:fill="auto"/>
          </w:tcPr>
          <w:p w:rsidR="007A5522" w:rsidRPr="00510EA9" w:rsidRDefault="00F576F1" w:rsidP="00F576F1">
            <w:pPr>
              <w:ind w:firstLine="0"/>
              <w:rPr>
                <w:rFonts w:ascii="Times New Roman" w:hAnsi="Times New Roman"/>
                <w:b/>
              </w:rPr>
            </w:pPr>
            <w:r>
              <w:rPr>
                <w:rFonts w:ascii="Times New Roman" w:hAnsi="Times New Roman"/>
                <w:b/>
              </w:rPr>
              <w:t xml:space="preserve">   2 042,7</w:t>
            </w:r>
          </w:p>
        </w:tc>
        <w:tc>
          <w:tcPr>
            <w:tcW w:w="993" w:type="dxa"/>
            <w:tcBorders>
              <w:top w:val="single" w:sz="4" w:space="0" w:color="auto"/>
              <w:left w:val="nil"/>
              <w:bottom w:val="single" w:sz="4" w:space="0" w:color="auto"/>
              <w:right w:val="single" w:sz="4" w:space="0" w:color="auto"/>
            </w:tcBorders>
            <w:shd w:val="clear" w:color="auto" w:fill="auto"/>
          </w:tcPr>
          <w:p w:rsidR="007A5522" w:rsidRPr="00510EA9" w:rsidRDefault="00F576F1" w:rsidP="00F576F1">
            <w:pPr>
              <w:ind w:firstLine="0"/>
              <w:rPr>
                <w:rFonts w:ascii="Times New Roman" w:hAnsi="Times New Roman"/>
                <w:b/>
              </w:rPr>
            </w:pPr>
            <w:r>
              <w:rPr>
                <w:rFonts w:ascii="Times New Roman" w:hAnsi="Times New Roman"/>
                <w:b/>
              </w:rPr>
              <w:t xml:space="preserve">   2 042,7</w:t>
            </w:r>
          </w:p>
        </w:tc>
        <w:tc>
          <w:tcPr>
            <w:tcW w:w="1114" w:type="dxa"/>
            <w:tcBorders>
              <w:top w:val="single" w:sz="4" w:space="0" w:color="auto"/>
              <w:left w:val="nil"/>
              <w:bottom w:val="single" w:sz="4" w:space="0" w:color="auto"/>
              <w:right w:val="single" w:sz="4" w:space="0" w:color="auto"/>
            </w:tcBorders>
            <w:shd w:val="clear" w:color="auto" w:fill="auto"/>
          </w:tcPr>
          <w:p w:rsidR="007A5522" w:rsidRPr="00510EA9" w:rsidRDefault="00F576F1" w:rsidP="00954C51">
            <w:pPr>
              <w:ind w:firstLine="0"/>
              <w:rPr>
                <w:rFonts w:ascii="Times New Roman" w:hAnsi="Times New Roman"/>
                <w:b/>
              </w:rPr>
            </w:pPr>
            <w:r>
              <w:rPr>
                <w:rFonts w:ascii="Times New Roman" w:hAnsi="Times New Roman"/>
                <w:b/>
              </w:rPr>
              <w:t>12 016,7</w:t>
            </w:r>
          </w:p>
        </w:tc>
      </w:tr>
    </w:tbl>
    <w:p w:rsidR="00510EA9" w:rsidRPr="007A3B1C" w:rsidRDefault="00510EA9" w:rsidP="00510EA9">
      <w:pPr>
        <w:rPr>
          <w:rFonts w:ascii="Times New Roman" w:hAnsi="Times New Roman"/>
        </w:rPr>
        <w:sectPr w:rsidR="00510EA9" w:rsidRPr="007A3B1C" w:rsidSect="00022717">
          <w:pgSz w:w="11906" w:h="16838"/>
          <w:pgMar w:top="964" w:right="851" w:bottom="907" w:left="1701" w:header="709" w:footer="709" w:gutter="0"/>
          <w:cols w:space="708"/>
          <w:docGrid w:linePitch="360"/>
        </w:sectPr>
      </w:pPr>
      <w:r w:rsidRPr="007A3B1C">
        <w:rPr>
          <w:rFonts w:ascii="Times New Roman" w:hAnsi="Times New Roman"/>
        </w:rPr>
        <w:t xml:space="preserve">                                                                                                                                </w:t>
      </w:r>
      <w:r>
        <w:rPr>
          <w:rFonts w:ascii="Times New Roman" w:hAnsi="Times New Roman"/>
        </w:rPr>
        <w:t xml:space="preserve">                                                   </w:t>
      </w:r>
    </w:p>
    <w:p w:rsidR="00510EA9" w:rsidRDefault="00510EA9" w:rsidP="0022351C">
      <w:pPr>
        <w:ind w:firstLine="0"/>
        <w:jc w:val="right"/>
        <w:outlineLvl w:val="0"/>
        <w:rPr>
          <w:rFonts w:ascii="Times New Roman" w:hAnsi="Times New Roman"/>
          <w:sz w:val="22"/>
          <w:szCs w:val="22"/>
        </w:rPr>
      </w:pPr>
    </w:p>
    <w:p w:rsidR="00510EA9" w:rsidRDefault="00510EA9" w:rsidP="0022351C">
      <w:pPr>
        <w:ind w:firstLine="0"/>
        <w:jc w:val="right"/>
        <w:outlineLvl w:val="0"/>
        <w:rPr>
          <w:rFonts w:ascii="Times New Roman" w:hAnsi="Times New Roman"/>
          <w:sz w:val="22"/>
          <w:szCs w:val="22"/>
        </w:rPr>
      </w:pPr>
    </w:p>
    <w:p w:rsidR="007C0E6D" w:rsidRPr="0082618A" w:rsidRDefault="007C0E6D" w:rsidP="007C0E6D">
      <w:pPr>
        <w:jc w:val="right"/>
        <w:outlineLvl w:val="0"/>
        <w:rPr>
          <w:rFonts w:ascii="Times New Roman" w:hAnsi="Times New Roman"/>
          <w:sz w:val="24"/>
          <w:szCs w:val="24"/>
        </w:rPr>
      </w:pPr>
      <w:r w:rsidRPr="0082618A">
        <w:rPr>
          <w:rFonts w:ascii="Times New Roman" w:hAnsi="Times New Roman"/>
          <w:sz w:val="24"/>
          <w:szCs w:val="24"/>
        </w:rPr>
        <w:t>Приложение 5</w:t>
      </w:r>
    </w:p>
    <w:p w:rsidR="007C0E6D" w:rsidRPr="00E76E75" w:rsidRDefault="007C0E6D" w:rsidP="007C0E6D">
      <w:pPr>
        <w:jc w:val="right"/>
        <w:rPr>
          <w:rFonts w:ascii="Times New Roman" w:hAnsi="Times New Roman"/>
        </w:rPr>
      </w:pPr>
      <w:r w:rsidRPr="0082618A">
        <w:rPr>
          <w:rFonts w:ascii="Times New Roman" w:hAnsi="Times New Roman"/>
          <w:sz w:val="24"/>
          <w:szCs w:val="24"/>
        </w:rPr>
        <w:t>к Программе</w:t>
      </w:r>
    </w:p>
    <w:tbl>
      <w:tblPr>
        <w:tblW w:w="14220" w:type="dxa"/>
        <w:tblInd w:w="93" w:type="dxa"/>
        <w:tblLook w:val="04A0"/>
      </w:tblPr>
      <w:tblGrid>
        <w:gridCol w:w="14220"/>
      </w:tblGrid>
      <w:tr w:rsidR="007C0E6D" w:rsidRPr="00E76E75" w:rsidTr="00022717">
        <w:trPr>
          <w:trHeight w:val="255"/>
        </w:trPr>
        <w:tc>
          <w:tcPr>
            <w:tcW w:w="14220" w:type="dxa"/>
            <w:tcBorders>
              <w:top w:val="nil"/>
              <w:left w:val="nil"/>
              <w:bottom w:val="nil"/>
              <w:right w:val="nil"/>
            </w:tcBorders>
            <w:shd w:val="clear" w:color="auto" w:fill="auto"/>
            <w:noWrap/>
            <w:vAlign w:val="bottom"/>
            <w:hideMark/>
          </w:tcPr>
          <w:p w:rsidR="007C0E6D" w:rsidRPr="0082618A" w:rsidRDefault="007C0E6D" w:rsidP="00022717">
            <w:pPr>
              <w:rPr>
                <w:rFonts w:ascii="Times New Roman" w:hAnsi="Times New Roman"/>
                <w:b/>
                <w:sz w:val="24"/>
                <w:szCs w:val="24"/>
              </w:rPr>
            </w:pPr>
          </w:p>
          <w:p w:rsidR="007C0E6D" w:rsidRPr="0082618A" w:rsidRDefault="007C0E6D" w:rsidP="00022717">
            <w:pPr>
              <w:jc w:val="center"/>
              <w:rPr>
                <w:rFonts w:ascii="Times New Roman" w:hAnsi="Times New Roman"/>
                <w:b/>
                <w:sz w:val="24"/>
                <w:szCs w:val="24"/>
              </w:rPr>
            </w:pPr>
            <w:r w:rsidRPr="0082618A">
              <w:rPr>
                <w:rFonts w:ascii="Times New Roman" w:hAnsi="Times New Roman"/>
                <w:b/>
                <w:sz w:val="24"/>
                <w:szCs w:val="24"/>
              </w:rPr>
              <w:t>ПРОГНОЗНАЯ (СПРАВОЧНАЯ) ОЦЕНКА РЕСУРСНОГО ОБЕСПЕЧЕНИЯ РЕАЛИЗАЦИИ ПРОГРАММЫ</w:t>
            </w:r>
          </w:p>
        </w:tc>
      </w:tr>
      <w:tr w:rsidR="007C0E6D" w:rsidRPr="00E76E75" w:rsidTr="00022717">
        <w:trPr>
          <w:trHeight w:val="255"/>
        </w:trPr>
        <w:tc>
          <w:tcPr>
            <w:tcW w:w="14220" w:type="dxa"/>
            <w:tcBorders>
              <w:top w:val="nil"/>
              <w:left w:val="nil"/>
              <w:bottom w:val="nil"/>
              <w:right w:val="nil"/>
            </w:tcBorders>
            <w:shd w:val="clear" w:color="auto" w:fill="auto"/>
            <w:noWrap/>
            <w:vAlign w:val="bottom"/>
            <w:hideMark/>
          </w:tcPr>
          <w:p w:rsidR="007C0E6D" w:rsidRPr="0082618A" w:rsidRDefault="007C0E6D" w:rsidP="00022717">
            <w:pPr>
              <w:jc w:val="center"/>
              <w:rPr>
                <w:rFonts w:ascii="Times New Roman" w:hAnsi="Times New Roman"/>
                <w:b/>
                <w:sz w:val="24"/>
                <w:szCs w:val="24"/>
              </w:rPr>
            </w:pPr>
            <w:r w:rsidRPr="0082618A">
              <w:rPr>
                <w:rFonts w:ascii="Times New Roman" w:hAnsi="Times New Roman"/>
                <w:b/>
                <w:sz w:val="24"/>
                <w:szCs w:val="24"/>
              </w:rPr>
              <w:t>ЗА СЧЕТ ВСЕХ ИСТОЧНИКОВ ФИНАНСИРОВАНИЯ</w:t>
            </w:r>
          </w:p>
        </w:tc>
      </w:tr>
    </w:tbl>
    <w:p w:rsidR="007C0E6D" w:rsidRPr="00E76E75" w:rsidRDefault="007C0E6D" w:rsidP="007C0E6D">
      <w:pPr>
        <w:rPr>
          <w:rFonts w:ascii="Times New Roman" w:hAnsi="Times New Roman"/>
        </w:rPr>
      </w:pPr>
    </w:p>
    <w:tbl>
      <w:tblPr>
        <w:tblW w:w="14757" w:type="dxa"/>
        <w:tblInd w:w="93" w:type="dxa"/>
        <w:tblLook w:val="04A0"/>
      </w:tblPr>
      <w:tblGrid>
        <w:gridCol w:w="2143"/>
        <w:gridCol w:w="1581"/>
        <w:gridCol w:w="2670"/>
        <w:gridCol w:w="1134"/>
        <w:gridCol w:w="1134"/>
        <w:gridCol w:w="992"/>
        <w:gridCol w:w="993"/>
        <w:gridCol w:w="1134"/>
        <w:gridCol w:w="1275"/>
        <w:gridCol w:w="1701"/>
      </w:tblGrid>
      <w:tr w:rsidR="007C0E6D" w:rsidRPr="00E76E75" w:rsidTr="00022717">
        <w:trPr>
          <w:trHeight w:val="255"/>
        </w:trPr>
        <w:tc>
          <w:tcPr>
            <w:tcW w:w="2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E6D" w:rsidRPr="00E76E75" w:rsidRDefault="007C0E6D" w:rsidP="00022717">
            <w:pPr>
              <w:ind w:firstLine="0"/>
              <w:jc w:val="center"/>
              <w:rPr>
                <w:rFonts w:ascii="Times New Roman" w:hAnsi="Times New Roman"/>
              </w:rPr>
            </w:pPr>
            <w:r w:rsidRPr="00E76E75">
              <w:rPr>
                <w:rFonts w:ascii="Times New Roman" w:hAnsi="Times New Roman"/>
              </w:rPr>
              <w:t>Наименование Программы, подпрограммы,  основного мероприятия</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E6D" w:rsidRPr="00E76E75" w:rsidRDefault="007C0E6D" w:rsidP="00022717">
            <w:pPr>
              <w:ind w:firstLine="0"/>
              <w:jc w:val="center"/>
              <w:rPr>
                <w:rFonts w:ascii="Times New Roman" w:hAnsi="Times New Roman"/>
              </w:rPr>
            </w:pPr>
            <w:r w:rsidRPr="00E76E75">
              <w:rPr>
                <w:rFonts w:ascii="Times New Roman" w:hAnsi="Times New Roman"/>
              </w:rPr>
              <w:t>Ответственный исполнитель, соисполнители, участники, исполнители мероприятий</w:t>
            </w:r>
          </w:p>
        </w:tc>
        <w:tc>
          <w:tcPr>
            <w:tcW w:w="2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E6D" w:rsidRPr="00E76E75" w:rsidRDefault="007C0E6D" w:rsidP="00022717">
            <w:pPr>
              <w:ind w:firstLine="0"/>
              <w:rPr>
                <w:rFonts w:ascii="Times New Roman" w:hAnsi="Times New Roman"/>
              </w:rPr>
            </w:pPr>
            <w:r w:rsidRPr="00E76E75">
              <w:rPr>
                <w:rFonts w:ascii="Times New Roman" w:hAnsi="Times New Roman"/>
              </w:rPr>
              <w:t>Источники финансирования</w:t>
            </w:r>
          </w:p>
        </w:tc>
        <w:tc>
          <w:tcPr>
            <w:tcW w:w="8363" w:type="dxa"/>
            <w:gridSpan w:val="7"/>
            <w:tcBorders>
              <w:top w:val="single" w:sz="4" w:space="0" w:color="auto"/>
              <w:left w:val="nil"/>
              <w:bottom w:val="single" w:sz="4" w:space="0" w:color="auto"/>
              <w:right w:val="single" w:sz="4" w:space="0" w:color="000000"/>
            </w:tcBorders>
            <w:shd w:val="clear" w:color="auto" w:fill="auto"/>
            <w:vAlign w:val="center"/>
            <w:hideMark/>
          </w:tcPr>
          <w:p w:rsidR="007C0E6D" w:rsidRPr="00E76E75" w:rsidRDefault="007C0E6D" w:rsidP="00022717">
            <w:pPr>
              <w:jc w:val="center"/>
              <w:rPr>
                <w:rFonts w:ascii="Times New Roman" w:hAnsi="Times New Roman"/>
              </w:rPr>
            </w:pPr>
            <w:r w:rsidRPr="00E76E75">
              <w:rPr>
                <w:rFonts w:ascii="Times New Roman" w:hAnsi="Times New Roman"/>
              </w:rPr>
              <w:t>Оценка расходов (тыс</w:t>
            </w:r>
            <w:proofErr w:type="gramStart"/>
            <w:r w:rsidRPr="00E76E75">
              <w:rPr>
                <w:rFonts w:ascii="Times New Roman" w:hAnsi="Times New Roman"/>
              </w:rPr>
              <w:t>.р</w:t>
            </w:r>
            <w:proofErr w:type="gramEnd"/>
            <w:r w:rsidRPr="00E76E75">
              <w:rPr>
                <w:rFonts w:ascii="Times New Roman" w:hAnsi="Times New Roman"/>
              </w:rPr>
              <w:t>уб.) годы</w:t>
            </w:r>
          </w:p>
        </w:tc>
      </w:tr>
      <w:tr w:rsidR="007A5522" w:rsidRPr="00E76E75" w:rsidTr="007A5522">
        <w:trPr>
          <w:trHeight w:val="855"/>
        </w:trPr>
        <w:tc>
          <w:tcPr>
            <w:tcW w:w="2143" w:type="dxa"/>
            <w:vMerge/>
            <w:tcBorders>
              <w:top w:val="single" w:sz="4" w:space="0" w:color="auto"/>
              <w:left w:val="single" w:sz="4" w:space="0" w:color="auto"/>
              <w:bottom w:val="single" w:sz="4" w:space="0" w:color="000000"/>
              <w:right w:val="single" w:sz="4" w:space="0" w:color="auto"/>
            </w:tcBorders>
            <w:vAlign w:val="center"/>
            <w:hideMark/>
          </w:tcPr>
          <w:p w:rsidR="007A5522" w:rsidRPr="00E76E75" w:rsidRDefault="007A5522" w:rsidP="00022717">
            <w:pPr>
              <w:jc w:val="center"/>
              <w:rPr>
                <w:rFonts w:ascii="Times New Roman" w:hAnsi="Times New Roman"/>
              </w:rPr>
            </w:pP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7A5522" w:rsidRPr="00E76E75" w:rsidRDefault="007A5522" w:rsidP="00022717">
            <w:pPr>
              <w:jc w:val="center"/>
              <w:rPr>
                <w:rFonts w:ascii="Times New Roman" w:hAnsi="Times New Roman"/>
              </w:rPr>
            </w:pPr>
          </w:p>
        </w:tc>
        <w:tc>
          <w:tcPr>
            <w:tcW w:w="2670" w:type="dxa"/>
            <w:vMerge/>
            <w:tcBorders>
              <w:top w:val="single" w:sz="4" w:space="0" w:color="auto"/>
              <w:left w:val="single" w:sz="4" w:space="0" w:color="auto"/>
              <w:bottom w:val="single" w:sz="4" w:space="0" w:color="000000"/>
              <w:right w:val="single" w:sz="4" w:space="0" w:color="auto"/>
            </w:tcBorders>
            <w:vAlign w:val="center"/>
            <w:hideMark/>
          </w:tcPr>
          <w:p w:rsidR="007A5522" w:rsidRPr="00E76E75" w:rsidRDefault="007A5522" w:rsidP="00022717">
            <w:pPr>
              <w:jc w:val="center"/>
              <w:rPr>
                <w:rFonts w:ascii="Arial CYR" w:hAnsi="Arial CYR" w:cs="Arial CYR"/>
              </w:rPr>
            </w:pPr>
          </w:p>
        </w:tc>
        <w:tc>
          <w:tcPr>
            <w:tcW w:w="1134" w:type="dxa"/>
            <w:tcBorders>
              <w:top w:val="nil"/>
              <w:left w:val="nil"/>
              <w:bottom w:val="single" w:sz="4" w:space="0" w:color="auto"/>
              <w:right w:val="single" w:sz="4" w:space="0" w:color="auto"/>
            </w:tcBorders>
            <w:shd w:val="clear" w:color="auto" w:fill="auto"/>
            <w:vAlign w:val="center"/>
            <w:hideMark/>
          </w:tcPr>
          <w:p w:rsidR="007A5522" w:rsidRPr="00E76E75" w:rsidRDefault="007A5522" w:rsidP="00022717">
            <w:pPr>
              <w:ind w:firstLine="0"/>
              <w:jc w:val="center"/>
              <w:rPr>
                <w:rFonts w:ascii="Times New Roman" w:hAnsi="Times New Roman"/>
              </w:rPr>
            </w:pPr>
            <w:r>
              <w:rPr>
                <w:rFonts w:ascii="Times New Roman" w:hAnsi="Times New Roman"/>
              </w:rPr>
              <w:t>2020</w:t>
            </w:r>
            <w:r w:rsidRPr="00E76E75">
              <w:rPr>
                <w:rFonts w:ascii="Times New Roman" w:hAnsi="Times New Roman"/>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7A5522" w:rsidRPr="00E76E75" w:rsidRDefault="007A5522" w:rsidP="00022717">
            <w:pPr>
              <w:ind w:firstLine="0"/>
              <w:jc w:val="center"/>
              <w:rPr>
                <w:rFonts w:ascii="Times New Roman" w:hAnsi="Times New Roman"/>
              </w:rPr>
            </w:pPr>
            <w:r>
              <w:rPr>
                <w:rFonts w:ascii="Times New Roman" w:hAnsi="Times New Roman"/>
              </w:rPr>
              <w:t>2021</w:t>
            </w:r>
            <w:r w:rsidRPr="00E76E75">
              <w:rPr>
                <w:rFonts w:ascii="Times New Roman" w:hAnsi="Times New Roman"/>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7A5522" w:rsidRPr="00E76E75" w:rsidRDefault="007A5522" w:rsidP="00022717">
            <w:pPr>
              <w:ind w:firstLine="0"/>
              <w:jc w:val="center"/>
              <w:rPr>
                <w:rFonts w:ascii="Times New Roman" w:hAnsi="Times New Roman"/>
              </w:rPr>
            </w:pPr>
            <w:r>
              <w:rPr>
                <w:rFonts w:ascii="Times New Roman" w:hAnsi="Times New Roman"/>
              </w:rPr>
              <w:t>2022</w:t>
            </w:r>
            <w:r w:rsidRPr="00E76E75">
              <w:rPr>
                <w:rFonts w:ascii="Times New Roman" w:hAnsi="Times New Roman"/>
              </w:rPr>
              <w:t xml:space="preserve"> год</w:t>
            </w:r>
          </w:p>
        </w:tc>
        <w:tc>
          <w:tcPr>
            <w:tcW w:w="993" w:type="dxa"/>
            <w:tcBorders>
              <w:top w:val="nil"/>
              <w:left w:val="nil"/>
              <w:bottom w:val="single" w:sz="4" w:space="0" w:color="auto"/>
              <w:right w:val="single" w:sz="4" w:space="0" w:color="auto"/>
            </w:tcBorders>
            <w:shd w:val="clear" w:color="auto" w:fill="auto"/>
            <w:vAlign w:val="center"/>
            <w:hideMark/>
          </w:tcPr>
          <w:p w:rsidR="007A5522" w:rsidRPr="00E76E75" w:rsidRDefault="007A5522" w:rsidP="00022717">
            <w:pPr>
              <w:ind w:firstLine="0"/>
              <w:jc w:val="center"/>
              <w:rPr>
                <w:rFonts w:ascii="Times New Roman" w:hAnsi="Times New Roman"/>
              </w:rPr>
            </w:pPr>
            <w:r>
              <w:rPr>
                <w:rFonts w:ascii="Times New Roman" w:hAnsi="Times New Roman"/>
              </w:rPr>
              <w:t>2023</w:t>
            </w:r>
            <w:r w:rsidRPr="00E76E75">
              <w:rPr>
                <w:rFonts w:ascii="Times New Roman" w:hAnsi="Times New Roman"/>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7A5522" w:rsidRPr="00E76E75" w:rsidRDefault="007A5522" w:rsidP="00022717">
            <w:pPr>
              <w:ind w:firstLine="0"/>
              <w:jc w:val="center"/>
              <w:rPr>
                <w:rFonts w:ascii="Times New Roman" w:hAnsi="Times New Roman"/>
              </w:rPr>
            </w:pPr>
            <w:r>
              <w:rPr>
                <w:rFonts w:ascii="Times New Roman" w:hAnsi="Times New Roman"/>
              </w:rPr>
              <w:t>2024</w:t>
            </w:r>
            <w:r w:rsidRPr="00E76E75">
              <w:rPr>
                <w:rFonts w:ascii="Times New Roman" w:hAnsi="Times New Roman"/>
              </w:rPr>
              <w:t xml:space="preserve"> год</w:t>
            </w:r>
          </w:p>
        </w:tc>
        <w:tc>
          <w:tcPr>
            <w:tcW w:w="1275" w:type="dxa"/>
            <w:tcBorders>
              <w:top w:val="nil"/>
              <w:left w:val="nil"/>
              <w:bottom w:val="single" w:sz="4" w:space="0" w:color="auto"/>
              <w:right w:val="single" w:sz="4" w:space="0" w:color="auto"/>
            </w:tcBorders>
            <w:shd w:val="clear" w:color="auto" w:fill="auto"/>
            <w:vAlign w:val="center"/>
          </w:tcPr>
          <w:p w:rsidR="007A5522" w:rsidRPr="00E76E75" w:rsidRDefault="007A5522" w:rsidP="00022717">
            <w:pPr>
              <w:ind w:firstLine="0"/>
              <w:jc w:val="center"/>
              <w:rPr>
                <w:rFonts w:ascii="Times New Roman" w:hAnsi="Times New Roman"/>
              </w:rPr>
            </w:pPr>
            <w:r>
              <w:rPr>
                <w:rFonts w:ascii="Times New Roman" w:hAnsi="Times New Roman"/>
              </w:rPr>
              <w:t>2025</w:t>
            </w:r>
            <w:r w:rsidRPr="00E76E75">
              <w:rPr>
                <w:rFonts w:ascii="Times New Roman" w:hAnsi="Times New Roman"/>
              </w:rPr>
              <w:t xml:space="preserve"> год</w:t>
            </w:r>
          </w:p>
        </w:tc>
        <w:tc>
          <w:tcPr>
            <w:tcW w:w="1701" w:type="dxa"/>
            <w:tcBorders>
              <w:top w:val="nil"/>
              <w:left w:val="nil"/>
              <w:bottom w:val="single" w:sz="4" w:space="0" w:color="auto"/>
              <w:right w:val="single" w:sz="4" w:space="0" w:color="auto"/>
            </w:tcBorders>
            <w:shd w:val="clear" w:color="auto" w:fill="auto"/>
            <w:vAlign w:val="center"/>
          </w:tcPr>
          <w:p w:rsidR="007A5522" w:rsidRPr="00E76E75" w:rsidRDefault="007A5522" w:rsidP="00022717">
            <w:pPr>
              <w:ind w:firstLine="0"/>
              <w:jc w:val="center"/>
              <w:rPr>
                <w:rFonts w:ascii="Times New Roman" w:hAnsi="Times New Roman"/>
              </w:rPr>
            </w:pPr>
            <w:r>
              <w:rPr>
                <w:rFonts w:ascii="Times New Roman" w:hAnsi="Times New Roman"/>
              </w:rPr>
              <w:t>всего</w:t>
            </w:r>
          </w:p>
        </w:tc>
      </w:tr>
      <w:tr w:rsidR="007A5522" w:rsidRPr="00E76E75" w:rsidTr="007A5522">
        <w:trPr>
          <w:trHeight w:val="255"/>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7A5522" w:rsidRPr="00E76E75" w:rsidRDefault="007A5522" w:rsidP="00022717">
            <w:pPr>
              <w:ind w:firstLine="0"/>
              <w:jc w:val="center"/>
              <w:rPr>
                <w:rFonts w:ascii="Times New Roman" w:hAnsi="Times New Roman"/>
              </w:rPr>
            </w:pPr>
            <w:r w:rsidRPr="00E76E75">
              <w:rPr>
                <w:rFonts w:ascii="Times New Roman" w:hAnsi="Times New Roman"/>
              </w:rPr>
              <w:t>1</w:t>
            </w:r>
          </w:p>
        </w:tc>
        <w:tc>
          <w:tcPr>
            <w:tcW w:w="1581"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rPr>
                <w:rFonts w:ascii="Times New Roman" w:hAnsi="Times New Roman"/>
              </w:rPr>
            </w:pPr>
            <w:r w:rsidRPr="00E76E75">
              <w:rPr>
                <w:rFonts w:ascii="Times New Roman" w:hAnsi="Times New Roman"/>
              </w:rPr>
              <w:t>2</w:t>
            </w: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jc w:val="center"/>
              <w:rPr>
                <w:rFonts w:ascii="Times New Roman" w:hAnsi="Times New Roman"/>
              </w:rPr>
            </w:pPr>
            <w:r w:rsidRPr="00E76E75">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jc w:val="center"/>
              <w:rPr>
                <w:rFonts w:ascii="Times New Roman" w:hAnsi="Times New Roman"/>
              </w:rPr>
            </w:pPr>
            <w:r w:rsidRPr="00E76E75">
              <w:rPr>
                <w:rFonts w:ascii="Times New Roman" w:hAnsi="Times New Roman"/>
              </w:rPr>
              <w:t>4</w:t>
            </w:r>
          </w:p>
        </w:tc>
        <w:tc>
          <w:tcPr>
            <w:tcW w:w="1134"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jc w:val="center"/>
              <w:rPr>
                <w:rFonts w:ascii="Times New Roman" w:hAnsi="Times New Roman"/>
              </w:rPr>
            </w:pPr>
            <w:r w:rsidRPr="00E76E75">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jc w:val="center"/>
              <w:rPr>
                <w:rFonts w:ascii="Times New Roman" w:hAnsi="Times New Roman"/>
              </w:rPr>
            </w:pPr>
            <w:r w:rsidRPr="00E76E75">
              <w:rPr>
                <w:rFonts w:ascii="Times New Roman" w:hAnsi="Times New Roman"/>
              </w:rPr>
              <w:t>6</w:t>
            </w:r>
          </w:p>
        </w:tc>
        <w:tc>
          <w:tcPr>
            <w:tcW w:w="993"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jc w:val="center"/>
              <w:rPr>
                <w:rFonts w:ascii="Times New Roman" w:hAnsi="Times New Roman"/>
              </w:rPr>
            </w:pPr>
            <w:r w:rsidRPr="00E76E75">
              <w:rPr>
                <w:rFonts w:ascii="Times New Roman" w:hAnsi="Times New Roman"/>
              </w:rPr>
              <w:t>7</w:t>
            </w:r>
          </w:p>
        </w:tc>
        <w:tc>
          <w:tcPr>
            <w:tcW w:w="1134" w:type="dxa"/>
            <w:tcBorders>
              <w:top w:val="nil"/>
              <w:left w:val="nil"/>
              <w:bottom w:val="single" w:sz="4" w:space="0" w:color="auto"/>
              <w:right w:val="single" w:sz="4" w:space="0" w:color="auto"/>
            </w:tcBorders>
            <w:shd w:val="clear" w:color="auto" w:fill="auto"/>
            <w:vAlign w:val="bottom"/>
          </w:tcPr>
          <w:p w:rsidR="007A5522" w:rsidRPr="00E76E75" w:rsidRDefault="007A5522" w:rsidP="00022717">
            <w:pPr>
              <w:ind w:firstLine="0"/>
              <w:jc w:val="center"/>
              <w:rPr>
                <w:rFonts w:ascii="Times New Roman" w:hAnsi="Times New Roman"/>
              </w:rPr>
            </w:pPr>
            <w:r w:rsidRPr="00E76E75">
              <w:rPr>
                <w:rFonts w:ascii="Times New Roman" w:hAnsi="Times New Roman"/>
              </w:rPr>
              <w:t>8</w:t>
            </w:r>
          </w:p>
        </w:tc>
        <w:tc>
          <w:tcPr>
            <w:tcW w:w="1275" w:type="dxa"/>
            <w:tcBorders>
              <w:top w:val="nil"/>
              <w:left w:val="nil"/>
              <w:bottom w:val="single" w:sz="4" w:space="0" w:color="auto"/>
              <w:right w:val="single" w:sz="4" w:space="0" w:color="auto"/>
            </w:tcBorders>
            <w:shd w:val="clear" w:color="auto" w:fill="auto"/>
            <w:vAlign w:val="bottom"/>
          </w:tcPr>
          <w:p w:rsidR="007A5522" w:rsidRPr="00E76E75" w:rsidRDefault="007A5522" w:rsidP="00022717">
            <w:pPr>
              <w:ind w:firstLine="0"/>
              <w:jc w:val="center"/>
              <w:rPr>
                <w:rFonts w:ascii="Times New Roman" w:hAnsi="Times New Roman"/>
              </w:rPr>
            </w:pPr>
            <w:r w:rsidRPr="00E76E75">
              <w:rPr>
                <w:rFonts w:ascii="Times New Roman" w:hAnsi="Times New Roman"/>
              </w:rPr>
              <w:t>9</w:t>
            </w:r>
          </w:p>
        </w:tc>
        <w:tc>
          <w:tcPr>
            <w:tcW w:w="1701" w:type="dxa"/>
            <w:tcBorders>
              <w:top w:val="nil"/>
              <w:left w:val="nil"/>
              <w:bottom w:val="single" w:sz="4" w:space="0" w:color="auto"/>
              <w:right w:val="single" w:sz="4" w:space="0" w:color="auto"/>
            </w:tcBorders>
            <w:shd w:val="clear" w:color="auto" w:fill="auto"/>
            <w:vAlign w:val="bottom"/>
          </w:tcPr>
          <w:p w:rsidR="007A5522" w:rsidRPr="00E76E75" w:rsidRDefault="007A5522" w:rsidP="00022717">
            <w:pPr>
              <w:ind w:firstLine="0"/>
              <w:jc w:val="center"/>
              <w:rPr>
                <w:rFonts w:ascii="Times New Roman" w:hAnsi="Times New Roman"/>
              </w:rPr>
            </w:pPr>
            <w:r>
              <w:rPr>
                <w:rFonts w:ascii="Times New Roman" w:hAnsi="Times New Roman"/>
              </w:rPr>
              <w:t>10</w:t>
            </w:r>
          </w:p>
        </w:tc>
      </w:tr>
      <w:tr w:rsidR="007A5522" w:rsidRPr="00E76E75" w:rsidTr="007A5522">
        <w:trPr>
          <w:trHeight w:val="179"/>
        </w:trPr>
        <w:tc>
          <w:tcPr>
            <w:tcW w:w="2143" w:type="dxa"/>
            <w:vMerge w:val="restart"/>
            <w:tcBorders>
              <w:top w:val="nil"/>
              <w:left w:val="single" w:sz="4" w:space="0" w:color="auto"/>
              <w:right w:val="single" w:sz="4" w:space="0" w:color="auto"/>
            </w:tcBorders>
            <w:shd w:val="clear" w:color="auto" w:fill="auto"/>
            <w:noWrap/>
            <w:hideMark/>
          </w:tcPr>
          <w:p w:rsidR="007A5522" w:rsidRDefault="00F5181D" w:rsidP="00022717">
            <w:pPr>
              <w:ind w:firstLine="0"/>
              <w:jc w:val="center"/>
              <w:rPr>
                <w:rFonts w:ascii="Times New Roman" w:hAnsi="Times New Roman"/>
                <w:b/>
              </w:rPr>
            </w:pPr>
            <w:r>
              <w:rPr>
                <w:rFonts w:ascii="Times New Roman" w:hAnsi="Times New Roman"/>
                <w:b/>
              </w:rPr>
              <w:t>-</w:t>
            </w:r>
            <w:r w:rsidR="007A5522" w:rsidRPr="00E76E75">
              <w:rPr>
                <w:rFonts w:ascii="Times New Roman" w:hAnsi="Times New Roman"/>
                <w:b/>
              </w:rPr>
              <w:t>Программа</w:t>
            </w:r>
          </w:p>
          <w:p w:rsidR="007A5522" w:rsidRDefault="007A5522" w:rsidP="00022717">
            <w:pPr>
              <w:ind w:firstLine="0"/>
              <w:jc w:val="center"/>
              <w:rPr>
                <w:rFonts w:ascii="Times New Roman" w:hAnsi="Times New Roman"/>
                <w:b/>
              </w:rPr>
            </w:pPr>
            <w:r w:rsidRPr="00E76E75">
              <w:rPr>
                <w:rFonts w:ascii="Times New Roman" w:hAnsi="Times New Roman"/>
                <w:b/>
              </w:rPr>
              <w:t xml:space="preserve">«Молодым семьям – доступное жилье» </w:t>
            </w:r>
          </w:p>
          <w:p w:rsidR="007A5522" w:rsidRPr="00E76E75" w:rsidRDefault="007A5522" w:rsidP="007A5522">
            <w:pPr>
              <w:ind w:firstLine="0"/>
              <w:jc w:val="center"/>
              <w:rPr>
                <w:rFonts w:ascii="Arial CYR" w:hAnsi="Arial CYR" w:cs="Arial CYR"/>
                <w:b/>
              </w:rPr>
            </w:pPr>
            <w:r>
              <w:rPr>
                <w:rFonts w:ascii="Times New Roman" w:hAnsi="Times New Roman"/>
                <w:b/>
              </w:rPr>
              <w:t>на 2020 – 2025</w:t>
            </w:r>
            <w:r w:rsidRPr="00E76E75">
              <w:rPr>
                <w:rFonts w:ascii="Times New Roman" w:hAnsi="Times New Roman"/>
                <w:b/>
              </w:rPr>
              <w:t xml:space="preserve"> годы</w:t>
            </w:r>
          </w:p>
        </w:tc>
        <w:tc>
          <w:tcPr>
            <w:tcW w:w="1581" w:type="dxa"/>
            <w:vMerge w:val="restart"/>
            <w:tcBorders>
              <w:top w:val="nil"/>
              <w:left w:val="nil"/>
              <w:right w:val="single" w:sz="4" w:space="0" w:color="auto"/>
            </w:tcBorders>
            <w:shd w:val="clear" w:color="auto" w:fill="auto"/>
            <w:noWrap/>
            <w:hideMark/>
          </w:tcPr>
          <w:p w:rsidR="007A5522" w:rsidRPr="00E76E75" w:rsidRDefault="007A5522" w:rsidP="00022717">
            <w:pPr>
              <w:ind w:firstLine="0"/>
              <w:jc w:val="center"/>
              <w:rPr>
                <w:rFonts w:ascii="Times New Roman" w:hAnsi="Times New Roman"/>
              </w:rPr>
            </w:pPr>
            <w:r w:rsidRPr="00E76E75">
              <w:rPr>
                <w:rFonts w:ascii="Times New Roman" w:hAnsi="Times New Roman"/>
              </w:rPr>
              <w:t xml:space="preserve">Администрация </w:t>
            </w:r>
            <w:proofErr w:type="gramStart"/>
            <w:r w:rsidRPr="00E76E75">
              <w:rPr>
                <w:rFonts w:ascii="Times New Roman" w:hAnsi="Times New Roman"/>
              </w:rPr>
              <w:t>г</w:t>
            </w:r>
            <w:proofErr w:type="gramEnd"/>
            <w:r w:rsidRPr="00E76E75">
              <w:rPr>
                <w:rFonts w:ascii="Times New Roman" w:hAnsi="Times New Roman"/>
              </w:rPr>
              <w:t>. Бодайбо и района</w:t>
            </w: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022717">
            <w:pPr>
              <w:ind w:firstLine="0"/>
              <w:jc w:val="center"/>
              <w:rPr>
                <w:rFonts w:ascii="Times New Roman" w:hAnsi="Times New Roman"/>
                <w:b/>
              </w:rPr>
            </w:pPr>
            <w:r>
              <w:rPr>
                <w:rFonts w:ascii="Times New Roman" w:hAnsi="Times New Roman"/>
                <w:b/>
              </w:rPr>
              <w:t>1 803,2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022717">
            <w:pPr>
              <w:ind w:firstLine="0"/>
              <w:jc w:val="center"/>
              <w:rPr>
                <w:rFonts w:ascii="Times New Roman" w:hAnsi="Times New Roman"/>
                <w:b/>
              </w:rPr>
            </w:pPr>
            <w:r>
              <w:rPr>
                <w:rFonts w:ascii="Times New Roman" w:hAnsi="Times New Roman"/>
                <w:b/>
              </w:rPr>
              <w:t>2 042,</w:t>
            </w:r>
            <w:r w:rsidR="009545C8">
              <w:rPr>
                <w:rFonts w:ascii="Times New Roman" w:hAnsi="Times New Roman"/>
                <w:b/>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022717">
            <w:pPr>
              <w:ind w:firstLine="0"/>
              <w:jc w:val="center"/>
              <w:rPr>
                <w:rFonts w:ascii="Times New Roman" w:hAnsi="Times New Roman"/>
                <w:b/>
              </w:rPr>
            </w:pPr>
            <w:r>
              <w:rPr>
                <w:rFonts w:ascii="Times New Roman" w:hAnsi="Times New Roman"/>
                <w:b/>
              </w:rPr>
              <w:t>2 042,</w:t>
            </w:r>
            <w:r w:rsidR="009545C8">
              <w:rPr>
                <w:rFonts w:ascii="Times New Roman" w:hAnsi="Times New Roman"/>
                <w:b/>
              </w:rPr>
              <w:t>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9545C8" w:rsidP="00022717">
            <w:pPr>
              <w:ind w:firstLine="0"/>
              <w:jc w:val="center"/>
              <w:rPr>
                <w:rFonts w:ascii="Times New Roman" w:hAnsi="Times New Roman"/>
                <w:b/>
              </w:rPr>
            </w:pPr>
            <w:r>
              <w:rPr>
                <w:rFonts w:ascii="Times New Roman" w:hAnsi="Times New Roman"/>
                <w:b/>
              </w:rPr>
              <w:t>2 042,7</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9545C8" w:rsidP="00022717">
            <w:pPr>
              <w:ind w:firstLine="0"/>
              <w:jc w:val="center"/>
              <w:rPr>
                <w:rFonts w:ascii="Times New Roman" w:hAnsi="Times New Roman"/>
                <w:b/>
              </w:rPr>
            </w:pPr>
            <w:r>
              <w:rPr>
                <w:rFonts w:ascii="Times New Roman" w:hAnsi="Times New Roman"/>
                <w:b/>
              </w:rPr>
              <w:t>2 042,7</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816C17" w:rsidP="00022717">
            <w:pPr>
              <w:ind w:firstLine="0"/>
              <w:rPr>
                <w:rFonts w:ascii="Times New Roman" w:hAnsi="Times New Roman"/>
                <w:b/>
              </w:rPr>
            </w:pPr>
            <w:r>
              <w:rPr>
                <w:rFonts w:ascii="Times New Roman" w:hAnsi="Times New Roman"/>
                <w:b/>
              </w:rPr>
              <w:t xml:space="preserve">    </w:t>
            </w:r>
            <w:r w:rsidR="009545C8">
              <w:rPr>
                <w:rFonts w:ascii="Times New Roman" w:hAnsi="Times New Roman"/>
                <w:b/>
              </w:rPr>
              <w:t>2 042,7</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022717">
            <w:pPr>
              <w:ind w:firstLine="0"/>
              <w:jc w:val="center"/>
              <w:rPr>
                <w:rFonts w:ascii="Times New Roman" w:hAnsi="Times New Roman"/>
                <w:b/>
              </w:rPr>
            </w:pPr>
            <w:r>
              <w:rPr>
                <w:rFonts w:ascii="Times New Roman" w:hAnsi="Times New Roman"/>
                <w:b/>
              </w:rPr>
              <w:t>12 016,7</w:t>
            </w:r>
          </w:p>
        </w:tc>
      </w:tr>
      <w:tr w:rsidR="007A5522" w:rsidRPr="00E76E75" w:rsidTr="007A5522">
        <w:trPr>
          <w:trHeight w:val="699"/>
        </w:trPr>
        <w:tc>
          <w:tcPr>
            <w:tcW w:w="2143" w:type="dxa"/>
            <w:vMerge/>
            <w:tcBorders>
              <w:left w:val="single" w:sz="4" w:space="0" w:color="auto"/>
              <w:right w:val="single" w:sz="4" w:space="0" w:color="auto"/>
            </w:tcBorders>
            <w:shd w:val="clear" w:color="auto" w:fill="auto"/>
            <w:noWrap/>
            <w:hideMark/>
          </w:tcPr>
          <w:p w:rsidR="007A5522" w:rsidRPr="00E76E75" w:rsidRDefault="007A5522" w:rsidP="00022717">
            <w:pPr>
              <w:jc w:val="center"/>
              <w:rPr>
                <w:rFonts w:ascii="Times New Roman" w:hAnsi="Times New Roman"/>
              </w:rPr>
            </w:pPr>
          </w:p>
        </w:tc>
        <w:tc>
          <w:tcPr>
            <w:tcW w:w="1581" w:type="dxa"/>
            <w:vMerge/>
            <w:tcBorders>
              <w:left w:val="nil"/>
              <w:right w:val="single" w:sz="4" w:space="0" w:color="auto"/>
            </w:tcBorders>
            <w:shd w:val="clear" w:color="auto" w:fill="auto"/>
            <w:noWrap/>
            <w:hideMark/>
          </w:tcPr>
          <w:p w:rsidR="007A5522" w:rsidRPr="00E76E75" w:rsidRDefault="007A5522" w:rsidP="00022717">
            <w:pPr>
              <w:jc w:val="center"/>
              <w:rPr>
                <w:rFonts w:ascii="Times New Roman" w:hAnsi="Times New Roman"/>
              </w:rPr>
            </w:pP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 xml:space="preserve">бюджет муниципального образования </w:t>
            </w:r>
            <w:proofErr w:type="gramStart"/>
            <w:r w:rsidRPr="00E76E75">
              <w:rPr>
                <w:rFonts w:ascii="Times New Roman" w:hAnsi="Times New Roman"/>
              </w:rPr>
              <w:t>г</w:t>
            </w:r>
            <w:proofErr w:type="gramEnd"/>
            <w:r w:rsidRPr="00E76E75">
              <w:rPr>
                <w:rFonts w:ascii="Times New Roman" w:hAnsi="Times New Roman"/>
              </w:rPr>
              <w:t>.</w:t>
            </w:r>
            <w:r>
              <w:rPr>
                <w:rFonts w:ascii="Times New Roman" w:hAnsi="Times New Roman"/>
              </w:rPr>
              <w:t xml:space="preserve"> </w:t>
            </w:r>
            <w:r w:rsidRPr="00E76E75">
              <w:rPr>
                <w:rFonts w:ascii="Times New Roman" w:hAnsi="Times New Roman"/>
              </w:rPr>
              <w:t>Бодайбо  и района (МБ)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jc w:val="center"/>
              <w:rPr>
                <w:rFonts w:ascii="Times New Roman" w:hAnsi="Times New Roman"/>
              </w:rPr>
            </w:pPr>
            <w:r>
              <w:rPr>
                <w:rFonts w:ascii="Times New Roman" w:hAnsi="Times New Roman"/>
              </w:rPr>
              <w:t>1 803,2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E87089" w:rsidP="00344851">
            <w:pPr>
              <w:ind w:firstLine="0"/>
              <w:jc w:val="center"/>
              <w:rPr>
                <w:rFonts w:ascii="Times New Roman" w:hAnsi="Times New Roman"/>
              </w:rPr>
            </w:pPr>
            <w:r>
              <w:rPr>
                <w:rFonts w:ascii="Times New Roman" w:hAnsi="Times New Roman"/>
              </w:rPr>
              <w:t>2 042,</w:t>
            </w:r>
            <w:r w:rsidR="00344851">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E87089" w:rsidP="00344851">
            <w:pPr>
              <w:ind w:firstLine="0"/>
              <w:jc w:val="center"/>
              <w:rPr>
                <w:rFonts w:ascii="Times New Roman" w:hAnsi="Times New Roman"/>
              </w:rPr>
            </w:pPr>
            <w:r>
              <w:rPr>
                <w:rFonts w:ascii="Times New Roman" w:hAnsi="Times New Roman"/>
              </w:rPr>
              <w:t>2 042,</w:t>
            </w:r>
            <w:r w:rsidR="00344851">
              <w:rPr>
                <w:rFonts w:ascii="Times New Roman" w:hAnsi="Times New Roman"/>
              </w:rPr>
              <w:t>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816C17" w:rsidP="00022717">
            <w:pPr>
              <w:ind w:firstLine="0"/>
              <w:jc w:val="center"/>
              <w:rPr>
                <w:rFonts w:ascii="Times New Roman" w:hAnsi="Times New Roman"/>
              </w:rPr>
            </w:pPr>
            <w:r>
              <w:rPr>
                <w:rFonts w:ascii="Times New Roman" w:hAnsi="Times New Roman"/>
              </w:rPr>
              <w:t>2 042,7</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816C17" w:rsidP="00022717">
            <w:pPr>
              <w:ind w:firstLine="0"/>
              <w:jc w:val="center"/>
              <w:rPr>
                <w:rFonts w:ascii="Times New Roman" w:hAnsi="Times New Roman"/>
              </w:rPr>
            </w:pPr>
            <w:r>
              <w:rPr>
                <w:rFonts w:ascii="Times New Roman" w:hAnsi="Times New Roman"/>
              </w:rPr>
              <w:t>2 042,7</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816C17" w:rsidP="00F5181D">
            <w:pPr>
              <w:ind w:firstLine="0"/>
              <w:jc w:val="center"/>
              <w:rPr>
                <w:rFonts w:ascii="Times New Roman" w:hAnsi="Times New Roman"/>
              </w:rPr>
            </w:pPr>
            <w:r>
              <w:rPr>
                <w:rFonts w:ascii="Times New Roman" w:hAnsi="Times New Roman"/>
              </w:rPr>
              <w:t>2 042,7</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F43D50" w:rsidRDefault="00344851" w:rsidP="00022717">
            <w:pPr>
              <w:ind w:firstLine="0"/>
              <w:jc w:val="center"/>
              <w:rPr>
                <w:rFonts w:ascii="Times New Roman" w:hAnsi="Times New Roman"/>
                <w:b/>
              </w:rPr>
            </w:pPr>
            <w:r>
              <w:rPr>
                <w:rFonts w:ascii="Times New Roman" w:hAnsi="Times New Roman"/>
                <w:b/>
              </w:rPr>
              <w:t>12 016,7</w:t>
            </w:r>
          </w:p>
        </w:tc>
      </w:tr>
      <w:tr w:rsidR="007A5522" w:rsidRPr="00E76E75" w:rsidTr="007A5522">
        <w:trPr>
          <w:trHeight w:val="850"/>
        </w:trPr>
        <w:tc>
          <w:tcPr>
            <w:tcW w:w="2143" w:type="dxa"/>
            <w:vMerge/>
            <w:tcBorders>
              <w:left w:val="single" w:sz="4" w:space="0" w:color="auto"/>
              <w:right w:val="single" w:sz="4" w:space="0" w:color="auto"/>
            </w:tcBorders>
            <w:shd w:val="clear" w:color="auto" w:fill="auto"/>
            <w:noWrap/>
            <w:hideMark/>
          </w:tcPr>
          <w:p w:rsidR="007A5522" w:rsidRPr="00E76E75" w:rsidRDefault="007A5522" w:rsidP="00022717">
            <w:pPr>
              <w:jc w:val="center"/>
              <w:rPr>
                <w:rFonts w:ascii="Times New Roman" w:hAnsi="Times New Roman"/>
              </w:rPr>
            </w:pPr>
          </w:p>
        </w:tc>
        <w:tc>
          <w:tcPr>
            <w:tcW w:w="1581" w:type="dxa"/>
            <w:vMerge/>
            <w:tcBorders>
              <w:left w:val="nil"/>
              <w:right w:val="single" w:sz="4" w:space="0" w:color="auto"/>
            </w:tcBorders>
            <w:shd w:val="clear" w:color="auto" w:fill="auto"/>
            <w:noWrap/>
            <w:hideMark/>
          </w:tcPr>
          <w:p w:rsidR="007A5522" w:rsidRPr="00E76E75" w:rsidRDefault="007A5522" w:rsidP="00022717">
            <w:pPr>
              <w:jc w:val="center"/>
              <w:rPr>
                <w:rFonts w:ascii="Times New Roman" w:hAnsi="Times New Roman"/>
              </w:rPr>
            </w:pP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средства, планируемые к привлечению из федерального и областного бюджетов (ОБ</w:t>
            </w:r>
            <w:proofErr w:type="gramStart"/>
            <w:r w:rsidRPr="00E76E75">
              <w:rPr>
                <w:rFonts w:ascii="Times New Roman" w:hAnsi="Times New Roman"/>
              </w:rPr>
              <w:t>,Ф</w:t>
            </w:r>
            <w:proofErr w:type="gramEnd"/>
            <w:r w:rsidRPr="00E76E75">
              <w:rPr>
                <w:rFonts w:ascii="Times New Roman" w:hAnsi="Times New Roman"/>
              </w:rPr>
              <w:t>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022717">
            <w:pPr>
              <w:ind w:firstLine="0"/>
              <w:jc w:val="center"/>
              <w:rPr>
                <w:rFonts w:ascii="Times New Roman" w:hAnsi="Times New Roman"/>
              </w:rPr>
            </w:pPr>
            <w:r>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r w:rsidR="00F5181D">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F5181D">
            <w:pPr>
              <w:ind w:firstLine="0"/>
              <w:jc w:val="center"/>
              <w:rPr>
                <w:rFonts w:ascii="Times New Roman" w:hAnsi="Times New Roman"/>
              </w:rPr>
            </w:pPr>
            <w:r>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F5181D">
            <w:pPr>
              <w:ind w:firstLine="0"/>
              <w:jc w:val="center"/>
              <w:rPr>
                <w:rFonts w:ascii="Times New Roman" w:hAnsi="Times New Roman"/>
              </w:rPr>
            </w:pPr>
            <w:r>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r w:rsidR="00F5181D">
              <w:rPr>
                <w:rFonts w:ascii="Times New Roman" w:hAnsi="Times New Roman"/>
              </w:rPr>
              <w:t>-</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r w:rsidR="00F5181D">
              <w:rPr>
                <w:rFonts w:ascii="Times New Roman" w:hAnsi="Times New Roman"/>
              </w:rPr>
              <w:t>-</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F43D50" w:rsidRDefault="00F5181D" w:rsidP="00F5181D">
            <w:pPr>
              <w:ind w:firstLine="0"/>
              <w:jc w:val="center"/>
              <w:rPr>
                <w:rFonts w:ascii="Times New Roman" w:hAnsi="Times New Roman"/>
                <w:b/>
              </w:rPr>
            </w:pPr>
            <w:r>
              <w:rPr>
                <w:rFonts w:ascii="Times New Roman" w:hAnsi="Times New Roman"/>
                <w:b/>
              </w:rPr>
              <w:t>-</w:t>
            </w:r>
          </w:p>
        </w:tc>
      </w:tr>
      <w:tr w:rsidR="007A5522" w:rsidRPr="00E76E75" w:rsidTr="007A5522">
        <w:trPr>
          <w:trHeight w:val="265"/>
        </w:trPr>
        <w:tc>
          <w:tcPr>
            <w:tcW w:w="2143" w:type="dxa"/>
            <w:vMerge/>
            <w:tcBorders>
              <w:left w:val="single" w:sz="4" w:space="0" w:color="auto"/>
              <w:bottom w:val="single" w:sz="4" w:space="0" w:color="auto"/>
              <w:right w:val="single" w:sz="4" w:space="0" w:color="auto"/>
            </w:tcBorders>
            <w:shd w:val="clear" w:color="auto" w:fill="auto"/>
            <w:noWrap/>
            <w:hideMark/>
          </w:tcPr>
          <w:p w:rsidR="007A5522" w:rsidRPr="00E76E75" w:rsidRDefault="007A5522" w:rsidP="00022717">
            <w:pPr>
              <w:jc w:val="center"/>
              <w:rPr>
                <w:rFonts w:ascii="Times New Roman" w:hAnsi="Times New Roman"/>
              </w:rPr>
            </w:pPr>
          </w:p>
        </w:tc>
        <w:tc>
          <w:tcPr>
            <w:tcW w:w="1581" w:type="dxa"/>
            <w:vMerge/>
            <w:tcBorders>
              <w:left w:val="nil"/>
              <w:bottom w:val="single" w:sz="4" w:space="0" w:color="auto"/>
              <w:right w:val="single" w:sz="4" w:space="0" w:color="auto"/>
            </w:tcBorders>
            <w:shd w:val="clear" w:color="auto" w:fill="auto"/>
            <w:noWrap/>
            <w:hideMark/>
          </w:tcPr>
          <w:p w:rsidR="007A5522" w:rsidRPr="00E76E75" w:rsidRDefault="007A5522" w:rsidP="00022717">
            <w:pPr>
              <w:jc w:val="center"/>
              <w:rPr>
                <w:rFonts w:ascii="Times New Roman" w:hAnsi="Times New Roman"/>
              </w:rPr>
            </w:pP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rPr>
                <w:rFonts w:ascii="Times New Roman" w:hAnsi="Times New Roman"/>
              </w:rPr>
            </w:pPr>
            <w:r>
              <w:rPr>
                <w:rFonts w:ascii="Times New Roman" w:hAnsi="Times New Roman"/>
              </w:rPr>
              <w:t>-</w:t>
            </w:r>
          </w:p>
        </w:tc>
      </w:tr>
      <w:tr w:rsidR="007A5522" w:rsidRPr="00E76E75" w:rsidTr="007A5522">
        <w:trPr>
          <w:trHeight w:val="288"/>
        </w:trPr>
        <w:tc>
          <w:tcPr>
            <w:tcW w:w="2143" w:type="dxa"/>
            <w:vMerge w:val="restart"/>
            <w:tcBorders>
              <w:top w:val="nil"/>
              <w:left w:val="single" w:sz="4" w:space="0" w:color="auto"/>
              <w:right w:val="single" w:sz="4" w:space="0" w:color="auto"/>
            </w:tcBorders>
            <w:shd w:val="clear" w:color="auto" w:fill="auto"/>
            <w:noWrap/>
            <w:hideMark/>
          </w:tcPr>
          <w:p w:rsidR="007A5522" w:rsidRPr="00E76E75" w:rsidRDefault="007A5522" w:rsidP="00022717">
            <w:pPr>
              <w:ind w:firstLine="0"/>
              <w:jc w:val="center"/>
              <w:rPr>
                <w:rFonts w:ascii="Times New Roman" w:hAnsi="Times New Roman"/>
                <w:u w:val="single"/>
              </w:rPr>
            </w:pPr>
            <w:r w:rsidRPr="00E76E75">
              <w:rPr>
                <w:rFonts w:ascii="Times New Roman" w:hAnsi="Times New Roman"/>
                <w:u w:val="single"/>
              </w:rPr>
              <w:t>Основное мероприятие:</w:t>
            </w:r>
          </w:p>
          <w:p w:rsidR="007A5522" w:rsidRPr="00E76E75" w:rsidRDefault="007A5522" w:rsidP="00022717">
            <w:pPr>
              <w:ind w:firstLine="0"/>
              <w:jc w:val="center"/>
              <w:rPr>
                <w:rFonts w:ascii="Arial CYR" w:hAnsi="Arial CYR" w:cs="Arial CYR"/>
              </w:rPr>
            </w:pPr>
            <w:r w:rsidRPr="00E76E75">
              <w:rPr>
                <w:rFonts w:ascii="Times New Roman" w:hAnsi="Times New Roman"/>
              </w:rPr>
              <w:t>Предоставление социальной выплаты молодым семьям для улучшения жилищных условий</w:t>
            </w:r>
          </w:p>
        </w:tc>
        <w:tc>
          <w:tcPr>
            <w:tcW w:w="1581" w:type="dxa"/>
            <w:vMerge w:val="restart"/>
            <w:tcBorders>
              <w:top w:val="nil"/>
              <w:left w:val="nil"/>
              <w:right w:val="single" w:sz="4" w:space="0" w:color="auto"/>
            </w:tcBorders>
            <w:shd w:val="clear" w:color="auto" w:fill="auto"/>
            <w:noWrap/>
            <w:hideMark/>
          </w:tcPr>
          <w:p w:rsidR="007A5522" w:rsidRPr="00E76E75" w:rsidRDefault="007A5522" w:rsidP="00022717">
            <w:pPr>
              <w:ind w:firstLine="0"/>
              <w:jc w:val="center"/>
              <w:rPr>
                <w:rFonts w:ascii="Times New Roman" w:hAnsi="Times New Roman"/>
              </w:rPr>
            </w:pPr>
            <w:r w:rsidRPr="00E76E75">
              <w:rPr>
                <w:rFonts w:ascii="Times New Roman" w:hAnsi="Times New Roman"/>
              </w:rPr>
              <w:t xml:space="preserve">Администрация </w:t>
            </w:r>
            <w:proofErr w:type="gramStart"/>
            <w:r w:rsidRPr="00E76E75">
              <w:rPr>
                <w:rFonts w:ascii="Times New Roman" w:hAnsi="Times New Roman"/>
              </w:rPr>
              <w:t>г</w:t>
            </w:r>
            <w:proofErr w:type="gramEnd"/>
            <w:r w:rsidRPr="00E76E75">
              <w:rPr>
                <w:rFonts w:ascii="Times New Roman" w:hAnsi="Times New Roman"/>
              </w:rPr>
              <w:t>. Бодайбо и района</w:t>
            </w: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022717">
            <w:pPr>
              <w:ind w:firstLine="0"/>
              <w:jc w:val="center"/>
              <w:rPr>
                <w:rFonts w:ascii="Times New Roman" w:hAnsi="Times New Roman"/>
                <w:b/>
              </w:rPr>
            </w:pPr>
            <w:r>
              <w:rPr>
                <w:rFonts w:ascii="Times New Roman" w:hAnsi="Times New Roman"/>
                <w:b/>
              </w:rPr>
              <w:t>1 803,2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344851">
            <w:pPr>
              <w:ind w:firstLine="0"/>
              <w:jc w:val="center"/>
              <w:rPr>
                <w:rFonts w:ascii="Times New Roman" w:hAnsi="Times New Roman"/>
                <w:b/>
              </w:rPr>
            </w:pPr>
            <w:r>
              <w:rPr>
                <w:rFonts w:ascii="Times New Roman" w:hAnsi="Times New Roman"/>
                <w:b/>
              </w:rPr>
              <w:t>2 042,</w:t>
            </w:r>
            <w:r w:rsidR="00344851">
              <w:rPr>
                <w:rFonts w:ascii="Times New Roman" w:hAnsi="Times New Roman"/>
                <w:b/>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F5181D" w:rsidP="00344851">
            <w:pPr>
              <w:ind w:firstLine="0"/>
              <w:jc w:val="center"/>
              <w:rPr>
                <w:rFonts w:ascii="Times New Roman" w:hAnsi="Times New Roman"/>
                <w:b/>
              </w:rPr>
            </w:pPr>
            <w:r>
              <w:rPr>
                <w:rFonts w:ascii="Times New Roman" w:hAnsi="Times New Roman"/>
                <w:b/>
              </w:rPr>
              <w:t>2 042,</w:t>
            </w:r>
            <w:r w:rsidR="00344851">
              <w:rPr>
                <w:rFonts w:ascii="Times New Roman" w:hAnsi="Times New Roman"/>
                <w:b/>
              </w:rPr>
              <w:t>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022717">
            <w:pPr>
              <w:ind w:firstLine="0"/>
              <w:jc w:val="center"/>
              <w:rPr>
                <w:rFonts w:ascii="Times New Roman" w:hAnsi="Times New Roman"/>
                <w:b/>
              </w:rPr>
            </w:pPr>
            <w:r>
              <w:rPr>
                <w:rFonts w:ascii="Times New Roman" w:hAnsi="Times New Roman"/>
                <w:b/>
              </w:rPr>
              <w:t>2 042,7</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022717">
            <w:pPr>
              <w:ind w:firstLine="0"/>
              <w:jc w:val="center"/>
              <w:rPr>
                <w:rFonts w:ascii="Times New Roman" w:hAnsi="Times New Roman"/>
                <w:b/>
              </w:rPr>
            </w:pPr>
            <w:r>
              <w:rPr>
                <w:rFonts w:ascii="Times New Roman" w:hAnsi="Times New Roman"/>
                <w:b/>
              </w:rPr>
              <w:t>2 042,7</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022717">
            <w:pPr>
              <w:ind w:firstLine="0"/>
              <w:rPr>
                <w:rFonts w:ascii="Times New Roman" w:hAnsi="Times New Roman"/>
                <w:b/>
              </w:rPr>
            </w:pPr>
            <w:r>
              <w:rPr>
                <w:rFonts w:ascii="Times New Roman" w:hAnsi="Times New Roman"/>
                <w:b/>
              </w:rPr>
              <w:t xml:space="preserve">   2 042,7</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022717">
            <w:pPr>
              <w:ind w:firstLine="0"/>
              <w:jc w:val="center"/>
              <w:rPr>
                <w:rFonts w:ascii="Times New Roman" w:hAnsi="Times New Roman"/>
                <w:b/>
              </w:rPr>
            </w:pPr>
            <w:r>
              <w:rPr>
                <w:rFonts w:ascii="Times New Roman" w:hAnsi="Times New Roman"/>
                <w:b/>
              </w:rPr>
              <w:t>12 016,7</w:t>
            </w:r>
          </w:p>
        </w:tc>
      </w:tr>
      <w:tr w:rsidR="007A5522" w:rsidRPr="00E76E75" w:rsidTr="007A5522">
        <w:trPr>
          <w:trHeight w:val="288"/>
        </w:trPr>
        <w:tc>
          <w:tcPr>
            <w:tcW w:w="2143" w:type="dxa"/>
            <w:vMerge/>
            <w:tcBorders>
              <w:left w:val="single" w:sz="4" w:space="0" w:color="auto"/>
              <w:right w:val="single" w:sz="4" w:space="0" w:color="auto"/>
            </w:tcBorders>
            <w:shd w:val="clear" w:color="auto" w:fill="auto"/>
            <w:noWrap/>
            <w:vAlign w:val="bottom"/>
            <w:hideMark/>
          </w:tcPr>
          <w:p w:rsidR="007A5522" w:rsidRPr="00E76E75" w:rsidRDefault="007A5522" w:rsidP="00022717">
            <w:pPr>
              <w:rPr>
                <w:rFonts w:ascii="Times New Roman" w:hAnsi="Times New Roman"/>
              </w:rPr>
            </w:pPr>
          </w:p>
        </w:tc>
        <w:tc>
          <w:tcPr>
            <w:tcW w:w="1581" w:type="dxa"/>
            <w:vMerge/>
            <w:tcBorders>
              <w:left w:val="nil"/>
              <w:right w:val="single" w:sz="4" w:space="0" w:color="auto"/>
            </w:tcBorders>
            <w:shd w:val="clear" w:color="auto" w:fill="auto"/>
            <w:noWrap/>
            <w:vAlign w:val="bottom"/>
            <w:hideMark/>
          </w:tcPr>
          <w:p w:rsidR="007A5522" w:rsidRPr="00E76E75" w:rsidRDefault="007A5522" w:rsidP="00022717">
            <w:pPr>
              <w:rPr>
                <w:rFonts w:ascii="Times New Roman" w:hAnsi="Times New Roman"/>
              </w:rPr>
            </w:pP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 xml:space="preserve">бюджет муниципального образования </w:t>
            </w:r>
            <w:proofErr w:type="gramStart"/>
            <w:r w:rsidRPr="00E76E75">
              <w:rPr>
                <w:rFonts w:ascii="Times New Roman" w:hAnsi="Times New Roman"/>
              </w:rPr>
              <w:t>г</w:t>
            </w:r>
            <w:proofErr w:type="gramEnd"/>
            <w:r w:rsidRPr="00E76E75">
              <w:rPr>
                <w:rFonts w:ascii="Times New Roman" w:hAnsi="Times New Roman"/>
              </w:rPr>
              <w:t>.</w:t>
            </w:r>
            <w:r>
              <w:rPr>
                <w:rFonts w:ascii="Times New Roman" w:hAnsi="Times New Roman"/>
              </w:rPr>
              <w:t xml:space="preserve"> </w:t>
            </w:r>
            <w:r w:rsidRPr="00E76E75">
              <w:rPr>
                <w:rFonts w:ascii="Times New Roman" w:hAnsi="Times New Roman"/>
              </w:rPr>
              <w:t>Бодайбо  и района (МБ)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E87089" w:rsidP="00022717">
            <w:pPr>
              <w:ind w:firstLine="0"/>
              <w:jc w:val="center"/>
              <w:rPr>
                <w:rFonts w:ascii="Times New Roman" w:hAnsi="Times New Roman"/>
              </w:rPr>
            </w:pPr>
            <w:r>
              <w:rPr>
                <w:rFonts w:ascii="Times New Roman" w:hAnsi="Times New Roman"/>
              </w:rPr>
              <w:t>1 803,2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E87089" w:rsidP="00344851">
            <w:pPr>
              <w:ind w:firstLine="0"/>
              <w:jc w:val="center"/>
              <w:rPr>
                <w:rFonts w:ascii="Times New Roman" w:hAnsi="Times New Roman"/>
              </w:rPr>
            </w:pPr>
            <w:r>
              <w:rPr>
                <w:rFonts w:ascii="Times New Roman" w:hAnsi="Times New Roman"/>
              </w:rPr>
              <w:t xml:space="preserve"> 2 042,</w:t>
            </w:r>
            <w:r w:rsidR="00344851">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E87089" w:rsidP="00344851">
            <w:pPr>
              <w:ind w:firstLine="0"/>
              <w:jc w:val="center"/>
              <w:rPr>
                <w:rFonts w:ascii="Times New Roman" w:hAnsi="Times New Roman"/>
              </w:rPr>
            </w:pPr>
            <w:r>
              <w:rPr>
                <w:rFonts w:ascii="Times New Roman" w:hAnsi="Times New Roman"/>
              </w:rPr>
              <w:t>2</w:t>
            </w:r>
            <w:r w:rsidR="003202BD">
              <w:rPr>
                <w:rFonts w:ascii="Times New Roman" w:hAnsi="Times New Roman"/>
              </w:rPr>
              <w:t> </w:t>
            </w:r>
            <w:r>
              <w:rPr>
                <w:rFonts w:ascii="Times New Roman" w:hAnsi="Times New Roman"/>
              </w:rPr>
              <w:t>042</w:t>
            </w:r>
            <w:r w:rsidR="003202BD">
              <w:rPr>
                <w:rFonts w:ascii="Times New Roman" w:hAnsi="Times New Roman"/>
              </w:rPr>
              <w:t>,7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022717">
            <w:pPr>
              <w:ind w:firstLine="0"/>
              <w:jc w:val="center"/>
              <w:rPr>
                <w:rFonts w:ascii="Times New Roman" w:hAnsi="Times New Roman"/>
              </w:rPr>
            </w:pPr>
            <w:r>
              <w:rPr>
                <w:rFonts w:ascii="Times New Roman" w:hAnsi="Times New Roman"/>
              </w:rPr>
              <w:t>2 042,7</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022717">
            <w:pPr>
              <w:ind w:firstLine="0"/>
              <w:jc w:val="center"/>
              <w:rPr>
                <w:rFonts w:ascii="Times New Roman" w:hAnsi="Times New Roman"/>
              </w:rPr>
            </w:pPr>
            <w:r>
              <w:rPr>
                <w:rFonts w:ascii="Times New Roman" w:hAnsi="Times New Roman"/>
              </w:rPr>
              <w:t>2 042,7</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022717">
            <w:pPr>
              <w:ind w:firstLine="0"/>
              <w:rPr>
                <w:rFonts w:ascii="Times New Roman" w:hAnsi="Times New Roman"/>
              </w:rPr>
            </w:pPr>
            <w:r>
              <w:rPr>
                <w:rFonts w:ascii="Times New Roman" w:hAnsi="Times New Roman"/>
              </w:rPr>
              <w:t xml:space="preserve">   2 042,7</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F43D50" w:rsidRDefault="00344851" w:rsidP="00022717">
            <w:pPr>
              <w:ind w:firstLine="0"/>
              <w:jc w:val="center"/>
              <w:rPr>
                <w:rFonts w:ascii="Times New Roman" w:hAnsi="Times New Roman"/>
                <w:b/>
              </w:rPr>
            </w:pPr>
            <w:r>
              <w:rPr>
                <w:rFonts w:ascii="Times New Roman" w:hAnsi="Times New Roman"/>
                <w:b/>
              </w:rPr>
              <w:t>12 016,7</w:t>
            </w:r>
          </w:p>
        </w:tc>
      </w:tr>
      <w:tr w:rsidR="007A5522" w:rsidRPr="00E76E75" w:rsidTr="007A5522">
        <w:trPr>
          <w:trHeight w:val="288"/>
        </w:trPr>
        <w:tc>
          <w:tcPr>
            <w:tcW w:w="2143" w:type="dxa"/>
            <w:vMerge/>
            <w:tcBorders>
              <w:left w:val="single" w:sz="4" w:space="0" w:color="auto"/>
              <w:right w:val="single" w:sz="4" w:space="0" w:color="auto"/>
            </w:tcBorders>
            <w:shd w:val="clear" w:color="auto" w:fill="auto"/>
            <w:noWrap/>
            <w:vAlign w:val="bottom"/>
            <w:hideMark/>
          </w:tcPr>
          <w:p w:rsidR="007A5522" w:rsidRPr="00E76E75" w:rsidRDefault="007A5522" w:rsidP="00022717">
            <w:pPr>
              <w:rPr>
                <w:rFonts w:ascii="Times New Roman" w:hAnsi="Times New Roman"/>
              </w:rPr>
            </w:pPr>
          </w:p>
        </w:tc>
        <w:tc>
          <w:tcPr>
            <w:tcW w:w="1581" w:type="dxa"/>
            <w:vMerge/>
            <w:tcBorders>
              <w:left w:val="nil"/>
              <w:right w:val="single" w:sz="4" w:space="0" w:color="auto"/>
            </w:tcBorders>
            <w:shd w:val="clear" w:color="auto" w:fill="auto"/>
            <w:noWrap/>
            <w:vAlign w:val="bottom"/>
            <w:hideMark/>
          </w:tcPr>
          <w:p w:rsidR="007A5522" w:rsidRPr="00E76E75" w:rsidRDefault="007A5522" w:rsidP="00022717">
            <w:pPr>
              <w:rPr>
                <w:rFonts w:ascii="Times New Roman" w:hAnsi="Times New Roman"/>
              </w:rPr>
            </w:pP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средства, планируемые к привлечению из федерального и областного бюджетов (ОБ</w:t>
            </w:r>
            <w:proofErr w:type="gramStart"/>
            <w:r w:rsidRPr="00E76E75">
              <w:rPr>
                <w:rFonts w:ascii="Times New Roman" w:hAnsi="Times New Roman"/>
              </w:rPr>
              <w:t>,Ф</w:t>
            </w:r>
            <w:proofErr w:type="gramEnd"/>
            <w:r w:rsidRPr="00E76E75">
              <w:rPr>
                <w:rFonts w:ascii="Times New Roman" w:hAnsi="Times New Roman"/>
              </w:rPr>
              <w:t>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022717">
            <w:pPr>
              <w:ind w:firstLine="0"/>
              <w:jc w:val="center"/>
              <w:rPr>
                <w:rFonts w:ascii="Times New Roman" w:hAnsi="Times New Roman"/>
              </w:rPr>
            </w:pPr>
            <w:r>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022717">
            <w:pPr>
              <w:ind w:firstLine="0"/>
              <w:rPr>
                <w:rFonts w:ascii="Times New Roman" w:hAnsi="Times New Roman"/>
              </w:rPr>
            </w:pPr>
            <w:r>
              <w:rPr>
                <w:rFonts w:ascii="Times New Roman" w:hAnsi="Times New Roman"/>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F43D50" w:rsidRDefault="00344851" w:rsidP="00022717">
            <w:pPr>
              <w:ind w:firstLine="0"/>
              <w:rPr>
                <w:rFonts w:ascii="Times New Roman" w:hAnsi="Times New Roman"/>
                <w:b/>
              </w:rPr>
            </w:pPr>
            <w:r>
              <w:rPr>
                <w:rFonts w:ascii="Times New Roman" w:hAnsi="Times New Roman"/>
                <w:b/>
              </w:rPr>
              <w:t xml:space="preserve">             -</w:t>
            </w:r>
          </w:p>
        </w:tc>
      </w:tr>
      <w:tr w:rsidR="007A5522" w:rsidRPr="00E76E75" w:rsidTr="007A5522">
        <w:trPr>
          <w:trHeight w:val="288"/>
        </w:trPr>
        <w:tc>
          <w:tcPr>
            <w:tcW w:w="2143" w:type="dxa"/>
            <w:vMerge/>
            <w:tcBorders>
              <w:left w:val="single" w:sz="4" w:space="0" w:color="auto"/>
              <w:bottom w:val="single" w:sz="4" w:space="0" w:color="auto"/>
              <w:right w:val="single" w:sz="4" w:space="0" w:color="auto"/>
            </w:tcBorders>
            <w:shd w:val="clear" w:color="auto" w:fill="auto"/>
            <w:noWrap/>
            <w:vAlign w:val="bottom"/>
            <w:hideMark/>
          </w:tcPr>
          <w:p w:rsidR="007A5522" w:rsidRPr="00E76E75" w:rsidRDefault="007A5522" w:rsidP="00022717">
            <w:pPr>
              <w:rPr>
                <w:rFonts w:ascii="Times New Roman" w:hAnsi="Times New Roman"/>
              </w:rPr>
            </w:pPr>
          </w:p>
        </w:tc>
        <w:tc>
          <w:tcPr>
            <w:tcW w:w="1581" w:type="dxa"/>
            <w:vMerge/>
            <w:tcBorders>
              <w:left w:val="nil"/>
              <w:bottom w:val="single" w:sz="4" w:space="0" w:color="auto"/>
              <w:right w:val="single" w:sz="4" w:space="0" w:color="auto"/>
            </w:tcBorders>
            <w:shd w:val="clear" w:color="auto" w:fill="auto"/>
            <w:noWrap/>
            <w:vAlign w:val="bottom"/>
            <w:hideMark/>
          </w:tcPr>
          <w:p w:rsidR="007A5522" w:rsidRPr="00E76E75" w:rsidRDefault="007A5522" w:rsidP="00022717">
            <w:pPr>
              <w:rPr>
                <w:rFonts w:ascii="Times New Roman" w:hAnsi="Times New Roman"/>
              </w:rPr>
            </w:pPr>
          </w:p>
        </w:tc>
        <w:tc>
          <w:tcPr>
            <w:tcW w:w="2670" w:type="dxa"/>
            <w:tcBorders>
              <w:top w:val="nil"/>
              <w:left w:val="nil"/>
              <w:bottom w:val="single" w:sz="4" w:space="0" w:color="auto"/>
              <w:right w:val="single" w:sz="4" w:space="0" w:color="auto"/>
            </w:tcBorders>
            <w:shd w:val="clear" w:color="auto" w:fill="auto"/>
            <w:noWrap/>
            <w:vAlign w:val="bottom"/>
            <w:hideMark/>
          </w:tcPr>
          <w:p w:rsidR="007A5522" w:rsidRPr="00E76E75" w:rsidRDefault="007A5522" w:rsidP="00022717">
            <w:pPr>
              <w:ind w:firstLine="0"/>
              <w:rPr>
                <w:rFonts w:ascii="Times New Roman" w:hAnsi="Times New Roman"/>
              </w:rPr>
            </w:pPr>
            <w:r w:rsidRPr="00E76E75">
              <w:rPr>
                <w:rFonts w:ascii="Times New Roman" w:hAnsi="Times New Roman"/>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r w:rsidR="007A5522" w:rsidRPr="00E76E75">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r w:rsidR="007A5522" w:rsidRPr="00E76E75">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r w:rsidR="007A5522" w:rsidRPr="00E76E75">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5522" w:rsidRPr="00E76E75" w:rsidRDefault="00344851" w:rsidP="00344851">
            <w:pPr>
              <w:ind w:firstLine="0"/>
              <w:rPr>
                <w:rFonts w:ascii="Times New Roman" w:hAnsi="Times New Roman"/>
              </w:rPr>
            </w:pPr>
            <w:r>
              <w:rPr>
                <w:rFonts w:ascii="Times New Roman" w:hAnsi="Times New Roman"/>
              </w:rPr>
              <w:t xml:space="preserve">        </w:t>
            </w:r>
            <w:r w:rsidR="007A5522" w:rsidRPr="00E76E75">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r w:rsidR="007A5522" w:rsidRPr="00E76E75">
              <w:rPr>
                <w:rFonts w:ascii="Times New Roman" w:hAnsi="Times New Roman"/>
              </w:rPr>
              <w:t>-</w:t>
            </w:r>
          </w:p>
        </w:tc>
        <w:tc>
          <w:tcPr>
            <w:tcW w:w="1275"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r w:rsidR="007A5522" w:rsidRPr="00E76E75">
              <w:rPr>
                <w:rFonts w:ascii="Times New Roman" w:hAnsi="Times New Roman"/>
              </w:rPr>
              <w:t>-</w:t>
            </w:r>
          </w:p>
        </w:tc>
        <w:tc>
          <w:tcPr>
            <w:tcW w:w="1701" w:type="dxa"/>
            <w:tcBorders>
              <w:top w:val="single" w:sz="4" w:space="0" w:color="auto"/>
              <w:left w:val="nil"/>
              <w:bottom w:val="single" w:sz="4" w:space="0" w:color="auto"/>
              <w:right w:val="single" w:sz="4" w:space="0" w:color="auto"/>
            </w:tcBorders>
            <w:shd w:val="clear" w:color="auto" w:fill="auto"/>
            <w:vAlign w:val="bottom"/>
          </w:tcPr>
          <w:p w:rsidR="007A5522" w:rsidRPr="00E76E75" w:rsidRDefault="00344851" w:rsidP="00344851">
            <w:pPr>
              <w:ind w:firstLine="0"/>
              <w:rPr>
                <w:rFonts w:ascii="Times New Roman" w:hAnsi="Times New Roman"/>
              </w:rPr>
            </w:pPr>
            <w:r>
              <w:rPr>
                <w:rFonts w:ascii="Times New Roman" w:hAnsi="Times New Roman"/>
              </w:rPr>
              <w:t xml:space="preserve">             </w:t>
            </w:r>
            <w:r w:rsidR="007A5522" w:rsidRPr="00E76E75">
              <w:rPr>
                <w:rFonts w:ascii="Times New Roman" w:hAnsi="Times New Roman"/>
              </w:rPr>
              <w:t>-</w:t>
            </w:r>
          </w:p>
        </w:tc>
      </w:tr>
    </w:tbl>
    <w:p w:rsidR="007C0E6D" w:rsidRDefault="007C0E6D" w:rsidP="007C0E6D">
      <w:pPr>
        <w:jc w:val="right"/>
        <w:outlineLvl w:val="0"/>
        <w:rPr>
          <w:rFonts w:ascii="Times New Roman" w:hAnsi="Times New Roman"/>
          <w:sz w:val="22"/>
          <w:szCs w:val="22"/>
        </w:rPr>
      </w:pPr>
    </w:p>
    <w:p w:rsidR="00510EA9" w:rsidRDefault="00510EA9" w:rsidP="0022351C">
      <w:pPr>
        <w:ind w:firstLine="0"/>
        <w:jc w:val="right"/>
        <w:outlineLvl w:val="0"/>
        <w:rPr>
          <w:rFonts w:ascii="Times New Roman" w:hAnsi="Times New Roman"/>
          <w:sz w:val="22"/>
          <w:szCs w:val="22"/>
        </w:rPr>
      </w:pPr>
    </w:p>
    <w:p w:rsidR="0055463E" w:rsidRDefault="0055463E" w:rsidP="007C0E6D">
      <w:pPr>
        <w:ind w:firstLine="0"/>
        <w:rPr>
          <w:rFonts w:ascii="Times New Roman" w:hAnsi="Times New Roman"/>
          <w:sz w:val="24"/>
          <w:szCs w:val="24"/>
        </w:rPr>
      </w:pPr>
    </w:p>
    <w:sectPr w:rsidR="0055463E" w:rsidSect="0055463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27D3"/>
    <w:multiLevelType w:val="hybridMultilevel"/>
    <w:tmpl w:val="CC22C6C8"/>
    <w:lvl w:ilvl="0" w:tplc="0B3AF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819"/>
    <w:rsid w:val="00001C14"/>
    <w:rsid w:val="00014BA3"/>
    <w:rsid w:val="00022717"/>
    <w:rsid w:val="000235CE"/>
    <w:rsid w:val="00037CAA"/>
    <w:rsid w:val="000467B9"/>
    <w:rsid w:val="00050FD3"/>
    <w:rsid w:val="00056E47"/>
    <w:rsid w:val="000570E9"/>
    <w:rsid w:val="00060216"/>
    <w:rsid w:val="00064CB7"/>
    <w:rsid w:val="00066F44"/>
    <w:rsid w:val="00067A64"/>
    <w:rsid w:val="000857D3"/>
    <w:rsid w:val="00091AD4"/>
    <w:rsid w:val="000A369D"/>
    <w:rsid w:val="000A3A62"/>
    <w:rsid w:val="000A67CB"/>
    <w:rsid w:val="000B46B3"/>
    <w:rsid w:val="000C0216"/>
    <w:rsid w:val="000C3E4E"/>
    <w:rsid w:val="000D2582"/>
    <w:rsid w:val="000E0CDD"/>
    <w:rsid w:val="000F7CA8"/>
    <w:rsid w:val="00102992"/>
    <w:rsid w:val="00115C98"/>
    <w:rsid w:val="00125E26"/>
    <w:rsid w:val="00132B52"/>
    <w:rsid w:val="00134CDA"/>
    <w:rsid w:val="00135707"/>
    <w:rsid w:val="00136B74"/>
    <w:rsid w:val="001403E2"/>
    <w:rsid w:val="0014041B"/>
    <w:rsid w:val="00140F4A"/>
    <w:rsid w:val="00157486"/>
    <w:rsid w:val="0016170A"/>
    <w:rsid w:val="00162957"/>
    <w:rsid w:val="00167156"/>
    <w:rsid w:val="00167362"/>
    <w:rsid w:val="001842E9"/>
    <w:rsid w:val="001A0E02"/>
    <w:rsid w:val="001A46FD"/>
    <w:rsid w:val="001B3267"/>
    <w:rsid w:val="001C553B"/>
    <w:rsid w:val="001C5CE4"/>
    <w:rsid w:val="001D1448"/>
    <w:rsid w:val="001D39BC"/>
    <w:rsid w:val="001F3051"/>
    <w:rsid w:val="00213D8B"/>
    <w:rsid w:val="002152A9"/>
    <w:rsid w:val="0022351C"/>
    <w:rsid w:val="00241A9B"/>
    <w:rsid w:val="002537AA"/>
    <w:rsid w:val="0025705B"/>
    <w:rsid w:val="002608F6"/>
    <w:rsid w:val="002661AF"/>
    <w:rsid w:val="002719CB"/>
    <w:rsid w:val="00271B44"/>
    <w:rsid w:val="00280AA8"/>
    <w:rsid w:val="002849EC"/>
    <w:rsid w:val="002875BB"/>
    <w:rsid w:val="00296922"/>
    <w:rsid w:val="0029718F"/>
    <w:rsid w:val="002A0CCE"/>
    <w:rsid w:val="002A1342"/>
    <w:rsid w:val="002A1D86"/>
    <w:rsid w:val="002A548C"/>
    <w:rsid w:val="002B0BC6"/>
    <w:rsid w:val="002B395E"/>
    <w:rsid w:val="002B6F93"/>
    <w:rsid w:val="002B74EA"/>
    <w:rsid w:val="002C26C1"/>
    <w:rsid w:val="002C39A2"/>
    <w:rsid w:val="002C4FC6"/>
    <w:rsid w:val="002C7FF7"/>
    <w:rsid w:val="002D033B"/>
    <w:rsid w:val="002D0E62"/>
    <w:rsid w:val="002D7DB3"/>
    <w:rsid w:val="002E5962"/>
    <w:rsid w:val="002F0A44"/>
    <w:rsid w:val="002F1CB1"/>
    <w:rsid w:val="002F4DF7"/>
    <w:rsid w:val="00310C30"/>
    <w:rsid w:val="003202BD"/>
    <w:rsid w:val="00321C53"/>
    <w:rsid w:val="003256B3"/>
    <w:rsid w:val="00335614"/>
    <w:rsid w:val="003369D5"/>
    <w:rsid w:val="00337455"/>
    <w:rsid w:val="00344851"/>
    <w:rsid w:val="00355A3A"/>
    <w:rsid w:val="003719AB"/>
    <w:rsid w:val="00372187"/>
    <w:rsid w:val="00376D73"/>
    <w:rsid w:val="00382E80"/>
    <w:rsid w:val="003933C4"/>
    <w:rsid w:val="003C2404"/>
    <w:rsid w:val="003C7BD5"/>
    <w:rsid w:val="003D029E"/>
    <w:rsid w:val="003D230F"/>
    <w:rsid w:val="003E1E97"/>
    <w:rsid w:val="003E5CF2"/>
    <w:rsid w:val="003F0742"/>
    <w:rsid w:val="003F3899"/>
    <w:rsid w:val="003F5BDE"/>
    <w:rsid w:val="00417DF4"/>
    <w:rsid w:val="004310FE"/>
    <w:rsid w:val="00432344"/>
    <w:rsid w:val="00454AEA"/>
    <w:rsid w:val="00471E04"/>
    <w:rsid w:val="004740E1"/>
    <w:rsid w:val="0048261C"/>
    <w:rsid w:val="00495F82"/>
    <w:rsid w:val="004A2144"/>
    <w:rsid w:val="004A683D"/>
    <w:rsid w:val="004B5393"/>
    <w:rsid w:val="004C79B9"/>
    <w:rsid w:val="004E0082"/>
    <w:rsid w:val="004E12BD"/>
    <w:rsid w:val="004E6A0E"/>
    <w:rsid w:val="004E6B0C"/>
    <w:rsid w:val="004F289F"/>
    <w:rsid w:val="004F6D4E"/>
    <w:rsid w:val="00500D53"/>
    <w:rsid w:val="00510EA9"/>
    <w:rsid w:val="00514271"/>
    <w:rsid w:val="005156A7"/>
    <w:rsid w:val="00527C67"/>
    <w:rsid w:val="00532CE3"/>
    <w:rsid w:val="00533F3B"/>
    <w:rsid w:val="00534203"/>
    <w:rsid w:val="0054490A"/>
    <w:rsid w:val="0055463E"/>
    <w:rsid w:val="00555C10"/>
    <w:rsid w:val="00587D41"/>
    <w:rsid w:val="005A3987"/>
    <w:rsid w:val="005A7894"/>
    <w:rsid w:val="005B091E"/>
    <w:rsid w:val="005C0792"/>
    <w:rsid w:val="005C2A5B"/>
    <w:rsid w:val="005E4B55"/>
    <w:rsid w:val="005F7281"/>
    <w:rsid w:val="006040E1"/>
    <w:rsid w:val="006047EC"/>
    <w:rsid w:val="00604FF7"/>
    <w:rsid w:val="006063B9"/>
    <w:rsid w:val="00607F37"/>
    <w:rsid w:val="00610ED3"/>
    <w:rsid w:val="00613379"/>
    <w:rsid w:val="00623870"/>
    <w:rsid w:val="0063125A"/>
    <w:rsid w:val="00637424"/>
    <w:rsid w:val="0064593E"/>
    <w:rsid w:val="006541D6"/>
    <w:rsid w:val="00663F31"/>
    <w:rsid w:val="006710F8"/>
    <w:rsid w:val="00674F57"/>
    <w:rsid w:val="00676F9D"/>
    <w:rsid w:val="00677A96"/>
    <w:rsid w:val="00682DD2"/>
    <w:rsid w:val="006A7524"/>
    <w:rsid w:val="006C53B1"/>
    <w:rsid w:val="006D3685"/>
    <w:rsid w:val="006D41FA"/>
    <w:rsid w:val="006D47CF"/>
    <w:rsid w:val="006E554A"/>
    <w:rsid w:val="006E56AA"/>
    <w:rsid w:val="006E6AA6"/>
    <w:rsid w:val="006E6D61"/>
    <w:rsid w:val="006F4288"/>
    <w:rsid w:val="006F5F30"/>
    <w:rsid w:val="007032E4"/>
    <w:rsid w:val="00706CB4"/>
    <w:rsid w:val="00713643"/>
    <w:rsid w:val="0071726C"/>
    <w:rsid w:val="00724959"/>
    <w:rsid w:val="007308DE"/>
    <w:rsid w:val="007321B7"/>
    <w:rsid w:val="00732E7F"/>
    <w:rsid w:val="00745476"/>
    <w:rsid w:val="007505B0"/>
    <w:rsid w:val="00750A0C"/>
    <w:rsid w:val="0075790D"/>
    <w:rsid w:val="00757D52"/>
    <w:rsid w:val="00771DFD"/>
    <w:rsid w:val="00776099"/>
    <w:rsid w:val="00777481"/>
    <w:rsid w:val="007812D4"/>
    <w:rsid w:val="00794024"/>
    <w:rsid w:val="0079409F"/>
    <w:rsid w:val="007A5522"/>
    <w:rsid w:val="007B75E8"/>
    <w:rsid w:val="007B7EB0"/>
    <w:rsid w:val="007C0E6D"/>
    <w:rsid w:val="007C2086"/>
    <w:rsid w:val="007D20DF"/>
    <w:rsid w:val="007E0F55"/>
    <w:rsid w:val="007F4231"/>
    <w:rsid w:val="00801221"/>
    <w:rsid w:val="0080157B"/>
    <w:rsid w:val="00804A9E"/>
    <w:rsid w:val="00816C17"/>
    <w:rsid w:val="008412F3"/>
    <w:rsid w:val="00851F47"/>
    <w:rsid w:val="008529A1"/>
    <w:rsid w:val="00852B23"/>
    <w:rsid w:val="00854A75"/>
    <w:rsid w:val="00855A95"/>
    <w:rsid w:val="00871D48"/>
    <w:rsid w:val="00887CE6"/>
    <w:rsid w:val="00891593"/>
    <w:rsid w:val="008B65AB"/>
    <w:rsid w:val="008C384F"/>
    <w:rsid w:val="008D151B"/>
    <w:rsid w:val="008D225E"/>
    <w:rsid w:val="008D28D2"/>
    <w:rsid w:val="008D3A5E"/>
    <w:rsid w:val="008D558F"/>
    <w:rsid w:val="008D7B5D"/>
    <w:rsid w:val="008E047A"/>
    <w:rsid w:val="008E2EDD"/>
    <w:rsid w:val="008E7955"/>
    <w:rsid w:val="00900AC8"/>
    <w:rsid w:val="00903C21"/>
    <w:rsid w:val="0091789F"/>
    <w:rsid w:val="00917DE2"/>
    <w:rsid w:val="00922D37"/>
    <w:rsid w:val="00926291"/>
    <w:rsid w:val="00927666"/>
    <w:rsid w:val="0093283F"/>
    <w:rsid w:val="0093391E"/>
    <w:rsid w:val="009363F3"/>
    <w:rsid w:val="009434A2"/>
    <w:rsid w:val="00952CCF"/>
    <w:rsid w:val="009545C8"/>
    <w:rsid w:val="00954C51"/>
    <w:rsid w:val="009722A0"/>
    <w:rsid w:val="00975D5C"/>
    <w:rsid w:val="00980996"/>
    <w:rsid w:val="00983C55"/>
    <w:rsid w:val="00986B09"/>
    <w:rsid w:val="00987F3F"/>
    <w:rsid w:val="00997E02"/>
    <w:rsid w:val="009A24EF"/>
    <w:rsid w:val="009A3612"/>
    <w:rsid w:val="009B0231"/>
    <w:rsid w:val="009B13C1"/>
    <w:rsid w:val="009B6B1F"/>
    <w:rsid w:val="009B6B5B"/>
    <w:rsid w:val="009D1F00"/>
    <w:rsid w:val="009D6F3B"/>
    <w:rsid w:val="009D7770"/>
    <w:rsid w:val="00A00359"/>
    <w:rsid w:val="00A07FAE"/>
    <w:rsid w:val="00A13AA0"/>
    <w:rsid w:val="00A17947"/>
    <w:rsid w:val="00A21491"/>
    <w:rsid w:val="00A2215B"/>
    <w:rsid w:val="00A22EC7"/>
    <w:rsid w:val="00A236FE"/>
    <w:rsid w:val="00A24E52"/>
    <w:rsid w:val="00A3005C"/>
    <w:rsid w:val="00A36B8B"/>
    <w:rsid w:val="00A373F6"/>
    <w:rsid w:val="00A54C78"/>
    <w:rsid w:val="00A63AA3"/>
    <w:rsid w:val="00A65F48"/>
    <w:rsid w:val="00A66EF6"/>
    <w:rsid w:val="00A72944"/>
    <w:rsid w:val="00A778F7"/>
    <w:rsid w:val="00A81175"/>
    <w:rsid w:val="00A83CDC"/>
    <w:rsid w:val="00A8410D"/>
    <w:rsid w:val="00A87DF2"/>
    <w:rsid w:val="00A90028"/>
    <w:rsid w:val="00A926FE"/>
    <w:rsid w:val="00A94FA3"/>
    <w:rsid w:val="00A95F6A"/>
    <w:rsid w:val="00AA39F1"/>
    <w:rsid w:val="00AA4705"/>
    <w:rsid w:val="00AB12EA"/>
    <w:rsid w:val="00AB3C4D"/>
    <w:rsid w:val="00AB4B86"/>
    <w:rsid w:val="00AC4D38"/>
    <w:rsid w:val="00AD4968"/>
    <w:rsid w:val="00AD4EAD"/>
    <w:rsid w:val="00AD604B"/>
    <w:rsid w:val="00B024AA"/>
    <w:rsid w:val="00B12580"/>
    <w:rsid w:val="00B23D47"/>
    <w:rsid w:val="00B25CE0"/>
    <w:rsid w:val="00B30FCB"/>
    <w:rsid w:val="00B345EB"/>
    <w:rsid w:val="00B61B70"/>
    <w:rsid w:val="00B70F79"/>
    <w:rsid w:val="00B807C4"/>
    <w:rsid w:val="00B82160"/>
    <w:rsid w:val="00B863FB"/>
    <w:rsid w:val="00B918E3"/>
    <w:rsid w:val="00B95715"/>
    <w:rsid w:val="00BA00D8"/>
    <w:rsid w:val="00BA53B9"/>
    <w:rsid w:val="00BB1934"/>
    <w:rsid w:val="00BB5B95"/>
    <w:rsid w:val="00BB7A59"/>
    <w:rsid w:val="00BC3A3B"/>
    <w:rsid w:val="00BC720E"/>
    <w:rsid w:val="00BD4AF7"/>
    <w:rsid w:val="00C0463D"/>
    <w:rsid w:val="00C10785"/>
    <w:rsid w:val="00C12710"/>
    <w:rsid w:val="00C15B75"/>
    <w:rsid w:val="00C15BD0"/>
    <w:rsid w:val="00C16BEA"/>
    <w:rsid w:val="00C20B18"/>
    <w:rsid w:val="00C4618D"/>
    <w:rsid w:val="00C51C02"/>
    <w:rsid w:val="00C5201C"/>
    <w:rsid w:val="00C52D0E"/>
    <w:rsid w:val="00C574CE"/>
    <w:rsid w:val="00C64B8E"/>
    <w:rsid w:val="00C71F2D"/>
    <w:rsid w:val="00C7336A"/>
    <w:rsid w:val="00C778EA"/>
    <w:rsid w:val="00C8298E"/>
    <w:rsid w:val="00C904F6"/>
    <w:rsid w:val="00CA4184"/>
    <w:rsid w:val="00CB6F40"/>
    <w:rsid w:val="00CC0E60"/>
    <w:rsid w:val="00CC50C0"/>
    <w:rsid w:val="00CC52FB"/>
    <w:rsid w:val="00CC750F"/>
    <w:rsid w:val="00CD514D"/>
    <w:rsid w:val="00CD5819"/>
    <w:rsid w:val="00CE57A1"/>
    <w:rsid w:val="00CF09CD"/>
    <w:rsid w:val="00CF4C7A"/>
    <w:rsid w:val="00D0068A"/>
    <w:rsid w:val="00D012E2"/>
    <w:rsid w:val="00D030D0"/>
    <w:rsid w:val="00D0601C"/>
    <w:rsid w:val="00D118D3"/>
    <w:rsid w:val="00D13D56"/>
    <w:rsid w:val="00D235F0"/>
    <w:rsid w:val="00D340A4"/>
    <w:rsid w:val="00D34AA9"/>
    <w:rsid w:val="00D372EE"/>
    <w:rsid w:val="00D3732A"/>
    <w:rsid w:val="00D456E7"/>
    <w:rsid w:val="00D469D2"/>
    <w:rsid w:val="00D73D08"/>
    <w:rsid w:val="00D9544C"/>
    <w:rsid w:val="00DB08FF"/>
    <w:rsid w:val="00DB0C5D"/>
    <w:rsid w:val="00DB7B5A"/>
    <w:rsid w:val="00DD25E9"/>
    <w:rsid w:val="00DE11E0"/>
    <w:rsid w:val="00DE738B"/>
    <w:rsid w:val="00DF0B0F"/>
    <w:rsid w:val="00E01F50"/>
    <w:rsid w:val="00E03264"/>
    <w:rsid w:val="00E15AA1"/>
    <w:rsid w:val="00E16C20"/>
    <w:rsid w:val="00E231AD"/>
    <w:rsid w:val="00E2454E"/>
    <w:rsid w:val="00E42578"/>
    <w:rsid w:val="00E47D18"/>
    <w:rsid w:val="00E7158B"/>
    <w:rsid w:val="00E720A6"/>
    <w:rsid w:val="00E7217D"/>
    <w:rsid w:val="00E87089"/>
    <w:rsid w:val="00E9024D"/>
    <w:rsid w:val="00E931CB"/>
    <w:rsid w:val="00EA4ACC"/>
    <w:rsid w:val="00EB084C"/>
    <w:rsid w:val="00EB5051"/>
    <w:rsid w:val="00ED5AE4"/>
    <w:rsid w:val="00ED5EC1"/>
    <w:rsid w:val="00EE1408"/>
    <w:rsid w:val="00EE166F"/>
    <w:rsid w:val="00EE4662"/>
    <w:rsid w:val="00EE49FE"/>
    <w:rsid w:val="00EF4450"/>
    <w:rsid w:val="00F0483A"/>
    <w:rsid w:val="00F12B50"/>
    <w:rsid w:val="00F235F8"/>
    <w:rsid w:val="00F2419F"/>
    <w:rsid w:val="00F314D8"/>
    <w:rsid w:val="00F33AF8"/>
    <w:rsid w:val="00F40615"/>
    <w:rsid w:val="00F41E35"/>
    <w:rsid w:val="00F41E49"/>
    <w:rsid w:val="00F439B8"/>
    <w:rsid w:val="00F43A1B"/>
    <w:rsid w:val="00F45BD4"/>
    <w:rsid w:val="00F460DA"/>
    <w:rsid w:val="00F4661A"/>
    <w:rsid w:val="00F5181D"/>
    <w:rsid w:val="00F576F1"/>
    <w:rsid w:val="00F83627"/>
    <w:rsid w:val="00F95D1A"/>
    <w:rsid w:val="00FA5F74"/>
    <w:rsid w:val="00FA6373"/>
    <w:rsid w:val="00FA71F0"/>
    <w:rsid w:val="00FB68CF"/>
    <w:rsid w:val="00FC7BEE"/>
    <w:rsid w:val="00FD202B"/>
    <w:rsid w:val="00FD57B9"/>
    <w:rsid w:val="00FE197A"/>
    <w:rsid w:val="00FE3CD7"/>
    <w:rsid w:val="00FF0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19"/>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CD581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819"/>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CD5819"/>
    <w:pPr>
      <w:ind w:firstLine="0"/>
    </w:pPr>
    <w:rPr>
      <w:rFonts w:ascii="Courier New" w:hAnsi="Courier New" w:cs="Courier New"/>
    </w:rPr>
  </w:style>
  <w:style w:type="table" w:styleId="a4">
    <w:name w:val="Table Grid"/>
    <w:basedOn w:val="a1"/>
    <w:uiPriority w:val="59"/>
    <w:rsid w:val="00CD5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12BD"/>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C52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74C2-45AF-4FEC-B8FA-8DC6B9BF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26</Pages>
  <Words>9952</Words>
  <Characters>56729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Богданова</cp:lastModifiedBy>
  <cp:revision>263</cp:revision>
  <cp:lastPrinted>2019-11-15T02:02:00Z</cp:lastPrinted>
  <dcterms:created xsi:type="dcterms:W3CDTF">2014-11-12T02:03:00Z</dcterms:created>
  <dcterms:modified xsi:type="dcterms:W3CDTF">2019-11-15T03:50:00Z</dcterms:modified>
</cp:coreProperties>
</file>