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68" w:rsidRDefault="00777DEA">
      <w:pPr>
        <w:pStyle w:val="10"/>
        <w:framePr w:w="10018" w:h="15694" w:hRule="exact" w:wrap="none" w:vAnchor="page" w:hAnchor="page" w:x="1268" w:y="399"/>
        <w:shd w:val="clear" w:color="auto" w:fill="auto"/>
        <w:ind w:right="100"/>
      </w:pPr>
      <w:bookmarkStart w:id="0" w:name="bookmark0"/>
      <w:r>
        <w:t>ПРОТОКОЛ № 4</w:t>
      </w:r>
      <w:bookmarkEnd w:id="0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ind w:right="100"/>
      </w:pPr>
      <w:r>
        <w:t xml:space="preserve">заседания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</w:t>
      </w:r>
      <w:proofErr w:type="gramStart"/>
      <w:r>
        <w:t>г</w:t>
      </w:r>
      <w:proofErr w:type="gramEnd"/>
      <w:r>
        <w:t>. Бодайбо и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after="368"/>
        <w:ind w:right="100"/>
      </w:pPr>
      <w:r>
        <w:t>района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7016"/>
        </w:tabs>
        <w:spacing w:line="264" w:lineRule="exact"/>
        <w:ind w:left="320"/>
        <w:jc w:val="both"/>
      </w:pPr>
      <w:r>
        <w:t>Здание администрации</w:t>
      </w:r>
      <w:r>
        <w:tab/>
        <w:t>21 декабря 2016 года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after="289" w:line="264" w:lineRule="exact"/>
        <w:ind w:left="320" w:right="7120"/>
        <w:jc w:val="left"/>
      </w:pPr>
      <w:r>
        <w:t>МО г. Бодайбо и района, кабинет 301</w:t>
      </w:r>
    </w:p>
    <w:p w:rsidR="00580468" w:rsidRDefault="00777DEA">
      <w:pPr>
        <w:pStyle w:val="10"/>
        <w:framePr w:w="10018" w:h="15694" w:hRule="exact" w:wrap="none" w:vAnchor="page" w:hAnchor="page" w:x="1268" w:y="399"/>
        <w:shd w:val="clear" w:color="auto" w:fill="auto"/>
        <w:spacing w:line="278" w:lineRule="exact"/>
        <w:ind w:left="320"/>
        <w:jc w:val="both"/>
      </w:pPr>
      <w:bookmarkStart w:id="1" w:name="bookmark1"/>
      <w:r>
        <w:t>Председательствовал:</w:t>
      </w:r>
      <w:bookmarkEnd w:id="1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278" w:lineRule="exact"/>
        <w:ind w:left="320"/>
        <w:jc w:val="both"/>
      </w:pPr>
      <w:r>
        <w:t xml:space="preserve">Мэр </w:t>
      </w:r>
      <w:proofErr w:type="gramStart"/>
      <w:r>
        <w:t>г</w:t>
      </w:r>
      <w:proofErr w:type="gramEnd"/>
      <w:r>
        <w:t>. Бодайбо и района</w:t>
      </w:r>
      <w:r>
        <w:tab/>
        <w:t>Е.Ю.Юмашев</w:t>
      </w:r>
    </w:p>
    <w:p w:rsidR="00580468" w:rsidRDefault="00777DEA">
      <w:pPr>
        <w:pStyle w:val="30"/>
        <w:framePr w:w="10018" w:h="15694" w:hRule="exact" w:wrap="none" w:vAnchor="page" w:hAnchor="page" w:x="1268" w:y="399"/>
        <w:shd w:val="clear" w:color="auto" w:fill="auto"/>
        <w:ind w:left="320"/>
      </w:pPr>
      <w:r>
        <w:t xml:space="preserve">Секретарь </w:t>
      </w:r>
      <w:proofErr w:type="spellStart"/>
      <w:r>
        <w:t>антинаркотической</w:t>
      </w:r>
      <w:proofErr w:type="spellEnd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33" w:lineRule="exact"/>
        <w:ind w:left="320"/>
        <w:jc w:val="both"/>
      </w:pPr>
      <w:r>
        <w:rPr>
          <w:rStyle w:val="21"/>
        </w:rPr>
        <w:t>комиссии</w:t>
      </w:r>
      <w:r>
        <w:rPr>
          <w:rStyle w:val="21"/>
        </w:rPr>
        <w:tab/>
      </w:r>
      <w:r w:rsidR="00183F6A" w:rsidRPr="00183F6A">
        <w:rPr>
          <w:rStyle w:val="21"/>
          <w:b w:val="0"/>
        </w:rPr>
        <w:t>И.С.</w:t>
      </w:r>
      <w:r>
        <w:t>Ворожцова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33" w:lineRule="exact"/>
        <w:ind w:left="320"/>
        <w:jc w:val="both"/>
      </w:pPr>
      <w:r>
        <w:t>Присутствовали:</w:t>
      </w:r>
    </w:p>
    <w:p w:rsidR="00580468" w:rsidRDefault="00777DEA">
      <w:pPr>
        <w:pStyle w:val="30"/>
        <w:framePr w:w="10018" w:h="15694" w:hRule="exact" w:wrap="none" w:vAnchor="page" w:hAnchor="page" w:x="1268" w:y="399"/>
        <w:shd w:val="clear" w:color="auto" w:fill="auto"/>
        <w:spacing w:line="240" w:lineRule="exact"/>
        <w:ind w:left="320"/>
      </w:pPr>
      <w:r>
        <w:t xml:space="preserve">Члены </w:t>
      </w:r>
      <w:proofErr w:type="spellStart"/>
      <w:r>
        <w:t>антинаркотической</w:t>
      </w:r>
      <w:proofErr w:type="spellEnd"/>
      <w:r>
        <w:t xml:space="preserve"> комиссии: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47" w:lineRule="exact"/>
        <w:ind w:left="320"/>
        <w:jc w:val="both"/>
      </w:pPr>
      <w:r>
        <w:t>Заместитель мэра</w:t>
      </w:r>
      <w:r>
        <w:tab/>
        <w:t>М.Г.Крамаренко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47" w:lineRule="exact"/>
        <w:ind w:left="320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52" w:lineRule="exact"/>
        <w:ind w:left="320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Бодайбо и района</w:t>
      </w:r>
      <w:r>
        <w:tab/>
        <w:t xml:space="preserve">Е.Н. </w:t>
      </w:r>
      <w:proofErr w:type="spellStart"/>
      <w:r>
        <w:t>Бодяло</w:t>
      </w:r>
      <w:proofErr w:type="spellEnd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52" w:lineRule="exact"/>
        <w:ind w:left="320"/>
        <w:jc w:val="both"/>
      </w:pPr>
      <w:r>
        <w:t>Начальник службы участковых инспекторов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after="510" w:line="240" w:lineRule="exact"/>
        <w:ind w:left="320"/>
        <w:jc w:val="both"/>
      </w:pPr>
      <w:r>
        <w:t xml:space="preserve">МО МВД России </w:t>
      </w:r>
      <w:r>
        <w:t>«</w:t>
      </w:r>
      <w:proofErr w:type="spellStart"/>
      <w:r>
        <w:t>Бодайбинский</w:t>
      </w:r>
      <w:proofErr w:type="spellEnd"/>
      <w:r>
        <w:t>»</w:t>
      </w:r>
      <w:r>
        <w:tab/>
        <w:t xml:space="preserve">В.В. </w:t>
      </w:r>
      <w:proofErr w:type="spellStart"/>
      <w:r>
        <w:t>Щеколков</w:t>
      </w:r>
      <w:proofErr w:type="spellEnd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269" w:lineRule="exact"/>
        <w:ind w:left="320" w:right="5840"/>
        <w:jc w:val="left"/>
      </w:pPr>
      <w:r>
        <w:t>Заведующая методическим центром управления культуры администрации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42" w:lineRule="exact"/>
        <w:ind w:left="320"/>
        <w:jc w:val="both"/>
      </w:pPr>
      <w:r>
        <w:t>МО г. Бодайбо и района</w:t>
      </w:r>
      <w:r>
        <w:tab/>
        <w:t xml:space="preserve">З.А. </w:t>
      </w:r>
      <w:proofErr w:type="spellStart"/>
      <w:r>
        <w:t>Резцова</w:t>
      </w:r>
      <w:proofErr w:type="spellEnd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42" w:lineRule="exact"/>
        <w:ind w:left="320"/>
        <w:jc w:val="both"/>
      </w:pPr>
      <w:r>
        <w:t>Начальник Управления культуры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42" w:lineRule="exact"/>
        <w:ind w:left="320"/>
        <w:jc w:val="both"/>
      </w:pPr>
      <w:r>
        <w:t>Администрации МО г</w:t>
      </w:r>
      <w:proofErr w:type="gramStart"/>
      <w:r>
        <w:t>.Б</w:t>
      </w:r>
      <w:proofErr w:type="gramEnd"/>
      <w:r>
        <w:t>одайбо и района</w:t>
      </w:r>
      <w:r>
        <w:tab/>
      </w:r>
      <w:proofErr w:type="spellStart"/>
      <w:r>
        <w:t>Е.Н.Стеианова</w:t>
      </w:r>
      <w:proofErr w:type="spellEnd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42" w:lineRule="exact"/>
        <w:ind w:left="320"/>
        <w:jc w:val="both"/>
      </w:pPr>
      <w:r>
        <w:t>Начальник Управления образования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42" w:lineRule="exact"/>
        <w:ind w:left="320"/>
        <w:jc w:val="both"/>
      </w:pPr>
      <w:r>
        <w:t>МО г</w:t>
      </w:r>
      <w:proofErr w:type="gramStart"/>
      <w:r>
        <w:t>.Б</w:t>
      </w:r>
      <w:proofErr w:type="gramEnd"/>
      <w:r>
        <w:t>одайбо</w:t>
      </w:r>
      <w:r>
        <w:t xml:space="preserve"> и района</w:t>
      </w:r>
      <w:r>
        <w:tab/>
        <w:t>С.Е.Наумова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42" w:lineRule="exact"/>
        <w:ind w:left="320"/>
        <w:jc w:val="both"/>
      </w:pPr>
      <w:r>
        <w:t>Заместитель руководителя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264" w:lineRule="exact"/>
        <w:ind w:left="320"/>
        <w:jc w:val="both"/>
      </w:pPr>
      <w:r>
        <w:t>МКУ «Ресурсный центр г</w:t>
      </w:r>
      <w:proofErr w:type="gramStart"/>
      <w:r>
        <w:t>.Б</w:t>
      </w:r>
      <w:proofErr w:type="gramEnd"/>
      <w:r>
        <w:t>одайбо»</w:t>
      </w:r>
      <w:r>
        <w:tab/>
        <w:t>Н.Д.Черкашина</w:t>
      </w:r>
    </w:p>
    <w:p w:rsidR="00580468" w:rsidRDefault="00777DEA">
      <w:pPr>
        <w:pStyle w:val="40"/>
        <w:framePr w:w="10018" w:h="15694" w:hRule="exact" w:wrap="none" w:vAnchor="page" w:hAnchor="page" w:x="1268" w:y="399"/>
        <w:shd w:val="clear" w:color="auto" w:fill="auto"/>
        <w:ind w:left="320"/>
      </w:pPr>
      <w:r>
        <w:t>Приглашенные: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47" w:lineRule="exact"/>
        <w:ind w:left="320"/>
        <w:jc w:val="both"/>
      </w:pPr>
      <w:r>
        <w:t>Первый заместитель мэра</w:t>
      </w:r>
      <w:r>
        <w:tab/>
      </w:r>
      <w:proofErr w:type="spellStart"/>
      <w:r>
        <w:t>И.А.Крицкий</w:t>
      </w:r>
      <w:proofErr w:type="spellEnd"/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47" w:lineRule="exact"/>
        <w:ind w:left="320"/>
        <w:jc w:val="both"/>
      </w:pPr>
      <w:r>
        <w:t>Главный врач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42" w:lineRule="exact"/>
        <w:ind w:left="320"/>
        <w:jc w:val="both"/>
      </w:pPr>
      <w:r>
        <w:t>ОГБУЗ «Районная больница»</w:t>
      </w:r>
      <w:r>
        <w:tab/>
        <w:t>Д.В.Кернер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42" w:lineRule="exact"/>
        <w:ind w:left="320"/>
        <w:jc w:val="both"/>
      </w:pPr>
      <w:r>
        <w:t>Директор ОГКУ «Центр занятости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after="204" w:line="240" w:lineRule="exact"/>
        <w:ind w:left="320"/>
        <w:jc w:val="both"/>
      </w:pPr>
      <w:r>
        <w:t>населения»</w:t>
      </w:r>
      <w:r>
        <w:tab/>
        <w:t>С.Н.Ягупова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283" w:lineRule="exact"/>
        <w:ind w:left="320" w:right="6080"/>
        <w:jc w:val="left"/>
      </w:pPr>
      <w:r>
        <w:t xml:space="preserve">Директор </w:t>
      </w:r>
      <w:r>
        <w:t xml:space="preserve">ОГБУ </w:t>
      </w:r>
      <w:proofErr w:type="gramStart"/>
      <w:r>
        <w:t>СО</w:t>
      </w:r>
      <w:proofErr w:type="gramEnd"/>
      <w:r>
        <w:t xml:space="preserve"> «Комплексный центр социального обслуживания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542" w:lineRule="exact"/>
        <w:ind w:left="320"/>
        <w:jc w:val="both"/>
      </w:pPr>
      <w:r>
        <w:t>населения г</w:t>
      </w:r>
      <w:proofErr w:type="gramStart"/>
      <w:r>
        <w:t>.Б</w:t>
      </w:r>
      <w:proofErr w:type="gramEnd"/>
      <w:r>
        <w:t>одайбо и района»</w:t>
      </w:r>
      <w:r>
        <w:tab/>
        <w:t>С.Г.Башмакова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spacing w:line="542" w:lineRule="exact"/>
        <w:ind w:left="320"/>
        <w:jc w:val="both"/>
      </w:pPr>
      <w:r>
        <w:t>Начальник отдела тарифов и</w:t>
      </w:r>
    </w:p>
    <w:p w:rsidR="00580468" w:rsidRDefault="00777DEA">
      <w:pPr>
        <w:pStyle w:val="20"/>
        <w:framePr w:w="10018" w:h="15694" w:hRule="exact" w:wrap="none" w:vAnchor="page" w:hAnchor="page" w:x="1268" w:y="399"/>
        <w:shd w:val="clear" w:color="auto" w:fill="auto"/>
        <w:tabs>
          <w:tab w:val="left" w:pos="6747"/>
        </w:tabs>
        <w:spacing w:line="240" w:lineRule="exact"/>
        <w:ind w:left="320"/>
        <w:jc w:val="both"/>
      </w:pPr>
      <w:r>
        <w:t>потребительского рынка</w:t>
      </w:r>
      <w:r>
        <w:tab/>
        <w:t xml:space="preserve">Е.В. </w:t>
      </w:r>
      <w:proofErr w:type="spellStart"/>
      <w:r>
        <w:t>Шайдарова</w:t>
      </w:r>
      <w:proofErr w:type="spellEnd"/>
    </w:p>
    <w:p w:rsidR="00580468" w:rsidRDefault="00580468">
      <w:pPr>
        <w:rPr>
          <w:sz w:val="2"/>
          <w:szCs w:val="2"/>
        </w:rPr>
        <w:sectPr w:rsidR="005804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468" w:rsidRPr="00692B56" w:rsidRDefault="00777DEA">
      <w:pPr>
        <w:pStyle w:val="30"/>
        <w:framePr w:w="10704" w:h="15549" w:hRule="exact" w:wrap="none" w:vAnchor="page" w:hAnchor="page" w:x="925" w:y="555"/>
        <w:numPr>
          <w:ilvl w:val="0"/>
          <w:numId w:val="1"/>
        </w:numPr>
        <w:shd w:val="clear" w:color="auto" w:fill="auto"/>
        <w:tabs>
          <w:tab w:val="left" w:pos="2065"/>
        </w:tabs>
        <w:spacing w:line="240" w:lineRule="exact"/>
        <w:ind w:left="1720"/>
        <w:rPr>
          <w:u w:val="single"/>
        </w:rPr>
      </w:pPr>
      <w:r w:rsidRPr="00692B56">
        <w:rPr>
          <w:u w:val="single"/>
        </w:rPr>
        <w:lastRenderedPageBreak/>
        <w:t>Об организации наркологической помощи населению и проводимой</w:t>
      </w:r>
    </w:p>
    <w:p w:rsidR="00580468" w:rsidRPr="00692B56" w:rsidRDefault="00777DEA">
      <w:pPr>
        <w:pStyle w:val="30"/>
        <w:framePr w:w="10704" w:h="15549" w:hRule="exact" w:wrap="none" w:vAnchor="page" w:hAnchor="page" w:x="925" w:y="555"/>
        <w:shd w:val="clear" w:color="auto" w:fill="auto"/>
        <w:spacing w:after="215" w:line="240" w:lineRule="exact"/>
        <w:ind w:right="360"/>
        <w:jc w:val="center"/>
        <w:rPr>
          <w:u w:val="single"/>
        </w:rPr>
      </w:pPr>
      <w:r w:rsidRPr="00692B56">
        <w:rPr>
          <w:u w:val="single"/>
        </w:rPr>
        <w:t>профилактической работе</w:t>
      </w:r>
    </w:p>
    <w:p w:rsidR="00580468" w:rsidRDefault="00777DEA">
      <w:pPr>
        <w:pStyle w:val="20"/>
        <w:framePr w:w="10704" w:h="15549" w:hRule="exact" w:wrap="none" w:vAnchor="page" w:hAnchor="page" w:x="925" w:y="555"/>
        <w:shd w:val="clear" w:color="auto" w:fill="auto"/>
        <w:ind w:left="4260"/>
        <w:jc w:val="left"/>
      </w:pPr>
      <w:r>
        <w:t xml:space="preserve">(Д.В.Кернер, Е.Н. </w:t>
      </w:r>
      <w:proofErr w:type="spellStart"/>
      <w:r>
        <w:t>Бодяло</w:t>
      </w:r>
      <w:proofErr w:type="spellEnd"/>
      <w:r>
        <w:t>, М.Г. Крамаренко)</w:t>
      </w:r>
    </w:p>
    <w:p w:rsidR="00580468" w:rsidRDefault="00777DEA">
      <w:pPr>
        <w:pStyle w:val="20"/>
        <w:framePr w:w="10704" w:h="15549" w:hRule="exact" w:wrap="none" w:vAnchor="page" w:hAnchor="page" w:x="925" w:y="555"/>
        <w:numPr>
          <w:ilvl w:val="1"/>
          <w:numId w:val="1"/>
        </w:numPr>
        <w:shd w:val="clear" w:color="auto" w:fill="auto"/>
        <w:tabs>
          <w:tab w:val="left" w:pos="2065"/>
        </w:tabs>
        <w:spacing w:after="327"/>
        <w:ind w:left="840" w:right="500" w:firstLine="760"/>
        <w:jc w:val="both"/>
      </w:pPr>
      <w:r>
        <w:t>Информацию главного врача ОГБУЗ «Районная больница» Д.В. Кернера «Об организации наркологической помощи населению и проводимой профилактической работе» принять к сведению.</w:t>
      </w:r>
    </w:p>
    <w:p w:rsidR="00580468" w:rsidRDefault="00777DEA">
      <w:pPr>
        <w:pStyle w:val="20"/>
        <w:framePr w:w="10704" w:h="15549" w:hRule="exact" w:wrap="none" w:vAnchor="page" w:hAnchor="page" w:x="925" w:y="555"/>
        <w:numPr>
          <w:ilvl w:val="1"/>
          <w:numId w:val="1"/>
        </w:numPr>
        <w:shd w:val="clear" w:color="auto" w:fill="auto"/>
        <w:tabs>
          <w:tab w:val="left" w:pos="2107"/>
        </w:tabs>
        <w:spacing w:after="220" w:line="240" w:lineRule="exact"/>
        <w:ind w:left="840" w:firstLine="760"/>
        <w:jc w:val="both"/>
      </w:pPr>
      <w:r>
        <w:t xml:space="preserve">Рекомендовать </w:t>
      </w:r>
      <w:r>
        <w:t>главному врачу ОГБУЗ «Районная больница» (Д.В.Кернер):</w:t>
      </w:r>
    </w:p>
    <w:p w:rsidR="00580468" w:rsidRDefault="00777DEA">
      <w:pPr>
        <w:pStyle w:val="20"/>
        <w:framePr w:w="10704" w:h="15549" w:hRule="exact" w:wrap="none" w:vAnchor="page" w:hAnchor="page" w:x="925" w:y="555"/>
        <w:numPr>
          <w:ilvl w:val="2"/>
          <w:numId w:val="1"/>
        </w:numPr>
        <w:shd w:val="clear" w:color="auto" w:fill="auto"/>
        <w:tabs>
          <w:tab w:val="left" w:pos="2216"/>
        </w:tabs>
        <w:ind w:left="840" w:right="500" w:firstLine="760"/>
        <w:jc w:val="both"/>
      </w:pPr>
      <w:r>
        <w:t xml:space="preserve">Продолжить работу с золотодобывающими предприятиями по организации медицинского тестирования на употребление наркотических средств лиц, прибывающих на сезонные работы в </w:t>
      </w:r>
      <w:proofErr w:type="spellStart"/>
      <w:r>
        <w:t>Бодайбинский</w:t>
      </w:r>
      <w:proofErr w:type="spellEnd"/>
      <w:r>
        <w:t xml:space="preserve"> район.</w:t>
      </w:r>
    </w:p>
    <w:p w:rsidR="00580468" w:rsidRDefault="00777DEA">
      <w:pPr>
        <w:pStyle w:val="50"/>
        <w:framePr w:w="10704" w:h="15549" w:hRule="exact" w:wrap="none" w:vAnchor="page" w:hAnchor="page" w:x="925" w:y="555"/>
        <w:shd w:val="clear" w:color="auto" w:fill="auto"/>
        <w:spacing w:after="308"/>
        <w:ind w:left="1720"/>
      </w:pPr>
      <w:r>
        <w:t>Срок: постоя</w:t>
      </w:r>
      <w:r>
        <w:t>нно</w:t>
      </w:r>
    </w:p>
    <w:p w:rsidR="00580468" w:rsidRDefault="00777DEA">
      <w:pPr>
        <w:pStyle w:val="20"/>
        <w:framePr w:w="10704" w:h="15549" w:hRule="exact" w:wrap="none" w:vAnchor="page" w:hAnchor="page" w:x="925" w:y="555"/>
        <w:shd w:val="clear" w:color="auto" w:fill="auto"/>
        <w:spacing w:line="264" w:lineRule="exact"/>
        <w:ind w:left="840" w:right="500" w:firstLine="520"/>
        <w:jc w:val="both"/>
      </w:pPr>
      <w:r>
        <w:t>^.2.2. Упорядочить ведение статистических данных по первичной заболеваемости алкоголизмом в муниципальном образовании г</w:t>
      </w:r>
      <w:proofErr w:type="gramStart"/>
      <w:r>
        <w:t>.Б</w:t>
      </w:r>
      <w:proofErr w:type="gramEnd"/>
      <w:r>
        <w:t>одайбо и района.</w:t>
      </w:r>
    </w:p>
    <w:p w:rsidR="00580468" w:rsidRDefault="00777DEA">
      <w:pPr>
        <w:pStyle w:val="50"/>
        <w:framePr w:w="10704" w:h="15549" w:hRule="exact" w:wrap="none" w:vAnchor="page" w:hAnchor="page" w:x="925" w:y="555"/>
        <w:shd w:val="clear" w:color="auto" w:fill="auto"/>
        <w:spacing w:after="304" w:line="264" w:lineRule="exact"/>
        <w:ind w:left="840" w:firstLine="760"/>
      </w:pPr>
      <w:r>
        <w:t>Срок: до 1 февраля 2017 года</w:t>
      </w:r>
    </w:p>
    <w:p w:rsidR="00580468" w:rsidRDefault="00777DEA">
      <w:pPr>
        <w:pStyle w:val="20"/>
        <w:framePr w:w="10704" w:h="15549" w:hRule="exact" w:wrap="none" w:vAnchor="page" w:hAnchor="page" w:x="925" w:y="555"/>
        <w:shd w:val="clear" w:color="auto" w:fill="auto"/>
        <w:spacing w:line="259" w:lineRule="exact"/>
        <w:ind w:left="840" w:right="500" w:firstLine="520"/>
        <w:jc w:val="both"/>
      </w:pPr>
      <w:r>
        <w:t xml:space="preserve">-'/1.2.3. Сертифицировать деятельность специалиста-нарколога ОГБУЗ «Районная </w:t>
      </w:r>
      <w:r>
        <w:t>больница» по кодированию от алкогольной зависимости.</w:t>
      </w:r>
    </w:p>
    <w:p w:rsidR="00580468" w:rsidRDefault="00777DEA">
      <w:pPr>
        <w:pStyle w:val="50"/>
        <w:framePr w:w="10704" w:h="15549" w:hRule="exact" w:wrap="none" w:vAnchor="page" w:hAnchor="page" w:x="925" w:y="555"/>
        <w:shd w:val="clear" w:color="auto" w:fill="auto"/>
        <w:spacing w:after="252" w:line="240" w:lineRule="exact"/>
        <w:ind w:left="1720"/>
      </w:pPr>
      <w:r>
        <w:t>Срок: до 1 июля 2017 года</w:t>
      </w:r>
    </w:p>
    <w:p w:rsidR="00580468" w:rsidRPr="00692B56" w:rsidRDefault="00777DEA">
      <w:pPr>
        <w:pStyle w:val="30"/>
        <w:framePr w:w="10704" w:h="15549" w:hRule="exact" w:wrap="none" w:vAnchor="page" w:hAnchor="page" w:x="925" w:y="555"/>
        <w:numPr>
          <w:ilvl w:val="0"/>
          <w:numId w:val="1"/>
        </w:numPr>
        <w:shd w:val="clear" w:color="auto" w:fill="auto"/>
        <w:tabs>
          <w:tab w:val="left" w:pos="1618"/>
        </w:tabs>
        <w:spacing w:line="240" w:lineRule="exact"/>
        <w:ind w:left="1260"/>
        <w:rPr>
          <w:u w:val="single"/>
        </w:rPr>
      </w:pPr>
      <w:r w:rsidRPr="00692B56">
        <w:rPr>
          <w:u w:val="single"/>
        </w:rPr>
        <w:t>О работе по профилактике наркомании в подростковой и молодежной среде</w:t>
      </w:r>
    </w:p>
    <w:p w:rsidR="00580468" w:rsidRDefault="00777DEA">
      <w:pPr>
        <w:pStyle w:val="30"/>
        <w:framePr w:w="10704" w:h="15549" w:hRule="exact" w:wrap="none" w:vAnchor="page" w:hAnchor="page" w:x="925" w:y="555"/>
        <w:shd w:val="clear" w:color="auto" w:fill="auto"/>
        <w:spacing w:after="238" w:line="240" w:lineRule="exact"/>
        <w:ind w:right="360"/>
        <w:jc w:val="center"/>
      </w:pPr>
      <w:r w:rsidRPr="00692B56">
        <w:rPr>
          <w:u w:val="single"/>
        </w:rPr>
        <w:t>учреждениями культуры и спорта</w:t>
      </w:r>
    </w:p>
    <w:p w:rsidR="00580468" w:rsidRDefault="00777DEA">
      <w:pPr>
        <w:pStyle w:val="20"/>
        <w:framePr w:w="10704" w:h="15549" w:hRule="exact" w:wrap="none" w:vAnchor="page" w:hAnchor="page" w:x="925" w:y="555"/>
        <w:shd w:val="clear" w:color="auto" w:fill="auto"/>
        <w:spacing w:after="233" w:line="240" w:lineRule="exact"/>
        <w:ind w:right="360"/>
      </w:pPr>
      <w:r>
        <w:t>(Е.Н.Степанова, И.С.Ворожцова)</w:t>
      </w:r>
    </w:p>
    <w:p w:rsidR="00580468" w:rsidRDefault="00777DEA">
      <w:pPr>
        <w:pStyle w:val="20"/>
        <w:framePr w:w="10704" w:h="15549" w:hRule="exact" w:wrap="none" w:vAnchor="page" w:hAnchor="page" w:x="925" w:y="555"/>
        <w:numPr>
          <w:ilvl w:val="1"/>
          <w:numId w:val="1"/>
        </w:numPr>
        <w:shd w:val="clear" w:color="auto" w:fill="auto"/>
        <w:tabs>
          <w:tab w:val="left" w:pos="2316"/>
        </w:tabs>
        <w:spacing w:after="292" w:line="264" w:lineRule="exact"/>
        <w:ind w:left="840" w:right="500" w:firstLine="760"/>
        <w:jc w:val="both"/>
      </w:pPr>
      <w:r>
        <w:t xml:space="preserve">Информацию начальника Управления культуры </w:t>
      </w:r>
      <w:r>
        <w:t>администрации МО г. Бодайбо и района (Е.Н. Степанова) и начальника отдела по молодежной политике и спорту администрации МО г. Бодайбо и района (И.С.Ворожцова) «О работе по профилактике наркомании в подростковой и молодежной среде учреждениями культуры и сп</w:t>
      </w:r>
      <w:r>
        <w:t>орта» принять к сведению.</w:t>
      </w:r>
    </w:p>
    <w:p w:rsidR="00580468" w:rsidRDefault="00777DEA">
      <w:pPr>
        <w:pStyle w:val="20"/>
        <w:framePr w:w="10704" w:h="15549" w:hRule="exact" w:wrap="none" w:vAnchor="page" w:hAnchor="page" w:x="925" w:y="555"/>
        <w:numPr>
          <w:ilvl w:val="1"/>
          <w:numId w:val="1"/>
        </w:numPr>
        <w:shd w:val="clear" w:color="auto" w:fill="auto"/>
        <w:tabs>
          <w:tab w:val="left" w:pos="2316"/>
        </w:tabs>
        <w:ind w:left="840" w:right="500" w:firstLine="760"/>
        <w:jc w:val="both"/>
      </w:pPr>
      <w:r>
        <w:t xml:space="preserve">Продолжить положительный опыт Управления культуры (Е.Н. Степанова) по организации занятости несовершеннолетних в летний период кружковой и </w:t>
      </w:r>
      <w:proofErr w:type="spellStart"/>
      <w:r>
        <w:t>досуговой</w:t>
      </w:r>
      <w:proofErr w:type="spellEnd"/>
      <w:r>
        <w:t xml:space="preserve"> деятельностью на базе </w:t>
      </w:r>
      <w:proofErr w:type="spellStart"/>
      <w:r>
        <w:t>культурно-досуговых</w:t>
      </w:r>
      <w:proofErr w:type="spellEnd"/>
      <w:r>
        <w:t xml:space="preserve"> центров и клубных учреждений.</w:t>
      </w:r>
    </w:p>
    <w:p w:rsidR="00580468" w:rsidRDefault="00777DEA">
      <w:pPr>
        <w:pStyle w:val="50"/>
        <w:framePr w:w="10704" w:h="15549" w:hRule="exact" w:wrap="none" w:vAnchor="page" w:hAnchor="page" w:x="925" w:y="555"/>
        <w:shd w:val="clear" w:color="auto" w:fill="auto"/>
        <w:spacing w:after="235" w:line="240" w:lineRule="exact"/>
        <w:ind w:left="1860"/>
        <w:jc w:val="left"/>
      </w:pPr>
      <w:r>
        <w:t>Срок: июл</w:t>
      </w:r>
      <w:r>
        <w:t>ь</w:t>
      </w:r>
      <w:r>
        <w:rPr>
          <w:rStyle w:val="51"/>
        </w:rPr>
        <w:t xml:space="preserve"> - </w:t>
      </w:r>
      <w:r>
        <w:t>август 2017 года</w:t>
      </w:r>
    </w:p>
    <w:p w:rsidR="00580468" w:rsidRDefault="00777DEA">
      <w:pPr>
        <w:pStyle w:val="20"/>
        <w:framePr w:w="10704" w:h="15549" w:hRule="exact" w:wrap="none" w:vAnchor="page" w:hAnchor="page" w:x="925" w:y="555"/>
        <w:shd w:val="clear" w:color="auto" w:fill="auto"/>
        <w:ind w:left="840" w:right="500" w:firstLine="520"/>
        <w:jc w:val="both"/>
      </w:pPr>
      <w:r>
        <w:t>^/2.3. Начальнику управления образования администрации МО г. Бодайбо и района (С.Е. Наумова) сохранить плавающий график отпусков тренеров-преподавателей детского образовательно-оздоровительного центра в целях организации занятости дете</w:t>
      </w:r>
      <w:r>
        <w:t>й и подростков в летний период 2017 года.</w:t>
      </w:r>
    </w:p>
    <w:p w:rsidR="00580468" w:rsidRDefault="00777DEA">
      <w:pPr>
        <w:pStyle w:val="50"/>
        <w:framePr w:w="10704" w:h="15549" w:hRule="exact" w:wrap="none" w:vAnchor="page" w:hAnchor="page" w:x="925" w:y="555"/>
        <w:shd w:val="clear" w:color="auto" w:fill="auto"/>
        <w:spacing w:after="304"/>
        <w:ind w:left="1720"/>
      </w:pPr>
      <w:r>
        <w:t>Срок: июнь</w:t>
      </w:r>
      <w:r>
        <w:rPr>
          <w:rStyle w:val="51"/>
        </w:rPr>
        <w:t xml:space="preserve"> - </w:t>
      </w:r>
      <w:r>
        <w:t>август 2017 года</w:t>
      </w:r>
    </w:p>
    <w:p w:rsidR="00580468" w:rsidRDefault="00777DEA">
      <w:pPr>
        <w:pStyle w:val="20"/>
        <w:framePr w:w="10704" w:h="15549" w:hRule="exact" w:wrap="none" w:vAnchor="page" w:hAnchor="page" w:x="925" w:y="555"/>
        <w:shd w:val="clear" w:color="auto" w:fill="auto"/>
        <w:spacing w:line="269" w:lineRule="exact"/>
        <w:ind w:left="840" w:right="500" w:firstLine="760"/>
        <w:jc w:val="both"/>
      </w:pPr>
      <w:r>
        <w:t xml:space="preserve">2.4. Отделу по молодежной политике и спорту администрации МО г. Бодайбо и района (И.С. Ворожцова), управлению образования (С.Е. Наумова), управлению культуры (Е.Н. Степанова) </w:t>
      </w:r>
      <w:r>
        <w:t>подготовить наглядно-агитационный материал для использования при проведении мероприятий, направленных на профилактику наркомании в образовательных организациях и учреждениях культуры.</w:t>
      </w:r>
    </w:p>
    <w:p w:rsidR="00580468" w:rsidRDefault="00777DEA">
      <w:pPr>
        <w:pStyle w:val="50"/>
        <w:framePr w:w="10704" w:h="15549" w:hRule="exact" w:wrap="none" w:vAnchor="page" w:hAnchor="page" w:x="925" w:y="555"/>
        <w:shd w:val="clear" w:color="auto" w:fill="auto"/>
        <w:spacing w:after="0" w:line="269" w:lineRule="exact"/>
        <w:ind w:left="1720"/>
      </w:pPr>
      <w:r>
        <w:t>Срок: 1 квартал 2017 года</w:t>
      </w:r>
    </w:p>
    <w:p w:rsidR="00580468" w:rsidRDefault="00580468">
      <w:pPr>
        <w:rPr>
          <w:sz w:val="2"/>
          <w:szCs w:val="2"/>
        </w:rPr>
        <w:sectPr w:rsidR="005804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468" w:rsidRPr="00692B56" w:rsidRDefault="00777DEA">
      <w:pPr>
        <w:pStyle w:val="30"/>
        <w:framePr w:w="10733" w:h="15509" w:hRule="exact" w:wrap="none" w:vAnchor="page" w:hAnchor="page" w:x="911" w:y="584"/>
        <w:numPr>
          <w:ilvl w:val="0"/>
          <w:numId w:val="1"/>
        </w:numPr>
        <w:shd w:val="clear" w:color="auto" w:fill="auto"/>
        <w:tabs>
          <w:tab w:val="left" w:pos="1915"/>
        </w:tabs>
        <w:spacing w:line="240" w:lineRule="exact"/>
        <w:ind w:left="940" w:firstLine="660"/>
        <w:rPr>
          <w:u w:val="single"/>
        </w:rPr>
      </w:pPr>
      <w:r w:rsidRPr="00692B56">
        <w:rPr>
          <w:u w:val="single"/>
        </w:rPr>
        <w:lastRenderedPageBreak/>
        <w:t>Организация работы по ок</w:t>
      </w:r>
      <w:r w:rsidRPr="00692B56">
        <w:rPr>
          <w:u w:val="single"/>
        </w:rPr>
        <w:t xml:space="preserve">азанию содействия подросткам и молодежи </w:t>
      </w:r>
      <w:proofErr w:type="gramStart"/>
      <w:r w:rsidRPr="00692B56">
        <w:rPr>
          <w:u w:val="single"/>
        </w:rPr>
        <w:t>в</w:t>
      </w:r>
      <w:proofErr w:type="gramEnd"/>
    </w:p>
    <w:p w:rsidR="00580468" w:rsidRPr="00692B56" w:rsidRDefault="00777DEA">
      <w:pPr>
        <w:pStyle w:val="30"/>
        <w:framePr w:w="10733" w:h="15509" w:hRule="exact" w:wrap="none" w:vAnchor="page" w:hAnchor="page" w:x="911" w:y="584"/>
        <w:shd w:val="clear" w:color="auto" w:fill="auto"/>
        <w:spacing w:after="293" w:line="240" w:lineRule="exact"/>
        <w:ind w:left="4680"/>
        <w:jc w:val="left"/>
        <w:rPr>
          <w:u w:val="single"/>
        </w:rPr>
      </w:pPr>
      <w:proofErr w:type="gramStart"/>
      <w:r w:rsidRPr="00692B56">
        <w:rPr>
          <w:u w:val="single"/>
        </w:rPr>
        <w:t>трудоустройстве</w:t>
      </w:r>
      <w:proofErr w:type="gramEnd"/>
    </w:p>
    <w:p w:rsidR="00580468" w:rsidRDefault="00777DEA">
      <w:pPr>
        <w:pStyle w:val="20"/>
        <w:framePr w:w="10733" w:h="15509" w:hRule="exact" w:wrap="none" w:vAnchor="page" w:hAnchor="page" w:x="911" w:y="584"/>
        <w:shd w:val="clear" w:color="auto" w:fill="auto"/>
        <w:spacing w:after="507" w:line="240" w:lineRule="exact"/>
        <w:ind w:left="3440"/>
        <w:jc w:val="left"/>
      </w:pPr>
      <w:r>
        <w:t>(М.Г. Крамаренко, С.Н.Ягупова)</w:t>
      </w:r>
    </w:p>
    <w:p w:rsidR="00580468" w:rsidRDefault="00777DEA">
      <w:pPr>
        <w:pStyle w:val="20"/>
        <w:framePr w:w="10733" w:h="15509" w:hRule="exact" w:wrap="none" w:vAnchor="page" w:hAnchor="page" w:x="911" w:y="584"/>
        <w:numPr>
          <w:ilvl w:val="1"/>
          <w:numId w:val="1"/>
        </w:numPr>
        <w:shd w:val="clear" w:color="auto" w:fill="auto"/>
        <w:tabs>
          <w:tab w:val="left" w:pos="2402"/>
        </w:tabs>
        <w:spacing w:after="240" w:line="278" w:lineRule="exact"/>
        <w:ind w:left="940" w:right="440" w:firstLine="1020"/>
        <w:jc w:val="both"/>
      </w:pPr>
      <w:r>
        <w:t xml:space="preserve">Информацию заместителя мэра (М.Г.Крамаренко) и директора ОГКУ «Центр занятости населения» (С.Н.Ягупова) по вопросу «Организация работы по оказанию содействия </w:t>
      </w:r>
      <w:r>
        <w:t>подросткам и молодежи в трудоустройстве» принять к сведению.</w:t>
      </w:r>
    </w:p>
    <w:p w:rsidR="00580468" w:rsidRDefault="00777DEA">
      <w:pPr>
        <w:pStyle w:val="20"/>
        <w:framePr w:w="10733" w:h="15509" w:hRule="exact" w:wrap="none" w:vAnchor="page" w:hAnchor="page" w:x="911" w:y="584"/>
        <w:numPr>
          <w:ilvl w:val="1"/>
          <w:numId w:val="1"/>
        </w:numPr>
        <w:shd w:val="clear" w:color="auto" w:fill="auto"/>
        <w:tabs>
          <w:tab w:val="left" w:pos="2398"/>
        </w:tabs>
        <w:spacing w:after="240" w:line="278" w:lineRule="exact"/>
        <w:ind w:left="940" w:right="440" w:firstLine="1020"/>
        <w:jc w:val="both"/>
      </w:pPr>
      <w:r>
        <w:t>Отметить положительную динамику в деятельности ОГКУ «Центр занятости населения» (С.Н.Ягупова) по созданию рабочих мест в рамках реализации закона Иркутской области № 22-оз от 06.03.2014 г. «О кво</w:t>
      </w:r>
      <w:r>
        <w:t>тировании рабочих мест для несовершеннолетних».</w:t>
      </w:r>
    </w:p>
    <w:p w:rsidR="00580468" w:rsidRDefault="00692B56" w:rsidP="00692B56">
      <w:pPr>
        <w:pStyle w:val="20"/>
        <w:framePr w:w="10733" w:h="15509" w:hRule="exact" w:wrap="none" w:vAnchor="page" w:hAnchor="page" w:x="911" w:y="584"/>
        <w:shd w:val="clear" w:color="auto" w:fill="auto"/>
        <w:spacing w:line="278" w:lineRule="exact"/>
        <w:ind w:left="993" w:right="440" w:firstLine="660"/>
        <w:jc w:val="both"/>
      </w:pPr>
      <w:r>
        <w:t>3.3.</w:t>
      </w:r>
      <w:r w:rsidR="00777DEA">
        <w:t xml:space="preserve"> Начальнику Управления образования администрации МО г. Бодайбо и района (С.Е.Наумова) при организации лагерей труда и отдыха на базе образовательных организаций максимально обеспечивать занятость обучающ</w:t>
      </w:r>
      <w:r w:rsidR="00777DEA">
        <w:t>ихся, состоящих на всех видах профилактического учета.</w:t>
      </w:r>
    </w:p>
    <w:p w:rsidR="00580468" w:rsidRDefault="00777DEA">
      <w:pPr>
        <w:pStyle w:val="50"/>
        <w:framePr w:w="10733" w:h="15509" w:hRule="exact" w:wrap="none" w:vAnchor="page" w:hAnchor="page" w:x="911" w:y="584"/>
        <w:shd w:val="clear" w:color="auto" w:fill="auto"/>
        <w:spacing w:after="244" w:line="278" w:lineRule="exact"/>
        <w:ind w:left="940" w:firstLine="1020"/>
      </w:pPr>
      <w:r>
        <w:t>Срок: апрель-май 201</w:t>
      </w:r>
      <w:r>
        <w:rPr>
          <w:rStyle w:val="51"/>
        </w:rPr>
        <w:t xml:space="preserve">7 </w:t>
      </w:r>
      <w:r>
        <w:t>года</w:t>
      </w:r>
    </w:p>
    <w:p w:rsidR="00580468" w:rsidRDefault="00692B56">
      <w:pPr>
        <w:pStyle w:val="20"/>
        <w:framePr w:w="10733" w:h="15509" w:hRule="exact" w:wrap="none" w:vAnchor="page" w:hAnchor="page" w:x="911" w:y="584"/>
        <w:shd w:val="clear" w:color="auto" w:fill="auto"/>
        <w:ind w:left="940" w:right="440" w:firstLine="660"/>
        <w:jc w:val="both"/>
      </w:pPr>
      <w:r>
        <w:t>3.</w:t>
      </w:r>
      <w:r w:rsidR="00777DEA">
        <w:t>4. Директору ОГСКОУ «Специальная (коррекционная) общеобразовательная школа г</w:t>
      </w:r>
      <w:proofErr w:type="gramStart"/>
      <w:r w:rsidR="00777DEA">
        <w:t>.Б</w:t>
      </w:r>
      <w:proofErr w:type="gramEnd"/>
      <w:r w:rsidR="00777DEA">
        <w:t xml:space="preserve">одайбо» (О.Я. </w:t>
      </w:r>
      <w:proofErr w:type="spellStart"/>
      <w:r w:rsidR="00777DEA">
        <w:t>Сычевская</w:t>
      </w:r>
      <w:proofErr w:type="spellEnd"/>
      <w:r w:rsidR="00777DEA">
        <w:t>) обеспечить трудовой занятостью на базе собственного учреждения обуча</w:t>
      </w:r>
      <w:r w:rsidR="00777DEA">
        <w:t>ющихся, состоящих на профилактическом учете и получивших направление КДН и ЗП в лагерь труда и отдыха.</w:t>
      </w:r>
    </w:p>
    <w:p w:rsidR="00580468" w:rsidRDefault="00777DEA">
      <w:pPr>
        <w:pStyle w:val="50"/>
        <w:framePr w:w="10733" w:h="15509" w:hRule="exact" w:wrap="none" w:vAnchor="page" w:hAnchor="page" w:x="911" w:y="584"/>
        <w:shd w:val="clear" w:color="auto" w:fill="auto"/>
        <w:spacing w:after="236"/>
        <w:ind w:left="2060"/>
        <w:jc w:val="left"/>
      </w:pPr>
      <w:r>
        <w:t>Срок: апрель-май 201</w:t>
      </w:r>
      <w:r>
        <w:rPr>
          <w:rStyle w:val="51"/>
        </w:rPr>
        <w:t xml:space="preserve">7 </w:t>
      </w:r>
      <w:r>
        <w:t>года</w:t>
      </w:r>
    </w:p>
    <w:p w:rsidR="00580468" w:rsidRDefault="00777DEA" w:rsidP="00777DEA">
      <w:pPr>
        <w:pStyle w:val="20"/>
        <w:framePr w:w="10733" w:h="15509" w:hRule="exact" w:wrap="none" w:vAnchor="page" w:hAnchor="page" w:x="911" w:y="584"/>
        <w:shd w:val="clear" w:color="auto" w:fill="auto"/>
        <w:spacing w:line="278" w:lineRule="exact"/>
        <w:ind w:left="940" w:right="440" w:firstLine="476"/>
        <w:jc w:val="both"/>
      </w:pPr>
      <w:r>
        <w:t xml:space="preserve">3.5. Рекомендовать директору ОГКУ «Центр занятости населения» (С.Н.Ягупова) обратиться в министерство труда и занятости </w:t>
      </w:r>
      <w:r>
        <w:t>Иркутской области об увеличении средств на материальную поддержку в рамках создания временных рабочих мест для несовершеннолетних в целях привлечения большего числа подростков в связи с потребностью.</w:t>
      </w:r>
    </w:p>
    <w:p w:rsidR="00580468" w:rsidRDefault="00777DEA">
      <w:pPr>
        <w:pStyle w:val="50"/>
        <w:framePr w:w="10733" w:h="15509" w:hRule="exact" w:wrap="none" w:vAnchor="page" w:hAnchor="page" w:x="911" w:y="584"/>
        <w:shd w:val="clear" w:color="auto" w:fill="auto"/>
        <w:spacing w:after="240" w:line="278" w:lineRule="exact"/>
        <w:ind w:left="2060"/>
        <w:jc w:val="left"/>
      </w:pPr>
      <w:r>
        <w:t>Срок: до 1 февраля 2017 года</w:t>
      </w:r>
    </w:p>
    <w:p w:rsidR="00580468" w:rsidRPr="00777DEA" w:rsidRDefault="00777DEA">
      <w:pPr>
        <w:pStyle w:val="30"/>
        <w:framePr w:w="10733" w:h="15509" w:hRule="exact" w:wrap="none" w:vAnchor="page" w:hAnchor="page" w:x="911" w:y="584"/>
        <w:numPr>
          <w:ilvl w:val="0"/>
          <w:numId w:val="1"/>
        </w:numPr>
        <w:shd w:val="clear" w:color="auto" w:fill="auto"/>
        <w:tabs>
          <w:tab w:val="left" w:pos="1469"/>
        </w:tabs>
        <w:ind w:left="1120"/>
        <w:jc w:val="left"/>
        <w:rPr>
          <w:u w:val="single"/>
        </w:rPr>
      </w:pPr>
      <w:r w:rsidRPr="00777DEA">
        <w:rPr>
          <w:u w:val="single"/>
        </w:rPr>
        <w:t>Об утверждении дополнительн</w:t>
      </w:r>
      <w:r w:rsidRPr="00777DEA">
        <w:rPr>
          <w:u w:val="single"/>
        </w:rPr>
        <w:t>ых мер, направленных на снижение потребления алкоголя, профилактику пьянства и алкоголизма на территории муниципального</w:t>
      </w:r>
    </w:p>
    <w:p w:rsidR="00580468" w:rsidRPr="00777DEA" w:rsidRDefault="00777DEA">
      <w:pPr>
        <w:pStyle w:val="30"/>
        <w:framePr w:w="10733" w:h="15509" w:hRule="exact" w:wrap="none" w:vAnchor="page" w:hAnchor="page" w:x="911" w:y="584"/>
        <w:shd w:val="clear" w:color="auto" w:fill="auto"/>
        <w:spacing w:after="271"/>
        <w:ind w:left="3840"/>
        <w:jc w:val="left"/>
        <w:rPr>
          <w:u w:val="single"/>
        </w:rPr>
      </w:pPr>
      <w:r w:rsidRPr="00777DEA">
        <w:rPr>
          <w:u w:val="single"/>
        </w:rPr>
        <w:t xml:space="preserve">образования </w:t>
      </w:r>
      <w:proofErr w:type="gramStart"/>
      <w:r w:rsidRPr="00777DEA">
        <w:rPr>
          <w:u w:val="single"/>
        </w:rPr>
        <w:t>г</w:t>
      </w:r>
      <w:proofErr w:type="gramEnd"/>
      <w:r w:rsidRPr="00777DEA">
        <w:rPr>
          <w:u w:val="single"/>
        </w:rPr>
        <w:t>. Бодайбо и района</w:t>
      </w:r>
    </w:p>
    <w:p w:rsidR="00580468" w:rsidRDefault="00777DEA">
      <w:pPr>
        <w:pStyle w:val="20"/>
        <w:framePr w:w="10733" w:h="15509" w:hRule="exact" w:wrap="none" w:vAnchor="page" w:hAnchor="page" w:x="911" w:y="584"/>
        <w:shd w:val="clear" w:color="auto" w:fill="auto"/>
        <w:spacing w:after="238" w:line="240" w:lineRule="exact"/>
        <w:ind w:left="3120"/>
        <w:jc w:val="left"/>
      </w:pPr>
      <w:r>
        <w:t xml:space="preserve">(М.Г. Крамаренко, Е.Н. </w:t>
      </w:r>
      <w:proofErr w:type="spellStart"/>
      <w:r>
        <w:t>Бодяло</w:t>
      </w:r>
      <w:proofErr w:type="spellEnd"/>
      <w:r>
        <w:t xml:space="preserve">, Е.В. </w:t>
      </w:r>
      <w:proofErr w:type="spellStart"/>
      <w:r>
        <w:t>Шайдарова</w:t>
      </w:r>
      <w:proofErr w:type="spellEnd"/>
      <w:r>
        <w:t>)</w:t>
      </w:r>
    </w:p>
    <w:p w:rsidR="00580468" w:rsidRDefault="00777DEA">
      <w:pPr>
        <w:pStyle w:val="20"/>
        <w:framePr w:w="10733" w:h="15509" w:hRule="exact" w:wrap="none" w:vAnchor="page" w:hAnchor="page" w:x="911" w:y="584"/>
        <w:numPr>
          <w:ilvl w:val="1"/>
          <w:numId w:val="1"/>
        </w:numPr>
        <w:shd w:val="clear" w:color="auto" w:fill="auto"/>
        <w:tabs>
          <w:tab w:val="left" w:pos="2450"/>
        </w:tabs>
        <w:spacing w:after="221" w:line="278" w:lineRule="exact"/>
        <w:ind w:left="940" w:right="440" w:firstLine="1020"/>
        <w:jc w:val="both"/>
      </w:pPr>
      <w:r>
        <w:t xml:space="preserve">Рекомендовать к утверждению дополнительные меры, </w:t>
      </w:r>
      <w:r>
        <w:t xml:space="preserve">направленные на снижение потребления алкоголя, профилактику пьянства и алкоголизма на территории муниципального образования </w:t>
      </w:r>
      <w:proofErr w:type="gramStart"/>
      <w:r>
        <w:t>г</w:t>
      </w:r>
      <w:proofErr w:type="gramEnd"/>
      <w:r>
        <w:t>. Бодайбо и района (далее - дополнительные меры)</w:t>
      </w:r>
    </w:p>
    <w:p w:rsidR="00580468" w:rsidRDefault="00777DEA">
      <w:pPr>
        <w:pStyle w:val="20"/>
        <w:framePr w:w="10733" w:h="15509" w:hRule="exact" w:wrap="none" w:vAnchor="page" w:hAnchor="page" w:x="911" w:y="584"/>
        <w:numPr>
          <w:ilvl w:val="1"/>
          <w:numId w:val="1"/>
        </w:numPr>
        <w:shd w:val="clear" w:color="auto" w:fill="auto"/>
        <w:tabs>
          <w:tab w:val="left" w:pos="2455"/>
        </w:tabs>
        <w:spacing w:line="302" w:lineRule="exact"/>
        <w:ind w:left="940" w:right="440" w:firstLine="1020"/>
        <w:jc w:val="both"/>
      </w:pPr>
      <w:r>
        <w:t>Заслушивать ответственных лиц о реализации дополнительных мер один раз в полугодие</w:t>
      </w:r>
      <w:r>
        <w:t>.</w:t>
      </w:r>
    </w:p>
    <w:p w:rsidR="00580468" w:rsidRDefault="00777DEA">
      <w:pPr>
        <w:pStyle w:val="20"/>
        <w:framePr w:w="10733" w:h="15509" w:hRule="exact" w:wrap="none" w:vAnchor="page" w:hAnchor="page" w:x="911" w:y="584"/>
        <w:numPr>
          <w:ilvl w:val="0"/>
          <w:numId w:val="2"/>
        </w:numPr>
        <w:shd w:val="clear" w:color="auto" w:fill="auto"/>
        <w:tabs>
          <w:tab w:val="left" w:pos="2455"/>
        </w:tabs>
        <w:spacing w:line="278" w:lineRule="exact"/>
        <w:ind w:left="940" w:right="440" w:firstLine="1020"/>
        <w:jc w:val="both"/>
      </w:pPr>
      <w:r>
        <w:t>Начальнику МО МВД России «</w:t>
      </w:r>
      <w:proofErr w:type="spellStart"/>
      <w:r>
        <w:t>Бодайбинский</w:t>
      </w:r>
      <w:proofErr w:type="spellEnd"/>
      <w:r>
        <w:t xml:space="preserve">» (С.В. </w:t>
      </w:r>
      <w:proofErr w:type="spellStart"/>
      <w:r>
        <w:t>Скроботов</w:t>
      </w:r>
      <w:proofErr w:type="spellEnd"/>
      <w:r>
        <w:t>) провести проверку бара в кинотеатре «Витим» на предмет незаконной торговли алкоголем в ночное время без лицензии.</w:t>
      </w:r>
    </w:p>
    <w:p w:rsidR="00580468" w:rsidRDefault="00777DEA">
      <w:pPr>
        <w:pStyle w:val="50"/>
        <w:framePr w:w="10733" w:h="15509" w:hRule="exact" w:wrap="none" w:vAnchor="page" w:hAnchor="page" w:x="911" w:y="584"/>
        <w:shd w:val="clear" w:color="auto" w:fill="auto"/>
        <w:spacing w:after="0" w:line="278" w:lineRule="exact"/>
        <w:ind w:left="2060"/>
        <w:jc w:val="left"/>
      </w:pPr>
      <w:r>
        <w:t>Срок: до 30 декабря 2016 года</w:t>
      </w:r>
    </w:p>
    <w:p w:rsidR="00580468" w:rsidRDefault="00580468">
      <w:pPr>
        <w:rPr>
          <w:sz w:val="2"/>
          <w:szCs w:val="2"/>
        </w:rPr>
        <w:sectPr w:rsidR="005804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468" w:rsidRPr="00777DEA" w:rsidRDefault="00777DEA">
      <w:pPr>
        <w:pStyle w:val="30"/>
        <w:framePr w:w="10646" w:h="6277" w:hRule="exact" w:wrap="none" w:vAnchor="page" w:hAnchor="page" w:x="954" w:y="413"/>
        <w:numPr>
          <w:ilvl w:val="0"/>
          <w:numId w:val="1"/>
        </w:numPr>
        <w:shd w:val="clear" w:color="auto" w:fill="auto"/>
        <w:tabs>
          <w:tab w:val="left" w:pos="1850"/>
        </w:tabs>
        <w:spacing w:line="274" w:lineRule="exact"/>
        <w:ind w:left="1060" w:firstLine="420"/>
        <w:jc w:val="left"/>
        <w:rPr>
          <w:u w:val="single"/>
        </w:rPr>
      </w:pPr>
      <w:r w:rsidRPr="00777DEA">
        <w:rPr>
          <w:u w:val="single"/>
        </w:rPr>
        <w:lastRenderedPageBreak/>
        <w:t xml:space="preserve">Об итогах деятельности </w:t>
      </w:r>
      <w:proofErr w:type="spellStart"/>
      <w:r w:rsidRPr="00777DEA">
        <w:rPr>
          <w:u w:val="single"/>
        </w:rPr>
        <w:t>антинаркотической</w:t>
      </w:r>
      <w:proofErr w:type="spellEnd"/>
      <w:r w:rsidRPr="00777DEA">
        <w:rPr>
          <w:u w:val="single"/>
        </w:rPr>
        <w:t xml:space="preserve"> комиссии муниципального образования </w:t>
      </w:r>
      <w:proofErr w:type="gramStart"/>
      <w:r w:rsidRPr="00777DEA">
        <w:rPr>
          <w:u w:val="single"/>
        </w:rPr>
        <w:t>г</w:t>
      </w:r>
      <w:proofErr w:type="gramEnd"/>
      <w:r w:rsidRPr="00777DEA">
        <w:rPr>
          <w:u w:val="single"/>
        </w:rPr>
        <w:t>. Бодайбо и района в 2016 году и утверждении плана работы на 2017</w:t>
      </w:r>
    </w:p>
    <w:p w:rsidR="00580468" w:rsidRPr="00777DEA" w:rsidRDefault="00777DEA">
      <w:pPr>
        <w:pStyle w:val="30"/>
        <w:framePr w:w="10646" w:h="6277" w:hRule="exact" w:wrap="none" w:vAnchor="page" w:hAnchor="page" w:x="954" w:y="413"/>
        <w:shd w:val="clear" w:color="auto" w:fill="auto"/>
        <w:spacing w:after="267" w:line="274" w:lineRule="exact"/>
        <w:ind w:left="5320"/>
        <w:jc w:val="left"/>
        <w:rPr>
          <w:u w:val="single"/>
        </w:rPr>
      </w:pPr>
      <w:r w:rsidRPr="00777DEA">
        <w:rPr>
          <w:u w:val="single"/>
        </w:rPr>
        <w:t>год.</w:t>
      </w:r>
    </w:p>
    <w:p w:rsidR="00580468" w:rsidRDefault="00777DEA">
      <w:pPr>
        <w:pStyle w:val="20"/>
        <w:framePr w:w="10646" w:h="6277" w:hRule="exact" w:wrap="none" w:vAnchor="page" w:hAnchor="page" w:x="954" w:y="413"/>
        <w:shd w:val="clear" w:color="auto" w:fill="auto"/>
        <w:spacing w:after="233" w:line="240" w:lineRule="exact"/>
        <w:ind w:left="4620"/>
        <w:jc w:val="left"/>
      </w:pPr>
      <w:r>
        <w:t>(И.С. Ворожцова)</w:t>
      </w:r>
    </w:p>
    <w:p w:rsidR="00580468" w:rsidRDefault="00777DEA">
      <w:pPr>
        <w:pStyle w:val="20"/>
        <w:framePr w:w="10646" w:h="6277" w:hRule="exact" w:wrap="none" w:vAnchor="page" w:hAnchor="page" w:x="954" w:y="413"/>
        <w:numPr>
          <w:ilvl w:val="1"/>
          <w:numId w:val="1"/>
        </w:numPr>
        <w:shd w:val="clear" w:color="auto" w:fill="auto"/>
        <w:tabs>
          <w:tab w:val="left" w:pos="2408"/>
        </w:tabs>
        <w:spacing w:after="240" w:line="264" w:lineRule="exact"/>
        <w:ind w:left="840" w:right="440" w:firstLine="1020"/>
        <w:jc w:val="both"/>
      </w:pPr>
      <w:r>
        <w:t xml:space="preserve">Информацию секретаря </w:t>
      </w:r>
      <w:proofErr w:type="spellStart"/>
      <w:r>
        <w:t>антинаркотической</w:t>
      </w:r>
      <w:proofErr w:type="spellEnd"/>
      <w:r>
        <w:t xml:space="preserve"> комиссии муниципального образования </w:t>
      </w:r>
      <w:proofErr w:type="gramStart"/>
      <w:r>
        <w:t>г</w:t>
      </w:r>
      <w:proofErr w:type="gramEnd"/>
      <w:r>
        <w:t>. Бодайбо и района (И.С. Ворожцова) о</w:t>
      </w:r>
      <w:r>
        <w:t>б итогах деятельности в 2016 году принять к сведению.</w:t>
      </w:r>
    </w:p>
    <w:p w:rsidR="00580468" w:rsidRDefault="00777DEA">
      <w:pPr>
        <w:pStyle w:val="20"/>
        <w:framePr w:w="10646" w:h="6277" w:hRule="exact" w:wrap="none" w:vAnchor="page" w:hAnchor="page" w:x="954" w:y="413"/>
        <w:numPr>
          <w:ilvl w:val="1"/>
          <w:numId w:val="1"/>
        </w:numPr>
        <w:shd w:val="clear" w:color="auto" w:fill="auto"/>
        <w:tabs>
          <w:tab w:val="left" w:pos="2398"/>
        </w:tabs>
        <w:spacing w:after="559" w:line="264" w:lineRule="exact"/>
        <w:ind w:left="840" w:right="440" w:firstLine="1020"/>
        <w:jc w:val="both"/>
      </w:pPr>
      <w:r>
        <w:t xml:space="preserve">Утвердить план работы </w:t>
      </w:r>
      <w:proofErr w:type="spellStart"/>
      <w:r>
        <w:t>антинаркотической</w:t>
      </w:r>
      <w:proofErr w:type="spellEnd"/>
      <w:r>
        <w:t xml:space="preserve"> комиссии муниципального образования </w:t>
      </w:r>
      <w:proofErr w:type="gramStart"/>
      <w:r>
        <w:t>г</w:t>
      </w:r>
      <w:proofErr w:type="gramEnd"/>
      <w:r>
        <w:t>. Бодайбо и района на 2017 год.</w:t>
      </w:r>
    </w:p>
    <w:p w:rsidR="00580468" w:rsidRDefault="00777DEA">
      <w:pPr>
        <w:pStyle w:val="20"/>
        <w:framePr w:w="10646" w:h="6277" w:hRule="exact" w:wrap="none" w:vAnchor="page" w:hAnchor="page" w:x="954" w:y="413"/>
        <w:shd w:val="clear" w:color="auto" w:fill="auto"/>
        <w:tabs>
          <w:tab w:val="left" w:pos="7077"/>
        </w:tabs>
        <w:spacing w:line="240" w:lineRule="exact"/>
        <w:ind w:left="2080"/>
        <w:jc w:val="both"/>
      </w:pPr>
      <w:r>
        <w:t>Мэр</w:t>
      </w:r>
      <w:r>
        <w:tab/>
        <w:t>Е.Ю.Юмашев</w:t>
      </w:r>
    </w:p>
    <w:p w:rsidR="00580468" w:rsidRDefault="00580468">
      <w:pPr>
        <w:rPr>
          <w:sz w:val="2"/>
          <w:szCs w:val="2"/>
        </w:rPr>
      </w:pPr>
    </w:p>
    <w:sectPr w:rsidR="00580468" w:rsidSect="005804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68" w:rsidRDefault="00580468" w:rsidP="00580468">
      <w:r>
        <w:separator/>
      </w:r>
    </w:p>
  </w:endnote>
  <w:endnote w:type="continuationSeparator" w:id="0">
    <w:p w:rsidR="00580468" w:rsidRDefault="00580468" w:rsidP="0058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68" w:rsidRDefault="00580468"/>
  </w:footnote>
  <w:footnote w:type="continuationSeparator" w:id="0">
    <w:p w:rsidR="00580468" w:rsidRDefault="005804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C8C"/>
    <w:multiLevelType w:val="multilevel"/>
    <w:tmpl w:val="EB54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8530D"/>
    <w:multiLevelType w:val="multilevel"/>
    <w:tmpl w:val="9D5C50A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0468"/>
    <w:rsid w:val="00183F6A"/>
    <w:rsid w:val="00580468"/>
    <w:rsid w:val="00692B56"/>
    <w:rsid w:val="0077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4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4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80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8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80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58046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nsolas15pt-2pt">
    <w:name w:val="Основной текст (2) + Consolas;15 pt;Интервал -2 pt"/>
    <w:basedOn w:val="2"/>
    <w:rsid w:val="00580468"/>
    <w:rPr>
      <w:rFonts w:ascii="Consolas" w:eastAsia="Consolas" w:hAnsi="Consolas" w:cs="Consolas"/>
      <w:color w:val="000000"/>
      <w:spacing w:val="-50"/>
      <w:w w:val="100"/>
      <w:position w:val="0"/>
      <w:sz w:val="30"/>
      <w:szCs w:val="3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0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804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58046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15pt">
    <w:name w:val="Основной текст (3) + 11;5 pt;Курсив"/>
    <w:basedOn w:val="3"/>
    <w:rsid w:val="0058046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ArialNarrow11pt">
    <w:name w:val="Основной текст (3) + Arial Narrow;11 pt;Не полужирный;Курсив"/>
    <w:basedOn w:val="3"/>
    <w:rsid w:val="0058046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580468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8046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8046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8046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80468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Мастер спорта</cp:lastModifiedBy>
  <cp:revision>4</cp:revision>
  <dcterms:created xsi:type="dcterms:W3CDTF">2018-09-04T02:51:00Z</dcterms:created>
  <dcterms:modified xsi:type="dcterms:W3CDTF">2018-09-04T02:53:00Z</dcterms:modified>
</cp:coreProperties>
</file>