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0" w:name="_GoBack"/>
      <w:bookmarkEnd w:id="0"/>
      <w:r w:rsidRPr="008535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РОССИЙСКАЯ ФЕДЕРАЦИЯ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ИРКУТСКАЯ ОБЛАСТЬ БОДАЙБИНСКИЙ РАЙОН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АДМИНИСТРАЦИЯ ГОРОДА БОДАЙБО И РАЙОНА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ПОСТАНОВЛЕНИЕ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535C1" w:rsidRPr="00B66889" w:rsidRDefault="00EF4533" w:rsidP="008535C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21.09.</w:t>
      </w:r>
      <w:r w:rsidR="00DC1B48" w:rsidRPr="00115B9A">
        <w:rPr>
          <w:rFonts w:ascii="Times New Roman" w:eastAsia="Times New Roman" w:hAnsi="Times New Roman" w:cs="Times New Roman"/>
          <w:sz w:val="23"/>
          <w:szCs w:val="23"/>
          <w:lang w:eastAsia="ru-RU"/>
        </w:rPr>
        <w:t>2017</w:t>
      </w:r>
      <w:r w:rsidR="008535C1" w:rsidRPr="00115B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  </w:t>
      </w:r>
      <w:r w:rsidR="008535C1" w:rsidRPr="008535C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г. Бодайбо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         </w:t>
      </w:r>
      <w:r w:rsidR="008535C1" w:rsidRPr="003B1855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182-пп</w:t>
      </w:r>
      <w:r w:rsidR="008535C1" w:rsidRPr="003B18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О внесении изменений </w:t>
      </w:r>
      <w:proofErr w:type="gramStart"/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>в</w:t>
      </w:r>
      <w:proofErr w:type="gramEnd"/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постановление </w:t>
      </w:r>
      <w:r w:rsidR="00103769">
        <w:rPr>
          <w:rFonts w:ascii="Times New Roman" w:eastAsia="Times New Roman" w:hAnsi="Times New Roman" w:cs="Times New Roman"/>
          <w:sz w:val="24"/>
          <w:szCs w:val="23"/>
          <w:lang w:eastAsia="ru-RU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>дминистрации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>г.</w:t>
      </w:r>
      <w:r w:rsidR="0067368D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Бодайбо и района </w:t>
      </w:r>
      <w:proofErr w:type="gramStart"/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>от</w:t>
      </w:r>
      <w:proofErr w:type="gramEnd"/>
      <w:r w:rsidRPr="008535C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44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B544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54439">
        <w:rPr>
          <w:rFonts w:ascii="Times New Roman" w:eastAsia="Times New Roman" w:hAnsi="Times New Roman" w:cs="Times New Roman"/>
          <w:sz w:val="24"/>
          <w:szCs w:val="24"/>
          <w:lang w:eastAsia="ru-RU"/>
        </w:rPr>
        <w:t>237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44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8535C1" w:rsidRPr="008535C1" w:rsidRDefault="008535C1" w:rsidP="0085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5C1" w:rsidRPr="008535C1" w:rsidRDefault="008535C1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соответствии с постановлением </w:t>
      </w:r>
      <w:r w:rsidR="001037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г. Бодайбо и района от 10.07.2014 № 338-пп «Об утверждении Порядка разработки, утверждения, реализации и оценки эффективности муниципальных программ муниципального образования г. Бодайбо и района в новой редакции», руководствуясь ст. 31 Устава муниципального образования г. Бодайбо и района, </w:t>
      </w:r>
    </w:p>
    <w:p w:rsidR="008535C1" w:rsidRPr="008535C1" w:rsidRDefault="008535C1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535C1" w:rsidRPr="008535C1" w:rsidRDefault="008535C1" w:rsidP="008535C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  изменения в постановление   </w:t>
      </w:r>
      <w:r w:rsidR="001037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 г. Бодайбо  и  района   </w:t>
      </w:r>
      <w:proofErr w:type="gramStart"/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8535C1" w:rsidRPr="008535C1" w:rsidRDefault="008535C1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237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«Об утверждении муниципальной 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 «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финансами муниципального образования г. Бодайбо и района» на 201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535C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Программа):</w:t>
      </w:r>
    </w:p>
    <w:p w:rsidR="00B668A7" w:rsidRDefault="00B668A7" w:rsidP="00B6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приложении к постановлению</w:t>
      </w:r>
      <w:r w:rsidR="0016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троку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«Ресурсное обеспечение Программы» паспорта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5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3402"/>
        <w:gridCol w:w="4781"/>
        <w:gridCol w:w="423"/>
      </w:tblGrid>
      <w:tr w:rsidR="00723A13" w:rsidRPr="00B95350" w:rsidTr="0074273E">
        <w:trPr>
          <w:trHeight w:val="7576"/>
        </w:trPr>
        <w:tc>
          <w:tcPr>
            <w:tcW w:w="284" w:type="dxa"/>
            <w:tcBorders>
              <w:right w:val="single" w:sz="4" w:space="0" w:color="auto"/>
            </w:tcBorders>
          </w:tcPr>
          <w:p w:rsidR="00723A13" w:rsidRDefault="00723A13" w:rsidP="008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13" w:rsidRPr="00B95350" w:rsidRDefault="00723A13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3" w:rsidRPr="00B95350" w:rsidRDefault="00723A13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3" w:rsidRPr="00B95350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необходимых финансовых сре</w:t>
            </w:r>
            <w:proofErr w:type="gramStart"/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я реализации Программы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A2513">
              <w:rPr>
                <w:rFonts w:ascii="Times New Roman" w:hAnsi="Times New Roman" w:cs="Times New Roman"/>
                <w:sz w:val="24"/>
                <w:szCs w:val="24"/>
              </w:rPr>
              <w:t>7 681,4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7201">
              <w:rPr>
                <w:rFonts w:ascii="Times New Roman" w:hAnsi="Times New Roman" w:cs="Times New Roman"/>
                <w:sz w:val="24"/>
                <w:szCs w:val="24"/>
              </w:rPr>
              <w:t>9 541,7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90 418,5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83 860,6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83 860,6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 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9F7201">
              <w:rPr>
                <w:rFonts w:ascii="Times New Roman" w:hAnsi="Times New Roman" w:cs="Times New Roman"/>
                <w:sz w:val="24"/>
                <w:szCs w:val="24"/>
              </w:rPr>
              <w:t> 844,4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7201">
              <w:rPr>
                <w:rFonts w:ascii="Times New Roman" w:hAnsi="Times New Roman" w:cs="Times New Roman"/>
                <w:sz w:val="24"/>
                <w:szCs w:val="24"/>
              </w:rPr>
              <w:t>8 187,3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82 211,5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75 722,8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75 722,8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– 35 837,0 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11 354,4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8 207,0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8 137,8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8 137,8 тыс. руб.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«Организация составления и исполнения бюджета муниципального образования г. Бодайбо и района, управление муниципальными финансами»  -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7201">
              <w:rPr>
                <w:rFonts w:ascii="Times New Roman" w:hAnsi="Times New Roman" w:cs="Times New Roman"/>
                <w:sz w:val="24"/>
                <w:szCs w:val="24"/>
              </w:rPr>
              <w:t>6 431,1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7201">
              <w:rPr>
                <w:rFonts w:ascii="Times New Roman" w:hAnsi="Times New Roman" w:cs="Times New Roman"/>
                <w:sz w:val="24"/>
                <w:szCs w:val="24"/>
              </w:rPr>
              <w:t> 783,9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90 231,0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83 708,1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83 708,1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 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7201">
              <w:rPr>
                <w:rFonts w:ascii="Times New Roman" w:hAnsi="Times New Roman" w:cs="Times New Roman"/>
                <w:sz w:val="24"/>
                <w:szCs w:val="24"/>
              </w:rPr>
              <w:t>10 594,1т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7201">
              <w:rPr>
                <w:rFonts w:ascii="Times New Roman" w:hAnsi="Times New Roman" w:cs="Times New Roman"/>
                <w:sz w:val="24"/>
                <w:szCs w:val="24"/>
              </w:rPr>
              <w:t>7 429,5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A13" w:rsidRPr="00030FD1" w:rsidRDefault="00D5724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616B2">
              <w:rPr>
                <w:rFonts w:ascii="Times New Roman" w:hAnsi="Times New Roman" w:cs="Times New Roman"/>
                <w:sz w:val="24"/>
                <w:szCs w:val="24"/>
              </w:rPr>
              <w:t>82 024,0</w:t>
            </w:r>
            <w:r w:rsidR="00723A13"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75 570,3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57243">
              <w:rPr>
                <w:rFonts w:ascii="Times New Roman" w:hAnsi="Times New Roman" w:cs="Times New Roman"/>
                <w:sz w:val="24"/>
                <w:szCs w:val="24"/>
              </w:rPr>
              <w:t>75 570,3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– 35 837,0 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11 354,4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8 207,0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8 137,8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8 137,8 тыс. руб.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эффективности бюджетных расходов в муниципальном образовании г. Бодайбо и района» - 1</w:t>
            </w:r>
            <w:r w:rsidR="003A6462">
              <w:rPr>
                <w:rFonts w:ascii="Times New Roman" w:hAnsi="Times New Roman" w:cs="Times New Roman"/>
                <w:sz w:val="24"/>
                <w:szCs w:val="24"/>
              </w:rPr>
              <w:t> 250,3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3A6462">
              <w:rPr>
                <w:rFonts w:ascii="Times New Roman" w:hAnsi="Times New Roman" w:cs="Times New Roman"/>
                <w:sz w:val="24"/>
                <w:szCs w:val="24"/>
              </w:rPr>
              <w:t>757,8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187,5 тыс. руб.;</w:t>
            </w:r>
          </w:p>
          <w:p w:rsidR="00723A13" w:rsidRPr="00030FD1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2019 год – 152,5 тыс. руб.;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2020 год – 152,5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23A13" w:rsidRDefault="00723A13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 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A6462">
              <w:rPr>
                <w:rFonts w:ascii="Times New Roman" w:hAnsi="Times New Roman" w:cs="Times New Roman"/>
                <w:sz w:val="24"/>
                <w:szCs w:val="24"/>
              </w:rPr>
              <w:t>1 250,3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A13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3A6462">
              <w:rPr>
                <w:rFonts w:ascii="Times New Roman" w:hAnsi="Times New Roman" w:cs="Times New Roman"/>
                <w:sz w:val="24"/>
                <w:szCs w:val="24"/>
              </w:rPr>
              <w:t>757,8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A13" w:rsidRPr="00030FD1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187,5 тыс. руб.;</w:t>
            </w:r>
          </w:p>
          <w:p w:rsidR="00723A13" w:rsidRPr="00030FD1" w:rsidRDefault="00723A13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2019 год – 152,5 тыс. руб.;</w:t>
            </w:r>
          </w:p>
          <w:p w:rsidR="00723A13" w:rsidRPr="00B95350" w:rsidRDefault="00723A13" w:rsidP="00103769">
            <w:pPr>
              <w:pStyle w:val="a4"/>
              <w:jc w:val="both"/>
              <w:rPr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2020 год – 152,5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723A13" w:rsidRDefault="00723A13" w:rsidP="007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1111111111111111111111111ййй</w:t>
            </w:r>
          </w:p>
          <w:p w:rsidR="00723A13" w:rsidRDefault="00723A13" w:rsidP="007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723A13" w:rsidRDefault="00723A13" w:rsidP="007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723A13" w:rsidRDefault="00723A13" w:rsidP="007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723A13" w:rsidRDefault="00723A13" w:rsidP="007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723A13" w:rsidRDefault="00723A13" w:rsidP="007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723A13" w:rsidRP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P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P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P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P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P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Default="00723A13" w:rsidP="0072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13" w:rsidRPr="00D57243" w:rsidRDefault="00D57243" w:rsidP="00D57243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572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,,,,,,,,,,,,,</w:t>
            </w:r>
          </w:p>
          <w:p w:rsidR="00723A13" w:rsidRPr="00723A13" w:rsidRDefault="00723A13" w:rsidP="00D5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4273E" w:rsidRDefault="0074273E" w:rsidP="00742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1618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18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1</w:t>
      </w:r>
      <w:r w:rsidR="00CC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4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</w:t>
      </w:r>
      <w:r w:rsidR="0009642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«Ресурсное обеспечение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рограммы» паспорта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Pr="00B668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3402"/>
        <w:gridCol w:w="4819"/>
        <w:gridCol w:w="425"/>
      </w:tblGrid>
      <w:tr w:rsidR="005230DB" w:rsidRPr="00863830" w:rsidTr="00103769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5230DB" w:rsidRPr="00863830" w:rsidRDefault="005230DB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B" w:rsidRPr="00863830" w:rsidRDefault="005230DB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B" w:rsidRPr="00863830" w:rsidRDefault="005230DB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DB" w:rsidRDefault="005230DB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0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7201">
              <w:rPr>
                <w:rFonts w:ascii="Times New Roman" w:hAnsi="Times New Roman" w:cs="Times New Roman"/>
                <w:sz w:val="24"/>
                <w:szCs w:val="24"/>
              </w:rPr>
              <w:t>6 431,1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5230DB" w:rsidRDefault="005230DB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D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7201">
              <w:rPr>
                <w:rFonts w:ascii="Times New Roman" w:hAnsi="Times New Roman" w:cs="Times New Roman"/>
                <w:sz w:val="24"/>
                <w:szCs w:val="24"/>
              </w:rPr>
              <w:t> 783,9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230DB" w:rsidRPr="00030FD1" w:rsidRDefault="005230DB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740D36">
              <w:rPr>
                <w:rFonts w:ascii="Times New Roman" w:hAnsi="Times New Roman" w:cs="Times New Roman"/>
                <w:sz w:val="24"/>
                <w:szCs w:val="24"/>
              </w:rPr>
              <w:t>90 231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03769"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230DB" w:rsidRPr="00030FD1" w:rsidRDefault="005230DB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 xml:space="preserve"> 83 708,1</w:t>
            </w:r>
            <w:r w:rsidR="00103769"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5230DB" w:rsidRDefault="005230DB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 xml:space="preserve">83 708,1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5230DB" w:rsidRDefault="005230DB" w:rsidP="00103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230DB" w:rsidRDefault="005230DB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 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0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7201">
              <w:rPr>
                <w:rFonts w:ascii="Times New Roman" w:hAnsi="Times New Roman" w:cs="Times New Roman"/>
                <w:sz w:val="24"/>
                <w:szCs w:val="24"/>
              </w:rPr>
              <w:t>10 594,1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3769" w:rsidRDefault="005230DB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7201">
              <w:rPr>
                <w:rFonts w:ascii="Times New Roman" w:hAnsi="Times New Roman" w:cs="Times New Roman"/>
                <w:sz w:val="24"/>
                <w:szCs w:val="24"/>
              </w:rPr>
              <w:t>7 429,5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103769"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7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769" w:rsidRPr="00030FD1" w:rsidRDefault="00103769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740D36">
              <w:rPr>
                <w:rFonts w:ascii="Times New Roman" w:hAnsi="Times New Roman" w:cs="Times New Roman"/>
                <w:sz w:val="24"/>
                <w:szCs w:val="24"/>
              </w:rPr>
              <w:t>82 024,0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03769" w:rsidRPr="00030FD1" w:rsidRDefault="00103769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75 570,3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230DB" w:rsidRDefault="00103769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75 570,3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230DB" w:rsidRDefault="005230DB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– 35 837,0 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30DB" w:rsidRDefault="005230DB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11 354,4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30DB" w:rsidRPr="00030FD1" w:rsidRDefault="005230DB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8 207,0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230DB" w:rsidRPr="00030FD1" w:rsidRDefault="005230DB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8 137,8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230DB" w:rsidRPr="00863830" w:rsidRDefault="005230DB" w:rsidP="0010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8 137,8 тыс. руб.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5230DB" w:rsidRPr="00863830" w:rsidRDefault="00103769" w:rsidP="0010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769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BC130D" w:rsidRDefault="00103769" w:rsidP="009F720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1F7F6F" w:rsidRDefault="00103769" w:rsidP="005218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Приложения 6,7 к Программе изложить в новой редакции (прилагаются).</w:t>
      </w:r>
    </w:p>
    <w:p w:rsidR="00103769" w:rsidRDefault="00103769" w:rsidP="00103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Начальнику отдела организационной работы </w:t>
      </w:r>
      <w:r w:rsidR="000E006E">
        <w:rPr>
          <w:rFonts w:ascii="Times New Roman" w:hAnsi="Times New Roman" w:cs="Times New Roman"/>
          <w:sz w:val="24"/>
          <w:szCs w:val="24"/>
        </w:rPr>
        <w:t xml:space="preserve"> Н.Г. Лыковой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«Ленский шахтер» и на официальном сайте в сети интернет Администрации г. Бодайбо и района.</w:t>
      </w:r>
    </w:p>
    <w:p w:rsidR="00103769" w:rsidRDefault="00103769" w:rsidP="00103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3769" w:rsidRDefault="00103769" w:rsidP="00103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3769" w:rsidRDefault="00103769" w:rsidP="00103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3769" w:rsidRPr="00103769" w:rsidRDefault="00DE00F5" w:rsidP="00BC130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103769" w:rsidRPr="00103769" w:rsidSect="00372650">
          <w:pgSz w:w="11906" w:h="16838"/>
          <w:pgMar w:top="964" w:right="851" w:bottom="851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103769" w:rsidRPr="00103769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76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34F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37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13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4F83">
        <w:rPr>
          <w:rFonts w:ascii="Times New Roman" w:hAnsi="Times New Roman" w:cs="Times New Roman"/>
          <w:sz w:val="28"/>
          <w:szCs w:val="28"/>
        </w:rPr>
        <w:t xml:space="preserve">    </w:t>
      </w:r>
      <w:r w:rsidR="00103769">
        <w:rPr>
          <w:rFonts w:ascii="Times New Roman" w:hAnsi="Times New Roman" w:cs="Times New Roman"/>
          <w:sz w:val="28"/>
          <w:szCs w:val="28"/>
        </w:rPr>
        <w:t xml:space="preserve"> </w:t>
      </w:r>
      <w:r w:rsidR="007D7FC6">
        <w:rPr>
          <w:rFonts w:ascii="Times New Roman" w:hAnsi="Times New Roman" w:cs="Times New Roman"/>
          <w:sz w:val="28"/>
          <w:szCs w:val="28"/>
        </w:rPr>
        <w:t>Е.И. Шестакова</w:t>
      </w:r>
      <w:r w:rsidR="0010376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B185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Бодайбо и района </w:t>
      </w:r>
    </w:p>
    <w:p w:rsidR="003B1855" w:rsidRPr="009E3A96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090D2C">
        <w:rPr>
          <w:rFonts w:ascii="Times New Roman" w:hAnsi="Times New Roman" w:cs="Times New Roman"/>
          <w:sz w:val="20"/>
          <w:szCs w:val="20"/>
        </w:rPr>
        <w:t>от</w:t>
      </w:r>
      <w:r w:rsidR="00EF4533">
        <w:rPr>
          <w:rFonts w:ascii="Times New Roman" w:hAnsi="Times New Roman" w:cs="Times New Roman"/>
          <w:sz w:val="20"/>
          <w:szCs w:val="20"/>
        </w:rPr>
        <w:t>21.09.</w:t>
      </w:r>
      <w:r w:rsidRPr="00090D2C"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0D2C">
        <w:rPr>
          <w:rFonts w:ascii="Times New Roman" w:hAnsi="Times New Roman" w:cs="Times New Roman"/>
          <w:sz w:val="20"/>
          <w:szCs w:val="20"/>
        </w:rPr>
        <w:t xml:space="preserve">г. 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EF4533">
        <w:rPr>
          <w:rFonts w:ascii="Times New Roman" w:hAnsi="Times New Roman" w:cs="Times New Roman"/>
          <w:sz w:val="20"/>
          <w:szCs w:val="20"/>
        </w:rPr>
        <w:t>182-пп</w:t>
      </w:r>
    </w:p>
    <w:p w:rsidR="00551ACD" w:rsidRP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D910F0" w:rsidRPr="003B1855">
        <w:rPr>
          <w:rFonts w:ascii="Times New Roman" w:hAnsi="Times New Roman" w:cs="Times New Roman"/>
          <w:sz w:val="20"/>
          <w:szCs w:val="20"/>
        </w:rPr>
        <w:t>Приложение 6</w:t>
      </w:r>
    </w:p>
    <w:p w:rsidR="00551ACD" w:rsidRPr="003B1855" w:rsidRDefault="00551ACD" w:rsidP="00551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1855">
        <w:rPr>
          <w:rFonts w:ascii="Times New Roman" w:hAnsi="Times New Roman" w:cs="Times New Roman"/>
          <w:sz w:val="20"/>
          <w:szCs w:val="20"/>
        </w:rPr>
        <w:t>к Программе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0"/>
        <w:gridCol w:w="3402"/>
        <w:gridCol w:w="1276"/>
        <w:gridCol w:w="1275"/>
        <w:gridCol w:w="1276"/>
        <w:gridCol w:w="1276"/>
        <w:gridCol w:w="1139"/>
        <w:gridCol w:w="425"/>
      </w:tblGrid>
      <w:tr w:rsidR="003B1855" w:rsidRPr="002807B2" w:rsidTr="00F11537">
        <w:trPr>
          <w:trHeight w:val="255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55" w:rsidRPr="002807B2" w:rsidRDefault="003B1855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РЕСУРСНОЕ ОБЕСПЕЧЕНИЕ РЕАЛИЗАЦИИ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1855" w:rsidRPr="002807B2" w:rsidRDefault="003B1855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1855" w:rsidRPr="002807B2" w:rsidTr="00F11537">
        <w:trPr>
          <w:trHeight w:val="255"/>
        </w:trPr>
        <w:tc>
          <w:tcPr>
            <w:tcW w:w="14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855" w:rsidRPr="002807B2" w:rsidRDefault="003B1855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ЗА СЧЕТ СРЕДСТВ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ПРЕДУСМОТРЕННЫХ В </w:t>
            </w: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3B1855" w:rsidRPr="002807B2" w:rsidRDefault="003B1855" w:rsidP="00A7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БОДАЙБО И РАЙОНА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3B1855" w:rsidRPr="002807B2" w:rsidRDefault="003B1855" w:rsidP="0025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1855" w:rsidRPr="00BF1814" w:rsidTr="00F11537">
        <w:trPr>
          <w:trHeight w:val="276"/>
        </w:trPr>
        <w:tc>
          <w:tcPr>
            <w:tcW w:w="4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62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855" w:rsidRPr="00BF1814" w:rsidTr="00F11537">
        <w:trPr>
          <w:trHeight w:val="276"/>
        </w:trPr>
        <w:tc>
          <w:tcPr>
            <w:tcW w:w="4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855" w:rsidRPr="00BF1814" w:rsidTr="00F11537">
        <w:trPr>
          <w:trHeight w:val="276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855" w:rsidRPr="00BF1814" w:rsidTr="00F11537">
        <w:trPr>
          <w:trHeight w:val="276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«Управление муниципальными финансами муниципального образования г. Бодайбо и района» на 2017 – 2020 годы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9F7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9 541,7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90 418,5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83 860,6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413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9F7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7 681,4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B1855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855" w:rsidRPr="00BF1814" w:rsidTr="00F11537">
        <w:trPr>
          <w:trHeight w:val="276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67 630,9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81 418,5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B1855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B1855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83 860,6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55" w:rsidRPr="00BF1814" w:rsidRDefault="003B1855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413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16 770,6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B1855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855" w:rsidRPr="00BF1814" w:rsidTr="00F11537">
        <w:trPr>
          <w:trHeight w:val="169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г. Бодайбо 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413892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="009F7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910,8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9 00</w:t>
            </w:r>
            <w:r w:rsidR="003B1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  <w:r w:rsidR="003B1855"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413892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9F7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910,8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B1855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855" w:rsidRPr="00BF1814" w:rsidTr="00F11537">
        <w:trPr>
          <w:trHeight w:val="276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Подпрограмма «Организация составления  и исполнения бюджета муниципального образования г. Бодайбо и района, управление муниципальными финансами»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413892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  <w:r w:rsidR="009F7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783,9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90 231,0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83 708,1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55" w:rsidRPr="00BF1814" w:rsidRDefault="00413892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  <w:r w:rsidR="009F7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6 431,1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B1855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855" w:rsidRPr="00BF1814" w:rsidTr="00F11537">
        <w:trPr>
          <w:trHeight w:val="276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855" w:rsidRPr="00BF1814" w:rsidRDefault="003B1855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66 873,1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B1855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B1855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855" w:rsidRPr="00BF1814" w:rsidRDefault="003B1855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83 708,1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55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315 520,3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B1855" w:rsidRDefault="003B1855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369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г. Бодайбо 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="009F7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910,8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9 000,0</w:t>
            </w: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9F7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910,8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Default="00413892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106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Основное мероприятие «Обеспечение эффективного управления муниципальными финансами, формирования и организации исполнения  бюджета муниципального образования г. Бодайбо и района»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892,6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Pr="00BF1814" w:rsidRDefault="00413892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1332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Организация планирования и исполнения бюджета, кассовое обслуживание исполнения бюджета, формирование бюджетной отчетности, организация проведения внутреннего муниципального финансового контроля и контроля в сфере закупок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892,6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Pr="00BF1814" w:rsidRDefault="00413892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26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Основное мероприятие «Осуществление отдельных полномочий по учету средств резервного фонда Администрации г. Бодайбо и района, а также исполнение судебных актов, управление муниципальным долгом и его обслуживание»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276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264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1.2.1. Осуществление отдельных полномочий по учету средств резервного фонда Администрации г. Бодайбо и района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276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804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 Исполнение судебных актов по обращению взыскания на средства бюджета, учет и хранение исполнительных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804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Основное мероприятие «Повышение финансовой устойчивости бюджетов муниципальных образований </w:t>
            </w:r>
            <w:proofErr w:type="spellStart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Бодайбинского</w:t>
            </w:r>
            <w:proofErr w:type="spellEnd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56 140,7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58 125,3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213 577,7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106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 Предоставление дотаций на выравнивание бюджетной обеспеченности поселений из районного фонда финансовой поддержки поселений муниципального образования г. Бодайбо и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892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56 140,7</w:t>
            </w:r>
          </w:p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413892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413892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58 125,3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92" w:rsidRPr="00BF1814" w:rsidRDefault="00413892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213 577,7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Default="00413892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892" w:rsidRPr="00BF1814" w:rsidTr="00F11537">
        <w:trPr>
          <w:trHeight w:val="375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1.4.Основное мероприятие «Оказание финансовой поддержки муниципальным образованиям </w:t>
            </w:r>
            <w:proofErr w:type="spellStart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Бодайбинского</w:t>
            </w:r>
            <w:proofErr w:type="spellEnd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413892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Default="00413892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9F7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C6298C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</w:t>
            </w:r>
            <w:r w:rsidR="00413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92" w:rsidRPr="00BF1814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92" w:rsidRDefault="00C6298C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9F7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910,8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413892" w:rsidRDefault="00413892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BF1814" w:rsidTr="00413892">
        <w:trPr>
          <w:trHeight w:val="375"/>
        </w:trPr>
        <w:tc>
          <w:tcPr>
            <w:tcW w:w="48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г. Бодайбо 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BF1814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BF1814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BF1814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30 910,8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F7201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BF1814" w:rsidTr="00F11537">
        <w:trPr>
          <w:trHeight w:val="254"/>
        </w:trPr>
        <w:tc>
          <w:tcPr>
            <w:tcW w:w="4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F7201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BF1814" w:rsidTr="00F11537">
        <w:trPr>
          <w:trHeight w:val="276"/>
        </w:trPr>
        <w:tc>
          <w:tcPr>
            <w:tcW w:w="4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 Подпрограмма  «Повышение эффективности бюджетных расходов в муниципальном образовании г. Бодайбо и района»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250,3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7201" w:rsidRPr="00BF1814" w:rsidTr="00F11537">
        <w:trPr>
          <w:trHeight w:val="408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1 250,3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7201" w:rsidRPr="00BF1814" w:rsidTr="00F11537">
        <w:trPr>
          <w:trHeight w:val="54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Основное мероприятие «Развитие информационной системы управления муниципальными финансами»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1 116,3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BF1814" w:rsidTr="00F11537">
        <w:trPr>
          <w:trHeight w:val="54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Основное мероприятие «Содействие повышению уровня финансовой грамотности населения»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BF1814" w:rsidTr="00F11537">
        <w:trPr>
          <w:trHeight w:val="106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Основное мероприятие «Распределение поступающей из областного бюджета субсидии в целях реализации мероприятий, направленных на повышение эффективности бюджетных расходов»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BF1814" w:rsidRDefault="009F7201" w:rsidP="00BF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9F7201" w:rsidRDefault="009F7201" w:rsidP="00F1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  <w:p w:rsidR="009F7201" w:rsidRDefault="009F7201" w:rsidP="00F1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  <w:p w:rsidR="009F7201" w:rsidRDefault="009F7201" w:rsidP="00F1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  <w:p w:rsidR="009F7201" w:rsidRPr="00F11537" w:rsidRDefault="009F7201" w:rsidP="00F1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551ACD" w:rsidRDefault="00B4322B" w:rsidP="00B4322B">
      <w:pPr>
        <w:tabs>
          <w:tab w:val="left" w:pos="13140"/>
        </w:tabs>
      </w:pPr>
      <w:r>
        <w:tab/>
      </w:r>
    </w:p>
    <w:p w:rsidR="001E672D" w:rsidRDefault="001E672D" w:rsidP="00B4322B">
      <w:pPr>
        <w:tabs>
          <w:tab w:val="left" w:pos="13140"/>
        </w:tabs>
      </w:pPr>
    </w:p>
    <w:p w:rsidR="001E672D" w:rsidRDefault="001E672D" w:rsidP="00B4322B">
      <w:pPr>
        <w:tabs>
          <w:tab w:val="left" w:pos="13140"/>
        </w:tabs>
      </w:pPr>
    </w:p>
    <w:p w:rsidR="00F11537" w:rsidRDefault="00F11537" w:rsidP="00B4322B">
      <w:pPr>
        <w:tabs>
          <w:tab w:val="left" w:pos="13140"/>
        </w:tabs>
      </w:pPr>
    </w:p>
    <w:p w:rsidR="00F11537" w:rsidRDefault="00F11537" w:rsidP="00F1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B1855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1537" w:rsidRDefault="00F11537" w:rsidP="00F1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11537" w:rsidRDefault="00F11537" w:rsidP="00F1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Бодайбо и района </w:t>
      </w:r>
    </w:p>
    <w:p w:rsidR="00F11537" w:rsidRPr="009E3A96" w:rsidRDefault="00F11537" w:rsidP="00F1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9E3A96">
        <w:rPr>
          <w:rFonts w:ascii="Times New Roman" w:hAnsi="Times New Roman" w:cs="Times New Roman"/>
          <w:sz w:val="20"/>
          <w:szCs w:val="20"/>
        </w:rPr>
        <w:t>от</w:t>
      </w:r>
      <w:r w:rsidR="00EF4533">
        <w:rPr>
          <w:rFonts w:ascii="Times New Roman" w:hAnsi="Times New Roman" w:cs="Times New Roman"/>
          <w:sz w:val="20"/>
          <w:szCs w:val="20"/>
        </w:rPr>
        <w:t>21.09.</w:t>
      </w:r>
      <w:r w:rsidRPr="00090D2C">
        <w:rPr>
          <w:rFonts w:ascii="Times New Roman" w:hAnsi="Times New Roman" w:cs="Times New Roman"/>
          <w:sz w:val="20"/>
          <w:szCs w:val="20"/>
        </w:rPr>
        <w:t>2017</w:t>
      </w:r>
      <w:r w:rsidR="00090D2C">
        <w:rPr>
          <w:rFonts w:ascii="Times New Roman" w:hAnsi="Times New Roman" w:cs="Times New Roman"/>
          <w:sz w:val="20"/>
          <w:szCs w:val="20"/>
        </w:rPr>
        <w:t xml:space="preserve"> г. 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EF4533">
        <w:rPr>
          <w:rFonts w:ascii="Times New Roman" w:hAnsi="Times New Roman" w:cs="Times New Roman"/>
          <w:sz w:val="20"/>
          <w:szCs w:val="20"/>
        </w:rPr>
        <w:t xml:space="preserve"> 182-пп</w:t>
      </w:r>
    </w:p>
    <w:p w:rsidR="00551ACD" w:rsidRPr="00F11537" w:rsidRDefault="00F11537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D910F0" w:rsidRPr="00F11537">
        <w:rPr>
          <w:rFonts w:ascii="Times New Roman" w:hAnsi="Times New Roman" w:cs="Times New Roman"/>
          <w:sz w:val="20"/>
          <w:szCs w:val="20"/>
        </w:rPr>
        <w:t>Приложение 7</w:t>
      </w:r>
    </w:p>
    <w:p w:rsidR="00551ACD" w:rsidRPr="00F11537" w:rsidRDefault="00551ACD" w:rsidP="00551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1537">
        <w:rPr>
          <w:rFonts w:ascii="Times New Roman" w:hAnsi="Times New Roman" w:cs="Times New Roman"/>
          <w:sz w:val="20"/>
          <w:szCs w:val="20"/>
        </w:rPr>
        <w:t>к Программе</w:t>
      </w:r>
    </w:p>
    <w:tbl>
      <w:tblPr>
        <w:tblW w:w="15441" w:type="dxa"/>
        <w:tblInd w:w="93" w:type="dxa"/>
        <w:tblLook w:val="04A0" w:firstRow="1" w:lastRow="0" w:firstColumn="1" w:lastColumn="0" w:noHBand="0" w:noVBand="1"/>
      </w:tblPr>
      <w:tblGrid>
        <w:gridCol w:w="2979"/>
        <w:gridCol w:w="2024"/>
        <w:gridCol w:w="4183"/>
        <w:gridCol w:w="1080"/>
        <w:gridCol w:w="1180"/>
        <w:gridCol w:w="1157"/>
        <w:gridCol w:w="435"/>
        <w:gridCol w:w="722"/>
        <w:gridCol w:w="289"/>
        <w:gridCol w:w="869"/>
        <w:gridCol w:w="523"/>
      </w:tblGrid>
      <w:tr w:rsidR="00F11537" w:rsidRPr="002807B2" w:rsidTr="00F11537">
        <w:trPr>
          <w:gridAfter w:val="2"/>
          <w:wAfter w:w="1392" w:type="dxa"/>
          <w:trHeight w:val="252"/>
        </w:trPr>
        <w:tc>
          <w:tcPr>
            <w:tcW w:w="13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7" w:rsidRPr="002807B2" w:rsidRDefault="00F1153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537" w:rsidRPr="002807B2" w:rsidRDefault="00F1153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ПРОГНОЗНАЯ (СПРАВОЧНАЯ) ОЦЕНКА РЕСУРСНОГО ОБЕСПЕЧЕНИЯ РЕАЛИЗАЦИИ ПРОГРАММЫ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537" w:rsidRPr="002807B2" w:rsidRDefault="00F1153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1537" w:rsidRPr="002807B2" w:rsidTr="00F11537">
        <w:trPr>
          <w:gridAfter w:val="2"/>
          <w:wAfter w:w="1392" w:type="dxa"/>
          <w:trHeight w:val="252"/>
        </w:trPr>
        <w:tc>
          <w:tcPr>
            <w:tcW w:w="13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7" w:rsidRDefault="00F1153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ВСЕХ ИСТОЧНИКОВ ФИНАНСИРОВАНИЯ</w:t>
            </w:r>
          </w:p>
          <w:p w:rsidR="00F11537" w:rsidRPr="002807B2" w:rsidRDefault="00F1153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537" w:rsidRPr="002807B2" w:rsidRDefault="00F11537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1537" w:rsidRPr="00550BA1" w:rsidTr="00F11537">
        <w:trPr>
          <w:trHeight w:val="304"/>
        </w:trPr>
        <w:tc>
          <w:tcPr>
            <w:tcW w:w="2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3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</w:t>
            </w:r>
            <w:proofErr w:type="spell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годы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855"/>
        </w:trPr>
        <w:tc>
          <w:tcPr>
            <w:tcW w:w="2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5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550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28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547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«Управление муниципальными финансами муниципального образования г. Бодайбо и района» на 2017 – 2020 годы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- 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9F7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9 541,7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413892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90 418,5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83 860,6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83 860,6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537" w:rsidRPr="00550BA1" w:rsidRDefault="00413892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  <w:r w:rsidR="009F7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7 681,4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503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  <w:proofErr w:type="gram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дминистрация г. Бодайбо и района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413892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F7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8 187,3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413892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82 211,5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75 722,8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75 722,8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537" w:rsidRPr="00550BA1" w:rsidRDefault="00413892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  <w:r w:rsidR="009F7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844,4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657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35 837,0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BC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413892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67 630,9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81 418,5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83 860,6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83 860,6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537" w:rsidRPr="00550BA1" w:rsidRDefault="00413892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316 770,6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531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413892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56 276,5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73 211,5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75 722,8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75 722,8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537" w:rsidRPr="00550BA1" w:rsidRDefault="00413892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280 933,6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554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35 837,0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Pr="00550BA1" w:rsidRDefault="00F11537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537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 Бодайбо и района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F11537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13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9F7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910,8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537" w:rsidRPr="00550BA1" w:rsidRDefault="00C6298C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</w:t>
            </w:r>
            <w:r w:rsidR="00F1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F11537"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F11537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37" w:rsidRPr="00550BA1" w:rsidRDefault="00413892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9F7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910,8</w:t>
            </w:r>
            <w:r w:rsidR="00F11537"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F11537" w:rsidRDefault="00F11537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F7201">
        <w:trPr>
          <w:trHeight w:val="527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21 910,8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30 910,8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49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413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Подпрограмма «Организация составления  и исполнения бюджета муниципального  образования г. Бодайбо и района, управление муниципальными финансами»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–  Финансовое управление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88 783,9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90 231,0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83 708,1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83 708,1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346 431,1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9F720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2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- 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77 429,5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82 024,0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75 570,3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75 570,3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9F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310 594,1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56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 Бодайбо и района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35 837,0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66 873,1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81 231,0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83 708,1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83 708,1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41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315 520,3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75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29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55 518,7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73 024,0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75 570,3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75 570,3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279 683,3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52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35 837,0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F7201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 Бодайбо и района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21 910,8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30 910,8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F7201">
        <w:trPr>
          <w:trHeight w:val="525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21 910,8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30 910,8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62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Основное мероприятие: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эффективного управления муниципальными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финансами, формирования и организации исполнения  бюджета муниципального образования г. Бодайбо и района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3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986,7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24 640,3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25 132,8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25 132,8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3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892,6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75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21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3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24 986,7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24 640,3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25 132,8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25 132,8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99 892,6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58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Основное мероприятие: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по учету средств резервного фонда Администрации г. Бодайбо и района, а также исполнение судебных актов, управление муниципальным долгом и его обслуживание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2 050</w:t>
            </w: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17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68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461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57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Основное мероприятие: Повышение финансовой устойчивости бюджетов муниципальных образований </w:t>
            </w:r>
            <w:proofErr w:type="spell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Бодайбинского</w:t>
            </w:r>
            <w:proofErr w:type="spell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41 186,4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56 140,7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3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58 125,3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3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58 125,3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213 577,7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64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47 933,7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49 987,5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49 987,5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177 740,7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96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35 837,0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Основное мероприятие: Оказание финансовой поддержки муниципальным образованиям </w:t>
            </w:r>
            <w:proofErr w:type="spell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Бодайбинского</w:t>
            </w:r>
            <w:proofErr w:type="spell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–  Финансовое управление</w:t>
            </w:r>
          </w:p>
          <w:p w:rsidR="009F7201" w:rsidRPr="00550BA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- </w:t>
            </w:r>
          </w:p>
          <w:p w:rsidR="009F7201" w:rsidRPr="00550BA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 Бодайбо и района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21 910,8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30 910,8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384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21 910,8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30 910,8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62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F7201" w:rsidRPr="00550BA1" w:rsidRDefault="009F7201" w:rsidP="002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A4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F7201" w:rsidRPr="00550BA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г.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Бодайбо и района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21 910,8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30 910,8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201" w:rsidRPr="00550BA1" w:rsidRDefault="009F7201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21 910,8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4D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30 910,8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69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201" w:rsidRPr="00550BA1" w:rsidRDefault="009F7201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7201" w:rsidRPr="00550BA1" w:rsidRDefault="009F7201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69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Подпрограмма  «Повышение эффективности бюджетных расходов в муниципальном образовании г. Бодайбо и района»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1 250,3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23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93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250,3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59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Основное мероприятие: 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3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</w:t>
            </w: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1 116,3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9D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625"/>
        </w:trPr>
        <w:tc>
          <w:tcPr>
            <w:tcW w:w="2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1 116,3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29"/>
        </w:trPr>
        <w:tc>
          <w:tcPr>
            <w:tcW w:w="2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Основное мероприятие: Содействие повышению уровня финансовой грамотности населения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31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54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56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Основное мероприятие:  Распределение поступающей из областного бюджета  субсидии в целях реализации мероприятий, направленных на повышение эффективности бюджетных расходов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421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 г. Бодайбо и района (МБ)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558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и областного бюджетов (ОБ, ФБ)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201" w:rsidRPr="00550BA1" w:rsidTr="00934FAD">
        <w:trPr>
          <w:trHeight w:val="28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55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01" w:rsidRPr="00550BA1" w:rsidRDefault="009F7201" w:rsidP="0010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</w:tcBorders>
          </w:tcPr>
          <w:p w:rsidR="009F7201" w:rsidRPr="00F11537" w:rsidRDefault="009F7201" w:rsidP="00F1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Pr="00861DC5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6EA0" w:rsidRDefault="009E6EA0" w:rsidP="009E6E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EA0" w:rsidRDefault="009E6EA0" w:rsidP="00551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FF8" w:rsidRDefault="00FE6FF8"/>
    <w:sectPr w:rsidR="00FE6FF8" w:rsidSect="006671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9B5"/>
    <w:multiLevelType w:val="hybridMultilevel"/>
    <w:tmpl w:val="248A03C2"/>
    <w:lvl w:ilvl="0" w:tplc="9B9633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BA4B5C"/>
    <w:multiLevelType w:val="hybridMultilevel"/>
    <w:tmpl w:val="32963042"/>
    <w:lvl w:ilvl="0" w:tplc="8836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F42AF"/>
    <w:multiLevelType w:val="hybridMultilevel"/>
    <w:tmpl w:val="7B80447A"/>
    <w:lvl w:ilvl="0" w:tplc="67F6E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85D0C"/>
    <w:multiLevelType w:val="hybridMultilevel"/>
    <w:tmpl w:val="3B3A79BA"/>
    <w:lvl w:ilvl="0" w:tplc="48FE89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ADD7422"/>
    <w:multiLevelType w:val="hybridMultilevel"/>
    <w:tmpl w:val="56F465F6"/>
    <w:lvl w:ilvl="0" w:tplc="A1885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EC71D90"/>
    <w:multiLevelType w:val="hybridMultilevel"/>
    <w:tmpl w:val="16B8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083A"/>
    <w:multiLevelType w:val="hybridMultilevel"/>
    <w:tmpl w:val="A1C8E138"/>
    <w:lvl w:ilvl="0" w:tplc="FBF80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DB7570"/>
    <w:multiLevelType w:val="multilevel"/>
    <w:tmpl w:val="3266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211A1DA5"/>
    <w:multiLevelType w:val="multilevel"/>
    <w:tmpl w:val="02ACC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24A16CB3"/>
    <w:multiLevelType w:val="hybridMultilevel"/>
    <w:tmpl w:val="42480FE8"/>
    <w:lvl w:ilvl="0" w:tplc="043CD82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A07254"/>
    <w:multiLevelType w:val="multilevel"/>
    <w:tmpl w:val="3B382B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32063EC1"/>
    <w:multiLevelType w:val="hybridMultilevel"/>
    <w:tmpl w:val="D7A0AB0C"/>
    <w:lvl w:ilvl="0" w:tplc="FFF63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6A3DFE"/>
    <w:multiLevelType w:val="hybridMultilevel"/>
    <w:tmpl w:val="59E4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17AF4"/>
    <w:multiLevelType w:val="multilevel"/>
    <w:tmpl w:val="876A7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38D91497"/>
    <w:multiLevelType w:val="hybridMultilevel"/>
    <w:tmpl w:val="FF7494AA"/>
    <w:lvl w:ilvl="0" w:tplc="DF1AAB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1022673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63E15"/>
    <w:multiLevelType w:val="hybridMultilevel"/>
    <w:tmpl w:val="4378B448"/>
    <w:lvl w:ilvl="0" w:tplc="BDD652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7C20FC"/>
    <w:multiLevelType w:val="hybridMultilevel"/>
    <w:tmpl w:val="8E561C64"/>
    <w:lvl w:ilvl="0" w:tplc="98E644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C248E"/>
    <w:multiLevelType w:val="hybridMultilevel"/>
    <w:tmpl w:val="508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E2BB7"/>
    <w:multiLevelType w:val="multilevel"/>
    <w:tmpl w:val="88A21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20">
    <w:nsid w:val="5952641F"/>
    <w:multiLevelType w:val="multilevel"/>
    <w:tmpl w:val="88A21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21">
    <w:nsid w:val="5B63236D"/>
    <w:multiLevelType w:val="hybridMultilevel"/>
    <w:tmpl w:val="96C0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96B72"/>
    <w:multiLevelType w:val="multilevel"/>
    <w:tmpl w:val="A1C23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3">
    <w:nsid w:val="60113DA4"/>
    <w:multiLevelType w:val="hybridMultilevel"/>
    <w:tmpl w:val="2BD27470"/>
    <w:lvl w:ilvl="0" w:tplc="C6AA1F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6022FF7"/>
    <w:multiLevelType w:val="hybridMultilevel"/>
    <w:tmpl w:val="3BE66C1C"/>
    <w:lvl w:ilvl="0" w:tplc="EC484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7822B30"/>
    <w:multiLevelType w:val="hybridMultilevel"/>
    <w:tmpl w:val="319ED344"/>
    <w:lvl w:ilvl="0" w:tplc="2A0C8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501237"/>
    <w:multiLevelType w:val="hybridMultilevel"/>
    <w:tmpl w:val="B38EBAF2"/>
    <w:lvl w:ilvl="0" w:tplc="E2D46F00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9"/>
  </w:num>
  <w:num w:numId="5">
    <w:abstractNumId w:val="26"/>
  </w:num>
  <w:num w:numId="6">
    <w:abstractNumId w:val="8"/>
  </w:num>
  <w:num w:numId="7">
    <w:abstractNumId w:val="7"/>
  </w:num>
  <w:num w:numId="8">
    <w:abstractNumId w:val="13"/>
  </w:num>
  <w:num w:numId="9">
    <w:abstractNumId w:val="22"/>
  </w:num>
  <w:num w:numId="10">
    <w:abstractNumId w:val="5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  <w:num w:numId="16">
    <w:abstractNumId w:val="15"/>
  </w:num>
  <w:num w:numId="17">
    <w:abstractNumId w:val="2"/>
  </w:num>
  <w:num w:numId="18">
    <w:abstractNumId w:val="21"/>
  </w:num>
  <w:num w:numId="19">
    <w:abstractNumId w:val="16"/>
  </w:num>
  <w:num w:numId="20">
    <w:abstractNumId w:val="25"/>
  </w:num>
  <w:num w:numId="21">
    <w:abstractNumId w:val="4"/>
  </w:num>
  <w:num w:numId="22">
    <w:abstractNumId w:val="17"/>
  </w:num>
  <w:num w:numId="23">
    <w:abstractNumId w:val="11"/>
  </w:num>
  <w:num w:numId="24">
    <w:abstractNumId w:val="0"/>
  </w:num>
  <w:num w:numId="25">
    <w:abstractNumId w:val="9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EA0"/>
    <w:rsid w:val="00005F17"/>
    <w:rsid w:val="00013706"/>
    <w:rsid w:val="000222D9"/>
    <w:rsid w:val="00025DF7"/>
    <w:rsid w:val="00030FD1"/>
    <w:rsid w:val="0004239F"/>
    <w:rsid w:val="00043222"/>
    <w:rsid w:val="00050F55"/>
    <w:rsid w:val="00051C72"/>
    <w:rsid w:val="0005445D"/>
    <w:rsid w:val="0006320A"/>
    <w:rsid w:val="000706CF"/>
    <w:rsid w:val="00090D2C"/>
    <w:rsid w:val="00096429"/>
    <w:rsid w:val="000A4FF3"/>
    <w:rsid w:val="000A52D5"/>
    <w:rsid w:val="000A5538"/>
    <w:rsid w:val="000B030E"/>
    <w:rsid w:val="000C047E"/>
    <w:rsid w:val="000C3C30"/>
    <w:rsid w:val="000E006E"/>
    <w:rsid w:val="00103769"/>
    <w:rsid w:val="001132E1"/>
    <w:rsid w:val="00115B9A"/>
    <w:rsid w:val="0012260B"/>
    <w:rsid w:val="00123D07"/>
    <w:rsid w:val="00127B2F"/>
    <w:rsid w:val="001310E3"/>
    <w:rsid w:val="00131789"/>
    <w:rsid w:val="00152088"/>
    <w:rsid w:val="001618E8"/>
    <w:rsid w:val="00167F49"/>
    <w:rsid w:val="001718DA"/>
    <w:rsid w:val="00180BDE"/>
    <w:rsid w:val="00181CC2"/>
    <w:rsid w:val="001B05AF"/>
    <w:rsid w:val="001C3EC0"/>
    <w:rsid w:val="001C459E"/>
    <w:rsid w:val="001D3FE1"/>
    <w:rsid w:val="001E672D"/>
    <w:rsid w:val="001F18AE"/>
    <w:rsid w:val="001F5859"/>
    <w:rsid w:val="001F69AC"/>
    <w:rsid w:val="001F76FD"/>
    <w:rsid w:val="001F7F6F"/>
    <w:rsid w:val="00200007"/>
    <w:rsid w:val="00200845"/>
    <w:rsid w:val="002023FE"/>
    <w:rsid w:val="00212764"/>
    <w:rsid w:val="00217F8E"/>
    <w:rsid w:val="00225A53"/>
    <w:rsid w:val="002320C6"/>
    <w:rsid w:val="0023275E"/>
    <w:rsid w:val="00236F9F"/>
    <w:rsid w:val="0024151F"/>
    <w:rsid w:val="0024333B"/>
    <w:rsid w:val="00251BE2"/>
    <w:rsid w:val="002546D9"/>
    <w:rsid w:val="00254CAB"/>
    <w:rsid w:val="00263148"/>
    <w:rsid w:val="00264FC9"/>
    <w:rsid w:val="0027051F"/>
    <w:rsid w:val="002833BF"/>
    <w:rsid w:val="002921A2"/>
    <w:rsid w:val="002A061E"/>
    <w:rsid w:val="002B640C"/>
    <w:rsid w:val="002C0CD7"/>
    <w:rsid w:val="002C7926"/>
    <w:rsid w:val="002D5C3D"/>
    <w:rsid w:val="002E2922"/>
    <w:rsid w:val="002F4199"/>
    <w:rsid w:val="0030563D"/>
    <w:rsid w:val="00320F3C"/>
    <w:rsid w:val="0032577D"/>
    <w:rsid w:val="003331A4"/>
    <w:rsid w:val="003376AF"/>
    <w:rsid w:val="003531D3"/>
    <w:rsid w:val="00357DBE"/>
    <w:rsid w:val="0036152D"/>
    <w:rsid w:val="003616B2"/>
    <w:rsid w:val="00365FE0"/>
    <w:rsid w:val="003677BA"/>
    <w:rsid w:val="003723CB"/>
    <w:rsid w:val="00372650"/>
    <w:rsid w:val="003743B2"/>
    <w:rsid w:val="00391017"/>
    <w:rsid w:val="003A1FDA"/>
    <w:rsid w:val="003A471A"/>
    <w:rsid w:val="003A490D"/>
    <w:rsid w:val="003A6462"/>
    <w:rsid w:val="003B1855"/>
    <w:rsid w:val="003C252D"/>
    <w:rsid w:val="003D13B4"/>
    <w:rsid w:val="003D23B0"/>
    <w:rsid w:val="003D6A5A"/>
    <w:rsid w:val="003E3D7C"/>
    <w:rsid w:val="003E4495"/>
    <w:rsid w:val="003E6256"/>
    <w:rsid w:val="003F1382"/>
    <w:rsid w:val="003F6C7F"/>
    <w:rsid w:val="004100F7"/>
    <w:rsid w:val="00413892"/>
    <w:rsid w:val="00414771"/>
    <w:rsid w:val="004176F9"/>
    <w:rsid w:val="004253F2"/>
    <w:rsid w:val="004568BE"/>
    <w:rsid w:val="00461A7F"/>
    <w:rsid w:val="00461D4D"/>
    <w:rsid w:val="00464D8A"/>
    <w:rsid w:val="0047753D"/>
    <w:rsid w:val="0048091E"/>
    <w:rsid w:val="00481691"/>
    <w:rsid w:val="004908E1"/>
    <w:rsid w:val="00491358"/>
    <w:rsid w:val="00492C65"/>
    <w:rsid w:val="004931BF"/>
    <w:rsid w:val="00494722"/>
    <w:rsid w:val="00494883"/>
    <w:rsid w:val="004D0346"/>
    <w:rsid w:val="004E2951"/>
    <w:rsid w:val="005028C4"/>
    <w:rsid w:val="00505DA3"/>
    <w:rsid w:val="00506F23"/>
    <w:rsid w:val="005109D0"/>
    <w:rsid w:val="00511F08"/>
    <w:rsid w:val="005218A9"/>
    <w:rsid w:val="005230DB"/>
    <w:rsid w:val="00527F65"/>
    <w:rsid w:val="005344B4"/>
    <w:rsid w:val="005407A9"/>
    <w:rsid w:val="00550BA1"/>
    <w:rsid w:val="00551ACD"/>
    <w:rsid w:val="005545C1"/>
    <w:rsid w:val="00555B21"/>
    <w:rsid w:val="00556332"/>
    <w:rsid w:val="00556CBF"/>
    <w:rsid w:val="005657B7"/>
    <w:rsid w:val="00565995"/>
    <w:rsid w:val="00570A9E"/>
    <w:rsid w:val="0057372E"/>
    <w:rsid w:val="00573DBC"/>
    <w:rsid w:val="005840FB"/>
    <w:rsid w:val="005870DC"/>
    <w:rsid w:val="00597D4B"/>
    <w:rsid w:val="005A1DB8"/>
    <w:rsid w:val="005A5289"/>
    <w:rsid w:val="005A75DC"/>
    <w:rsid w:val="005B32AE"/>
    <w:rsid w:val="005C564C"/>
    <w:rsid w:val="005D5FE1"/>
    <w:rsid w:val="0061233E"/>
    <w:rsid w:val="00614A6A"/>
    <w:rsid w:val="00622D88"/>
    <w:rsid w:val="006248FD"/>
    <w:rsid w:val="0063015F"/>
    <w:rsid w:val="006450D5"/>
    <w:rsid w:val="006506C7"/>
    <w:rsid w:val="00653D0A"/>
    <w:rsid w:val="006671B6"/>
    <w:rsid w:val="0067368D"/>
    <w:rsid w:val="006742E1"/>
    <w:rsid w:val="00683D86"/>
    <w:rsid w:val="006909C0"/>
    <w:rsid w:val="00695857"/>
    <w:rsid w:val="006A004E"/>
    <w:rsid w:val="006B6AE5"/>
    <w:rsid w:val="006D6E5F"/>
    <w:rsid w:val="006F05A0"/>
    <w:rsid w:val="006F3125"/>
    <w:rsid w:val="006F6EFE"/>
    <w:rsid w:val="006F7D20"/>
    <w:rsid w:val="00707908"/>
    <w:rsid w:val="00717764"/>
    <w:rsid w:val="00722B96"/>
    <w:rsid w:val="00723A13"/>
    <w:rsid w:val="00734F83"/>
    <w:rsid w:val="007401BF"/>
    <w:rsid w:val="00740D36"/>
    <w:rsid w:val="0074273E"/>
    <w:rsid w:val="007467E0"/>
    <w:rsid w:val="00754B36"/>
    <w:rsid w:val="00754DF5"/>
    <w:rsid w:val="00761CFA"/>
    <w:rsid w:val="007657C7"/>
    <w:rsid w:val="007661E1"/>
    <w:rsid w:val="00783C68"/>
    <w:rsid w:val="007858E4"/>
    <w:rsid w:val="007955AE"/>
    <w:rsid w:val="007A2126"/>
    <w:rsid w:val="007A2513"/>
    <w:rsid w:val="007A6393"/>
    <w:rsid w:val="007C6450"/>
    <w:rsid w:val="007D0B84"/>
    <w:rsid w:val="007D1938"/>
    <w:rsid w:val="007D7A47"/>
    <w:rsid w:val="007D7FC6"/>
    <w:rsid w:val="007F3029"/>
    <w:rsid w:val="00800E5F"/>
    <w:rsid w:val="00802276"/>
    <w:rsid w:val="00804220"/>
    <w:rsid w:val="008042BD"/>
    <w:rsid w:val="008148FB"/>
    <w:rsid w:val="00822219"/>
    <w:rsid w:val="00830D70"/>
    <w:rsid w:val="00843789"/>
    <w:rsid w:val="00844807"/>
    <w:rsid w:val="008453DF"/>
    <w:rsid w:val="0084772A"/>
    <w:rsid w:val="00850700"/>
    <w:rsid w:val="008535C1"/>
    <w:rsid w:val="008560FF"/>
    <w:rsid w:val="008630DD"/>
    <w:rsid w:val="00873877"/>
    <w:rsid w:val="00880C64"/>
    <w:rsid w:val="008878A2"/>
    <w:rsid w:val="008947DE"/>
    <w:rsid w:val="008A1CAB"/>
    <w:rsid w:val="008C4C99"/>
    <w:rsid w:val="008C76F2"/>
    <w:rsid w:val="008D482C"/>
    <w:rsid w:val="008F3C0F"/>
    <w:rsid w:val="008F414B"/>
    <w:rsid w:val="00901F66"/>
    <w:rsid w:val="00905CC6"/>
    <w:rsid w:val="00916F87"/>
    <w:rsid w:val="009236A7"/>
    <w:rsid w:val="00931AC3"/>
    <w:rsid w:val="0093275F"/>
    <w:rsid w:val="00934EB4"/>
    <w:rsid w:val="00934FAD"/>
    <w:rsid w:val="00935754"/>
    <w:rsid w:val="00945341"/>
    <w:rsid w:val="00965825"/>
    <w:rsid w:val="0096659F"/>
    <w:rsid w:val="00966B89"/>
    <w:rsid w:val="00970B0B"/>
    <w:rsid w:val="00971346"/>
    <w:rsid w:val="00985D12"/>
    <w:rsid w:val="00994788"/>
    <w:rsid w:val="009A3FB2"/>
    <w:rsid w:val="009D09D4"/>
    <w:rsid w:val="009D463F"/>
    <w:rsid w:val="009D52C1"/>
    <w:rsid w:val="009D6FA7"/>
    <w:rsid w:val="009E0A52"/>
    <w:rsid w:val="009E3A96"/>
    <w:rsid w:val="009E5997"/>
    <w:rsid w:val="009E6EA0"/>
    <w:rsid w:val="009F7201"/>
    <w:rsid w:val="00A13F08"/>
    <w:rsid w:val="00A20678"/>
    <w:rsid w:val="00A32B81"/>
    <w:rsid w:val="00A40856"/>
    <w:rsid w:val="00A43284"/>
    <w:rsid w:val="00A546F5"/>
    <w:rsid w:val="00A618C0"/>
    <w:rsid w:val="00A70002"/>
    <w:rsid w:val="00A80E23"/>
    <w:rsid w:val="00A81E26"/>
    <w:rsid w:val="00A8282B"/>
    <w:rsid w:val="00A94643"/>
    <w:rsid w:val="00A96EB7"/>
    <w:rsid w:val="00A97BEC"/>
    <w:rsid w:val="00AA7B7B"/>
    <w:rsid w:val="00AC7821"/>
    <w:rsid w:val="00AE741B"/>
    <w:rsid w:val="00B13836"/>
    <w:rsid w:val="00B13D17"/>
    <w:rsid w:val="00B32AEF"/>
    <w:rsid w:val="00B32DB0"/>
    <w:rsid w:val="00B4322B"/>
    <w:rsid w:val="00B4464E"/>
    <w:rsid w:val="00B4549B"/>
    <w:rsid w:val="00B4615D"/>
    <w:rsid w:val="00B51EDA"/>
    <w:rsid w:val="00B54015"/>
    <w:rsid w:val="00B54439"/>
    <w:rsid w:val="00B565E1"/>
    <w:rsid w:val="00B57D0F"/>
    <w:rsid w:val="00B66889"/>
    <w:rsid w:val="00B668A7"/>
    <w:rsid w:val="00B749B8"/>
    <w:rsid w:val="00B817C1"/>
    <w:rsid w:val="00B8732C"/>
    <w:rsid w:val="00B92193"/>
    <w:rsid w:val="00B95350"/>
    <w:rsid w:val="00B95372"/>
    <w:rsid w:val="00BA2BC1"/>
    <w:rsid w:val="00BA3DC3"/>
    <w:rsid w:val="00BA65FA"/>
    <w:rsid w:val="00BB2776"/>
    <w:rsid w:val="00BC130D"/>
    <w:rsid w:val="00BC2281"/>
    <w:rsid w:val="00BC2444"/>
    <w:rsid w:val="00BC54EA"/>
    <w:rsid w:val="00BC647E"/>
    <w:rsid w:val="00BD21BC"/>
    <w:rsid w:val="00BD497B"/>
    <w:rsid w:val="00BF1814"/>
    <w:rsid w:val="00BF557E"/>
    <w:rsid w:val="00C13991"/>
    <w:rsid w:val="00C155D3"/>
    <w:rsid w:val="00C2006E"/>
    <w:rsid w:val="00C207AC"/>
    <w:rsid w:val="00C342FB"/>
    <w:rsid w:val="00C56ED8"/>
    <w:rsid w:val="00C60B16"/>
    <w:rsid w:val="00C6298C"/>
    <w:rsid w:val="00C65FE8"/>
    <w:rsid w:val="00C6611F"/>
    <w:rsid w:val="00C77C1D"/>
    <w:rsid w:val="00C81C4F"/>
    <w:rsid w:val="00C849C7"/>
    <w:rsid w:val="00C97A0A"/>
    <w:rsid w:val="00CB2A14"/>
    <w:rsid w:val="00CB31C9"/>
    <w:rsid w:val="00CC0391"/>
    <w:rsid w:val="00CC5E4F"/>
    <w:rsid w:val="00CD3971"/>
    <w:rsid w:val="00CD7971"/>
    <w:rsid w:val="00CD7B0C"/>
    <w:rsid w:val="00CE1F06"/>
    <w:rsid w:val="00CE2EFA"/>
    <w:rsid w:val="00CE58EB"/>
    <w:rsid w:val="00CF5098"/>
    <w:rsid w:val="00CF7A19"/>
    <w:rsid w:val="00D04C39"/>
    <w:rsid w:val="00D15659"/>
    <w:rsid w:val="00D27641"/>
    <w:rsid w:val="00D27715"/>
    <w:rsid w:val="00D3052A"/>
    <w:rsid w:val="00D314B4"/>
    <w:rsid w:val="00D36C45"/>
    <w:rsid w:val="00D403CE"/>
    <w:rsid w:val="00D42F7B"/>
    <w:rsid w:val="00D448CB"/>
    <w:rsid w:val="00D46C33"/>
    <w:rsid w:val="00D57243"/>
    <w:rsid w:val="00D637C3"/>
    <w:rsid w:val="00D727F3"/>
    <w:rsid w:val="00D910F0"/>
    <w:rsid w:val="00DA7A2B"/>
    <w:rsid w:val="00DC1B48"/>
    <w:rsid w:val="00DD1C31"/>
    <w:rsid w:val="00DD1F16"/>
    <w:rsid w:val="00DD2DCD"/>
    <w:rsid w:val="00DE00F5"/>
    <w:rsid w:val="00DE56B1"/>
    <w:rsid w:val="00DF7D27"/>
    <w:rsid w:val="00E052EB"/>
    <w:rsid w:val="00E2034E"/>
    <w:rsid w:val="00E25C2C"/>
    <w:rsid w:val="00E310B9"/>
    <w:rsid w:val="00E32F43"/>
    <w:rsid w:val="00E3356B"/>
    <w:rsid w:val="00E356C7"/>
    <w:rsid w:val="00E377E9"/>
    <w:rsid w:val="00E661A2"/>
    <w:rsid w:val="00E87BCC"/>
    <w:rsid w:val="00E93AE0"/>
    <w:rsid w:val="00EC4033"/>
    <w:rsid w:val="00EE2CD2"/>
    <w:rsid w:val="00EF4533"/>
    <w:rsid w:val="00F024BF"/>
    <w:rsid w:val="00F060F1"/>
    <w:rsid w:val="00F11537"/>
    <w:rsid w:val="00F13F54"/>
    <w:rsid w:val="00F1462B"/>
    <w:rsid w:val="00F20E23"/>
    <w:rsid w:val="00F24C4E"/>
    <w:rsid w:val="00F26E96"/>
    <w:rsid w:val="00F715AD"/>
    <w:rsid w:val="00F761CC"/>
    <w:rsid w:val="00FA001D"/>
    <w:rsid w:val="00FA172C"/>
    <w:rsid w:val="00FA1ED6"/>
    <w:rsid w:val="00FA676A"/>
    <w:rsid w:val="00FB0547"/>
    <w:rsid w:val="00FC0887"/>
    <w:rsid w:val="00FC3CF8"/>
    <w:rsid w:val="00FD1E72"/>
    <w:rsid w:val="00FE6242"/>
    <w:rsid w:val="00FE6D17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A0"/>
  </w:style>
  <w:style w:type="paragraph" w:styleId="1">
    <w:name w:val="heading 1"/>
    <w:basedOn w:val="a"/>
    <w:next w:val="a"/>
    <w:link w:val="10"/>
    <w:qFormat/>
    <w:rsid w:val="006742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EA0"/>
    <w:rPr>
      <w:color w:val="0000FF"/>
      <w:u w:val="single"/>
    </w:rPr>
  </w:style>
  <w:style w:type="paragraph" w:customStyle="1" w:styleId="ConsPlusNormal">
    <w:name w:val="ConsPlusNormal"/>
    <w:uiPriority w:val="99"/>
    <w:rsid w:val="009E6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9E6EA0"/>
    <w:pPr>
      <w:spacing w:after="0" w:line="240" w:lineRule="auto"/>
    </w:pPr>
  </w:style>
  <w:style w:type="paragraph" w:styleId="a5">
    <w:name w:val="Normal (Web)"/>
    <w:basedOn w:val="a"/>
    <w:rsid w:val="009E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E6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E6EA0"/>
    <w:pPr>
      <w:ind w:left="720"/>
      <w:contextualSpacing/>
    </w:pPr>
  </w:style>
  <w:style w:type="paragraph" w:styleId="a8">
    <w:name w:val="Body Text Indent"/>
    <w:basedOn w:val="a"/>
    <w:link w:val="a9"/>
    <w:rsid w:val="009E6E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E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45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054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59"/>
    <w:rsid w:val="0055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55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51ACD"/>
  </w:style>
  <w:style w:type="character" w:customStyle="1" w:styleId="10">
    <w:name w:val="Заголовок 1 Знак"/>
    <w:basedOn w:val="a0"/>
    <w:link w:val="1"/>
    <w:rsid w:val="006742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F830-011E-4B24-A08B-0A60255A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</dc:creator>
  <cp:lastModifiedBy>Татьяна Юрьевна Меледина</cp:lastModifiedBy>
  <cp:revision>2</cp:revision>
  <cp:lastPrinted>2017-09-20T08:06:00Z</cp:lastPrinted>
  <dcterms:created xsi:type="dcterms:W3CDTF">2017-09-22T07:10:00Z</dcterms:created>
  <dcterms:modified xsi:type="dcterms:W3CDTF">2017-09-22T07:10:00Z</dcterms:modified>
</cp:coreProperties>
</file>