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96" w:rsidRPr="00785C2E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к Порядку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785C2E">
        <w:rPr>
          <w:rFonts w:ascii="Times New Roman" w:hAnsi="Times New Roman" w:cs="Times New Roman"/>
          <w:sz w:val="24"/>
          <w:szCs w:val="24"/>
        </w:rPr>
        <w:t>ОТЧЕТ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>ОБ ИСПОЛНЕНИИ ЦЕЛЕВЫХ ПОКАЗАТЕЛЕЙ ПРОГРАММЫ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C2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 w:rsidRPr="00785C2E"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 w:rsidRPr="00785C2E">
        <w:rPr>
          <w:rFonts w:ascii="Times New Roman" w:hAnsi="Times New Roman" w:cs="Times New Roman"/>
          <w:b/>
          <w:sz w:val="24"/>
          <w:szCs w:val="24"/>
        </w:rPr>
        <w:t xml:space="preserve"> районе» на 2015-2020 годы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 xml:space="preserve"> (наименование Программы)</w:t>
      </w: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44D4" w:rsidRPr="00785C2E" w:rsidRDefault="003144D4" w:rsidP="00314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C2E">
        <w:rPr>
          <w:rFonts w:ascii="Times New Roman" w:hAnsi="Times New Roman" w:cs="Times New Roman"/>
          <w:sz w:val="24"/>
          <w:szCs w:val="24"/>
        </w:rPr>
        <w:t xml:space="preserve">по состоянию на  01.01.2017 </w:t>
      </w:r>
    </w:p>
    <w:p w:rsidR="003144D4" w:rsidRPr="00785C2E" w:rsidRDefault="003144D4" w:rsidP="0031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4018"/>
        <w:gridCol w:w="1134"/>
        <w:gridCol w:w="1418"/>
        <w:gridCol w:w="1417"/>
        <w:gridCol w:w="1418"/>
        <w:gridCol w:w="1417"/>
        <w:gridCol w:w="2693"/>
      </w:tblGrid>
      <w:tr w:rsidR="003144D4" w:rsidRPr="00785C2E" w:rsidTr="00785C2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85C2E" w:rsidRPr="00785C2E" w:rsidTr="00785C2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4D4" w:rsidRPr="00785C2E" w:rsidRDefault="003144D4" w:rsidP="00FD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2E" w:rsidRPr="00785C2E" w:rsidTr="00785C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44D4" w:rsidRPr="00785C2E" w:rsidTr="003144D4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4" w:rsidRPr="00785C2E" w:rsidRDefault="003144D4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2015 – 2020 годы</w:t>
            </w:r>
          </w:p>
        </w:tc>
      </w:tr>
      <w:tr w:rsidR="00785C2E" w:rsidRPr="00785C2E" w:rsidTr="00FD0B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785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785C2E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спортивных залов для занятий спортом взрослого населения в зимнее время</w:t>
            </w:r>
          </w:p>
        </w:tc>
      </w:tr>
      <w:tr w:rsidR="00785C2E" w:rsidRPr="00785C2E" w:rsidTr="00FD0B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785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в МО секций по тайскому боксу и пауэрлифтингу</w:t>
            </w:r>
          </w:p>
        </w:tc>
      </w:tr>
      <w:tr w:rsidR="00785C2E" w:rsidRPr="00785C2E" w:rsidTr="00FD0B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E" w:rsidRPr="00785C2E" w:rsidRDefault="00785C2E" w:rsidP="00785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Количество занятых призовых мест спортсменами, командами МО г. Бодайбо и района на соревнованиях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785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2E" w:rsidRPr="00785C2E" w:rsidRDefault="00785C2E" w:rsidP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E" w:rsidRPr="00785C2E" w:rsidRDefault="00CE7F56" w:rsidP="00CE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спортсменов и команд тренерским составом</w:t>
            </w:r>
          </w:p>
        </w:tc>
      </w:tr>
    </w:tbl>
    <w:p w:rsidR="00F73252" w:rsidRPr="00785C2E" w:rsidRDefault="00F73252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3252" w:rsidRPr="00785C2E" w:rsidRDefault="00F73252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3252" w:rsidRDefault="00F73252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3252" w:rsidRDefault="00F73252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на 2015-2020 годы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Программы)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096" w:rsidRDefault="008E28DB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 01.01.2017 </w:t>
      </w: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Layout w:type="fixed"/>
        <w:tblLook w:val="04A0"/>
      </w:tblPr>
      <w:tblGrid>
        <w:gridCol w:w="817"/>
        <w:gridCol w:w="1702"/>
        <w:gridCol w:w="142"/>
        <w:gridCol w:w="1701"/>
        <w:gridCol w:w="1559"/>
        <w:gridCol w:w="1325"/>
        <w:gridCol w:w="1227"/>
        <w:gridCol w:w="141"/>
        <w:gridCol w:w="1276"/>
        <w:gridCol w:w="1559"/>
        <w:gridCol w:w="1134"/>
        <w:gridCol w:w="993"/>
        <w:gridCol w:w="1559"/>
      </w:tblGrid>
      <w:tr w:rsidR="00E17096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 срок исполнения мероприятия (месяц, квартал)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предусмотренный на 2016 год, тыс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Профинансировано за отчетный период, тыс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объема  мероприятия,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мероприятия на 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показателя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причин отклонения (при наличии)</w:t>
            </w:r>
          </w:p>
        </w:tc>
      </w:tr>
      <w:tr w:rsidR="00E17096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Бодайбинском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районе» на 2015 – 2020 годы</w:t>
            </w:r>
          </w:p>
        </w:tc>
      </w:tr>
      <w:tr w:rsidR="00E17096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</w:t>
            </w:r>
          </w:p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</w:t>
            </w: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E17096" w:rsidRPr="00F73252" w:rsidRDefault="00E17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E17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Pr="00F73252" w:rsidRDefault="00E170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1 867,9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Pr="00F73252" w:rsidRDefault="008E28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1 856</w:t>
            </w:r>
            <w:r w:rsidR="00E17096" w:rsidRPr="00F7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F7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Pr="00F73252" w:rsidRDefault="00E17096" w:rsidP="00436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Удельный вес населения </w:t>
            </w:r>
            <w:proofErr w:type="spell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систематически 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r w:rsidR="00FD0B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изической культурой и спортом </w:t>
            </w:r>
          </w:p>
          <w:p w:rsidR="00E17096" w:rsidRPr="00F73252" w:rsidRDefault="00E170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 17,5 %</w:t>
            </w: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17096" w:rsidRPr="00F73252" w:rsidRDefault="00E1709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Pr="00F73252" w:rsidRDefault="00A30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</w:t>
            </w:r>
            <w:r w:rsidR="00E17096"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96" w:rsidRPr="00F73252" w:rsidRDefault="00A309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Недостаточное количество спортивных залов для занятий спортом взрослого населения в зимнее время</w:t>
            </w:r>
          </w:p>
        </w:tc>
      </w:tr>
      <w:tr w:rsidR="00627C9B" w:rsidRPr="00F73252" w:rsidTr="00B768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Default="00627C9B" w:rsidP="00627C9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Удельный вес населения </w:t>
            </w:r>
            <w:proofErr w:type="spell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района, систематически 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изической культурой и спортом </w:t>
            </w:r>
          </w:p>
          <w:p w:rsidR="00627C9B" w:rsidRPr="00627C9B" w:rsidRDefault="00627C9B" w:rsidP="00627C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17,5 %</w:t>
            </w: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327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сложилась в результате проведения электронных аукционов</w:t>
            </w: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мини-футболу: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01.12.2016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01.05.2016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шахматам, шашкам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 администрации МО г. Бодайбо и района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01.05.2016-01.07.2016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3,2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Первенство района по настольному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теннису среди мужчин и женщин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молодежной политике и спорту администрации МО г. Бодайбо и района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01.09.2016-01.12.2016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района 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6,0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1.1.4.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района по волейболу: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мужских команд;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женских команд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 администрации МО г. Бодайбо и района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01.09.2016-01.12.2016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348,0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347,2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сложилась в результате проведения электронных аукционов</w:t>
            </w: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соревнования, посвященные празднованию Дня защитника Отечества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по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22.02.2016 -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24.02.2016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 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соревнования, посвященные празднованию Дня России по футболу  баскетболу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мужскому и женскому  волейболу , легкой атлетике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11.06.2016-12.06.2016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соревнования, посвященные празднованию Дня города по футболу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волейболу (мужскому и женскому), пулевой стрельбе, шахматам и шашкам, баскетболу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25.06.2016-26.06.2016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соревнования, посвященные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празднованию Дня народного единства по женскому и мужскому волейболу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мини-футболу, баскетболу , шахматам , пулевой стрельбе , хоккею с мячом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по молодежной политике и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04.11.2016-15.11.2016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соревнования,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«Рождественские каникулы»,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 –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15.01.2016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F732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 w:rsidP="00F7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 соревнования среди детей «Золотая осень» по баскетболу,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мини-футболу,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полиатлону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шахматам, плаванию, хоккею с мячом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01.09.2016-10.11.2016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и района 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 соревнования среди детей «Весенние каникулы» по баскетболу, мини-футболу, плаванию, шахматам, хоккею с мячом,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полиатлону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20.03.2016-31.03.2016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соревнования, посвященные празднованию Дня защиты детей по баскетболу, мини-футболу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шахматам,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полиатлону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01.06.2016-02.06.2016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463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приуроченная празднованию Дня Победы»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07.05.2016-09.05.2016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Default="00627C9B" w:rsidP="00F4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4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  <w:p w:rsidR="00627C9B" w:rsidRPr="00F73252" w:rsidRDefault="00627C9B" w:rsidP="00F4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F463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1.2.10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Всероссийские соревнования «Лыжня России» в МО г. Бодайбо 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этап общероссийского проекта «Мини-футбол в школу»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01.09.2016-31.12.2016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1.2.12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турнир района  по футболу «Седой Витим»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Комплексные соревнования, посвященные празднованию Дня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физкультурника по женскому и мужскому волейболу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мини-футболу, баскетболу , шахматам , пулевой стрельбе ,легкой атлетике, армрестлингу, пауэрлифтингу.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молодежной политике и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 администрации МО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07.05.2016-09.05.2016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Комплексные соревнования, приуроченные, к празднованию Дня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07.05.2016-09.05.2016</w:t>
            </w:r>
          </w:p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летнему биатлону, посвященные началу нового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 администрации МО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17.09.2016-25.09.2016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мини-футболу «Закрытие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сезона»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Ответственный исполнитель 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молодежной политике и спорту администрации МО г. Бодайбо 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17.09.2016-02.10.2016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FD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1422,7</w:t>
            </w:r>
          </w:p>
          <w:p w:rsidR="00627C9B" w:rsidRPr="00F73252" w:rsidRDefault="00627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8D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sz w:val="24"/>
                <w:szCs w:val="24"/>
              </w:rPr>
              <w:t>1 413,3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Default="00627C9B" w:rsidP="00627C9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</w:t>
            </w:r>
            <w:r w:rsidRPr="00E064F9">
              <w:rPr>
                <w:rFonts w:ascii="Times New Roman" w:hAnsi="Times New Roman"/>
                <w:sz w:val="23"/>
                <w:szCs w:val="23"/>
              </w:rPr>
              <w:t xml:space="preserve"> занятых призовых мест спортсменами, командами МО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 Бодайбо и района 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,9%</w:t>
            </w:r>
          </w:p>
          <w:p w:rsidR="00627C9B" w:rsidRPr="00F73252" w:rsidRDefault="00627C9B" w:rsidP="00F732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rPr>
          <w:trHeight w:val="1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Региональные соревнования среди детских, юниорских, юношеских команд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по молодежной политике и спорту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01.01.2016 –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1198,2</w:t>
            </w: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1196,1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обучающихся общеобразовательных учреждений, образовательных учреждений среднего профессионального образования, занимающихся 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физической культурой и спортом, к общей численности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25 %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28,1 %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1.3.2.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первенство области среди спортивных или общеобразовательных школ, турнир на призы газеты «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Восточно-сибирская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1.3.3.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Хоккей с мячом: «Кубок губернатора Иркутской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1.3.4.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Настольный теннис: первенство Иркутской области среди спортивных или общеобразовательных школ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01.01.2016- 31.12.2016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1.3.5.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Полиатлон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первенство СФО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01.01.2016-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1.3.6.</w:t>
            </w:r>
          </w:p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Футбол: первенство области  по мини-футболу среди спортивных или общеобразовательных школ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01.01.2016-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31.12.2016 </w:t>
            </w: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 и района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1.3.7.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турнир по хоккею с шайбой среди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01.04.2016-01.08.2016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C53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C53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турнире отменено из-за аккредитации МКОУ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Мамаканской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Плавание: первенство области среди юношей и девушек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01.03.2016-31.12.2016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 xml:space="preserve">106,4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первенство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области среди спортивных или общеобразовательных школ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по молодежной политике и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01.02.2016-31.12.2016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одайбо 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9B" w:rsidRPr="00F73252" w:rsidRDefault="00627C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Волейбол: первенство  области Спартакиады  общеобразовательных учреждений Иркутской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01.02.2016-31.05.2016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атлетика: первенство области Спартакиады общеобразовательных учреждений Иркутской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10.09.2016-10.10.2016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этап фестиваля Всероссийского физкультурно-спортивного комплекса «Готов к </w:t>
            </w: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труду и обороне» (ГТО)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01.02.2016-31.12.2016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рекомендации Министерства по ФК, С и МП Иркутской области</w:t>
            </w: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 Иркутской  области по пауэрлифтингу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01.03.2016-01.06.2016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турнир по тайскому боксу «Первый бой»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01.05.2016-01.07.2016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5834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Региональные соревнования взрослых сборных команд района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01.01.2016-31.12.2016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224,5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занятых призовых мест спортсменами, командами МО г. Бодайбо и района на  соревнованиях различного уровня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3270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9B" w:rsidRPr="00F73252" w:rsidRDefault="00627C9B" w:rsidP="00327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,9%</w:t>
            </w:r>
          </w:p>
          <w:p w:rsidR="00627C9B" w:rsidRPr="00F73252" w:rsidRDefault="00627C9B" w:rsidP="003270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rPr>
          <w:trHeight w:val="1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Мини-футбол. Традиционный турнир по мини-футболу посвященный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памяти Л.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Перминова</w:t>
            </w:r>
            <w:proofErr w:type="spellEnd"/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01.08.2016-01.10.2016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627C9B" w:rsidRPr="00F73252" w:rsidRDefault="00627C9B" w:rsidP="00DE7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rPr>
          <w:trHeight w:val="2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1.4.2.</w:t>
            </w: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Волейбол: областные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региональные турниры по волейболу в г.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Северобайкальск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Железногорск-илимский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</w:t>
            </w:r>
            <w:proofErr w:type="spell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Ангарск</w:t>
            </w:r>
            <w:proofErr w:type="spell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пос. Мама)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01.04.2016-01.08.2016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7C9B" w:rsidRPr="00F73252" w:rsidTr="00F73252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Настольный теннис: региональный традиционный турнир в </w:t>
            </w:r>
            <w:proofErr w:type="gramStart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Нерюнгри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молодежной политике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01.01.2016-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31.12.2016</w:t>
            </w: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г</w:t>
            </w:r>
            <w:proofErr w:type="gramStart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52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627C9B" w:rsidRPr="00F73252" w:rsidRDefault="00627C9B" w:rsidP="00DE79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2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B" w:rsidRPr="00F73252" w:rsidRDefault="00627C9B" w:rsidP="00221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27C9B" w:rsidRDefault="00627C9B" w:rsidP="00E17096">
      <w:pPr>
        <w:rPr>
          <w:rFonts w:ascii="Times New Roman" w:hAnsi="Times New Roman" w:cs="Times New Roman"/>
          <w:sz w:val="24"/>
          <w:szCs w:val="24"/>
        </w:rPr>
      </w:pPr>
    </w:p>
    <w:p w:rsidR="00E17096" w:rsidRPr="00F73252" w:rsidRDefault="00E17096" w:rsidP="00E17096">
      <w:pPr>
        <w:rPr>
          <w:rFonts w:ascii="Times New Roman" w:hAnsi="Times New Roman" w:cs="Times New Roman"/>
          <w:sz w:val="24"/>
          <w:szCs w:val="24"/>
        </w:rPr>
      </w:pPr>
      <w:r w:rsidRPr="00F73252">
        <w:rPr>
          <w:rFonts w:ascii="Times New Roman" w:hAnsi="Times New Roman" w:cs="Times New Roman"/>
          <w:sz w:val="24"/>
          <w:szCs w:val="24"/>
        </w:rPr>
        <w:t>Гл.специалист ОМП и</w:t>
      </w:r>
      <w:proofErr w:type="gramStart"/>
      <w:r w:rsidRPr="00F7325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3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С.В.Уколов</w:t>
      </w:r>
    </w:p>
    <w:p w:rsidR="00E17096" w:rsidRDefault="00E17096" w:rsidP="00E17096">
      <w:pPr>
        <w:spacing w:after="0"/>
        <w:rPr>
          <w:rFonts w:ascii="Times New Roman" w:hAnsi="Times New Roman" w:cs="Times New Roman"/>
          <w:sz w:val="24"/>
          <w:szCs w:val="24"/>
        </w:rPr>
        <w:sectPr w:rsidR="00E17096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262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НА РЕАЛИЗАЦИЮ 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на 2015-2020 годы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01.07.2016 г.</w:t>
      </w: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E17096" w:rsidTr="00E170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г. Бодайбо и района, тыс. руб.</w:t>
            </w:r>
          </w:p>
        </w:tc>
      </w:tr>
      <w:tr w:rsidR="00E17096" w:rsidTr="00E170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E17096" w:rsidTr="00E170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на 2015-2020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1 867,9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F4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1 856,6</w:t>
            </w:r>
          </w:p>
        </w:tc>
      </w:tr>
      <w:tr w:rsidR="00E17096" w:rsidTr="00E170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7096" w:rsidTr="00E1709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1 867,9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FD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1 856,6</w:t>
            </w:r>
          </w:p>
        </w:tc>
      </w:tr>
      <w:tr w:rsidR="00E17096" w:rsidTr="00E1709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17096" w:rsidTr="00E170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первенств, турниров, соревнований по отдельным видам спорта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96,2</w:t>
            </w:r>
          </w:p>
        </w:tc>
      </w:tr>
      <w:tr w:rsidR="00E17096" w:rsidTr="00E170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комплексных физкультурно-оздоровительных и спортивно-массовых мероприятий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348,0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347,2</w:t>
            </w:r>
          </w:p>
          <w:p w:rsidR="00E17096" w:rsidRDefault="00E17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096" w:rsidTr="00E1709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 спортсменов, сборных команд МО г. Бодайбо и района в соревнованиях различного уровня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096" w:rsidRDefault="00E170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96" w:rsidRDefault="00E1709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1 422,7</w:t>
            </w:r>
          </w:p>
          <w:p w:rsidR="00E17096" w:rsidRDefault="00E1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96" w:rsidRDefault="00E3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1 413,3</w:t>
            </w:r>
          </w:p>
        </w:tc>
      </w:tr>
    </w:tbl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/>
    <w:p w:rsidR="00E17096" w:rsidRDefault="00DB00AB" w:rsidP="00E1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096">
        <w:rPr>
          <w:rFonts w:ascii="Times New Roman" w:hAnsi="Times New Roman" w:cs="Times New Roman"/>
          <w:sz w:val="24"/>
          <w:szCs w:val="24"/>
        </w:rPr>
        <w:t>Гл.специалист ОМП и</w:t>
      </w:r>
      <w:proofErr w:type="gramStart"/>
      <w:r w:rsidR="00E170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7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С.В.Уколов</w:t>
      </w:r>
    </w:p>
    <w:p w:rsidR="00E17096" w:rsidRDefault="00E17096" w:rsidP="00E17096">
      <w:pPr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отчету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целевых мероприятий программы</w:t>
      </w:r>
    </w:p>
    <w:p w:rsidR="00E17096" w:rsidRDefault="00E17096" w:rsidP="00E170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на 2015-2020 годы</w:t>
      </w:r>
    </w:p>
    <w:p w:rsidR="00E17096" w:rsidRDefault="00CE7F56" w:rsidP="00E17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 01.01.2017</w:t>
      </w:r>
      <w:r w:rsidR="00E170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17096">
        <w:rPr>
          <w:rFonts w:ascii="Times New Roman" w:hAnsi="Times New Roman" w:cs="Times New Roman"/>
          <w:sz w:val="24"/>
          <w:szCs w:val="24"/>
        </w:rPr>
        <w:t>.</w:t>
      </w:r>
    </w:p>
    <w:p w:rsidR="00E17096" w:rsidRDefault="00E17096" w:rsidP="00E1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96" w:rsidRDefault="00E17096" w:rsidP="00E17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мероприятий Программы: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</w:t>
      </w:r>
    </w:p>
    <w:p w:rsidR="00E17096" w:rsidRDefault="00E17096" w:rsidP="00E17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проведение физкультурно-оздоровительных и спортивно-массовых мероприятий.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</w:p>
    <w:p w:rsidR="00E17096" w:rsidRDefault="00E17096" w:rsidP="00E1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проведение районных первенств, турниров, соревнований по отдельным видам спорта.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5E48">
        <w:rPr>
          <w:rFonts w:ascii="Times New Roman" w:hAnsi="Times New Roman" w:cs="Times New Roman"/>
          <w:sz w:val="24"/>
          <w:szCs w:val="24"/>
        </w:rPr>
        <w:t>2016 году запланированы и проведены официальные турниры:</w:t>
      </w:r>
      <w:r>
        <w:rPr>
          <w:rFonts w:ascii="Times New Roman" w:hAnsi="Times New Roman" w:cs="Times New Roman"/>
          <w:sz w:val="24"/>
          <w:szCs w:val="24"/>
        </w:rPr>
        <w:t xml:space="preserve"> первенство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по</w:t>
      </w:r>
      <w:r w:rsidR="005C5E48">
        <w:rPr>
          <w:rFonts w:ascii="Times New Roman" w:hAnsi="Times New Roman" w:cs="Times New Roman"/>
          <w:sz w:val="24"/>
          <w:szCs w:val="24"/>
        </w:rPr>
        <w:t xml:space="preserve"> мини-футболу, Кубок МО г.Бодайбо и района по</w:t>
      </w:r>
      <w:r w:rsidR="007A580C">
        <w:rPr>
          <w:rFonts w:ascii="Times New Roman" w:hAnsi="Times New Roman" w:cs="Times New Roman"/>
          <w:sz w:val="24"/>
          <w:szCs w:val="24"/>
        </w:rPr>
        <w:t xml:space="preserve"> баскетболу</w:t>
      </w:r>
      <w:r w:rsidR="005C5E48">
        <w:rPr>
          <w:rFonts w:ascii="Times New Roman" w:hAnsi="Times New Roman" w:cs="Times New Roman"/>
          <w:sz w:val="24"/>
          <w:szCs w:val="24"/>
        </w:rPr>
        <w:t xml:space="preserve">. первенство МО г.Бодайбо и района по шахматам,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48">
        <w:rPr>
          <w:rFonts w:ascii="Times New Roman" w:hAnsi="Times New Roman" w:cs="Times New Roman"/>
          <w:sz w:val="24"/>
          <w:szCs w:val="24"/>
        </w:rPr>
        <w:t>первенство МО г.Бодайбо и района по настольному теннису.</w:t>
      </w:r>
    </w:p>
    <w:p w:rsidR="00E17096" w:rsidRDefault="00E17096" w:rsidP="00E1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Мероприятие</w:t>
      </w:r>
    </w:p>
    <w:p w:rsidR="00E17096" w:rsidRDefault="00E17096" w:rsidP="00E1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и проведение комплексных физкультурно-оздоровительных и спортивно-массовых мероприятий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C5E48">
        <w:rPr>
          <w:rFonts w:ascii="Times New Roman" w:hAnsi="Times New Roman" w:cs="Times New Roman"/>
          <w:sz w:val="24"/>
          <w:szCs w:val="24"/>
        </w:rPr>
        <w:t>2016 году запланировано 9 и проведено 8 комплексных  спортивных мероприятий:</w:t>
      </w:r>
      <w:r>
        <w:rPr>
          <w:rFonts w:ascii="Times New Roman" w:hAnsi="Times New Roman"/>
          <w:sz w:val="23"/>
          <w:szCs w:val="23"/>
        </w:rPr>
        <w:t xml:space="preserve"> соревнования, посвященные празднованию Дня физкультурника</w:t>
      </w:r>
      <w:r w:rsidR="005C5E48">
        <w:rPr>
          <w:rFonts w:ascii="Times New Roman" w:hAnsi="Times New Roman" w:cs="Times New Roman"/>
          <w:sz w:val="24"/>
          <w:szCs w:val="24"/>
        </w:rPr>
        <w:t xml:space="preserve">, Дня Победы, Дня города, </w:t>
      </w:r>
      <w:r w:rsidR="007A580C">
        <w:rPr>
          <w:rFonts w:ascii="Times New Roman" w:hAnsi="Times New Roman" w:cs="Times New Roman"/>
          <w:sz w:val="24"/>
          <w:szCs w:val="24"/>
        </w:rPr>
        <w:t>Дня защиты детей, Дня народного единства, Дня защиты детей, «Рождественские каникулы», «Золотая осень».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96" w:rsidRDefault="00E17096" w:rsidP="007A580C">
      <w:pPr>
        <w:pStyle w:val="a3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7A580C">
        <w:rPr>
          <w:rFonts w:ascii="Times New Roman" w:hAnsi="Times New Roman" w:cs="Times New Roman"/>
          <w:sz w:val="24"/>
          <w:szCs w:val="24"/>
        </w:rPr>
        <w:t xml:space="preserve">традиционные мероприятия: </w:t>
      </w:r>
      <w:proofErr w:type="spellStart"/>
      <w:r w:rsidR="007A580C">
        <w:rPr>
          <w:rFonts w:ascii="Times New Roman" w:hAnsi="Times New Roman" w:cs="Times New Roman"/>
          <w:sz w:val="24"/>
          <w:szCs w:val="24"/>
        </w:rPr>
        <w:t>Легкоатлетичекая</w:t>
      </w:r>
      <w:proofErr w:type="spellEnd"/>
      <w:r w:rsidR="007A580C">
        <w:rPr>
          <w:rFonts w:ascii="Times New Roman" w:hAnsi="Times New Roman" w:cs="Times New Roman"/>
          <w:sz w:val="24"/>
          <w:szCs w:val="24"/>
        </w:rPr>
        <w:t xml:space="preserve"> эстафета, посвященная Дню Победы, </w:t>
      </w:r>
      <w:r w:rsidR="007A580C">
        <w:rPr>
          <w:rFonts w:ascii="Times New Roman" w:hAnsi="Times New Roman"/>
          <w:sz w:val="23"/>
          <w:szCs w:val="23"/>
        </w:rPr>
        <w:t>Всероссийские массовая лыжная гонка</w:t>
      </w:r>
      <w:r w:rsidR="007A580C" w:rsidRPr="00E064F9">
        <w:rPr>
          <w:rFonts w:ascii="Times New Roman" w:hAnsi="Times New Roman"/>
          <w:sz w:val="23"/>
          <w:szCs w:val="23"/>
        </w:rPr>
        <w:t xml:space="preserve"> «Лыжня России» </w:t>
      </w:r>
      <w:r w:rsidR="007A580C">
        <w:rPr>
          <w:rFonts w:ascii="Times New Roman" w:hAnsi="Times New Roman"/>
          <w:sz w:val="23"/>
          <w:szCs w:val="23"/>
        </w:rPr>
        <w:t>- 2016, открытый турнир</w:t>
      </w:r>
      <w:r w:rsidR="007A580C" w:rsidRPr="00E064F9">
        <w:rPr>
          <w:rFonts w:ascii="Times New Roman" w:hAnsi="Times New Roman"/>
          <w:sz w:val="23"/>
          <w:szCs w:val="23"/>
        </w:rPr>
        <w:t xml:space="preserve">  по </w:t>
      </w:r>
      <w:r w:rsidR="007A580C">
        <w:rPr>
          <w:rFonts w:ascii="Times New Roman" w:hAnsi="Times New Roman"/>
          <w:sz w:val="23"/>
          <w:szCs w:val="23"/>
        </w:rPr>
        <w:t>мини-</w:t>
      </w:r>
      <w:r w:rsidR="007A580C" w:rsidRPr="00E064F9">
        <w:rPr>
          <w:rFonts w:ascii="Times New Roman" w:hAnsi="Times New Roman"/>
          <w:sz w:val="23"/>
          <w:szCs w:val="23"/>
        </w:rPr>
        <w:t>футболу</w:t>
      </w:r>
      <w:r w:rsidR="007A580C">
        <w:rPr>
          <w:rFonts w:ascii="Times New Roman" w:hAnsi="Times New Roman"/>
          <w:sz w:val="23"/>
          <w:szCs w:val="23"/>
        </w:rPr>
        <w:t xml:space="preserve"> ветеранов</w:t>
      </w:r>
      <w:r w:rsidR="007A580C" w:rsidRPr="00E064F9">
        <w:rPr>
          <w:rFonts w:ascii="Times New Roman" w:hAnsi="Times New Roman"/>
          <w:sz w:val="23"/>
          <w:szCs w:val="23"/>
        </w:rPr>
        <w:t xml:space="preserve"> «Седой Витим»</w:t>
      </w:r>
      <w:r w:rsidR="007A580C">
        <w:rPr>
          <w:rFonts w:ascii="Times New Roman" w:hAnsi="Times New Roman"/>
          <w:sz w:val="23"/>
          <w:szCs w:val="23"/>
        </w:rPr>
        <w:t>.</w:t>
      </w:r>
    </w:p>
    <w:p w:rsidR="007A580C" w:rsidRDefault="007A580C" w:rsidP="007A580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Впервые в отчетном году проведены соревнования по летнему биатлону среди детей, Всероссийский день ходьбы.</w:t>
      </w:r>
    </w:p>
    <w:p w:rsidR="00E512A3" w:rsidRDefault="00E17096" w:rsidP="00467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580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Обеспечение участия  спортсменов, сборных команд МО г. Бодайбо и района в соревнованиях различного уровня.</w:t>
      </w:r>
      <w:r w:rsidR="00467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A3" w:rsidRDefault="00467343" w:rsidP="004673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FD0BBE">
        <w:rPr>
          <w:rFonts w:ascii="Times New Roman" w:hAnsi="Times New Roman" w:cs="Times New Roman"/>
          <w:sz w:val="24"/>
          <w:szCs w:val="24"/>
        </w:rPr>
        <w:t>было запланировано и профинансировано</w:t>
      </w:r>
      <w:r>
        <w:rPr>
          <w:rFonts w:ascii="Times New Roman" w:hAnsi="Times New Roman" w:cs="Times New Roman"/>
          <w:sz w:val="24"/>
          <w:szCs w:val="24"/>
        </w:rPr>
        <w:t xml:space="preserve"> 18 выездов спортсменов и сборных команд МО г. Бодайбо и района на соревнования различного уровня.</w:t>
      </w:r>
    </w:p>
    <w:p w:rsidR="00E17096" w:rsidRDefault="00E17096" w:rsidP="004673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Планируемое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E7F56">
        <w:rPr>
          <w:rFonts w:ascii="Times New Roman" w:hAnsi="Times New Roman" w:cs="Times New Roman"/>
          <w:szCs w:val="20"/>
        </w:rPr>
        <w:t xml:space="preserve">1 867,9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E17096" w:rsidRDefault="00E17096" w:rsidP="00E170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E7F56">
        <w:rPr>
          <w:rFonts w:ascii="Times New Roman" w:hAnsi="Times New Roman" w:cs="Times New Roman"/>
          <w:szCs w:val="20"/>
        </w:rPr>
        <w:t xml:space="preserve">1 856,6 </w:t>
      </w:r>
      <w:r>
        <w:rPr>
          <w:rFonts w:ascii="Times New Roman" w:hAnsi="Times New Roman" w:cs="Times New Roman"/>
          <w:szCs w:val="20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F1CF8" w:rsidRDefault="00BF1CF8" w:rsidP="00BF1C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составила – 11,3 тыс. рублей.</w:t>
      </w:r>
    </w:p>
    <w:p w:rsidR="00FD0BBE" w:rsidRDefault="00FD0BBE" w:rsidP="00BF1C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 2016 году </w:t>
      </w:r>
      <w:r w:rsidR="00BF1CF8">
        <w:rPr>
          <w:rFonts w:ascii="Times New Roman" w:hAnsi="Times New Roman" w:cs="Times New Roman"/>
          <w:sz w:val="24"/>
          <w:szCs w:val="24"/>
        </w:rPr>
        <w:t xml:space="preserve">дважды </w:t>
      </w:r>
      <w:r>
        <w:rPr>
          <w:rFonts w:ascii="Times New Roman" w:hAnsi="Times New Roman" w:cs="Times New Roman"/>
          <w:sz w:val="24"/>
          <w:szCs w:val="24"/>
        </w:rPr>
        <w:t>были внесены изменения 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="00CD0731">
        <w:rPr>
          <w:rFonts w:ascii="Times New Roman" w:hAnsi="Times New Roman" w:cs="Times New Roman"/>
          <w:sz w:val="24"/>
          <w:szCs w:val="24"/>
        </w:rPr>
        <w:t xml:space="preserve"> от 04.07.2016 № 131-п в связи с изменением объема финансирования и Постановлением Администрации г.Бодайбо и района от 23.12.2016 № 275-п в целях корректировки показателей мероприятий Программы. Распоряжениями Администрации г</w:t>
      </w:r>
      <w:proofErr w:type="gramStart"/>
      <w:r w:rsidR="00CD07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D0731">
        <w:rPr>
          <w:rFonts w:ascii="Times New Roman" w:hAnsi="Times New Roman" w:cs="Times New Roman"/>
          <w:sz w:val="24"/>
          <w:szCs w:val="24"/>
        </w:rPr>
        <w:t>одайбо и района в План</w:t>
      </w:r>
      <w:r w:rsidR="00CD0731" w:rsidRPr="00CD0731">
        <w:rPr>
          <w:rFonts w:ascii="Times New Roman" w:hAnsi="Times New Roman" w:cs="Times New Roman"/>
          <w:sz w:val="24"/>
          <w:szCs w:val="24"/>
        </w:rPr>
        <w:t xml:space="preserve"> </w:t>
      </w:r>
      <w:r w:rsidR="00CD0731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  <w:r w:rsidR="00AC425C">
        <w:rPr>
          <w:rFonts w:ascii="Times New Roman" w:hAnsi="Times New Roman" w:cs="Times New Roman"/>
          <w:sz w:val="24"/>
          <w:szCs w:val="24"/>
        </w:rPr>
        <w:t>10 раз были внесены изменения</w:t>
      </w:r>
      <w:r w:rsidR="00AC425C" w:rsidRPr="00AC425C">
        <w:rPr>
          <w:rFonts w:ascii="Times New Roman" w:hAnsi="Times New Roman" w:cs="Times New Roman"/>
          <w:sz w:val="24"/>
          <w:szCs w:val="24"/>
        </w:rPr>
        <w:t xml:space="preserve"> </w:t>
      </w:r>
      <w:r w:rsidR="00AC425C">
        <w:rPr>
          <w:rFonts w:ascii="Times New Roman" w:hAnsi="Times New Roman" w:cs="Times New Roman"/>
          <w:sz w:val="24"/>
          <w:szCs w:val="24"/>
        </w:rPr>
        <w:t>в связи с изменение</w:t>
      </w:r>
      <w:r w:rsidR="00FC3F95">
        <w:rPr>
          <w:rFonts w:ascii="Times New Roman" w:hAnsi="Times New Roman" w:cs="Times New Roman"/>
          <w:sz w:val="24"/>
          <w:szCs w:val="24"/>
        </w:rPr>
        <w:t>м сроков мероприятия п.п.1.3.8.,</w:t>
      </w:r>
      <w:r w:rsidR="00AC425C">
        <w:rPr>
          <w:rFonts w:ascii="Times New Roman" w:hAnsi="Times New Roman" w:cs="Times New Roman"/>
          <w:sz w:val="24"/>
          <w:szCs w:val="24"/>
        </w:rPr>
        <w:t xml:space="preserve"> невозможностью принять участие в мероприятии п.п.1.3.7.</w:t>
      </w:r>
      <w:r w:rsidR="00FC3F95">
        <w:rPr>
          <w:rFonts w:ascii="Times New Roman" w:hAnsi="Times New Roman" w:cs="Times New Roman"/>
          <w:sz w:val="24"/>
          <w:szCs w:val="24"/>
        </w:rPr>
        <w:t>, отменой зимнего этапа мероприятия 1.3.12., с организацией комплексных соревнований, приуроченных к празднованию Дня Победы, с изменением сроков мероприятий и объема финансирования Программы, с организацией соревнований по летнему биатлону, с организацией участия сборной команды юношей в турнире</w:t>
      </w:r>
      <w:r w:rsidR="00BF1CF8">
        <w:rPr>
          <w:rFonts w:ascii="Times New Roman" w:hAnsi="Times New Roman" w:cs="Times New Roman"/>
          <w:sz w:val="24"/>
          <w:szCs w:val="24"/>
        </w:rPr>
        <w:t xml:space="preserve"> </w:t>
      </w:r>
      <w:r w:rsidR="00FC3F9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C3F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3F9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3F95">
        <w:rPr>
          <w:rFonts w:ascii="Times New Roman" w:hAnsi="Times New Roman" w:cs="Times New Roman"/>
          <w:sz w:val="24"/>
          <w:szCs w:val="24"/>
        </w:rPr>
        <w:t>еверобайкальске</w:t>
      </w:r>
      <w:proofErr w:type="spellEnd"/>
      <w:r w:rsidR="00FC3F95">
        <w:rPr>
          <w:rFonts w:ascii="Times New Roman" w:hAnsi="Times New Roman" w:cs="Times New Roman"/>
          <w:sz w:val="24"/>
          <w:szCs w:val="24"/>
        </w:rPr>
        <w:t>, с организацией</w:t>
      </w:r>
      <w:r w:rsidR="00AC425C">
        <w:rPr>
          <w:rFonts w:ascii="Times New Roman" w:hAnsi="Times New Roman" w:cs="Times New Roman"/>
          <w:sz w:val="24"/>
          <w:szCs w:val="24"/>
        </w:rPr>
        <w:t xml:space="preserve"> </w:t>
      </w:r>
      <w:r w:rsidR="00BF1CF8">
        <w:rPr>
          <w:rFonts w:ascii="Times New Roman" w:hAnsi="Times New Roman" w:cs="Times New Roman"/>
          <w:sz w:val="24"/>
          <w:szCs w:val="24"/>
        </w:rPr>
        <w:t xml:space="preserve">соревнований на кубок МО г.Бодайбо и </w:t>
      </w:r>
      <w:r w:rsidR="00BF1CF8">
        <w:rPr>
          <w:rFonts w:ascii="Times New Roman" w:hAnsi="Times New Roman" w:cs="Times New Roman"/>
          <w:sz w:val="24"/>
          <w:szCs w:val="24"/>
        </w:rPr>
        <w:lastRenderedPageBreak/>
        <w:t>района по баскетболу, с увеличением количества участников мероприятия п.п.1.3.4., с переносом сроков регионального этапа Всероссийского проекта «Мини-футбол в школу».</w:t>
      </w:r>
    </w:p>
    <w:p w:rsidR="00E17096" w:rsidRDefault="00E17096" w:rsidP="00E17096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343" w:rsidRPr="00AC425C" w:rsidRDefault="00E17096" w:rsidP="00AC425C">
      <w:pPr>
        <w:tabs>
          <w:tab w:val="left" w:pos="1110"/>
          <w:tab w:val="left" w:pos="744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 отдела по МП 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С.В.Уколов</w:t>
      </w:r>
    </w:p>
    <w:p w:rsidR="00467343" w:rsidRDefault="00467343"/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616B" w:rsidRDefault="0043616B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1CF8" w:rsidRDefault="00BF1CF8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467343" w:rsidRPr="00FF15DB" w:rsidRDefault="00467343" w:rsidP="00467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8"/>
        <w:gridCol w:w="1278"/>
        <w:gridCol w:w="1319"/>
        <w:gridCol w:w="1438"/>
        <w:gridCol w:w="2565"/>
      </w:tblGrid>
      <w:tr w:rsidR="00467343" w:rsidRPr="00FF15DB" w:rsidTr="00FD0BBE">
        <w:trPr>
          <w:trHeight w:val="325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467343" w:rsidRPr="00FF15DB" w:rsidTr="00FD0BBE">
        <w:trPr>
          <w:trHeight w:val="649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43" w:rsidRPr="00FF15DB" w:rsidRDefault="00467343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FF15DB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343" w:rsidRPr="00FF15DB" w:rsidRDefault="00467343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343" w:rsidRPr="00D56482" w:rsidTr="00BA7BE9">
        <w:trPr>
          <w:trHeight w:val="1499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43" w:rsidRPr="00D56482" w:rsidRDefault="00467343" w:rsidP="00BA7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условий для занятий физической культурой и спортом, пропаганда здорового образа жизни.</w:t>
            </w:r>
          </w:p>
          <w:p w:rsidR="00467343" w:rsidRPr="00D56482" w:rsidRDefault="00467343" w:rsidP="00BA7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D56482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43" w:rsidRPr="00D56482" w:rsidRDefault="00DB00AB" w:rsidP="00FD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снижение численности общего населения МО г</w:t>
            </w:r>
            <w:proofErr w:type="gramStart"/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района, увеличилось количество занимающихся физической культурой и спортом с 2968 человек в 2015 году до 3025 в 2016 году. Однако фактический показатель еще пока ниже планового на 2.6%  в связи с</w:t>
            </w:r>
            <w:r w:rsidRPr="00D5648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недостаточным количеством спортивных залов для занятий спортом взрослого населения в зимнее время</w:t>
            </w:r>
          </w:p>
        </w:tc>
      </w:tr>
      <w:tr w:rsidR="00467343" w:rsidRPr="00D56482" w:rsidTr="00DB00AB">
        <w:trPr>
          <w:trHeight w:val="325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343" w:rsidRPr="00D56482" w:rsidRDefault="00467343" w:rsidP="00DB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Повышение эффективности физкультурно-оздоровительной и спортивной работы на территории </w:t>
            </w:r>
            <w:proofErr w:type="spellStart"/>
            <w:r w:rsidRPr="00D56482">
              <w:rPr>
                <w:rFonts w:ascii="Times New Roman" w:eastAsia="Calibri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D5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343" w:rsidRPr="00D56482" w:rsidRDefault="00467343" w:rsidP="00AC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D56482" w:rsidRDefault="00467343" w:rsidP="00FD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343" w:rsidRPr="00D56482" w:rsidRDefault="00AC4ADD" w:rsidP="00AC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Увеличено количество и проведено</w:t>
            </w:r>
            <w:r w:rsidR="00467343"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мероприятий, с 25-и в 2015 году, до 40 в 2016</w:t>
            </w:r>
            <w:r w:rsidR="00DB00AB"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>. Увеличено количество занятых призовых мест спортсменами, командами МО г. Бодайбо и района на  соревнованиях различного уровня</w:t>
            </w:r>
            <w:r w:rsidRPr="00D5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7343" w:rsidRPr="00D56482" w:rsidRDefault="00467343" w:rsidP="00467343">
      <w:pPr>
        <w:rPr>
          <w:rFonts w:ascii="Times New Roman" w:hAnsi="Times New Roman" w:cs="Times New Roman"/>
          <w:sz w:val="24"/>
          <w:szCs w:val="24"/>
        </w:rPr>
      </w:pPr>
    </w:p>
    <w:p w:rsidR="00BA7BE9" w:rsidRPr="00D56482" w:rsidRDefault="00BA7BE9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82">
        <w:rPr>
          <w:rFonts w:ascii="Times New Roman" w:hAnsi="Times New Roman" w:cs="Times New Roman"/>
          <w:b/>
          <w:sz w:val="24"/>
          <w:szCs w:val="24"/>
        </w:rPr>
        <w:t>Главный специалист отдела по МП и</w:t>
      </w:r>
      <w:proofErr w:type="gramStart"/>
      <w:r w:rsidRPr="00D5648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56482">
        <w:rPr>
          <w:rFonts w:ascii="Times New Roman" w:hAnsi="Times New Roman" w:cs="Times New Roman"/>
          <w:b/>
          <w:sz w:val="24"/>
          <w:szCs w:val="24"/>
        </w:rPr>
        <w:tab/>
        <w:t>С.В.Уколов</w:t>
      </w:r>
    </w:p>
    <w:p w:rsidR="000902E5" w:rsidRPr="00D56482" w:rsidRDefault="000902E5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E5" w:rsidRPr="00D56482" w:rsidRDefault="000902E5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E5" w:rsidRPr="00D56482" w:rsidRDefault="000902E5" w:rsidP="00BA7BE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E5" w:rsidRPr="00D56482" w:rsidRDefault="000902E5" w:rsidP="0009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82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МУНИЦИПАЛЬНОЙ</w:t>
      </w:r>
    </w:p>
    <w:p w:rsidR="000902E5" w:rsidRPr="00D56482" w:rsidRDefault="000902E5" w:rsidP="00090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8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902E5" w:rsidRPr="00D56482" w:rsidRDefault="00D56482" w:rsidP="00D56482">
      <w:pPr>
        <w:tabs>
          <w:tab w:val="left" w:pos="1110"/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82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D56482"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 w:rsidRPr="00D56482">
        <w:rPr>
          <w:rFonts w:ascii="Times New Roman" w:hAnsi="Times New Roman" w:cs="Times New Roman"/>
          <w:b/>
          <w:sz w:val="24"/>
          <w:szCs w:val="24"/>
        </w:rPr>
        <w:t xml:space="preserve"> районе» на 2015-2020 годы</w:t>
      </w:r>
    </w:p>
    <w:p w:rsidR="00467343" w:rsidRPr="001D1359" w:rsidRDefault="00D56482" w:rsidP="00D56482">
      <w:pPr>
        <w:spacing w:after="0"/>
        <w:rPr>
          <w:rFonts w:ascii="Times New Roman" w:hAnsi="Times New Roman" w:cs="Times New Roman"/>
          <w:sz w:val="32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>1)</w:t>
      </w:r>
      <w:r w:rsidR="001D1359">
        <w:rPr>
          <w:rFonts w:ascii="Times New Roman" w:hAnsi="Times New Roman" w:cs="Times New Roman"/>
          <w:sz w:val="32"/>
          <w:szCs w:val="32"/>
        </w:rPr>
        <w:t xml:space="preserve"> </w:t>
      </w:r>
      <w:r w:rsidRPr="001D1359">
        <w:rPr>
          <w:rFonts w:ascii="Times New Roman" w:hAnsi="Times New Roman" w:cs="Times New Roman"/>
          <w:sz w:val="32"/>
          <w:szCs w:val="32"/>
        </w:rPr>
        <w:t>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>ДП</w:t>
      </w:r>
      <w:proofErr w:type="gramStart"/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>= 14,9:17,5 = 0,8</w:t>
      </w:r>
      <w:r w:rsidR="00FD0BBE">
        <w:rPr>
          <w:rFonts w:ascii="Times New Roman" w:hAnsi="Times New Roman" w:cs="Times New Roman"/>
          <w:sz w:val="40"/>
          <w:szCs w:val="32"/>
          <w:vertAlign w:val="subscript"/>
        </w:rPr>
        <w:t>6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 xml:space="preserve">    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>ДП</w:t>
      </w:r>
      <w:proofErr w:type="gramStart"/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>= 28,1:25 = 1,1</w:t>
      </w:r>
      <w:r w:rsidR="00FD0BBE">
        <w:rPr>
          <w:rFonts w:ascii="Times New Roman" w:hAnsi="Times New Roman" w:cs="Times New Roman"/>
          <w:sz w:val="40"/>
          <w:szCs w:val="32"/>
          <w:vertAlign w:val="subscript"/>
        </w:rPr>
        <w:t>3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 xml:space="preserve">    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ДП3 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>= 56,9:30 = 1,9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  <w:vertAlign w:val="subscript"/>
        </w:rPr>
      </w:pPr>
      <w:r w:rsidRPr="001D1359">
        <w:rPr>
          <w:rFonts w:ascii="Times New Roman" w:hAnsi="Times New Roman" w:cs="Times New Roman"/>
          <w:sz w:val="32"/>
          <w:szCs w:val="32"/>
        </w:rPr>
        <w:t>2)</w:t>
      </w:r>
      <w:r w:rsidR="001D1359">
        <w:rPr>
          <w:rFonts w:ascii="Times New Roman" w:hAnsi="Times New Roman" w:cs="Times New Roman"/>
          <w:sz w:val="32"/>
          <w:szCs w:val="32"/>
        </w:rPr>
        <w:t xml:space="preserve"> </w:t>
      </w:r>
      <w:r w:rsidRPr="001D1359">
        <w:rPr>
          <w:rFonts w:ascii="Times New Roman" w:hAnsi="Times New Roman" w:cs="Times New Roman"/>
          <w:sz w:val="32"/>
          <w:szCs w:val="32"/>
        </w:rPr>
        <w:t>С</w:t>
      </w:r>
      <w:r w:rsidRPr="001D1359">
        <w:rPr>
          <w:rFonts w:ascii="Times New Roman" w:hAnsi="Times New Roman" w:cs="Times New Roman"/>
          <w:sz w:val="32"/>
          <w:szCs w:val="32"/>
          <w:vertAlign w:val="subscript"/>
        </w:rPr>
        <w:t xml:space="preserve">ДЦ </w:t>
      </w:r>
      <w:r w:rsidRPr="001D1359">
        <w:rPr>
          <w:rFonts w:ascii="Times New Roman" w:hAnsi="Times New Roman" w:cs="Times New Roman"/>
          <w:sz w:val="28"/>
          <w:szCs w:val="32"/>
        </w:rPr>
        <w:t xml:space="preserve">= </w:t>
      </w:r>
      <w:r w:rsidR="00FD0BBE">
        <w:rPr>
          <w:rFonts w:ascii="Times New Roman" w:hAnsi="Times New Roman" w:cs="Times New Roman"/>
          <w:sz w:val="40"/>
          <w:szCs w:val="32"/>
          <w:vertAlign w:val="subscript"/>
        </w:rPr>
        <w:t>(0,86+1,13</w:t>
      </w:r>
      <w:r w:rsidRPr="001D1359">
        <w:rPr>
          <w:rFonts w:ascii="Times New Roman" w:hAnsi="Times New Roman" w:cs="Times New Roman"/>
          <w:sz w:val="40"/>
          <w:szCs w:val="32"/>
          <w:vertAlign w:val="subscript"/>
        </w:rPr>
        <w:t>+1,9):3= 1,</w:t>
      </w:r>
      <w:r w:rsidR="00FD0BBE">
        <w:rPr>
          <w:rFonts w:ascii="Times New Roman" w:hAnsi="Times New Roman" w:cs="Times New Roman"/>
          <w:sz w:val="40"/>
          <w:szCs w:val="32"/>
          <w:vertAlign w:val="subscript"/>
        </w:rPr>
        <w:t>3</w:t>
      </w:r>
    </w:p>
    <w:p w:rsidR="00D56482" w:rsidRPr="001D1359" w:rsidRDefault="00D56482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D1359">
        <w:rPr>
          <w:rFonts w:ascii="Times New Roman" w:hAnsi="Times New Roman" w:cs="Times New Roman"/>
          <w:sz w:val="48"/>
          <w:szCs w:val="32"/>
          <w:vertAlign w:val="subscript"/>
        </w:rPr>
        <w:t>3)</w:t>
      </w:r>
      <w:r w:rsidRPr="001D1359">
        <w:rPr>
          <w:rFonts w:ascii="Times New Roman" w:hAnsi="Times New Roman" w:cs="Times New Roman"/>
          <w:sz w:val="48"/>
          <w:szCs w:val="32"/>
        </w:rPr>
        <w:t xml:space="preserve"> </w:t>
      </w:r>
      <w:proofErr w:type="spellStart"/>
      <w:r w:rsidRPr="001D1359">
        <w:rPr>
          <w:rFonts w:ascii="Times New Roman" w:hAnsi="Times New Roman" w:cs="Times New Roman"/>
          <w:sz w:val="28"/>
          <w:szCs w:val="32"/>
        </w:rPr>
        <w:t>Фф</w:t>
      </w:r>
      <w:proofErr w:type="spellEnd"/>
      <w:r w:rsidR="001D1359" w:rsidRPr="001D1359">
        <w:rPr>
          <w:rFonts w:ascii="Times New Roman" w:hAnsi="Times New Roman" w:cs="Times New Roman"/>
          <w:sz w:val="28"/>
          <w:szCs w:val="32"/>
        </w:rPr>
        <w:t xml:space="preserve"> =1 856</w:t>
      </w:r>
      <w:r w:rsidRPr="001D1359">
        <w:rPr>
          <w:rFonts w:ascii="Times New Roman" w:hAnsi="Times New Roman" w:cs="Times New Roman"/>
          <w:sz w:val="28"/>
          <w:szCs w:val="32"/>
        </w:rPr>
        <w:t>,6</w:t>
      </w:r>
      <w:proofErr w:type="gramStart"/>
      <w:r w:rsidR="001D1359" w:rsidRPr="001D1359">
        <w:rPr>
          <w:rFonts w:ascii="Times New Roman" w:hAnsi="Times New Roman" w:cs="Times New Roman"/>
          <w:sz w:val="28"/>
          <w:szCs w:val="32"/>
        </w:rPr>
        <w:t xml:space="preserve"> ;</w:t>
      </w:r>
      <w:proofErr w:type="gramEnd"/>
      <w:r w:rsidR="001D1359" w:rsidRPr="001D1359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1D1359" w:rsidRPr="001D1359">
        <w:rPr>
          <w:rFonts w:ascii="Times New Roman" w:hAnsi="Times New Roman" w:cs="Times New Roman"/>
          <w:sz w:val="28"/>
          <w:szCs w:val="32"/>
        </w:rPr>
        <w:t>Фп</w:t>
      </w:r>
      <w:proofErr w:type="spellEnd"/>
      <w:r w:rsidR="001D1359" w:rsidRPr="001D1359">
        <w:rPr>
          <w:rFonts w:ascii="Times New Roman" w:hAnsi="Times New Roman" w:cs="Times New Roman"/>
          <w:sz w:val="28"/>
          <w:szCs w:val="32"/>
        </w:rPr>
        <w:t xml:space="preserve"> = 1 867,9</w:t>
      </w:r>
    </w:p>
    <w:p w:rsidR="001D1359" w:rsidRDefault="001D1359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D1359"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97625F">
        <w:rPr>
          <w:rFonts w:ascii="Times New Roman" w:hAnsi="Times New Roman" w:cs="Times New Roman"/>
          <w:sz w:val="28"/>
          <w:szCs w:val="32"/>
        </w:rPr>
        <w:t>Уф = 1 856,6</w:t>
      </w:r>
      <w:proofErr w:type="gramStart"/>
      <w:r w:rsidR="0097625F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="0097625F">
        <w:rPr>
          <w:rFonts w:ascii="Times New Roman" w:hAnsi="Times New Roman" w:cs="Times New Roman"/>
          <w:sz w:val="28"/>
          <w:szCs w:val="32"/>
        </w:rPr>
        <w:t xml:space="preserve"> 1 867,9 = 1</w:t>
      </w:r>
    </w:p>
    <w:p w:rsidR="001D1359" w:rsidRDefault="001D1359" w:rsidP="00D56482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  <w:r>
        <w:rPr>
          <w:rFonts w:ascii="Times New Roman" w:hAnsi="Times New Roman" w:cs="Times New Roman"/>
          <w:sz w:val="28"/>
          <w:szCs w:val="32"/>
        </w:rPr>
        <w:t xml:space="preserve">4) </w:t>
      </w:r>
      <w:r w:rsidRPr="001D1359">
        <w:rPr>
          <w:rFonts w:ascii="Times New Roman" w:hAnsi="Times New Roman" w:cs="Times New Roman"/>
          <w:sz w:val="32"/>
          <w:szCs w:val="24"/>
        </w:rPr>
        <w:t>Э</w:t>
      </w:r>
      <w:r w:rsidRPr="001D1359">
        <w:rPr>
          <w:rFonts w:ascii="Times New Roman" w:hAnsi="Times New Roman" w:cs="Times New Roman"/>
          <w:sz w:val="32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FD0BBE" w:rsidRPr="00FD0BBE">
        <w:rPr>
          <w:rFonts w:ascii="Times New Roman" w:hAnsi="Times New Roman" w:cs="Times New Roman"/>
          <w:sz w:val="44"/>
          <w:szCs w:val="32"/>
          <w:vertAlign w:val="subscript"/>
        </w:rPr>
        <w:t>1,3</w:t>
      </w:r>
      <w:r w:rsidRPr="00FD0BBE"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proofErr w:type="spellStart"/>
      <w:r w:rsidRPr="00FD0BBE">
        <w:rPr>
          <w:rFonts w:ascii="Times New Roman" w:hAnsi="Times New Roman" w:cs="Times New Roman"/>
          <w:sz w:val="36"/>
          <w:szCs w:val="32"/>
          <w:vertAlign w:val="subscript"/>
        </w:rPr>
        <w:t>х</w:t>
      </w:r>
      <w:proofErr w:type="spellEnd"/>
      <w:r w:rsidRPr="00FD0BBE">
        <w:rPr>
          <w:rFonts w:ascii="Times New Roman" w:hAnsi="Times New Roman" w:cs="Times New Roman"/>
          <w:sz w:val="48"/>
          <w:szCs w:val="32"/>
          <w:vertAlign w:val="subscript"/>
        </w:rPr>
        <w:t xml:space="preserve"> </w:t>
      </w:r>
      <w:r w:rsidR="0097625F">
        <w:rPr>
          <w:rFonts w:ascii="Times New Roman" w:hAnsi="Times New Roman" w:cs="Times New Roman"/>
          <w:sz w:val="44"/>
          <w:szCs w:val="32"/>
          <w:vertAlign w:val="subscript"/>
        </w:rPr>
        <w:t>1</w:t>
      </w:r>
      <w:r w:rsidRPr="00FD0BBE">
        <w:rPr>
          <w:rFonts w:ascii="Times New Roman" w:hAnsi="Times New Roman" w:cs="Times New Roman"/>
          <w:sz w:val="44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40"/>
          <w:szCs w:val="32"/>
          <w:vertAlign w:val="subscript"/>
        </w:rPr>
        <w:t xml:space="preserve">= </w:t>
      </w:r>
      <w:r w:rsidRPr="00BB4784">
        <w:rPr>
          <w:rFonts w:ascii="Times New Roman" w:hAnsi="Times New Roman" w:cs="Times New Roman"/>
          <w:b/>
          <w:sz w:val="44"/>
          <w:szCs w:val="32"/>
          <w:vertAlign w:val="subscript"/>
        </w:rPr>
        <w:t>1,</w:t>
      </w:r>
      <w:r w:rsidR="0097625F">
        <w:rPr>
          <w:rFonts w:ascii="Times New Roman" w:hAnsi="Times New Roman" w:cs="Times New Roman"/>
          <w:b/>
          <w:sz w:val="44"/>
          <w:szCs w:val="32"/>
          <w:vertAlign w:val="subscript"/>
        </w:rPr>
        <w:t>3</w:t>
      </w:r>
    </w:p>
    <w:p w:rsidR="001D1359" w:rsidRDefault="001D1359" w:rsidP="00D56482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32"/>
          <w:vertAlign w:val="subscript"/>
        </w:rPr>
      </w:pPr>
    </w:p>
    <w:p w:rsidR="001D1359" w:rsidRPr="001D1359" w:rsidRDefault="001D1359" w:rsidP="00D56482">
      <w:pPr>
        <w:spacing w:after="0" w:line="240" w:lineRule="auto"/>
        <w:rPr>
          <w:rFonts w:ascii="Times New Roman" w:hAnsi="Times New Roman" w:cs="Times New Roman"/>
          <w:sz w:val="28"/>
          <w:szCs w:val="32"/>
          <w:vertAlign w:val="subscript"/>
        </w:rPr>
      </w:pPr>
    </w:p>
    <w:p w:rsidR="001D1359" w:rsidRPr="00D56482" w:rsidRDefault="001D1359" w:rsidP="001D1359">
      <w:pPr>
        <w:tabs>
          <w:tab w:val="left" w:pos="1110"/>
          <w:tab w:val="left" w:pos="7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82">
        <w:rPr>
          <w:rFonts w:ascii="Times New Roman" w:hAnsi="Times New Roman" w:cs="Times New Roman"/>
          <w:b/>
          <w:sz w:val="24"/>
          <w:szCs w:val="24"/>
        </w:rPr>
        <w:t>Главный специалист отдела по МП и</w:t>
      </w:r>
      <w:proofErr w:type="gramStart"/>
      <w:r w:rsidRPr="00D5648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D56482">
        <w:rPr>
          <w:rFonts w:ascii="Times New Roman" w:hAnsi="Times New Roman" w:cs="Times New Roman"/>
          <w:b/>
          <w:sz w:val="24"/>
          <w:szCs w:val="24"/>
        </w:rPr>
        <w:tab/>
        <w:t>С.В.Уколов</w:t>
      </w:r>
    </w:p>
    <w:p w:rsidR="00D56482" w:rsidRPr="00D56482" w:rsidRDefault="00D56482" w:rsidP="00D56482">
      <w:pPr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D56482" w:rsidRPr="00D56482" w:rsidRDefault="00D56482" w:rsidP="00D56482">
      <w:pPr>
        <w:spacing w:after="0" w:line="240" w:lineRule="auto"/>
        <w:rPr>
          <w:rFonts w:ascii="Times New Roman" w:hAnsi="Times New Roman" w:cs="Times New Roman"/>
          <w:sz w:val="40"/>
          <w:szCs w:val="24"/>
          <w:vertAlign w:val="subscript"/>
        </w:rPr>
      </w:pPr>
    </w:p>
    <w:p w:rsidR="00D56482" w:rsidRPr="00D56482" w:rsidRDefault="00D56482" w:rsidP="00D56482">
      <w:pPr>
        <w:spacing w:line="240" w:lineRule="auto"/>
        <w:rPr>
          <w:rFonts w:ascii="Times New Roman" w:hAnsi="Times New Roman" w:cs="Times New Roman"/>
          <w:sz w:val="28"/>
        </w:rPr>
      </w:pPr>
    </w:p>
    <w:sectPr w:rsidR="00D56482" w:rsidRPr="00D56482" w:rsidSect="0062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96"/>
    <w:rsid w:val="000902E5"/>
    <w:rsid w:val="000E4FF4"/>
    <w:rsid w:val="00124F30"/>
    <w:rsid w:val="001D1359"/>
    <w:rsid w:val="002212DF"/>
    <w:rsid w:val="00242579"/>
    <w:rsid w:val="00291EA9"/>
    <w:rsid w:val="00295878"/>
    <w:rsid w:val="002D57EF"/>
    <w:rsid w:val="002F25C5"/>
    <w:rsid w:val="002F4A70"/>
    <w:rsid w:val="003144D4"/>
    <w:rsid w:val="0039101F"/>
    <w:rsid w:val="004223B5"/>
    <w:rsid w:val="0043616B"/>
    <w:rsid w:val="004666AD"/>
    <w:rsid w:val="00467343"/>
    <w:rsid w:val="004970C7"/>
    <w:rsid w:val="005C5E48"/>
    <w:rsid w:val="0062460D"/>
    <w:rsid w:val="00627C9B"/>
    <w:rsid w:val="00646661"/>
    <w:rsid w:val="006C46BA"/>
    <w:rsid w:val="00773AB8"/>
    <w:rsid w:val="00774B19"/>
    <w:rsid w:val="00785C2E"/>
    <w:rsid w:val="007A580C"/>
    <w:rsid w:val="008A5492"/>
    <w:rsid w:val="008D7B63"/>
    <w:rsid w:val="008E28DB"/>
    <w:rsid w:val="009373BA"/>
    <w:rsid w:val="00961CE3"/>
    <w:rsid w:val="0097625F"/>
    <w:rsid w:val="00983636"/>
    <w:rsid w:val="00991572"/>
    <w:rsid w:val="009B6116"/>
    <w:rsid w:val="00A3090E"/>
    <w:rsid w:val="00AB0625"/>
    <w:rsid w:val="00AB2BEC"/>
    <w:rsid w:val="00AC425C"/>
    <w:rsid w:val="00AC4ADD"/>
    <w:rsid w:val="00AD6EE9"/>
    <w:rsid w:val="00B148F5"/>
    <w:rsid w:val="00B60EEB"/>
    <w:rsid w:val="00B96950"/>
    <w:rsid w:val="00BA7BE9"/>
    <w:rsid w:val="00BB4468"/>
    <w:rsid w:val="00BB4784"/>
    <w:rsid w:val="00BF1CF8"/>
    <w:rsid w:val="00BF4028"/>
    <w:rsid w:val="00BF717D"/>
    <w:rsid w:val="00C00A86"/>
    <w:rsid w:val="00C26120"/>
    <w:rsid w:val="00C328AF"/>
    <w:rsid w:val="00C35AED"/>
    <w:rsid w:val="00C536DD"/>
    <w:rsid w:val="00CD0731"/>
    <w:rsid w:val="00CE7F56"/>
    <w:rsid w:val="00D56482"/>
    <w:rsid w:val="00DB00AB"/>
    <w:rsid w:val="00DE7913"/>
    <w:rsid w:val="00E17096"/>
    <w:rsid w:val="00E3383F"/>
    <w:rsid w:val="00E435FB"/>
    <w:rsid w:val="00E512A3"/>
    <w:rsid w:val="00E62FC7"/>
    <w:rsid w:val="00EF7543"/>
    <w:rsid w:val="00F46369"/>
    <w:rsid w:val="00F73252"/>
    <w:rsid w:val="00FC3F95"/>
    <w:rsid w:val="00FD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170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E170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3F55FB-9249-4785-80B6-0332F0D6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20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My</cp:lastModifiedBy>
  <cp:revision>11</cp:revision>
  <cp:lastPrinted>2017-02-16T08:04:00Z</cp:lastPrinted>
  <dcterms:created xsi:type="dcterms:W3CDTF">2016-10-24T03:18:00Z</dcterms:created>
  <dcterms:modified xsi:type="dcterms:W3CDTF">2017-03-29T03:47:00Z</dcterms:modified>
</cp:coreProperties>
</file>