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27B4" w:rsidRPr="00982519" w:rsidRDefault="005B27B4" w:rsidP="005B27B4">
      <w:pPr>
        <w:pStyle w:val="a3"/>
        <w:rPr>
          <w:sz w:val="28"/>
          <w:szCs w:val="28"/>
        </w:rPr>
      </w:pPr>
      <w:r w:rsidRPr="00982519">
        <w:rPr>
          <w:sz w:val="28"/>
          <w:szCs w:val="28"/>
        </w:rPr>
        <w:t>РОССИЙСКАЯ ФЕДЕРАЦИЯ</w:t>
      </w:r>
    </w:p>
    <w:p w:rsidR="005B27B4" w:rsidRPr="00982519" w:rsidRDefault="005B27B4" w:rsidP="005B27B4">
      <w:pPr>
        <w:pStyle w:val="a3"/>
        <w:rPr>
          <w:sz w:val="28"/>
          <w:szCs w:val="28"/>
        </w:rPr>
      </w:pPr>
      <w:r w:rsidRPr="00982519">
        <w:rPr>
          <w:sz w:val="28"/>
          <w:szCs w:val="28"/>
        </w:rPr>
        <w:t>ИРКУТСКАЯ ОБЛАСТЬ БОДАЙБИНСКИЙ РАЙОН</w:t>
      </w:r>
    </w:p>
    <w:p w:rsidR="005B27B4" w:rsidRPr="00982519" w:rsidRDefault="005B27B4" w:rsidP="005B27B4">
      <w:pPr>
        <w:jc w:val="center"/>
        <w:rPr>
          <w:b/>
          <w:sz w:val="28"/>
          <w:szCs w:val="28"/>
        </w:rPr>
      </w:pPr>
      <w:r w:rsidRPr="00982519">
        <w:rPr>
          <w:b/>
          <w:sz w:val="28"/>
          <w:szCs w:val="28"/>
        </w:rPr>
        <w:t>ФИНАНСОВОЕ УПРАВЛЕНИЕ</w:t>
      </w:r>
    </w:p>
    <w:p w:rsidR="005B27B4" w:rsidRPr="00982519" w:rsidRDefault="005B27B4" w:rsidP="005B27B4">
      <w:pPr>
        <w:jc w:val="center"/>
        <w:rPr>
          <w:b/>
          <w:sz w:val="28"/>
          <w:szCs w:val="28"/>
        </w:rPr>
      </w:pPr>
      <w:r w:rsidRPr="00982519">
        <w:rPr>
          <w:b/>
          <w:sz w:val="28"/>
          <w:szCs w:val="28"/>
        </w:rPr>
        <w:t>АДМИНИСТРАЦИИ Г. БОДАЙБО И РАЙОНА</w:t>
      </w:r>
    </w:p>
    <w:p w:rsidR="005B27B4" w:rsidRPr="0098350E" w:rsidRDefault="005B27B4" w:rsidP="00FE408B">
      <w:pPr>
        <w:jc w:val="both"/>
        <w:rPr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28"/>
        <w:gridCol w:w="1800"/>
      </w:tblGrid>
      <w:tr w:rsidR="005B27B4" w:rsidRPr="00DE7BCD" w:rsidTr="00DE7BCD">
        <w:tc>
          <w:tcPr>
            <w:tcW w:w="712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B27B4" w:rsidRPr="00DE7BCD" w:rsidRDefault="005B27B4" w:rsidP="00DE7BCD">
            <w:pPr>
              <w:pStyle w:val="1"/>
              <w:jc w:val="left"/>
              <w:rPr>
                <w:b/>
              </w:rPr>
            </w:pPr>
          </w:p>
        </w:tc>
        <w:tc>
          <w:tcPr>
            <w:tcW w:w="1800" w:type="dxa"/>
            <w:tcBorders>
              <w:left w:val="single" w:sz="4" w:space="0" w:color="auto"/>
            </w:tcBorders>
          </w:tcPr>
          <w:p w:rsidR="005B27B4" w:rsidRPr="00DE7BCD" w:rsidRDefault="005B27B4" w:rsidP="00815730">
            <w:pPr>
              <w:pStyle w:val="1"/>
              <w:rPr>
                <w:b/>
              </w:rPr>
            </w:pPr>
            <w:r w:rsidRPr="00DE7BCD">
              <w:rPr>
                <w:b/>
              </w:rPr>
              <w:t>Код</w:t>
            </w:r>
          </w:p>
        </w:tc>
      </w:tr>
      <w:tr w:rsidR="005B27B4" w:rsidRPr="00DE7BCD" w:rsidTr="00DE7BCD">
        <w:tc>
          <w:tcPr>
            <w:tcW w:w="712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B27B4" w:rsidRPr="00DE7BCD" w:rsidRDefault="005B27B4" w:rsidP="00DE7BCD">
            <w:pPr>
              <w:pStyle w:val="1"/>
              <w:jc w:val="right"/>
              <w:rPr>
                <w:b/>
              </w:rPr>
            </w:pPr>
            <w:r w:rsidRPr="00DE7BCD">
              <w:rPr>
                <w:b/>
              </w:rPr>
              <w:t>Форма по ОКУД</w:t>
            </w:r>
          </w:p>
        </w:tc>
        <w:tc>
          <w:tcPr>
            <w:tcW w:w="1800" w:type="dxa"/>
            <w:tcBorders>
              <w:left w:val="single" w:sz="4" w:space="0" w:color="auto"/>
            </w:tcBorders>
          </w:tcPr>
          <w:p w:rsidR="005B27B4" w:rsidRPr="00DE7BCD" w:rsidRDefault="00061AE4" w:rsidP="00815730">
            <w:pPr>
              <w:pStyle w:val="1"/>
              <w:rPr>
                <w:b/>
              </w:rPr>
            </w:pPr>
            <w:r>
              <w:rPr>
                <w:b/>
              </w:rPr>
              <w:t>0251151</w:t>
            </w:r>
            <w:r w:rsidR="00EB3AC2">
              <w:rPr>
                <w:b/>
              </w:rPr>
              <w:t>7</w:t>
            </w:r>
          </w:p>
        </w:tc>
      </w:tr>
      <w:tr w:rsidR="005B27B4" w:rsidRPr="00DE7BCD" w:rsidTr="00DE7BCD">
        <w:tc>
          <w:tcPr>
            <w:tcW w:w="712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B27B4" w:rsidRPr="00DE7BCD" w:rsidRDefault="005B27B4" w:rsidP="00DE7BCD">
            <w:pPr>
              <w:pStyle w:val="1"/>
              <w:jc w:val="right"/>
              <w:rPr>
                <w:b/>
              </w:rPr>
            </w:pPr>
            <w:r w:rsidRPr="00DE7BCD">
              <w:rPr>
                <w:b/>
              </w:rPr>
              <w:t>По ОКПО</w:t>
            </w:r>
          </w:p>
        </w:tc>
        <w:tc>
          <w:tcPr>
            <w:tcW w:w="1800" w:type="dxa"/>
            <w:tcBorders>
              <w:left w:val="single" w:sz="4" w:space="0" w:color="auto"/>
            </w:tcBorders>
          </w:tcPr>
          <w:p w:rsidR="005B27B4" w:rsidRPr="00DE7BCD" w:rsidRDefault="005B27B4" w:rsidP="00815730">
            <w:pPr>
              <w:pStyle w:val="1"/>
              <w:rPr>
                <w:b/>
              </w:rPr>
            </w:pPr>
            <w:r w:rsidRPr="00DE7BCD">
              <w:rPr>
                <w:b/>
              </w:rPr>
              <w:t>02284674</w:t>
            </w:r>
          </w:p>
        </w:tc>
      </w:tr>
    </w:tbl>
    <w:p w:rsidR="005B27B4" w:rsidRDefault="005B27B4" w:rsidP="005B27B4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662"/>
        <w:gridCol w:w="1252"/>
        <w:gridCol w:w="1435"/>
      </w:tblGrid>
      <w:tr w:rsidR="005B27B4" w:rsidTr="00DE7BCD">
        <w:tc>
          <w:tcPr>
            <w:tcW w:w="676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B27B4" w:rsidRDefault="005B27B4" w:rsidP="00815730"/>
        </w:tc>
        <w:tc>
          <w:tcPr>
            <w:tcW w:w="1260" w:type="dxa"/>
            <w:tcBorders>
              <w:left w:val="single" w:sz="4" w:space="0" w:color="auto"/>
            </w:tcBorders>
          </w:tcPr>
          <w:p w:rsidR="005B27B4" w:rsidRDefault="005B27B4" w:rsidP="00DE7BCD">
            <w:pPr>
              <w:jc w:val="center"/>
            </w:pPr>
            <w:r>
              <w:t>Номер</w:t>
            </w:r>
          </w:p>
        </w:tc>
        <w:tc>
          <w:tcPr>
            <w:tcW w:w="1440" w:type="dxa"/>
          </w:tcPr>
          <w:p w:rsidR="005B27B4" w:rsidRDefault="005B27B4" w:rsidP="00DE7BCD">
            <w:pPr>
              <w:jc w:val="center"/>
            </w:pPr>
            <w:r>
              <w:t>Дата</w:t>
            </w:r>
          </w:p>
        </w:tc>
      </w:tr>
      <w:tr w:rsidR="005B27B4" w:rsidTr="00DE7BCD">
        <w:tc>
          <w:tcPr>
            <w:tcW w:w="676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B27B4" w:rsidRDefault="005B27B4" w:rsidP="00815730"/>
        </w:tc>
        <w:tc>
          <w:tcPr>
            <w:tcW w:w="1260" w:type="dxa"/>
            <w:tcBorders>
              <w:left w:val="single" w:sz="4" w:space="0" w:color="auto"/>
            </w:tcBorders>
          </w:tcPr>
          <w:p w:rsidR="005B27B4" w:rsidRPr="007808BA" w:rsidRDefault="008F2AC1" w:rsidP="00EB3AC2">
            <w:pPr>
              <w:jc w:val="center"/>
            </w:pPr>
            <w:r>
              <w:t>1</w:t>
            </w:r>
            <w:r w:rsidR="000A6757">
              <w:t>1</w:t>
            </w:r>
            <w:r w:rsidR="00EB3AC2">
              <w:t>9</w:t>
            </w:r>
          </w:p>
        </w:tc>
        <w:tc>
          <w:tcPr>
            <w:tcW w:w="1440" w:type="dxa"/>
          </w:tcPr>
          <w:p w:rsidR="005B27B4" w:rsidRDefault="000A6757" w:rsidP="00EB3AC2">
            <w:pPr>
              <w:jc w:val="center"/>
            </w:pPr>
            <w:r>
              <w:t>2</w:t>
            </w:r>
            <w:r w:rsidR="00EB3AC2">
              <w:t>0</w:t>
            </w:r>
            <w:r w:rsidR="008741FB">
              <w:t>.11.20</w:t>
            </w:r>
            <w:r w:rsidR="00711C5C">
              <w:t>2</w:t>
            </w:r>
            <w:r w:rsidR="00EB3AC2">
              <w:t>4</w:t>
            </w:r>
            <w:r w:rsidR="0071702D">
              <w:t xml:space="preserve"> </w:t>
            </w:r>
          </w:p>
        </w:tc>
      </w:tr>
    </w:tbl>
    <w:p w:rsidR="005B27B4" w:rsidRDefault="005B27B4" w:rsidP="005B27B4"/>
    <w:p w:rsidR="006C362D" w:rsidRDefault="005B27B4" w:rsidP="00FC5CFF">
      <w:pPr>
        <w:jc w:val="center"/>
      </w:pPr>
      <w:r w:rsidRPr="00982519">
        <w:rPr>
          <w:b/>
          <w:sz w:val="28"/>
          <w:szCs w:val="28"/>
        </w:rPr>
        <w:t>ПРИКАЗ</w:t>
      </w:r>
    </w:p>
    <w:p w:rsidR="008E05C2" w:rsidRDefault="008E05C2" w:rsidP="008E05C2">
      <w:pPr>
        <w:pStyle w:val="1"/>
        <w:rPr>
          <w:szCs w:val="24"/>
        </w:rPr>
      </w:pPr>
      <w:r w:rsidRPr="008741FB">
        <w:rPr>
          <w:szCs w:val="24"/>
        </w:rPr>
        <w:t>«О</w:t>
      </w:r>
      <w:r>
        <w:rPr>
          <w:szCs w:val="24"/>
        </w:rPr>
        <w:t xml:space="preserve">б утверждении плана </w:t>
      </w:r>
      <w:r w:rsidRPr="008741FB">
        <w:rPr>
          <w:szCs w:val="24"/>
        </w:rPr>
        <w:t>провер</w:t>
      </w:r>
      <w:r>
        <w:rPr>
          <w:szCs w:val="24"/>
        </w:rPr>
        <w:t>о</w:t>
      </w:r>
      <w:r w:rsidRPr="008741FB">
        <w:rPr>
          <w:szCs w:val="24"/>
        </w:rPr>
        <w:t>к</w:t>
      </w:r>
      <w:r>
        <w:rPr>
          <w:szCs w:val="24"/>
        </w:rPr>
        <w:t xml:space="preserve"> </w:t>
      </w:r>
    </w:p>
    <w:p w:rsidR="008E05C2" w:rsidRDefault="008E05C2" w:rsidP="008E05C2">
      <w:pPr>
        <w:pStyle w:val="1"/>
        <w:rPr>
          <w:szCs w:val="24"/>
        </w:rPr>
      </w:pPr>
      <w:r>
        <w:rPr>
          <w:szCs w:val="24"/>
        </w:rPr>
        <w:t xml:space="preserve">соблюдения трудового законодательства </w:t>
      </w:r>
    </w:p>
    <w:p w:rsidR="008E05C2" w:rsidRPr="008741FB" w:rsidRDefault="008E05C2" w:rsidP="008E05C2">
      <w:pPr>
        <w:pStyle w:val="1"/>
        <w:rPr>
          <w:szCs w:val="24"/>
        </w:rPr>
      </w:pPr>
      <w:r>
        <w:rPr>
          <w:szCs w:val="24"/>
        </w:rPr>
        <w:t>в подведомственных учреждениях на 20</w:t>
      </w:r>
      <w:r w:rsidR="00F27665">
        <w:rPr>
          <w:szCs w:val="24"/>
        </w:rPr>
        <w:t>2</w:t>
      </w:r>
      <w:r w:rsidR="00EB3AC2">
        <w:rPr>
          <w:szCs w:val="24"/>
        </w:rPr>
        <w:t>5</w:t>
      </w:r>
      <w:r>
        <w:rPr>
          <w:szCs w:val="24"/>
        </w:rPr>
        <w:t xml:space="preserve"> год</w:t>
      </w:r>
      <w:r w:rsidRPr="008741FB">
        <w:rPr>
          <w:szCs w:val="24"/>
        </w:rPr>
        <w:t>»</w:t>
      </w:r>
    </w:p>
    <w:p w:rsidR="00AC093C" w:rsidRDefault="00AC093C" w:rsidP="00AC093C"/>
    <w:p w:rsidR="008E05C2" w:rsidRDefault="008E05C2" w:rsidP="00FE408B">
      <w:pPr>
        <w:ind w:firstLine="708"/>
        <w:jc w:val="both"/>
        <w:rPr>
          <w:color w:val="000000" w:themeColor="text1"/>
          <w:sz w:val="24"/>
          <w:szCs w:val="24"/>
        </w:rPr>
      </w:pPr>
    </w:p>
    <w:p w:rsidR="006B186E" w:rsidRPr="00E94DE1" w:rsidRDefault="009E1C07" w:rsidP="00FE408B">
      <w:pPr>
        <w:ind w:firstLine="708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В</w:t>
      </w:r>
      <w:r w:rsidR="00566BE9">
        <w:rPr>
          <w:color w:val="000000" w:themeColor="text1"/>
          <w:sz w:val="24"/>
          <w:szCs w:val="24"/>
        </w:rPr>
        <w:t xml:space="preserve">о исполнение </w:t>
      </w:r>
      <w:r>
        <w:rPr>
          <w:color w:val="000000" w:themeColor="text1"/>
          <w:sz w:val="24"/>
          <w:szCs w:val="24"/>
        </w:rPr>
        <w:t>Закон</w:t>
      </w:r>
      <w:r w:rsidR="00566BE9">
        <w:rPr>
          <w:color w:val="000000" w:themeColor="text1"/>
          <w:sz w:val="24"/>
          <w:szCs w:val="24"/>
        </w:rPr>
        <w:t xml:space="preserve">а </w:t>
      </w:r>
      <w:r w:rsidR="00912798">
        <w:rPr>
          <w:color w:val="000000" w:themeColor="text1"/>
          <w:sz w:val="24"/>
          <w:szCs w:val="24"/>
        </w:rPr>
        <w:t xml:space="preserve">Иркутской области </w:t>
      </w:r>
      <w:r w:rsidR="00566BE9">
        <w:rPr>
          <w:color w:val="000000" w:themeColor="text1"/>
          <w:sz w:val="24"/>
          <w:szCs w:val="24"/>
        </w:rPr>
        <w:t xml:space="preserve">от 30.03.2012 г. № 20-ОЗ </w:t>
      </w:r>
      <w:r w:rsidRPr="00E94DE1">
        <w:rPr>
          <w:color w:val="000000" w:themeColor="text1"/>
          <w:sz w:val="24"/>
          <w:szCs w:val="24"/>
        </w:rPr>
        <w:t>«О ведомственном контроле  за соблюдением трудового законодательства  и иных нормативных правовых актов, содержащих нормы трудового права»</w:t>
      </w:r>
      <w:r>
        <w:rPr>
          <w:color w:val="000000" w:themeColor="text1"/>
          <w:sz w:val="24"/>
          <w:szCs w:val="24"/>
        </w:rPr>
        <w:t>,</w:t>
      </w:r>
      <w:r w:rsidR="00566BE9">
        <w:rPr>
          <w:color w:val="000000" w:themeColor="text1"/>
          <w:sz w:val="24"/>
          <w:szCs w:val="24"/>
        </w:rPr>
        <w:t xml:space="preserve"> руководствуясь </w:t>
      </w:r>
      <w:r>
        <w:rPr>
          <w:color w:val="000000" w:themeColor="text1"/>
          <w:sz w:val="24"/>
          <w:szCs w:val="24"/>
        </w:rPr>
        <w:t xml:space="preserve"> </w:t>
      </w:r>
      <w:r w:rsidR="00215FD1">
        <w:rPr>
          <w:color w:val="000000" w:themeColor="text1"/>
          <w:sz w:val="24"/>
          <w:szCs w:val="24"/>
        </w:rPr>
        <w:t>постановлением Администрации г. Бодайбо и района от 20.02.2017 г. № 33-пп «Об определении органов администрации г.</w:t>
      </w:r>
      <w:r w:rsidR="00C17AD2">
        <w:rPr>
          <w:color w:val="000000" w:themeColor="text1"/>
          <w:sz w:val="24"/>
          <w:szCs w:val="24"/>
        </w:rPr>
        <w:t xml:space="preserve"> </w:t>
      </w:r>
      <w:r w:rsidR="00215FD1">
        <w:rPr>
          <w:color w:val="000000" w:themeColor="text1"/>
          <w:sz w:val="24"/>
          <w:szCs w:val="24"/>
        </w:rPr>
        <w:t xml:space="preserve">Бодайбо и района, уполномоченных осуществлять ведомственный контроль за соблюдением трудового законодательства и иных нормативных правовых актов, содержащих нормы трудового права, в муниципальных учреждениях МО г. Бодайбо </w:t>
      </w:r>
      <w:r w:rsidR="00A311D3">
        <w:rPr>
          <w:color w:val="000000" w:themeColor="text1"/>
          <w:sz w:val="24"/>
          <w:szCs w:val="24"/>
        </w:rPr>
        <w:t>и района</w:t>
      </w:r>
      <w:r w:rsidR="00566BE9">
        <w:rPr>
          <w:color w:val="000000" w:themeColor="text1"/>
          <w:sz w:val="24"/>
          <w:szCs w:val="24"/>
        </w:rPr>
        <w:t>»</w:t>
      </w:r>
      <w:r w:rsidR="00711C5C">
        <w:rPr>
          <w:color w:val="000000" w:themeColor="text1"/>
          <w:sz w:val="24"/>
          <w:szCs w:val="24"/>
        </w:rPr>
        <w:t xml:space="preserve"> (</w:t>
      </w:r>
      <w:r w:rsidR="00EF2767">
        <w:rPr>
          <w:color w:val="000000" w:themeColor="text1"/>
          <w:sz w:val="24"/>
          <w:szCs w:val="24"/>
        </w:rPr>
        <w:t xml:space="preserve">в редакции </w:t>
      </w:r>
      <w:r w:rsidR="00BA37AE">
        <w:rPr>
          <w:color w:val="000000" w:themeColor="text1"/>
          <w:sz w:val="24"/>
          <w:szCs w:val="24"/>
        </w:rPr>
        <w:t xml:space="preserve">постановления от </w:t>
      </w:r>
      <w:r w:rsidR="00267541">
        <w:rPr>
          <w:color w:val="000000" w:themeColor="text1"/>
          <w:sz w:val="24"/>
          <w:szCs w:val="24"/>
        </w:rPr>
        <w:t>03</w:t>
      </w:r>
      <w:r w:rsidR="00BA37AE">
        <w:rPr>
          <w:color w:val="000000" w:themeColor="text1"/>
          <w:sz w:val="24"/>
          <w:szCs w:val="24"/>
        </w:rPr>
        <w:t>.</w:t>
      </w:r>
      <w:r w:rsidR="00267541">
        <w:rPr>
          <w:color w:val="000000" w:themeColor="text1"/>
          <w:sz w:val="24"/>
          <w:szCs w:val="24"/>
        </w:rPr>
        <w:t>11</w:t>
      </w:r>
      <w:r w:rsidR="00BA37AE">
        <w:rPr>
          <w:color w:val="000000" w:themeColor="text1"/>
          <w:sz w:val="24"/>
          <w:szCs w:val="24"/>
        </w:rPr>
        <w:t>.202</w:t>
      </w:r>
      <w:r w:rsidR="00267541">
        <w:rPr>
          <w:color w:val="000000" w:themeColor="text1"/>
          <w:sz w:val="24"/>
          <w:szCs w:val="24"/>
        </w:rPr>
        <w:t>2</w:t>
      </w:r>
      <w:r w:rsidR="00BA37AE">
        <w:rPr>
          <w:color w:val="000000" w:themeColor="text1"/>
          <w:sz w:val="24"/>
          <w:szCs w:val="24"/>
        </w:rPr>
        <w:t xml:space="preserve"> № </w:t>
      </w:r>
      <w:r w:rsidR="00267541">
        <w:rPr>
          <w:color w:val="000000" w:themeColor="text1"/>
          <w:sz w:val="24"/>
          <w:szCs w:val="24"/>
        </w:rPr>
        <w:t>265</w:t>
      </w:r>
      <w:r w:rsidR="00EF2767">
        <w:rPr>
          <w:color w:val="000000" w:themeColor="text1"/>
          <w:sz w:val="24"/>
          <w:szCs w:val="24"/>
        </w:rPr>
        <w:t xml:space="preserve">-пп) </w:t>
      </w:r>
      <w:r w:rsidR="00566BE9">
        <w:rPr>
          <w:color w:val="000000" w:themeColor="text1"/>
          <w:sz w:val="24"/>
          <w:szCs w:val="24"/>
        </w:rPr>
        <w:t>и</w:t>
      </w:r>
      <w:r w:rsidR="00FE408B" w:rsidRPr="00E94DE1">
        <w:rPr>
          <w:color w:val="000000" w:themeColor="text1"/>
          <w:sz w:val="24"/>
          <w:szCs w:val="24"/>
        </w:rPr>
        <w:t xml:space="preserve"> </w:t>
      </w:r>
      <w:r w:rsidR="00A07DAA" w:rsidRPr="00A07DAA">
        <w:rPr>
          <w:color w:val="000000" w:themeColor="text1"/>
          <w:sz w:val="24"/>
          <w:szCs w:val="24"/>
        </w:rPr>
        <w:t xml:space="preserve"> </w:t>
      </w:r>
      <w:r w:rsidR="00A07DAA" w:rsidRPr="00E94DE1">
        <w:rPr>
          <w:color w:val="000000" w:themeColor="text1"/>
          <w:sz w:val="24"/>
          <w:szCs w:val="24"/>
        </w:rPr>
        <w:t>пунктами 3.45</w:t>
      </w:r>
      <w:r w:rsidR="00566BE9">
        <w:rPr>
          <w:color w:val="000000" w:themeColor="text1"/>
          <w:sz w:val="24"/>
          <w:szCs w:val="24"/>
        </w:rPr>
        <w:t>,</w:t>
      </w:r>
      <w:r w:rsidR="00A07DAA" w:rsidRPr="00E94DE1">
        <w:rPr>
          <w:color w:val="000000" w:themeColor="text1"/>
          <w:sz w:val="24"/>
          <w:szCs w:val="24"/>
        </w:rPr>
        <w:t xml:space="preserve"> 4.1 Положения о финансовом управлении администрации г. Бодайбо и района, утвержденного решением Думы г. Бодайбо и района от 05.12.2011 г. № 40-па, </w:t>
      </w:r>
      <w:r w:rsidR="0000684E" w:rsidRPr="00E94DE1">
        <w:rPr>
          <w:color w:val="000000" w:themeColor="text1"/>
          <w:sz w:val="24"/>
          <w:szCs w:val="24"/>
        </w:rPr>
        <w:t>приказываю</w:t>
      </w:r>
      <w:r w:rsidR="00FE408B" w:rsidRPr="00E94DE1">
        <w:rPr>
          <w:color w:val="000000" w:themeColor="text1"/>
          <w:sz w:val="24"/>
          <w:szCs w:val="24"/>
        </w:rPr>
        <w:t>:</w:t>
      </w:r>
    </w:p>
    <w:p w:rsidR="00E056CE" w:rsidRDefault="00E056CE" w:rsidP="0000684E">
      <w:pPr>
        <w:numPr>
          <w:ilvl w:val="0"/>
          <w:numId w:val="18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Утвердить </w:t>
      </w:r>
      <w:proofErr w:type="gramStart"/>
      <w:r w:rsidR="00566BE9">
        <w:rPr>
          <w:sz w:val="24"/>
          <w:szCs w:val="24"/>
        </w:rPr>
        <w:t>е</w:t>
      </w:r>
      <w:r>
        <w:rPr>
          <w:sz w:val="24"/>
          <w:szCs w:val="24"/>
        </w:rPr>
        <w:t>жегодный  план</w:t>
      </w:r>
      <w:proofErr w:type="gramEnd"/>
      <w:r>
        <w:rPr>
          <w:sz w:val="24"/>
          <w:szCs w:val="24"/>
        </w:rPr>
        <w:t xml:space="preserve"> проведения проверок соблюдения трудового законодательства и иных нормативных правовых актов, содержащих</w:t>
      </w:r>
      <w:r w:rsidR="001209B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нормы трудового права, в </w:t>
      </w:r>
      <w:r w:rsidR="0090235D">
        <w:rPr>
          <w:sz w:val="24"/>
          <w:szCs w:val="24"/>
        </w:rPr>
        <w:t>организациях, подведомственных А</w:t>
      </w:r>
      <w:r>
        <w:rPr>
          <w:sz w:val="24"/>
          <w:szCs w:val="24"/>
        </w:rPr>
        <w:t>дминистрации муниципального образования г. Бодайбо и района, на 20</w:t>
      </w:r>
      <w:r w:rsidR="003A789B">
        <w:rPr>
          <w:sz w:val="24"/>
          <w:szCs w:val="24"/>
        </w:rPr>
        <w:t>2</w:t>
      </w:r>
      <w:r w:rsidR="00C400C9">
        <w:rPr>
          <w:sz w:val="24"/>
          <w:szCs w:val="24"/>
        </w:rPr>
        <w:t>5</w:t>
      </w:r>
      <w:r>
        <w:rPr>
          <w:sz w:val="24"/>
          <w:szCs w:val="24"/>
        </w:rPr>
        <w:t xml:space="preserve"> год</w:t>
      </w:r>
      <w:r w:rsidR="00566BE9">
        <w:rPr>
          <w:sz w:val="24"/>
          <w:szCs w:val="24"/>
        </w:rPr>
        <w:t xml:space="preserve"> </w:t>
      </w:r>
      <w:r w:rsidR="00212245">
        <w:rPr>
          <w:sz w:val="24"/>
          <w:szCs w:val="24"/>
        </w:rPr>
        <w:t>(прилагается).</w:t>
      </w:r>
      <w:r>
        <w:rPr>
          <w:sz w:val="24"/>
          <w:szCs w:val="24"/>
        </w:rPr>
        <w:t xml:space="preserve"> </w:t>
      </w:r>
    </w:p>
    <w:p w:rsidR="00E056CE" w:rsidRDefault="00212245" w:rsidP="0000684E">
      <w:pPr>
        <w:numPr>
          <w:ilvl w:val="0"/>
          <w:numId w:val="18"/>
        </w:numPr>
        <w:jc w:val="both"/>
        <w:rPr>
          <w:sz w:val="24"/>
          <w:szCs w:val="24"/>
        </w:rPr>
      </w:pPr>
      <w:r>
        <w:rPr>
          <w:sz w:val="24"/>
          <w:szCs w:val="24"/>
        </w:rPr>
        <w:t>Косенко Н.А. -</w:t>
      </w:r>
      <w:r w:rsidR="001209B8">
        <w:rPr>
          <w:sz w:val="24"/>
          <w:szCs w:val="24"/>
        </w:rPr>
        <w:t>начальник</w:t>
      </w:r>
      <w:r w:rsidR="00912798">
        <w:rPr>
          <w:sz w:val="24"/>
          <w:szCs w:val="24"/>
        </w:rPr>
        <w:t>у</w:t>
      </w:r>
      <w:r w:rsidR="001209B8">
        <w:rPr>
          <w:sz w:val="24"/>
          <w:szCs w:val="24"/>
        </w:rPr>
        <w:t xml:space="preserve"> отдела </w:t>
      </w:r>
      <w:r w:rsidR="00C400C9">
        <w:rPr>
          <w:sz w:val="24"/>
          <w:szCs w:val="24"/>
        </w:rPr>
        <w:t>финансового</w:t>
      </w:r>
      <w:r w:rsidR="001209B8">
        <w:rPr>
          <w:sz w:val="24"/>
          <w:szCs w:val="24"/>
        </w:rPr>
        <w:t xml:space="preserve"> контроля Финансового управления администрации г. Бодайбо и района </w:t>
      </w:r>
      <w:r>
        <w:rPr>
          <w:sz w:val="24"/>
          <w:szCs w:val="24"/>
        </w:rPr>
        <w:t>в срок до 1 декабря 20</w:t>
      </w:r>
      <w:r w:rsidR="00711C5C">
        <w:rPr>
          <w:sz w:val="24"/>
          <w:szCs w:val="24"/>
        </w:rPr>
        <w:t>2</w:t>
      </w:r>
      <w:r w:rsidR="00C400C9">
        <w:rPr>
          <w:sz w:val="24"/>
          <w:szCs w:val="24"/>
        </w:rPr>
        <w:t>4</w:t>
      </w:r>
      <w:r>
        <w:rPr>
          <w:sz w:val="24"/>
          <w:szCs w:val="24"/>
        </w:rPr>
        <w:t xml:space="preserve"> года </w:t>
      </w:r>
      <w:r w:rsidR="00566BE9">
        <w:rPr>
          <w:sz w:val="24"/>
          <w:szCs w:val="24"/>
        </w:rPr>
        <w:t>разместить ежегодный план проведения проверок соблюдения трудового законодательства и иных нормативных правовых актов, содержащих нормы трудового права, в организациях, подведомственных администрации муниципального образования г. Бодайбо и района, на 20</w:t>
      </w:r>
      <w:r w:rsidR="0090235D">
        <w:rPr>
          <w:sz w:val="24"/>
          <w:szCs w:val="24"/>
        </w:rPr>
        <w:t>2</w:t>
      </w:r>
      <w:r w:rsidR="00C400C9">
        <w:rPr>
          <w:sz w:val="24"/>
          <w:szCs w:val="24"/>
        </w:rPr>
        <w:t>5</w:t>
      </w:r>
      <w:r w:rsidR="00566BE9">
        <w:rPr>
          <w:sz w:val="24"/>
          <w:szCs w:val="24"/>
        </w:rPr>
        <w:t xml:space="preserve"> год </w:t>
      </w:r>
      <w:r w:rsidR="001209B8">
        <w:rPr>
          <w:sz w:val="24"/>
          <w:szCs w:val="24"/>
        </w:rPr>
        <w:t>на</w:t>
      </w:r>
      <w:r w:rsidR="00566BE9">
        <w:rPr>
          <w:sz w:val="24"/>
          <w:szCs w:val="24"/>
        </w:rPr>
        <w:t xml:space="preserve"> </w:t>
      </w:r>
      <w:proofErr w:type="gramStart"/>
      <w:r w:rsidR="00566BE9">
        <w:rPr>
          <w:sz w:val="24"/>
          <w:szCs w:val="24"/>
        </w:rPr>
        <w:t xml:space="preserve">официальном </w:t>
      </w:r>
      <w:r w:rsidR="0090235D">
        <w:rPr>
          <w:sz w:val="24"/>
          <w:szCs w:val="24"/>
        </w:rPr>
        <w:t xml:space="preserve"> сайте</w:t>
      </w:r>
      <w:proofErr w:type="gramEnd"/>
      <w:r w:rsidR="0090235D">
        <w:rPr>
          <w:sz w:val="24"/>
          <w:szCs w:val="24"/>
        </w:rPr>
        <w:t xml:space="preserve"> А</w:t>
      </w:r>
      <w:r w:rsidR="001209B8">
        <w:rPr>
          <w:sz w:val="24"/>
          <w:szCs w:val="24"/>
        </w:rPr>
        <w:t xml:space="preserve">дминистрации </w:t>
      </w:r>
      <w:r w:rsidR="00566BE9">
        <w:rPr>
          <w:sz w:val="24"/>
          <w:szCs w:val="24"/>
        </w:rPr>
        <w:t xml:space="preserve"> муниципального образования </w:t>
      </w:r>
      <w:r w:rsidR="001209B8">
        <w:rPr>
          <w:sz w:val="24"/>
          <w:szCs w:val="24"/>
        </w:rPr>
        <w:t>г. Бодайбо и района.</w:t>
      </w:r>
    </w:p>
    <w:p w:rsidR="001209B8" w:rsidRDefault="001209B8" w:rsidP="001209B8">
      <w:pPr>
        <w:numPr>
          <w:ilvl w:val="0"/>
          <w:numId w:val="18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Ответственный за </w:t>
      </w:r>
      <w:r w:rsidR="004A2000">
        <w:rPr>
          <w:sz w:val="24"/>
          <w:szCs w:val="24"/>
        </w:rPr>
        <w:t xml:space="preserve">выполнение ежегодного плана </w:t>
      </w:r>
      <w:r w:rsidR="00212245">
        <w:rPr>
          <w:sz w:val="24"/>
          <w:szCs w:val="24"/>
        </w:rPr>
        <w:t>проверок</w:t>
      </w:r>
      <w:r w:rsidR="008F5161" w:rsidRPr="008F5161">
        <w:rPr>
          <w:sz w:val="24"/>
          <w:szCs w:val="24"/>
        </w:rPr>
        <w:t xml:space="preserve"> </w:t>
      </w:r>
      <w:r w:rsidR="008F5161">
        <w:rPr>
          <w:sz w:val="24"/>
          <w:szCs w:val="24"/>
        </w:rPr>
        <w:t xml:space="preserve">соблюдения трудового законодательства и иных нормативных правовых актов, содержащих нормы трудового права, в организациях, подведомственных </w:t>
      </w:r>
      <w:r w:rsidR="0090235D">
        <w:rPr>
          <w:sz w:val="24"/>
          <w:szCs w:val="24"/>
        </w:rPr>
        <w:t>А</w:t>
      </w:r>
      <w:r w:rsidR="008F5161">
        <w:rPr>
          <w:sz w:val="24"/>
          <w:szCs w:val="24"/>
        </w:rPr>
        <w:t>дминистрации муниципального образования г. Бодайбо и района, на 20</w:t>
      </w:r>
      <w:r w:rsidR="003A789B">
        <w:rPr>
          <w:sz w:val="24"/>
          <w:szCs w:val="24"/>
        </w:rPr>
        <w:t>2</w:t>
      </w:r>
      <w:r w:rsidR="00C400C9">
        <w:rPr>
          <w:sz w:val="24"/>
          <w:szCs w:val="24"/>
        </w:rPr>
        <w:t xml:space="preserve">5 </w:t>
      </w:r>
      <w:proofErr w:type="gramStart"/>
      <w:r w:rsidR="008F5161">
        <w:rPr>
          <w:sz w:val="24"/>
          <w:szCs w:val="24"/>
        </w:rPr>
        <w:t>год</w:t>
      </w:r>
      <w:r w:rsidR="00212245">
        <w:rPr>
          <w:sz w:val="24"/>
          <w:szCs w:val="24"/>
        </w:rPr>
        <w:t>:</w:t>
      </w:r>
      <w:r>
        <w:rPr>
          <w:sz w:val="24"/>
          <w:szCs w:val="24"/>
        </w:rPr>
        <w:t xml:space="preserve">  начальник</w:t>
      </w:r>
      <w:proofErr w:type="gramEnd"/>
      <w:r>
        <w:rPr>
          <w:sz w:val="24"/>
          <w:szCs w:val="24"/>
        </w:rPr>
        <w:t xml:space="preserve"> отдела </w:t>
      </w:r>
      <w:r w:rsidR="00C400C9">
        <w:rPr>
          <w:sz w:val="24"/>
          <w:szCs w:val="24"/>
        </w:rPr>
        <w:t>финансового</w:t>
      </w:r>
      <w:r>
        <w:rPr>
          <w:sz w:val="24"/>
          <w:szCs w:val="24"/>
        </w:rPr>
        <w:t xml:space="preserve"> контроля Финансового управления администрации г. Бодайбо и района  Косенко Н.А.</w:t>
      </w:r>
    </w:p>
    <w:p w:rsidR="00226A02" w:rsidRDefault="00226A02" w:rsidP="00B53B04">
      <w:pPr>
        <w:ind w:left="4245" w:hanging="4245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</w:t>
      </w:r>
    </w:p>
    <w:p w:rsidR="00A72E3E" w:rsidRPr="0040651C" w:rsidRDefault="000A6757" w:rsidP="005B27B4">
      <w:pPr>
        <w:pStyle w:val="1"/>
        <w:rPr>
          <w:szCs w:val="24"/>
        </w:rPr>
      </w:pPr>
      <w:r>
        <w:rPr>
          <w:szCs w:val="24"/>
        </w:rPr>
        <w:t>Н</w:t>
      </w:r>
      <w:r w:rsidR="005B27B4" w:rsidRPr="0040651C">
        <w:rPr>
          <w:szCs w:val="24"/>
        </w:rPr>
        <w:t xml:space="preserve">ачальник </w:t>
      </w:r>
      <w:proofErr w:type="gramStart"/>
      <w:r w:rsidR="000C5AD0" w:rsidRPr="0040651C">
        <w:rPr>
          <w:szCs w:val="24"/>
        </w:rPr>
        <w:t>Ф</w:t>
      </w:r>
      <w:r w:rsidR="005B27B4" w:rsidRPr="0040651C">
        <w:rPr>
          <w:szCs w:val="24"/>
        </w:rPr>
        <w:t xml:space="preserve">инансового </w:t>
      </w:r>
      <w:r w:rsidR="00C17AD2">
        <w:rPr>
          <w:szCs w:val="24"/>
        </w:rPr>
        <w:t xml:space="preserve"> </w:t>
      </w:r>
      <w:r w:rsidR="00C17AD2" w:rsidRPr="0040651C">
        <w:rPr>
          <w:szCs w:val="24"/>
        </w:rPr>
        <w:t>управления</w:t>
      </w:r>
      <w:proofErr w:type="gramEnd"/>
    </w:p>
    <w:p w:rsidR="00C17AD2" w:rsidRPr="0040651C" w:rsidRDefault="005B27B4" w:rsidP="00C17AD2">
      <w:pPr>
        <w:pStyle w:val="1"/>
        <w:rPr>
          <w:szCs w:val="24"/>
        </w:rPr>
      </w:pPr>
      <w:r w:rsidRPr="0040651C">
        <w:rPr>
          <w:szCs w:val="24"/>
        </w:rPr>
        <w:t xml:space="preserve">администрации </w:t>
      </w:r>
      <w:r w:rsidR="00C17AD2" w:rsidRPr="0040651C">
        <w:rPr>
          <w:szCs w:val="24"/>
        </w:rPr>
        <w:t xml:space="preserve">г. Бодайбо и района           </w:t>
      </w:r>
      <w:r w:rsidR="00C17AD2" w:rsidRPr="0040651C">
        <w:rPr>
          <w:szCs w:val="24"/>
        </w:rPr>
        <w:tab/>
      </w:r>
      <w:r w:rsidR="00C17AD2" w:rsidRPr="0040651C">
        <w:rPr>
          <w:szCs w:val="24"/>
        </w:rPr>
        <w:tab/>
      </w:r>
      <w:r w:rsidR="00C17AD2" w:rsidRPr="0040651C">
        <w:rPr>
          <w:szCs w:val="24"/>
        </w:rPr>
        <w:tab/>
      </w:r>
      <w:r w:rsidR="00C17AD2">
        <w:rPr>
          <w:szCs w:val="24"/>
        </w:rPr>
        <w:t xml:space="preserve">               </w:t>
      </w:r>
      <w:r w:rsidR="00C17AD2" w:rsidRPr="0040651C">
        <w:rPr>
          <w:szCs w:val="24"/>
        </w:rPr>
        <w:t xml:space="preserve">     </w:t>
      </w:r>
      <w:r w:rsidR="000A6757">
        <w:rPr>
          <w:szCs w:val="24"/>
        </w:rPr>
        <w:t xml:space="preserve">Т.Ю. </w:t>
      </w:r>
      <w:proofErr w:type="spellStart"/>
      <w:r w:rsidR="000A6757">
        <w:rPr>
          <w:szCs w:val="24"/>
        </w:rPr>
        <w:t>Меледина</w:t>
      </w:r>
      <w:proofErr w:type="spellEnd"/>
    </w:p>
    <w:p w:rsidR="00C17AD2" w:rsidRDefault="00C17AD2" w:rsidP="00C17AD2">
      <w:pPr>
        <w:jc w:val="both"/>
        <w:rPr>
          <w:sz w:val="24"/>
          <w:szCs w:val="24"/>
        </w:rPr>
      </w:pPr>
    </w:p>
    <w:p w:rsidR="00CE0EF6" w:rsidRDefault="00CE0EF6" w:rsidP="00C17AD2">
      <w:pPr>
        <w:jc w:val="both"/>
        <w:rPr>
          <w:sz w:val="24"/>
          <w:szCs w:val="24"/>
        </w:rPr>
      </w:pPr>
    </w:p>
    <w:p w:rsidR="00CE0EF6" w:rsidRDefault="00CE0EF6" w:rsidP="00C17AD2">
      <w:pPr>
        <w:jc w:val="both"/>
        <w:rPr>
          <w:sz w:val="24"/>
          <w:szCs w:val="24"/>
        </w:rPr>
      </w:pPr>
    </w:p>
    <w:p w:rsidR="00CE0EF6" w:rsidRDefault="00CE0EF6" w:rsidP="00CE0EF6">
      <w:pPr>
        <w:ind w:left="4956"/>
      </w:pPr>
      <w:r>
        <w:lastRenderedPageBreak/>
        <w:t xml:space="preserve"> </w:t>
      </w:r>
      <w:r>
        <w:t xml:space="preserve"> </w:t>
      </w:r>
      <w:r>
        <w:t xml:space="preserve"> </w:t>
      </w:r>
      <w:bookmarkStart w:id="0" w:name="_GoBack"/>
      <w:bookmarkEnd w:id="0"/>
    </w:p>
    <w:p w:rsidR="00CE0EF6" w:rsidRDefault="00CE0EF6" w:rsidP="00CE0EF6">
      <w:pPr>
        <w:ind w:left="4956"/>
      </w:pPr>
      <w:r>
        <w:t xml:space="preserve"> </w:t>
      </w:r>
      <w:r>
        <w:t xml:space="preserve">        УТВЕРЖДАЮ:</w:t>
      </w:r>
    </w:p>
    <w:p w:rsidR="00CE0EF6" w:rsidRDefault="00CE0EF6" w:rsidP="00CE0EF6">
      <w:pPr>
        <w:ind w:left="4248" w:firstLine="708"/>
      </w:pPr>
      <w:r>
        <w:t xml:space="preserve">          Начальник Финансового</w:t>
      </w:r>
    </w:p>
    <w:p w:rsidR="00CE0EF6" w:rsidRDefault="00CE0EF6" w:rsidP="00CE0EF6">
      <w:pPr>
        <w:ind w:left="4956"/>
      </w:pPr>
      <w:r>
        <w:t xml:space="preserve">          управления администрации г. </w:t>
      </w:r>
    </w:p>
    <w:p w:rsidR="00CE0EF6" w:rsidRDefault="00CE0EF6" w:rsidP="00CE0EF6">
      <w:pPr>
        <w:ind w:left="4956"/>
      </w:pPr>
      <w:r>
        <w:t xml:space="preserve">          Бодайбо и района </w:t>
      </w:r>
    </w:p>
    <w:p w:rsidR="00CE0EF6" w:rsidRDefault="00CE0EF6" w:rsidP="00CE0EF6">
      <w:r>
        <w:t xml:space="preserve">                                                                                             ________________ Т.Ю. </w:t>
      </w:r>
      <w:proofErr w:type="spellStart"/>
      <w:r>
        <w:t>Меледина</w:t>
      </w:r>
      <w:proofErr w:type="spellEnd"/>
    </w:p>
    <w:p w:rsidR="00CE0EF6" w:rsidRDefault="00CE0EF6" w:rsidP="00CE0EF6">
      <w:r>
        <w:t xml:space="preserve">                                                                                                                        </w:t>
      </w:r>
    </w:p>
    <w:p w:rsidR="00CE0EF6" w:rsidRDefault="00CE0EF6" w:rsidP="00CE0EF6">
      <w:r>
        <w:t xml:space="preserve">                                                                                             «20» ноября 2024 г.</w:t>
      </w:r>
    </w:p>
    <w:p w:rsidR="00CE0EF6" w:rsidRDefault="00CE0EF6" w:rsidP="00CE0EF6">
      <w:pPr>
        <w:widowControl w:val="0"/>
        <w:autoSpaceDE w:val="0"/>
        <w:autoSpaceDN w:val="0"/>
        <w:ind w:left="3540" w:firstLine="708"/>
        <w:jc w:val="center"/>
      </w:pPr>
      <w:r>
        <w:t>М.П.</w:t>
      </w:r>
    </w:p>
    <w:p w:rsidR="00CE0EF6" w:rsidRDefault="00CE0EF6" w:rsidP="00CE0EF6">
      <w:pPr>
        <w:widowControl w:val="0"/>
        <w:autoSpaceDE w:val="0"/>
        <w:autoSpaceDN w:val="0"/>
        <w:ind w:left="3540" w:firstLine="708"/>
        <w:jc w:val="center"/>
      </w:pPr>
    </w:p>
    <w:p w:rsidR="00CE0EF6" w:rsidRDefault="00CE0EF6" w:rsidP="00CE0EF6">
      <w:pPr>
        <w:widowControl w:val="0"/>
        <w:autoSpaceDE w:val="0"/>
        <w:autoSpaceDN w:val="0"/>
        <w:jc w:val="center"/>
      </w:pPr>
    </w:p>
    <w:p w:rsidR="00CE0EF6" w:rsidRDefault="00CE0EF6" w:rsidP="00CE0EF6">
      <w:pPr>
        <w:widowControl w:val="0"/>
        <w:autoSpaceDE w:val="0"/>
        <w:autoSpaceDN w:val="0"/>
        <w:jc w:val="center"/>
      </w:pPr>
      <w:r>
        <w:t>ЕЖЕГОДНЫЙ ПЛАН</w:t>
      </w:r>
    </w:p>
    <w:p w:rsidR="00CE0EF6" w:rsidRDefault="00CE0EF6" w:rsidP="00CE0EF6">
      <w:pPr>
        <w:widowControl w:val="0"/>
        <w:autoSpaceDE w:val="0"/>
        <w:autoSpaceDN w:val="0"/>
        <w:jc w:val="center"/>
      </w:pPr>
      <w:r>
        <w:t>ПРОВЕДЕНИЯ ПРОВЕРОК СОБЛЮДЕНИЯ ТРУДОВОГО ЗАКОНОДАТЕЛЬСТВА</w:t>
      </w:r>
    </w:p>
    <w:p w:rsidR="00CE0EF6" w:rsidRDefault="00CE0EF6" w:rsidP="00CE0EF6">
      <w:pPr>
        <w:widowControl w:val="0"/>
        <w:autoSpaceDE w:val="0"/>
        <w:autoSpaceDN w:val="0"/>
        <w:jc w:val="center"/>
      </w:pPr>
      <w:r>
        <w:t>И ИНЫХ НОРМАТИВНЫХ ПРАВОВЫХ АКТОВ, СОДЕРЖАЩИХ НОРМЫ</w:t>
      </w:r>
    </w:p>
    <w:p w:rsidR="00CE0EF6" w:rsidRDefault="00CE0EF6" w:rsidP="00CE0EF6">
      <w:pPr>
        <w:widowControl w:val="0"/>
        <w:autoSpaceDE w:val="0"/>
        <w:autoSpaceDN w:val="0"/>
        <w:jc w:val="center"/>
      </w:pPr>
      <w:r>
        <w:t>ТРУДОВОГО ПРАВА, В ОРГАНИЗАЦИЯХ, ПОДВЕДОМСТВЕННЫХ</w:t>
      </w:r>
    </w:p>
    <w:p w:rsidR="00CE0EF6" w:rsidRDefault="00CE0EF6" w:rsidP="00CE0EF6">
      <w:pPr>
        <w:widowControl w:val="0"/>
        <w:autoSpaceDE w:val="0"/>
        <w:autoSpaceDN w:val="0"/>
        <w:jc w:val="center"/>
      </w:pPr>
      <w:r>
        <w:t xml:space="preserve">АДМИНИСТРАЦИИ МУНИЦИПАЛЬНОГО ОБРАЗОВАНИЯ Г. БОДАЙБО И РАЙОНА, </w:t>
      </w:r>
      <w:r w:rsidRPr="00913A03">
        <w:rPr>
          <w:b/>
        </w:rPr>
        <w:t>НА 20</w:t>
      </w:r>
      <w:r>
        <w:rPr>
          <w:b/>
        </w:rPr>
        <w:t>25</w:t>
      </w:r>
      <w:r w:rsidRPr="00913A03">
        <w:rPr>
          <w:b/>
        </w:rPr>
        <w:t xml:space="preserve"> ГОД</w:t>
      </w:r>
    </w:p>
    <w:p w:rsidR="00CE0EF6" w:rsidRDefault="00CE0EF6" w:rsidP="00CE0EF6">
      <w:pPr>
        <w:widowControl w:val="0"/>
        <w:autoSpaceDE w:val="0"/>
        <w:autoSpaceDN w:val="0"/>
        <w:jc w:val="both"/>
        <w:rPr>
          <w:sz w:val="22"/>
        </w:rPr>
      </w:pPr>
    </w:p>
    <w:tbl>
      <w:tblPr>
        <w:tblW w:w="10350" w:type="dxa"/>
        <w:tblInd w:w="-1003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1987"/>
        <w:gridCol w:w="1559"/>
        <w:gridCol w:w="1228"/>
        <w:gridCol w:w="1260"/>
        <w:gridCol w:w="1623"/>
        <w:gridCol w:w="2693"/>
      </w:tblGrid>
      <w:tr w:rsidR="00CE0EF6" w:rsidTr="00FC1C3F">
        <w:trPr>
          <w:trHeight w:val="160"/>
        </w:trPr>
        <w:tc>
          <w:tcPr>
            <w:tcW w:w="19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CE0EF6" w:rsidRDefault="00CE0EF6" w:rsidP="00FC1C3F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Наименование</w:t>
            </w:r>
          </w:p>
          <w:p w:rsidR="00CE0EF6" w:rsidRDefault="00CE0EF6" w:rsidP="00FC1C3F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подведомственной</w:t>
            </w:r>
          </w:p>
          <w:p w:rsidR="00CE0EF6" w:rsidRDefault="00CE0EF6" w:rsidP="00FC1C3F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организации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CE0EF6" w:rsidRDefault="00CE0EF6" w:rsidP="00FC1C3F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Адрес</w:t>
            </w:r>
          </w:p>
          <w:p w:rsidR="00CE0EF6" w:rsidRDefault="00CE0EF6" w:rsidP="00FC1C3F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фактического</w:t>
            </w:r>
          </w:p>
          <w:p w:rsidR="00CE0EF6" w:rsidRDefault="00CE0EF6" w:rsidP="00FC1C3F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осуществления</w:t>
            </w:r>
          </w:p>
          <w:p w:rsidR="00CE0EF6" w:rsidRDefault="00CE0EF6" w:rsidP="00FC1C3F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деятельности</w:t>
            </w:r>
          </w:p>
        </w:tc>
        <w:tc>
          <w:tcPr>
            <w:tcW w:w="12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CE0EF6" w:rsidRDefault="00CE0EF6" w:rsidP="00FC1C3F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Дата</w:t>
            </w:r>
          </w:p>
          <w:p w:rsidR="00CE0EF6" w:rsidRDefault="00CE0EF6" w:rsidP="00FC1C3F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начала</w:t>
            </w:r>
          </w:p>
          <w:p w:rsidR="00CE0EF6" w:rsidRDefault="00CE0EF6" w:rsidP="00FC1C3F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проведения</w:t>
            </w:r>
          </w:p>
          <w:p w:rsidR="00CE0EF6" w:rsidRDefault="00CE0EF6" w:rsidP="00FC1C3F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плановой</w:t>
            </w:r>
          </w:p>
          <w:p w:rsidR="00CE0EF6" w:rsidRDefault="00CE0EF6" w:rsidP="00FC1C3F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проверки</w:t>
            </w:r>
          </w:p>
        </w:tc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CE0EF6" w:rsidRDefault="00CE0EF6" w:rsidP="00FC1C3F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Срок</w:t>
            </w:r>
          </w:p>
          <w:p w:rsidR="00CE0EF6" w:rsidRDefault="00CE0EF6" w:rsidP="00FC1C3F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проведения</w:t>
            </w:r>
          </w:p>
          <w:p w:rsidR="00CE0EF6" w:rsidRDefault="00CE0EF6" w:rsidP="00FC1C3F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плановой</w:t>
            </w:r>
          </w:p>
          <w:p w:rsidR="00CE0EF6" w:rsidRDefault="00CE0EF6" w:rsidP="00FC1C3F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проверки</w:t>
            </w:r>
          </w:p>
          <w:p w:rsidR="00CE0EF6" w:rsidRDefault="00CE0EF6" w:rsidP="00FC1C3F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(рабочие дни)</w:t>
            </w:r>
          </w:p>
        </w:tc>
        <w:tc>
          <w:tcPr>
            <w:tcW w:w="16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CE0EF6" w:rsidRDefault="00CE0EF6" w:rsidP="00FC1C3F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Форма контроля</w:t>
            </w:r>
          </w:p>
          <w:p w:rsidR="00CE0EF6" w:rsidRDefault="00CE0EF6" w:rsidP="00FC1C3F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(документарная,</w:t>
            </w:r>
          </w:p>
          <w:p w:rsidR="00CE0EF6" w:rsidRDefault="00CE0EF6" w:rsidP="00FC1C3F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выездная,</w:t>
            </w:r>
          </w:p>
          <w:p w:rsidR="00CE0EF6" w:rsidRDefault="00CE0EF6" w:rsidP="00FC1C3F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документарная и</w:t>
            </w:r>
          </w:p>
          <w:p w:rsidR="00CE0EF6" w:rsidRDefault="00CE0EF6" w:rsidP="00FC1C3F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выездная проверка)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CE0EF6" w:rsidRDefault="00CE0EF6" w:rsidP="00FC1C3F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Наименование органа, с</w:t>
            </w:r>
          </w:p>
          <w:p w:rsidR="00CE0EF6" w:rsidRDefault="00CE0EF6" w:rsidP="00FC1C3F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которым осуществляется</w:t>
            </w:r>
          </w:p>
          <w:p w:rsidR="00CE0EF6" w:rsidRDefault="00CE0EF6" w:rsidP="00FC1C3F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взаимодействие при</w:t>
            </w:r>
          </w:p>
          <w:p w:rsidR="00CE0EF6" w:rsidRDefault="00CE0EF6" w:rsidP="00FC1C3F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проведении плановой</w:t>
            </w:r>
          </w:p>
          <w:p w:rsidR="00CE0EF6" w:rsidRDefault="00CE0EF6" w:rsidP="00FC1C3F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проверки</w:t>
            </w:r>
          </w:p>
        </w:tc>
      </w:tr>
      <w:tr w:rsidR="00CE0EF6" w:rsidTr="00FC1C3F">
        <w:trPr>
          <w:trHeight w:val="160"/>
        </w:trPr>
        <w:tc>
          <w:tcPr>
            <w:tcW w:w="19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CE0EF6" w:rsidRDefault="00CE0EF6" w:rsidP="00FC1C3F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CE0EF6" w:rsidRDefault="00CE0EF6" w:rsidP="00FC1C3F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CE0EF6" w:rsidRDefault="00CE0EF6" w:rsidP="00FC1C3F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CE0EF6" w:rsidRDefault="00CE0EF6" w:rsidP="00FC1C3F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6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CE0EF6" w:rsidRDefault="00CE0EF6" w:rsidP="00FC1C3F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6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CE0EF6" w:rsidRDefault="00CE0EF6" w:rsidP="00FC1C3F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</w:t>
            </w:r>
          </w:p>
        </w:tc>
      </w:tr>
      <w:tr w:rsidR="00CE0EF6" w:rsidTr="00FC1C3F">
        <w:trPr>
          <w:trHeight w:val="160"/>
        </w:trPr>
        <w:tc>
          <w:tcPr>
            <w:tcW w:w="19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E0EF6" w:rsidRDefault="00CE0EF6" w:rsidP="00FC1C3F">
            <w:pPr>
              <w:widowControl w:val="0"/>
              <w:autoSpaceDE w:val="0"/>
              <w:autoSpaceDN w:val="0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Дума муниципального образования </w:t>
            </w:r>
          </w:p>
          <w:p w:rsidR="00CE0EF6" w:rsidRDefault="00CE0EF6" w:rsidP="00CE0EF6">
            <w:pPr>
              <w:widowControl w:val="0"/>
              <w:autoSpaceDE w:val="0"/>
              <w:autoSpaceDN w:val="0"/>
              <w:spacing w:line="276" w:lineRule="auto"/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г.Бодайбо</w:t>
            </w:r>
            <w:proofErr w:type="spellEnd"/>
            <w:r>
              <w:rPr>
                <w:lang w:eastAsia="en-US"/>
              </w:rPr>
              <w:t xml:space="preserve"> и района </w:t>
            </w:r>
          </w:p>
        </w:tc>
        <w:tc>
          <w:tcPr>
            <w:tcW w:w="1559" w:type="dxa"/>
            <w:tcBorders>
              <w:top w:val="nil"/>
            </w:tcBorders>
          </w:tcPr>
          <w:p w:rsidR="00CE0EF6" w:rsidRDefault="00CE0EF6" w:rsidP="00FC1C3F">
            <w:pPr>
              <w:widowControl w:val="0"/>
              <w:autoSpaceDE w:val="0"/>
              <w:autoSpaceDN w:val="0"/>
              <w:jc w:val="both"/>
            </w:pPr>
          </w:p>
          <w:p w:rsidR="00CE0EF6" w:rsidRPr="00FC1EDA" w:rsidRDefault="00CE0EF6" w:rsidP="00FC1C3F">
            <w:pPr>
              <w:widowControl w:val="0"/>
              <w:autoSpaceDE w:val="0"/>
              <w:autoSpaceDN w:val="0"/>
              <w:jc w:val="both"/>
            </w:pPr>
            <w:r>
              <w:t>г. Бодайбо, ул. Урицкого, 33</w:t>
            </w:r>
          </w:p>
        </w:tc>
        <w:tc>
          <w:tcPr>
            <w:tcW w:w="1228" w:type="dxa"/>
            <w:tcBorders>
              <w:top w:val="nil"/>
            </w:tcBorders>
          </w:tcPr>
          <w:p w:rsidR="00CE0EF6" w:rsidRDefault="00CE0EF6" w:rsidP="00FC1C3F">
            <w:pPr>
              <w:widowControl w:val="0"/>
              <w:autoSpaceDE w:val="0"/>
              <w:autoSpaceDN w:val="0"/>
              <w:jc w:val="both"/>
            </w:pPr>
          </w:p>
          <w:p w:rsidR="00CE0EF6" w:rsidRPr="00FC1EDA" w:rsidRDefault="00CE0EF6" w:rsidP="00FC1C3F">
            <w:pPr>
              <w:widowControl w:val="0"/>
              <w:autoSpaceDE w:val="0"/>
              <w:autoSpaceDN w:val="0"/>
              <w:jc w:val="both"/>
            </w:pPr>
            <w:r>
              <w:t>03</w:t>
            </w:r>
            <w:r w:rsidRPr="00082496">
              <w:t>.0</w:t>
            </w:r>
            <w:r>
              <w:t>2</w:t>
            </w:r>
            <w:r w:rsidRPr="00082496">
              <w:t>.20</w:t>
            </w:r>
            <w:r>
              <w:t>25</w:t>
            </w:r>
            <w:r w:rsidRPr="00082496">
              <w:t xml:space="preserve"> </w:t>
            </w:r>
            <w:r>
              <w:t>г.</w:t>
            </w:r>
          </w:p>
        </w:tc>
        <w:tc>
          <w:tcPr>
            <w:tcW w:w="1260" w:type="dxa"/>
            <w:tcBorders>
              <w:top w:val="nil"/>
            </w:tcBorders>
          </w:tcPr>
          <w:p w:rsidR="00CE0EF6" w:rsidRDefault="00CE0EF6" w:rsidP="00FC1C3F">
            <w:pPr>
              <w:widowControl w:val="0"/>
              <w:autoSpaceDE w:val="0"/>
              <w:autoSpaceDN w:val="0"/>
              <w:jc w:val="both"/>
            </w:pPr>
          </w:p>
          <w:p w:rsidR="00CE0EF6" w:rsidRPr="00FC1EDA" w:rsidRDefault="00CE0EF6" w:rsidP="00FC1C3F">
            <w:pPr>
              <w:widowControl w:val="0"/>
              <w:autoSpaceDE w:val="0"/>
              <w:autoSpaceDN w:val="0"/>
              <w:jc w:val="both"/>
            </w:pPr>
            <w:r>
              <w:t>20 рабочих дней</w:t>
            </w:r>
          </w:p>
        </w:tc>
        <w:tc>
          <w:tcPr>
            <w:tcW w:w="1623" w:type="dxa"/>
            <w:tcBorders>
              <w:top w:val="nil"/>
            </w:tcBorders>
          </w:tcPr>
          <w:p w:rsidR="00CE0EF6" w:rsidRDefault="00CE0EF6" w:rsidP="00FC1C3F">
            <w:pPr>
              <w:widowControl w:val="0"/>
              <w:autoSpaceDE w:val="0"/>
              <w:autoSpaceDN w:val="0"/>
              <w:jc w:val="both"/>
            </w:pPr>
          </w:p>
          <w:p w:rsidR="00CE0EF6" w:rsidRPr="00FC1EDA" w:rsidRDefault="00CE0EF6" w:rsidP="00FC1C3F">
            <w:pPr>
              <w:widowControl w:val="0"/>
              <w:autoSpaceDE w:val="0"/>
              <w:autoSpaceDN w:val="0"/>
              <w:jc w:val="both"/>
            </w:pPr>
            <w:r>
              <w:t>Документарная</w:t>
            </w:r>
          </w:p>
        </w:tc>
        <w:tc>
          <w:tcPr>
            <w:tcW w:w="26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E0EF6" w:rsidRDefault="00CE0EF6" w:rsidP="00FC1C3F">
            <w:pPr>
              <w:widowControl w:val="0"/>
              <w:autoSpaceDE w:val="0"/>
              <w:autoSpaceDN w:val="0"/>
              <w:spacing w:line="276" w:lineRule="auto"/>
              <w:jc w:val="both"/>
              <w:rPr>
                <w:lang w:eastAsia="en-US"/>
              </w:rPr>
            </w:pPr>
          </w:p>
          <w:p w:rsidR="00CE0EF6" w:rsidRDefault="00CE0EF6" w:rsidP="00FC1C3F">
            <w:pPr>
              <w:widowControl w:val="0"/>
              <w:autoSpaceDE w:val="0"/>
              <w:autoSpaceDN w:val="0"/>
              <w:spacing w:line="276" w:lineRule="auto"/>
              <w:jc w:val="both"/>
              <w:rPr>
                <w:lang w:eastAsia="en-US"/>
              </w:rPr>
            </w:pPr>
          </w:p>
        </w:tc>
      </w:tr>
    </w:tbl>
    <w:p w:rsidR="00CE0EF6" w:rsidRDefault="00CE0EF6" w:rsidP="00CE0EF6">
      <w:pPr>
        <w:widowControl w:val="0"/>
        <w:autoSpaceDE w:val="0"/>
        <w:autoSpaceDN w:val="0"/>
        <w:jc w:val="both"/>
        <w:rPr>
          <w:rFonts w:ascii="Calibri" w:hAnsi="Calibri" w:cs="Calibri"/>
          <w:sz w:val="22"/>
        </w:rPr>
      </w:pPr>
    </w:p>
    <w:p w:rsidR="00CE0EF6" w:rsidRDefault="00CE0EF6" w:rsidP="00CE0EF6"/>
    <w:p w:rsidR="00CE0EF6" w:rsidRPr="00947CE8" w:rsidRDefault="00CE0EF6" w:rsidP="00CE0EF6">
      <w:pPr>
        <w:ind w:hanging="993"/>
      </w:pPr>
      <w:r>
        <w:t xml:space="preserve">Начальник отдела финансового контроля </w:t>
      </w:r>
      <w:r>
        <w:tab/>
        <w:t xml:space="preserve">                                                       </w:t>
      </w:r>
      <w:r>
        <w:t xml:space="preserve">                              </w:t>
      </w:r>
      <w:r>
        <w:t xml:space="preserve">            Н.А. Косенко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CE0EF6" w:rsidRPr="0040651C" w:rsidRDefault="00CE0EF6" w:rsidP="00C17AD2">
      <w:pPr>
        <w:jc w:val="both"/>
        <w:rPr>
          <w:sz w:val="24"/>
          <w:szCs w:val="24"/>
        </w:rPr>
      </w:pPr>
    </w:p>
    <w:sectPr w:rsidR="00CE0EF6" w:rsidRPr="0040651C" w:rsidSect="000C428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B6C6B" w:rsidRDefault="002B6C6B" w:rsidP="002E239F">
      <w:r>
        <w:separator/>
      </w:r>
    </w:p>
  </w:endnote>
  <w:endnote w:type="continuationSeparator" w:id="0">
    <w:p w:rsidR="002B6C6B" w:rsidRDefault="002B6C6B" w:rsidP="002E23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1A55" w:rsidRDefault="00961A55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1A55" w:rsidRDefault="00961A55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1A55" w:rsidRDefault="00961A55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B6C6B" w:rsidRDefault="002B6C6B" w:rsidP="002E239F">
      <w:r>
        <w:separator/>
      </w:r>
    </w:p>
  </w:footnote>
  <w:footnote w:type="continuationSeparator" w:id="0">
    <w:p w:rsidR="002B6C6B" w:rsidRDefault="002B6C6B" w:rsidP="002E239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1A55" w:rsidRDefault="00961A55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1A55" w:rsidRDefault="00961A55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1A55" w:rsidRDefault="00961A55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6D7AB2"/>
    <w:multiLevelType w:val="hybridMultilevel"/>
    <w:tmpl w:val="AFB083C2"/>
    <w:lvl w:ilvl="0" w:tplc="A328D470">
      <w:start w:val="1"/>
      <w:numFmt w:val="decimal"/>
      <w:lvlText w:val="%1."/>
      <w:lvlJc w:val="left"/>
      <w:pPr>
        <w:ind w:left="142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D714AE8"/>
    <w:multiLevelType w:val="hybridMultilevel"/>
    <w:tmpl w:val="450E850A"/>
    <w:lvl w:ilvl="0" w:tplc="345C29D2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">
    <w:nsid w:val="318E5241"/>
    <w:multiLevelType w:val="hybridMultilevel"/>
    <w:tmpl w:val="1A6CDF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3656733"/>
    <w:multiLevelType w:val="hybridMultilevel"/>
    <w:tmpl w:val="43E05E58"/>
    <w:lvl w:ilvl="0" w:tplc="5EE63BCE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E0D3434"/>
    <w:multiLevelType w:val="hybridMultilevel"/>
    <w:tmpl w:val="450E850A"/>
    <w:lvl w:ilvl="0" w:tplc="345C29D2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5">
    <w:nsid w:val="450638BD"/>
    <w:multiLevelType w:val="hybridMultilevel"/>
    <w:tmpl w:val="450E850A"/>
    <w:lvl w:ilvl="0" w:tplc="345C29D2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6">
    <w:nsid w:val="45A57B2D"/>
    <w:multiLevelType w:val="hybridMultilevel"/>
    <w:tmpl w:val="87067E04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>
    <w:nsid w:val="462D6389"/>
    <w:multiLevelType w:val="hybridMultilevel"/>
    <w:tmpl w:val="1A6CDF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7CE70D3"/>
    <w:multiLevelType w:val="hybridMultilevel"/>
    <w:tmpl w:val="450E850A"/>
    <w:lvl w:ilvl="0" w:tplc="345C29D2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9">
    <w:nsid w:val="4A864D25"/>
    <w:multiLevelType w:val="hybridMultilevel"/>
    <w:tmpl w:val="1A6CDF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3256898"/>
    <w:multiLevelType w:val="hybridMultilevel"/>
    <w:tmpl w:val="23B05A7A"/>
    <w:lvl w:ilvl="0" w:tplc="9404CF30">
      <w:start w:val="1"/>
      <w:numFmt w:val="decimal"/>
      <w:lvlText w:val="%1."/>
      <w:lvlJc w:val="left"/>
      <w:pPr>
        <w:ind w:left="928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55BF370E"/>
    <w:multiLevelType w:val="hybridMultilevel"/>
    <w:tmpl w:val="450E850A"/>
    <w:lvl w:ilvl="0" w:tplc="345C29D2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2">
    <w:nsid w:val="5BBA2B27"/>
    <w:multiLevelType w:val="hybridMultilevel"/>
    <w:tmpl w:val="1A6CDF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6D372FDA"/>
    <w:multiLevelType w:val="hybridMultilevel"/>
    <w:tmpl w:val="1A6CDF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6DF632A1"/>
    <w:multiLevelType w:val="hybridMultilevel"/>
    <w:tmpl w:val="450E850A"/>
    <w:lvl w:ilvl="0" w:tplc="345C29D2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5">
    <w:nsid w:val="74D55942"/>
    <w:multiLevelType w:val="hybridMultilevel"/>
    <w:tmpl w:val="450E850A"/>
    <w:lvl w:ilvl="0" w:tplc="345C29D2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6">
    <w:nsid w:val="772C32B4"/>
    <w:multiLevelType w:val="hybridMultilevel"/>
    <w:tmpl w:val="1A6CDF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7D544219"/>
    <w:multiLevelType w:val="hybridMultilevel"/>
    <w:tmpl w:val="0FD0DB38"/>
    <w:lvl w:ilvl="0" w:tplc="04190001">
      <w:start w:val="1"/>
      <w:numFmt w:val="bullet"/>
      <w:lvlText w:val=""/>
      <w:lvlJc w:val="left"/>
      <w:pPr>
        <w:ind w:left="145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7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9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1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3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5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7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9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12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2"/>
  </w:num>
  <w:num w:numId="3">
    <w:abstractNumId w:val="5"/>
  </w:num>
  <w:num w:numId="4">
    <w:abstractNumId w:val="1"/>
  </w:num>
  <w:num w:numId="5">
    <w:abstractNumId w:val="14"/>
  </w:num>
  <w:num w:numId="6">
    <w:abstractNumId w:val="8"/>
  </w:num>
  <w:num w:numId="7">
    <w:abstractNumId w:val="15"/>
  </w:num>
  <w:num w:numId="8">
    <w:abstractNumId w:val="2"/>
  </w:num>
  <w:num w:numId="9">
    <w:abstractNumId w:val="9"/>
  </w:num>
  <w:num w:numId="10">
    <w:abstractNumId w:val="7"/>
  </w:num>
  <w:num w:numId="11">
    <w:abstractNumId w:val="16"/>
  </w:num>
  <w:num w:numId="12">
    <w:abstractNumId w:val="13"/>
  </w:num>
  <w:num w:numId="13">
    <w:abstractNumId w:val="4"/>
  </w:num>
  <w:num w:numId="14">
    <w:abstractNumId w:val="3"/>
  </w:num>
  <w:num w:numId="15">
    <w:abstractNumId w:val="6"/>
  </w:num>
  <w:num w:numId="16">
    <w:abstractNumId w:val="17"/>
  </w:num>
  <w:num w:numId="17">
    <w:abstractNumId w:val="0"/>
  </w:num>
  <w:num w:numId="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27B4"/>
    <w:rsid w:val="00002CBB"/>
    <w:rsid w:val="00005556"/>
    <w:rsid w:val="0000684E"/>
    <w:rsid w:val="00017BC7"/>
    <w:rsid w:val="00031CC1"/>
    <w:rsid w:val="00047598"/>
    <w:rsid w:val="00051B21"/>
    <w:rsid w:val="00061AE4"/>
    <w:rsid w:val="0008100F"/>
    <w:rsid w:val="00085F96"/>
    <w:rsid w:val="00091225"/>
    <w:rsid w:val="000A049B"/>
    <w:rsid w:val="000A6757"/>
    <w:rsid w:val="000C4287"/>
    <w:rsid w:val="000C5AD0"/>
    <w:rsid w:val="000D0E3B"/>
    <w:rsid w:val="000E05FD"/>
    <w:rsid w:val="000F1123"/>
    <w:rsid w:val="000F1E01"/>
    <w:rsid w:val="000F737E"/>
    <w:rsid w:val="000F7C50"/>
    <w:rsid w:val="0011470D"/>
    <w:rsid w:val="001209B8"/>
    <w:rsid w:val="00124889"/>
    <w:rsid w:val="00143740"/>
    <w:rsid w:val="00152192"/>
    <w:rsid w:val="00171744"/>
    <w:rsid w:val="001721C7"/>
    <w:rsid w:val="00180F96"/>
    <w:rsid w:val="00196C42"/>
    <w:rsid w:val="00196ED8"/>
    <w:rsid w:val="001A5B95"/>
    <w:rsid w:val="001A5D30"/>
    <w:rsid w:val="001A6D4A"/>
    <w:rsid w:val="001B0AA0"/>
    <w:rsid w:val="00204461"/>
    <w:rsid w:val="00212245"/>
    <w:rsid w:val="00215FD1"/>
    <w:rsid w:val="00220F41"/>
    <w:rsid w:val="00226A02"/>
    <w:rsid w:val="00226FB1"/>
    <w:rsid w:val="0023673F"/>
    <w:rsid w:val="00253888"/>
    <w:rsid w:val="00267541"/>
    <w:rsid w:val="00276196"/>
    <w:rsid w:val="00277265"/>
    <w:rsid w:val="002779D2"/>
    <w:rsid w:val="002A32A6"/>
    <w:rsid w:val="002B6C6B"/>
    <w:rsid w:val="002C0733"/>
    <w:rsid w:val="002C7C76"/>
    <w:rsid w:val="002D2150"/>
    <w:rsid w:val="002D42C6"/>
    <w:rsid w:val="002E239F"/>
    <w:rsid w:val="002E3B65"/>
    <w:rsid w:val="002F0BC3"/>
    <w:rsid w:val="002F68BE"/>
    <w:rsid w:val="00301245"/>
    <w:rsid w:val="0030358A"/>
    <w:rsid w:val="0030614B"/>
    <w:rsid w:val="00307B9E"/>
    <w:rsid w:val="0031058E"/>
    <w:rsid w:val="0031111E"/>
    <w:rsid w:val="00320089"/>
    <w:rsid w:val="00326447"/>
    <w:rsid w:val="0033216A"/>
    <w:rsid w:val="003342D2"/>
    <w:rsid w:val="00337B12"/>
    <w:rsid w:val="0035306E"/>
    <w:rsid w:val="00354DA0"/>
    <w:rsid w:val="00361148"/>
    <w:rsid w:val="00362281"/>
    <w:rsid w:val="00390B95"/>
    <w:rsid w:val="00397B4D"/>
    <w:rsid w:val="003A42E1"/>
    <w:rsid w:val="003A54B7"/>
    <w:rsid w:val="003A6E9E"/>
    <w:rsid w:val="003A789B"/>
    <w:rsid w:val="003B448F"/>
    <w:rsid w:val="003B4597"/>
    <w:rsid w:val="003C507B"/>
    <w:rsid w:val="003D4D82"/>
    <w:rsid w:val="003E42EF"/>
    <w:rsid w:val="00403E52"/>
    <w:rsid w:val="004055B4"/>
    <w:rsid w:val="00405BBC"/>
    <w:rsid w:val="0040651C"/>
    <w:rsid w:val="00407C79"/>
    <w:rsid w:val="00417F58"/>
    <w:rsid w:val="00442287"/>
    <w:rsid w:val="00450231"/>
    <w:rsid w:val="00473D71"/>
    <w:rsid w:val="004A2000"/>
    <w:rsid w:val="004A2A40"/>
    <w:rsid w:val="004B6B41"/>
    <w:rsid w:val="004C4571"/>
    <w:rsid w:val="004D1768"/>
    <w:rsid w:val="004E0AA9"/>
    <w:rsid w:val="004E2DAC"/>
    <w:rsid w:val="0051147A"/>
    <w:rsid w:val="00516F35"/>
    <w:rsid w:val="00535685"/>
    <w:rsid w:val="00546FBA"/>
    <w:rsid w:val="00550A2C"/>
    <w:rsid w:val="00566BE9"/>
    <w:rsid w:val="005701D9"/>
    <w:rsid w:val="005969E9"/>
    <w:rsid w:val="005B1914"/>
    <w:rsid w:val="005B27B4"/>
    <w:rsid w:val="005B2F82"/>
    <w:rsid w:val="005B6F3E"/>
    <w:rsid w:val="005F4982"/>
    <w:rsid w:val="0060080C"/>
    <w:rsid w:val="006160C5"/>
    <w:rsid w:val="00626756"/>
    <w:rsid w:val="00657D1D"/>
    <w:rsid w:val="006614D5"/>
    <w:rsid w:val="00671F1A"/>
    <w:rsid w:val="006740DD"/>
    <w:rsid w:val="006740F6"/>
    <w:rsid w:val="00680441"/>
    <w:rsid w:val="00687F5F"/>
    <w:rsid w:val="00693054"/>
    <w:rsid w:val="006A1180"/>
    <w:rsid w:val="006A382F"/>
    <w:rsid w:val="006A3EB0"/>
    <w:rsid w:val="006A7E92"/>
    <w:rsid w:val="006B186E"/>
    <w:rsid w:val="006B7285"/>
    <w:rsid w:val="006C124C"/>
    <w:rsid w:val="006C1B23"/>
    <w:rsid w:val="006C362D"/>
    <w:rsid w:val="006E198E"/>
    <w:rsid w:val="006E2321"/>
    <w:rsid w:val="006E369C"/>
    <w:rsid w:val="006E680A"/>
    <w:rsid w:val="006F1CCB"/>
    <w:rsid w:val="00702C4D"/>
    <w:rsid w:val="00711C5C"/>
    <w:rsid w:val="007122C4"/>
    <w:rsid w:val="0071702D"/>
    <w:rsid w:val="0072055B"/>
    <w:rsid w:val="007218F9"/>
    <w:rsid w:val="00722F9F"/>
    <w:rsid w:val="007339B8"/>
    <w:rsid w:val="00740F41"/>
    <w:rsid w:val="00741956"/>
    <w:rsid w:val="0076472C"/>
    <w:rsid w:val="00770B55"/>
    <w:rsid w:val="007808BA"/>
    <w:rsid w:val="007C7C9C"/>
    <w:rsid w:val="007D35C2"/>
    <w:rsid w:val="007D7647"/>
    <w:rsid w:val="007E197D"/>
    <w:rsid w:val="007F5227"/>
    <w:rsid w:val="00804E68"/>
    <w:rsid w:val="008134D2"/>
    <w:rsid w:val="00815730"/>
    <w:rsid w:val="008173D1"/>
    <w:rsid w:val="008212EA"/>
    <w:rsid w:val="00824496"/>
    <w:rsid w:val="00857D5B"/>
    <w:rsid w:val="00863833"/>
    <w:rsid w:val="008741FB"/>
    <w:rsid w:val="008824FD"/>
    <w:rsid w:val="00892F5E"/>
    <w:rsid w:val="008C00CF"/>
    <w:rsid w:val="008C0BE7"/>
    <w:rsid w:val="008C2B13"/>
    <w:rsid w:val="008D353A"/>
    <w:rsid w:val="008D6AE1"/>
    <w:rsid w:val="008E05C2"/>
    <w:rsid w:val="008E2333"/>
    <w:rsid w:val="008F14E9"/>
    <w:rsid w:val="008F2AC1"/>
    <w:rsid w:val="008F5161"/>
    <w:rsid w:val="0090235D"/>
    <w:rsid w:val="00912798"/>
    <w:rsid w:val="009203D9"/>
    <w:rsid w:val="00923883"/>
    <w:rsid w:val="009445F4"/>
    <w:rsid w:val="00961A55"/>
    <w:rsid w:val="0097187E"/>
    <w:rsid w:val="009739B7"/>
    <w:rsid w:val="00982519"/>
    <w:rsid w:val="009B0102"/>
    <w:rsid w:val="009B4709"/>
    <w:rsid w:val="009B655D"/>
    <w:rsid w:val="009B6B21"/>
    <w:rsid w:val="009E1C07"/>
    <w:rsid w:val="009E55E3"/>
    <w:rsid w:val="009E64AD"/>
    <w:rsid w:val="009F3D12"/>
    <w:rsid w:val="009F431B"/>
    <w:rsid w:val="00A07DAA"/>
    <w:rsid w:val="00A2396B"/>
    <w:rsid w:val="00A311D3"/>
    <w:rsid w:val="00A6021B"/>
    <w:rsid w:val="00A64A22"/>
    <w:rsid w:val="00A72E3E"/>
    <w:rsid w:val="00A75815"/>
    <w:rsid w:val="00A835A2"/>
    <w:rsid w:val="00A9278E"/>
    <w:rsid w:val="00A92C45"/>
    <w:rsid w:val="00AB4064"/>
    <w:rsid w:val="00AC093C"/>
    <w:rsid w:val="00AC3D0F"/>
    <w:rsid w:val="00AC47AD"/>
    <w:rsid w:val="00AD0D04"/>
    <w:rsid w:val="00AD4274"/>
    <w:rsid w:val="00AF6543"/>
    <w:rsid w:val="00B141C7"/>
    <w:rsid w:val="00B260E8"/>
    <w:rsid w:val="00B531DF"/>
    <w:rsid w:val="00B53B04"/>
    <w:rsid w:val="00B64A47"/>
    <w:rsid w:val="00B64AD6"/>
    <w:rsid w:val="00B90795"/>
    <w:rsid w:val="00B9720B"/>
    <w:rsid w:val="00BA11E0"/>
    <w:rsid w:val="00BA37AE"/>
    <w:rsid w:val="00BB253A"/>
    <w:rsid w:val="00BB5501"/>
    <w:rsid w:val="00BC3049"/>
    <w:rsid w:val="00BC7DB5"/>
    <w:rsid w:val="00BD5409"/>
    <w:rsid w:val="00BE4D01"/>
    <w:rsid w:val="00BF6306"/>
    <w:rsid w:val="00C1053B"/>
    <w:rsid w:val="00C11DCB"/>
    <w:rsid w:val="00C17AD2"/>
    <w:rsid w:val="00C2068C"/>
    <w:rsid w:val="00C400C9"/>
    <w:rsid w:val="00C42805"/>
    <w:rsid w:val="00C42A9E"/>
    <w:rsid w:val="00C467C3"/>
    <w:rsid w:val="00C50F44"/>
    <w:rsid w:val="00C73091"/>
    <w:rsid w:val="00C86D6E"/>
    <w:rsid w:val="00CC26AE"/>
    <w:rsid w:val="00CC7E0A"/>
    <w:rsid w:val="00CE0EF6"/>
    <w:rsid w:val="00CE7E73"/>
    <w:rsid w:val="00CF2B6F"/>
    <w:rsid w:val="00CF4F40"/>
    <w:rsid w:val="00CF6B1C"/>
    <w:rsid w:val="00D02B6E"/>
    <w:rsid w:val="00D07DD7"/>
    <w:rsid w:val="00D12D16"/>
    <w:rsid w:val="00D32E2E"/>
    <w:rsid w:val="00D548DE"/>
    <w:rsid w:val="00D6180B"/>
    <w:rsid w:val="00D7148D"/>
    <w:rsid w:val="00D90BF1"/>
    <w:rsid w:val="00DB10EE"/>
    <w:rsid w:val="00DB191E"/>
    <w:rsid w:val="00DD2CB3"/>
    <w:rsid w:val="00DE246A"/>
    <w:rsid w:val="00DE7ACE"/>
    <w:rsid w:val="00DE7BCD"/>
    <w:rsid w:val="00DF6418"/>
    <w:rsid w:val="00E056CE"/>
    <w:rsid w:val="00E05E62"/>
    <w:rsid w:val="00E110F5"/>
    <w:rsid w:val="00E1563A"/>
    <w:rsid w:val="00E4569C"/>
    <w:rsid w:val="00E52BE7"/>
    <w:rsid w:val="00E54E7C"/>
    <w:rsid w:val="00E708A3"/>
    <w:rsid w:val="00E70C08"/>
    <w:rsid w:val="00E91F10"/>
    <w:rsid w:val="00E94DE1"/>
    <w:rsid w:val="00EA688E"/>
    <w:rsid w:val="00EB3AC2"/>
    <w:rsid w:val="00EB4FFD"/>
    <w:rsid w:val="00EB5297"/>
    <w:rsid w:val="00EC540B"/>
    <w:rsid w:val="00EC6EC1"/>
    <w:rsid w:val="00EE0825"/>
    <w:rsid w:val="00EE476D"/>
    <w:rsid w:val="00EE5629"/>
    <w:rsid w:val="00EF2767"/>
    <w:rsid w:val="00EF68C1"/>
    <w:rsid w:val="00F06C4D"/>
    <w:rsid w:val="00F236B3"/>
    <w:rsid w:val="00F27665"/>
    <w:rsid w:val="00F60C61"/>
    <w:rsid w:val="00F71677"/>
    <w:rsid w:val="00F72921"/>
    <w:rsid w:val="00F80D29"/>
    <w:rsid w:val="00F876BB"/>
    <w:rsid w:val="00F90AE9"/>
    <w:rsid w:val="00FA045F"/>
    <w:rsid w:val="00FA2107"/>
    <w:rsid w:val="00FA7AE9"/>
    <w:rsid w:val="00FB54EF"/>
    <w:rsid w:val="00FC4FFA"/>
    <w:rsid w:val="00FC5937"/>
    <w:rsid w:val="00FC5CFF"/>
    <w:rsid w:val="00FE17E2"/>
    <w:rsid w:val="00FE408B"/>
    <w:rsid w:val="00FF7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0F751FD-3B8F-48BE-90EE-15F5FC3D64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27B4"/>
  </w:style>
  <w:style w:type="paragraph" w:styleId="1">
    <w:name w:val="heading 1"/>
    <w:basedOn w:val="a"/>
    <w:next w:val="a"/>
    <w:qFormat/>
    <w:rsid w:val="005B27B4"/>
    <w:pPr>
      <w:keepNext/>
      <w:jc w:val="both"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5B27B4"/>
    <w:pPr>
      <w:jc w:val="center"/>
    </w:pPr>
    <w:rPr>
      <w:b/>
      <w:sz w:val="24"/>
    </w:rPr>
  </w:style>
  <w:style w:type="table" w:styleId="a4">
    <w:name w:val="Table Grid"/>
    <w:basedOn w:val="a1"/>
    <w:rsid w:val="005B27B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rsid w:val="002E239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2E239F"/>
  </w:style>
  <w:style w:type="paragraph" w:styleId="a7">
    <w:name w:val="Balloon Text"/>
    <w:basedOn w:val="a"/>
    <w:link w:val="a8"/>
    <w:semiHidden/>
    <w:unhideWhenUsed/>
    <w:rsid w:val="006740D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semiHidden/>
    <w:rsid w:val="006740DD"/>
    <w:rPr>
      <w:rFonts w:ascii="Segoe UI" w:hAnsi="Segoe UI" w:cs="Segoe UI"/>
      <w:sz w:val="18"/>
      <w:szCs w:val="18"/>
    </w:rPr>
  </w:style>
  <w:style w:type="paragraph" w:styleId="a9">
    <w:name w:val="footer"/>
    <w:basedOn w:val="a"/>
    <w:link w:val="aa"/>
    <w:unhideWhenUsed/>
    <w:rsid w:val="00961A5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961A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049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17947B-4EA9-4B5A-8663-69D33BB7C4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569</Words>
  <Characters>3249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Финуправление администрации г.Бодайбо и района</Company>
  <LinksUpToDate>false</LinksUpToDate>
  <CharactersWithSpaces>3811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borisova</dc:creator>
  <cp:keywords/>
  <cp:lastModifiedBy>Наталья</cp:lastModifiedBy>
  <cp:revision>6</cp:revision>
  <cp:lastPrinted>2021-11-19T06:34:00Z</cp:lastPrinted>
  <dcterms:created xsi:type="dcterms:W3CDTF">2024-11-25T06:29:00Z</dcterms:created>
  <dcterms:modified xsi:type="dcterms:W3CDTF">2024-11-29T05:42:00Z</dcterms:modified>
</cp:coreProperties>
</file>