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143" w:rsidRPr="00530D31" w:rsidRDefault="00A03143" w:rsidP="00530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D31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A03143" w:rsidRPr="00530D31" w:rsidRDefault="00A03143" w:rsidP="00530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D31">
        <w:rPr>
          <w:rFonts w:ascii="Times New Roman" w:hAnsi="Times New Roman" w:cs="Times New Roman"/>
          <w:b/>
          <w:sz w:val="28"/>
          <w:szCs w:val="28"/>
        </w:rPr>
        <w:t>ИРКУТСКАЯ ОБЛАСТЬ БОДАЙБИНСКИЙ РАЙОН</w:t>
      </w:r>
    </w:p>
    <w:p w:rsidR="00A03143" w:rsidRPr="00530D31" w:rsidRDefault="00530D31" w:rsidP="00530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D31">
        <w:rPr>
          <w:rFonts w:ascii="Times New Roman" w:hAnsi="Times New Roman" w:cs="Times New Roman"/>
          <w:b/>
          <w:sz w:val="28"/>
          <w:szCs w:val="28"/>
        </w:rPr>
        <w:t>АДМИНИСТРАЦИЯ Г.</w:t>
      </w:r>
      <w:r w:rsidR="00A03143" w:rsidRPr="00530D31">
        <w:rPr>
          <w:rFonts w:ascii="Times New Roman" w:hAnsi="Times New Roman" w:cs="Times New Roman"/>
          <w:b/>
          <w:sz w:val="28"/>
          <w:szCs w:val="28"/>
        </w:rPr>
        <w:t xml:space="preserve"> БОДАЙБО И РАЙОНА</w:t>
      </w:r>
    </w:p>
    <w:p w:rsidR="00A03143" w:rsidRPr="00530D31" w:rsidRDefault="00530D31" w:rsidP="00530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D31">
        <w:rPr>
          <w:rFonts w:ascii="Times New Roman" w:hAnsi="Times New Roman" w:cs="Times New Roman"/>
          <w:b/>
          <w:sz w:val="28"/>
          <w:szCs w:val="28"/>
        </w:rPr>
        <w:t>ПОСТАНОВЛЕНИ</w:t>
      </w:r>
      <w:r w:rsidR="00A03143" w:rsidRPr="00530D31">
        <w:rPr>
          <w:rFonts w:ascii="Times New Roman" w:hAnsi="Times New Roman" w:cs="Times New Roman"/>
          <w:b/>
          <w:sz w:val="28"/>
          <w:szCs w:val="28"/>
        </w:rPr>
        <w:t>Е</w:t>
      </w:r>
    </w:p>
    <w:p w:rsidR="00530D31" w:rsidRPr="00530D31" w:rsidRDefault="00530D31" w:rsidP="00530D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530D31" w:rsidRPr="00530D31" w:rsidTr="007F08BE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30D31" w:rsidRPr="00F05164" w:rsidRDefault="00954F29" w:rsidP="00530D31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24.07</w:t>
            </w:r>
            <w:r w:rsidR="00530D31" w:rsidRPr="00F05164">
              <w:rPr>
                <w:rFonts w:cs="Times New Roman"/>
                <w:sz w:val="28"/>
                <w:szCs w:val="28"/>
              </w:rPr>
              <w:t>.2026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530D31" w:rsidRPr="00F05164" w:rsidRDefault="00530D31" w:rsidP="00530D3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164">
              <w:rPr>
                <w:rFonts w:cs="Times New Roman"/>
                <w:sz w:val="28"/>
                <w:szCs w:val="28"/>
              </w:rPr>
              <w:t>Бодайбо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</w:tcPr>
          <w:p w:rsidR="00530D31" w:rsidRPr="00F05164" w:rsidRDefault="00530D31" w:rsidP="00954F29">
            <w:pPr>
              <w:jc w:val="right"/>
              <w:rPr>
                <w:rFonts w:cs="Times New Roman"/>
                <w:b/>
                <w:sz w:val="28"/>
                <w:szCs w:val="28"/>
              </w:rPr>
            </w:pPr>
            <w:r w:rsidRPr="00F05164">
              <w:rPr>
                <w:rFonts w:cs="Times New Roman"/>
                <w:sz w:val="28"/>
                <w:szCs w:val="28"/>
              </w:rPr>
              <w:t xml:space="preserve">№ </w:t>
            </w:r>
            <w:r w:rsidR="00954F29">
              <w:rPr>
                <w:rFonts w:cs="Times New Roman"/>
                <w:sz w:val="28"/>
                <w:szCs w:val="28"/>
              </w:rPr>
              <w:t>203-пп</w:t>
            </w:r>
          </w:p>
        </w:tc>
      </w:tr>
    </w:tbl>
    <w:p w:rsidR="00530D31" w:rsidRDefault="00530D31" w:rsidP="00530D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0ACD" w:rsidRDefault="002E4C57" w:rsidP="00F80AC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О Плане мероприятий </w:t>
      </w:r>
      <w:r w:rsidR="00F80ACD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по </w:t>
      </w:r>
      <w:r w:rsidR="00AA5D47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подготовк</w:t>
      </w:r>
      <w:r w:rsidR="00F80ACD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е</w:t>
      </w:r>
      <w:r w:rsidR="00AA5D47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 w:rsidR="001155FA" w:rsidRPr="000B647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и проведени</w:t>
      </w:r>
      <w:r w:rsidR="00F80ACD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ю</w:t>
      </w:r>
      <w:r w:rsidR="001155FA" w:rsidRPr="000B647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выборов </w:t>
      </w:r>
    </w:p>
    <w:p w:rsidR="00F80ACD" w:rsidRDefault="001155FA" w:rsidP="00F80A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6476">
        <w:rPr>
          <w:rFonts w:ascii="Times New Roman" w:hAnsi="Times New Roman" w:cs="Times New Roman"/>
          <w:sz w:val="28"/>
          <w:szCs w:val="28"/>
        </w:rPr>
        <w:t xml:space="preserve">депутатов Государственной Думы Федерального Собрания </w:t>
      </w:r>
    </w:p>
    <w:p w:rsidR="00530D31" w:rsidRDefault="001155FA" w:rsidP="00F80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6476">
        <w:rPr>
          <w:rFonts w:ascii="Times New Roman" w:hAnsi="Times New Roman" w:cs="Times New Roman"/>
          <w:sz w:val="28"/>
          <w:szCs w:val="28"/>
        </w:rPr>
        <w:t>Российской Федерации девятого созыва</w:t>
      </w:r>
      <w:r w:rsidR="002E4C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8CB" w:rsidRDefault="003858CB" w:rsidP="00530D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7B04" w:rsidRDefault="00387B04" w:rsidP="00530D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3143" w:rsidRPr="003858CB" w:rsidRDefault="00A03143" w:rsidP="002E4C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8CB">
        <w:rPr>
          <w:rFonts w:ascii="Times New Roman" w:eastAsia="Times New Roman" w:hAnsi="Times New Roman" w:cs="Times New Roman"/>
          <w:sz w:val="28"/>
          <w:szCs w:val="28"/>
        </w:rPr>
        <w:t>В целях</w:t>
      </w:r>
      <w:r w:rsidR="002E4C57">
        <w:rPr>
          <w:rFonts w:ascii="Times New Roman" w:eastAsia="Times New Roman" w:hAnsi="Times New Roman" w:cs="Times New Roman"/>
          <w:sz w:val="28"/>
          <w:szCs w:val="28"/>
        </w:rPr>
        <w:t xml:space="preserve"> оказания содействия избирательным комиссиям в организации подготовки и проведения выборов</w:t>
      </w:r>
      <w:r w:rsidRPr="00385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0D31" w:rsidRPr="003858CB">
        <w:rPr>
          <w:rFonts w:ascii="Times New Roman" w:hAnsi="Times New Roman" w:cs="Times New Roman"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r w:rsidR="002E4C57">
        <w:rPr>
          <w:rFonts w:ascii="Times New Roman" w:hAnsi="Times New Roman" w:cs="Times New Roman"/>
          <w:sz w:val="28"/>
          <w:szCs w:val="28"/>
        </w:rPr>
        <w:t xml:space="preserve"> в единый день голосования </w:t>
      </w:r>
      <w:r w:rsidR="002E4C57" w:rsidRPr="000B6476">
        <w:rPr>
          <w:rFonts w:ascii="Times New Roman" w:hAnsi="Times New Roman" w:cs="Times New Roman"/>
          <w:sz w:val="28"/>
          <w:szCs w:val="28"/>
        </w:rPr>
        <w:t>20 сентября 2026 года</w:t>
      </w:r>
      <w:r w:rsidRPr="003858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E4C57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16 статьи 20 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  <w:r w:rsidRPr="003858CB">
        <w:rPr>
          <w:rFonts w:ascii="Times New Roman" w:eastAsia="Times New Roman" w:hAnsi="Times New Roman" w:cs="Times New Roman"/>
          <w:sz w:val="28"/>
          <w:szCs w:val="28"/>
        </w:rPr>
        <w:t xml:space="preserve">, руководствуясь статьёй 31 Устава муниципального образования </w:t>
      </w:r>
      <w:r w:rsidR="002E4C5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858CB">
        <w:rPr>
          <w:rFonts w:ascii="Times New Roman" w:eastAsia="Times New Roman" w:hAnsi="Times New Roman" w:cs="Times New Roman"/>
          <w:sz w:val="28"/>
          <w:szCs w:val="28"/>
        </w:rPr>
        <w:t>г. Бодайбо и района</w:t>
      </w:r>
      <w:r w:rsidR="003858C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03143" w:rsidRPr="00530D31" w:rsidRDefault="00A03143" w:rsidP="003858C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D31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A03143" w:rsidRDefault="00F80ACD" w:rsidP="000B6476">
      <w:pPr>
        <w:pStyle w:val="aa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Утвердить План мероприятий по </w:t>
      </w:r>
      <w:r w:rsidR="00A03143" w:rsidRPr="000B647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подготовке и проведени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ю</w:t>
      </w:r>
      <w:r w:rsidR="00A03143" w:rsidRPr="000B647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выборов </w:t>
      </w:r>
      <w:r w:rsidR="003858CB" w:rsidRPr="000B6476">
        <w:rPr>
          <w:rFonts w:ascii="Times New Roman" w:hAnsi="Times New Roman" w:cs="Times New Roman"/>
          <w:sz w:val="28"/>
          <w:szCs w:val="28"/>
        </w:rPr>
        <w:t xml:space="preserve">депутатов Государственной Думы Федерального Собрания Российской Федерации девятого созыва </w:t>
      </w:r>
      <w:r w:rsidR="000B647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(прилагается</w:t>
      </w:r>
      <w:r w:rsidR="00A03143" w:rsidRPr="000B647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).</w:t>
      </w:r>
    </w:p>
    <w:p w:rsidR="00A03143" w:rsidRPr="000B6476" w:rsidRDefault="00A03143" w:rsidP="000B6476">
      <w:pPr>
        <w:pStyle w:val="aa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 w:rsidRPr="000B6476">
        <w:rPr>
          <w:rFonts w:ascii="Times New Roman" w:eastAsia="Times New Roman" w:hAnsi="Times New Roman" w:cs="Times New Roman"/>
          <w:spacing w:val="-2"/>
          <w:sz w:val="28"/>
          <w:szCs w:val="28"/>
        </w:rPr>
        <w:t>Опубликовать настоящее постановление в газете «Ленский шахтер» и разместить на официальном сайте Администрации г. Бодайбо и района в сети Интернет.</w:t>
      </w:r>
    </w:p>
    <w:p w:rsidR="00A03143" w:rsidRPr="00530D31" w:rsidRDefault="00A03143" w:rsidP="00530D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A03143" w:rsidRDefault="00A03143" w:rsidP="00530D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3858CB" w:rsidRPr="00530D31" w:rsidRDefault="003858CB" w:rsidP="00530D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530D31" w:rsidRPr="00530D31" w:rsidRDefault="00496132" w:rsidP="00530D31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И.о. м</w:t>
      </w:r>
      <w:r w:rsidR="00530D31" w:rsidRPr="00530D3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эр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</w:t>
      </w:r>
      <w:r w:rsidR="00530D31" w:rsidRPr="00530D3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г. Бодайбо и района</w:t>
      </w:r>
      <w:r w:rsidR="00530D31" w:rsidRPr="00530D3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</w:r>
      <w:r w:rsidR="00530D31" w:rsidRPr="00530D3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</w:r>
      <w:r w:rsidR="00530D31" w:rsidRPr="00530D3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</w:r>
      <w:r w:rsidR="00530D31" w:rsidRPr="00530D3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  <w:t xml:space="preserve">          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      А. Г. Наполов</w:t>
      </w:r>
    </w:p>
    <w:p w:rsidR="00A03143" w:rsidRPr="00530D31" w:rsidRDefault="00A03143" w:rsidP="00530D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A03143" w:rsidRPr="00530D31" w:rsidRDefault="00A03143" w:rsidP="00530D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A03143" w:rsidRPr="00530D31" w:rsidRDefault="00A03143" w:rsidP="00530D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A03143" w:rsidRPr="00530D31" w:rsidRDefault="00A03143" w:rsidP="00530D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A03143" w:rsidRPr="00530D31" w:rsidRDefault="00A03143" w:rsidP="00530D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530D31" w:rsidRPr="00530D31" w:rsidRDefault="00530D31" w:rsidP="00530D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530D31" w:rsidRDefault="00530D31" w:rsidP="00530D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0B6476" w:rsidRDefault="000B6476" w:rsidP="00530D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A03143" w:rsidRPr="00530D31" w:rsidRDefault="00A03143" w:rsidP="00737410">
      <w:pPr>
        <w:spacing w:after="0" w:line="240" w:lineRule="auto"/>
        <w:rPr>
          <w:rFonts w:ascii="Times New Roman" w:hAnsi="Times New Roman" w:cs="Times New Roman"/>
          <w:color w:val="332E2D"/>
          <w:spacing w:val="2"/>
          <w:sz w:val="24"/>
          <w:szCs w:val="24"/>
        </w:rPr>
      </w:pPr>
    </w:p>
    <w:p w:rsidR="00F05900" w:rsidRPr="00530D31" w:rsidRDefault="00F05900" w:rsidP="00530D31">
      <w:pPr>
        <w:widowControl w:val="0"/>
        <w:spacing w:after="0" w:line="240" w:lineRule="auto"/>
        <w:rPr>
          <w:rFonts w:ascii="Times New Roman" w:hAnsi="Times New Roman" w:cs="Times New Roman"/>
          <w:color w:val="332E2D"/>
          <w:spacing w:val="2"/>
          <w:sz w:val="24"/>
          <w:szCs w:val="24"/>
        </w:rPr>
      </w:pPr>
    </w:p>
    <w:p w:rsidR="00F80ACD" w:rsidRDefault="00F80ACD" w:rsidP="00737410">
      <w:pPr>
        <w:widowControl w:val="0"/>
        <w:spacing w:after="0" w:line="240" w:lineRule="auto"/>
        <w:ind w:firstLine="3969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F80ACD" w:rsidRDefault="00F80ACD" w:rsidP="00737410">
      <w:pPr>
        <w:widowControl w:val="0"/>
        <w:spacing w:after="0" w:line="240" w:lineRule="auto"/>
        <w:ind w:firstLine="3969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F80ACD" w:rsidRDefault="00F80ACD" w:rsidP="00737410">
      <w:pPr>
        <w:widowControl w:val="0"/>
        <w:spacing w:after="0" w:line="240" w:lineRule="auto"/>
        <w:ind w:firstLine="3969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F80ACD" w:rsidRDefault="00F80ACD" w:rsidP="00737410">
      <w:pPr>
        <w:widowControl w:val="0"/>
        <w:spacing w:after="0" w:line="240" w:lineRule="auto"/>
        <w:ind w:firstLine="3969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7A3D09" w:rsidRPr="00737410" w:rsidRDefault="001155FA" w:rsidP="007B730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37410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УТВЕРЖДЕН</w:t>
      </w:r>
    </w:p>
    <w:p w:rsidR="00F80ACD" w:rsidRDefault="001155FA" w:rsidP="00F80ACD">
      <w:pPr>
        <w:widowControl w:val="0"/>
        <w:spacing w:after="0" w:line="240" w:lineRule="auto"/>
        <w:ind w:firstLine="3969"/>
        <w:jc w:val="right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37410">
        <w:rPr>
          <w:rFonts w:ascii="Times New Roman" w:eastAsia="Times New Roman" w:hAnsi="Times New Roman" w:cs="Times New Roman"/>
          <w:spacing w:val="-2"/>
          <w:sz w:val="28"/>
          <w:szCs w:val="28"/>
        </w:rPr>
        <w:t>постановлением</w:t>
      </w:r>
      <w:r w:rsidR="007A3D09" w:rsidRPr="0073741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Администрации </w:t>
      </w:r>
    </w:p>
    <w:p w:rsidR="00F80ACD" w:rsidRDefault="001155FA" w:rsidP="00F80ACD">
      <w:pPr>
        <w:widowControl w:val="0"/>
        <w:spacing w:after="0" w:line="240" w:lineRule="auto"/>
        <w:ind w:firstLine="3969"/>
        <w:jc w:val="right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37410">
        <w:rPr>
          <w:rFonts w:ascii="Times New Roman" w:eastAsia="Times New Roman" w:hAnsi="Times New Roman" w:cs="Times New Roman"/>
          <w:spacing w:val="-2"/>
          <w:sz w:val="28"/>
          <w:szCs w:val="28"/>
        </w:rPr>
        <w:t>г. Бодайбо</w:t>
      </w:r>
      <w:r w:rsidR="00F80AC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7A3D09" w:rsidRPr="0073741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 </w:t>
      </w:r>
      <w:r w:rsidR="007A3D09" w:rsidRPr="00F05164">
        <w:rPr>
          <w:rFonts w:ascii="Times New Roman" w:eastAsia="Times New Roman" w:hAnsi="Times New Roman" w:cs="Times New Roman"/>
          <w:spacing w:val="-2"/>
          <w:sz w:val="28"/>
          <w:szCs w:val="28"/>
        </w:rPr>
        <w:t>района</w:t>
      </w:r>
      <w:r w:rsidRPr="00F0516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</w:p>
    <w:p w:rsidR="007A3D09" w:rsidRDefault="007A3D09" w:rsidP="00F80ACD">
      <w:pPr>
        <w:widowControl w:val="0"/>
        <w:spacing w:after="0" w:line="240" w:lineRule="auto"/>
        <w:ind w:firstLine="3969"/>
        <w:jc w:val="right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F0516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от </w:t>
      </w:r>
      <w:r w:rsidR="00954F29">
        <w:rPr>
          <w:rFonts w:ascii="Times New Roman" w:eastAsia="Times New Roman" w:hAnsi="Times New Roman" w:cs="Times New Roman"/>
          <w:spacing w:val="-2"/>
          <w:sz w:val="28"/>
          <w:szCs w:val="28"/>
        </w:rPr>
        <w:t>24.07.</w:t>
      </w:r>
      <w:r w:rsidR="00F80ACD">
        <w:rPr>
          <w:rFonts w:ascii="Times New Roman" w:eastAsia="Times New Roman" w:hAnsi="Times New Roman" w:cs="Times New Roman"/>
          <w:spacing w:val="-2"/>
          <w:sz w:val="28"/>
          <w:szCs w:val="28"/>
        </w:rPr>
        <w:t>2026</w:t>
      </w:r>
      <w:r w:rsidRPr="00F0516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№ </w:t>
      </w:r>
      <w:r w:rsidR="00954F29">
        <w:rPr>
          <w:rFonts w:ascii="Times New Roman" w:eastAsia="Times New Roman" w:hAnsi="Times New Roman" w:cs="Times New Roman"/>
          <w:spacing w:val="-2"/>
          <w:sz w:val="28"/>
          <w:szCs w:val="28"/>
        </w:rPr>
        <w:t>203-пп</w:t>
      </w:r>
      <w:bookmarkStart w:id="0" w:name="_GoBack"/>
      <w:bookmarkEnd w:id="0"/>
    </w:p>
    <w:p w:rsidR="005A47F4" w:rsidRDefault="005A47F4" w:rsidP="005A47F4">
      <w:pPr>
        <w:widowControl w:val="0"/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5A47F4" w:rsidRDefault="005A47F4" w:rsidP="005A47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</w:p>
    <w:p w:rsidR="005A47F4" w:rsidRDefault="005A47F4" w:rsidP="005A47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ПЛАН</w:t>
      </w:r>
    </w:p>
    <w:p w:rsidR="005A47F4" w:rsidRDefault="005A47F4" w:rsidP="005A47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мероприятий по </w:t>
      </w:r>
      <w:r w:rsidRPr="000B647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подготовке и проведени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ю</w:t>
      </w:r>
      <w:r w:rsidRPr="000B647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выборов </w:t>
      </w:r>
      <w:r w:rsidRPr="000B6476">
        <w:rPr>
          <w:rFonts w:ascii="Times New Roman" w:hAnsi="Times New Roman" w:cs="Times New Roman"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</w:p>
    <w:p w:rsidR="00012200" w:rsidRDefault="00012200" w:rsidP="005A47F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3229"/>
        <w:gridCol w:w="2559"/>
        <w:gridCol w:w="3532"/>
      </w:tblGrid>
      <w:tr w:rsidR="00405A61" w:rsidTr="00012200">
        <w:tc>
          <w:tcPr>
            <w:tcW w:w="0" w:type="auto"/>
          </w:tcPr>
          <w:p w:rsidR="00012200" w:rsidRPr="00764853" w:rsidRDefault="00012200" w:rsidP="005A47F4">
            <w:pPr>
              <w:widowControl w:val="0"/>
              <w:jc w:val="center"/>
              <w:rPr>
                <w:rFonts w:eastAsia="Times New Roman" w:cs="Times New Roman"/>
                <w:spacing w:val="-2"/>
                <w:szCs w:val="24"/>
              </w:rPr>
            </w:pPr>
            <w:r w:rsidRPr="00764853">
              <w:rPr>
                <w:rFonts w:eastAsia="Times New Roman" w:cs="Times New Roman"/>
                <w:spacing w:val="-2"/>
                <w:szCs w:val="24"/>
              </w:rPr>
              <w:t>№</w:t>
            </w:r>
          </w:p>
          <w:p w:rsidR="00012200" w:rsidRPr="00764853" w:rsidRDefault="00012200" w:rsidP="005A47F4">
            <w:pPr>
              <w:widowControl w:val="0"/>
              <w:jc w:val="center"/>
              <w:rPr>
                <w:rFonts w:eastAsia="Times New Roman" w:cs="Times New Roman"/>
                <w:spacing w:val="-2"/>
                <w:szCs w:val="24"/>
              </w:rPr>
            </w:pPr>
            <w:r w:rsidRPr="00764853">
              <w:rPr>
                <w:rFonts w:eastAsia="Times New Roman" w:cs="Times New Roman"/>
                <w:spacing w:val="-2"/>
                <w:szCs w:val="24"/>
              </w:rPr>
              <w:t>п/п</w:t>
            </w:r>
          </w:p>
        </w:tc>
        <w:tc>
          <w:tcPr>
            <w:tcW w:w="0" w:type="auto"/>
          </w:tcPr>
          <w:p w:rsidR="00012200" w:rsidRPr="00764853" w:rsidRDefault="00012200" w:rsidP="005A47F4">
            <w:pPr>
              <w:widowControl w:val="0"/>
              <w:jc w:val="center"/>
              <w:rPr>
                <w:rFonts w:eastAsia="Times New Roman" w:cs="Times New Roman"/>
                <w:spacing w:val="-2"/>
                <w:szCs w:val="24"/>
              </w:rPr>
            </w:pPr>
            <w:r w:rsidRPr="00764853">
              <w:rPr>
                <w:rFonts w:eastAsia="Times New Roman" w:cs="Times New Roman"/>
                <w:spacing w:val="-2"/>
                <w:szCs w:val="24"/>
              </w:rPr>
              <w:t>Содержание мероприятия</w:t>
            </w:r>
          </w:p>
        </w:tc>
        <w:tc>
          <w:tcPr>
            <w:tcW w:w="0" w:type="auto"/>
          </w:tcPr>
          <w:p w:rsidR="00012200" w:rsidRPr="00764853" w:rsidRDefault="00012200" w:rsidP="005A47F4">
            <w:pPr>
              <w:widowControl w:val="0"/>
              <w:jc w:val="center"/>
              <w:rPr>
                <w:rFonts w:eastAsia="Times New Roman" w:cs="Times New Roman"/>
                <w:spacing w:val="-2"/>
                <w:szCs w:val="24"/>
              </w:rPr>
            </w:pPr>
            <w:r w:rsidRPr="00764853">
              <w:rPr>
                <w:rFonts w:eastAsia="Times New Roman" w:cs="Times New Roman"/>
                <w:spacing w:val="-2"/>
                <w:szCs w:val="24"/>
              </w:rPr>
              <w:t>Срок исполнения</w:t>
            </w:r>
          </w:p>
        </w:tc>
        <w:tc>
          <w:tcPr>
            <w:tcW w:w="0" w:type="auto"/>
          </w:tcPr>
          <w:p w:rsidR="00012200" w:rsidRPr="00764853" w:rsidRDefault="00012200" w:rsidP="005A47F4">
            <w:pPr>
              <w:widowControl w:val="0"/>
              <w:jc w:val="center"/>
              <w:rPr>
                <w:rFonts w:eastAsia="Times New Roman" w:cs="Times New Roman"/>
                <w:spacing w:val="-2"/>
                <w:szCs w:val="24"/>
              </w:rPr>
            </w:pPr>
            <w:r w:rsidRPr="00764853">
              <w:rPr>
                <w:rFonts w:eastAsia="Times New Roman" w:cs="Times New Roman"/>
                <w:spacing w:val="-2"/>
                <w:szCs w:val="24"/>
              </w:rPr>
              <w:t>Органы (структурные подразделения) и лица, реализующие мероприятия</w:t>
            </w:r>
          </w:p>
        </w:tc>
      </w:tr>
      <w:tr w:rsidR="00405A61" w:rsidTr="00012200">
        <w:tc>
          <w:tcPr>
            <w:tcW w:w="0" w:type="auto"/>
          </w:tcPr>
          <w:p w:rsidR="006A5DB5" w:rsidRDefault="00764853" w:rsidP="006A5DB5">
            <w:pPr>
              <w:widowControl w:val="0"/>
              <w:jc w:val="center"/>
              <w:rPr>
                <w:rFonts w:eastAsia="Times New Roman" w:cs="Times New Roman"/>
                <w:spacing w:val="-2"/>
                <w:sz w:val="28"/>
                <w:szCs w:val="28"/>
              </w:rPr>
            </w:pPr>
            <w:r>
              <w:rPr>
                <w:rFonts w:eastAsia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6A5DB5" w:rsidRPr="00FB4EF1" w:rsidRDefault="006A5DB5" w:rsidP="00FB4EF1">
            <w:pPr>
              <w:jc w:val="both"/>
              <w:rPr>
                <w:rFonts w:cs="Times New Roman"/>
                <w:szCs w:val="24"/>
              </w:rPr>
            </w:pPr>
            <w:r w:rsidRPr="00FB4EF1">
              <w:rPr>
                <w:rFonts w:cs="Times New Roman"/>
                <w:szCs w:val="24"/>
              </w:rPr>
              <w:t>Уточнение перечня избирательных участков и их границ</w:t>
            </w:r>
          </w:p>
        </w:tc>
        <w:tc>
          <w:tcPr>
            <w:tcW w:w="0" w:type="auto"/>
          </w:tcPr>
          <w:p w:rsidR="006A5DB5" w:rsidRPr="00FB4EF1" w:rsidRDefault="006A5DB5" w:rsidP="00FB4EF1">
            <w:pPr>
              <w:jc w:val="both"/>
              <w:rPr>
                <w:rFonts w:cs="Times New Roman"/>
                <w:szCs w:val="24"/>
              </w:rPr>
            </w:pPr>
            <w:r w:rsidRPr="00FB4EF1">
              <w:rPr>
                <w:rFonts w:cs="Times New Roman"/>
                <w:szCs w:val="24"/>
              </w:rPr>
              <w:t>Не позднее 26 июня 2026 года</w:t>
            </w:r>
          </w:p>
        </w:tc>
        <w:tc>
          <w:tcPr>
            <w:tcW w:w="0" w:type="auto"/>
          </w:tcPr>
          <w:p w:rsidR="006A5DB5" w:rsidRPr="00FB4EF1" w:rsidRDefault="00FB4EF1" w:rsidP="00FB4EF1">
            <w:pPr>
              <w:widowControl w:val="0"/>
              <w:jc w:val="both"/>
              <w:rPr>
                <w:rFonts w:eastAsia="Times New Roman" w:cs="Times New Roman"/>
                <w:spacing w:val="-2"/>
                <w:sz w:val="28"/>
                <w:szCs w:val="28"/>
              </w:rPr>
            </w:pPr>
            <w:r w:rsidRPr="00FB4EF1">
              <w:rPr>
                <w:rFonts w:eastAsia="Times New Roman" w:cs="Times New Roman"/>
                <w:spacing w:val="-2"/>
                <w:szCs w:val="24"/>
              </w:rPr>
              <w:t>Управляющий делами Администрации г. Бодайбо и района</w:t>
            </w:r>
          </w:p>
        </w:tc>
      </w:tr>
      <w:tr w:rsidR="00405A61" w:rsidRPr="00012200" w:rsidTr="00012200">
        <w:tc>
          <w:tcPr>
            <w:tcW w:w="0" w:type="auto"/>
          </w:tcPr>
          <w:p w:rsidR="006A5DB5" w:rsidRPr="00012200" w:rsidRDefault="00764853" w:rsidP="006A5DB5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2</w:t>
            </w:r>
          </w:p>
        </w:tc>
        <w:tc>
          <w:tcPr>
            <w:tcW w:w="0" w:type="auto"/>
          </w:tcPr>
          <w:p w:rsidR="006A5DB5" w:rsidRPr="00012200" w:rsidRDefault="006A5DB5" w:rsidP="006A5DB5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 w:rsidRPr="00012200">
              <w:rPr>
                <w:rFonts w:eastAsia="Times New Roman" w:cs="Times New Roman"/>
                <w:spacing w:val="-2"/>
                <w:szCs w:val="24"/>
              </w:rPr>
              <w:t xml:space="preserve">Осуществление деятельности рабочей группы </w:t>
            </w:r>
            <w:r w:rsidRPr="00012200">
              <w:rPr>
                <w:rFonts w:eastAsia="Times New Roman" w:cs="Times New Roman"/>
                <w:bCs/>
                <w:spacing w:val="-2"/>
                <w:szCs w:val="24"/>
              </w:rPr>
              <w:t xml:space="preserve">по оказанию содействия избирательным комиссиям в реализации их полномочий при подготовке и проведении выборов </w:t>
            </w:r>
            <w:r w:rsidRPr="00012200">
              <w:rPr>
                <w:rFonts w:cs="Times New Roman"/>
                <w:szCs w:val="24"/>
              </w:rPr>
              <w:t>депутатов Государственной Думы Федерального Собрания Российской Федерации девятого созыва 18, 19, 20 сентября 2026 года</w:t>
            </w:r>
          </w:p>
        </w:tc>
        <w:tc>
          <w:tcPr>
            <w:tcW w:w="0" w:type="auto"/>
          </w:tcPr>
          <w:p w:rsidR="006A5DB5" w:rsidRPr="00012200" w:rsidRDefault="006A5DB5" w:rsidP="006A5DB5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По 21 сентября 2026 года</w:t>
            </w:r>
          </w:p>
        </w:tc>
        <w:tc>
          <w:tcPr>
            <w:tcW w:w="0" w:type="auto"/>
          </w:tcPr>
          <w:p w:rsidR="006A5DB5" w:rsidRPr="00012200" w:rsidRDefault="006A5DB5" w:rsidP="006A5DB5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Управляющий делами, отдел организационной работы Администрации г. Бодайбо и района, главы муниципальных образований Бодайбинского муниципального района</w:t>
            </w:r>
          </w:p>
        </w:tc>
      </w:tr>
      <w:tr w:rsidR="00405A61" w:rsidRPr="00012200" w:rsidTr="00012200">
        <w:tc>
          <w:tcPr>
            <w:tcW w:w="0" w:type="auto"/>
          </w:tcPr>
          <w:p w:rsidR="006A5DB5" w:rsidRPr="00012200" w:rsidRDefault="00764853" w:rsidP="006A5DB5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3</w:t>
            </w:r>
          </w:p>
        </w:tc>
        <w:tc>
          <w:tcPr>
            <w:tcW w:w="0" w:type="auto"/>
          </w:tcPr>
          <w:p w:rsidR="006A5DB5" w:rsidRPr="00012200" w:rsidRDefault="006A5DB5" w:rsidP="006A5DB5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Представление сведений об избирателях для составления списков избирателей в участковые избирательные комиссии в местах временного пребывания избирателей</w:t>
            </w:r>
          </w:p>
        </w:tc>
        <w:tc>
          <w:tcPr>
            <w:tcW w:w="0" w:type="auto"/>
          </w:tcPr>
          <w:p w:rsidR="006A5DB5" w:rsidRPr="00012200" w:rsidRDefault="006A5DB5" w:rsidP="006A5DB5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Сразу после формирования участковых избирательных комиссий</w:t>
            </w:r>
          </w:p>
        </w:tc>
        <w:tc>
          <w:tcPr>
            <w:tcW w:w="0" w:type="auto"/>
          </w:tcPr>
          <w:p w:rsidR="006A5DB5" w:rsidRPr="00012200" w:rsidRDefault="006A5DB5" w:rsidP="00FB4EF1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ОГБУЗ «Районная больница г. Бодайбо»</w:t>
            </w:r>
            <w:r w:rsidR="00FB4EF1">
              <w:rPr>
                <w:rFonts w:eastAsia="Times New Roman" w:cs="Times New Roman"/>
                <w:spacing w:val="-2"/>
                <w:szCs w:val="24"/>
              </w:rPr>
              <w:t>,</w:t>
            </w:r>
            <w:r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="00FB4EF1">
              <w:rPr>
                <w:rFonts w:eastAsia="Times New Roman" w:cs="Times New Roman"/>
                <w:spacing w:val="-2"/>
                <w:szCs w:val="24"/>
              </w:rPr>
              <w:t>р</w:t>
            </w:r>
            <w:r>
              <w:rPr>
                <w:rFonts w:eastAsia="Times New Roman" w:cs="Times New Roman"/>
                <w:spacing w:val="-2"/>
                <w:szCs w:val="24"/>
              </w:rPr>
              <w:t>уководители золотодобывающих организаций</w:t>
            </w:r>
          </w:p>
        </w:tc>
      </w:tr>
      <w:tr w:rsidR="00764853" w:rsidRPr="00012200" w:rsidTr="00012200"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4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Опубликование списков избирательных участков с указанием их номеров и границ, мест нахождения участковых избирательных комиссий, помещений для голосования и номеров телефонов участковых избирательных комиссий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Не позднее 5 августа 2026 года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Отдел организационной работы Администрации г. Бодайбо и района, МКУ «Бодайбоинформпечать»</w:t>
            </w:r>
          </w:p>
        </w:tc>
      </w:tr>
      <w:tr w:rsidR="00764853" w:rsidRPr="00012200" w:rsidTr="00012200"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5</w:t>
            </w:r>
          </w:p>
        </w:tc>
        <w:tc>
          <w:tcPr>
            <w:tcW w:w="0" w:type="auto"/>
          </w:tcPr>
          <w:p w:rsidR="00764853" w:rsidRDefault="00764853" w:rsidP="00764853">
            <w:pPr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Опубликование (обнародование) информации об</w:t>
            </w:r>
            <w:r>
              <w:rPr>
                <w:rFonts w:ascii="PT Astra Serif" w:hAnsi="PT Astra Serif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Cs w:val="24"/>
              </w:rPr>
              <w:t>избирательных участках, образованных:</w:t>
            </w:r>
          </w:p>
          <w:p w:rsidR="00764853" w:rsidRDefault="00764853" w:rsidP="00764853">
            <w:pPr>
              <w:ind w:firstLine="284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 xml:space="preserve">в местах временного пребывания избирателей; в </w:t>
            </w:r>
            <w:r>
              <w:rPr>
                <w:rFonts w:ascii="PT Astra Serif" w:hAnsi="PT Astra Serif"/>
                <w:szCs w:val="24"/>
              </w:rPr>
              <w:lastRenderedPageBreak/>
              <w:t>местах, где пребывают избиратели, не имеющие регистрации по месту жительства в пределах Российской Федерации;</w:t>
            </w:r>
          </w:p>
          <w:p w:rsidR="00764853" w:rsidRDefault="007B7304" w:rsidP="007A4EF7">
            <w:pPr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 xml:space="preserve">  </w:t>
            </w:r>
            <w:r w:rsidR="007A4EF7">
              <w:rPr>
                <w:rFonts w:ascii="PT Astra Serif" w:hAnsi="PT Astra Serif"/>
                <w:szCs w:val="24"/>
              </w:rPr>
              <w:t xml:space="preserve"> </w:t>
            </w:r>
            <w:r w:rsidR="00764853">
              <w:rPr>
                <w:rFonts w:ascii="PT Astra Serif" w:hAnsi="PT Astra Serif"/>
                <w:szCs w:val="24"/>
              </w:rPr>
              <w:t xml:space="preserve">в труднодоступных или отдаленных </w:t>
            </w:r>
            <w:proofErr w:type="gramStart"/>
            <w:r w:rsidR="00764853">
              <w:rPr>
                <w:rFonts w:ascii="PT Astra Serif" w:hAnsi="PT Astra Serif"/>
                <w:szCs w:val="24"/>
              </w:rPr>
              <w:t>местностях,  которые</w:t>
            </w:r>
            <w:proofErr w:type="gramEnd"/>
            <w:r w:rsidR="00764853">
              <w:rPr>
                <w:rFonts w:ascii="PT Astra Serif" w:hAnsi="PT Astra Serif"/>
                <w:szCs w:val="24"/>
              </w:rPr>
              <w:t xml:space="preserve"> будут находиться в дни голосования в удаленных от населенных пунктов местностях</w:t>
            </w:r>
          </w:p>
        </w:tc>
        <w:tc>
          <w:tcPr>
            <w:tcW w:w="0" w:type="auto"/>
          </w:tcPr>
          <w:p w:rsidR="00764853" w:rsidRDefault="00764853" w:rsidP="00764853">
            <w:pPr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lastRenderedPageBreak/>
              <w:t>Не позднее 15 сентября 2026 года</w:t>
            </w:r>
          </w:p>
        </w:tc>
        <w:tc>
          <w:tcPr>
            <w:tcW w:w="0" w:type="auto"/>
          </w:tcPr>
          <w:p w:rsidR="00764853" w:rsidRDefault="00764853" w:rsidP="00764853">
            <w:pPr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Отдел организационной работы Администрации г. Бодайбо и района</w:t>
            </w:r>
          </w:p>
        </w:tc>
      </w:tr>
      <w:tr w:rsidR="00764853" w:rsidRPr="00012200" w:rsidTr="00012200"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764853" w:rsidRDefault="00764853" w:rsidP="007B7304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Реализация избирателями, которые не имели возможности подать заявление о включении в список избирателей по месту нахождения, права подачи в</w:t>
            </w:r>
            <w:r>
              <w:rPr>
                <w:rFonts w:ascii="PT Astra Serif" w:hAnsi="PT Astra Serif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Cs w:val="24"/>
              </w:rPr>
              <w:t>соответствующую участковую избирательную комиссию личного письменного заявления о</w:t>
            </w:r>
            <w:r>
              <w:rPr>
                <w:rFonts w:ascii="PT Astra Serif" w:hAnsi="PT Astra Serif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Cs w:val="24"/>
              </w:rPr>
              <w:t>включении в список избирателей на избирательном участке по месту их временного пребывания</w:t>
            </w:r>
          </w:p>
        </w:tc>
        <w:tc>
          <w:tcPr>
            <w:tcW w:w="0" w:type="auto"/>
          </w:tcPr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Не позднее 14.00 по местному времени 17 сентября 2026 года</w:t>
            </w:r>
          </w:p>
        </w:tc>
        <w:tc>
          <w:tcPr>
            <w:tcW w:w="0" w:type="auto"/>
          </w:tcPr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Избиратели, которые будут находиться в дни голосования в больницах или местах содержания под стражей подозреваемых и обвиняемых; избиратели, работающие вахтовым методом</w:t>
            </w:r>
          </w:p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</w:p>
        </w:tc>
      </w:tr>
      <w:tr w:rsidR="00764853" w:rsidRPr="00012200" w:rsidTr="00012200"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7</w:t>
            </w:r>
          </w:p>
        </w:tc>
        <w:tc>
          <w:tcPr>
            <w:tcW w:w="0" w:type="auto"/>
          </w:tcPr>
          <w:p w:rsidR="00764853" w:rsidRDefault="00764853" w:rsidP="007B7304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Реализация избирателем права подачи лично в</w:t>
            </w:r>
            <w:r>
              <w:rPr>
                <w:rFonts w:ascii="PT Astra Serif" w:hAnsi="PT Astra Serif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Cs w:val="24"/>
              </w:rPr>
              <w:t>участковую избирательную комиссию заявления о</w:t>
            </w:r>
            <w:r>
              <w:rPr>
                <w:rFonts w:ascii="PT Astra Serif" w:hAnsi="PT Astra Serif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Cs w:val="24"/>
              </w:rPr>
              <w:t>включении в список избирателей по месту нахождения, а также заявления об аннулировании включения в список избирателей по месту нахождения</w:t>
            </w:r>
          </w:p>
        </w:tc>
        <w:tc>
          <w:tcPr>
            <w:tcW w:w="0" w:type="auto"/>
          </w:tcPr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С 9 по 14 сентября 2026 года</w:t>
            </w:r>
          </w:p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0" w:type="auto"/>
          </w:tcPr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Избиратели, которые будут находиться в дни голосования вне места своего жительства</w:t>
            </w:r>
          </w:p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</w:p>
        </w:tc>
      </w:tr>
      <w:tr w:rsidR="00764853" w:rsidRPr="00012200" w:rsidTr="00012200"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8</w:t>
            </w:r>
          </w:p>
        </w:tc>
        <w:tc>
          <w:tcPr>
            <w:tcW w:w="0" w:type="auto"/>
          </w:tcPr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 xml:space="preserve">Реализация избирателями, не имеющими регистрации по месту жительства в пределах Российской Федерации, права подачи в участковую избирательную комиссию избирательного участка, образованного в месте, где пребывают такие избиратели, или определенного решением Избирательной комиссии Иркутской области для проведения голосования таких избирателей, личного </w:t>
            </w:r>
            <w:r>
              <w:rPr>
                <w:rFonts w:ascii="PT Astra Serif" w:hAnsi="PT Astra Serif"/>
                <w:szCs w:val="24"/>
              </w:rPr>
              <w:lastRenderedPageBreak/>
              <w:t>письменного заявления о включении в список избирателей</w:t>
            </w:r>
          </w:p>
        </w:tc>
        <w:tc>
          <w:tcPr>
            <w:tcW w:w="0" w:type="auto"/>
          </w:tcPr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lastRenderedPageBreak/>
              <w:t>Не позднее 20 сентября 2026 года</w:t>
            </w:r>
          </w:p>
        </w:tc>
        <w:tc>
          <w:tcPr>
            <w:tcW w:w="0" w:type="auto"/>
          </w:tcPr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Избиратели, не имеющие регистрации по месту жительства в пределах Российской Федерации</w:t>
            </w:r>
          </w:p>
        </w:tc>
      </w:tr>
      <w:tr w:rsidR="00764853" w:rsidRPr="00012200" w:rsidTr="00012200"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lastRenderedPageBreak/>
              <w:t>9</w:t>
            </w:r>
          </w:p>
        </w:tc>
        <w:tc>
          <w:tcPr>
            <w:tcW w:w="0" w:type="auto"/>
          </w:tcPr>
          <w:p w:rsidR="00764853" w:rsidRDefault="00764853" w:rsidP="00387B04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Подача в соответствующую избирательную комиссию заявок на аккредитацию представителей средств массовой информации для осуществления полномочий, указанных в ч. 1</w:t>
            </w:r>
            <w:r>
              <w:rPr>
                <w:rFonts w:ascii="PT Astra Serif" w:hAnsi="PT Astra Serif"/>
                <w:szCs w:val="24"/>
                <w:vertAlign w:val="superscript"/>
              </w:rPr>
              <w:t>2</w:t>
            </w:r>
            <w:r>
              <w:rPr>
                <w:rFonts w:ascii="PT Astra Serif" w:hAnsi="PT Astra Serif"/>
                <w:szCs w:val="24"/>
              </w:rPr>
              <w:t>, 5 и 6 ст. 32, ч. 2 ст. 35 Федерального закона № 20-ФЗ</w:t>
            </w:r>
          </w:p>
        </w:tc>
        <w:tc>
          <w:tcPr>
            <w:tcW w:w="0" w:type="auto"/>
          </w:tcPr>
          <w:p w:rsidR="00764853" w:rsidRDefault="00764853" w:rsidP="00387B04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Не позднее 10 сентября 2026 года, в случае проведения досрочного голосования – не позднее чем за семь дней до дня досрочного голосования</w:t>
            </w:r>
          </w:p>
        </w:tc>
        <w:tc>
          <w:tcPr>
            <w:tcW w:w="0" w:type="auto"/>
          </w:tcPr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МКУ «</w:t>
            </w:r>
            <w:proofErr w:type="spellStart"/>
            <w:r>
              <w:rPr>
                <w:rFonts w:ascii="PT Astra Serif" w:hAnsi="PT Astra Serif"/>
                <w:szCs w:val="24"/>
              </w:rPr>
              <w:t>Бодайбоинфорпмпечать</w:t>
            </w:r>
            <w:proofErr w:type="spellEnd"/>
            <w:r>
              <w:rPr>
                <w:rFonts w:ascii="PT Astra Serif" w:hAnsi="PT Astra Serif"/>
                <w:szCs w:val="24"/>
              </w:rPr>
              <w:t>», ООО «Витим-Телеком»</w:t>
            </w:r>
          </w:p>
        </w:tc>
      </w:tr>
      <w:tr w:rsidR="00764853" w:rsidRPr="00012200" w:rsidTr="00012200"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10</w:t>
            </w:r>
          </w:p>
        </w:tc>
        <w:tc>
          <w:tcPr>
            <w:tcW w:w="0" w:type="auto"/>
          </w:tcPr>
          <w:p w:rsidR="00387B04" w:rsidRDefault="00764853" w:rsidP="00387B04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 xml:space="preserve">Рассмотрение заявок о предоставлении помещений, указанных в ч. 3 и 4 ст. 67 Федерального </w:t>
            </w:r>
            <w:r w:rsidR="00387B04">
              <w:rPr>
                <w:rFonts w:ascii="PT Astra Serif" w:hAnsi="PT Astra Serif"/>
                <w:szCs w:val="24"/>
              </w:rPr>
              <w:t>з</w:t>
            </w:r>
            <w:r>
              <w:rPr>
                <w:rFonts w:ascii="PT Astra Serif" w:hAnsi="PT Astra Serif"/>
                <w:szCs w:val="24"/>
              </w:rPr>
              <w:t xml:space="preserve">акона </w:t>
            </w:r>
          </w:p>
          <w:p w:rsidR="00764853" w:rsidRDefault="00764853" w:rsidP="00387B04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№ 20-ФЗ, для проведения встреч представителей политических партий, зарегистрированных кандидатов, их доверенных лиц с избирателями</w:t>
            </w:r>
          </w:p>
        </w:tc>
        <w:tc>
          <w:tcPr>
            <w:tcW w:w="0" w:type="auto"/>
          </w:tcPr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В течение трех дней со дня подачи заявки</w:t>
            </w:r>
          </w:p>
        </w:tc>
        <w:tc>
          <w:tcPr>
            <w:tcW w:w="0" w:type="auto"/>
          </w:tcPr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Собственники, владельцы помещений</w:t>
            </w:r>
          </w:p>
        </w:tc>
      </w:tr>
      <w:tr w:rsidR="00764853" w:rsidRPr="00012200" w:rsidTr="00012200"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11</w:t>
            </w:r>
          </w:p>
        </w:tc>
        <w:tc>
          <w:tcPr>
            <w:tcW w:w="0" w:type="auto"/>
          </w:tcPr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Рассмотрение уведомлений организаторов митингов, демонстраций, шествий и пикетирований, связанных с выборами</w:t>
            </w:r>
          </w:p>
        </w:tc>
        <w:tc>
          <w:tcPr>
            <w:tcW w:w="0" w:type="auto"/>
          </w:tcPr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В соответствии с законодательством</w:t>
            </w:r>
          </w:p>
        </w:tc>
        <w:tc>
          <w:tcPr>
            <w:tcW w:w="0" w:type="auto"/>
          </w:tcPr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Органы местного самоуправления Бодайбинского муниципального района</w:t>
            </w:r>
          </w:p>
        </w:tc>
      </w:tr>
      <w:tr w:rsidR="00764853" w:rsidRPr="00012200" w:rsidTr="00012200"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12</w:t>
            </w:r>
          </w:p>
        </w:tc>
        <w:tc>
          <w:tcPr>
            <w:tcW w:w="0" w:type="auto"/>
          </w:tcPr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Согласование организаторам проведения публичного мероприятия (митинга, демонстрации, шествия и пикетирования)</w:t>
            </w:r>
          </w:p>
        </w:tc>
        <w:tc>
          <w:tcPr>
            <w:tcW w:w="0" w:type="auto"/>
          </w:tcPr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На протяжении всего периода избирательной компании в соответствии с законодательством</w:t>
            </w:r>
          </w:p>
        </w:tc>
        <w:tc>
          <w:tcPr>
            <w:tcW w:w="0" w:type="auto"/>
          </w:tcPr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Органы местного самоуправления Бодайбинского муниципального района</w:t>
            </w:r>
          </w:p>
        </w:tc>
      </w:tr>
      <w:tr w:rsidR="00764853" w:rsidRPr="00012200" w:rsidTr="00012200"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13</w:t>
            </w:r>
          </w:p>
        </w:tc>
        <w:tc>
          <w:tcPr>
            <w:tcW w:w="0" w:type="auto"/>
          </w:tcPr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Выделение и оборудование на территории каждого избирательного участка специальных мест для размещения печатных предвыборных агитационных материалов политических партий, выдвинувших федеральные списки кандидатов, кандидатов</w:t>
            </w:r>
          </w:p>
        </w:tc>
        <w:tc>
          <w:tcPr>
            <w:tcW w:w="0" w:type="auto"/>
          </w:tcPr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Не позднее 20 августа 2026 года</w:t>
            </w:r>
          </w:p>
        </w:tc>
        <w:tc>
          <w:tcPr>
            <w:tcW w:w="0" w:type="auto"/>
          </w:tcPr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Органы местного самоуправления Бодайбинского муниципального района по предложениям Избирательной комиссии Иркутской области или Бодайбинской территориальной избирательной комиссии</w:t>
            </w:r>
          </w:p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</w:p>
        </w:tc>
      </w:tr>
    </w:tbl>
    <w:p w:rsidR="00387B04" w:rsidRDefault="00387B04">
      <w:r>
        <w:br w:type="page"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2"/>
        <w:gridCol w:w="3675"/>
        <w:gridCol w:w="2459"/>
        <w:gridCol w:w="3268"/>
      </w:tblGrid>
      <w:tr w:rsidR="00764853" w:rsidRPr="00012200" w:rsidTr="00012200"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lastRenderedPageBreak/>
              <w:t>14</w:t>
            </w:r>
          </w:p>
        </w:tc>
        <w:tc>
          <w:tcPr>
            <w:tcW w:w="0" w:type="auto"/>
          </w:tcPr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Реализация избирателем права подачи в участковую избирательную комиссию письменного заявления (устного обращения), в том числе переданного при</w:t>
            </w:r>
            <w:r>
              <w:rPr>
                <w:rFonts w:ascii="PT Astra Serif" w:hAnsi="PT Astra Serif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Cs w:val="24"/>
              </w:rPr>
              <w:t>содействии других лиц, о предоставлении возможности проголосовать вне помещения для</w:t>
            </w:r>
            <w:r>
              <w:rPr>
                <w:rFonts w:ascii="PT Astra Serif" w:hAnsi="PT Astra Serif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Cs w:val="24"/>
              </w:rPr>
              <w:t>голосования</w:t>
            </w:r>
          </w:p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0" w:type="auto"/>
          </w:tcPr>
          <w:p w:rsidR="00764853" w:rsidRDefault="00764853" w:rsidP="00764853">
            <w:pPr>
              <w:outlineLvl w:val="2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 xml:space="preserve">С 10 сентября и не позднее 14.00 по местному времени </w:t>
            </w:r>
            <w:r>
              <w:rPr>
                <w:rFonts w:ascii="PT Astra Serif" w:hAnsi="PT Astra Serif"/>
                <w:szCs w:val="24"/>
              </w:rPr>
              <w:br/>
              <w:t>20 сентября 2026 года</w:t>
            </w:r>
          </w:p>
        </w:tc>
        <w:tc>
          <w:tcPr>
            <w:tcW w:w="0" w:type="auto"/>
          </w:tcPr>
          <w:p w:rsidR="00764853" w:rsidRDefault="00764853" w:rsidP="00764853">
            <w:pPr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Избиратели, которые имеют право быть включенными или включены в список избирателей на данном избирательном участке, но не могут по уважительным причинам прибыть в помещение для голосования, а также избиратели, которые включены в список избирателей, но в отношении которых в</w:t>
            </w:r>
            <w:r>
              <w:rPr>
                <w:rFonts w:ascii="PT Astra Serif" w:hAnsi="PT Astra Serif"/>
                <w:szCs w:val="24"/>
                <w:lang w:val="en-US"/>
              </w:rPr>
              <w:t> </w:t>
            </w:r>
            <w:r>
              <w:rPr>
                <w:rFonts w:ascii="PT Astra Serif" w:hAnsi="PT Astra Serif"/>
                <w:szCs w:val="24"/>
              </w:rPr>
              <w:t>соответствии с Уголовно-процессуальным кодексом Российской Федерации избрана мера пресечения, исключающая возможность посещения помещения для голосования</w:t>
            </w:r>
          </w:p>
        </w:tc>
      </w:tr>
      <w:tr w:rsidR="00764853" w:rsidRPr="00012200" w:rsidTr="00012200"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15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Предоставление на безвозмездной основе необходимых помещений для избирательных комиссий, в том числе для хранения избирательной документации до передачи ее в архив либо до ее уничтожения по истечении сроков хранения, установленных законодательством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На протяжении всего периода избирательной компании в соответствии с законодательством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Собственники, владельцы помещений, находящихся в государственной или муниципальной собственности</w:t>
            </w:r>
          </w:p>
        </w:tc>
      </w:tr>
      <w:tr w:rsidR="00764853" w:rsidRPr="00012200" w:rsidTr="00012200"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16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Оказание содействия избирательным комиссиям в обеспечении участковых избирательных комиссий компьютерным оборудованием и оргтехникой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Не позднее 30 августа 2026 года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Органы местного самоуправления Бодайбинского муниципального района, государственные и муниципальные учреждения, а также их должностные лица</w:t>
            </w:r>
          </w:p>
        </w:tc>
      </w:tr>
      <w:tr w:rsidR="00764853" w:rsidRPr="00012200" w:rsidTr="00012200"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17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Оказание содействия избирательным комиссиям в обеспечении участковых избирательных комиссий видеорегистраторами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Не позднее 30 августа 2026 года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Органы местного самоуправления Бодайбинского муниципального района, государственные и муниципальные учреждения, а также их должностные лица</w:t>
            </w:r>
          </w:p>
        </w:tc>
      </w:tr>
      <w:tr w:rsidR="00764853" w:rsidRPr="00012200" w:rsidTr="00012200"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18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Предоставление на безвозмездной основе участковым избирательным комиссиям сейфов (металлических шкафов, металлических ящиков) для хранения избирательной документации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Не позднее 30 августа 2026 года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Органы местного самоуправления Бодайбинского муниципального района</w:t>
            </w:r>
          </w:p>
        </w:tc>
      </w:tr>
      <w:tr w:rsidR="00764853" w:rsidRPr="00012200" w:rsidTr="00012200"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lastRenderedPageBreak/>
              <w:t>19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Обеспечение бесперебойного функционирования муниципального пассажирского транспорта в целях прибытия избирателей к помещениям для голосования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18, 19, 20 сентября 2026 года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ООО «УК ГОРОД», Администрация г. Бодайбо и района, администрация Бодайбинского городского поселения</w:t>
            </w:r>
          </w:p>
        </w:tc>
      </w:tr>
      <w:tr w:rsidR="00764853" w:rsidRPr="00012200" w:rsidTr="00012200"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20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Обеспечение бесперебойного электроснабжения избирательных участков, помещений, в которых размещены комплексы средств автоматизации ГАС «Выборы», и Бодайбинской территориальной избирательной комиссии в дни голосования, а также обеспечение избирательных комиссий стабильной телефонной связью, в том числе сотовой связью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На период работы комиссий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Органы местного самоуправления Бодайбинского муниципального района, государственные и муниципальные учреждения, а также их должностные лица</w:t>
            </w:r>
          </w:p>
        </w:tc>
      </w:tr>
      <w:tr w:rsidR="00764853" w:rsidRPr="00012200" w:rsidTr="00012200">
        <w:tc>
          <w:tcPr>
            <w:tcW w:w="0" w:type="auto"/>
          </w:tcPr>
          <w:p w:rsidR="00764853" w:rsidRPr="00012200" w:rsidRDefault="0068117D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21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Предоставление избирательным комиссиям на безвозмездной основе транспортных средств с числом посадочных мест, необходимым для обеспечения равной возможности прибытия к месту голосования не менее чем двум наблюдателям, выезжающим совместно с членами участковой избирательной комиссии с правом решающего голоса для проведения голосования вне помещения для голосования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20 сентября 2026 года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Органы местного самоуправления Бодайбинского муниципального района, государственные и муниципальные учреждения, а также их должностные лица</w:t>
            </w:r>
          </w:p>
        </w:tc>
      </w:tr>
      <w:tr w:rsidR="00764853" w:rsidRPr="00012200" w:rsidTr="00012200">
        <w:tc>
          <w:tcPr>
            <w:tcW w:w="0" w:type="auto"/>
          </w:tcPr>
          <w:p w:rsidR="00764853" w:rsidRPr="00012200" w:rsidRDefault="00764853" w:rsidP="0068117D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2</w:t>
            </w:r>
            <w:r w:rsidR="0068117D">
              <w:rPr>
                <w:rFonts w:eastAsia="Times New Roman" w:cs="Times New Roman"/>
                <w:spacing w:val="-2"/>
                <w:szCs w:val="24"/>
              </w:rPr>
              <w:t>2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Оказание содействия избирательным комиссиям в проведении досрочного голосования в труднодоступных или отдаленных местностях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В период досрочного голосования в труднодоступных или отдаленных местностях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Органы местного самоуправления Бодайбинского муниципального района</w:t>
            </w:r>
          </w:p>
        </w:tc>
      </w:tr>
      <w:tr w:rsidR="00764853" w:rsidRPr="00012200" w:rsidTr="00012200">
        <w:tc>
          <w:tcPr>
            <w:tcW w:w="0" w:type="auto"/>
          </w:tcPr>
          <w:p w:rsidR="00764853" w:rsidRPr="00012200" w:rsidRDefault="00764853" w:rsidP="00387B04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2</w:t>
            </w:r>
            <w:r w:rsidR="00387B04">
              <w:rPr>
                <w:rFonts w:eastAsia="Times New Roman" w:cs="Times New Roman"/>
                <w:spacing w:val="-2"/>
                <w:szCs w:val="24"/>
              </w:rPr>
              <w:t>3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Оказание содействия избирательным комиссиям в оповещении избирателей о времени и месте голосования через средства массовой информации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eastAsia="Times New Roman" w:cs="Times New Roman"/>
                <w:spacing w:val="-2"/>
                <w:szCs w:val="24"/>
              </w:rPr>
              <w:t>На протяжении всего периода избирательной компании в соответствии с законодательством</w:t>
            </w:r>
          </w:p>
        </w:tc>
        <w:tc>
          <w:tcPr>
            <w:tcW w:w="0" w:type="auto"/>
          </w:tcPr>
          <w:p w:rsidR="00764853" w:rsidRPr="00012200" w:rsidRDefault="00764853" w:rsidP="00764853">
            <w:pPr>
              <w:widowControl w:val="0"/>
              <w:jc w:val="both"/>
              <w:rPr>
                <w:rFonts w:eastAsia="Times New Roman" w:cs="Times New Roman"/>
                <w:spacing w:val="-2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Органы местного самоуправления Бодайбинского муниципального района</w:t>
            </w:r>
          </w:p>
        </w:tc>
      </w:tr>
    </w:tbl>
    <w:p w:rsidR="00F80ACD" w:rsidRDefault="00F80ACD" w:rsidP="00530D31">
      <w:pPr>
        <w:spacing w:after="0" w:line="240" w:lineRule="auto"/>
        <w:rPr>
          <w:rFonts w:ascii="Times New Roman" w:hAnsi="Times New Roman" w:cs="Times New Roman"/>
        </w:rPr>
      </w:pPr>
    </w:p>
    <w:p w:rsidR="00E044E6" w:rsidRDefault="00E044E6" w:rsidP="00E044E6">
      <w:pPr>
        <w:spacing w:after="0" w:line="240" w:lineRule="auto"/>
        <w:rPr>
          <w:rFonts w:ascii="Times New Roman" w:hAnsi="Times New Roman" w:cs="Times New Roman"/>
        </w:rPr>
      </w:pPr>
    </w:p>
    <w:p w:rsidR="00764853" w:rsidRDefault="00F4781E" w:rsidP="00E044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Управляющий делами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Е.И. Шестакова</w:t>
      </w:r>
    </w:p>
    <w:p w:rsidR="00387B04" w:rsidRDefault="00387B04" w:rsidP="00E044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87B04" w:rsidRDefault="00387B04" w:rsidP="00E044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87B04" w:rsidRDefault="00387B04" w:rsidP="00E044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87B04" w:rsidRDefault="00387B04" w:rsidP="00E044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87B04" w:rsidRDefault="00387B04" w:rsidP="00E044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87B04" w:rsidRDefault="00387B04" w:rsidP="00E044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37410" w:rsidRPr="00E044E6" w:rsidRDefault="00737410" w:rsidP="00E044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044E6">
        <w:rPr>
          <w:rFonts w:ascii="Times New Roman" w:hAnsi="Times New Roman" w:cs="Times New Roman"/>
          <w:sz w:val="26"/>
          <w:szCs w:val="26"/>
        </w:rPr>
        <w:lastRenderedPageBreak/>
        <w:t>Лист согласования к постановлению Администрации г. Бодайбо и района</w:t>
      </w:r>
    </w:p>
    <w:p w:rsidR="00F80ACD" w:rsidRPr="00E044E6" w:rsidRDefault="00F80ACD" w:rsidP="00F80AC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2"/>
          <w:sz w:val="26"/>
          <w:szCs w:val="26"/>
        </w:rPr>
      </w:pPr>
      <w:r w:rsidRPr="00E044E6">
        <w:rPr>
          <w:rFonts w:ascii="Times New Roman" w:eastAsia="Times New Roman" w:hAnsi="Times New Roman" w:cs="Times New Roman"/>
          <w:bCs/>
          <w:spacing w:val="-2"/>
          <w:sz w:val="26"/>
          <w:szCs w:val="26"/>
        </w:rPr>
        <w:t xml:space="preserve">О Плане мероприятий по подготовке и проведению выборов </w:t>
      </w:r>
    </w:p>
    <w:p w:rsidR="00F80ACD" w:rsidRPr="00E044E6" w:rsidRDefault="00F80ACD" w:rsidP="00F80A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044E6">
        <w:rPr>
          <w:rFonts w:ascii="Times New Roman" w:hAnsi="Times New Roman" w:cs="Times New Roman"/>
          <w:sz w:val="26"/>
          <w:szCs w:val="26"/>
        </w:rPr>
        <w:t xml:space="preserve">депутатов Государственной Думы Федерального Собрания </w:t>
      </w:r>
    </w:p>
    <w:p w:rsidR="00F80ACD" w:rsidRPr="00E044E6" w:rsidRDefault="00F80ACD" w:rsidP="00F80A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044E6">
        <w:rPr>
          <w:rFonts w:ascii="Times New Roman" w:hAnsi="Times New Roman" w:cs="Times New Roman"/>
          <w:sz w:val="26"/>
          <w:szCs w:val="26"/>
        </w:rPr>
        <w:t xml:space="preserve">Российской Федерации девятого созыва </w:t>
      </w:r>
    </w:p>
    <w:p w:rsidR="00737410" w:rsidRPr="00530D31" w:rsidRDefault="00737410" w:rsidP="0073741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126"/>
        <w:gridCol w:w="2700"/>
      </w:tblGrid>
      <w:tr w:rsidR="00737410" w:rsidRPr="00E044E6" w:rsidTr="007F08BE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F80ACD" w:rsidRPr="00E044E6" w:rsidRDefault="00F80ACD" w:rsidP="007F08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37410" w:rsidRPr="00E044E6" w:rsidRDefault="00737410" w:rsidP="007F08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44E6">
              <w:rPr>
                <w:rFonts w:ascii="Times New Roman" w:hAnsi="Times New Roman" w:cs="Times New Roman"/>
                <w:b/>
                <w:sz w:val="26"/>
                <w:szCs w:val="26"/>
              </w:rPr>
              <w:t>Подготовил:</w:t>
            </w:r>
          </w:p>
          <w:p w:rsidR="00737410" w:rsidRPr="00E044E6" w:rsidRDefault="00737410" w:rsidP="007F08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737410" w:rsidRPr="00E044E6" w:rsidRDefault="00737410" w:rsidP="007F08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737410" w:rsidRPr="00E044E6" w:rsidRDefault="00737410" w:rsidP="007F08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37410" w:rsidRPr="00E044E6" w:rsidTr="007F08BE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37410" w:rsidRPr="00E044E6" w:rsidRDefault="00F80ACD" w:rsidP="007F0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4E6">
              <w:rPr>
                <w:rFonts w:ascii="Times New Roman" w:hAnsi="Times New Roman" w:cs="Times New Roman"/>
                <w:sz w:val="26"/>
                <w:szCs w:val="26"/>
              </w:rPr>
              <w:t>Управляющий делами</w:t>
            </w:r>
          </w:p>
          <w:p w:rsidR="00F80ACD" w:rsidRPr="00E044E6" w:rsidRDefault="00F80ACD" w:rsidP="007F0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4E6">
              <w:rPr>
                <w:rFonts w:ascii="Times New Roman" w:hAnsi="Times New Roman" w:cs="Times New Roman"/>
                <w:sz w:val="26"/>
                <w:szCs w:val="26"/>
              </w:rPr>
              <w:t>24.07.2026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737410" w:rsidRPr="00E044E6" w:rsidRDefault="00737410" w:rsidP="007F08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37410" w:rsidRPr="00E044E6" w:rsidRDefault="00737410" w:rsidP="007F08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044E6">
              <w:rPr>
                <w:rFonts w:ascii="Times New Roman" w:hAnsi="Times New Roman" w:cs="Times New Roman"/>
                <w:sz w:val="26"/>
                <w:szCs w:val="26"/>
              </w:rPr>
              <w:t>_______________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737410" w:rsidRPr="00E044E6" w:rsidRDefault="00737410" w:rsidP="007F08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37410" w:rsidRPr="00E044E6" w:rsidRDefault="00F80ACD" w:rsidP="007F08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044E6">
              <w:rPr>
                <w:rFonts w:ascii="Times New Roman" w:hAnsi="Times New Roman" w:cs="Times New Roman"/>
                <w:sz w:val="26"/>
                <w:szCs w:val="26"/>
              </w:rPr>
              <w:t>Е.И. Шестакова</w:t>
            </w:r>
          </w:p>
        </w:tc>
      </w:tr>
      <w:tr w:rsidR="00737410" w:rsidRPr="00E044E6" w:rsidTr="007F08BE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F80ACD" w:rsidRPr="00E044E6" w:rsidRDefault="00F80ACD" w:rsidP="007F08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37410" w:rsidRPr="00E044E6" w:rsidRDefault="00737410" w:rsidP="007F08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44E6">
              <w:rPr>
                <w:rFonts w:ascii="Times New Roman" w:hAnsi="Times New Roman" w:cs="Times New Roman"/>
                <w:b/>
                <w:sz w:val="26"/>
                <w:szCs w:val="26"/>
              </w:rPr>
              <w:t>Согласовано:</w:t>
            </w:r>
          </w:p>
          <w:p w:rsidR="00737410" w:rsidRPr="00E044E6" w:rsidRDefault="00737410" w:rsidP="007F0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737410" w:rsidRPr="00E044E6" w:rsidRDefault="00737410" w:rsidP="007F08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737410" w:rsidRPr="00E044E6" w:rsidRDefault="00737410" w:rsidP="007F08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37410" w:rsidRPr="00E044E6" w:rsidTr="007F08BE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37410" w:rsidRPr="00E044E6" w:rsidRDefault="00737410" w:rsidP="007F0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4E6">
              <w:rPr>
                <w:rFonts w:ascii="Times New Roman" w:hAnsi="Times New Roman" w:cs="Times New Roman"/>
                <w:sz w:val="26"/>
                <w:szCs w:val="26"/>
              </w:rPr>
              <w:t>Начальник юридического отдела</w:t>
            </w:r>
          </w:p>
          <w:p w:rsidR="00737410" w:rsidRPr="00E044E6" w:rsidRDefault="00737410" w:rsidP="007F0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4E6">
              <w:rPr>
                <w:rFonts w:ascii="Times New Roman" w:hAnsi="Times New Roman" w:cs="Times New Roman"/>
                <w:sz w:val="26"/>
                <w:szCs w:val="26"/>
              </w:rPr>
              <w:t>Администрации г. Бодайбо и района</w:t>
            </w:r>
          </w:p>
          <w:p w:rsidR="00737410" w:rsidRPr="00E044E6" w:rsidRDefault="00F80ACD" w:rsidP="007F0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44E6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737410" w:rsidRPr="00E044E6">
              <w:rPr>
                <w:rFonts w:ascii="Times New Roman" w:hAnsi="Times New Roman" w:cs="Times New Roman"/>
                <w:sz w:val="26"/>
                <w:szCs w:val="26"/>
              </w:rPr>
              <w:t xml:space="preserve"> июля 2026 года</w:t>
            </w:r>
          </w:p>
          <w:p w:rsidR="00737410" w:rsidRPr="00E044E6" w:rsidRDefault="00737410" w:rsidP="007F0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737410" w:rsidRPr="00E044E6" w:rsidRDefault="00737410" w:rsidP="007F08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37410" w:rsidRPr="00E044E6" w:rsidRDefault="00737410" w:rsidP="007F08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044E6">
              <w:rPr>
                <w:rFonts w:ascii="Times New Roman" w:hAnsi="Times New Roman" w:cs="Times New Roman"/>
                <w:sz w:val="26"/>
                <w:szCs w:val="26"/>
              </w:rPr>
              <w:t>_______________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737410" w:rsidRPr="00E044E6" w:rsidRDefault="00737410" w:rsidP="007F08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37410" w:rsidRPr="00E044E6" w:rsidRDefault="00737410" w:rsidP="007F08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044E6">
              <w:rPr>
                <w:rFonts w:ascii="Times New Roman" w:hAnsi="Times New Roman" w:cs="Times New Roman"/>
                <w:sz w:val="26"/>
                <w:szCs w:val="26"/>
              </w:rPr>
              <w:t>Н.В. Коваль</w:t>
            </w:r>
          </w:p>
        </w:tc>
      </w:tr>
    </w:tbl>
    <w:p w:rsidR="00737410" w:rsidRPr="00E044E6" w:rsidRDefault="00737410" w:rsidP="007374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37410" w:rsidRPr="00E044E6" w:rsidRDefault="00737410" w:rsidP="007374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37410" w:rsidRPr="00E044E6" w:rsidRDefault="00737410" w:rsidP="007374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37410" w:rsidRPr="00E044E6" w:rsidRDefault="00737410" w:rsidP="007374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37410" w:rsidRPr="00E044E6" w:rsidRDefault="00737410" w:rsidP="007374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</w:p>
    <w:p w:rsidR="00052BBC" w:rsidRPr="00530D31" w:rsidRDefault="00052BBC" w:rsidP="007374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52BBC" w:rsidRPr="00530D31" w:rsidSect="00F05164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DCC" w:rsidRDefault="00034DCC" w:rsidP="0068393E">
      <w:pPr>
        <w:spacing w:after="0" w:line="240" w:lineRule="auto"/>
      </w:pPr>
      <w:r>
        <w:separator/>
      </w:r>
    </w:p>
  </w:endnote>
  <w:endnote w:type="continuationSeparator" w:id="0">
    <w:p w:rsidR="00034DCC" w:rsidRDefault="00034DCC" w:rsidP="00683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DCC" w:rsidRDefault="00034DCC" w:rsidP="0068393E">
      <w:pPr>
        <w:spacing w:after="0" w:line="240" w:lineRule="auto"/>
      </w:pPr>
      <w:r>
        <w:separator/>
      </w:r>
    </w:p>
  </w:footnote>
  <w:footnote w:type="continuationSeparator" w:id="0">
    <w:p w:rsidR="00034DCC" w:rsidRDefault="00034DCC" w:rsidP="00683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2029738"/>
      <w:docPartObj>
        <w:docPartGallery w:val="Page Numbers (Top of Page)"/>
        <w:docPartUnique/>
      </w:docPartObj>
    </w:sdtPr>
    <w:sdtEndPr/>
    <w:sdtContent>
      <w:p w:rsidR="00F05164" w:rsidRDefault="00F0516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4F29">
          <w:rPr>
            <w:noProof/>
          </w:rPr>
          <w:t>6</w:t>
        </w:r>
        <w:r>
          <w:fldChar w:fldCharType="end"/>
        </w:r>
      </w:p>
    </w:sdtContent>
  </w:sdt>
  <w:p w:rsidR="00F05164" w:rsidRDefault="00F051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4C2458"/>
    <w:multiLevelType w:val="hybridMultilevel"/>
    <w:tmpl w:val="019C35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0321AA8"/>
    <w:multiLevelType w:val="hybridMultilevel"/>
    <w:tmpl w:val="34BC9D9A"/>
    <w:lvl w:ilvl="0" w:tplc="10726744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6B6"/>
    <w:rsid w:val="00005F39"/>
    <w:rsid w:val="00012200"/>
    <w:rsid w:val="00034DCC"/>
    <w:rsid w:val="00052BBC"/>
    <w:rsid w:val="000B6476"/>
    <w:rsid w:val="000B7677"/>
    <w:rsid w:val="001155FA"/>
    <w:rsid w:val="001B4351"/>
    <w:rsid w:val="00200C34"/>
    <w:rsid w:val="002105F8"/>
    <w:rsid w:val="00250846"/>
    <w:rsid w:val="002E4C57"/>
    <w:rsid w:val="0031024D"/>
    <w:rsid w:val="00320A02"/>
    <w:rsid w:val="003273D2"/>
    <w:rsid w:val="00347655"/>
    <w:rsid w:val="00377B5D"/>
    <w:rsid w:val="003858CB"/>
    <w:rsid w:val="00387B04"/>
    <w:rsid w:val="003F4E37"/>
    <w:rsid w:val="00405A61"/>
    <w:rsid w:val="00496132"/>
    <w:rsid w:val="00530D31"/>
    <w:rsid w:val="005324B7"/>
    <w:rsid w:val="005A47F4"/>
    <w:rsid w:val="005C372D"/>
    <w:rsid w:val="0068117D"/>
    <w:rsid w:val="0068393E"/>
    <w:rsid w:val="006A1B17"/>
    <w:rsid w:val="006A5DB5"/>
    <w:rsid w:val="006D1A9A"/>
    <w:rsid w:val="00737410"/>
    <w:rsid w:val="00764853"/>
    <w:rsid w:val="007715CE"/>
    <w:rsid w:val="00791BD7"/>
    <w:rsid w:val="007A047C"/>
    <w:rsid w:val="007A3D09"/>
    <w:rsid w:val="007A4EF7"/>
    <w:rsid w:val="007A7D54"/>
    <w:rsid w:val="007B7304"/>
    <w:rsid w:val="00893578"/>
    <w:rsid w:val="008B5BA7"/>
    <w:rsid w:val="00925EDE"/>
    <w:rsid w:val="00941066"/>
    <w:rsid w:val="00954F29"/>
    <w:rsid w:val="009E0E1C"/>
    <w:rsid w:val="009E53A3"/>
    <w:rsid w:val="00A03143"/>
    <w:rsid w:val="00A54E43"/>
    <w:rsid w:val="00AA5D47"/>
    <w:rsid w:val="00AC5A7E"/>
    <w:rsid w:val="00B705E7"/>
    <w:rsid w:val="00B752FB"/>
    <w:rsid w:val="00BB1E1B"/>
    <w:rsid w:val="00C55700"/>
    <w:rsid w:val="00C91F90"/>
    <w:rsid w:val="00CB4272"/>
    <w:rsid w:val="00D42469"/>
    <w:rsid w:val="00D50742"/>
    <w:rsid w:val="00D566B6"/>
    <w:rsid w:val="00D662DB"/>
    <w:rsid w:val="00D94345"/>
    <w:rsid w:val="00E044E6"/>
    <w:rsid w:val="00E608D5"/>
    <w:rsid w:val="00F05164"/>
    <w:rsid w:val="00F05900"/>
    <w:rsid w:val="00F14DFD"/>
    <w:rsid w:val="00F4781E"/>
    <w:rsid w:val="00F80ACD"/>
    <w:rsid w:val="00FB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6921F-E0C9-461B-89BA-37BA0FD67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1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31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A0314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83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393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83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393E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530D3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uiPriority w:val="20"/>
    <w:qFormat/>
    <w:rsid w:val="003858CB"/>
    <w:rPr>
      <w:i/>
      <w:iCs/>
    </w:rPr>
  </w:style>
  <w:style w:type="paragraph" w:styleId="aa">
    <w:name w:val="List Paragraph"/>
    <w:basedOn w:val="a"/>
    <w:uiPriority w:val="34"/>
    <w:qFormat/>
    <w:rsid w:val="000B647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05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0516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7</Pages>
  <Words>1598</Words>
  <Characters>9112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Шестакова Екатерина Ивановна</dc:creator>
  <cp:keywords/>
  <dc:description/>
  <cp:lastModifiedBy>Шестакова Екатерина Ивановна</cp:lastModifiedBy>
  <cp:revision>34</cp:revision>
  <cp:lastPrinted>2026-07-27T01:33:00Z</cp:lastPrinted>
  <dcterms:created xsi:type="dcterms:W3CDTF">2025-07-16T09:58:00Z</dcterms:created>
  <dcterms:modified xsi:type="dcterms:W3CDTF">2026-07-27T03:53:00Z</dcterms:modified>
</cp:coreProperties>
</file>