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5C1" w:rsidRPr="00C914F9" w:rsidRDefault="003525C1" w:rsidP="00716CAB">
      <w:pPr>
        <w:rPr>
          <w:rFonts w:cs="Times New Roman"/>
          <w:b/>
          <w:szCs w:val="28"/>
        </w:rPr>
      </w:pPr>
      <w:r w:rsidRPr="00C914F9">
        <w:rPr>
          <w:rFonts w:cs="Times New Roman"/>
          <w:b/>
          <w:szCs w:val="28"/>
        </w:rPr>
        <w:t>РОССИЙСКАЯ ФЕДЕРАЦИЯ</w:t>
      </w:r>
    </w:p>
    <w:p w:rsidR="003525C1" w:rsidRPr="00C914F9" w:rsidRDefault="003525C1" w:rsidP="00716CAB">
      <w:pPr>
        <w:rPr>
          <w:rFonts w:cs="Times New Roman"/>
          <w:b/>
          <w:szCs w:val="28"/>
        </w:rPr>
      </w:pPr>
      <w:r w:rsidRPr="00C914F9">
        <w:rPr>
          <w:rFonts w:cs="Times New Roman"/>
          <w:b/>
          <w:szCs w:val="28"/>
        </w:rPr>
        <w:t>ИРКУТСКАЯ ОБЛАСТЬ БОДАЙБИНСКИЙ РАЙОН</w:t>
      </w:r>
    </w:p>
    <w:p w:rsidR="003525C1" w:rsidRPr="00C914F9" w:rsidRDefault="003525C1" w:rsidP="00716CAB">
      <w:pPr>
        <w:rPr>
          <w:rFonts w:cs="Times New Roman"/>
          <w:b/>
          <w:szCs w:val="28"/>
        </w:rPr>
      </w:pPr>
      <w:r w:rsidRPr="00C914F9">
        <w:rPr>
          <w:rFonts w:cs="Times New Roman"/>
          <w:b/>
          <w:szCs w:val="28"/>
        </w:rPr>
        <w:t>АДМИНИСТРАЦИЯ ГОРОДА БОДАЙБО И РАЙОНА</w:t>
      </w:r>
    </w:p>
    <w:p w:rsidR="003525C1" w:rsidRPr="00C914F9" w:rsidRDefault="003525C1" w:rsidP="00716CAB">
      <w:pPr>
        <w:rPr>
          <w:rFonts w:cs="Times New Roman"/>
          <w:b/>
          <w:szCs w:val="28"/>
        </w:rPr>
      </w:pPr>
      <w:r w:rsidRPr="00C914F9">
        <w:rPr>
          <w:rFonts w:cs="Times New Roman"/>
          <w:b/>
          <w:szCs w:val="28"/>
        </w:rPr>
        <w:t>ПОСТАНОВЛЕНИЕ</w:t>
      </w:r>
    </w:p>
    <w:p w:rsidR="003525C1" w:rsidRPr="00C914F9" w:rsidRDefault="003525C1" w:rsidP="00716CAB">
      <w:pPr>
        <w:rPr>
          <w:rFonts w:cs="Times New Roman"/>
          <w:b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90"/>
        <w:gridCol w:w="3190"/>
        <w:gridCol w:w="3191"/>
      </w:tblGrid>
      <w:tr w:rsidR="003525C1" w:rsidRPr="00C914F9" w:rsidTr="0013252A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525C1" w:rsidRPr="00C914F9" w:rsidRDefault="00811181" w:rsidP="00716CAB">
            <w:pPr>
              <w:jc w:val="left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szCs w:val="28"/>
              </w:rPr>
              <w:t>12 апреля 2024</w:t>
            </w:r>
            <w:r w:rsidR="003525C1" w:rsidRPr="00C914F9">
              <w:rPr>
                <w:rFonts w:cs="Times New Roman"/>
                <w:szCs w:val="28"/>
              </w:rPr>
              <w:t xml:space="preserve"> года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525C1" w:rsidRPr="00C914F9" w:rsidRDefault="003525C1" w:rsidP="00716CAB">
            <w:pPr>
              <w:rPr>
                <w:rFonts w:cs="Times New Roman"/>
                <w:b/>
                <w:szCs w:val="28"/>
              </w:rPr>
            </w:pPr>
            <w:r w:rsidRPr="00C914F9">
              <w:rPr>
                <w:rFonts w:cs="Times New Roman"/>
                <w:szCs w:val="28"/>
              </w:rPr>
              <w:t>Бодайбо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525C1" w:rsidRPr="00C914F9" w:rsidRDefault="00B371C5" w:rsidP="00B371C5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                  </w:t>
            </w:r>
            <w:r w:rsidR="003525C1" w:rsidRPr="00C914F9">
              <w:rPr>
                <w:rFonts w:cs="Times New Roman"/>
                <w:szCs w:val="28"/>
              </w:rPr>
              <w:t>№</w:t>
            </w:r>
            <w:r>
              <w:rPr>
                <w:rFonts w:cs="Times New Roman"/>
                <w:szCs w:val="28"/>
              </w:rPr>
              <w:t xml:space="preserve"> </w:t>
            </w:r>
            <w:r w:rsidR="00425158">
              <w:rPr>
                <w:rFonts w:cs="Times New Roman"/>
                <w:szCs w:val="28"/>
              </w:rPr>
              <w:t>86-п</w:t>
            </w:r>
            <w:r>
              <w:rPr>
                <w:rFonts w:cs="Times New Roman"/>
                <w:szCs w:val="28"/>
              </w:rPr>
              <w:t xml:space="preserve">  </w:t>
            </w:r>
            <w:r w:rsidR="00C914F9">
              <w:rPr>
                <w:rFonts w:cs="Times New Roman"/>
                <w:szCs w:val="28"/>
              </w:rPr>
              <w:t xml:space="preserve">  </w:t>
            </w:r>
            <w:r w:rsidR="003525C1" w:rsidRPr="00C914F9">
              <w:rPr>
                <w:rFonts w:cs="Times New Roman"/>
                <w:szCs w:val="28"/>
              </w:rPr>
              <w:t xml:space="preserve"> </w:t>
            </w:r>
          </w:p>
        </w:tc>
      </w:tr>
    </w:tbl>
    <w:p w:rsidR="003525C1" w:rsidRPr="00C914F9" w:rsidRDefault="003525C1" w:rsidP="00716CAB">
      <w:pPr>
        <w:jc w:val="both"/>
        <w:rPr>
          <w:rFonts w:cs="Times New Roman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45"/>
      </w:tblGrid>
      <w:tr w:rsidR="00C914F9" w:rsidRPr="004E01CE" w:rsidTr="00C914F9">
        <w:trPr>
          <w:trHeight w:val="1008"/>
        </w:trPr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:rsidR="003525C1" w:rsidRPr="004E01CE" w:rsidRDefault="003525C1" w:rsidP="00C914F9">
            <w:pPr>
              <w:autoSpaceDE w:val="0"/>
              <w:autoSpaceDN w:val="0"/>
              <w:adjustRightInd w:val="0"/>
              <w:jc w:val="both"/>
              <w:rPr>
                <w:rFonts w:eastAsiaTheme="minorHAnsi" w:cs="Times New Roman"/>
                <w:sz w:val="26"/>
                <w:szCs w:val="26"/>
              </w:rPr>
            </w:pPr>
            <w:r w:rsidRPr="004E01CE">
              <w:rPr>
                <w:rFonts w:cs="Times New Roman"/>
                <w:sz w:val="26"/>
                <w:szCs w:val="26"/>
              </w:rPr>
              <w:t>О</w:t>
            </w:r>
            <w:r w:rsidR="007C640E" w:rsidRPr="004E01CE">
              <w:rPr>
                <w:rFonts w:cs="Times New Roman"/>
                <w:sz w:val="26"/>
                <w:szCs w:val="26"/>
              </w:rPr>
              <w:t>б отмене</w:t>
            </w:r>
            <w:r w:rsidRPr="004E01CE">
              <w:rPr>
                <w:rFonts w:cs="Times New Roman"/>
                <w:sz w:val="26"/>
                <w:szCs w:val="26"/>
              </w:rPr>
              <w:t xml:space="preserve"> режима</w:t>
            </w:r>
            <w:r w:rsidR="000C5E63" w:rsidRPr="004E01CE">
              <w:rPr>
                <w:rFonts w:cs="Times New Roman"/>
                <w:sz w:val="26"/>
                <w:szCs w:val="26"/>
              </w:rPr>
              <w:t xml:space="preserve"> функционирования</w:t>
            </w:r>
            <w:r w:rsidRPr="004E01CE">
              <w:rPr>
                <w:rFonts w:cs="Times New Roman"/>
                <w:sz w:val="26"/>
                <w:szCs w:val="26"/>
              </w:rPr>
              <w:t xml:space="preserve"> </w:t>
            </w:r>
            <w:r w:rsidR="000C5E63" w:rsidRPr="004E01CE">
              <w:rPr>
                <w:rFonts w:eastAsiaTheme="minorHAnsi" w:cs="Times New Roman"/>
                <w:sz w:val="26"/>
                <w:szCs w:val="26"/>
              </w:rPr>
              <w:t>"Повышенная готовность</w:t>
            </w:r>
            <w:r w:rsidR="006E67C4" w:rsidRPr="004E01CE">
              <w:rPr>
                <w:rFonts w:eastAsiaTheme="minorHAnsi" w:cs="Times New Roman"/>
                <w:sz w:val="26"/>
                <w:szCs w:val="26"/>
              </w:rPr>
              <w:t xml:space="preserve">" для органов управления и сил районного звена </w:t>
            </w:r>
            <w:r w:rsidR="00ED297B" w:rsidRPr="004E01CE">
              <w:rPr>
                <w:rFonts w:eastAsiaTheme="minorHAnsi" w:cs="Times New Roman"/>
                <w:sz w:val="26"/>
                <w:szCs w:val="26"/>
              </w:rPr>
              <w:t>ТП РСЧС</w:t>
            </w:r>
          </w:p>
        </w:tc>
      </w:tr>
    </w:tbl>
    <w:p w:rsidR="003525C1" w:rsidRPr="004E01CE" w:rsidRDefault="003525C1" w:rsidP="00716CAB">
      <w:pPr>
        <w:jc w:val="both"/>
        <w:rPr>
          <w:rFonts w:cs="Times New Roman"/>
          <w:sz w:val="26"/>
          <w:szCs w:val="26"/>
        </w:rPr>
      </w:pPr>
    </w:p>
    <w:p w:rsidR="003525C1" w:rsidRPr="004E01CE" w:rsidRDefault="007C640E" w:rsidP="00C914F9">
      <w:pPr>
        <w:tabs>
          <w:tab w:val="left" w:pos="360"/>
        </w:tabs>
        <w:ind w:firstLine="709"/>
        <w:jc w:val="both"/>
        <w:rPr>
          <w:rFonts w:eastAsiaTheme="minorHAnsi" w:cs="Times New Roman"/>
          <w:sz w:val="26"/>
          <w:szCs w:val="26"/>
        </w:rPr>
      </w:pPr>
      <w:proofErr w:type="gramStart"/>
      <w:r w:rsidRPr="004E01CE">
        <w:rPr>
          <w:rFonts w:eastAsiaTheme="minorHAnsi" w:cs="Times New Roman"/>
          <w:sz w:val="26"/>
          <w:szCs w:val="26"/>
        </w:rPr>
        <w:t>В связи с</w:t>
      </w:r>
      <w:r w:rsidR="00646527" w:rsidRPr="004E01CE">
        <w:rPr>
          <w:rFonts w:eastAsiaTheme="minorHAnsi" w:cs="Times New Roman"/>
          <w:sz w:val="26"/>
          <w:szCs w:val="26"/>
        </w:rPr>
        <w:t xml:space="preserve"> окончанием завоза топливно-энергетических ресурсов, необходимых</w:t>
      </w:r>
      <w:r w:rsidR="00811181" w:rsidRPr="004E01CE">
        <w:rPr>
          <w:rFonts w:eastAsiaTheme="minorHAnsi" w:cs="Times New Roman"/>
          <w:sz w:val="26"/>
          <w:szCs w:val="26"/>
        </w:rPr>
        <w:t xml:space="preserve"> для прохождения отопительного периода 2023-2024 г.г. на территории </w:t>
      </w:r>
      <w:proofErr w:type="spellStart"/>
      <w:r w:rsidR="00811181" w:rsidRPr="004E01CE">
        <w:rPr>
          <w:rFonts w:eastAsiaTheme="minorHAnsi" w:cs="Times New Roman"/>
          <w:sz w:val="26"/>
          <w:szCs w:val="26"/>
        </w:rPr>
        <w:t>Жуинского</w:t>
      </w:r>
      <w:proofErr w:type="spellEnd"/>
      <w:r w:rsidR="00333B08" w:rsidRPr="004E01CE">
        <w:rPr>
          <w:rFonts w:eastAsiaTheme="minorHAnsi" w:cs="Times New Roman"/>
          <w:sz w:val="26"/>
          <w:szCs w:val="26"/>
        </w:rPr>
        <w:t xml:space="preserve"> муниципального образования Бодайби</w:t>
      </w:r>
      <w:r w:rsidR="000C5E63" w:rsidRPr="004E01CE">
        <w:rPr>
          <w:rFonts w:eastAsiaTheme="minorHAnsi" w:cs="Times New Roman"/>
          <w:sz w:val="26"/>
          <w:szCs w:val="26"/>
        </w:rPr>
        <w:t xml:space="preserve">нского района Иркутской области, </w:t>
      </w:r>
      <w:r w:rsidR="004E01CE">
        <w:rPr>
          <w:rFonts w:eastAsiaTheme="minorHAnsi" w:cs="Times New Roman"/>
          <w:sz w:val="26"/>
          <w:szCs w:val="26"/>
        </w:rPr>
        <w:t>послуживших</w:t>
      </w:r>
      <w:bookmarkStart w:id="0" w:name="_GoBack"/>
      <w:bookmarkEnd w:id="0"/>
      <w:r w:rsidRPr="004E01CE">
        <w:rPr>
          <w:rFonts w:eastAsiaTheme="minorHAnsi" w:cs="Times New Roman"/>
          <w:sz w:val="26"/>
          <w:szCs w:val="26"/>
        </w:rPr>
        <w:t xml:space="preserve"> основанием для введе</w:t>
      </w:r>
      <w:r w:rsidR="00855AAA" w:rsidRPr="004E01CE">
        <w:rPr>
          <w:rFonts w:eastAsiaTheme="minorHAnsi" w:cs="Times New Roman"/>
          <w:sz w:val="26"/>
          <w:szCs w:val="26"/>
        </w:rPr>
        <w:t>ния режима функционирования «Повышенная готовность» для органов управления и сил районного звена ТП РСЧС</w:t>
      </w:r>
      <w:r w:rsidR="000C5E63" w:rsidRPr="004E01CE">
        <w:rPr>
          <w:rFonts w:eastAsiaTheme="minorHAnsi" w:cs="Times New Roman"/>
          <w:sz w:val="26"/>
          <w:szCs w:val="26"/>
        </w:rPr>
        <w:t>,</w:t>
      </w:r>
      <w:r w:rsidRPr="004E01CE">
        <w:rPr>
          <w:rFonts w:eastAsiaTheme="minorHAnsi" w:cs="Times New Roman"/>
          <w:sz w:val="26"/>
          <w:szCs w:val="26"/>
        </w:rPr>
        <w:t xml:space="preserve"> в</w:t>
      </w:r>
      <w:r w:rsidR="00ED297B" w:rsidRPr="004E01CE">
        <w:rPr>
          <w:rFonts w:eastAsiaTheme="minorHAnsi" w:cs="Times New Roman"/>
          <w:sz w:val="26"/>
          <w:szCs w:val="26"/>
        </w:rPr>
        <w:t xml:space="preserve"> соответствии с Федеральным</w:t>
      </w:r>
      <w:r w:rsidR="004E01CE" w:rsidRPr="004E01CE">
        <w:rPr>
          <w:rFonts w:eastAsiaTheme="minorHAnsi" w:cs="Times New Roman"/>
          <w:sz w:val="26"/>
          <w:szCs w:val="26"/>
        </w:rPr>
        <w:t>и</w:t>
      </w:r>
      <w:r w:rsidR="00ED297B" w:rsidRPr="004E01CE">
        <w:rPr>
          <w:rFonts w:eastAsiaTheme="minorHAnsi" w:cs="Times New Roman"/>
          <w:sz w:val="26"/>
          <w:szCs w:val="26"/>
        </w:rPr>
        <w:t xml:space="preserve"> </w:t>
      </w:r>
      <w:hyperlink r:id="rId6" w:history="1">
        <w:r w:rsidR="004E01CE" w:rsidRPr="004E01CE">
          <w:rPr>
            <w:rFonts w:eastAsiaTheme="minorHAnsi" w:cs="Times New Roman"/>
            <w:sz w:val="26"/>
            <w:szCs w:val="26"/>
          </w:rPr>
          <w:t>закона</w:t>
        </w:r>
        <w:r w:rsidR="00ED297B" w:rsidRPr="004E01CE">
          <w:rPr>
            <w:rFonts w:eastAsiaTheme="minorHAnsi" w:cs="Times New Roman"/>
            <w:sz w:val="26"/>
            <w:szCs w:val="26"/>
          </w:rPr>
          <w:t>м</w:t>
        </w:r>
      </w:hyperlink>
      <w:r w:rsidR="004E01CE" w:rsidRPr="004E01CE">
        <w:rPr>
          <w:rFonts w:eastAsiaTheme="minorHAnsi" w:cs="Times New Roman"/>
          <w:sz w:val="26"/>
          <w:szCs w:val="26"/>
        </w:rPr>
        <w:t>и</w:t>
      </w:r>
      <w:r w:rsidR="00C914F9" w:rsidRPr="004E01CE">
        <w:rPr>
          <w:rFonts w:eastAsiaTheme="minorHAnsi" w:cs="Times New Roman"/>
          <w:sz w:val="26"/>
          <w:szCs w:val="26"/>
        </w:rPr>
        <w:t xml:space="preserve"> от </w:t>
      </w:r>
      <w:r w:rsidR="000A6166" w:rsidRPr="004E01CE">
        <w:rPr>
          <w:rFonts w:eastAsiaTheme="minorHAnsi" w:cs="Times New Roman"/>
          <w:sz w:val="26"/>
          <w:szCs w:val="26"/>
        </w:rPr>
        <w:t>21.12.</w:t>
      </w:r>
      <w:r w:rsidR="00C914F9" w:rsidRPr="004E01CE">
        <w:rPr>
          <w:rFonts w:eastAsiaTheme="minorHAnsi" w:cs="Times New Roman"/>
          <w:sz w:val="26"/>
          <w:szCs w:val="26"/>
        </w:rPr>
        <w:t>1994 №</w:t>
      </w:r>
      <w:r w:rsidR="00ED297B" w:rsidRPr="004E01CE">
        <w:rPr>
          <w:rFonts w:eastAsiaTheme="minorHAnsi" w:cs="Times New Roman"/>
          <w:sz w:val="26"/>
          <w:szCs w:val="26"/>
        </w:rPr>
        <w:t xml:space="preserve"> 68-ФЗ "О защите населения и территорий от чрезвычайных ситуаций природного и</w:t>
      </w:r>
      <w:proofErr w:type="gramEnd"/>
      <w:r w:rsidR="00ED297B" w:rsidRPr="004E01CE">
        <w:rPr>
          <w:rFonts w:eastAsiaTheme="minorHAnsi" w:cs="Times New Roman"/>
          <w:sz w:val="26"/>
          <w:szCs w:val="26"/>
        </w:rPr>
        <w:t xml:space="preserve"> </w:t>
      </w:r>
      <w:proofErr w:type="gramStart"/>
      <w:r w:rsidR="00ED297B" w:rsidRPr="004E01CE">
        <w:rPr>
          <w:rFonts w:eastAsiaTheme="minorHAnsi" w:cs="Times New Roman"/>
          <w:sz w:val="26"/>
          <w:szCs w:val="26"/>
        </w:rPr>
        <w:t>техноген</w:t>
      </w:r>
      <w:r w:rsidR="00811181" w:rsidRPr="004E01CE">
        <w:rPr>
          <w:rFonts w:eastAsiaTheme="minorHAnsi" w:cs="Times New Roman"/>
          <w:sz w:val="26"/>
          <w:szCs w:val="26"/>
        </w:rPr>
        <w:t xml:space="preserve">ного характера", </w:t>
      </w:r>
      <w:r w:rsidR="004E01CE" w:rsidRPr="004E01CE">
        <w:rPr>
          <w:rFonts w:eastAsiaTheme="minorHAnsi" w:cs="Times New Roman"/>
          <w:sz w:val="26"/>
          <w:szCs w:val="26"/>
        </w:rPr>
        <w:t xml:space="preserve">от 06.10.2003 № 131-ФЗ «Об общих принципах организации местного самоуправления в Российской Федерации», </w:t>
      </w:r>
      <w:r w:rsidR="00811181" w:rsidRPr="004E01CE">
        <w:rPr>
          <w:rFonts w:eastAsiaTheme="minorHAnsi" w:cs="Times New Roman"/>
          <w:sz w:val="26"/>
          <w:szCs w:val="26"/>
        </w:rPr>
        <w:t>постановлением</w:t>
      </w:r>
      <w:r w:rsidR="00ED297B" w:rsidRPr="004E01CE">
        <w:rPr>
          <w:rFonts w:eastAsiaTheme="minorHAnsi" w:cs="Times New Roman"/>
          <w:sz w:val="26"/>
          <w:szCs w:val="26"/>
        </w:rPr>
        <w:t xml:space="preserve"> Правительства Российской Федерации от </w:t>
      </w:r>
      <w:r w:rsidR="00C914F9" w:rsidRPr="004E01CE">
        <w:rPr>
          <w:rFonts w:eastAsiaTheme="minorHAnsi" w:cs="Times New Roman"/>
          <w:sz w:val="26"/>
          <w:szCs w:val="26"/>
        </w:rPr>
        <w:t>30.12.</w:t>
      </w:r>
      <w:r w:rsidR="00ED297B" w:rsidRPr="004E01CE">
        <w:rPr>
          <w:rFonts w:eastAsiaTheme="minorHAnsi" w:cs="Times New Roman"/>
          <w:sz w:val="26"/>
          <w:szCs w:val="26"/>
        </w:rPr>
        <w:t xml:space="preserve">2003 </w:t>
      </w:r>
      <w:hyperlink r:id="rId7" w:history="1">
        <w:r w:rsidR="00C914F9" w:rsidRPr="004E01CE">
          <w:rPr>
            <w:rFonts w:eastAsiaTheme="minorHAnsi" w:cs="Times New Roman"/>
            <w:sz w:val="26"/>
            <w:szCs w:val="26"/>
          </w:rPr>
          <w:t>№</w:t>
        </w:r>
        <w:r w:rsidR="00ED297B" w:rsidRPr="004E01CE">
          <w:rPr>
            <w:rFonts w:eastAsiaTheme="minorHAnsi" w:cs="Times New Roman"/>
            <w:sz w:val="26"/>
            <w:szCs w:val="26"/>
          </w:rPr>
          <w:t xml:space="preserve"> 794</w:t>
        </w:r>
      </w:hyperlink>
      <w:r w:rsidR="00ED297B" w:rsidRPr="004E01CE">
        <w:rPr>
          <w:rFonts w:eastAsiaTheme="minorHAnsi" w:cs="Times New Roman"/>
          <w:sz w:val="26"/>
          <w:szCs w:val="26"/>
        </w:rPr>
        <w:t xml:space="preserve"> "О единой государственной системе предупреждения и ликвид</w:t>
      </w:r>
      <w:r w:rsidR="00811181" w:rsidRPr="004E01CE">
        <w:rPr>
          <w:rFonts w:eastAsiaTheme="minorHAnsi" w:cs="Times New Roman"/>
          <w:sz w:val="26"/>
          <w:szCs w:val="26"/>
        </w:rPr>
        <w:t>ации чрезвычайных ситуаций"</w:t>
      </w:r>
      <w:r w:rsidR="00ED297B" w:rsidRPr="004E01CE">
        <w:rPr>
          <w:rFonts w:eastAsiaTheme="minorHAnsi" w:cs="Times New Roman"/>
          <w:sz w:val="26"/>
          <w:szCs w:val="26"/>
        </w:rPr>
        <w:t xml:space="preserve">, </w:t>
      </w:r>
      <w:r w:rsidR="00201868" w:rsidRPr="004E01CE">
        <w:rPr>
          <w:rFonts w:eastAsiaTheme="minorHAnsi" w:cs="Times New Roman"/>
          <w:sz w:val="26"/>
          <w:szCs w:val="26"/>
        </w:rPr>
        <w:t>на основании протокола</w:t>
      </w:r>
      <w:r w:rsidR="00AD09D2" w:rsidRPr="004E01CE">
        <w:rPr>
          <w:rFonts w:eastAsiaTheme="minorHAnsi" w:cs="Times New Roman"/>
          <w:sz w:val="26"/>
          <w:szCs w:val="26"/>
        </w:rPr>
        <w:t xml:space="preserve"> </w:t>
      </w:r>
      <w:r w:rsidRPr="004E01CE">
        <w:rPr>
          <w:sz w:val="26"/>
          <w:szCs w:val="26"/>
        </w:rPr>
        <w:t>к</w:t>
      </w:r>
      <w:r w:rsidR="00AD09D2" w:rsidRPr="004E01CE">
        <w:rPr>
          <w:sz w:val="26"/>
          <w:szCs w:val="26"/>
        </w:rPr>
        <w:t>омиссии</w:t>
      </w:r>
      <w:r w:rsidR="00E225EF" w:rsidRPr="004E01CE">
        <w:rPr>
          <w:sz w:val="26"/>
          <w:szCs w:val="26"/>
        </w:rPr>
        <w:t xml:space="preserve"> </w:t>
      </w:r>
      <w:r w:rsidR="000A0783" w:rsidRPr="004E01CE">
        <w:rPr>
          <w:sz w:val="26"/>
          <w:szCs w:val="26"/>
        </w:rPr>
        <w:t>по чрезвычайным ситуациям и</w:t>
      </w:r>
      <w:r w:rsidR="00AD09D2" w:rsidRPr="004E01CE">
        <w:rPr>
          <w:sz w:val="26"/>
          <w:szCs w:val="26"/>
        </w:rPr>
        <w:t xml:space="preserve"> пожарной безопасности Админист</w:t>
      </w:r>
      <w:r w:rsidR="000A0783" w:rsidRPr="004E01CE">
        <w:rPr>
          <w:sz w:val="26"/>
          <w:szCs w:val="26"/>
        </w:rPr>
        <w:t>рации города</w:t>
      </w:r>
      <w:r w:rsidR="00AD09D2" w:rsidRPr="004E01CE">
        <w:rPr>
          <w:sz w:val="26"/>
          <w:szCs w:val="26"/>
        </w:rPr>
        <w:t xml:space="preserve"> Бодайбо и района</w:t>
      </w:r>
      <w:r w:rsidR="00811181" w:rsidRPr="004E01CE">
        <w:rPr>
          <w:sz w:val="26"/>
          <w:szCs w:val="26"/>
        </w:rPr>
        <w:t xml:space="preserve"> от 12.04.2024</w:t>
      </w:r>
      <w:r w:rsidR="003525C1" w:rsidRPr="004E01CE">
        <w:rPr>
          <w:sz w:val="26"/>
          <w:szCs w:val="26"/>
          <w:lang w:bidi="ru-RU"/>
        </w:rPr>
        <w:t xml:space="preserve">, руководствуясь </w:t>
      </w:r>
      <w:r w:rsidR="003525C1" w:rsidRPr="004E01CE">
        <w:rPr>
          <w:sz w:val="26"/>
          <w:szCs w:val="26"/>
        </w:rPr>
        <w:t>ст. 31 Устава муниципального образования г. Бодайбо и района</w:t>
      </w:r>
      <w:r w:rsidR="00AD09D2" w:rsidRPr="004E01CE">
        <w:rPr>
          <w:sz w:val="26"/>
          <w:szCs w:val="26"/>
        </w:rPr>
        <w:t>:</w:t>
      </w:r>
      <w:proofErr w:type="gramEnd"/>
    </w:p>
    <w:p w:rsidR="003525C1" w:rsidRPr="004E01CE" w:rsidRDefault="003525C1" w:rsidP="00C914F9">
      <w:pPr>
        <w:pStyle w:val="a3"/>
        <w:ind w:firstLine="709"/>
        <w:rPr>
          <w:sz w:val="26"/>
          <w:szCs w:val="26"/>
        </w:rPr>
      </w:pPr>
      <w:r w:rsidRPr="004E01CE">
        <w:rPr>
          <w:sz w:val="26"/>
          <w:szCs w:val="26"/>
        </w:rPr>
        <w:t>ПОСТАНОВЛЯЕТ:</w:t>
      </w:r>
    </w:p>
    <w:p w:rsidR="00FA333A" w:rsidRPr="004E01CE" w:rsidRDefault="00106084" w:rsidP="00106084">
      <w:pPr>
        <w:autoSpaceDE w:val="0"/>
        <w:autoSpaceDN w:val="0"/>
        <w:adjustRightInd w:val="0"/>
        <w:ind w:firstLine="709"/>
        <w:jc w:val="both"/>
        <w:rPr>
          <w:rFonts w:eastAsiaTheme="minorHAnsi" w:cs="Times New Roman"/>
          <w:sz w:val="26"/>
          <w:szCs w:val="26"/>
        </w:rPr>
      </w:pPr>
      <w:r w:rsidRPr="004E01CE">
        <w:rPr>
          <w:rFonts w:eastAsiaTheme="minorHAnsi" w:cs="Times New Roman"/>
          <w:sz w:val="26"/>
          <w:szCs w:val="26"/>
        </w:rPr>
        <w:t xml:space="preserve">1. </w:t>
      </w:r>
      <w:r w:rsidR="009746B6" w:rsidRPr="004E01CE">
        <w:rPr>
          <w:rFonts w:eastAsiaTheme="minorHAnsi" w:cs="Times New Roman"/>
          <w:sz w:val="26"/>
          <w:szCs w:val="26"/>
        </w:rPr>
        <w:t>В связи с устранением</w:t>
      </w:r>
      <w:r w:rsidR="009A7A57" w:rsidRPr="004E01CE">
        <w:rPr>
          <w:rFonts w:eastAsiaTheme="minorHAnsi" w:cs="Times New Roman"/>
          <w:sz w:val="26"/>
          <w:szCs w:val="26"/>
        </w:rPr>
        <w:t xml:space="preserve"> обстоятельств</w:t>
      </w:r>
      <w:r w:rsidR="009746B6" w:rsidRPr="004E01CE">
        <w:rPr>
          <w:rFonts w:eastAsiaTheme="minorHAnsi" w:cs="Times New Roman"/>
          <w:sz w:val="26"/>
          <w:szCs w:val="26"/>
        </w:rPr>
        <w:t>,</w:t>
      </w:r>
      <w:r w:rsidR="009A7A57" w:rsidRPr="004E01CE">
        <w:rPr>
          <w:rFonts w:eastAsiaTheme="minorHAnsi" w:cs="Times New Roman"/>
          <w:sz w:val="26"/>
          <w:szCs w:val="26"/>
        </w:rPr>
        <w:t xml:space="preserve"> послуживших основанием </w:t>
      </w:r>
      <w:proofErr w:type="gramStart"/>
      <w:r w:rsidR="009A7A57" w:rsidRPr="004E01CE">
        <w:rPr>
          <w:rFonts w:eastAsiaTheme="minorHAnsi" w:cs="Times New Roman"/>
          <w:sz w:val="26"/>
          <w:szCs w:val="26"/>
        </w:rPr>
        <w:t>для</w:t>
      </w:r>
      <w:proofErr w:type="gramEnd"/>
      <w:r w:rsidR="009A7A57" w:rsidRPr="004E01CE">
        <w:rPr>
          <w:rFonts w:eastAsiaTheme="minorHAnsi" w:cs="Times New Roman"/>
          <w:sz w:val="26"/>
          <w:szCs w:val="26"/>
        </w:rPr>
        <w:t xml:space="preserve"> </w:t>
      </w:r>
      <w:proofErr w:type="gramStart"/>
      <w:r w:rsidR="009A7A57" w:rsidRPr="004E01CE">
        <w:rPr>
          <w:rFonts w:eastAsiaTheme="minorHAnsi" w:cs="Times New Roman"/>
          <w:sz w:val="26"/>
          <w:szCs w:val="26"/>
        </w:rPr>
        <w:t>введения на</w:t>
      </w:r>
      <w:r w:rsidR="00811181" w:rsidRPr="004E01CE">
        <w:rPr>
          <w:rFonts w:eastAsiaTheme="minorHAnsi" w:cs="Times New Roman"/>
          <w:sz w:val="26"/>
          <w:szCs w:val="26"/>
        </w:rPr>
        <w:t xml:space="preserve"> территории </w:t>
      </w:r>
      <w:proofErr w:type="spellStart"/>
      <w:r w:rsidR="00811181" w:rsidRPr="004E01CE">
        <w:rPr>
          <w:rFonts w:eastAsiaTheme="minorHAnsi" w:cs="Times New Roman"/>
          <w:sz w:val="26"/>
          <w:szCs w:val="26"/>
        </w:rPr>
        <w:t>Жуинского</w:t>
      </w:r>
      <w:proofErr w:type="spellEnd"/>
      <w:r w:rsidR="00811181" w:rsidRPr="004E01CE">
        <w:rPr>
          <w:rFonts w:eastAsiaTheme="minorHAnsi" w:cs="Times New Roman"/>
          <w:sz w:val="26"/>
          <w:szCs w:val="26"/>
        </w:rPr>
        <w:t xml:space="preserve"> муниципального образования</w:t>
      </w:r>
      <w:r w:rsidR="009A7A57" w:rsidRPr="004E01CE">
        <w:rPr>
          <w:rFonts w:eastAsiaTheme="minorHAnsi" w:cs="Times New Roman"/>
          <w:sz w:val="26"/>
          <w:szCs w:val="26"/>
        </w:rPr>
        <w:t xml:space="preserve"> Бодайбинского района Иркутской области режима</w:t>
      </w:r>
      <w:r w:rsidR="00855AAA" w:rsidRPr="004E01CE">
        <w:rPr>
          <w:rFonts w:eastAsiaTheme="minorHAnsi" w:cs="Times New Roman"/>
          <w:sz w:val="26"/>
          <w:szCs w:val="26"/>
        </w:rPr>
        <w:t xml:space="preserve"> функционирования</w:t>
      </w:r>
      <w:r w:rsidR="009A7A57" w:rsidRPr="004E01CE">
        <w:rPr>
          <w:rFonts w:eastAsiaTheme="minorHAnsi" w:cs="Times New Roman"/>
          <w:sz w:val="26"/>
          <w:szCs w:val="26"/>
        </w:rPr>
        <w:t xml:space="preserve"> </w:t>
      </w:r>
      <w:r w:rsidR="00855AAA" w:rsidRPr="004E01CE">
        <w:rPr>
          <w:rFonts w:eastAsiaTheme="minorHAnsi" w:cs="Times New Roman"/>
          <w:sz w:val="26"/>
          <w:szCs w:val="26"/>
        </w:rPr>
        <w:t>«Повышенная готовность»</w:t>
      </w:r>
      <w:r w:rsidR="009A7A57" w:rsidRPr="004E01CE">
        <w:rPr>
          <w:rFonts w:eastAsiaTheme="minorHAnsi" w:cs="Times New Roman"/>
          <w:sz w:val="26"/>
          <w:szCs w:val="26"/>
        </w:rPr>
        <w:t>,</w:t>
      </w:r>
      <w:r w:rsidR="009746B6" w:rsidRPr="004E01CE">
        <w:rPr>
          <w:rFonts w:eastAsiaTheme="minorHAnsi" w:cs="Times New Roman"/>
          <w:sz w:val="26"/>
          <w:szCs w:val="26"/>
        </w:rPr>
        <w:t xml:space="preserve"> о</w:t>
      </w:r>
      <w:r w:rsidR="007C640E" w:rsidRPr="004E01CE">
        <w:rPr>
          <w:rFonts w:eastAsiaTheme="minorHAnsi" w:cs="Times New Roman"/>
          <w:sz w:val="26"/>
          <w:szCs w:val="26"/>
        </w:rPr>
        <w:t>тменить</w:t>
      </w:r>
      <w:r w:rsidR="00855AAA" w:rsidRPr="004E01CE">
        <w:rPr>
          <w:rFonts w:eastAsiaTheme="minorHAnsi" w:cs="Times New Roman"/>
          <w:sz w:val="26"/>
          <w:szCs w:val="26"/>
        </w:rPr>
        <w:t>,</w:t>
      </w:r>
      <w:r w:rsidR="009A7A57" w:rsidRPr="004E01CE">
        <w:rPr>
          <w:rFonts w:eastAsiaTheme="minorHAnsi" w:cs="Times New Roman"/>
          <w:sz w:val="26"/>
          <w:szCs w:val="26"/>
        </w:rPr>
        <w:t xml:space="preserve"> установленный постановлением Администрации муниципального образования г. </w:t>
      </w:r>
      <w:r w:rsidR="00811181" w:rsidRPr="004E01CE">
        <w:rPr>
          <w:rFonts w:eastAsiaTheme="minorHAnsi" w:cs="Times New Roman"/>
          <w:sz w:val="26"/>
          <w:szCs w:val="26"/>
        </w:rPr>
        <w:t>Бодайбо и района от 07.08.2023 № 195</w:t>
      </w:r>
      <w:r w:rsidR="009A7A57" w:rsidRPr="004E01CE">
        <w:rPr>
          <w:rFonts w:eastAsiaTheme="minorHAnsi" w:cs="Times New Roman"/>
          <w:sz w:val="26"/>
          <w:szCs w:val="26"/>
        </w:rPr>
        <w:t>-п «О введении режима функционирования «Повышенная готовность» для</w:t>
      </w:r>
      <w:r w:rsidR="00811181" w:rsidRPr="004E01CE">
        <w:rPr>
          <w:rFonts w:eastAsiaTheme="minorHAnsi" w:cs="Times New Roman"/>
          <w:sz w:val="26"/>
          <w:szCs w:val="26"/>
        </w:rPr>
        <w:t xml:space="preserve"> муниципального звена территориальной подсистемы РСЧС Иркутской области муниципального образования г. Бодайбо и района</w:t>
      </w:r>
      <w:r w:rsidR="00646527" w:rsidRPr="004E01CE">
        <w:rPr>
          <w:rFonts w:eastAsiaTheme="minorHAnsi" w:cs="Times New Roman"/>
          <w:sz w:val="26"/>
          <w:szCs w:val="26"/>
        </w:rPr>
        <w:t>»</w:t>
      </w:r>
      <w:r w:rsidR="00855AAA" w:rsidRPr="004E01CE">
        <w:rPr>
          <w:rFonts w:eastAsiaTheme="minorHAnsi" w:cs="Times New Roman"/>
          <w:sz w:val="26"/>
          <w:szCs w:val="26"/>
        </w:rPr>
        <w:t>,</w:t>
      </w:r>
      <w:r w:rsidR="007C640E" w:rsidRPr="004E01CE">
        <w:rPr>
          <w:rFonts w:eastAsiaTheme="minorHAnsi" w:cs="Times New Roman"/>
          <w:sz w:val="26"/>
          <w:szCs w:val="26"/>
        </w:rPr>
        <w:t xml:space="preserve"> режим</w:t>
      </w:r>
      <w:r w:rsidR="0062344D" w:rsidRPr="004E01CE">
        <w:rPr>
          <w:rFonts w:eastAsiaTheme="minorHAnsi" w:cs="Times New Roman"/>
          <w:sz w:val="26"/>
          <w:szCs w:val="26"/>
        </w:rPr>
        <w:t xml:space="preserve"> функционирования</w:t>
      </w:r>
      <w:r w:rsidR="007C640E" w:rsidRPr="004E01CE">
        <w:rPr>
          <w:rFonts w:eastAsiaTheme="minorHAnsi" w:cs="Times New Roman"/>
          <w:sz w:val="26"/>
          <w:szCs w:val="26"/>
        </w:rPr>
        <w:t xml:space="preserve"> </w:t>
      </w:r>
      <w:r w:rsidR="000C5E63" w:rsidRPr="004E01CE">
        <w:rPr>
          <w:rFonts w:eastAsiaTheme="minorHAnsi" w:cs="Times New Roman"/>
          <w:sz w:val="26"/>
          <w:szCs w:val="26"/>
        </w:rPr>
        <w:t>«Повышенная готовность</w:t>
      </w:r>
      <w:r w:rsidR="00A339A1" w:rsidRPr="004E01CE">
        <w:rPr>
          <w:rFonts w:eastAsiaTheme="minorHAnsi" w:cs="Times New Roman"/>
          <w:sz w:val="26"/>
          <w:szCs w:val="26"/>
        </w:rPr>
        <w:t>»</w:t>
      </w:r>
      <w:r w:rsidR="00716C3D" w:rsidRPr="004E01CE">
        <w:rPr>
          <w:rFonts w:eastAsiaTheme="minorHAnsi" w:cs="Times New Roman"/>
          <w:sz w:val="26"/>
          <w:szCs w:val="26"/>
        </w:rPr>
        <w:t xml:space="preserve"> для ор</w:t>
      </w:r>
      <w:r w:rsidR="00646527" w:rsidRPr="004E01CE">
        <w:rPr>
          <w:rFonts w:eastAsiaTheme="minorHAnsi" w:cs="Times New Roman"/>
          <w:sz w:val="26"/>
          <w:szCs w:val="26"/>
        </w:rPr>
        <w:t>ганов управления и сил районного</w:t>
      </w:r>
      <w:r w:rsidR="00716C3D" w:rsidRPr="004E01CE">
        <w:rPr>
          <w:rFonts w:eastAsiaTheme="minorHAnsi" w:cs="Times New Roman"/>
          <w:sz w:val="26"/>
          <w:szCs w:val="26"/>
        </w:rPr>
        <w:t xml:space="preserve"> звена территориальной подсистемы</w:t>
      </w:r>
      <w:proofErr w:type="gramEnd"/>
      <w:r w:rsidR="00716C3D" w:rsidRPr="004E01CE">
        <w:rPr>
          <w:rFonts w:eastAsiaTheme="minorHAnsi" w:cs="Times New Roman"/>
          <w:sz w:val="26"/>
          <w:szCs w:val="26"/>
        </w:rPr>
        <w:t xml:space="preserve"> единой государственной системы предупреждения и ликвидации чрезвычайных ситуаций </w:t>
      </w:r>
      <w:r w:rsidR="00716C3D" w:rsidRPr="004E01CE">
        <w:rPr>
          <w:sz w:val="26"/>
          <w:szCs w:val="26"/>
          <w:lang w:eastAsia="ru-RU" w:bidi="ru-RU"/>
        </w:rPr>
        <w:t xml:space="preserve">Иркутской области муниципального образования </w:t>
      </w:r>
      <w:proofErr w:type="gramStart"/>
      <w:r w:rsidR="00716C3D" w:rsidRPr="004E01CE">
        <w:rPr>
          <w:sz w:val="26"/>
          <w:szCs w:val="26"/>
          <w:lang w:eastAsia="ru-RU" w:bidi="ru-RU"/>
        </w:rPr>
        <w:t>г</w:t>
      </w:r>
      <w:proofErr w:type="gramEnd"/>
      <w:r w:rsidR="00716C3D" w:rsidRPr="004E01CE">
        <w:rPr>
          <w:sz w:val="26"/>
          <w:szCs w:val="26"/>
          <w:lang w:eastAsia="ru-RU" w:bidi="ru-RU"/>
        </w:rPr>
        <w:t>. Бодайбо и района</w:t>
      </w:r>
      <w:r w:rsidR="00646527" w:rsidRPr="004E01CE">
        <w:rPr>
          <w:rFonts w:eastAsiaTheme="minorHAnsi" w:cs="Times New Roman"/>
          <w:sz w:val="26"/>
          <w:szCs w:val="26"/>
        </w:rPr>
        <w:t xml:space="preserve"> с 16:00 часов 12.04.2024</w:t>
      </w:r>
      <w:r w:rsidR="00FA333A" w:rsidRPr="004E01CE">
        <w:rPr>
          <w:rFonts w:eastAsiaTheme="minorHAnsi" w:cs="Times New Roman"/>
          <w:sz w:val="26"/>
          <w:szCs w:val="26"/>
        </w:rPr>
        <w:t>.</w:t>
      </w:r>
    </w:p>
    <w:p w:rsidR="00A339A1" w:rsidRPr="004E01CE" w:rsidRDefault="003525C1" w:rsidP="00716CAB">
      <w:pPr>
        <w:pStyle w:val="a5"/>
        <w:numPr>
          <w:ilvl w:val="0"/>
          <w:numId w:val="9"/>
        </w:numPr>
        <w:ind w:left="0" w:firstLine="709"/>
        <w:jc w:val="both"/>
        <w:rPr>
          <w:sz w:val="26"/>
          <w:szCs w:val="26"/>
          <w:lang w:eastAsia="ru-RU" w:bidi="ru-RU"/>
        </w:rPr>
      </w:pPr>
      <w:r w:rsidRPr="004E01CE">
        <w:rPr>
          <w:rFonts w:cs="Times New Roman"/>
          <w:bCs/>
          <w:sz w:val="26"/>
          <w:szCs w:val="26"/>
        </w:rPr>
        <w:t xml:space="preserve">Отделу организационной работы Администрации г. Бодайбо и района опубликовать настоящее </w:t>
      </w:r>
      <w:r w:rsidR="00716CAB" w:rsidRPr="004E01CE">
        <w:rPr>
          <w:rFonts w:cs="Times New Roman"/>
          <w:bCs/>
          <w:sz w:val="26"/>
          <w:szCs w:val="26"/>
        </w:rPr>
        <w:t>постановление</w:t>
      </w:r>
      <w:r w:rsidRPr="004E01CE">
        <w:rPr>
          <w:rFonts w:cs="Times New Roman"/>
          <w:bCs/>
          <w:sz w:val="26"/>
          <w:szCs w:val="26"/>
        </w:rPr>
        <w:t xml:space="preserve"> в газете «Ленский шахтер» и разместить на официальном сайте Администрации муниципального </w:t>
      </w:r>
      <w:r w:rsidR="00333B08" w:rsidRPr="004E01CE">
        <w:rPr>
          <w:rFonts w:cs="Times New Roman"/>
          <w:bCs/>
          <w:sz w:val="26"/>
          <w:szCs w:val="26"/>
        </w:rPr>
        <w:t>образования г. Бодайбо и района</w:t>
      </w:r>
      <w:r w:rsidR="00416525" w:rsidRPr="004E01CE">
        <w:rPr>
          <w:rFonts w:eastAsiaTheme="minorHAnsi" w:cs="Times New Roman"/>
          <w:sz w:val="26"/>
          <w:szCs w:val="26"/>
        </w:rPr>
        <w:t>.</w:t>
      </w:r>
    </w:p>
    <w:p w:rsidR="004E01CE" w:rsidRDefault="004E01CE" w:rsidP="00646527">
      <w:pPr>
        <w:pStyle w:val="1"/>
        <w:spacing w:before="0" w:after="0"/>
        <w:jc w:val="both"/>
        <w:rPr>
          <w:rFonts w:ascii="Times New Roman" w:eastAsia="Calibri" w:hAnsi="Times New Roman" w:cs="Times New Roman"/>
          <w:color w:val="auto"/>
          <w:sz w:val="26"/>
          <w:szCs w:val="26"/>
        </w:rPr>
      </w:pPr>
    </w:p>
    <w:p w:rsidR="004E01CE" w:rsidRDefault="004E01CE" w:rsidP="00646527">
      <w:pPr>
        <w:pStyle w:val="1"/>
        <w:spacing w:before="0" w:after="0"/>
        <w:jc w:val="both"/>
        <w:rPr>
          <w:rFonts w:ascii="Times New Roman" w:eastAsia="Calibri" w:hAnsi="Times New Roman" w:cs="Times New Roman"/>
          <w:color w:val="auto"/>
          <w:sz w:val="26"/>
          <w:szCs w:val="26"/>
        </w:rPr>
      </w:pPr>
    </w:p>
    <w:p w:rsidR="004E01CE" w:rsidRDefault="004E01CE" w:rsidP="00646527">
      <w:pPr>
        <w:pStyle w:val="1"/>
        <w:spacing w:before="0" w:after="0"/>
        <w:jc w:val="both"/>
        <w:rPr>
          <w:rFonts w:ascii="Times New Roman" w:eastAsia="Calibri" w:hAnsi="Times New Roman" w:cs="Times New Roman"/>
          <w:color w:val="auto"/>
          <w:sz w:val="26"/>
          <w:szCs w:val="26"/>
        </w:rPr>
      </w:pPr>
    </w:p>
    <w:p w:rsidR="003525C1" w:rsidRPr="004E01CE" w:rsidRDefault="0062344D" w:rsidP="00646527">
      <w:pPr>
        <w:pStyle w:val="1"/>
        <w:spacing w:before="0" w:after="0"/>
        <w:jc w:val="both"/>
        <w:rPr>
          <w:rFonts w:ascii="Times New Roman" w:eastAsia="Calibri" w:hAnsi="Times New Roman" w:cs="Times New Roman"/>
          <w:color w:val="auto"/>
          <w:sz w:val="26"/>
          <w:szCs w:val="26"/>
        </w:rPr>
      </w:pPr>
      <w:r w:rsidRPr="004E01CE">
        <w:rPr>
          <w:rFonts w:ascii="Times New Roman" w:eastAsia="Calibri" w:hAnsi="Times New Roman" w:cs="Times New Roman"/>
          <w:color w:val="auto"/>
          <w:sz w:val="26"/>
          <w:szCs w:val="26"/>
        </w:rPr>
        <w:t>М</w:t>
      </w:r>
      <w:r w:rsidR="000A6166" w:rsidRPr="004E01CE">
        <w:rPr>
          <w:rFonts w:ascii="Times New Roman" w:eastAsia="Calibri" w:hAnsi="Times New Roman" w:cs="Times New Roman"/>
          <w:color w:val="auto"/>
          <w:sz w:val="26"/>
          <w:szCs w:val="26"/>
        </w:rPr>
        <w:t>эр</w:t>
      </w:r>
      <w:r w:rsidR="003525C1" w:rsidRPr="004E01CE">
        <w:rPr>
          <w:rFonts w:ascii="Times New Roman" w:eastAsia="Calibri" w:hAnsi="Times New Roman" w:cs="Times New Roman"/>
          <w:color w:val="auto"/>
          <w:sz w:val="26"/>
          <w:szCs w:val="26"/>
        </w:rPr>
        <w:t xml:space="preserve"> г. Бодайбо и района                    </w:t>
      </w:r>
      <w:r w:rsidR="00DC4C27" w:rsidRPr="004E01CE">
        <w:rPr>
          <w:rFonts w:ascii="Times New Roman" w:eastAsia="Calibri" w:hAnsi="Times New Roman" w:cs="Times New Roman"/>
          <w:color w:val="auto"/>
          <w:sz w:val="26"/>
          <w:szCs w:val="26"/>
        </w:rPr>
        <w:t xml:space="preserve">                     </w:t>
      </w:r>
      <w:r w:rsidR="000A6166" w:rsidRPr="004E01CE">
        <w:rPr>
          <w:rFonts w:ascii="Times New Roman" w:eastAsia="Calibri" w:hAnsi="Times New Roman" w:cs="Times New Roman"/>
          <w:color w:val="auto"/>
          <w:sz w:val="26"/>
          <w:szCs w:val="26"/>
        </w:rPr>
        <w:t xml:space="preserve">           </w:t>
      </w:r>
      <w:r w:rsidRPr="004E01CE">
        <w:rPr>
          <w:rFonts w:ascii="Times New Roman" w:eastAsia="Calibri" w:hAnsi="Times New Roman" w:cs="Times New Roman"/>
          <w:color w:val="auto"/>
          <w:sz w:val="26"/>
          <w:szCs w:val="26"/>
        </w:rPr>
        <w:t xml:space="preserve">  Е.Ю.</w:t>
      </w:r>
      <w:r w:rsidR="00646527" w:rsidRPr="004E01CE">
        <w:rPr>
          <w:rFonts w:ascii="Times New Roman" w:eastAsia="Calibri" w:hAnsi="Times New Roman" w:cs="Times New Roman"/>
          <w:color w:val="auto"/>
          <w:sz w:val="26"/>
          <w:szCs w:val="26"/>
        </w:rPr>
        <w:t xml:space="preserve"> </w:t>
      </w:r>
      <w:r w:rsidRPr="004E01CE">
        <w:rPr>
          <w:rFonts w:ascii="Times New Roman" w:eastAsia="Calibri" w:hAnsi="Times New Roman" w:cs="Times New Roman"/>
          <w:color w:val="auto"/>
          <w:sz w:val="26"/>
          <w:szCs w:val="26"/>
        </w:rPr>
        <w:t>Юмашев</w:t>
      </w:r>
    </w:p>
    <w:p w:rsidR="00745D32" w:rsidRPr="00C914F9" w:rsidRDefault="00745D32" w:rsidP="00716CAB">
      <w:pPr>
        <w:jc w:val="both"/>
      </w:pPr>
    </w:p>
    <w:sectPr w:rsidR="00745D32" w:rsidRPr="00C914F9" w:rsidSect="009C346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CD1C64"/>
    <w:multiLevelType w:val="hybridMultilevel"/>
    <w:tmpl w:val="7E96AF92"/>
    <w:lvl w:ilvl="0" w:tplc="428C4856">
      <w:start w:val="12"/>
      <w:numFmt w:val="decimal"/>
      <w:lvlText w:val="%1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">
    <w:nsid w:val="1D3F2E9E"/>
    <w:multiLevelType w:val="hybridMultilevel"/>
    <w:tmpl w:val="6254B452"/>
    <w:lvl w:ilvl="0" w:tplc="8578B3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31F6A58"/>
    <w:multiLevelType w:val="multilevel"/>
    <w:tmpl w:val="E5C07E10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FA26991"/>
    <w:multiLevelType w:val="multilevel"/>
    <w:tmpl w:val="CE5A002C"/>
    <w:lvl w:ilvl="0">
      <w:start w:val="1"/>
      <w:numFmt w:val="decimal"/>
      <w:lvlText w:val="%1."/>
      <w:lvlJc w:val="left"/>
      <w:pPr>
        <w:ind w:left="1833" w:hanging="84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838" w:hanging="4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287" w:hanging="72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1647" w:hanging="1080"/>
      </w:pPr>
    </w:lvl>
    <w:lvl w:ilvl="6">
      <w:start w:val="1"/>
      <w:numFmt w:val="decimal"/>
      <w:isLgl/>
      <w:lvlText w:val="%1.%2.%3.%4.%5.%6.%7."/>
      <w:lvlJc w:val="left"/>
      <w:pPr>
        <w:ind w:left="2007" w:hanging="1440"/>
      </w:p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</w:lvl>
  </w:abstractNum>
  <w:abstractNum w:abstractNumId="4">
    <w:nsid w:val="4B937C0C"/>
    <w:multiLevelType w:val="hybridMultilevel"/>
    <w:tmpl w:val="26ECA70E"/>
    <w:lvl w:ilvl="0" w:tplc="23A25D8C">
      <w:start w:val="2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>
    <w:nsid w:val="54C43721"/>
    <w:multiLevelType w:val="hybridMultilevel"/>
    <w:tmpl w:val="6BD8BB0A"/>
    <w:lvl w:ilvl="0" w:tplc="8578B3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B8B0C37"/>
    <w:multiLevelType w:val="hybridMultilevel"/>
    <w:tmpl w:val="A848626E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7">
    <w:nsid w:val="728D52D1"/>
    <w:multiLevelType w:val="hybridMultilevel"/>
    <w:tmpl w:val="B030C88E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8">
    <w:nsid w:val="7F4265DC"/>
    <w:multiLevelType w:val="multilevel"/>
    <w:tmpl w:val="CE5A002C"/>
    <w:lvl w:ilvl="0">
      <w:start w:val="1"/>
      <w:numFmt w:val="decimal"/>
      <w:lvlText w:val="%1."/>
      <w:lvlJc w:val="left"/>
      <w:pPr>
        <w:ind w:left="1407" w:hanging="84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838" w:hanging="4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287" w:hanging="72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1647" w:hanging="1080"/>
      </w:pPr>
    </w:lvl>
    <w:lvl w:ilvl="6">
      <w:start w:val="1"/>
      <w:numFmt w:val="decimal"/>
      <w:isLgl/>
      <w:lvlText w:val="%1.%2.%3.%4.%5.%6.%7."/>
      <w:lvlJc w:val="left"/>
      <w:pPr>
        <w:ind w:left="2007" w:hanging="1440"/>
      </w:p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5"/>
  </w:num>
  <w:num w:numId="5">
    <w:abstractNumId w:val="8"/>
  </w:num>
  <w:num w:numId="6">
    <w:abstractNumId w:val="6"/>
  </w:num>
  <w:num w:numId="7">
    <w:abstractNumId w:val="7"/>
  </w:num>
  <w:num w:numId="8">
    <w:abstractNumId w:val="0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3525C1"/>
    <w:rsid w:val="00014181"/>
    <w:rsid w:val="00076B8C"/>
    <w:rsid w:val="000A0783"/>
    <w:rsid w:val="000A6166"/>
    <w:rsid w:val="000C5E63"/>
    <w:rsid w:val="001026BB"/>
    <w:rsid w:val="00106084"/>
    <w:rsid w:val="00150E65"/>
    <w:rsid w:val="00165A2B"/>
    <w:rsid w:val="00201868"/>
    <w:rsid w:val="00211B35"/>
    <w:rsid w:val="00250599"/>
    <w:rsid w:val="002F2762"/>
    <w:rsid w:val="00333B08"/>
    <w:rsid w:val="003525C1"/>
    <w:rsid w:val="00396510"/>
    <w:rsid w:val="00416525"/>
    <w:rsid w:val="00425158"/>
    <w:rsid w:val="00466945"/>
    <w:rsid w:val="004A034E"/>
    <w:rsid w:val="004D3347"/>
    <w:rsid w:val="004E01CE"/>
    <w:rsid w:val="005536BC"/>
    <w:rsid w:val="00575EC2"/>
    <w:rsid w:val="005A25D4"/>
    <w:rsid w:val="005B2609"/>
    <w:rsid w:val="005B7B18"/>
    <w:rsid w:val="005C0BA0"/>
    <w:rsid w:val="005F2D73"/>
    <w:rsid w:val="0062344D"/>
    <w:rsid w:val="00646527"/>
    <w:rsid w:val="006D306A"/>
    <w:rsid w:val="006E67C4"/>
    <w:rsid w:val="00716C3D"/>
    <w:rsid w:val="00716CAB"/>
    <w:rsid w:val="00745D32"/>
    <w:rsid w:val="00755060"/>
    <w:rsid w:val="00766EA6"/>
    <w:rsid w:val="007A4549"/>
    <w:rsid w:val="007C640E"/>
    <w:rsid w:val="007E0E64"/>
    <w:rsid w:val="00811181"/>
    <w:rsid w:val="00835041"/>
    <w:rsid w:val="00855AAA"/>
    <w:rsid w:val="00856B3F"/>
    <w:rsid w:val="00890BCD"/>
    <w:rsid w:val="00896F14"/>
    <w:rsid w:val="008D5963"/>
    <w:rsid w:val="0090667A"/>
    <w:rsid w:val="009639FF"/>
    <w:rsid w:val="009746B6"/>
    <w:rsid w:val="009A7A57"/>
    <w:rsid w:val="009C3467"/>
    <w:rsid w:val="00A23114"/>
    <w:rsid w:val="00A339A1"/>
    <w:rsid w:val="00A64A50"/>
    <w:rsid w:val="00AA77DD"/>
    <w:rsid w:val="00AD09D2"/>
    <w:rsid w:val="00AE5FFD"/>
    <w:rsid w:val="00B371C5"/>
    <w:rsid w:val="00B5101C"/>
    <w:rsid w:val="00B760CE"/>
    <w:rsid w:val="00C914F9"/>
    <w:rsid w:val="00DC4C27"/>
    <w:rsid w:val="00DC680B"/>
    <w:rsid w:val="00E225EF"/>
    <w:rsid w:val="00E81C3D"/>
    <w:rsid w:val="00ED297B"/>
    <w:rsid w:val="00F05089"/>
    <w:rsid w:val="00F6720E"/>
    <w:rsid w:val="00FA333A"/>
    <w:rsid w:val="00FD0F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5C1"/>
    <w:pPr>
      <w:spacing w:after="0" w:line="240" w:lineRule="auto"/>
      <w:jc w:val="center"/>
    </w:pPr>
    <w:rPr>
      <w:rFonts w:ascii="Times New Roman" w:eastAsia="Times New Roman" w:hAnsi="Times New Roman" w:cs="Calibri"/>
      <w:sz w:val="28"/>
    </w:rPr>
  </w:style>
  <w:style w:type="paragraph" w:styleId="1">
    <w:name w:val="heading 1"/>
    <w:basedOn w:val="a"/>
    <w:next w:val="a"/>
    <w:link w:val="10"/>
    <w:uiPriority w:val="99"/>
    <w:qFormat/>
    <w:rsid w:val="003525C1"/>
    <w:pPr>
      <w:autoSpaceDE w:val="0"/>
      <w:autoSpaceDN w:val="0"/>
      <w:adjustRightInd w:val="0"/>
      <w:spacing w:before="108" w:after="108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525C1"/>
    <w:rPr>
      <w:rFonts w:ascii="Arial" w:eastAsia="Times New Roman" w:hAnsi="Arial" w:cs="Arial"/>
      <w:b/>
      <w:bCs/>
      <w:color w:val="000080"/>
      <w:sz w:val="24"/>
      <w:szCs w:val="24"/>
    </w:rPr>
  </w:style>
  <w:style w:type="paragraph" w:styleId="a3">
    <w:name w:val="Body Text"/>
    <w:basedOn w:val="a"/>
    <w:link w:val="a4"/>
    <w:semiHidden/>
    <w:unhideWhenUsed/>
    <w:rsid w:val="003525C1"/>
    <w:pPr>
      <w:jc w:val="both"/>
    </w:pPr>
    <w:rPr>
      <w:rFonts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3525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3525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DC680B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1pt">
    <w:name w:val="Основной текст (2) + 11 pt"/>
    <w:basedOn w:val="2"/>
    <w:rsid w:val="00DC680B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DC680B"/>
    <w:pPr>
      <w:widowControl w:val="0"/>
      <w:shd w:val="clear" w:color="auto" w:fill="FFFFFF"/>
      <w:spacing w:after="240" w:line="254" w:lineRule="exact"/>
    </w:pPr>
    <w:rPr>
      <w:rFonts w:cs="Times New Roman"/>
      <w:sz w:val="22"/>
    </w:rPr>
  </w:style>
  <w:style w:type="character" w:customStyle="1" w:styleId="2105pt0pt">
    <w:name w:val="Основной текст (2) + 10;5 pt;Интервал 0 pt"/>
    <w:basedOn w:val="2"/>
    <w:rsid w:val="00DC68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single"/>
      <w:shd w:val="clear" w:color="auto" w:fill="FFFFFF"/>
      <w:lang w:val="ru-RU" w:eastAsia="ru-RU" w:bidi="ru-RU"/>
    </w:rPr>
  </w:style>
  <w:style w:type="paragraph" w:styleId="a5">
    <w:name w:val="List Paragraph"/>
    <w:basedOn w:val="a"/>
    <w:uiPriority w:val="34"/>
    <w:qFormat/>
    <w:rsid w:val="00211B3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F276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F276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C1C6821A73801839C1EBF6269A308DB293F9DD84CE2E511D966A3837BC39E3A40F5ADC1491B66C8DF7BC44CF15G9zE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C1C6821A73801839C1EBF6269A308DB293FBD484CB2B511D966A3837BC39E3A40F5ADC1491B66C8DF7BC44CF15G9zEC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4E994-575F-4E07-99A3-380235276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</TotalTime>
  <Pages>1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Харитонова</dc:creator>
  <cp:lastModifiedBy>Лыкова</cp:lastModifiedBy>
  <cp:revision>43</cp:revision>
  <cp:lastPrinted>2022-12-04T03:00:00Z</cp:lastPrinted>
  <dcterms:created xsi:type="dcterms:W3CDTF">2021-06-24T03:18:00Z</dcterms:created>
  <dcterms:modified xsi:type="dcterms:W3CDTF">2024-04-18T04:32:00Z</dcterms:modified>
</cp:coreProperties>
</file>