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F9" w:rsidRDefault="001947F9" w:rsidP="001947F9">
      <w:pPr>
        <w:pStyle w:val="a3"/>
        <w:shd w:val="clear" w:color="auto" w:fill="F9FCFD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615690" cy="2710180"/>
            <wp:effectExtent l="19050" t="0" r="3810" b="0"/>
            <wp:wrapSquare wrapText="bothSides"/>
            <wp:docPr id="1" name="Рисунок 1" descr="http://today.kz/static/uploads/44c19d4a-336a-43c5-85df-44d2498f43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day.kz/static/uploads/44c19d4a-336a-43c5-85df-44d2498f434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271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Осторожно гололед!</w:t>
      </w:r>
    </w:p>
    <w:p w:rsidR="001947F9" w:rsidRPr="001947F9" w:rsidRDefault="001947F9" w:rsidP="001947F9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  <w:rPr>
          <w:b/>
          <w:sz w:val="36"/>
          <w:szCs w:val="36"/>
        </w:rPr>
      </w:pPr>
    </w:p>
    <w:p w:rsidR="001947F9" w:rsidRDefault="001947F9" w:rsidP="001947F9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</w:pPr>
      <w:r>
        <w:t xml:space="preserve">В связи с переменчивостью погоды на территории Бодайбинского района Иркутской области, на дорогах общественного пользования могут возникать гололедные явления, из-за которых происходят </w:t>
      </w:r>
      <w:proofErr w:type="spellStart"/>
      <w:r>
        <w:t>дорожно</w:t>
      </w:r>
      <w:proofErr w:type="spellEnd"/>
      <w:r>
        <w:t>–транспортные происшествия с различными последствиями и степенью тяжести.</w:t>
      </w:r>
    </w:p>
    <w:p w:rsidR="001947F9" w:rsidRDefault="001947F9" w:rsidP="001947F9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</w:pPr>
      <w:r>
        <w:t>Во избежание данных последствий Госавтоинспекция рекомендует всем водителям и участниками дорожного движения соблюдать меры личной безопасности и правила дорожного движения.</w:t>
      </w:r>
    </w:p>
    <w:p w:rsidR="001947F9" w:rsidRDefault="001947F9" w:rsidP="001947F9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</w:pPr>
      <w:r>
        <w:t xml:space="preserve">Тем водителям, кто решится сесть за руль в сложные погодные условия, достаточно помнить о нескольких правилах. </w:t>
      </w:r>
    </w:p>
    <w:p w:rsidR="001947F9" w:rsidRDefault="001947F9" w:rsidP="001947F9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</w:pPr>
      <w:r>
        <w:t>Таких, как:</w:t>
      </w:r>
    </w:p>
    <w:p w:rsidR="001947F9" w:rsidRDefault="001947F9" w:rsidP="001947F9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</w:pPr>
      <w:r>
        <w:t>- обязательное соблюдение скоростного режима. Чем больше скорость, тем длиннее тормозной путь у транспортного средства при торможении.</w:t>
      </w:r>
    </w:p>
    <w:p w:rsidR="001947F9" w:rsidRDefault="001947F9" w:rsidP="001947F9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</w:pPr>
      <w:r>
        <w:t xml:space="preserve">- </w:t>
      </w:r>
      <w:proofErr w:type="gramStart"/>
      <w:r>
        <w:t>о</w:t>
      </w:r>
      <w:proofErr w:type="gramEnd"/>
      <w:r>
        <w:t>собое внимание следует проявлять при подъезде к пешеходным переходам, остановкам общественного транспорта и других мест, где высока вероятность появления на проезжей части пешеходов.</w:t>
      </w:r>
    </w:p>
    <w:p w:rsidR="001947F9" w:rsidRDefault="001947F9" w:rsidP="001947F9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</w:pPr>
      <w:r>
        <w:t>- водитель должен уметь вовремя распознавать гололед. Самый простой способ – скользкий асфальт начинает блестеть в лучах света фар. Также о начале гололеда должен свидетельствовать изменившийся шум колес. Управлять автомобилем на скользкой дороге надо без резких маневров и торможений. Постарайтесь никого не обгонять, так как обгон - это рискованный маневр, на скользкой дороге.</w:t>
      </w:r>
    </w:p>
    <w:p w:rsidR="001947F9" w:rsidRDefault="001947F9" w:rsidP="001947F9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</w:pPr>
      <w:r>
        <w:t>- необходимо соблюдать безопасную дистанцию до впереди идущего транспортного средства.</w:t>
      </w:r>
    </w:p>
    <w:p w:rsidR="001947F9" w:rsidRDefault="001947F9" w:rsidP="001947F9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</w:pPr>
      <w:r>
        <w:t>- также совершать остановку или стоянку транспортного средства в специально отведенных местах.</w:t>
      </w:r>
    </w:p>
    <w:p w:rsidR="001947F9" w:rsidRDefault="001947F9" w:rsidP="001947F9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</w:pPr>
      <w:r>
        <w:t>- в условиях недостаточной видимости, необходимо быть осторожными на дороге. Чем сильнее снег, тем хуже видимость. Если в пути вас застала метель, особенно в темное время суток, лучше всего использовать ближний свет фар, и лишь иногда просматривать ситуацию дальним.</w:t>
      </w:r>
    </w:p>
    <w:p w:rsidR="001947F9" w:rsidRDefault="001947F9" w:rsidP="001947F9">
      <w:pPr>
        <w:pStyle w:val="a3"/>
        <w:shd w:val="clear" w:color="auto" w:fill="F9FCFD"/>
        <w:spacing w:before="0" w:beforeAutospacing="0" w:after="0" w:afterAutospacing="0"/>
        <w:ind w:firstLine="600"/>
        <w:jc w:val="both"/>
        <w:textAlignment w:val="baseline"/>
      </w:pPr>
      <w:r>
        <w:t xml:space="preserve">Пешеходам тоже следует выполнять требования правил дорожного движения. Госавтоинспекция обращает внимание на недопустимость перехода проезжей части пешеходом в неустановленных для этого местах. При переходе по пешеходному переходу следует убедиться, что водители проезжающих транспортных средствах вас видят и пропускают. Также вне населенного пункта в темное время суток, при движении по проезжей части, пешеход обязан иметь на верхней одежде </w:t>
      </w:r>
      <w:proofErr w:type="spellStart"/>
      <w:r>
        <w:t>световозвращающие</w:t>
      </w:r>
      <w:proofErr w:type="spellEnd"/>
      <w:r>
        <w:t xml:space="preserve"> элементы (</w:t>
      </w:r>
      <w:proofErr w:type="spellStart"/>
      <w:r>
        <w:t>фликеры</w:t>
      </w:r>
      <w:proofErr w:type="spellEnd"/>
      <w:r>
        <w:t>).</w:t>
      </w:r>
    </w:p>
    <w:p w:rsidR="001947F9" w:rsidRPr="001947F9" w:rsidRDefault="001947F9" w:rsidP="001947F9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947F9">
        <w:rPr>
          <w:rFonts w:ascii="Times New Roman" w:hAnsi="Times New Roman" w:cs="Times New Roman"/>
          <w:sz w:val="24"/>
        </w:rPr>
        <w:t xml:space="preserve">      </w:t>
      </w:r>
      <w:r w:rsidRPr="001947F9">
        <w:rPr>
          <w:rFonts w:ascii="Times New Roman" w:eastAsia="Times New Roman" w:hAnsi="Times New Roman" w:cs="Times New Roman"/>
          <w:sz w:val="24"/>
        </w:rPr>
        <w:t xml:space="preserve">Чтобы избежать дорожно-транспортных происшествий, в которых получают травмы люди, необходимо быть </w:t>
      </w:r>
      <w:proofErr w:type="spellStart"/>
      <w:r w:rsidRPr="001947F9">
        <w:rPr>
          <w:rFonts w:ascii="Times New Roman" w:eastAsia="Times New Roman" w:hAnsi="Times New Roman" w:cs="Times New Roman"/>
          <w:sz w:val="24"/>
        </w:rPr>
        <w:t>взаимовежливым</w:t>
      </w:r>
      <w:proofErr w:type="spellEnd"/>
      <w:r w:rsidRPr="001947F9">
        <w:rPr>
          <w:rFonts w:ascii="Times New Roman" w:eastAsia="Times New Roman" w:hAnsi="Times New Roman" w:cs="Times New Roman"/>
          <w:sz w:val="24"/>
        </w:rPr>
        <w:t xml:space="preserve"> друг к другу внимательным к окружающим и соблюдать правила дорожного движения. Госавтоинспекция обращается к участникам дорожного движения и напоминает о неукоснительном соблюдении правил и взаимоуважении между участниками дорожного движения.</w:t>
      </w:r>
    </w:p>
    <w:p w:rsidR="008C6669" w:rsidRDefault="008C6669"/>
    <w:sectPr w:rsidR="008C6669" w:rsidSect="001947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47F9"/>
    <w:rsid w:val="001947F9"/>
    <w:rsid w:val="008C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85A4-A4F9-4A9E-95BB-8BC642C4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2017-10-17T03:14:00Z</dcterms:created>
  <dcterms:modified xsi:type="dcterms:W3CDTF">2017-10-17T03:14:00Z</dcterms:modified>
</cp:coreProperties>
</file>