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88" w:rsidRPr="002355EB" w:rsidRDefault="00197188" w:rsidP="0019718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355EB">
        <w:rPr>
          <w:rFonts w:ascii="Times New Roman" w:hAnsi="Times New Roman" w:cs="Times New Roman"/>
        </w:rPr>
        <w:t>Приложение 2</w:t>
      </w:r>
    </w:p>
    <w:p w:rsidR="00197188" w:rsidRPr="002355EB" w:rsidRDefault="00197188" w:rsidP="00197188">
      <w:pPr>
        <w:pStyle w:val="ConsPlusNormal"/>
        <w:jc w:val="right"/>
        <w:rPr>
          <w:rFonts w:ascii="Times New Roman" w:hAnsi="Times New Roman" w:cs="Times New Roman"/>
        </w:rPr>
      </w:pPr>
      <w:r w:rsidRPr="002355EB">
        <w:rPr>
          <w:rFonts w:ascii="Times New Roman" w:hAnsi="Times New Roman" w:cs="Times New Roman"/>
        </w:rPr>
        <w:t xml:space="preserve">к Положению о </w:t>
      </w:r>
      <w:proofErr w:type="gramStart"/>
      <w:r w:rsidRPr="002355EB">
        <w:rPr>
          <w:rFonts w:ascii="Times New Roman" w:hAnsi="Times New Roman" w:cs="Times New Roman"/>
        </w:rPr>
        <w:t>муниципальном</w:t>
      </w:r>
      <w:proofErr w:type="gramEnd"/>
      <w:r w:rsidRPr="002355EB">
        <w:rPr>
          <w:rFonts w:ascii="Times New Roman" w:hAnsi="Times New Roman" w:cs="Times New Roman"/>
        </w:rPr>
        <w:t xml:space="preserve"> земельном</w:t>
      </w:r>
    </w:p>
    <w:p w:rsidR="00197188" w:rsidRDefault="00197188" w:rsidP="0019718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2355EB">
        <w:rPr>
          <w:rFonts w:ascii="Times New Roman" w:hAnsi="Times New Roman" w:cs="Times New Roman"/>
        </w:rPr>
        <w:t>контроле</w:t>
      </w:r>
      <w:proofErr w:type="gramEnd"/>
      <w:r w:rsidRPr="002355EB">
        <w:rPr>
          <w:rFonts w:ascii="Times New Roman" w:hAnsi="Times New Roman" w:cs="Times New Roman"/>
        </w:rPr>
        <w:t xml:space="preserve"> на территории </w:t>
      </w:r>
      <w:proofErr w:type="spellStart"/>
      <w:r w:rsidRPr="002355EB">
        <w:rPr>
          <w:rFonts w:ascii="Times New Roman" w:hAnsi="Times New Roman" w:cs="Times New Roman"/>
        </w:rPr>
        <w:t>Жуинского</w:t>
      </w:r>
      <w:proofErr w:type="spellEnd"/>
      <w:r w:rsidRPr="002355EB">
        <w:rPr>
          <w:rFonts w:ascii="Times New Roman" w:hAnsi="Times New Roman" w:cs="Times New Roman"/>
        </w:rPr>
        <w:t xml:space="preserve"> муниципального образования</w:t>
      </w:r>
    </w:p>
    <w:p w:rsidR="00197188" w:rsidRPr="00754E54" w:rsidRDefault="00197188" w:rsidP="00197188">
      <w:pPr>
        <w:pStyle w:val="ConsPlusNormal"/>
        <w:jc w:val="right"/>
        <w:rPr>
          <w:color w:val="FFFFFF" w:themeColor="background1"/>
        </w:rPr>
      </w:pPr>
    </w:p>
    <w:p w:rsidR="00197188" w:rsidRDefault="00197188" w:rsidP="0019718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347"/>
      <w:bookmarkEnd w:id="0"/>
    </w:p>
    <w:p w:rsidR="00197188" w:rsidRPr="00754E54" w:rsidRDefault="00197188" w:rsidP="0019718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E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</w:t>
      </w:r>
    </w:p>
    <w:p w:rsidR="00197188" w:rsidRPr="00754E54" w:rsidRDefault="00197188" w:rsidP="0019718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E54">
        <w:rPr>
          <w:rFonts w:ascii="Times New Roman" w:hAnsi="Times New Roman" w:cs="Times New Roman"/>
          <w:color w:val="000000" w:themeColor="text1"/>
          <w:sz w:val="26"/>
          <w:szCs w:val="26"/>
        </w:rPr>
        <w:t>ИНДИКАТОРОВ РИСКА НАРУШЕНИЯ ОБЯЗАТЕЛЬНЫХ ТРЕБОВАНИЙ</w:t>
      </w:r>
    </w:p>
    <w:p w:rsidR="00197188" w:rsidRPr="00754E54" w:rsidRDefault="00197188" w:rsidP="0019718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E54">
        <w:rPr>
          <w:rFonts w:ascii="Times New Roman" w:hAnsi="Times New Roman" w:cs="Times New Roman"/>
          <w:color w:val="000000" w:themeColor="text1"/>
          <w:sz w:val="26"/>
          <w:szCs w:val="26"/>
        </w:rPr>
        <w:t>ЗЕМЕЛЬНОГО ЗАКОНОДАТЕЛЬСТВА</w:t>
      </w:r>
    </w:p>
    <w:p w:rsidR="00197188" w:rsidRDefault="00197188" w:rsidP="00197188">
      <w:pPr>
        <w:pStyle w:val="ConsPlusNormal"/>
        <w:jc w:val="both"/>
      </w:pPr>
    </w:p>
    <w:p w:rsidR="00197188" w:rsidRPr="00A272BD" w:rsidRDefault="00197188" w:rsidP="00197188">
      <w:pPr>
        <w:pStyle w:val="ConsPlusNormal"/>
        <w:jc w:val="both"/>
      </w:pPr>
    </w:p>
    <w:p w:rsidR="00197188" w:rsidRPr="002355EB" w:rsidRDefault="00197188" w:rsidP="0019718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5EB">
        <w:rPr>
          <w:rFonts w:ascii="Times New Roman" w:hAnsi="Times New Roman" w:cs="Times New Roman"/>
          <w:sz w:val="26"/>
          <w:szCs w:val="26"/>
        </w:rPr>
        <w:t>1. Несоответствие площади используемого контролируемым лицом земельного участка, площади земельного участка, сведения о которой содержатся в Едином государственном реестре недвижимости.</w:t>
      </w:r>
    </w:p>
    <w:p w:rsidR="00197188" w:rsidRPr="002355EB" w:rsidRDefault="00197188" w:rsidP="0019718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5EB">
        <w:rPr>
          <w:rFonts w:ascii="Times New Roman" w:hAnsi="Times New Roman" w:cs="Times New Roman"/>
          <w:sz w:val="26"/>
          <w:szCs w:val="26"/>
        </w:rPr>
        <w:t>2. Отсутствие в Едином государственном реестре недвижимости сведений о правах контролируемого лица на используемый им земельный участок.</w:t>
      </w:r>
    </w:p>
    <w:p w:rsidR="00197188" w:rsidRPr="002355EB" w:rsidRDefault="00197188" w:rsidP="0019718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5EB">
        <w:rPr>
          <w:rFonts w:ascii="Times New Roman" w:hAnsi="Times New Roman" w:cs="Times New Roman"/>
          <w:sz w:val="26"/>
          <w:szCs w:val="26"/>
        </w:rPr>
        <w:t>3. Несоответствие использования контролируемым лицом земельного участка целевому назначению, его принадлежностью к той или иной категории земель и (или) видам разрешенного использования земельного участка, сведения о которых содержатся в Едином государственном реестре недвижимости.</w:t>
      </w:r>
    </w:p>
    <w:p w:rsidR="00197188" w:rsidRPr="002355EB" w:rsidRDefault="00197188" w:rsidP="00197188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55EB">
        <w:rPr>
          <w:rFonts w:ascii="Times New Roman" w:hAnsi="Times New Roman" w:cs="Times New Roman"/>
          <w:sz w:val="26"/>
          <w:szCs w:val="26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индивидуального жилищного или иного строительства,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197188" w:rsidRDefault="00197188" w:rsidP="0019718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7188" w:rsidRPr="003D4A0D" w:rsidRDefault="00197188" w:rsidP="0019718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73345" w:rsidRDefault="00197188"/>
    <w:sectPr w:rsidR="00773345" w:rsidSect="0026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188"/>
    <w:rsid w:val="00197188"/>
    <w:rsid w:val="00576E30"/>
    <w:rsid w:val="008256B3"/>
    <w:rsid w:val="00D8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7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1971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</cp:revision>
  <dcterms:created xsi:type="dcterms:W3CDTF">2025-03-10T02:30:00Z</dcterms:created>
  <dcterms:modified xsi:type="dcterms:W3CDTF">2025-03-10T02:30:00Z</dcterms:modified>
</cp:coreProperties>
</file>