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D00" w:rsidRPr="000922DC" w:rsidRDefault="001B1D00" w:rsidP="001B1D0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РАСПОРЯЖЕНИЕ АДМИНИСТРАЦИИ г</w:t>
      </w:r>
      <w:r w:rsidRPr="000922DC">
        <w:rPr>
          <w:bCs/>
          <w:sz w:val="28"/>
          <w:szCs w:val="28"/>
        </w:rPr>
        <w:t>. БОДАЙБО И РАЙОНА</w:t>
      </w:r>
    </w:p>
    <w:p w:rsidR="001B1D00" w:rsidRDefault="001B1D00" w:rsidP="001B1D00">
      <w:pPr>
        <w:jc w:val="center"/>
        <w:rPr>
          <w:bCs/>
          <w:sz w:val="28"/>
          <w:szCs w:val="28"/>
        </w:rPr>
      </w:pPr>
      <w:r w:rsidRPr="000922DC">
        <w:rPr>
          <w:bCs/>
          <w:sz w:val="28"/>
          <w:szCs w:val="28"/>
        </w:rPr>
        <w:t>В АКТУАЛЬНОЙ РЕДАКЦИИ</w:t>
      </w:r>
    </w:p>
    <w:p w:rsidR="001B1D00" w:rsidRPr="000922DC" w:rsidRDefault="001B1D00" w:rsidP="001B1D00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4"/>
        <w:gridCol w:w="4767"/>
      </w:tblGrid>
      <w:tr w:rsidR="001B1D00" w:rsidTr="00497A37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ED77BB" w:rsidRDefault="001B1D00" w:rsidP="001B1D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октября 2024</w:t>
            </w:r>
            <w:r w:rsidRPr="00ED77BB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ED77BB" w:rsidRDefault="005C4A4F" w:rsidP="00497A3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247-р</w:t>
            </w:r>
          </w:p>
        </w:tc>
      </w:tr>
    </w:tbl>
    <w:p w:rsidR="001B1D00" w:rsidRPr="00F40282" w:rsidRDefault="001B1D00" w:rsidP="001B1D00"/>
    <w:p w:rsidR="001B1D00" w:rsidRDefault="001B1D00" w:rsidP="001B1D00">
      <w:pPr>
        <w:ind w:right="-1"/>
        <w:jc w:val="center"/>
        <w:outlineLvl w:val="0"/>
        <w:rPr>
          <w:b/>
          <w:sz w:val="28"/>
          <w:szCs w:val="28"/>
        </w:rPr>
      </w:pPr>
      <w:r w:rsidRPr="001B1D00">
        <w:rPr>
          <w:b/>
          <w:sz w:val="28"/>
          <w:szCs w:val="28"/>
        </w:rPr>
        <w:t>ОБ УТВЕРЖДЕНИИ ПОРЯДКА ПООЩРЕНИЯ РАБОТНИКОВ, ЗАМЕЩАЮЩИХ ДОЛЖНОСТИ В МУНИЦИПАЛЬНЫХ УЧРЕЖДЕНИЯХ,</w:t>
      </w:r>
      <w:r>
        <w:rPr>
          <w:b/>
          <w:sz w:val="28"/>
          <w:szCs w:val="28"/>
        </w:rPr>
        <w:t xml:space="preserve"> ПОДВЕДОМСТВЕННЫХ АДМИНИСТРАЦИИ</w:t>
      </w:r>
    </w:p>
    <w:p w:rsidR="001B1D00" w:rsidRPr="001B1D00" w:rsidRDefault="001B1D00" w:rsidP="001B1D00">
      <w:pPr>
        <w:ind w:right="-1"/>
        <w:jc w:val="center"/>
        <w:outlineLvl w:val="0"/>
        <w:rPr>
          <w:b/>
          <w:sz w:val="28"/>
          <w:szCs w:val="28"/>
        </w:rPr>
      </w:pPr>
      <w:r w:rsidRPr="001B1D00">
        <w:rPr>
          <w:b/>
          <w:sz w:val="28"/>
          <w:szCs w:val="28"/>
        </w:rPr>
        <w:t>Г. БОДАЙБО И РАЙОНА</w:t>
      </w:r>
    </w:p>
    <w:p w:rsidR="001B1D00" w:rsidRDefault="001B1D00" w:rsidP="001B1D00">
      <w:pPr>
        <w:ind w:right="-3"/>
        <w:jc w:val="center"/>
        <w:outlineLvl w:val="0"/>
      </w:pPr>
    </w:p>
    <w:p w:rsidR="001B1D00" w:rsidRPr="002215E2" w:rsidRDefault="001B1D00" w:rsidP="001B1D00">
      <w:pPr>
        <w:ind w:right="-3"/>
        <w:outlineLvl w:val="0"/>
      </w:pPr>
      <w:r w:rsidRPr="004F7F39">
        <w:t>Список изменяющих документов:</w:t>
      </w:r>
    </w:p>
    <w:p w:rsidR="00E15BBE" w:rsidRPr="001B1D00" w:rsidRDefault="001B1D00" w:rsidP="003947B7">
      <w:pPr>
        <w:numPr>
          <w:ilvl w:val="0"/>
          <w:numId w:val="1"/>
        </w:numPr>
        <w:ind w:left="0" w:right="-3" w:firstLine="720"/>
        <w:jc w:val="center"/>
        <w:outlineLvl w:val="0"/>
        <w:rPr>
          <w:b/>
          <w:sz w:val="28"/>
          <w:szCs w:val="28"/>
        </w:rPr>
      </w:pPr>
      <w:r>
        <w:t>распоряжение Администрации</w:t>
      </w:r>
      <w:r w:rsidRPr="004F7F39">
        <w:t xml:space="preserve"> г. Бодайбо и района от </w:t>
      </w:r>
      <w:r>
        <w:t>13.04.2026 № 80-рп.</w:t>
      </w:r>
    </w:p>
    <w:p w:rsidR="00BC331F" w:rsidRPr="0039689A" w:rsidRDefault="00BC331F" w:rsidP="0039689A">
      <w:pPr>
        <w:rPr>
          <w:sz w:val="26"/>
          <w:szCs w:val="26"/>
        </w:rPr>
      </w:pP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 xml:space="preserve">В соответствии со статьей 191 Трудового кодекса Российской Федерации, </w:t>
      </w:r>
      <w:r w:rsidR="001B1D00" w:rsidRPr="001B1D00">
        <w:rPr>
          <w:sz w:val="28"/>
          <w:szCs w:val="28"/>
        </w:rPr>
        <w:t>статьей 66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1B1D00">
        <w:rPr>
          <w:sz w:val="28"/>
          <w:szCs w:val="28"/>
        </w:rPr>
        <w:t xml:space="preserve">, руководствуясь статьями </w:t>
      </w:r>
      <w:bookmarkStart w:id="0" w:name="_GoBack"/>
      <w:bookmarkEnd w:id="0"/>
      <w:r w:rsidRPr="001B1D00">
        <w:rPr>
          <w:sz w:val="28"/>
          <w:szCs w:val="28"/>
        </w:rPr>
        <w:t>31 Устава муниципального образования г. Бодайбо и района</w:t>
      </w:r>
    </w:p>
    <w:p w:rsidR="00E15BBE" w:rsidRPr="001B1D00" w:rsidRDefault="00E15BBE" w:rsidP="00420D14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1.</w:t>
      </w:r>
      <w:r w:rsidRPr="001B1D00">
        <w:rPr>
          <w:sz w:val="28"/>
          <w:szCs w:val="28"/>
        </w:rPr>
        <w:tab/>
      </w:r>
      <w:r w:rsidR="001B1D00" w:rsidRPr="001B1D00">
        <w:rPr>
          <w:sz w:val="28"/>
          <w:szCs w:val="28"/>
        </w:rPr>
        <w:t>Утвердить Порядок поощрения работников, замещающих должности в муниципальных учреждениях, подведомственных Администрации г. Бодайбо и района</w:t>
      </w:r>
      <w:r w:rsidRPr="001B1D00">
        <w:rPr>
          <w:sz w:val="28"/>
          <w:szCs w:val="28"/>
        </w:rPr>
        <w:t xml:space="preserve"> (прилагается).</w:t>
      </w:r>
    </w:p>
    <w:p w:rsidR="00936504" w:rsidRPr="001B1D00" w:rsidRDefault="00417F82" w:rsidP="00936504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2</w:t>
      </w:r>
      <w:r w:rsidR="00E15BBE" w:rsidRPr="001B1D00">
        <w:rPr>
          <w:sz w:val="28"/>
          <w:szCs w:val="28"/>
        </w:rPr>
        <w:t>.</w:t>
      </w:r>
      <w:r w:rsidR="00E15BBE" w:rsidRPr="001B1D00">
        <w:rPr>
          <w:sz w:val="28"/>
          <w:szCs w:val="28"/>
        </w:rPr>
        <w:tab/>
      </w:r>
      <w:r w:rsidR="00420D14" w:rsidRPr="001B1D00">
        <w:rPr>
          <w:sz w:val="28"/>
          <w:szCs w:val="28"/>
        </w:rPr>
        <w:t>К</w:t>
      </w:r>
      <w:r w:rsidR="00E15BBE" w:rsidRPr="001B1D00">
        <w:rPr>
          <w:sz w:val="28"/>
          <w:szCs w:val="28"/>
        </w:rPr>
        <w:t>онсультанту по кадровой работе Администрации г</w:t>
      </w:r>
      <w:r w:rsidR="00420D14" w:rsidRPr="001B1D00">
        <w:rPr>
          <w:sz w:val="28"/>
          <w:szCs w:val="28"/>
        </w:rPr>
        <w:t>. Бодайбо и района Лыковой Н.Г., директор</w:t>
      </w:r>
      <w:r w:rsidR="006D45DE" w:rsidRPr="001B1D00">
        <w:rPr>
          <w:sz w:val="28"/>
          <w:szCs w:val="28"/>
        </w:rPr>
        <w:t>ам</w:t>
      </w:r>
      <w:r w:rsidR="00420D14" w:rsidRPr="001B1D00">
        <w:rPr>
          <w:sz w:val="28"/>
          <w:szCs w:val="28"/>
        </w:rPr>
        <w:t xml:space="preserve"> МКУ «Централизованная бухгалтерия администрации </w:t>
      </w:r>
      <w:r w:rsidR="001B1D00" w:rsidRPr="001B1D00">
        <w:rPr>
          <w:sz w:val="28"/>
          <w:szCs w:val="28"/>
        </w:rPr>
        <w:t>муниципального образования</w:t>
      </w:r>
      <w:r w:rsidR="00F94A1C" w:rsidRPr="001B1D00">
        <w:rPr>
          <w:sz w:val="28"/>
          <w:szCs w:val="28"/>
        </w:rPr>
        <w:t xml:space="preserve"> </w:t>
      </w:r>
      <w:r w:rsidR="00420D14" w:rsidRPr="001B1D00">
        <w:rPr>
          <w:sz w:val="28"/>
          <w:szCs w:val="28"/>
        </w:rPr>
        <w:t>г. Бодайбо и района»</w:t>
      </w:r>
      <w:r w:rsidR="00F3144C" w:rsidRPr="001B1D00">
        <w:rPr>
          <w:sz w:val="28"/>
          <w:szCs w:val="28"/>
        </w:rPr>
        <w:t xml:space="preserve"> Соболевой</w:t>
      </w:r>
      <w:r w:rsidR="0006759B" w:rsidRPr="001B1D00">
        <w:rPr>
          <w:sz w:val="28"/>
          <w:szCs w:val="28"/>
        </w:rPr>
        <w:t xml:space="preserve"> О.И.</w:t>
      </w:r>
      <w:r w:rsidR="00420D14" w:rsidRPr="001B1D00">
        <w:rPr>
          <w:sz w:val="28"/>
          <w:szCs w:val="28"/>
        </w:rPr>
        <w:t>, МКУ «Управ</w:t>
      </w:r>
      <w:r w:rsidR="00F3144C" w:rsidRPr="001B1D00">
        <w:rPr>
          <w:sz w:val="28"/>
          <w:szCs w:val="28"/>
        </w:rPr>
        <w:t>ление капитального строительства</w:t>
      </w:r>
      <w:r w:rsidR="0006759B" w:rsidRPr="001B1D00">
        <w:rPr>
          <w:sz w:val="28"/>
          <w:szCs w:val="28"/>
        </w:rPr>
        <w:t xml:space="preserve"> </w:t>
      </w:r>
      <w:r w:rsidR="00F94A1C" w:rsidRPr="001B1D00">
        <w:rPr>
          <w:sz w:val="28"/>
          <w:szCs w:val="28"/>
        </w:rPr>
        <w:t>а</w:t>
      </w:r>
      <w:r w:rsidR="0006759B" w:rsidRPr="001B1D00">
        <w:rPr>
          <w:sz w:val="28"/>
          <w:szCs w:val="28"/>
        </w:rPr>
        <w:t>дминистрации</w:t>
      </w:r>
      <w:r w:rsidRPr="001B1D00">
        <w:rPr>
          <w:sz w:val="28"/>
          <w:szCs w:val="28"/>
        </w:rPr>
        <w:t xml:space="preserve"> </w:t>
      </w:r>
      <w:r w:rsidR="0006759B" w:rsidRPr="001B1D00">
        <w:rPr>
          <w:sz w:val="28"/>
          <w:szCs w:val="28"/>
        </w:rPr>
        <w:t>г. Бодайбо и района</w:t>
      </w:r>
      <w:r w:rsidR="00F3144C" w:rsidRPr="001B1D00">
        <w:rPr>
          <w:sz w:val="28"/>
          <w:szCs w:val="28"/>
        </w:rPr>
        <w:t xml:space="preserve">» Хенкину В.Х., МКУ «Архив </w:t>
      </w:r>
      <w:r w:rsidR="00F94A1C" w:rsidRPr="001B1D00">
        <w:rPr>
          <w:sz w:val="28"/>
          <w:szCs w:val="28"/>
        </w:rPr>
        <w:t>а</w:t>
      </w:r>
      <w:r w:rsidR="00F3144C" w:rsidRPr="001B1D00">
        <w:rPr>
          <w:sz w:val="28"/>
          <w:szCs w:val="28"/>
        </w:rPr>
        <w:t>дминистрации г. Бодайбо и района</w:t>
      </w:r>
      <w:r w:rsidR="00E02A5C" w:rsidRPr="001B1D00">
        <w:rPr>
          <w:sz w:val="28"/>
          <w:szCs w:val="28"/>
        </w:rPr>
        <w:t>» Ли З.А., МКУ «Бодайбоинформпечать» Ворожцовой И.С.</w:t>
      </w:r>
      <w:r w:rsidR="00382261" w:rsidRPr="001B1D00">
        <w:rPr>
          <w:sz w:val="28"/>
          <w:szCs w:val="28"/>
        </w:rPr>
        <w:t>, МКУ «ЕДДС Администрации МО города Бодайбо и района»</w:t>
      </w:r>
      <w:r w:rsidR="00716BC5" w:rsidRPr="001B1D00">
        <w:rPr>
          <w:sz w:val="28"/>
          <w:szCs w:val="28"/>
        </w:rPr>
        <w:t xml:space="preserve"> Абаевой О.Г.</w:t>
      </w:r>
      <w:r w:rsidR="00382261" w:rsidRPr="001B1D00">
        <w:rPr>
          <w:sz w:val="28"/>
          <w:szCs w:val="28"/>
        </w:rPr>
        <w:t xml:space="preserve"> </w:t>
      </w:r>
      <w:r w:rsidR="00E15BBE" w:rsidRPr="001B1D00">
        <w:rPr>
          <w:sz w:val="28"/>
          <w:szCs w:val="28"/>
        </w:rPr>
        <w:t xml:space="preserve">ознакомить с настоящим распоряжением работников, </w:t>
      </w:r>
      <w:r w:rsidR="00936504" w:rsidRPr="001B1D00">
        <w:rPr>
          <w:sz w:val="28"/>
          <w:szCs w:val="28"/>
        </w:rPr>
        <w:t>замещающих должности в муниципальных учреждениях, подведомственных Администрации г. Бодайбо и района.</w:t>
      </w:r>
    </w:p>
    <w:p w:rsidR="00417F82" w:rsidRPr="001B1D00" w:rsidRDefault="00417F82" w:rsidP="00936504">
      <w:pPr>
        <w:ind w:firstLine="709"/>
        <w:jc w:val="both"/>
        <w:rPr>
          <w:sz w:val="28"/>
          <w:szCs w:val="28"/>
        </w:rPr>
      </w:pPr>
    </w:p>
    <w:p w:rsidR="00E72F87" w:rsidRDefault="00E72F87" w:rsidP="00936504">
      <w:pPr>
        <w:ind w:firstLine="709"/>
        <w:jc w:val="both"/>
        <w:rPr>
          <w:sz w:val="28"/>
          <w:szCs w:val="28"/>
        </w:rPr>
      </w:pPr>
    </w:p>
    <w:p w:rsidR="001B1D00" w:rsidRPr="00F35E3C" w:rsidRDefault="001B1D00" w:rsidP="001B1D00">
      <w:pPr>
        <w:rPr>
          <w:sz w:val="28"/>
          <w:szCs w:val="28"/>
        </w:rPr>
      </w:pP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402"/>
        <w:gridCol w:w="2231"/>
      </w:tblGrid>
      <w:tr w:rsidR="001B1D00" w:rsidRPr="0068133C" w:rsidTr="00497A37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68133C" w:rsidRDefault="001B1D00" w:rsidP="00497A37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</w:t>
            </w:r>
            <w:r w:rsidRPr="0068133C">
              <w:rPr>
                <w:bCs/>
                <w:color w:val="000000"/>
                <w:sz w:val="28"/>
                <w:szCs w:val="28"/>
              </w:rPr>
              <w:t>эр г. Бодайбо и района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68133C" w:rsidRDefault="001B1D00" w:rsidP="00497A37">
            <w:pPr>
              <w:jc w:val="center"/>
              <w:rPr>
                <w:sz w:val="28"/>
                <w:szCs w:val="28"/>
              </w:rPr>
            </w:pPr>
            <w:r>
              <w:rPr>
                <w:rFonts w:ascii="Monotype Corsiva" w:eastAsia="Batang" w:hAnsi="Monotype Corsiva"/>
                <w:bCs/>
                <w:color w:val="000000"/>
                <w:sz w:val="28"/>
                <w:szCs w:val="28"/>
              </w:rPr>
              <w:t xml:space="preserve">постановление </w:t>
            </w:r>
            <w:r w:rsidRPr="0068133C">
              <w:rPr>
                <w:rFonts w:ascii="Monotype Corsiva" w:eastAsia="Batang" w:hAnsi="Monotype Corsiva"/>
                <w:bCs/>
                <w:color w:val="000000"/>
                <w:sz w:val="28"/>
                <w:szCs w:val="28"/>
              </w:rPr>
              <w:t>подписано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1B1D00" w:rsidRPr="0068133C" w:rsidRDefault="001B1D00" w:rsidP="00497A37">
            <w:pPr>
              <w:ind w:firstLine="34"/>
              <w:jc w:val="right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Е.Ю. Юмашев</w:t>
            </w:r>
          </w:p>
        </w:tc>
      </w:tr>
    </w:tbl>
    <w:p w:rsidR="001B1D00" w:rsidRPr="00040256" w:rsidRDefault="001B1D00" w:rsidP="001B1D00">
      <w:pPr>
        <w:rPr>
          <w:sz w:val="28"/>
          <w:szCs w:val="28"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417F82" w:rsidRDefault="00417F82" w:rsidP="00BC331F">
      <w:pPr>
        <w:jc w:val="both"/>
        <w:rPr>
          <w:b/>
        </w:rPr>
      </w:pPr>
    </w:p>
    <w:p w:rsidR="00417F82" w:rsidRDefault="00417F82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BC331F" w:rsidRDefault="00BC331F" w:rsidP="00BC331F">
      <w:pPr>
        <w:jc w:val="both"/>
        <w:rPr>
          <w:b/>
        </w:rPr>
      </w:pPr>
    </w:p>
    <w:p w:rsidR="00417F82" w:rsidRPr="001B1D00" w:rsidRDefault="001B1D00" w:rsidP="001B1D00">
      <w:pPr>
        <w:ind w:firstLine="4536"/>
        <w:rPr>
          <w:sz w:val="28"/>
          <w:szCs w:val="28"/>
        </w:rPr>
      </w:pPr>
      <w:r w:rsidRPr="001B1D00">
        <w:rPr>
          <w:sz w:val="28"/>
          <w:szCs w:val="28"/>
        </w:rPr>
        <w:lastRenderedPageBreak/>
        <w:t>ПРИЛОЖЕНИЕ</w:t>
      </w:r>
    </w:p>
    <w:p w:rsidR="00F94A1C" w:rsidRPr="001B1D00" w:rsidRDefault="00417F82" w:rsidP="001B1D00">
      <w:pPr>
        <w:ind w:firstLine="4536"/>
        <w:rPr>
          <w:sz w:val="28"/>
          <w:szCs w:val="28"/>
        </w:rPr>
      </w:pPr>
      <w:r w:rsidRPr="001B1D00">
        <w:rPr>
          <w:sz w:val="28"/>
          <w:szCs w:val="28"/>
        </w:rPr>
        <w:t xml:space="preserve">к распоряжению </w:t>
      </w:r>
      <w:r w:rsidR="00F94A1C" w:rsidRPr="001B1D00">
        <w:rPr>
          <w:sz w:val="28"/>
          <w:szCs w:val="28"/>
        </w:rPr>
        <w:t>А</w:t>
      </w:r>
      <w:r w:rsidRPr="001B1D00">
        <w:rPr>
          <w:sz w:val="28"/>
          <w:szCs w:val="28"/>
        </w:rPr>
        <w:t xml:space="preserve">дминистрации </w:t>
      </w:r>
    </w:p>
    <w:p w:rsidR="00417F82" w:rsidRPr="001B1D00" w:rsidRDefault="00417F82" w:rsidP="001B1D00">
      <w:pPr>
        <w:ind w:firstLine="4536"/>
        <w:rPr>
          <w:sz w:val="28"/>
          <w:szCs w:val="28"/>
        </w:rPr>
      </w:pPr>
      <w:r w:rsidRPr="001B1D00">
        <w:rPr>
          <w:sz w:val="28"/>
          <w:szCs w:val="28"/>
        </w:rPr>
        <w:t>г. Бодайбо и района</w:t>
      </w:r>
    </w:p>
    <w:p w:rsidR="00417F82" w:rsidRPr="001B1D00" w:rsidRDefault="001B1D00" w:rsidP="001B1D00">
      <w:pPr>
        <w:ind w:firstLine="4536"/>
        <w:rPr>
          <w:sz w:val="28"/>
          <w:szCs w:val="28"/>
        </w:rPr>
      </w:pPr>
      <w:r>
        <w:rPr>
          <w:sz w:val="28"/>
          <w:szCs w:val="28"/>
        </w:rPr>
        <w:t>от 14.10.2024 № 247-р</w:t>
      </w:r>
    </w:p>
    <w:p w:rsidR="00417F82" w:rsidRPr="001B1D00" w:rsidRDefault="00417F82" w:rsidP="001B1D00">
      <w:pPr>
        <w:rPr>
          <w:sz w:val="28"/>
          <w:szCs w:val="28"/>
        </w:rPr>
      </w:pPr>
    </w:p>
    <w:p w:rsidR="001B1D00" w:rsidRPr="001B1D00" w:rsidRDefault="001B1D00" w:rsidP="006150BE">
      <w:pPr>
        <w:jc w:val="center"/>
        <w:rPr>
          <w:b/>
          <w:sz w:val="28"/>
          <w:szCs w:val="28"/>
        </w:rPr>
      </w:pPr>
      <w:r w:rsidRPr="001B1D00">
        <w:rPr>
          <w:b/>
          <w:sz w:val="28"/>
          <w:szCs w:val="28"/>
        </w:rPr>
        <w:t>ПОРЯДОК</w:t>
      </w:r>
    </w:p>
    <w:p w:rsidR="00E15BBE" w:rsidRPr="001B1D00" w:rsidRDefault="001B1D00" w:rsidP="006150BE">
      <w:pPr>
        <w:jc w:val="center"/>
        <w:rPr>
          <w:sz w:val="28"/>
          <w:szCs w:val="28"/>
        </w:rPr>
      </w:pPr>
      <w:r w:rsidRPr="001B1D00">
        <w:rPr>
          <w:b/>
          <w:sz w:val="28"/>
          <w:szCs w:val="28"/>
        </w:rPr>
        <w:t>ПООЩРЕНИЯ РАБОТНИКОВ, ЗАМЕЩАЮЩИХ ДОЛЖНОСТИ В МУНИЦИПАЛЬНЫХ УЧРЕЖДЕНИЯХ, ПОДВЕДОМСТВЕННЫХ АДМИНИСТРАЦИИ Г. БОДАЙБО И РАЙОНА</w:t>
      </w:r>
    </w:p>
    <w:p w:rsidR="00E15BBE" w:rsidRPr="001B1D00" w:rsidRDefault="00E15BBE" w:rsidP="001B1D00">
      <w:pPr>
        <w:jc w:val="both"/>
        <w:rPr>
          <w:sz w:val="28"/>
          <w:szCs w:val="28"/>
        </w:rPr>
      </w:pPr>
    </w:p>
    <w:p w:rsidR="00E15BBE" w:rsidRPr="001B1D00" w:rsidRDefault="00E15BBE" w:rsidP="001B1D00">
      <w:pPr>
        <w:jc w:val="center"/>
        <w:rPr>
          <w:sz w:val="28"/>
          <w:szCs w:val="28"/>
        </w:rPr>
      </w:pPr>
      <w:r w:rsidRPr="001B1D00">
        <w:rPr>
          <w:sz w:val="28"/>
          <w:szCs w:val="28"/>
        </w:rPr>
        <w:t>1. ОБЩИЕ ПОЛОЖЕНИЯ</w:t>
      </w: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1.1.</w:t>
      </w:r>
      <w:r w:rsidRPr="001B1D00">
        <w:rPr>
          <w:sz w:val="28"/>
          <w:szCs w:val="28"/>
        </w:rPr>
        <w:tab/>
        <w:t xml:space="preserve">Порядок поощрения работников, </w:t>
      </w:r>
      <w:r w:rsidR="00643330" w:rsidRPr="001B1D00">
        <w:rPr>
          <w:sz w:val="28"/>
          <w:szCs w:val="28"/>
        </w:rPr>
        <w:t xml:space="preserve">замещающих должности в муниципальных учреждениях, подведомственных Администрации г. Бодайбо и района </w:t>
      </w:r>
      <w:r w:rsidRPr="001B1D00">
        <w:rPr>
          <w:sz w:val="28"/>
          <w:szCs w:val="28"/>
        </w:rPr>
        <w:t xml:space="preserve">(далее - Порядок) регулирует основания, виды поощрений, размеры выплат поощрений и порядок их применения к работникам, </w:t>
      </w:r>
      <w:r w:rsidR="00643330" w:rsidRPr="001B1D00">
        <w:rPr>
          <w:sz w:val="28"/>
          <w:szCs w:val="28"/>
        </w:rPr>
        <w:t>замещающи</w:t>
      </w:r>
      <w:r w:rsidR="00E01707" w:rsidRPr="001B1D00">
        <w:rPr>
          <w:sz w:val="28"/>
          <w:szCs w:val="28"/>
        </w:rPr>
        <w:t>м</w:t>
      </w:r>
      <w:r w:rsidR="00643330" w:rsidRPr="001B1D00">
        <w:rPr>
          <w:sz w:val="28"/>
          <w:szCs w:val="28"/>
        </w:rPr>
        <w:t xml:space="preserve"> должности в муниципальных учреждениях, подведомственных Администрации г. Бодайбо и района</w:t>
      </w:r>
      <w:r w:rsidRPr="001B1D00">
        <w:rPr>
          <w:sz w:val="28"/>
          <w:szCs w:val="28"/>
        </w:rPr>
        <w:t xml:space="preserve"> (далее - работники).</w:t>
      </w: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1.2.</w:t>
      </w:r>
      <w:r w:rsidRPr="001B1D00">
        <w:rPr>
          <w:sz w:val="28"/>
          <w:szCs w:val="28"/>
        </w:rPr>
        <w:tab/>
        <w:t xml:space="preserve">Настоящий Порядок подготовлен в соответствии со статьей 191 Трудового кодекса Российской Федерации, </w:t>
      </w:r>
      <w:r w:rsidR="00892F6D" w:rsidRPr="00743509">
        <w:rPr>
          <w:sz w:val="28"/>
          <w:szCs w:val="28"/>
        </w:rPr>
        <w:t>статьей 66 Федерального закона</w:t>
      </w:r>
      <w:r w:rsidR="00892F6D">
        <w:rPr>
          <w:sz w:val="28"/>
          <w:szCs w:val="28"/>
        </w:rPr>
        <w:t xml:space="preserve"> от 20 марта 2025 г. № 33-ФЗ «</w:t>
      </w:r>
      <w:r w:rsidR="00892F6D" w:rsidRPr="00743509">
        <w:rPr>
          <w:sz w:val="28"/>
          <w:szCs w:val="28"/>
        </w:rPr>
        <w:t>Об общих принципах организации местного самоуправления в единой системе публичной власти»</w:t>
      </w:r>
      <w:r w:rsidRPr="001B1D00">
        <w:rPr>
          <w:sz w:val="28"/>
          <w:szCs w:val="28"/>
        </w:rPr>
        <w:t>, статьями 31, 61 Устава муниципального образования города Бодайбо и района.</w:t>
      </w: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1.3.</w:t>
      </w:r>
      <w:r w:rsidRPr="001B1D00">
        <w:rPr>
          <w:sz w:val="28"/>
          <w:szCs w:val="28"/>
        </w:rPr>
        <w:tab/>
        <w:t>Поощрение работников является формой оценки и признания их заслуг в исполнении своих должностных обязанностей, важнейшим средством морального и материального стимулирования в целях успешного и добросовестного исполнения должностных обязанностей, стремления к профессиональному росту, умению принимать ответственные решения и для усиления заинтересованности в повышении качества исполнения своих должностных обязанностей.</w:t>
      </w: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</w:p>
    <w:p w:rsidR="00E15BBE" w:rsidRPr="001B1D00" w:rsidRDefault="00E15BBE" w:rsidP="00892F6D">
      <w:pPr>
        <w:jc w:val="center"/>
        <w:rPr>
          <w:sz w:val="28"/>
          <w:szCs w:val="28"/>
        </w:rPr>
      </w:pPr>
      <w:r w:rsidRPr="001B1D00">
        <w:rPr>
          <w:sz w:val="28"/>
          <w:szCs w:val="28"/>
        </w:rPr>
        <w:t>2. ОСНОВАНИЯ И ВИДЫ ПООЩРЕНИЙ</w:t>
      </w: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2.1.</w:t>
      </w:r>
      <w:r w:rsidRPr="001B1D00">
        <w:rPr>
          <w:sz w:val="28"/>
          <w:szCs w:val="28"/>
        </w:rPr>
        <w:tab/>
        <w:t>Основаниями для поощрения работников являются безупречное и эффективное исполнение должностных обязанностей, успешное выполнение особо важных и сложных заданий и поручений, проявление инициативы, продолжительный стаж работы.</w:t>
      </w: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2.2.</w:t>
      </w:r>
      <w:r w:rsidRPr="001B1D00">
        <w:rPr>
          <w:sz w:val="28"/>
          <w:szCs w:val="28"/>
        </w:rPr>
        <w:tab/>
        <w:t>К работникам могут быть применены следующие виды поощрений:</w:t>
      </w:r>
    </w:p>
    <w:p w:rsidR="00035F1A" w:rsidRPr="001B1D00" w:rsidRDefault="00E15BBE" w:rsidP="006C2C51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1)</w:t>
      </w:r>
      <w:r w:rsidRPr="001B1D00">
        <w:rPr>
          <w:sz w:val="28"/>
          <w:szCs w:val="28"/>
        </w:rPr>
        <w:tab/>
      </w:r>
      <w:r w:rsidR="00035F1A" w:rsidRPr="001B1D00">
        <w:rPr>
          <w:sz w:val="28"/>
          <w:szCs w:val="28"/>
        </w:rPr>
        <w:t>объявление благодарности мэра г. Бодайбо и района с выплатой единовременного поощрения;</w:t>
      </w:r>
    </w:p>
    <w:p w:rsidR="00E15BBE" w:rsidRPr="001B1D00" w:rsidRDefault="00035F1A" w:rsidP="006C2C51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 xml:space="preserve">2) </w:t>
      </w:r>
      <w:r w:rsidR="00E15BBE" w:rsidRPr="001B1D00">
        <w:rPr>
          <w:sz w:val="28"/>
          <w:szCs w:val="28"/>
        </w:rPr>
        <w:t>награждение грамотой мэра г. Бодайбо и района с выплатой единовременного поощрения;</w:t>
      </w:r>
    </w:p>
    <w:p w:rsidR="008A204B" w:rsidRPr="001B1D00" w:rsidRDefault="00035F1A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3</w:t>
      </w:r>
      <w:r w:rsidR="00E15BBE" w:rsidRPr="001B1D00">
        <w:rPr>
          <w:sz w:val="28"/>
          <w:szCs w:val="28"/>
        </w:rPr>
        <w:t>)</w:t>
      </w:r>
      <w:r w:rsidR="00E15BBE" w:rsidRPr="001B1D00">
        <w:rPr>
          <w:sz w:val="28"/>
          <w:szCs w:val="28"/>
        </w:rPr>
        <w:tab/>
      </w:r>
      <w:r w:rsidR="006C2C51" w:rsidRPr="001B1D00">
        <w:rPr>
          <w:sz w:val="28"/>
          <w:szCs w:val="28"/>
        </w:rPr>
        <w:t xml:space="preserve">выплата в связи с увольнением на пенсию. </w:t>
      </w:r>
    </w:p>
    <w:p w:rsidR="006C2C51" w:rsidRPr="001B1D00" w:rsidRDefault="006C2C51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 xml:space="preserve">Выплачивается один раз при увольнении из муниципального учреждения, подведомственного Администрации г. Бодайбо и района. При этом </w:t>
      </w:r>
      <w:r w:rsidR="008A204B" w:rsidRPr="001B1D00">
        <w:rPr>
          <w:sz w:val="28"/>
          <w:szCs w:val="28"/>
        </w:rPr>
        <w:t xml:space="preserve">общий </w:t>
      </w:r>
      <w:r w:rsidRPr="001B1D00">
        <w:rPr>
          <w:sz w:val="28"/>
          <w:szCs w:val="28"/>
        </w:rPr>
        <w:t xml:space="preserve">стаж работы в муниципальных учреждениях, подведомственных </w:t>
      </w:r>
      <w:r w:rsidRPr="001B1D00">
        <w:rPr>
          <w:sz w:val="28"/>
          <w:szCs w:val="28"/>
        </w:rPr>
        <w:lastRenderedPageBreak/>
        <w:t xml:space="preserve">Администрации г. Бодайбо и района </w:t>
      </w:r>
      <w:r w:rsidR="00C271C0" w:rsidRPr="001B1D00">
        <w:rPr>
          <w:sz w:val="28"/>
          <w:szCs w:val="28"/>
        </w:rPr>
        <w:t xml:space="preserve">и органах местного самоуправления </w:t>
      </w:r>
      <w:r w:rsidRPr="001B1D00">
        <w:rPr>
          <w:sz w:val="28"/>
          <w:szCs w:val="28"/>
        </w:rPr>
        <w:t xml:space="preserve">должен быть не менее </w:t>
      </w:r>
      <w:r w:rsidR="008A204B" w:rsidRPr="001B1D00">
        <w:rPr>
          <w:sz w:val="28"/>
          <w:szCs w:val="28"/>
        </w:rPr>
        <w:t>20</w:t>
      </w:r>
      <w:r w:rsidRPr="001B1D00">
        <w:rPr>
          <w:sz w:val="28"/>
          <w:szCs w:val="28"/>
        </w:rPr>
        <w:t xml:space="preserve"> (</w:t>
      </w:r>
      <w:r w:rsidR="008A204B" w:rsidRPr="001B1D00">
        <w:rPr>
          <w:sz w:val="28"/>
          <w:szCs w:val="28"/>
        </w:rPr>
        <w:t>двадцат</w:t>
      </w:r>
      <w:r w:rsidRPr="001B1D00">
        <w:rPr>
          <w:sz w:val="28"/>
          <w:szCs w:val="28"/>
        </w:rPr>
        <w:t>и) лет</w:t>
      </w:r>
      <w:r w:rsidR="00C271C0" w:rsidRPr="001B1D00">
        <w:rPr>
          <w:sz w:val="28"/>
          <w:szCs w:val="28"/>
        </w:rPr>
        <w:t>, при этом в учреждении, в котором работник работал на момент увольнения, непрерывный стаж не менее 10 (десяти) лет</w:t>
      </w:r>
      <w:r w:rsidRPr="001B1D00">
        <w:rPr>
          <w:sz w:val="28"/>
          <w:szCs w:val="28"/>
        </w:rPr>
        <w:t>;</w:t>
      </w:r>
    </w:p>
    <w:p w:rsidR="00E15BBE" w:rsidRPr="001B1D00" w:rsidRDefault="00212733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4</w:t>
      </w:r>
      <w:r w:rsidR="006C2C51" w:rsidRPr="001B1D00">
        <w:rPr>
          <w:sz w:val="28"/>
          <w:szCs w:val="28"/>
        </w:rPr>
        <w:t xml:space="preserve">) </w:t>
      </w:r>
      <w:r w:rsidR="00E15BBE" w:rsidRPr="001B1D00">
        <w:rPr>
          <w:sz w:val="28"/>
          <w:szCs w:val="28"/>
        </w:rPr>
        <w:t xml:space="preserve">иные виды поощрений, предусмотренные федеральными законами, законами Иркутской области, муниципальными нормативными правовыми актами </w:t>
      </w:r>
      <w:r w:rsidRPr="001B1D00">
        <w:rPr>
          <w:sz w:val="28"/>
          <w:szCs w:val="28"/>
        </w:rPr>
        <w:t xml:space="preserve">органов местного самоуправления </w:t>
      </w:r>
      <w:r w:rsidR="00E15BBE" w:rsidRPr="001B1D00">
        <w:rPr>
          <w:sz w:val="28"/>
          <w:szCs w:val="28"/>
        </w:rPr>
        <w:t>муниципального образования г. Бодайбо и района.</w:t>
      </w: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2.3.</w:t>
      </w:r>
      <w:r w:rsidRPr="001B1D00">
        <w:rPr>
          <w:sz w:val="28"/>
          <w:szCs w:val="28"/>
        </w:rPr>
        <w:tab/>
        <w:t>Источником финансирования расходов на</w:t>
      </w:r>
      <w:r w:rsidR="00C271C0" w:rsidRPr="001B1D00">
        <w:rPr>
          <w:sz w:val="28"/>
          <w:szCs w:val="28"/>
        </w:rPr>
        <w:t xml:space="preserve"> выплату </w:t>
      </w:r>
      <w:r w:rsidRPr="001B1D00">
        <w:rPr>
          <w:sz w:val="28"/>
          <w:szCs w:val="28"/>
        </w:rPr>
        <w:t>поощрени</w:t>
      </w:r>
      <w:r w:rsidR="00C271C0" w:rsidRPr="001B1D00">
        <w:rPr>
          <w:sz w:val="28"/>
          <w:szCs w:val="28"/>
        </w:rPr>
        <w:t>я</w:t>
      </w:r>
      <w:r w:rsidR="00212733" w:rsidRPr="001B1D00">
        <w:rPr>
          <w:sz w:val="28"/>
          <w:szCs w:val="28"/>
        </w:rPr>
        <w:t>,</w:t>
      </w:r>
      <w:r w:rsidR="00127FC6" w:rsidRPr="001B1D00">
        <w:rPr>
          <w:sz w:val="28"/>
          <w:szCs w:val="28"/>
        </w:rPr>
        <w:t xml:space="preserve"> а также</w:t>
      </w:r>
      <w:r w:rsidRPr="001B1D00">
        <w:rPr>
          <w:sz w:val="28"/>
          <w:szCs w:val="28"/>
        </w:rPr>
        <w:t xml:space="preserve"> </w:t>
      </w:r>
      <w:r w:rsidR="00212733" w:rsidRPr="001B1D00">
        <w:rPr>
          <w:sz w:val="28"/>
          <w:szCs w:val="28"/>
        </w:rPr>
        <w:t xml:space="preserve">в случае выхода работника на пенсию </w:t>
      </w:r>
      <w:r w:rsidRPr="001B1D00">
        <w:rPr>
          <w:sz w:val="28"/>
          <w:szCs w:val="28"/>
        </w:rPr>
        <w:t xml:space="preserve">являются средства бюджета муниципального образования г. Бодайбо и района в пределах установленного фонда оплаты труда работников на текущий финансовый год, в размере, не превышающем </w:t>
      </w:r>
      <w:r w:rsidR="00212733" w:rsidRPr="001B1D00">
        <w:rPr>
          <w:sz w:val="28"/>
          <w:szCs w:val="28"/>
        </w:rPr>
        <w:t>двух окладов</w:t>
      </w:r>
      <w:r w:rsidRPr="001B1D00">
        <w:rPr>
          <w:sz w:val="28"/>
          <w:szCs w:val="28"/>
        </w:rPr>
        <w:t>.</w:t>
      </w:r>
    </w:p>
    <w:p w:rsidR="002B6AE0" w:rsidRPr="001B1D00" w:rsidRDefault="00ED2D18" w:rsidP="002B6AE0">
      <w:pPr>
        <w:ind w:firstLine="720"/>
        <w:jc w:val="both"/>
        <w:rPr>
          <w:sz w:val="28"/>
          <w:szCs w:val="28"/>
        </w:rPr>
      </w:pPr>
      <w:r w:rsidRPr="001B1D00">
        <w:rPr>
          <w:sz w:val="28"/>
          <w:szCs w:val="28"/>
        </w:rPr>
        <w:t xml:space="preserve">2.4. </w:t>
      </w:r>
      <w:r w:rsidR="002B6AE0" w:rsidRPr="001B1D00">
        <w:rPr>
          <w:sz w:val="28"/>
          <w:szCs w:val="28"/>
        </w:rPr>
        <w:t xml:space="preserve">Поощрение выплачивается с учетом районного коэффициента и процентной надбавки к заработной плате за работу в районах Крайнего Севера и приравненных к ним местностях, в размерах, определенных федеральными и областными нормативными правовыми актами. </w:t>
      </w:r>
    </w:p>
    <w:p w:rsidR="00E15BBE" w:rsidRPr="001B1D00" w:rsidRDefault="00E15BBE" w:rsidP="00892F6D">
      <w:pPr>
        <w:jc w:val="both"/>
        <w:rPr>
          <w:sz w:val="28"/>
          <w:szCs w:val="28"/>
        </w:rPr>
      </w:pPr>
    </w:p>
    <w:p w:rsidR="00E15BBE" w:rsidRPr="001B1D00" w:rsidRDefault="00E15BBE" w:rsidP="00892F6D">
      <w:pPr>
        <w:jc w:val="center"/>
        <w:rPr>
          <w:sz w:val="28"/>
          <w:szCs w:val="28"/>
        </w:rPr>
      </w:pPr>
      <w:r w:rsidRPr="001B1D00">
        <w:rPr>
          <w:sz w:val="28"/>
          <w:szCs w:val="28"/>
        </w:rPr>
        <w:t>3. ПОРЯДОК ПРИМЕНЕНИЯ ПООЩРЕНИЙ</w:t>
      </w:r>
    </w:p>
    <w:p w:rsidR="00E15BBE" w:rsidRPr="001B1D00" w:rsidRDefault="00EC1B25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3.1.</w:t>
      </w:r>
      <w:r w:rsidRPr="001B1D00">
        <w:rPr>
          <w:sz w:val="28"/>
          <w:szCs w:val="28"/>
        </w:rPr>
        <w:tab/>
        <w:t>Поощрение руководителя муниципального учреждения, подведомственного Администрации г. Бодайбо и района</w:t>
      </w:r>
      <w:r w:rsidR="00E15BBE" w:rsidRPr="001B1D00">
        <w:rPr>
          <w:sz w:val="28"/>
          <w:szCs w:val="28"/>
        </w:rPr>
        <w:t xml:space="preserve"> производится по инициативе мэра г. Бодайбо и района,</w:t>
      </w:r>
      <w:r w:rsidRPr="001B1D00">
        <w:rPr>
          <w:sz w:val="28"/>
          <w:szCs w:val="28"/>
        </w:rPr>
        <w:t xml:space="preserve"> работников муниципальных учреждений, подведомственных Администрации г. Бодайбо и района </w:t>
      </w:r>
      <w:r w:rsidR="00E15BBE" w:rsidRPr="001B1D00">
        <w:rPr>
          <w:sz w:val="28"/>
          <w:szCs w:val="28"/>
        </w:rPr>
        <w:t>по представлению непосредственного руководителя, в подчинении которого находится работник.</w:t>
      </w: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3.2.</w:t>
      </w:r>
      <w:r w:rsidRPr="001B1D00">
        <w:rPr>
          <w:sz w:val="28"/>
          <w:szCs w:val="28"/>
        </w:rPr>
        <w:tab/>
        <w:t>Представление о поощрении должно быть мотивированным, отражать уровень приобщения работника к решению задач, стоящих перед работником, наличие у него профессиональных навыков, умения и способностей.</w:t>
      </w:r>
    </w:p>
    <w:p w:rsidR="00E15BBE" w:rsidRPr="001B1D00" w:rsidRDefault="00E15BBE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3.</w:t>
      </w:r>
      <w:r w:rsidR="00BA55EC" w:rsidRPr="001B1D00">
        <w:rPr>
          <w:sz w:val="28"/>
          <w:szCs w:val="28"/>
        </w:rPr>
        <w:t>3</w:t>
      </w:r>
      <w:r w:rsidRPr="001B1D00">
        <w:rPr>
          <w:sz w:val="28"/>
          <w:szCs w:val="28"/>
        </w:rPr>
        <w:t>.</w:t>
      </w:r>
      <w:r w:rsidRPr="001B1D00">
        <w:rPr>
          <w:sz w:val="28"/>
          <w:szCs w:val="28"/>
        </w:rPr>
        <w:tab/>
        <w:t>Сведения о всех поощрениях и награждениях вносятся в личные дела и трудовые книжки работников.</w:t>
      </w:r>
    </w:p>
    <w:p w:rsidR="007E74C3" w:rsidRPr="001B1D00" w:rsidRDefault="007E74C3" w:rsidP="00E15BBE">
      <w:pPr>
        <w:ind w:firstLine="709"/>
        <w:jc w:val="both"/>
        <w:rPr>
          <w:sz w:val="28"/>
          <w:szCs w:val="28"/>
        </w:rPr>
      </w:pPr>
      <w:r w:rsidRPr="001B1D00">
        <w:rPr>
          <w:sz w:val="28"/>
          <w:szCs w:val="28"/>
        </w:rPr>
        <w:t>3.4. Работники, имеющие дисциплинарные взыскания к поощрению не представляются.</w:t>
      </w:r>
    </w:p>
    <w:p w:rsidR="00417F82" w:rsidRDefault="00417F82" w:rsidP="00417F82"/>
    <w:sectPr w:rsidR="00417F82" w:rsidSect="00AA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324588"/>
    <w:multiLevelType w:val="hybridMultilevel"/>
    <w:tmpl w:val="67F244EC"/>
    <w:lvl w:ilvl="0" w:tplc="67CEB5A6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331F"/>
    <w:rsid w:val="00022945"/>
    <w:rsid w:val="00035F1A"/>
    <w:rsid w:val="0006759B"/>
    <w:rsid w:val="000A2F1E"/>
    <w:rsid w:val="000B1B70"/>
    <w:rsid w:val="000B65FD"/>
    <w:rsid w:val="000F0FDA"/>
    <w:rsid w:val="00123CAC"/>
    <w:rsid w:val="00125005"/>
    <w:rsid w:val="00127FC6"/>
    <w:rsid w:val="00135733"/>
    <w:rsid w:val="00165E49"/>
    <w:rsid w:val="00180387"/>
    <w:rsid w:val="001A0E56"/>
    <w:rsid w:val="001B1D00"/>
    <w:rsid w:val="001D7772"/>
    <w:rsid w:val="001E218B"/>
    <w:rsid w:val="00212733"/>
    <w:rsid w:val="00220D03"/>
    <w:rsid w:val="00223112"/>
    <w:rsid w:val="00240504"/>
    <w:rsid w:val="002453D8"/>
    <w:rsid w:val="00274A35"/>
    <w:rsid w:val="002818E0"/>
    <w:rsid w:val="00282EB9"/>
    <w:rsid w:val="00287285"/>
    <w:rsid w:val="002B2487"/>
    <w:rsid w:val="002B6AE0"/>
    <w:rsid w:val="002E515E"/>
    <w:rsid w:val="002F1361"/>
    <w:rsid w:val="002F1E0A"/>
    <w:rsid w:val="00300708"/>
    <w:rsid w:val="00307732"/>
    <w:rsid w:val="0031118F"/>
    <w:rsid w:val="00324D1D"/>
    <w:rsid w:val="00325EC5"/>
    <w:rsid w:val="00330E3C"/>
    <w:rsid w:val="0034000F"/>
    <w:rsid w:val="00375D0D"/>
    <w:rsid w:val="00381F7B"/>
    <w:rsid w:val="00382261"/>
    <w:rsid w:val="003840C6"/>
    <w:rsid w:val="003848EB"/>
    <w:rsid w:val="0039689A"/>
    <w:rsid w:val="003D3E8A"/>
    <w:rsid w:val="00417F82"/>
    <w:rsid w:val="00420D14"/>
    <w:rsid w:val="0043190D"/>
    <w:rsid w:val="0043276E"/>
    <w:rsid w:val="00445190"/>
    <w:rsid w:val="004655AD"/>
    <w:rsid w:val="00471E20"/>
    <w:rsid w:val="00493B3F"/>
    <w:rsid w:val="00494BA7"/>
    <w:rsid w:val="004A6FCA"/>
    <w:rsid w:val="004C18DD"/>
    <w:rsid w:val="004D4CC4"/>
    <w:rsid w:val="004F6E66"/>
    <w:rsid w:val="00524B99"/>
    <w:rsid w:val="005339E5"/>
    <w:rsid w:val="00535470"/>
    <w:rsid w:val="00544FDC"/>
    <w:rsid w:val="00570B96"/>
    <w:rsid w:val="005801F3"/>
    <w:rsid w:val="00594185"/>
    <w:rsid w:val="005B04FB"/>
    <w:rsid w:val="005B475C"/>
    <w:rsid w:val="005B5E45"/>
    <w:rsid w:val="005C4A4F"/>
    <w:rsid w:val="005F1C44"/>
    <w:rsid w:val="006017B5"/>
    <w:rsid w:val="00606550"/>
    <w:rsid w:val="0060668C"/>
    <w:rsid w:val="00606BE5"/>
    <w:rsid w:val="006150BE"/>
    <w:rsid w:val="00626EBD"/>
    <w:rsid w:val="00643330"/>
    <w:rsid w:val="00675BF6"/>
    <w:rsid w:val="006A2FFA"/>
    <w:rsid w:val="006C2C51"/>
    <w:rsid w:val="006C6591"/>
    <w:rsid w:val="006D1B54"/>
    <w:rsid w:val="006D45DE"/>
    <w:rsid w:val="006E70E0"/>
    <w:rsid w:val="006F344A"/>
    <w:rsid w:val="00716BC5"/>
    <w:rsid w:val="00743CD9"/>
    <w:rsid w:val="0075420D"/>
    <w:rsid w:val="00770DA2"/>
    <w:rsid w:val="00775113"/>
    <w:rsid w:val="007D0EBB"/>
    <w:rsid w:val="007E0057"/>
    <w:rsid w:val="007E4C67"/>
    <w:rsid w:val="007E74C3"/>
    <w:rsid w:val="007F3365"/>
    <w:rsid w:val="007F6839"/>
    <w:rsid w:val="00802D71"/>
    <w:rsid w:val="00812FD3"/>
    <w:rsid w:val="008246FA"/>
    <w:rsid w:val="00845FDE"/>
    <w:rsid w:val="0087444F"/>
    <w:rsid w:val="00874DFA"/>
    <w:rsid w:val="00892F6D"/>
    <w:rsid w:val="008A204B"/>
    <w:rsid w:val="008A43F7"/>
    <w:rsid w:val="008B1991"/>
    <w:rsid w:val="008E08A4"/>
    <w:rsid w:val="008F472E"/>
    <w:rsid w:val="0092299F"/>
    <w:rsid w:val="00930CBA"/>
    <w:rsid w:val="00935F18"/>
    <w:rsid w:val="00936504"/>
    <w:rsid w:val="0095326F"/>
    <w:rsid w:val="009571CB"/>
    <w:rsid w:val="009713B0"/>
    <w:rsid w:val="009748A1"/>
    <w:rsid w:val="00974B5A"/>
    <w:rsid w:val="009A3CF0"/>
    <w:rsid w:val="009C4CD0"/>
    <w:rsid w:val="009D24F1"/>
    <w:rsid w:val="009E46FF"/>
    <w:rsid w:val="00A04240"/>
    <w:rsid w:val="00A203E7"/>
    <w:rsid w:val="00A312D0"/>
    <w:rsid w:val="00A4696C"/>
    <w:rsid w:val="00A63C57"/>
    <w:rsid w:val="00A90A8D"/>
    <w:rsid w:val="00A95991"/>
    <w:rsid w:val="00AA6246"/>
    <w:rsid w:val="00AB4788"/>
    <w:rsid w:val="00AB69B1"/>
    <w:rsid w:val="00AB6B8D"/>
    <w:rsid w:val="00AD0395"/>
    <w:rsid w:val="00B35E92"/>
    <w:rsid w:val="00B46DE3"/>
    <w:rsid w:val="00B74510"/>
    <w:rsid w:val="00BA55EC"/>
    <w:rsid w:val="00BC331F"/>
    <w:rsid w:val="00BC77FE"/>
    <w:rsid w:val="00BD0875"/>
    <w:rsid w:val="00BD0B83"/>
    <w:rsid w:val="00BD161A"/>
    <w:rsid w:val="00BD3EC9"/>
    <w:rsid w:val="00BD7703"/>
    <w:rsid w:val="00BF1179"/>
    <w:rsid w:val="00C12FF1"/>
    <w:rsid w:val="00C271C0"/>
    <w:rsid w:val="00C37040"/>
    <w:rsid w:val="00C405B3"/>
    <w:rsid w:val="00C55D74"/>
    <w:rsid w:val="00C55D93"/>
    <w:rsid w:val="00C8286A"/>
    <w:rsid w:val="00C936F0"/>
    <w:rsid w:val="00CA3DD8"/>
    <w:rsid w:val="00CB39F8"/>
    <w:rsid w:val="00CC0421"/>
    <w:rsid w:val="00CC3AE7"/>
    <w:rsid w:val="00CE4637"/>
    <w:rsid w:val="00CF1FE4"/>
    <w:rsid w:val="00CF6F32"/>
    <w:rsid w:val="00D70449"/>
    <w:rsid w:val="00D7632E"/>
    <w:rsid w:val="00DB692A"/>
    <w:rsid w:val="00DC6B07"/>
    <w:rsid w:val="00E01707"/>
    <w:rsid w:val="00E02A5C"/>
    <w:rsid w:val="00E13B8E"/>
    <w:rsid w:val="00E15BBE"/>
    <w:rsid w:val="00E2097C"/>
    <w:rsid w:val="00E50BC7"/>
    <w:rsid w:val="00E53B6A"/>
    <w:rsid w:val="00E72F87"/>
    <w:rsid w:val="00E82BEF"/>
    <w:rsid w:val="00EC1B25"/>
    <w:rsid w:val="00ED2D18"/>
    <w:rsid w:val="00ED3C9C"/>
    <w:rsid w:val="00EF04B9"/>
    <w:rsid w:val="00F24A57"/>
    <w:rsid w:val="00F25956"/>
    <w:rsid w:val="00F3144C"/>
    <w:rsid w:val="00F45166"/>
    <w:rsid w:val="00F67903"/>
    <w:rsid w:val="00F94A1C"/>
    <w:rsid w:val="00FC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3585"/>
  <w15:docId w15:val="{24D616E4-09E7-4149-9E62-36AF54D2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31F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B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0B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E3971-32D0-4BD6-81DD-7657EC731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Лыкова</dc:creator>
  <cp:lastModifiedBy>Виктория Геннадьевна</cp:lastModifiedBy>
  <cp:revision>17</cp:revision>
  <cp:lastPrinted>2024-10-10T07:27:00Z</cp:lastPrinted>
  <dcterms:created xsi:type="dcterms:W3CDTF">2024-09-12T01:35:00Z</dcterms:created>
  <dcterms:modified xsi:type="dcterms:W3CDTF">2026-04-14T03:51:00Z</dcterms:modified>
</cp:coreProperties>
</file>