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73B" w:rsidRDefault="0059373B">
      <w:pPr>
        <w:pStyle w:val="pMsoNormal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59373B" w:rsidRDefault="0059373B">
      <w:pPr>
        <w:pStyle w:val="pMsoNormal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BE218E" w:rsidRPr="005601E6" w:rsidRDefault="005601E6">
      <w:pPr>
        <w:pStyle w:val="pMsoNormal"/>
        <w:jc w:val="center"/>
        <w:rPr>
          <w:lang w:val="ru-RU"/>
        </w:rPr>
      </w:pPr>
      <w:r w:rsidRPr="005601E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Протокол </w:t>
      </w:r>
    </w:p>
    <w:p w:rsidR="00BE218E" w:rsidRPr="005601E6" w:rsidRDefault="005601E6">
      <w:pPr>
        <w:pStyle w:val="pMsoNormal"/>
        <w:jc w:val="center"/>
        <w:rPr>
          <w:lang w:val="ru-RU"/>
        </w:rPr>
      </w:pPr>
      <w:r w:rsidRPr="005601E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об определении участников </w:t>
      </w:r>
    </w:p>
    <w:p w:rsidR="00BE218E" w:rsidRDefault="005601E6">
      <w:pPr>
        <w:pStyle w:val="pMsoNormal"/>
        <w:spacing w:after="200"/>
        <w:jc w:val="center"/>
      </w:pPr>
      <w:r w:rsidRPr="005601E6">
        <w:rPr>
          <w:lang w:val="ru-RU"/>
        </w:rPr>
        <w:br/>
      </w:r>
      <w:r w:rsidRPr="005601E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№ 3 (Протокол об определении.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Лот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1) </w:t>
      </w:r>
    </w:p>
    <w:tbl>
      <w:tblPr>
        <w:tblStyle w:val="MsoNormalTable0"/>
        <w:tblW w:w="10468" w:type="dxa"/>
        <w:tblInd w:w="44" w:type="dxa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5340"/>
        <w:gridCol w:w="5128"/>
      </w:tblGrid>
      <w:tr w:rsidR="00BE218E">
        <w:trPr>
          <w:trHeight w:val="100"/>
        </w:trPr>
        <w:tc>
          <w:tcPr>
            <w:tcW w:w="536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BE218E">
            <w:pPr>
              <w:pStyle w:val="pMsoNormal"/>
              <w:spacing w:after="200"/>
              <w:rPr>
                <w:color w:val="000000"/>
              </w:rPr>
            </w:pPr>
          </w:p>
        </w:tc>
        <w:tc>
          <w:tcPr>
            <w:tcW w:w="51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5601E6">
            <w:pPr>
              <w:pStyle w:val="pMsoNormal"/>
              <w:spacing w:after="20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26.08.2026</w:t>
            </w:r>
          </w:p>
        </w:tc>
      </w:tr>
    </w:tbl>
    <w:p w:rsidR="00BE218E" w:rsidRDefault="005601E6">
      <w:pPr>
        <w:pStyle w:val="pMsoNormal"/>
        <w:shd w:val="clear" w:color="auto" w:fill="FFFFFF"/>
        <w:spacing w:before="240" w:after="200" w:line="240" w:lineRule="auto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Сведения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процедуре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BE218E" w:rsidRPr="005601E6" w:rsidRDefault="005601E6">
      <w:pPr>
        <w:pStyle w:val="pMsoNormal"/>
        <w:spacing w:line="240" w:lineRule="auto"/>
        <w:jc w:val="both"/>
        <w:rPr>
          <w:lang w:val="ru-RU"/>
        </w:rPr>
      </w:pPr>
      <w:r w:rsidRPr="005601E6">
        <w:rPr>
          <w:rFonts w:ascii="Times New Roman" w:eastAsia="Times New Roman" w:hAnsi="Times New Roman" w:cs="Times New Roman"/>
          <w:sz w:val="24"/>
          <w:szCs w:val="24"/>
          <w:lang w:val="ru-RU"/>
        </w:rPr>
        <w:t>Наименование процедуры: Продажа муниципального имущества ГАЗ 2018 года выпуска</w:t>
      </w:r>
    </w:p>
    <w:p w:rsidR="00BE218E" w:rsidRPr="005601E6" w:rsidRDefault="005601E6">
      <w:pPr>
        <w:pStyle w:val="pMsoNormal"/>
        <w:spacing w:line="240" w:lineRule="auto"/>
        <w:jc w:val="both"/>
        <w:rPr>
          <w:lang w:val="ru-RU"/>
        </w:rPr>
      </w:pPr>
      <w:r w:rsidRPr="005601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Номер процедуры и лота: </w:t>
      </w:r>
      <w:r>
        <w:rPr>
          <w:rFonts w:ascii="Times New Roman" w:eastAsia="Times New Roman" w:hAnsi="Times New Roman" w:cs="Times New Roman"/>
          <w:sz w:val="24"/>
          <w:szCs w:val="24"/>
        </w:rPr>
        <w:t>SBR</w:t>
      </w:r>
      <w:r w:rsidRPr="005601E6">
        <w:rPr>
          <w:rFonts w:ascii="Times New Roman" w:eastAsia="Times New Roman" w:hAnsi="Times New Roman" w:cs="Times New Roman"/>
          <w:sz w:val="24"/>
          <w:szCs w:val="24"/>
          <w:lang w:val="ru-RU"/>
        </w:rPr>
        <w:t>012-2607280058.1</w:t>
      </w:r>
    </w:p>
    <w:p w:rsidR="00BE218E" w:rsidRPr="005601E6" w:rsidRDefault="005601E6">
      <w:pPr>
        <w:pStyle w:val="pMsoNormal"/>
        <w:spacing w:line="240" w:lineRule="auto"/>
        <w:jc w:val="both"/>
        <w:rPr>
          <w:lang w:val="ru-RU"/>
        </w:rPr>
      </w:pPr>
      <w:r w:rsidRPr="005601E6">
        <w:rPr>
          <w:rFonts w:ascii="Times New Roman" w:eastAsia="Times New Roman" w:hAnsi="Times New Roman" w:cs="Times New Roman"/>
          <w:sz w:val="24"/>
          <w:szCs w:val="24"/>
          <w:lang w:val="ru-RU"/>
        </w:rPr>
        <w:t>Номер извещения в ГИС Торги: 21000030270000000039</w:t>
      </w:r>
    </w:p>
    <w:p w:rsidR="00BE218E" w:rsidRPr="005601E6" w:rsidRDefault="005601E6">
      <w:pPr>
        <w:pStyle w:val="pMsoNormal"/>
        <w:shd w:val="clear" w:color="auto" w:fill="FFFFFF"/>
        <w:spacing w:before="240" w:after="200" w:line="240" w:lineRule="auto"/>
        <w:rPr>
          <w:lang w:val="ru-RU"/>
        </w:rPr>
      </w:pPr>
      <w:r w:rsidRPr="005601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2. Сведения об организаторе и операторе </w:t>
      </w:r>
    </w:p>
    <w:p w:rsidR="00BE218E" w:rsidRPr="005601E6" w:rsidRDefault="005601E6">
      <w:pPr>
        <w:pStyle w:val="pMsoNormal"/>
        <w:spacing w:line="240" w:lineRule="auto"/>
        <w:jc w:val="both"/>
        <w:rPr>
          <w:lang w:val="ru-RU"/>
        </w:rPr>
      </w:pPr>
      <w:r w:rsidRPr="005601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Организатор процедуры: АДМИНИСТРАЦИЯ МУНИЦИПАЛЬНОГО ОБРАЗОВАНИЯ Г.БОДАЙБО И РАЙОНА (666904, ОБЛАСТЬ ИРКУТСКАЯ, Г. БОДАЙБО, УЛ. УРИЦКОГО, Д. 33) </w:t>
      </w:r>
    </w:p>
    <w:p w:rsidR="00BE218E" w:rsidRPr="005601E6" w:rsidRDefault="005601E6">
      <w:pPr>
        <w:pStyle w:val="pMsoNormal"/>
        <w:spacing w:line="240" w:lineRule="auto"/>
        <w:jc w:val="both"/>
        <w:rPr>
          <w:lang w:val="ru-RU"/>
        </w:rPr>
      </w:pPr>
      <w:r w:rsidRPr="005601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Инициатор процедуры: () </w:t>
      </w:r>
    </w:p>
    <w:p w:rsidR="00BE218E" w:rsidRPr="005601E6" w:rsidRDefault="005601E6">
      <w:pPr>
        <w:pStyle w:val="pMsoNormal"/>
        <w:spacing w:after="200" w:line="240" w:lineRule="auto"/>
        <w:jc w:val="both"/>
        <w:rPr>
          <w:lang w:val="ru-RU"/>
        </w:rPr>
      </w:pPr>
      <w:r w:rsidRPr="005601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Наименование электронной площадки: Универсальная торговая платформа </w:t>
      </w:r>
      <w:proofErr w:type="spellStart"/>
      <w:r w:rsidRPr="005601E6">
        <w:rPr>
          <w:rFonts w:ascii="Times New Roman" w:eastAsia="Times New Roman" w:hAnsi="Times New Roman" w:cs="Times New Roman"/>
          <w:sz w:val="24"/>
          <w:szCs w:val="24"/>
          <w:lang w:val="ru-RU"/>
        </w:rPr>
        <w:t>Сбер</w:t>
      </w:r>
      <w:proofErr w:type="spellEnd"/>
      <w:r w:rsidRPr="005601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 АО «Сбербанк-АСТ». </w:t>
      </w:r>
    </w:p>
    <w:p w:rsidR="00BE218E" w:rsidRPr="005601E6" w:rsidRDefault="005601E6">
      <w:pPr>
        <w:pStyle w:val="pMsoNormal"/>
        <w:spacing w:after="200" w:line="240" w:lineRule="auto"/>
        <w:jc w:val="both"/>
        <w:rPr>
          <w:lang w:val="ru-RU"/>
        </w:rPr>
      </w:pPr>
      <w:r w:rsidRPr="005601E6">
        <w:rPr>
          <w:rFonts w:ascii="Times New Roman" w:eastAsia="Times New Roman" w:hAnsi="Times New Roman" w:cs="Times New Roman"/>
          <w:sz w:val="24"/>
          <w:szCs w:val="24"/>
          <w:lang w:val="ru-RU"/>
        </w:rPr>
        <w:t>Адрес электронной площадки в сети «Интернет</w:t>
      </w:r>
      <w:proofErr w:type="gramStart"/>
      <w:r w:rsidRPr="005601E6">
        <w:rPr>
          <w:rFonts w:ascii="Times New Roman" w:eastAsia="Times New Roman" w:hAnsi="Times New Roman" w:cs="Times New Roman"/>
          <w:sz w:val="24"/>
          <w:szCs w:val="24"/>
          <w:lang w:val="ru-RU"/>
        </w:rPr>
        <w:t>» :</w:t>
      </w:r>
      <w:proofErr w:type="gramEnd"/>
      <w:r w:rsidRPr="005601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https</w:t>
      </w:r>
      <w:r w:rsidRPr="005601E6">
        <w:rPr>
          <w:rFonts w:ascii="Times New Roman" w:eastAsia="Times New Roman" w:hAnsi="Times New Roman" w:cs="Times New Roman"/>
          <w:sz w:val="24"/>
          <w:szCs w:val="24"/>
          <w:lang w:val="ru-RU"/>
        </w:rPr>
        <w:t>://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utp</w:t>
      </w:r>
      <w:proofErr w:type="spellEnd"/>
      <w:r w:rsidRPr="005601E6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sberbank</w:t>
      </w:r>
      <w:proofErr w:type="spellEnd"/>
      <w:r w:rsidRPr="005601E6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ast</w:t>
      </w:r>
      <w:proofErr w:type="spellEnd"/>
      <w:r w:rsidRPr="005601E6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ru</w:t>
      </w:r>
      <w:proofErr w:type="spellEnd"/>
      <w:r w:rsidRPr="005601E6">
        <w:rPr>
          <w:rFonts w:ascii="Times New Roman" w:eastAsia="Times New Roman" w:hAnsi="Times New Roman" w:cs="Times New Roman"/>
          <w:sz w:val="24"/>
          <w:szCs w:val="24"/>
          <w:lang w:val="ru-RU"/>
        </w:rPr>
        <w:t>/</w:t>
      </w:r>
      <w:r>
        <w:rPr>
          <w:rFonts w:ascii="Times New Roman" w:eastAsia="Times New Roman" w:hAnsi="Times New Roman" w:cs="Times New Roman"/>
          <w:sz w:val="24"/>
          <w:szCs w:val="24"/>
        </w:rPr>
        <w:t>AP</w:t>
      </w:r>
      <w:r w:rsidRPr="005601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BE218E" w:rsidRPr="005601E6" w:rsidRDefault="005601E6">
      <w:pPr>
        <w:pStyle w:val="pMsoNormal"/>
        <w:shd w:val="clear" w:color="auto" w:fill="FFFFFF"/>
        <w:spacing w:before="240" w:after="200" w:line="240" w:lineRule="auto"/>
        <w:rPr>
          <w:lang w:val="ru-RU"/>
        </w:rPr>
      </w:pPr>
      <w:r w:rsidRPr="005601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3.Сведения о комиссии </w:t>
      </w:r>
    </w:p>
    <w:p w:rsidR="00BE218E" w:rsidRPr="005601E6" w:rsidRDefault="005601E6">
      <w:pPr>
        <w:pStyle w:val="pMsoNormal"/>
        <w:rPr>
          <w:lang w:val="ru-RU"/>
        </w:rPr>
      </w:pPr>
      <w:r w:rsidRPr="005601E6">
        <w:rPr>
          <w:lang w:val="ru-RU"/>
        </w:rPr>
        <w:br/>
      </w:r>
      <w:r w:rsidRPr="005601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Состав комиссии: </w:t>
      </w:r>
    </w:p>
    <w:p w:rsidR="00BE218E" w:rsidRPr="005601E6" w:rsidRDefault="005601E6">
      <w:pPr>
        <w:pStyle w:val="pMsoNormal"/>
        <w:rPr>
          <w:lang w:val="ru-RU"/>
        </w:rPr>
      </w:pPr>
      <w:r w:rsidRPr="005601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заседании комиссии присутствовали: </w:t>
      </w:r>
    </w:p>
    <w:p w:rsidR="00BE218E" w:rsidRPr="005601E6" w:rsidRDefault="005601E6">
      <w:pPr>
        <w:pStyle w:val="pMsoNormal"/>
        <w:rPr>
          <w:lang w:val="ru-RU"/>
        </w:rPr>
      </w:pPr>
      <w:r w:rsidRPr="005601E6">
        <w:rPr>
          <w:rFonts w:ascii="Times New Roman" w:eastAsia="Times New Roman" w:hAnsi="Times New Roman" w:cs="Times New Roman"/>
          <w:sz w:val="24"/>
          <w:szCs w:val="24"/>
          <w:lang w:val="ru-RU"/>
        </w:rPr>
        <w:t>Татаринова Елена Алексеевна - заместитель председателя</w:t>
      </w:r>
    </w:p>
    <w:p w:rsidR="00BE218E" w:rsidRPr="005601E6" w:rsidRDefault="005601E6">
      <w:pPr>
        <w:pStyle w:val="pMsoNormal"/>
        <w:rPr>
          <w:lang w:val="ru-RU"/>
        </w:rPr>
      </w:pPr>
      <w:proofErr w:type="spellStart"/>
      <w:r w:rsidRPr="005601E6">
        <w:rPr>
          <w:rFonts w:ascii="Times New Roman" w:eastAsia="Times New Roman" w:hAnsi="Times New Roman" w:cs="Times New Roman"/>
          <w:sz w:val="24"/>
          <w:szCs w:val="24"/>
          <w:lang w:val="ru-RU"/>
        </w:rPr>
        <w:t>Одинцев</w:t>
      </w:r>
      <w:proofErr w:type="spellEnd"/>
      <w:r w:rsidRPr="005601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Антон Алексеевич - председатель комиссии</w:t>
      </w:r>
    </w:p>
    <w:p w:rsidR="00BE218E" w:rsidRPr="005601E6" w:rsidRDefault="005601E6">
      <w:pPr>
        <w:pStyle w:val="pMsoNormal"/>
        <w:rPr>
          <w:lang w:val="ru-RU"/>
        </w:rPr>
      </w:pPr>
      <w:r w:rsidRPr="005601E6">
        <w:rPr>
          <w:rFonts w:ascii="Times New Roman" w:eastAsia="Times New Roman" w:hAnsi="Times New Roman" w:cs="Times New Roman"/>
          <w:sz w:val="24"/>
          <w:szCs w:val="24"/>
          <w:lang w:val="ru-RU"/>
        </w:rPr>
        <w:t>Шагеева Галина Николаевна - секретарь комиссии</w:t>
      </w:r>
    </w:p>
    <w:p w:rsidR="00BE218E" w:rsidRPr="005601E6" w:rsidRDefault="005601E6">
      <w:pPr>
        <w:pStyle w:val="pMsoNormal"/>
        <w:rPr>
          <w:lang w:val="ru-RU"/>
        </w:rPr>
      </w:pPr>
      <w:r w:rsidRPr="005601E6">
        <w:rPr>
          <w:rFonts w:ascii="Times New Roman" w:eastAsia="Times New Roman" w:hAnsi="Times New Roman" w:cs="Times New Roman"/>
          <w:sz w:val="24"/>
          <w:szCs w:val="24"/>
          <w:lang w:val="ru-RU"/>
        </w:rPr>
        <w:t>Коваль Наталья Викторовна - член комиссии</w:t>
      </w:r>
    </w:p>
    <w:p w:rsidR="00BE218E" w:rsidRPr="005601E6" w:rsidRDefault="005601E6">
      <w:pPr>
        <w:pStyle w:val="pMsoNormal"/>
        <w:shd w:val="clear" w:color="auto" w:fill="FFFFFF"/>
        <w:spacing w:before="240" w:after="200" w:line="240" w:lineRule="auto"/>
        <w:rPr>
          <w:lang w:val="ru-RU"/>
        </w:rPr>
      </w:pPr>
      <w:r w:rsidRPr="005601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4. Лоты </w:t>
      </w:r>
    </w:p>
    <w:p w:rsidR="00BE218E" w:rsidRPr="005601E6" w:rsidRDefault="005601E6">
      <w:pPr>
        <w:pStyle w:val="pMsoNormal"/>
        <w:spacing w:line="240" w:lineRule="auto"/>
        <w:jc w:val="both"/>
        <w:rPr>
          <w:lang w:val="ru-RU"/>
        </w:rPr>
      </w:pPr>
      <w:r w:rsidRPr="005601E6">
        <w:rPr>
          <w:rFonts w:ascii="Times New Roman" w:eastAsia="Times New Roman" w:hAnsi="Times New Roman" w:cs="Times New Roman"/>
          <w:sz w:val="24"/>
          <w:szCs w:val="24"/>
          <w:lang w:val="ru-RU"/>
        </w:rPr>
        <w:t>Наименование лота: ГАЗ 322173</w:t>
      </w:r>
    </w:p>
    <w:p w:rsidR="00BE218E" w:rsidRPr="005601E6" w:rsidRDefault="005601E6">
      <w:pPr>
        <w:pStyle w:val="pMsoNormal"/>
        <w:spacing w:line="240" w:lineRule="auto"/>
        <w:jc w:val="both"/>
        <w:rPr>
          <w:lang w:val="ru-RU"/>
        </w:rPr>
      </w:pPr>
      <w:r w:rsidRPr="005601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Начальная цена лота: 130000.00 руб. </w:t>
      </w:r>
    </w:p>
    <w:p w:rsidR="00BE218E" w:rsidRPr="005601E6" w:rsidRDefault="005601E6">
      <w:pPr>
        <w:pStyle w:val="pMsoNormal"/>
        <w:rPr>
          <w:lang w:val="ru-RU"/>
        </w:rPr>
      </w:pPr>
      <w:r w:rsidRPr="005601E6">
        <w:rPr>
          <w:lang w:val="ru-RU"/>
        </w:rPr>
        <w:br/>
      </w:r>
      <w:r w:rsidRPr="005601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окончании срока подачи заявок были поданы заявки: </w:t>
      </w:r>
    </w:p>
    <w:tbl>
      <w:tblPr>
        <w:tblStyle w:val="MsoNormalTable0"/>
        <w:tblW w:w="9618" w:type="dxa"/>
        <w:tblInd w:w="15" w:type="dxa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364"/>
        <w:gridCol w:w="1998"/>
        <w:gridCol w:w="2273"/>
        <w:gridCol w:w="1366"/>
        <w:gridCol w:w="2273"/>
        <w:gridCol w:w="1621"/>
      </w:tblGrid>
      <w:tr w:rsidR="00BE218E">
        <w:trPr>
          <w:cantSplit/>
          <w:trHeight w:val="100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5601E6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17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Pr="005601E6" w:rsidRDefault="005601E6">
            <w:pPr>
              <w:pStyle w:val="pMsoNormal"/>
              <w:spacing w:line="240" w:lineRule="auto"/>
              <w:jc w:val="center"/>
              <w:rPr>
                <w:color w:val="000000"/>
                <w:lang w:val="ru-RU"/>
              </w:rPr>
            </w:pPr>
            <w:r w:rsidRPr="0056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Регистрационный номер заявки/дата и время регистрации </w:t>
            </w:r>
          </w:p>
        </w:tc>
        <w:tc>
          <w:tcPr>
            <w:tcW w:w="24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5601E6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/ФИО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претендента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5601E6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ИНН/КПП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претендента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5601E6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/ФИО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представителя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5601E6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ИНН/КПП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представителя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BE218E">
        <w:trPr>
          <w:cantSplit/>
          <w:trHeight w:val="100"/>
        </w:trPr>
        <w:tc>
          <w:tcPr>
            <w:tcW w:w="8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5601E6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5601E6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5757 / 14.08.2026 09:58</w:t>
            </w:r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5601E6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Багиров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Руфат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Ганифаевич</w:t>
            </w:r>
            <w:proofErr w:type="spellEnd"/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5601E6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381016382660 / </w:t>
            </w:r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BE218E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5601E6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/ </w:t>
            </w:r>
          </w:p>
        </w:tc>
      </w:tr>
      <w:tr w:rsidR="00BE218E">
        <w:trPr>
          <w:cantSplit/>
          <w:trHeight w:val="100"/>
        </w:trPr>
        <w:tc>
          <w:tcPr>
            <w:tcW w:w="8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5601E6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5601E6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5817 / 24.08.2026 07:26</w:t>
            </w:r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5601E6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Пралич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Константин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Юрьевич</w:t>
            </w:r>
            <w:proofErr w:type="spellEnd"/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5601E6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381304967390 / </w:t>
            </w:r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BE218E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5601E6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/ </w:t>
            </w:r>
          </w:p>
        </w:tc>
      </w:tr>
      <w:tr w:rsidR="00BE218E">
        <w:trPr>
          <w:cantSplit/>
          <w:trHeight w:val="100"/>
        </w:trPr>
        <w:tc>
          <w:tcPr>
            <w:tcW w:w="8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5601E6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5601E6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7748 / 19.08.2026 10:10</w:t>
            </w:r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5601E6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ВОЕВОДИН ВЛАДИМИР СЕРГЕЕВИЧ</w:t>
            </w:r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5601E6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380204386538 / </w:t>
            </w:r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BE218E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5601E6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/ </w:t>
            </w:r>
          </w:p>
        </w:tc>
      </w:tr>
    </w:tbl>
    <w:p w:rsidR="0059373B" w:rsidRDefault="0059373B">
      <w:pPr>
        <w:pStyle w:val="pMsoNormal"/>
      </w:pPr>
    </w:p>
    <w:p w:rsidR="0059373B" w:rsidRDefault="0059373B">
      <w:pPr>
        <w:pStyle w:val="pMsoNormal"/>
      </w:pPr>
    </w:p>
    <w:p w:rsidR="00BE218E" w:rsidRDefault="005601E6">
      <w:pPr>
        <w:pStyle w:val="pMsoNormal"/>
      </w:pPr>
      <w: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Отозванные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заявки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tbl>
      <w:tblPr>
        <w:tblStyle w:val="MsoNormalTable0"/>
        <w:tblW w:w="9618" w:type="dxa"/>
        <w:tblInd w:w="15" w:type="dxa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1123"/>
        <w:gridCol w:w="2687"/>
        <w:gridCol w:w="3310"/>
        <w:gridCol w:w="2498"/>
      </w:tblGrid>
      <w:tr w:rsidR="00BE218E" w:rsidRPr="0059373B">
        <w:trPr>
          <w:cantSplit/>
          <w:trHeight w:val="100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5601E6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№ п/п </w:t>
            </w:r>
          </w:p>
        </w:tc>
        <w:tc>
          <w:tcPr>
            <w:tcW w:w="17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5601E6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Регистрационный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номер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заявки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5601E6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регистрации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Pr="005601E6" w:rsidRDefault="005601E6">
            <w:pPr>
              <w:pStyle w:val="pMsoNormal"/>
              <w:spacing w:line="240" w:lineRule="auto"/>
              <w:jc w:val="center"/>
              <w:rPr>
                <w:color w:val="000000"/>
                <w:lang w:val="ru-RU"/>
              </w:rPr>
            </w:pPr>
            <w:r w:rsidRPr="005601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Дата и время отзыва заявки </w:t>
            </w:r>
          </w:p>
        </w:tc>
      </w:tr>
    </w:tbl>
    <w:p w:rsidR="00BE218E" w:rsidRPr="005601E6" w:rsidRDefault="005601E6">
      <w:pPr>
        <w:pStyle w:val="pMsoNormal"/>
        <w:rPr>
          <w:lang w:val="ru-RU"/>
        </w:rPr>
      </w:pPr>
      <w:r w:rsidRPr="005601E6">
        <w:rPr>
          <w:lang w:val="ru-RU"/>
        </w:rPr>
        <w:br/>
      </w:r>
      <w:r w:rsidRPr="005601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Комиссия рассмотрела заявки и приняла решение: </w:t>
      </w:r>
    </w:p>
    <w:tbl>
      <w:tblPr>
        <w:tblStyle w:val="MsoNormalTable0"/>
        <w:tblW w:w="9618" w:type="dxa"/>
        <w:tblInd w:w="15" w:type="dxa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766"/>
        <w:gridCol w:w="1998"/>
        <w:gridCol w:w="2434"/>
        <w:gridCol w:w="1733"/>
        <w:gridCol w:w="2687"/>
      </w:tblGrid>
      <w:tr w:rsidR="00BE218E">
        <w:trPr>
          <w:cantSplit/>
          <w:trHeight w:val="100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5601E6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17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5601E6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Регистрационный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номер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заявки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5601E6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/ФИО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претендента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5601E6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Решение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5601E6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BE218E" w:rsidRPr="0059373B">
        <w:trPr>
          <w:cantSplit/>
          <w:trHeight w:val="100"/>
        </w:trPr>
        <w:tc>
          <w:tcPr>
            <w:tcW w:w="8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5601E6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5601E6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5757</w:t>
            </w:r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5601E6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Багиров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Руфат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Ганифаевич</w:t>
            </w:r>
            <w:proofErr w:type="spellEnd"/>
          </w:p>
        </w:tc>
        <w:tc>
          <w:tcPr>
            <w:tcW w:w="185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5601E6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Отклонить</w:t>
            </w:r>
            <w:proofErr w:type="spellEnd"/>
          </w:p>
        </w:tc>
        <w:tc>
          <w:tcPr>
            <w:tcW w:w="285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Pr="005601E6" w:rsidRDefault="005601E6">
            <w:pPr>
              <w:pStyle w:val="pMsoNormal"/>
              <w:spacing w:line="240" w:lineRule="auto"/>
              <w:rPr>
                <w:color w:val="000000"/>
                <w:lang w:val="ru-RU"/>
              </w:rPr>
            </w:pPr>
            <w:r w:rsidRPr="005601E6">
              <w:rPr>
                <w:color w:val="000000"/>
                <w:lang w:val="ru-RU"/>
              </w:rPr>
              <w:t>Представлены не все документы в соответствии с перечнем, указанным в информационном сообщении, или оформление указанных документов не соответствует законодательству РФ (ч.8 ст.18 Закона 178-ФЗ)</w:t>
            </w:r>
          </w:p>
        </w:tc>
      </w:tr>
      <w:tr w:rsidR="00BE218E">
        <w:trPr>
          <w:cantSplit/>
          <w:trHeight w:val="100"/>
        </w:trPr>
        <w:tc>
          <w:tcPr>
            <w:tcW w:w="8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5601E6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5601E6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5817</w:t>
            </w:r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5601E6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Пралич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Константин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Юрьевич</w:t>
            </w:r>
            <w:proofErr w:type="spellEnd"/>
          </w:p>
        </w:tc>
        <w:tc>
          <w:tcPr>
            <w:tcW w:w="185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5601E6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Допуcтить</w:t>
            </w:r>
            <w:proofErr w:type="spellEnd"/>
          </w:p>
        </w:tc>
        <w:tc>
          <w:tcPr>
            <w:tcW w:w="285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BE218E">
            <w:pPr>
              <w:pStyle w:val="pMsoNormal"/>
              <w:spacing w:line="240" w:lineRule="auto"/>
              <w:rPr>
                <w:color w:val="000000"/>
              </w:rPr>
            </w:pPr>
          </w:p>
        </w:tc>
      </w:tr>
      <w:tr w:rsidR="00BE218E">
        <w:trPr>
          <w:cantSplit/>
          <w:trHeight w:val="100"/>
        </w:trPr>
        <w:tc>
          <w:tcPr>
            <w:tcW w:w="8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5601E6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5601E6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7748</w:t>
            </w:r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5601E6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ВОЕВОДИН ВЛАДИМИР СЕРГЕЕВИЧ</w:t>
            </w:r>
          </w:p>
        </w:tc>
        <w:tc>
          <w:tcPr>
            <w:tcW w:w="1857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5601E6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Допуcтить</w:t>
            </w:r>
            <w:proofErr w:type="spellEnd"/>
          </w:p>
        </w:tc>
        <w:tc>
          <w:tcPr>
            <w:tcW w:w="285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BE218E">
            <w:pPr>
              <w:pStyle w:val="pMsoNormal"/>
              <w:spacing w:line="240" w:lineRule="auto"/>
              <w:rPr>
                <w:color w:val="000000"/>
              </w:rPr>
            </w:pPr>
          </w:p>
        </w:tc>
      </w:tr>
    </w:tbl>
    <w:p w:rsidR="00BE218E" w:rsidRPr="0059373B" w:rsidRDefault="005601E6">
      <w:pPr>
        <w:pStyle w:val="pMsoNormal"/>
        <w:spacing w:after="200" w:line="240" w:lineRule="auto"/>
        <w:jc w:val="both"/>
        <w:rPr>
          <w:lang w:val="ru-RU"/>
        </w:rPr>
      </w:pPr>
      <w:r w:rsidRPr="0059373B">
        <w:rPr>
          <w:lang w:val="ru-RU"/>
        </w:rPr>
        <w:br/>
      </w:r>
      <w:r w:rsidRPr="0059373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Сведения о голосовании каждого члена комиссии </w:t>
      </w:r>
    </w:p>
    <w:tbl>
      <w:tblPr>
        <w:tblStyle w:val="MsoNormalTable0"/>
        <w:tblW w:w="9618" w:type="dxa"/>
        <w:tblInd w:w="15" w:type="dxa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2556"/>
        <w:gridCol w:w="1707"/>
        <w:gridCol w:w="5355"/>
      </w:tblGrid>
      <w:tr w:rsidR="00BE218E">
        <w:trPr>
          <w:trHeight w:val="100"/>
        </w:trPr>
        <w:tc>
          <w:tcPr>
            <w:tcW w:w="257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5601E6">
            <w:pPr>
              <w:pStyle w:val="pMsoNormal"/>
              <w:keepNext/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ФИО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членов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комиссии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10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5601E6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Багиров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Руфат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Ганифаевич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</w:p>
        </w:tc>
      </w:tr>
      <w:tr w:rsidR="00BE218E">
        <w:trPr>
          <w:trHeight w:val="100"/>
        </w:trPr>
        <w:tc>
          <w:tcPr>
            <w:tcW w:w="0" w:type="auto"/>
            <w:vMerge/>
            <w:tcBorders>
              <w:top w:val="single" w:sz="6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E218E" w:rsidRDefault="00BE218E">
            <w:pPr>
              <w:rPr>
                <w:b/>
                <w:bCs/>
                <w:color w:val="000000"/>
              </w:rPr>
            </w:pPr>
          </w:p>
        </w:tc>
        <w:tc>
          <w:tcPr>
            <w:tcW w:w="17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5601E6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Решение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540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5601E6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Основание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</w:p>
        </w:tc>
      </w:tr>
      <w:tr w:rsidR="00BE218E" w:rsidRPr="0059373B">
        <w:trPr>
          <w:trHeight w:val="100"/>
        </w:trPr>
        <w:tc>
          <w:tcPr>
            <w:tcW w:w="25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5601E6">
            <w:pPr>
              <w:pStyle w:val="pMsoNormal"/>
              <w:keepNext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Татаринова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Елена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Алексеевна</w:t>
            </w:r>
            <w:proofErr w:type="spellEnd"/>
          </w:p>
        </w:tc>
        <w:tc>
          <w:tcPr>
            <w:tcW w:w="17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5601E6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Отклонить</w:t>
            </w:r>
            <w:proofErr w:type="spellEnd"/>
          </w:p>
        </w:tc>
        <w:tc>
          <w:tcPr>
            <w:tcW w:w="540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Pr="005601E6" w:rsidRDefault="005601E6">
            <w:pPr>
              <w:pStyle w:val="pMsoNormal"/>
              <w:spacing w:line="240" w:lineRule="auto"/>
              <w:rPr>
                <w:color w:val="000000"/>
                <w:lang w:val="ru-RU"/>
              </w:rPr>
            </w:pPr>
            <w:r w:rsidRPr="005601E6">
              <w:rPr>
                <w:color w:val="000000"/>
                <w:lang w:val="ru-RU"/>
              </w:rPr>
              <w:t>Представлены не все документы в соответствии с перечнем, указанным в информационном сообщении, или оформление указанных документов не соответствует законодательству РФ (ч.8 ст.18 Закона 178-ФЗ)</w:t>
            </w:r>
          </w:p>
        </w:tc>
      </w:tr>
      <w:tr w:rsidR="00BE218E" w:rsidRPr="0059373B">
        <w:trPr>
          <w:trHeight w:val="100"/>
        </w:trPr>
        <w:tc>
          <w:tcPr>
            <w:tcW w:w="25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5601E6">
            <w:pPr>
              <w:pStyle w:val="pMsoNormal"/>
              <w:keepNext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Одинцев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Антон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Алексеевич</w:t>
            </w:r>
            <w:proofErr w:type="spellEnd"/>
          </w:p>
        </w:tc>
        <w:tc>
          <w:tcPr>
            <w:tcW w:w="17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5601E6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Отклонить</w:t>
            </w:r>
            <w:proofErr w:type="spellEnd"/>
          </w:p>
        </w:tc>
        <w:tc>
          <w:tcPr>
            <w:tcW w:w="540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Pr="005601E6" w:rsidRDefault="005601E6">
            <w:pPr>
              <w:pStyle w:val="pMsoNormal"/>
              <w:spacing w:line="240" w:lineRule="auto"/>
              <w:rPr>
                <w:color w:val="000000"/>
                <w:lang w:val="ru-RU"/>
              </w:rPr>
            </w:pPr>
            <w:r w:rsidRPr="005601E6">
              <w:rPr>
                <w:color w:val="000000"/>
                <w:lang w:val="ru-RU"/>
              </w:rPr>
              <w:t>Представлены не все документы в соответствии с перечнем, указанным в информационном сообщении, или оформление указанных документов не соответствует законодательству РФ (ч.8 ст.18 Закона 178-ФЗ)</w:t>
            </w:r>
          </w:p>
        </w:tc>
      </w:tr>
      <w:tr w:rsidR="00BE218E" w:rsidRPr="0059373B">
        <w:trPr>
          <w:trHeight w:val="100"/>
        </w:trPr>
        <w:tc>
          <w:tcPr>
            <w:tcW w:w="25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5601E6">
            <w:pPr>
              <w:pStyle w:val="pMsoNormal"/>
              <w:keepNext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Шагеева </w:t>
            </w:r>
            <w:proofErr w:type="spellStart"/>
            <w:r>
              <w:rPr>
                <w:color w:val="000000"/>
              </w:rPr>
              <w:t>Галина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Николаевна</w:t>
            </w:r>
            <w:proofErr w:type="spellEnd"/>
          </w:p>
        </w:tc>
        <w:tc>
          <w:tcPr>
            <w:tcW w:w="17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5601E6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Отклонить</w:t>
            </w:r>
            <w:proofErr w:type="spellEnd"/>
          </w:p>
        </w:tc>
        <w:tc>
          <w:tcPr>
            <w:tcW w:w="540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Pr="005601E6" w:rsidRDefault="005601E6">
            <w:pPr>
              <w:pStyle w:val="pMsoNormal"/>
              <w:spacing w:line="240" w:lineRule="auto"/>
              <w:rPr>
                <w:color w:val="000000"/>
                <w:lang w:val="ru-RU"/>
              </w:rPr>
            </w:pPr>
            <w:r w:rsidRPr="005601E6">
              <w:rPr>
                <w:color w:val="000000"/>
                <w:lang w:val="ru-RU"/>
              </w:rPr>
              <w:t>Представлены не все документы в соответствии с перечнем, указанным в информационном сообщении, или оформление указанных документов не соответствует законодательству РФ (ч.8 ст.18 Закона 178-ФЗ)</w:t>
            </w:r>
          </w:p>
        </w:tc>
      </w:tr>
      <w:tr w:rsidR="00BE218E" w:rsidRPr="0059373B">
        <w:trPr>
          <w:trHeight w:val="100"/>
        </w:trPr>
        <w:tc>
          <w:tcPr>
            <w:tcW w:w="25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5601E6">
            <w:pPr>
              <w:pStyle w:val="pMsoNormal"/>
              <w:keepNext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Коваль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Наталья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Викторовна</w:t>
            </w:r>
            <w:proofErr w:type="spellEnd"/>
          </w:p>
        </w:tc>
        <w:tc>
          <w:tcPr>
            <w:tcW w:w="17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5601E6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Отклонить</w:t>
            </w:r>
            <w:proofErr w:type="spellEnd"/>
          </w:p>
        </w:tc>
        <w:tc>
          <w:tcPr>
            <w:tcW w:w="540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Pr="005601E6" w:rsidRDefault="005601E6">
            <w:pPr>
              <w:pStyle w:val="pMsoNormal"/>
              <w:spacing w:line="240" w:lineRule="auto"/>
              <w:rPr>
                <w:color w:val="000000"/>
                <w:lang w:val="ru-RU"/>
              </w:rPr>
            </w:pPr>
            <w:r w:rsidRPr="005601E6">
              <w:rPr>
                <w:color w:val="000000"/>
                <w:lang w:val="ru-RU"/>
              </w:rPr>
              <w:t>Представлены не все документы в соответствии с перечнем, указанным в информационном сообщении, или оформление указанных документов не соответствует законодательству РФ (ч.8 ст.18 Закона 178-ФЗ)</w:t>
            </w:r>
          </w:p>
        </w:tc>
      </w:tr>
      <w:tr w:rsidR="00BE218E">
        <w:trPr>
          <w:trHeight w:val="100"/>
        </w:trPr>
        <w:tc>
          <w:tcPr>
            <w:tcW w:w="25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5601E6">
            <w:pPr>
              <w:pStyle w:val="pMsoNormal"/>
              <w:keepNext/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71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5601E6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E218E">
        <w:trPr>
          <w:trHeight w:val="100"/>
        </w:trPr>
        <w:tc>
          <w:tcPr>
            <w:tcW w:w="25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5601E6">
            <w:pPr>
              <w:pStyle w:val="pMsoNormal"/>
              <w:keepNext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Допустить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71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5601E6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E218E">
        <w:trPr>
          <w:trHeight w:val="100"/>
        </w:trPr>
        <w:tc>
          <w:tcPr>
            <w:tcW w:w="25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5601E6">
            <w:pPr>
              <w:pStyle w:val="pMsoNormal"/>
              <w:keepNext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Отклонить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71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5601E6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</w:tbl>
    <w:p w:rsidR="00BE218E" w:rsidRDefault="00BE218E"/>
    <w:tbl>
      <w:tblPr>
        <w:tblStyle w:val="MsoNormalTable0"/>
        <w:tblW w:w="9618" w:type="dxa"/>
        <w:tblInd w:w="15" w:type="dxa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2557"/>
        <w:gridCol w:w="1708"/>
        <w:gridCol w:w="5353"/>
      </w:tblGrid>
      <w:tr w:rsidR="00BE218E">
        <w:trPr>
          <w:trHeight w:val="100"/>
        </w:trPr>
        <w:tc>
          <w:tcPr>
            <w:tcW w:w="257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5601E6">
            <w:pPr>
              <w:pStyle w:val="pMsoNormal"/>
              <w:keepNext/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ФИО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членов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комиссии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10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5601E6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Пралич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Константин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Юрьевич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</w:p>
        </w:tc>
      </w:tr>
      <w:tr w:rsidR="00BE218E">
        <w:trPr>
          <w:trHeight w:val="100"/>
        </w:trPr>
        <w:tc>
          <w:tcPr>
            <w:tcW w:w="0" w:type="auto"/>
            <w:vMerge/>
            <w:tcBorders>
              <w:top w:val="single" w:sz="6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E218E" w:rsidRDefault="00BE218E">
            <w:pPr>
              <w:rPr>
                <w:b/>
                <w:bCs/>
                <w:color w:val="000000"/>
              </w:rPr>
            </w:pPr>
          </w:p>
        </w:tc>
        <w:tc>
          <w:tcPr>
            <w:tcW w:w="17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5601E6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Решение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540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5601E6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Основание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</w:p>
        </w:tc>
      </w:tr>
      <w:tr w:rsidR="00BE218E">
        <w:trPr>
          <w:trHeight w:val="100"/>
        </w:trPr>
        <w:tc>
          <w:tcPr>
            <w:tcW w:w="25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5601E6">
            <w:pPr>
              <w:pStyle w:val="pMsoNormal"/>
              <w:keepNext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lastRenderedPageBreak/>
              <w:t>Татаринова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Елена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Алексеевна</w:t>
            </w:r>
            <w:proofErr w:type="spellEnd"/>
          </w:p>
        </w:tc>
        <w:tc>
          <w:tcPr>
            <w:tcW w:w="17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5601E6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Допустить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540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5601E6">
            <w:pPr>
              <w:pStyle w:val="pMsoNormal"/>
              <w:spacing w:line="240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указано</w:t>
            </w:r>
            <w:proofErr w:type="spellEnd"/>
          </w:p>
        </w:tc>
      </w:tr>
      <w:tr w:rsidR="00BE218E">
        <w:trPr>
          <w:trHeight w:val="100"/>
        </w:trPr>
        <w:tc>
          <w:tcPr>
            <w:tcW w:w="25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5601E6">
            <w:pPr>
              <w:pStyle w:val="pMsoNormal"/>
              <w:keepNext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Одинцев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Антон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Алексеевич</w:t>
            </w:r>
            <w:proofErr w:type="spellEnd"/>
          </w:p>
        </w:tc>
        <w:tc>
          <w:tcPr>
            <w:tcW w:w="17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5601E6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Допустить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540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5601E6">
            <w:pPr>
              <w:pStyle w:val="pMsoNormal"/>
              <w:spacing w:line="240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указано</w:t>
            </w:r>
            <w:proofErr w:type="spellEnd"/>
          </w:p>
        </w:tc>
      </w:tr>
      <w:tr w:rsidR="00BE218E">
        <w:trPr>
          <w:trHeight w:val="100"/>
        </w:trPr>
        <w:tc>
          <w:tcPr>
            <w:tcW w:w="25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5601E6">
            <w:pPr>
              <w:pStyle w:val="pMsoNormal"/>
              <w:keepNext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Шагеева </w:t>
            </w:r>
            <w:proofErr w:type="spellStart"/>
            <w:r>
              <w:rPr>
                <w:color w:val="000000"/>
              </w:rPr>
              <w:t>Галина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Николаевна</w:t>
            </w:r>
            <w:proofErr w:type="spellEnd"/>
          </w:p>
        </w:tc>
        <w:tc>
          <w:tcPr>
            <w:tcW w:w="17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5601E6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Допустить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540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5601E6">
            <w:pPr>
              <w:pStyle w:val="pMsoNormal"/>
              <w:spacing w:line="240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указано</w:t>
            </w:r>
            <w:proofErr w:type="spellEnd"/>
          </w:p>
        </w:tc>
      </w:tr>
      <w:tr w:rsidR="00BE218E">
        <w:trPr>
          <w:trHeight w:val="100"/>
        </w:trPr>
        <w:tc>
          <w:tcPr>
            <w:tcW w:w="25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5601E6">
            <w:pPr>
              <w:pStyle w:val="pMsoNormal"/>
              <w:keepNext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Коваль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Наталья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Викторовна</w:t>
            </w:r>
            <w:proofErr w:type="spellEnd"/>
          </w:p>
        </w:tc>
        <w:tc>
          <w:tcPr>
            <w:tcW w:w="17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5601E6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Допустить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540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5601E6">
            <w:pPr>
              <w:pStyle w:val="pMsoNormal"/>
              <w:spacing w:line="240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указано</w:t>
            </w:r>
            <w:proofErr w:type="spellEnd"/>
          </w:p>
        </w:tc>
      </w:tr>
      <w:tr w:rsidR="00BE218E">
        <w:trPr>
          <w:trHeight w:val="100"/>
        </w:trPr>
        <w:tc>
          <w:tcPr>
            <w:tcW w:w="25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5601E6">
            <w:pPr>
              <w:pStyle w:val="pMsoNormal"/>
              <w:keepNext/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71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5601E6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E218E">
        <w:trPr>
          <w:trHeight w:val="100"/>
        </w:trPr>
        <w:tc>
          <w:tcPr>
            <w:tcW w:w="25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5601E6">
            <w:pPr>
              <w:pStyle w:val="pMsoNormal"/>
              <w:keepNext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Допустить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71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5601E6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E218E">
        <w:trPr>
          <w:trHeight w:val="100"/>
        </w:trPr>
        <w:tc>
          <w:tcPr>
            <w:tcW w:w="25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5601E6">
            <w:pPr>
              <w:pStyle w:val="pMsoNormal"/>
              <w:keepNext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Отклонить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71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5601E6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</w:tbl>
    <w:p w:rsidR="005601E6" w:rsidRDefault="005601E6"/>
    <w:p w:rsidR="005601E6" w:rsidRDefault="005601E6"/>
    <w:tbl>
      <w:tblPr>
        <w:tblStyle w:val="MsoNormalTable0"/>
        <w:tblW w:w="9618" w:type="dxa"/>
        <w:tblInd w:w="15" w:type="dxa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2557"/>
        <w:gridCol w:w="1708"/>
        <w:gridCol w:w="5353"/>
      </w:tblGrid>
      <w:tr w:rsidR="00BE218E">
        <w:trPr>
          <w:trHeight w:val="100"/>
        </w:trPr>
        <w:tc>
          <w:tcPr>
            <w:tcW w:w="257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5601E6">
            <w:pPr>
              <w:pStyle w:val="pMsoNormal"/>
              <w:keepNext/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ФИО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членов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комиссии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10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5601E6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ВОЕВОДИН ВЛАДИМИР СЕРГЕЕВИЧ</w:t>
            </w:r>
            <w:r>
              <w:rPr>
                <w:b/>
                <w:bCs/>
                <w:color w:val="000000"/>
              </w:rPr>
              <w:t xml:space="preserve"> </w:t>
            </w:r>
          </w:p>
        </w:tc>
      </w:tr>
      <w:tr w:rsidR="00BE218E">
        <w:trPr>
          <w:trHeight w:val="100"/>
        </w:trPr>
        <w:tc>
          <w:tcPr>
            <w:tcW w:w="0" w:type="auto"/>
            <w:vMerge/>
            <w:tcBorders>
              <w:top w:val="single" w:sz="6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E218E" w:rsidRDefault="00BE218E">
            <w:pPr>
              <w:rPr>
                <w:b/>
                <w:bCs/>
                <w:color w:val="000000"/>
              </w:rPr>
            </w:pPr>
          </w:p>
        </w:tc>
        <w:tc>
          <w:tcPr>
            <w:tcW w:w="17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5601E6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Решение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540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5601E6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Основание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</w:p>
        </w:tc>
      </w:tr>
      <w:tr w:rsidR="00BE218E">
        <w:trPr>
          <w:trHeight w:val="100"/>
        </w:trPr>
        <w:tc>
          <w:tcPr>
            <w:tcW w:w="25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5601E6">
            <w:pPr>
              <w:pStyle w:val="pMsoNormal"/>
              <w:keepNext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Татаринова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Елена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Алексеевна</w:t>
            </w:r>
            <w:proofErr w:type="spellEnd"/>
          </w:p>
        </w:tc>
        <w:tc>
          <w:tcPr>
            <w:tcW w:w="17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5601E6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Допустить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540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5601E6">
            <w:pPr>
              <w:pStyle w:val="pMsoNormal"/>
              <w:spacing w:line="240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указано</w:t>
            </w:r>
            <w:proofErr w:type="spellEnd"/>
          </w:p>
        </w:tc>
      </w:tr>
      <w:tr w:rsidR="00BE218E">
        <w:trPr>
          <w:trHeight w:val="100"/>
        </w:trPr>
        <w:tc>
          <w:tcPr>
            <w:tcW w:w="25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5601E6">
            <w:pPr>
              <w:pStyle w:val="pMsoNormal"/>
              <w:keepNext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Одинцев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Антон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Алексеевич</w:t>
            </w:r>
            <w:proofErr w:type="spellEnd"/>
          </w:p>
        </w:tc>
        <w:tc>
          <w:tcPr>
            <w:tcW w:w="17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5601E6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Допустить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540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5601E6">
            <w:pPr>
              <w:pStyle w:val="pMsoNormal"/>
              <w:spacing w:line="240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указано</w:t>
            </w:r>
            <w:proofErr w:type="spellEnd"/>
          </w:p>
        </w:tc>
      </w:tr>
      <w:tr w:rsidR="00BE218E">
        <w:trPr>
          <w:trHeight w:val="100"/>
        </w:trPr>
        <w:tc>
          <w:tcPr>
            <w:tcW w:w="25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5601E6">
            <w:pPr>
              <w:pStyle w:val="pMsoNormal"/>
              <w:keepNext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Шагеева </w:t>
            </w:r>
            <w:proofErr w:type="spellStart"/>
            <w:r>
              <w:rPr>
                <w:color w:val="000000"/>
              </w:rPr>
              <w:t>Галина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Николаевна</w:t>
            </w:r>
            <w:proofErr w:type="spellEnd"/>
          </w:p>
        </w:tc>
        <w:tc>
          <w:tcPr>
            <w:tcW w:w="17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5601E6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Допустить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540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5601E6">
            <w:pPr>
              <w:pStyle w:val="pMsoNormal"/>
              <w:spacing w:line="240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указано</w:t>
            </w:r>
            <w:proofErr w:type="spellEnd"/>
          </w:p>
        </w:tc>
      </w:tr>
      <w:tr w:rsidR="00BE218E">
        <w:trPr>
          <w:trHeight w:val="100"/>
        </w:trPr>
        <w:tc>
          <w:tcPr>
            <w:tcW w:w="25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5601E6">
            <w:pPr>
              <w:pStyle w:val="pMsoNormal"/>
              <w:keepNext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Коваль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Наталья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Викторовна</w:t>
            </w:r>
            <w:proofErr w:type="spellEnd"/>
          </w:p>
        </w:tc>
        <w:tc>
          <w:tcPr>
            <w:tcW w:w="171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5601E6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Допустить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540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5601E6">
            <w:pPr>
              <w:pStyle w:val="pMsoNormal"/>
              <w:spacing w:line="240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указано</w:t>
            </w:r>
            <w:proofErr w:type="spellEnd"/>
          </w:p>
        </w:tc>
      </w:tr>
      <w:tr w:rsidR="00BE218E">
        <w:trPr>
          <w:trHeight w:val="100"/>
        </w:trPr>
        <w:tc>
          <w:tcPr>
            <w:tcW w:w="25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5601E6">
            <w:pPr>
              <w:pStyle w:val="pMsoNormal"/>
              <w:keepNext/>
              <w:spacing w:line="24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71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5601E6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BE218E">
        <w:trPr>
          <w:trHeight w:val="100"/>
        </w:trPr>
        <w:tc>
          <w:tcPr>
            <w:tcW w:w="25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5601E6">
            <w:pPr>
              <w:pStyle w:val="pMsoNormal"/>
              <w:keepNext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Допустить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71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5601E6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bookmarkStart w:id="0" w:name="_GoBack"/>
            <w:bookmarkEnd w:id="0"/>
          </w:p>
        </w:tc>
      </w:tr>
      <w:tr w:rsidR="00BE218E">
        <w:trPr>
          <w:trHeight w:val="100"/>
        </w:trPr>
        <w:tc>
          <w:tcPr>
            <w:tcW w:w="25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5601E6">
            <w:pPr>
              <w:pStyle w:val="pMsoNormal"/>
              <w:keepNext/>
              <w:spacing w:line="240" w:lineRule="auto"/>
              <w:jc w:val="center"/>
              <w:rPr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Отклонить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710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E218E" w:rsidRDefault="005601E6">
            <w:pPr>
              <w:pStyle w:val="pMsoNormal"/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</w:tbl>
    <w:p w:rsidR="00BE218E" w:rsidRDefault="00BE218E"/>
    <w:p w:rsidR="00BE218E" w:rsidRPr="005601E6" w:rsidRDefault="005601E6">
      <w:pPr>
        <w:pStyle w:val="pMsoNormal"/>
        <w:shd w:val="clear" w:color="auto" w:fill="FFFFFF"/>
        <w:spacing w:before="240" w:after="200" w:line="240" w:lineRule="auto"/>
        <w:rPr>
          <w:lang w:val="ru-RU"/>
        </w:rPr>
      </w:pPr>
      <w:r w:rsidRPr="005601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5.Подписи комиссии: постоянно действующая комиссия по приватизации муниципального имущества муниципального образования г.Бодайбо и района</w:t>
      </w:r>
      <w:r w:rsidRPr="005601E6">
        <w:rPr>
          <w:b/>
          <w:bCs/>
          <w:lang w:val="ru-RU"/>
        </w:rPr>
        <w:t xml:space="preserve"> </w:t>
      </w:r>
    </w:p>
    <w:p w:rsidR="00BE218E" w:rsidRPr="005601E6" w:rsidRDefault="00BE218E">
      <w:pPr>
        <w:pStyle w:val="pMsoNormal"/>
        <w:rPr>
          <w:lang w:val="ru-RU"/>
        </w:rPr>
      </w:pPr>
    </w:p>
    <w:p w:rsidR="00BE218E" w:rsidRPr="005601E6" w:rsidRDefault="005601E6">
      <w:pPr>
        <w:pStyle w:val="pMsoNormal"/>
        <w:rPr>
          <w:lang w:val="ru-RU"/>
        </w:rPr>
      </w:pPr>
      <w:r w:rsidRPr="005601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Татаринова Елена Алексеевна ___________________ </w:t>
      </w:r>
    </w:p>
    <w:p w:rsidR="00BE218E" w:rsidRPr="005601E6" w:rsidRDefault="005601E6">
      <w:pPr>
        <w:pStyle w:val="pMsoNormal"/>
        <w:rPr>
          <w:lang w:val="ru-RU"/>
        </w:rPr>
      </w:pPr>
      <w:proofErr w:type="spellStart"/>
      <w:r w:rsidRPr="005601E6">
        <w:rPr>
          <w:rFonts w:ascii="Times New Roman" w:eastAsia="Times New Roman" w:hAnsi="Times New Roman" w:cs="Times New Roman"/>
          <w:sz w:val="24"/>
          <w:szCs w:val="24"/>
          <w:lang w:val="ru-RU"/>
        </w:rPr>
        <w:t>Одинцев</w:t>
      </w:r>
      <w:proofErr w:type="spellEnd"/>
      <w:r w:rsidRPr="005601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Антон Алексеевич ___________________ </w:t>
      </w:r>
    </w:p>
    <w:p w:rsidR="00BE218E" w:rsidRPr="005601E6" w:rsidRDefault="005601E6">
      <w:pPr>
        <w:pStyle w:val="pMsoNormal"/>
        <w:rPr>
          <w:lang w:val="ru-RU"/>
        </w:rPr>
      </w:pPr>
      <w:r w:rsidRPr="005601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Шагеева Галина Николаевна ___________________ </w:t>
      </w:r>
    </w:p>
    <w:p w:rsidR="00BE218E" w:rsidRPr="005601E6" w:rsidRDefault="005601E6">
      <w:pPr>
        <w:pStyle w:val="pMsoNormal"/>
        <w:rPr>
          <w:lang w:val="ru-RU"/>
        </w:rPr>
      </w:pPr>
      <w:r w:rsidRPr="005601E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Коваль Наталья Викторовна ___________________ </w:t>
      </w:r>
    </w:p>
    <w:p w:rsidR="00A77B3E" w:rsidRPr="005601E6" w:rsidRDefault="00A77B3E">
      <w:pPr>
        <w:rPr>
          <w:lang w:val="ru-RU"/>
        </w:rPr>
      </w:pPr>
    </w:p>
    <w:sectPr w:rsidR="00A77B3E" w:rsidRPr="005601E6" w:rsidSect="0059373B">
      <w:pgSz w:w="11906" w:h="16838"/>
      <w:pgMar w:top="142" w:right="1440" w:bottom="142" w:left="1440" w:header="283" w:footer="28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5601E6"/>
    <w:rsid w:val="0059373B"/>
    <w:rsid w:val="009C2F1E"/>
    <w:rsid w:val="00A77B3E"/>
    <w:rsid w:val="00BE218E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291665"/>
  <w15:docId w15:val="{F5EF490D-6335-4119-A4A9-DC00BE040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ivWordSection1">
    <w:name w:val="div_WordSection1"/>
    <w:basedOn w:val="a"/>
  </w:style>
  <w:style w:type="paragraph" w:customStyle="1" w:styleId="pMsoNormal">
    <w:name w:val="p_MsoNormal"/>
    <w:basedOn w:val="a"/>
    <w:pPr>
      <w:spacing w:line="276" w:lineRule="auto"/>
    </w:pPr>
    <w:rPr>
      <w:rFonts w:ascii="Calibri" w:eastAsia="Calibri" w:hAnsi="Calibri" w:cs="Calibri"/>
      <w:sz w:val="22"/>
      <w:szCs w:val="22"/>
    </w:rPr>
  </w:style>
  <w:style w:type="table" w:customStyle="1" w:styleId="MsoNormalTable0">
    <w:name w:val="MsoNormalTable"/>
    <w:basedOn w:val="a1"/>
    <w:tblPr/>
  </w:style>
  <w:style w:type="paragraph" w:styleId="a3">
    <w:name w:val="Balloon Text"/>
    <w:basedOn w:val="a"/>
    <w:link w:val="a4"/>
    <w:semiHidden/>
    <w:unhideWhenUsed/>
    <w:rsid w:val="005601E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semiHidden/>
    <w:rsid w:val="005601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608</Words>
  <Characters>3470</Characters>
  <Application>Microsoft Office Word</Application>
  <DocSecurity>0</DocSecurity>
  <Lines>28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Александра Викторовна</dc:creator>
  <cp:lastModifiedBy>Матвеева Александра В.</cp:lastModifiedBy>
  <cp:revision>2</cp:revision>
  <cp:lastPrinted>2026-08-26T08:27:00Z</cp:lastPrinted>
  <dcterms:created xsi:type="dcterms:W3CDTF">2026-09-09T07:21:00Z</dcterms:created>
  <dcterms:modified xsi:type="dcterms:W3CDTF">2026-09-09T07:21:00Z</dcterms:modified>
</cp:coreProperties>
</file>