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143" w:rsidRPr="00530D31" w:rsidRDefault="00A03143" w:rsidP="00530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0D31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A03143" w:rsidRPr="00530D31" w:rsidRDefault="00A03143" w:rsidP="00530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0D31">
        <w:rPr>
          <w:rFonts w:ascii="Times New Roman" w:hAnsi="Times New Roman" w:cs="Times New Roman"/>
          <w:b/>
          <w:sz w:val="28"/>
          <w:szCs w:val="28"/>
        </w:rPr>
        <w:t>ИРКУТСКАЯ ОБЛАСТЬ БОДАЙБИНСКИЙ РАЙОН</w:t>
      </w:r>
    </w:p>
    <w:p w:rsidR="00A03143" w:rsidRPr="00530D31" w:rsidRDefault="00530D31" w:rsidP="00530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0D31">
        <w:rPr>
          <w:rFonts w:ascii="Times New Roman" w:hAnsi="Times New Roman" w:cs="Times New Roman"/>
          <w:b/>
          <w:sz w:val="28"/>
          <w:szCs w:val="28"/>
        </w:rPr>
        <w:t>АДМИНИСТРАЦИЯ Г.</w:t>
      </w:r>
      <w:r w:rsidR="00A03143" w:rsidRPr="00530D31">
        <w:rPr>
          <w:rFonts w:ascii="Times New Roman" w:hAnsi="Times New Roman" w:cs="Times New Roman"/>
          <w:b/>
          <w:sz w:val="28"/>
          <w:szCs w:val="28"/>
        </w:rPr>
        <w:t xml:space="preserve"> БОДАЙБО И РАЙОНА</w:t>
      </w:r>
    </w:p>
    <w:p w:rsidR="00A03143" w:rsidRPr="00530D31" w:rsidRDefault="00530D31" w:rsidP="00530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0D31">
        <w:rPr>
          <w:rFonts w:ascii="Times New Roman" w:hAnsi="Times New Roman" w:cs="Times New Roman"/>
          <w:b/>
          <w:sz w:val="28"/>
          <w:szCs w:val="28"/>
        </w:rPr>
        <w:t>ПОСТАНОВЛЕНИ</w:t>
      </w:r>
      <w:r w:rsidR="00A03143" w:rsidRPr="00530D31">
        <w:rPr>
          <w:rFonts w:ascii="Times New Roman" w:hAnsi="Times New Roman" w:cs="Times New Roman"/>
          <w:b/>
          <w:sz w:val="28"/>
          <w:szCs w:val="28"/>
        </w:rPr>
        <w:t>Е</w:t>
      </w:r>
    </w:p>
    <w:p w:rsidR="00530D31" w:rsidRPr="00530D31" w:rsidRDefault="00530D31" w:rsidP="00530D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530D31" w:rsidRPr="00530D31" w:rsidTr="007F08BE"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:rsidR="00530D31" w:rsidRPr="00F05164" w:rsidRDefault="003273D2" w:rsidP="00530D31">
            <w:pPr>
              <w:rPr>
                <w:rFonts w:cs="Times New Roman"/>
                <w:b/>
                <w:sz w:val="28"/>
                <w:szCs w:val="28"/>
              </w:rPr>
            </w:pPr>
            <w:r w:rsidRPr="00F05164">
              <w:rPr>
                <w:rFonts w:cs="Times New Roman"/>
                <w:sz w:val="28"/>
                <w:szCs w:val="28"/>
              </w:rPr>
              <w:t>06</w:t>
            </w:r>
            <w:r w:rsidR="00530D31" w:rsidRPr="00F05164">
              <w:rPr>
                <w:rFonts w:cs="Times New Roman"/>
                <w:sz w:val="28"/>
                <w:szCs w:val="28"/>
              </w:rPr>
              <w:t>.07.2026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:rsidR="00530D31" w:rsidRPr="00F05164" w:rsidRDefault="00530D31" w:rsidP="00530D31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F05164">
              <w:rPr>
                <w:rFonts w:cs="Times New Roman"/>
                <w:sz w:val="28"/>
                <w:szCs w:val="28"/>
              </w:rPr>
              <w:t>Бодайбо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:rsidR="00530D31" w:rsidRPr="00F05164" w:rsidRDefault="00530D31" w:rsidP="00530D31">
            <w:pPr>
              <w:jc w:val="right"/>
              <w:rPr>
                <w:rFonts w:cs="Times New Roman"/>
                <w:b/>
                <w:sz w:val="28"/>
                <w:szCs w:val="28"/>
              </w:rPr>
            </w:pPr>
            <w:r w:rsidRPr="00F05164">
              <w:rPr>
                <w:rFonts w:cs="Times New Roman"/>
                <w:sz w:val="28"/>
                <w:szCs w:val="28"/>
              </w:rPr>
              <w:t xml:space="preserve">№ </w:t>
            </w:r>
            <w:r w:rsidR="00737410" w:rsidRPr="00F05164">
              <w:rPr>
                <w:rFonts w:cs="Times New Roman"/>
                <w:sz w:val="28"/>
                <w:szCs w:val="28"/>
              </w:rPr>
              <w:t>188</w:t>
            </w:r>
            <w:r w:rsidRPr="00F05164">
              <w:rPr>
                <w:rFonts w:cs="Times New Roman"/>
                <w:sz w:val="28"/>
                <w:szCs w:val="28"/>
              </w:rPr>
              <w:t>-п</w:t>
            </w:r>
          </w:p>
        </w:tc>
      </w:tr>
    </w:tbl>
    <w:p w:rsidR="00530D31" w:rsidRDefault="00530D31" w:rsidP="00530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0D31" w:rsidRDefault="001155FA" w:rsidP="00530D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Об утверждении</w:t>
      </w:r>
      <w:r w:rsidRPr="000B6476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состав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а</w:t>
      </w:r>
      <w:r w:rsidRPr="000B6476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рабочей группы по оказанию содействия избирательным комиссиям в реализации их полномочий при подготовке и проведении выборов </w:t>
      </w:r>
      <w:r w:rsidRPr="000B6476">
        <w:rPr>
          <w:rFonts w:ascii="Times New Roman" w:hAnsi="Times New Roman" w:cs="Times New Roman"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6476">
        <w:rPr>
          <w:rFonts w:ascii="Times New Roman" w:hAnsi="Times New Roman" w:cs="Times New Roman"/>
          <w:sz w:val="28"/>
          <w:szCs w:val="28"/>
        </w:rPr>
        <w:t>18, 19, 20 сентября 2026 года</w:t>
      </w:r>
    </w:p>
    <w:p w:rsidR="00530D31" w:rsidRDefault="00530D31" w:rsidP="00530D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58CB" w:rsidRDefault="003858CB" w:rsidP="00530D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03143" w:rsidRPr="003858CB" w:rsidRDefault="00A03143" w:rsidP="003858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8CB">
        <w:rPr>
          <w:rFonts w:ascii="Times New Roman" w:eastAsia="Times New Roman" w:hAnsi="Times New Roman" w:cs="Times New Roman"/>
          <w:sz w:val="28"/>
          <w:szCs w:val="28"/>
        </w:rPr>
        <w:t xml:space="preserve">В целях обеспечения реализации мероприятий, связанных с подготовкой и проведением выборов </w:t>
      </w:r>
      <w:r w:rsidR="00530D31" w:rsidRPr="003858CB">
        <w:rPr>
          <w:rFonts w:ascii="Times New Roman" w:hAnsi="Times New Roman" w:cs="Times New Roman"/>
          <w:sz w:val="28"/>
          <w:szCs w:val="28"/>
        </w:rPr>
        <w:t>депутатов Государственной Думы Федерального Собрания Российской Федерации девятого созыва 18, 19, 20 сентября 2026 года</w:t>
      </w:r>
      <w:r w:rsidRPr="003858CB">
        <w:rPr>
          <w:rFonts w:ascii="Times New Roman" w:eastAsia="Times New Roman" w:hAnsi="Times New Roman" w:cs="Times New Roman"/>
          <w:sz w:val="28"/>
          <w:szCs w:val="28"/>
        </w:rPr>
        <w:t xml:space="preserve">, на основании </w:t>
      </w:r>
      <w:r w:rsidR="003858CB" w:rsidRPr="003858CB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3858CB" w:rsidRPr="003858C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от 22 февраля 2014 года № 20-ФЗ</w:t>
      </w:r>
      <w:r w:rsidR="003858CB" w:rsidRPr="003858CB">
        <w:rPr>
          <w:rFonts w:ascii="Times New Roman" w:hAnsi="Times New Roman" w:cs="Times New Roman"/>
          <w:sz w:val="28"/>
          <w:szCs w:val="28"/>
        </w:rPr>
        <w:t xml:space="preserve"> «О выборах депутатов Государственной Думы Федерального Собрания Российской Федерации», Указа Президента Российской Федерации от 16 июня 2026 года </w:t>
      </w:r>
      <w:r w:rsidR="003858CB">
        <w:rPr>
          <w:rFonts w:ascii="Times New Roman" w:hAnsi="Times New Roman" w:cs="Times New Roman"/>
          <w:sz w:val="28"/>
          <w:szCs w:val="28"/>
        </w:rPr>
        <w:t xml:space="preserve"> </w:t>
      </w:r>
      <w:r w:rsidR="003858CB" w:rsidRPr="003858CB">
        <w:rPr>
          <w:rFonts w:ascii="Times New Roman" w:hAnsi="Times New Roman" w:cs="Times New Roman"/>
          <w:sz w:val="28"/>
          <w:szCs w:val="28"/>
        </w:rPr>
        <w:t>№ 428 «О назначении выборов депутатов Государственной Думы Федерального Собрания Российской Федерации нового созыва»</w:t>
      </w:r>
      <w:r w:rsidRPr="003858CB">
        <w:rPr>
          <w:rFonts w:ascii="Times New Roman" w:eastAsia="Times New Roman" w:hAnsi="Times New Roman" w:cs="Times New Roman"/>
          <w:sz w:val="28"/>
          <w:szCs w:val="28"/>
        </w:rPr>
        <w:t>, руководствуясь статьёй 31 Устава муниципального образования г. Бодайбо и района</w:t>
      </w:r>
      <w:r w:rsidR="003858CB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A03143" w:rsidRPr="00530D31" w:rsidRDefault="00A03143" w:rsidP="003858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0D31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A03143" w:rsidRDefault="00A03143" w:rsidP="000B6476">
      <w:pPr>
        <w:pStyle w:val="aa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0B6476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Утвердить состав рабочей группы по оказанию содействия избирательным комиссиям в реализации их полномочий при подготовке и проведении выборов </w:t>
      </w:r>
      <w:r w:rsidR="003858CB" w:rsidRPr="000B6476">
        <w:rPr>
          <w:rFonts w:ascii="Times New Roman" w:hAnsi="Times New Roman" w:cs="Times New Roman"/>
          <w:sz w:val="28"/>
          <w:szCs w:val="28"/>
        </w:rPr>
        <w:t>депутатов Государственной Думы Федерального Собрания Российской Федерации девятого созыва 18, 19, 20 сентября 2026 года</w:t>
      </w:r>
      <w:r w:rsidRPr="000B6476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</w:t>
      </w:r>
      <w:r w:rsidR="00941066" w:rsidRPr="000B6476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под моим председательством </w:t>
      </w:r>
      <w:r w:rsidR="000B6476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(прилагается</w:t>
      </w:r>
      <w:r w:rsidRPr="000B6476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).</w:t>
      </w:r>
    </w:p>
    <w:p w:rsidR="00A03143" w:rsidRPr="000B6476" w:rsidRDefault="00A03143" w:rsidP="000B6476">
      <w:pPr>
        <w:pStyle w:val="aa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0B6476">
        <w:rPr>
          <w:rFonts w:ascii="Times New Roman" w:eastAsia="Times New Roman" w:hAnsi="Times New Roman" w:cs="Times New Roman"/>
          <w:spacing w:val="-2"/>
          <w:sz w:val="28"/>
          <w:szCs w:val="28"/>
        </w:rPr>
        <w:t>Опубликовать настоящее постановление в газете «Ленский шахтер» и разместить на официальном сайте Администрации г. Бодайбо и района в сети Интернет.</w:t>
      </w:r>
    </w:p>
    <w:p w:rsidR="00A03143" w:rsidRPr="00530D31" w:rsidRDefault="00A03143" w:rsidP="00530D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A03143" w:rsidRDefault="00A03143" w:rsidP="00530D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3858CB" w:rsidRPr="00530D31" w:rsidRDefault="003858CB" w:rsidP="00530D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530D31" w:rsidRPr="00530D31" w:rsidRDefault="003858CB" w:rsidP="00530D31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М</w:t>
      </w:r>
      <w:r w:rsidR="00530D31" w:rsidRPr="00530D3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эр г. Бодайбо и района</w:t>
      </w:r>
      <w:r w:rsidR="00530D31" w:rsidRPr="00530D3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ab/>
      </w:r>
      <w:r w:rsidR="00530D31" w:rsidRPr="00530D3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ab/>
      </w:r>
      <w:r w:rsidR="00530D31" w:rsidRPr="00530D3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ab/>
      </w:r>
      <w:r w:rsidR="00530D31" w:rsidRPr="00530D3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ab/>
        <w:t xml:space="preserve">           </w:t>
      </w:r>
      <w:r w:rsidR="0073741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</w:t>
      </w:r>
      <w:r w:rsidR="00530D31" w:rsidRPr="00530D3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        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Е.Ю. Юмашев</w:t>
      </w:r>
    </w:p>
    <w:p w:rsidR="00A03143" w:rsidRPr="00530D31" w:rsidRDefault="00A03143" w:rsidP="00530D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A03143" w:rsidRPr="00530D31" w:rsidRDefault="00A03143" w:rsidP="00530D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A03143" w:rsidRPr="00530D31" w:rsidRDefault="00A03143" w:rsidP="00530D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A03143" w:rsidRPr="00530D31" w:rsidRDefault="00A03143" w:rsidP="00530D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A03143" w:rsidRPr="00530D31" w:rsidRDefault="00A03143" w:rsidP="00530D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530D31" w:rsidRPr="00530D31" w:rsidRDefault="00530D31" w:rsidP="00530D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530D31" w:rsidRDefault="00530D31" w:rsidP="00530D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0B6476" w:rsidRDefault="000B6476" w:rsidP="00530D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A03143" w:rsidRPr="00530D31" w:rsidRDefault="00A03143" w:rsidP="00737410">
      <w:pPr>
        <w:spacing w:after="0" w:line="240" w:lineRule="auto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F05900" w:rsidRPr="00530D31" w:rsidRDefault="00F05900" w:rsidP="00530D31">
      <w:pPr>
        <w:widowControl w:val="0"/>
        <w:spacing w:after="0" w:line="240" w:lineRule="auto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7A3D09" w:rsidRPr="00737410" w:rsidRDefault="001155FA" w:rsidP="00737410">
      <w:pPr>
        <w:widowControl w:val="0"/>
        <w:spacing w:after="0" w:line="240" w:lineRule="auto"/>
        <w:ind w:firstLine="3969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737410"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>УТВЕРЖДЕН</w:t>
      </w:r>
    </w:p>
    <w:p w:rsidR="001155FA" w:rsidRPr="00737410" w:rsidRDefault="001155FA" w:rsidP="00737410">
      <w:pPr>
        <w:widowControl w:val="0"/>
        <w:spacing w:after="0" w:line="240" w:lineRule="auto"/>
        <w:ind w:firstLine="3969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737410">
        <w:rPr>
          <w:rFonts w:ascii="Times New Roman" w:eastAsia="Times New Roman" w:hAnsi="Times New Roman" w:cs="Times New Roman"/>
          <w:spacing w:val="-2"/>
          <w:sz w:val="28"/>
          <w:szCs w:val="28"/>
        </w:rPr>
        <w:t>постановлением</w:t>
      </w:r>
      <w:r w:rsidR="007A3D09" w:rsidRPr="0073741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Администрации </w:t>
      </w:r>
      <w:r w:rsidRPr="00737410">
        <w:rPr>
          <w:rFonts w:ascii="Times New Roman" w:eastAsia="Times New Roman" w:hAnsi="Times New Roman" w:cs="Times New Roman"/>
          <w:spacing w:val="-2"/>
          <w:sz w:val="28"/>
          <w:szCs w:val="28"/>
        </w:rPr>
        <w:t>г. Бодайбо</w:t>
      </w:r>
    </w:p>
    <w:p w:rsidR="007A3D09" w:rsidRPr="00737410" w:rsidRDefault="007A3D09" w:rsidP="00737410">
      <w:pPr>
        <w:widowControl w:val="0"/>
        <w:spacing w:after="0" w:line="240" w:lineRule="auto"/>
        <w:ind w:firstLine="3969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73741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и </w:t>
      </w:r>
      <w:r w:rsidRPr="00F05164">
        <w:rPr>
          <w:rFonts w:ascii="Times New Roman" w:eastAsia="Times New Roman" w:hAnsi="Times New Roman" w:cs="Times New Roman"/>
          <w:spacing w:val="-2"/>
          <w:sz w:val="28"/>
          <w:szCs w:val="28"/>
        </w:rPr>
        <w:t>района</w:t>
      </w:r>
      <w:r w:rsidR="001155FA" w:rsidRPr="00F0516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F0516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от </w:t>
      </w:r>
      <w:r w:rsidR="000B6476" w:rsidRPr="00F05164">
        <w:rPr>
          <w:rFonts w:ascii="Times New Roman" w:eastAsia="Times New Roman" w:hAnsi="Times New Roman" w:cs="Times New Roman"/>
          <w:spacing w:val="-2"/>
          <w:sz w:val="28"/>
          <w:szCs w:val="28"/>
        </w:rPr>
        <w:t>0</w:t>
      </w:r>
      <w:r w:rsidR="003273D2" w:rsidRPr="00F05164">
        <w:rPr>
          <w:rFonts w:ascii="Times New Roman" w:eastAsia="Times New Roman" w:hAnsi="Times New Roman" w:cs="Times New Roman"/>
          <w:spacing w:val="-2"/>
          <w:sz w:val="28"/>
          <w:szCs w:val="28"/>
        </w:rPr>
        <w:t>6</w:t>
      </w:r>
      <w:r w:rsidR="005324B7" w:rsidRPr="00F05164">
        <w:rPr>
          <w:rFonts w:ascii="Times New Roman" w:eastAsia="Times New Roman" w:hAnsi="Times New Roman" w:cs="Times New Roman"/>
          <w:spacing w:val="-2"/>
          <w:sz w:val="28"/>
          <w:szCs w:val="28"/>
        </w:rPr>
        <w:t>.07.</w:t>
      </w:r>
      <w:r w:rsidR="000B6476" w:rsidRPr="00F05164">
        <w:rPr>
          <w:rFonts w:ascii="Times New Roman" w:eastAsia="Times New Roman" w:hAnsi="Times New Roman" w:cs="Times New Roman"/>
          <w:spacing w:val="-2"/>
          <w:sz w:val="28"/>
          <w:szCs w:val="28"/>
        </w:rPr>
        <w:t>2026</w:t>
      </w:r>
      <w:r w:rsidRPr="00F0516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№ </w:t>
      </w:r>
      <w:r w:rsidR="00737410" w:rsidRPr="00F05164">
        <w:rPr>
          <w:rFonts w:ascii="Times New Roman" w:eastAsia="Times New Roman" w:hAnsi="Times New Roman" w:cs="Times New Roman"/>
          <w:spacing w:val="-2"/>
          <w:sz w:val="28"/>
          <w:szCs w:val="28"/>
        </w:rPr>
        <w:t>188</w:t>
      </w:r>
      <w:r w:rsidR="005324B7" w:rsidRPr="00F05164">
        <w:rPr>
          <w:rFonts w:ascii="Times New Roman" w:eastAsia="Times New Roman" w:hAnsi="Times New Roman" w:cs="Times New Roman"/>
          <w:spacing w:val="-2"/>
          <w:sz w:val="28"/>
          <w:szCs w:val="28"/>
        </w:rPr>
        <w:t>-п</w:t>
      </w:r>
    </w:p>
    <w:p w:rsidR="00A03143" w:rsidRPr="00737410" w:rsidRDefault="00A03143" w:rsidP="00737410">
      <w:pPr>
        <w:spacing w:after="0" w:line="240" w:lineRule="auto"/>
        <w:rPr>
          <w:rFonts w:ascii="Times New Roman" w:hAnsi="Times New Roman" w:cs="Times New Roman"/>
          <w:color w:val="332E2D"/>
          <w:spacing w:val="2"/>
          <w:sz w:val="28"/>
          <w:szCs w:val="28"/>
        </w:rPr>
      </w:pPr>
    </w:p>
    <w:p w:rsidR="00A03143" w:rsidRPr="00737410" w:rsidRDefault="00A03143" w:rsidP="00530D31">
      <w:pPr>
        <w:spacing w:after="0" w:line="240" w:lineRule="auto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 w:rsidRPr="00737410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</w:rPr>
        <w:t>СОСТАВ РАБОЧЕЙ ГРУППЫ</w:t>
      </w:r>
      <w:r w:rsidRPr="00737410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</w:rPr>
        <w:br/>
      </w:r>
      <w:r w:rsidRPr="00737410">
        <w:rPr>
          <w:rFonts w:ascii="Times New Roman" w:hAnsi="Times New Roman" w:cs="Times New Roman"/>
          <w:spacing w:val="2"/>
          <w:sz w:val="28"/>
          <w:szCs w:val="28"/>
        </w:rPr>
        <w:t>по оказанию содействия избирательным комиссиям в реализации их</w:t>
      </w:r>
    </w:p>
    <w:p w:rsidR="00A03143" w:rsidRPr="00737410" w:rsidRDefault="00A03143" w:rsidP="00530D31">
      <w:pPr>
        <w:spacing w:after="0" w:line="240" w:lineRule="auto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 w:rsidRPr="00737410">
        <w:rPr>
          <w:rFonts w:ascii="Times New Roman" w:hAnsi="Times New Roman" w:cs="Times New Roman"/>
          <w:spacing w:val="2"/>
          <w:sz w:val="28"/>
          <w:szCs w:val="28"/>
        </w:rPr>
        <w:t>полномочий при подготовке и проведении выборов</w:t>
      </w:r>
    </w:p>
    <w:p w:rsidR="00A03143" w:rsidRPr="00737410" w:rsidRDefault="00C91F90" w:rsidP="00530D31">
      <w:pPr>
        <w:spacing w:after="0" w:line="240" w:lineRule="auto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 w:rsidRPr="00737410">
        <w:rPr>
          <w:rFonts w:ascii="Times New Roman" w:hAnsi="Times New Roman" w:cs="Times New Roman"/>
          <w:sz w:val="28"/>
          <w:szCs w:val="28"/>
        </w:rPr>
        <w:t>депутатов Государственной Думы Федерального Собрания Российской Федерации девятого созыва 18, 19, 20 сентября 2026 года</w:t>
      </w:r>
    </w:p>
    <w:p w:rsidR="00A03143" w:rsidRPr="00530D31" w:rsidRDefault="00A03143" w:rsidP="00530D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2E2D"/>
          <w:spacing w:val="2"/>
          <w:sz w:val="26"/>
          <w:szCs w:val="26"/>
        </w:rPr>
      </w:pPr>
    </w:p>
    <w:tbl>
      <w:tblPr>
        <w:tblW w:w="4659" w:type="pct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650"/>
        <w:gridCol w:w="308"/>
        <w:gridCol w:w="6218"/>
      </w:tblGrid>
      <w:tr w:rsidR="00A03143" w:rsidRPr="00530D31" w:rsidTr="00737410">
        <w:tc>
          <w:tcPr>
            <w:tcW w:w="1444" w:type="pct"/>
            <w:hideMark/>
          </w:tcPr>
          <w:p w:rsidR="00A03143" w:rsidRPr="00737410" w:rsidRDefault="00A54E43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Путря В.Н.</w:t>
            </w:r>
          </w:p>
        </w:tc>
        <w:tc>
          <w:tcPr>
            <w:tcW w:w="168" w:type="pct"/>
            <w:hideMark/>
          </w:tcPr>
          <w:p w:rsidR="00A03143" w:rsidRPr="00737410" w:rsidRDefault="00A03143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3388" w:type="pct"/>
            <w:hideMark/>
          </w:tcPr>
          <w:p w:rsidR="00A03143" w:rsidRPr="00737410" w:rsidRDefault="00A54E43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 xml:space="preserve">заместитель </w:t>
            </w:r>
            <w:r w:rsidR="00A03143"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мэра г. Бодайбо и района, заместитель председателя рабочей группы</w:t>
            </w:r>
            <w:r w:rsid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;</w:t>
            </w:r>
          </w:p>
        </w:tc>
      </w:tr>
      <w:tr w:rsidR="00A03143" w:rsidRPr="00530D31" w:rsidTr="00737410">
        <w:tc>
          <w:tcPr>
            <w:tcW w:w="1444" w:type="pct"/>
            <w:hideMark/>
          </w:tcPr>
          <w:p w:rsidR="00A03143" w:rsidRPr="00737410" w:rsidRDefault="00737410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Шестакова Е.И.</w:t>
            </w:r>
          </w:p>
        </w:tc>
        <w:tc>
          <w:tcPr>
            <w:tcW w:w="168" w:type="pct"/>
            <w:hideMark/>
          </w:tcPr>
          <w:p w:rsidR="00A03143" w:rsidRPr="00737410" w:rsidRDefault="00A03143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3388" w:type="pct"/>
            <w:hideMark/>
          </w:tcPr>
          <w:p w:rsidR="00A03143" w:rsidRPr="00737410" w:rsidRDefault="00A03143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управляющий делами Адми</w:t>
            </w:r>
            <w:r w:rsidR="00941066"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 xml:space="preserve">нистрации г. Бодайбо и района, </w:t>
            </w: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секретарь рабочей группы;</w:t>
            </w:r>
          </w:p>
        </w:tc>
      </w:tr>
      <w:tr w:rsidR="00A03143" w:rsidRPr="00530D31" w:rsidTr="00737410">
        <w:tc>
          <w:tcPr>
            <w:tcW w:w="5000" w:type="pct"/>
            <w:gridSpan w:val="3"/>
            <w:hideMark/>
          </w:tcPr>
          <w:p w:rsidR="00A03143" w:rsidRPr="00737410" w:rsidRDefault="00A03143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Члены рабочей группы:</w:t>
            </w:r>
          </w:p>
        </w:tc>
      </w:tr>
      <w:tr w:rsidR="00530D31" w:rsidRPr="00530D31" w:rsidTr="00737410">
        <w:tc>
          <w:tcPr>
            <w:tcW w:w="1444" w:type="pct"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Моштакова Е.К.</w:t>
            </w:r>
          </w:p>
        </w:tc>
        <w:tc>
          <w:tcPr>
            <w:tcW w:w="168" w:type="pct"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3388" w:type="pct"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председатель Бодайбинской территориальной избирательной комиссии (по согласованию);</w:t>
            </w:r>
          </w:p>
        </w:tc>
      </w:tr>
      <w:tr w:rsidR="00530D31" w:rsidRPr="00530D31" w:rsidTr="00737410">
        <w:tc>
          <w:tcPr>
            <w:tcW w:w="1444" w:type="pct"/>
            <w:hideMark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Наполов А.Г.</w:t>
            </w:r>
          </w:p>
        </w:tc>
        <w:tc>
          <w:tcPr>
            <w:tcW w:w="168" w:type="pct"/>
            <w:hideMark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3388" w:type="pct"/>
            <w:hideMark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начальник отдела промышленной политики, ЖКХ, транспорта и связи Администрации г. Бодайбо и района</w:t>
            </w:r>
            <w:r w:rsid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;</w:t>
            </w:r>
          </w:p>
        </w:tc>
      </w:tr>
      <w:tr w:rsidR="00530D31" w:rsidRPr="00530D31" w:rsidTr="00737410">
        <w:tc>
          <w:tcPr>
            <w:tcW w:w="1444" w:type="pct"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Наумова С.Е.</w:t>
            </w:r>
          </w:p>
        </w:tc>
        <w:tc>
          <w:tcPr>
            <w:tcW w:w="168" w:type="pct"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3388" w:type="pct"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начальник Управления образования администрации муниципального образования г. Бодайбо и района;</w:t>
            </w:r>
          </w:p>
        </w:tc>
      </w:tr>
      <w:tr w:rsidR="00530D31" w:rsidRPr="00530D31" w:rsidTr="00737410">
        <w:tc>
          <w:tcPr>
            <w:tcW w:w="1444" w:type="pct"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Theme="minorHAnsi" w:hAnsi="Times New Roman" w:cs="Times New Roman"/>
                <w:sz w:val="24"/>
                <w:szCs w:val="24"/>
                <w:lang w:val="x-none" w:eastAsia="en-US"/>
              </w:rPr>
              <w:t>Сюрдюкова А.А.</w:t>
            </w:r>
          </w:p>
        </w:tc>
        <w:tc>
          <w:tcPr>
            <w:tcW w:w="168" w:type="pct"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</w:p>
        </w:tc>
        <w:tc>
          <w:tcPr>
            <w:tcW w:w="3388" w:type="pct"/>
          </w:tcPr>
          <w:p w:rsidR="00530D31" w:rsidRPr="00737410" w:rsidRDefault="00737410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="00530D31" w:rsidRPr="00737410">
              <w:rPr>
                <w:rFonts w:ascii="Times New Roman" w:eastAsiaTheme="minorHAnsi" w:hAnsi="Times New Roman" w:cs="Times New Roman"/>
                <w:sz w:val="24"/>
                <w:szCs w:val="24"/>
                <w:lang w:val="x-none" w:eastAsia="en-US"/>
              </w:rPr>
              <w:t xml:space="preserve">ачальник </w:t>
            </w:r>
            <w:r w:rsidR="00530D31" w:rsidRPr="0073741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отдела надзорной деятельности</w:t>
            </w:r>
            <w:r w:rsidR="00530D31" w:rsidRPr="00737410">
              <w:rPr>
                <w:rFonts w:ascii="Times New Roman" w:eastAsiaTheme="minorHAnsi" w:hAnsi="Times New Roman" w:cs="Times New Roman"/>
                <w:sz w:val="24"/>
                <w:szCs w:val="24"/>
                <w:lang w:val="x-none" w:eastAsia="en-US"/>
              </w:rPr>
              <w:t xml:space="preserve"> и </w:t>
            </w:r>
            <w:r w:rsidR="00530D31" w:rsidRPr="0073741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профилактической работы</w:t>
            </w:r>
            <w:r w:rsidR="00530D31" w:rsidRPr="00737410">
              <w:rPr>
                <w:rFonts w:ascii="Times New Roman" w:eastAsiaTheme="minorHAnsi" w:hAnsi="Times New Roman" w:cs="Times New Roman"/>
                <w:sz w:val="24"/>
                <w:szCs w:val="24"/>
                <w:lang w:val="x-none" w:eastAsia="en-US"/>
              </w:rPr>
              <w:t xml:space="preserve"> по Бодайбинскому и Мамско-Чуйскому районам</w:t>
            </w:r>
            <w:r w:rsidR="00530D31" w:rsidRPr="0073741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капитан внутренней службы (по согласованию)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;</w:t>
            </w:r>
          </w:p>
        </w:tc>
      </w:tr>
      <w:tr w:rsidR="00530D31" w:rsidRPr="00530D31" w:rsidTr="00737410">
        <w:tc>
          <w:tcPr>
            <w:tcW w:w="1444" w:type="pct"/>
            <w:hideMark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Сябренко Р.А.</w:t>
            </w:r>
          </w:p>
        </w:tc>
        <w:tc>
          <w:tcPr>
            <w:tcW w:w="168" w:type="pct"/>
            <w:hideMark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3388" w:type="pct"/>
            <w:hideMark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начальник МО МВД России «Бодайбинский» (по согласованию);</w:t>
            </w:r>
          </w:p>
        </w:tc>
      </w:tr>
      <w:tr w:rsidR="00530D31" w:rsidRPr="00530D31" w:rsidTr="00737410">
        <w:tc>
          <w:tcPr>
            <w:tcW w:w="1444" w:type="pct"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 xml:space="preserve">Томарович О.Л. </w:t>
            </w:r>
          </w:p>
        </w:tc>
        <w:tc>
          <w:tcPr>
            <w:tcW w:w="168" w:type="pct"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3388" w:type="pct"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начальник отдела по Бодайбинскому и Мамско-Чуйскому районам и г. Бодайбо службы ЗАГС Иркутской области</w:t>
            </w: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 xml:space="preserve"> (по согласованию);</w:t>
            </w:r>
          </w:p>
        </w:tc>
      </w:tr>
      <w:tr w:rsidR="00530D31" w:rsidRPr="00530D31" w:rsidTr="00737410">
        <w:tc>
          <w:tcPr>
            <w:tcW w:w="1444" w:type="pct"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Хамаева Р.Б.</w:t>
            </w:r>
          </w:p>
        </w:tc>
        <w:tc>
          <w:tcPr>
            <w:tcW w:w="168" w:type="pct"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3388" w:type="pct"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начальник отделения по вопросам миграции МО МВД России «Бодайбинский (по согласованию);</w:t>
            </w:r>
          </w:p>
        </w:tc>
      </w:tr>
      <w:tr w:rsidR="00530D31" w:rsidRPr="00530D31" w:rsidTr="00737410">
        <w:tc>
          <w:tcPr>
            <w:tcW w:w="1444" w:type="pct"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Харитонова В.Г.</w:t>
            </w:r>
          </w:p>
        </w:tc>
        <w:tc>
          <w:tcPr>
            <w:tcW w:w="168" w:type="pct"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3388" w:type="pct"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начальник отдела организационной работы Администрации г. Бодайбо и района</w:t>
            </w:r>
            <w:r w:rsid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;</w:t>
            </w:r>
          </w:p>
        </w:tc>
      </w:tr>
      <w:tr w:rsidR="00530D31" w:rsidRPr="00530D31" w:rsidTr="00737410">
        <w:tc>
          <w:tcPr>
            <w:tcW w:w="1444" w:type="pct"/>
            <w:hideMark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Ярковая В.В.</w:t>
            </w:r>
          </w:p>
        </w:tc>
        <w:tc>
          <w:tcPr>
            <w:tcW w:w="168" w:type="pct"/>
            <w:hideMark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3388" w:type="pct"/>
            <w:hideMark/>
          </w:tcPr>
          <w:p w:rsidR="00530D31" w:rsidRPr="00737410" w:rsidRDefault="00530D31" w:rsidP="00530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</w:pPr>
            <w:r w:rsidRP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и.о. начальника Управления культуры администрации муниципального образования г. Бодайбо и района</w:t>
            </w:r>
            <w:r w:rsidR="00737410">
              <w:rPr>
                <w:rFonts w:ascii="Times New Roman" w:eastAsia="Times New Roman" w:hAnsi="Times New Roman" w:cs="Times New Roman"/>
                <w:color w:val="332E2D"/>
                <w:spacing w:val="2"/>
                <w:sz w:val="24"/>
                <w:szCs w:val="24"/>
              </w:rPr>
              <w:t>.</w:t>
            </w:r>
          </w:p>
        </w:tc>
      </w:tr>
    </w:tbl>
    <w:p w:rsidR="00052BBC" w:rsidRPr="00530D31" w:rsidRDefault="00052BBC" w:rsidP="00A250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052BBC" w:rsidRPr="00530D31" w:rsidSect="00F05164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DD9" w:rsidRDefault="00395DD9" w:rsidP="0068393E">
      <w:pPr>
        <w:spacing w:after="0" w:line="240" w:lineRule="auto"/>
      </w:pPr>
      <w:r>
        <w:separator/>
      </w:r>
    </w:p>
  </w:endnote>
  <w:endnote w:type="continuationSeparator" w:id="0">
    <w:p w:rsidR="00395DD9" w:rsidRDefault="00395DD9" w:rsidP="00683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DD9" w:rsidRDefault="00395DD9" w:rsidP="0068393E">
      <w:pPr>
        <w:spacing w:after="0" w:line="240" w:lineRule="auto"/>
      </w:pPr>
      <w:r>
        <w:separator/>
      </w:r>
    </w:p>
  </w:footnote>
  <w:footnote w:type="continuationSeparator" w:id="0">
    <w:p w:rsidR="00395DD9" w:rsidRDefault="00395DD9" w:rsidP="00683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2029738"/>
      <w:docPartObj>
        <w:docPartGallery w:val="Page Numbers (Top of Page)"/>
        <w:docPartUnique/>
      </w:docPartObj>
    </w:sdtPr>
    <w:sdtEndPr/>
    <w:sdtContent>
      <w:p w:rsidR="00F05164" w:rsidRDefault="00F0516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5089">
          <w:rPr>
            <w:noProof/>
          </w:rPr>
          <w:t>2</w:t>
        </w:r>
        <w:r>
          <w:fldChar w:fldCharType="end"/>
        </w:r>
      </w:p>
    </w:sdtContent>
  </w:sdt>
  <w:p w:rsidR="00F05164" w:rsidRDefault="00F0516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4C2458"/>
    <w:multiLevelType w:val="hybridMultilevel"/>
    <w:tmpl w:val="019C35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0321AA8"/>
    <w:multiLevelType w:val="hybridMultilevel"/>
    <w:tmpl w:val="34BC9D9A"/>
    <w:lvl w:ilvl="0" w:tplc="10726744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6B6"/>
    <w:rsid w:val="00052BBC"/>
    <w:rsid w:val="000B6476"/>
    <w:rsid w:val="001155FA"/>
    <w:rsid w:val="001B4351"/>
    <w:rsid w:val="002105F8"/>
    <w:rsid w:val="00250846"/>
    <w:rsid w:val="00320A02"/>
    <w:rsid w:val="003273D2"/>
    <w:rsid w:val="00347655"/>
    <w:rsid w:val="00377B5D"/>
    <w:rsid w:val="003858CB"/>
    <w:rsid w:val="00395DD9"/>
    <w:rsid w:val="003F4E37"/>
    <w:rsid w:val="00530D31"/>
    <w:rsid w:val="005324B7"/>
    <w:rsid w:val="005C372D"/>
    <w:rsid w:val="0068393E"/>
    <w:rsid w:val="00737410"/>
    <w:rsid w:val="007715CE"/>
    <w:rsid w:val="007A3D09"/>
    <w:rsid w:val="00893578"/>
    <w:rsid w:val="008B5BA7"/>
    <w:rsid w:val="00925EDE"/>
    <w:rsid w:val="00941066"/>
    <w:rsid w:val="009E53A3"/>
    <w:rsid w:val="00A03143"/>
    <w:rsid w:val="00A25089"/>
    <w:rsid w:val="00A54E43"/>
    <w:rsid w:val="00AC5A7E"/>
    <w:rsid w:val="00B705E7"/>
    <w:rsid w:val="00BB1E1B"/>
    <w:rsid w:val="00C91F90"/>
    <w:rsid w:val="00CB4272"/>
    <w:rsid w:val="00D566B6"/>
    <w:rsid w:val="00D662DB"/>
    <w:rsid w:val="00E608D5"/>
    <w:rsid w:val="00F05164"/>
    <w:rsid w:val="00F0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C6921F-E0C9-461B-89BA-37BA0FD67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14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31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A03143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6839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393E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6839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393E"/>
    <w:rPr>
      <w:rFonts w:eastAsiaTheme="minorEastAsia"/>
      <w:lang w:eastAsia="ru-RU"/>
    </w:rPr>
  </w:style>
  <w:style w:type="table" w:styleId="a8">
    <w:name w:val="Table Grid"/>
    <w:basedOn w:val="a1"/>
    <w:uiPriority w:val="59"/>
    <w:rsid w:val="00530D31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3858CB"/>
    <w:rPr>
      <w:i/>
      <w:iCs/>
    </w:rPr>
  </w:style>
  <w:style w:type="paragraph" w:styleId="aa">
    <w:name w:val="List Paragraph"/>
    <w:basedOn w:val="a"/>
    <w:uiPriority w:val="34"/>
    <w:qFormat/>
    <w:rsid w:val="000B6476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F051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0516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 Екатерина Ивановна</dc:creator>
  <cp:keywords/>
  <dc:description/>
  <cp:lastModifiedBy>Виктория Геннадьевна</cp:lastModifiedBy>
  <cp:revision>20</cp:revision>
  <cp:lastPrinted>2026-07-06T02:25:00Z</cp:lastPrinted>
  <dcterms:created xsi:type="dcterms:W3CDTF">2025-07-16T09:58:00Z</dcterms:created>
  <dcterms:modified xsi:type="dcterms:W3CDTF">2026-07-06T08:48:00Z</dcterms:modified>
</cp:coreProperties>
</file>