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745D79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745D79" w:rsidRDefault="00B44723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13.11.</w:t>
      </w:r>
      <w:r w:rsidR="00DE3862" w:rsidRPr="001F11D8">
        <w:rPr>
          <w:rFonts w:ascii="Times New Roman" w:hAnsi="Times New Roman" w:cs="Times New Roman"/>
          <w:sz w:val="24"/>
          <w:szCs w:val="24"/>
        </w:rPr>
        <w:t>2023</w:t>
      </w:r>
      <w:r w:rsidR="00745D7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273-пп</w:t>
      </w:r>
    </w:p>
    <w:p w:rsidR="00745D79" w:rsidRPr="001E3D43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BB0827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«МУНИЦИПАЛЬНАЯ СОБСТВЕННОСТЬ И ЗЕМЕЛЬНЫЕ ПРАВООТН</w:t>
      </w:r>
      <w:r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ШЕНИЯ» НА 202</w:t>
      </w:r>
      <w:r w:rsidR="00DE3862" w:rsidRPr="00DE3862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="00DE3862" w:rsidRPr="00DE3862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DE3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DE3862" w:rsidRPr="00DE38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DE3862" w:rsidRPr="00DE38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2588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88" w:rsidRPr="00022588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588" w:rsidRPr="00B95350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588" w:rsidRPr="00B95350" w:rsidRDefault="00022588" w:rsidP="00022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2B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3CA" w:rsidRPr="00022588" w:rsidRDefault="002B13CA" w:rsidP="00DE3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(далее – </w:t>
            </w:r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45D79" w:rsidRPr="001F11D8" w:rsidRDefault="00745D79" w:rsidP="00DE3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</w:p>
          <w:p w:rsidR="00DE3862" w:rsidRPr="00DE3862" w:rsidRDefault="00DE3862" w:rsidP="00DE38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Административно-хозяйственный отдел Администрации г.Бодайбо и района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022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1C4BC2" w:rsidRDefault="00745D79" w:rsidP="0074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, и земельными участками, государственная собственность на которые  не разграничена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022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745D79" w:rsidRPr="004253F2" w:rsidRDefault="00745D79" w:rsidP="00745D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2.Повышение эффективности и публичности управления земельными участками,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, и земельными участками, государственная собственность на которые  не разграничена 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745D79" w:rsidP="00DE3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38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38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Pr="00B95350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82" w:rsidRPr="005E27C4" w:rsidRDefault="00745D79" w:rsidP="00E1498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9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14982"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98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14982" w:rsidRPr="005E27C4">
              <w:rPr>
                <w:rFonts w:ascii="Times New Roman" w:hAnsi="Times New Roman"/>
                <w:sz w:val="24"/>
                <w:szCs w:val="24"/>
                <w:lang w:eastAsia="ru-RU"/>
              </w:rPr>
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  <w:r w:rsidR="00E1498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E14982" w:rsidRPr="008140A6" w:rsidRDefault="00E14982" w:rsidP="00E14982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>Исполнение прогнозного плана приватизации на соответствующий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14982" w:rsidRDefault="00E14982" w:rsidP="00E14982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. 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муниципального имущества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79" w:rsidRPr="0001040E" w:rsidRDefault="00E14982" w:rsidP="00E149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  <w:r w:rsidRPr="0009061C"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4982" w:rsidRPr="003424BC" w:rsidRDefault="00E14982" w:rsidP="00E1498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498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4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земельных участков,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на которые  не разграничена, расположенных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поселения.</w:t>
            </w:r>
          </w:p>
          <w:p w:rsidR="00E14982" w:rsidRPr="00E14982" w:rsidRDefault="00E14982" w:rsidP="00E149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342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DE3862" w:rsidP="00745D7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 w:rsidRPr="0012254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ED" w:rsidRPr="00EB4791" w:rsidRDefault="00745D79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7ED" w:rsidRPr="005217E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финансовых средств для реализации Программы за счет средств бюджета муниципального образования    г. Бодайбо и района –  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539D">
              <w:rPr>
                <w:rFonts w:ascii="Times New Roman" w:hAnsi="Times New Roman" w:cs="Times New Roman"/>
                <w:sz w:val="24"/>
                <w:szCs w:val="24"/>
              </w:rPr>
              <w:t xml:space="preserve"> 325,4 </w:t>
            </w:r>
            <w:r w:rsidR="005217ED"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5217ED" w:rsidRPr="00EB4791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539D">
              <w:rPr>
                <w:rFonts w:ascii="Times New Roman" w:hAnsi="Times New Roman" w:cs="Times New Roman"/>
                <w:sz w:val="24"/>
                <w:szCs w:val="24"/>
              </w:rPr>
              <w:t> 758,7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217ED" w:rsidRPr="00EB4791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539D">
              <w:rPr>
                <w:rFonts w:ascii="Times New Roman" w:hAnsi="Times New Roman" w:cs="Times New Roman"/>
                <w:sz w:val="24"/>
                <w:szCs w:val="24"/>
              </w:rPr>
              <w:t> 777,1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217ED" w:rsidRPr="00EB4791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539D">
              <w:rPr>
                <w:rFonts w:ascii="Times New Roman" w:hAnsi="Times New Roman" w:cs="Times New Roman"/>
                <w:sz w:val="24"/>
                <w:szCs w:val="24"/>
              </w:rPr>
              <w:t> 770,7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217ED" w:rsidRPr="00EB4791" w:rsidRDefault="005217ED" w:rsidP="005217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1 681,5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EB4791" w:rsidRDefault="005217ED" w:rsidP="00EB47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год – 1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 681,5</w:t>
            </w:r>
            <w:r w:rsidRPr="00EB4791">
              <w:rPr>
                <w:rFonts w:ascii="Times New Roman" w:hAnsi="Times New Roman" w:cs="Times New Roman"/>
                <w:sz w:val="24"/>
                <w:szCs w:val="24"/>
              </w:rPr>
              <w:t xml:space="preserve"> тыс.руб</w:t>
            </w:r>
            <w:r w:rsidR="00EB4791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745D79" w:rsidRPr="005217ED" w:rsidRDefault="00EB4791" w:rsidP="00EB47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 – 1 655,9 тыс.руб.</w:t>
            </w:r>
          </w:p>
        </w:tc>
      </w:tr>
      <w:tr w:rsidR="00745D79" w:rsidTr="00745D7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79" w:rsidRDefault="00022588" w:rsidP="00745D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45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D79" w:rsidRPr="00B95350" w:rsidRDefault="00745D79" w:rsidP="00172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82" w:rsidRPr="005E27C4" w:rsidRDefault="00745D79" w:rsidP="00172B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9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14982"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98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14982" w:rsidRPr="005E27C4">
              <w:rPr>
                <w:rFonts w:ascii="Times New Roman" w:hAnsi="Times New Roman"/>
                <w:sz w:val="24"/>
                <w:szCs w:val="24"/>
                <w:lang w:eastAsia="ru-RU"/>
              </w:rPr>
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  <w:r w:rsidR="00172B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172B3E" w:rsidRPr="00A21C84">
              <w:rPr>
                <w:rFonts w:ascii="Times New Roman" w:hAnsi="Times New Roman" w:cs="Times New Roman"/>
              </w:rPr>
              <w:t>до 100%.</w:t>
            </w:r>
          </w:p>
          <w:p w:rsidR="00E14982" w:rsidRPr="008140A6" w:rsidRDefault="00E14982" w:rsidP="00172B3E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>Исполнение прогнозного плана приватизации на соответствующий год</w:t>
            </w:r>
            <w:r w:rsidR="00172B3E">
              <w:rPr>
                <w:rFonts w:ascii="Times New Roman" w:hAnsi="Times New Roman"/>
                <w:sz w:val="24"/>
                <w:szCs w:val="24"/>
              </w:rPr>
              <w:t xml:space="preserve"> – на 100%</w:t>
            </w:r>
          </w:p>
          <w:p w:rsidR="00E14982" w:rsidRDefault="00E14982" w:rsidP="00172B3E">
            <w:pPr>
              <w:pStyle w:val="ConsPlusCel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. 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муниципального имущества</w:t>
            </w:r>
            <w:r w:rsidR="00172B3E">
              <w:rPr>
                <w:rFonts w:ascii="Times New Roman" w:hAnsi="Times New Roman"/>
                <w:sz w:val="24"/>
                <w:szCs w:val="24"/>
              </w:rPr>
              <w:t xml:space="preserve"> – на 100%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79" w:rsidRDefault="00E14982" w:rsidP="00172B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09061C"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транспортному налогу за  муниципальный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2B3E" w:rsidRPr="00172B3E" w:rsidRDefault="00172B3E" w:rsidP="00172B3E">
            <w:pPr>
              <w:pStyle w:val="a3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Отсутствует задолженность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1;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Наличие задолженности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0).</w:t>
            </w:r>
          </w:p>
          <w:p w:rsidR="00E14982" w:rsidRPr="003424BC" w:rsidRDefault="00E14982" w:rsidP="00172B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1498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4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 от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земельных участков,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находящимися в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г.Бодайбо и района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государственная собственно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 на которые  не разграничена, расположенных </w:t>
            </w:r>
            <w:r w:rsidRPr="001C4BC2">
              <w:rPr>
                <w:rFonts w:ascii="Times New Roman" w:hAnsi="Times New Roman" w:cs="Times New Roman"/>
                <w:sz w:val="24"/>
                <w:szCs w:val="24"/>
              </w:rPr>
              <w:t xml:space="preserve">в границах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Жуинского сельского поселения</w:t>
            </w:r>
            <w:r w:rsidR="00172B3E">
              <w:rPr>
                <w:rFonts w:ascii="Times New Roman" w:hAnsi="Times New Roman" w:cs="Times New Roman"/>
                <w:sz w:val="24"/>
                <w:szCs w:val="24"/>
              </w:rPr>
              <w:t xml:space="preserve"> - на 100 %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4982" w:rsidRDefault="00E14982" w:rsidP="00172B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342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</w:r>
          </w:p>
          <w:p w:rsidR="00172B3E" w:rsidRPr="00B95350" w:rsidRDefault="00172B3E" w:rsidP="00172B3E">
            <w:pPr>
              <w:pStyle w:val="a3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(Отсутствует задолженность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1;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Наличие задолженности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3E">
              <w:rPr>
                <w:rFonts w:ascii="Times New Roman" w:hAnsi="Times New Roman" w:cs="Times New Roman"/>
                <w:sz w:val="24"/>
                <w:szCs w:val="24"/>
              </w:rPr>
              <w:t>0),</w:t>
            </w:r>
          </w:p>
        </w:tc>
      </w:tr>
    </w:tbl>
    <w:p w:rsidR="00745D79" w:rsidRDefault="00745D79" w:rsidP="00745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2FEE" w:rsidRDefault="00392FEE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 муниципальная собственность определена как экономическая основа местного самоуправления. Решение вопросов местного значения и отдельных государственных полномочий, переданных от субъекта Российской Федерации, обеспечивается, в том числе путем наиболее целесообразного использования муниципальной собственности. Эффективное использование муниципальной собственности включает в себя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 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Уровень развития имущественно - земельных отношений во многом определяет степень устойчивости экономики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 и возможность ее стабильного развития в рыночных условиях.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Повышение эффективности управления и распоряжения имуществом, находящимся в муниципальной собственности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г. Бодайбо и района, и земельными участками, расположенными на территории муниципального образования г. Бодайбо и района, является важной стратегической целью проведения политики Администрации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г. Бодайбо и района в сфере имущественно-земельных отношений для обеспечения устойчивого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Эффективное управление муниципальной собственностью, прежде всего, заключается в сохранении принадлежащего муниципальному образованию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г. Бодайбо и района имущества, необходимого для решения вопросов местного значения в интересах населения муниципального района, построения оптимального механизма использования данного имущества с наименьшими затратами, а также  вовлечения имущества в хозяйственный оборот.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Следовательно, управление муниципальной собственностью, а также земельными участками предполагает как решение вопросов местного значения путем наиболее целесообразного использования муниципальным образованием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 собственного имущества, так и  извлечение максимального дохода от распоряжения им.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Муниципальная собственность муниципального образования г. Бодайбо и района - это экономическая основа местного самоуправления муниципального образования   г. Бодайбо и района, один из  источников дохода бюджета муниципального образования     г. Бодайбо и района. </w:t>
      </w:r>
    </w:p>
    <w:p w:rsidR="00745D79" w:rsidRPr="00BB0827" w:rsidRDefault="00745D79" w:rsidP="00745D7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Эффективное управление и распоряжение муниципальной собственностью не может быть осуществлено без построения целостной системы учета имущества, в том числе земли, а также его правообладателей - хозяйствующих субъектов. Реализация правомочий собственника - владение, пользование и распоряжение - требует объективных и точных сведений о составе, количестве и качественных характеристиках имущества. 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Одним из важнейших условий эффективного управления муниципальной собственностью является наличие правоустанавливающих и </w:t>
      </w:r>
      <w:r w:rsidRPr="00BB0827">
        <w:rPr>
          <w:rFonts w:ascii="Times New Roman" w:hAnsi="Times New Roman" w:cs="Times New Roman"/>
          <w:sz w:val="26"/>
          <w:szCs w:val="26"/>
        </w:rPr>
        <w:lastRenderedPageBreak/>
        <w:t>правоподтверждающих документов, ведение единого, полного учета объектов собственности муниципального образования г. Бодайбо и района.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/>
          <w:sz w:val="26"/>
          <w:szCs w:val="26"/>
        </w:rPr>
        <w:t>Надлежащее оформление права собственности, своевременная техническая инвентаризация объектов недвижимости, находящихся в собственности муниципального образования г. Бодайбо и района являются залогом целостности имущества муниципального образования г. Бодайбо и района.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По состоянию на 01.01.20</w:t>
      </w:r>
      <w:r w:rsidR="00DE3862">
        <w:rPr>
          <w:rFonts w:ascii="Times New Roman" w:hAnsi="Times New Roman" w:cs="Times New Roman"/>
          <w:sz w:val="26"/>
          <w:szCs w:val="26"/>
        </w:rPr>
        <w:t>23</w:t>
      </w:r>
      <w:r w:rsidRPr="00BB0827">
        <w:rPr>
          <w:rFonts w:ascii="Times New Roman" w:hAnsi="Times New Roman" w:cs="Times New Roman"/>
          <w:sz w:val="26"/>
          <w:szCs w:val="26"/>
        </w:rPr>
        <w:t xml:space="preserve"> в состав муниципальной собственности муниципального образования г. Бодайбо и района входят </w:t>
      </w:r>
      <w:r>
        <w:rPr>
          <w:rFonts w:ascii="Times New Roman" w:hAnsi="Times New Roman" w:cs="Times New Roman"/>
          <w:sz w:val="26"/>
          <w:szCs w:val="26"/>
        </w:rPr>
        <w:t xml:space="preserve">движимое, </w:t>
      </w:r>
      <w:r w:rsidRPr="00BB0827">
        <w:rPr>
          <w:rFonts w:ascii="Times New Roman" w:hAnsi="Times New Roman" w:cs="Times New Roman"/>
          <w:sz w:val="26"/>
          <w:szCs w:val="26"/>
        </w:rPr>
        <w:t>недвижимое имущество и земельные участки:</w:t>
      </w:r>
    </w:p>
    <w:tbl>
      <w:tblPr>
        <w:tblStyle w:val="a4"/>
        <w:tblW w:w="0" w:type="auto"/>
        <w:tblLook w:val="04A0"/>
      </w:tblPr>
      <w:tblGrid>
        <w:gridCol w:w="1219"/>
        <w:gridCol w:w="3779"/>
        <w:gridCol w:w="4572"/>
      </w:tblGrid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4572" w:type="dxa"/>
          </w:tcPr>
          <w:p w:rsidR="00745D79" w:rsidRPr="001F11D8" w:rsidRDefault="00745D79" w:rsidP="00DE386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1D8">
              <w:rPr>
                <w:rFonts w:ascii="Times New Roman" w:hAnsi="Times New Roman" w:cs="Times New Roman"/>
                <w:sz w:val="24"/>
                <w:szCs w:val="24"/>
              </w:rPr>
              <w:t>Количество на 01.01.20</w:t>
            </w:r>
            <w:r w:rsidR="00DE3862" w:rsidRPr="001F11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572" w:type="dxa"/>
          </w:tcPr>
          <w:p w:rsidR="00745D79" w:rsidRPr="001F11D8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Муниципальная казна, всего</w:t>
            </w:r>
          </w:p>
        </w:tc>
        <w:tc>
          <w:tcPr>
            <w:tcW w:w="4572" w:type="dxa"/>
          </w:tcPr>
          <w:p w:rsidR="00745D79" w:rsidRPr="001F11D8" w:rsidRDefault="00745D79" w:rsidP="001F11D8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11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11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 xml:space="preserve">        1.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Нежилой фонд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45D79" w:rsidRPr="00234A0B" w:rsidTr="00745D79">
        <w:trPr>
          <w:trHeight w:val="376"/>
        </w:trPr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жилой фонд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7509DD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5D79" w:rsidRPr="00234A0B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Земельные участки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745D79" w:rsidRPr="00A92A96" w:rsidTr="00745D79">
        <w:tc>
          <w:tcPr>
            <w:tcW w:w="1219" w:type="dxa"/>
          </w:tcPr>
          <w:p w:rsidR="00745D79" w:rsidRPr="0018600A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600A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переданные в оперативное управление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745D79" w:rsidRPr="00A92A96" w:rsidTr="00745D79">
        <w:tc>
          <w:tcPr>
            <w:tcW w:w="1219" w:type="dxa"/>
          </w:tcPr>
          <w:p w:rsidR="00745D79" w:rsidRPr="007509DD" w:rsidRDefault="00745D79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9" w:type="dxa"/>
          </w:tcPr>
          <w:p w:rsidR="00745D79" w:rsidRPr="0018600A" w:rsidRDefault="00745D79" w:rsidP="00745D79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средства, состоящие на балансе Администрации г. Бодайбо и района</w:t>
            </w:r>
          </w:p>
        </w:tc>
        <w:tc>
          <w:tcPr>
            <w:tcW w:w="4572" w:type="dxa"/>
          </w:tcPr>
          <w:p w:rsidR="00745D79" w:rsidRPr="001F11D8" w:rsidRDefault="001F11D8" w:rsidP="00745D7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На протяжении  ряда лет  Администрацией г. Бодайбо и проводится полномасштабная работа по повышению эффективности управления муниципальной собственностью   и  земельными участками, находящимися в муниципальной собственности, а также, государственная собственность на которые  не разграничена в границах Жуинского сельского поселения, в том числе: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 Проводится  претензионно-исковая работа в отношении арендаторов, не исполняющих условия договоров аренды муниципального имущества и земельных участков.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 Осуществляется проведение кадастровых работ с изготовлением технической документации, техническая инвентаризация и паспортизация объектов недвижимости муниципальной собственности, постановка на государственный кадастровый учет и регистрация права муниципальной собственности на данные объекты.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3. Проводится работа по постановке  на государственный кадастровый учет и регистрация права муниципальной собственности  на земельные участки  под объектами недвижимости, находящимися в муниципальной собственности.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4. Проводятся проверки  по учету, использованию и сохранности  муниципального имущества.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ab/>
        <w:t>Несмотря  на вышесказанное, следует отметить ряд проблем, решение которых позволит более эффективно управлять муниципальной собственностью и земельными участками, находящимися в муниципальной собственности, и земельными участками, государственная собственность на которые  не разграничена в границах Жуинского сельского поселения, иметь объективную информацию не только об объектах  муниципальной собственности, а также о земельных участках и муниципальных учреждениях, в том числе: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lastRenderedPageBreak/>
        <w:t xml:space="preserve">         1. недостаточный уровень обеспечения объектов муниципальной собственности актуальной технической документацией и правоустанавливающими документами.         Так, ввиду отсутствия правоустанавливающих документов и в целях осуществления полномочий в соответствии со ст.14 Федерального закона от 06.10.2003 № 131-ФЗ «Об общих принципах организации местного самоуправления в Российской Федерации»,  жилые помещения переданы по договорам безвозмездного пользования поселениям Бодайбинского района, а не  в собственность поселений;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  2. необходимость проведения  оценки  рыночной стоимости  объектов в целях: 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упорядочения (переоценки) первоначальной балансовой стоимости объектов, включенных в реестр муниципальной собственности (значительное количество объектов имеет заниженную балансовую стоимость, что влечет  за собой определенные риски материального характера при передаче объектов в аренду или ином праве);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- приватизации, передач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B0827">
        <w:rPr>
          <w:rFonts w:ascii="Times New Roman" w:hAnsi="Times New Roman" w:cs="Times New Roman"/>
          <w:sz w:val="26"/>
          <w:szCs w:val="26"/>
        </w:rPr>
        <w:t xml:space="preserve"> в аренду, приобретения имущества в муниципальную собственность и др.   Поскольку в соответствии со ст.8 Федерального закона от 29.07.1998 № 135-ФЗ «Об оценочной деятельности» проведение оценки  рыночной стоимости объектов является обязательным в случае приватизации  муниципального имущества и земельных участков,  передачи  муниципального имущества в аренду или в доверительное управление. В соответствии с действующим законодательством Российской Федерации, в случае проведения торгов на право заключения договоров аренды или доверительного управления имуществом, договоров аренды земельных участков, извещение о проведении торгов должно содержать сведения о начальной (минимальной) цене  договора. При этом начальная цена устанавливается с учетом норм существующего законодательства, регулирующего оценочную деятельность;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 3. неудовлетворительное техническое состояние объектов муниципальной собственности, требующее значительных финансовых затрат на проведение восстановительных работ.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Наличие указанных проблем не позволяет в полной мере обеспечить выполнение требований законодательства Российской Федерации и Иркутской области, регламентирующего вопросы владения, пользования и распоряжения муниципальной собственностью, а также создать условия для социально-экономического  развития муниципального образования г. Бодайбо и района и пополнения доходной части бюджета МО г. Бодайбо и района.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BB0827">
        <w:rPr>
          <w:rFonts w:ascii="Times New Roman" w:hAnsi="Times New Roman" w:cs="Times New Roman"/>
          <w:sz w:val="26"/>
          <w:szCs w:val="26"/>
        </w:rPr>
        <w:t xml:space="preserve">рограммы обусловлено, прежде всего, тем, что за последние годы значительно увеличились объемы и сложность работ по управлению земельными ресурсами, сильно изменился характер земельных отношений, проходят процессы разграничения земель на федеральную, областную и муниципальную формы собственности. В соответствии с развитием земельного законодательства усилилось действие институтов собственников и арендаторов земель, расширилось применение залога недвижимости и ее продажа, усложнились процессы предоставления земельных участков, регистрации прав на землю. 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Ускоренными темпами и в больших объемах идет накопление </w:t>
      </w:r>
      <w:hyperlink r:id="rId8" w:tooltip="Базы данных" w:history="1">
        <w:r w:rsidRPr="00BB0827">
          <w:rPr>
            <w:rFonts w:ascii="Times New Roman" w:hAnsi="Times New Roman" w:cs="Times New Roman"/>
            <w:sz w:val="26"/>
            <w:szCs w:val="26"/>
          </w:rPr>
          <w:t>баз данных</w:t>
        </w:r>
      </w:hyperlink>
      <w:r w:rsidRPr="00BB0827">
        <w:rPr>
          <w:rStyle w:val="apple-converted-space"/>
          <w:rFonts w:ascii="Times New Roman" w:hAnsi="Times New Roman"/>
          <w:sz w:val="26"/>
          <w:szCs w:val="26"/>
        </w:rPr>
        <w:t> </w:t>
      </w:r>
      <w:r w:rsidRPr="00BB0827">
        <w:rPr>
          <w:rFonts w:ascii="Times New Roman" w:hAnsi="Times New Roman" w:cs="Times New Roman"/>
          <w:sz w:val="26"/>
          <w:szCs w:val="26"/>
        </w:rPr>
        <w:t>о состоянии земельных ресурсов в результате ежегодно увеличивающихся работ по формированию</w:t>
      </w:r>
      <w:r w:rsidRPr="00BB0827">
        <w:rPr>
          <w:rFonts w:ascii="Times New Roman" w:hAnsi="Times New Roman" w:cs="Times New Roman"/>
          <w:color w:val="000000"/>
          <w:sz w:val="26"/>
          <w:szCs w:val="26"/>
        </w:rPr>
        <w:t xml:space="preserve"> земельных участков.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B0827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Кроме этого необходимо постоянно и оперативно осуществлять мероприятия по повышению доходности земель для бюджета </w:t>
      </w:r>
      <w:r w:rsidR="00392C6F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         г.</w:t>
      </w:r>
      <w:r w:rsidRPr="00BB0827">
        <w:rPr>
          <w:rFonts w:ascii="Times New Roman" w:hAnsi="Times New Roman" w:cs="Times New Roman"/>
          <w:color w:val="000000"/>
          <w:sz w:val="26"/>
          <w:szCs w:val="26"/>
        </w:rPr>
        <w:t xml:space="preserve"> Бодайбо и района, надлежащей защите законных прав граждан и организаций, организации и проведению аукционов по продаже прав на земельные участки.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Государственная регистрация права собственности на объекты недвижимости муниципальной собственности и земельные участки,  предназначенные  для размещения  данных  объектов, требует проведения кадастровых работ с изготовлением технической документации на объекты и земельные участки  и постановки их на государственный кадастровый учет.</w:t>
      </w:r>
    </w:p>
    <w:p w:rsidR="00745D79" w:rsidRPr="00BB0827" w:rsidRDefault="00745D79" w:rsidP="00745D7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Недостаточный уровень проведенной ранее технической инвентаризации объектов муниципальной собственности и обеспечение их актуальной технической документацией обусловлен: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наличием значительного количества объектов недвижимости числящихся в реестре муниципальной собственности   </w:t>
      </w:r>
      <w:r w:rsidR="00392C6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необходимостью выделения значительных финансовых средств для полноценного обеспечения объектов муниципальной собственности  соответствующей технической документацией;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необходимостью актуализации имеющейся технической документации на объекты  муниципального имущества, в отношении которых техническая инвентаризация проводилась более 10-15 лет назад;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выявлением  неучтенного  муниципального имущества;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выявлением бесхозяйных объектов.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Для повышения эффективности управления и распоряжения муниципальной собственностью муниципального образования г. Бодайбо и района и земельными участками в рамках Программы необходимо решить следующие задачи: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1. Для определения достоверности и полноты информации об объектах муниципальной собственности муниципального образования г. Бодайбо и района необходимо завершить техническую паспортизацию, государственную регистрацию права муниципальной собственности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B0827">
        <w:rPr>
          <w:rFonts w:ascii="Times New Roman" w:hAnsi="Times New Roman" w:cs="Times New Roman"/>
          <w:sz w:val="26"/>
          <w:szCs w:val="26"/>
        </w:rPr>
        <w:t>г. Бодайбо и района на объекты недвижимости, постановку на кадастровый учет и регистрацию права муниципальной собственности на земельные участки.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 В целях повышения поступления доходов в бюджет муниципального образования   г. Бодайбо и района следует провести оценку рыночной стоимости объектов недвижимости и земельных участков, оценку права аренды объектов недвижимости и земельных участков.</w:t>
      </w:r>
    </w:p>
    <w:p w:rsidR="00745D79" w:rsidRPr="00BB0827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3. В целях пополнения доходной части бюджета муниципального образования 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BB0827">
        <w:rPr>
          <w:rFonts w:ascii="Times New Roman" w:hAnsi="Times New Roman" w:cs="Times New Roman"/>
          <w:sz w:val="26"/>
          <w:szCs w:val="26"/>
        </w:rPr>
        <w:t>. Бодайбо и района, защиты имущественных интересов муниципального образования  г. Бодайбо и района, взыскания в бюджет муниципального образования г. Бодайбо и района денежных средств в размере неосновательного обогащения за пользование земельными участками необходимо проведение кадастровых работ при установлении границ землепользования физических и юридических лиц, оценки стоимости земельных участков и обоснования платы за использование земельных участков.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4. Содержание муниципального имущества и исполнение обязательств по уплате взносов на капитальный ремонт общего имущества в многоквартирном доме.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lastRenderedPageBreak/>
        <w:t>5. Исполнение налоговых обязательств по уплате транспортного налога за  муниципальный транспорт (</w:t>
      </w:r>
      <w:r w:rsidRPr="007509DD">
        <w:rPr>
          <w:rFonts w:ascii="Times New Roman" w:hAnsi="Times New Roman" w:cs="Times New Roman"/>
          <w:sz w:val="26"/>
          <w:szCs w:val="26"/>
        </w:rPr>
        <w:t>6</w:t>
      </w:r>
      <w:r w:rsidRPr="00BB0827">
        <w:rPr>
          <w:rFonts w:ascii="Times New Roman" w:hAnsi="Times New Roman" w:cs="Times New Roman"/>
          <w:sz w:val="26"/>
          <w:szCs w:val="26"/>
        </w:rPr>
        <w:t xml:space="preserve"> ед.)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172B3E" w:rsidRPr="00BB0827" w:rsidRDefault="00172B3E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Цель Программы – 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Задачи Программы: 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Повышение эффективности использования муниципального имущества муниципального образования г. Бодайбо и района.</w:t>
      </w:r>
    </w:p>
    <w:p w:rsidR="00745D79" w:rsidRPr="00BB0827" w:rsidRDefault="00745D79" w:rsidP="00745D79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0827">
        <w:rPr>
          <w:rFonts w:ascii="Times New Roman" w:hAnsi="Times New Roman" w:cs="Times New Roman"/>
          <w:sz w:val="26"/>
          <w:szCs w:val="26"/>
        </w:rPr>
        <w:t>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45D79" w:rsidRPr="00BB0827" w:rsidRDefault="00745D79" w:rsidP="00745D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E14982" w:rsidRPr="00E14982" w:rsidRDefault="00E14982" w:rsidP="00E14982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76"/>
      <w:bookmarkEnd w:id="0"/>
      <w:r w:rsidRPr="00E14982">
        <w:rPr>
          <w:rFonts w:ascii="Times New Roman" w:hAnsi="Times New Roman" w:cs="Times New Roman"/>
          <w:sz w:val="26"/>
          <w:szCs w:val="26"/>
        </w:rPr>
        <w:t>1. Д</w:t>
      </w:r>
      <w:r w:rsidRPr="00E14982">
        <w:rPr>
          <w:rFonts w:ascii="Times New Roman" w:hAnsi="Times New Roman"/>
          <w:sz w:val="26"/>
          <w:szCs w:val="26"/>
          <w:lang w:eastAsia="ru-RU"/>
        </w:rPr>
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</w:r>
    </w:p>
    <w:p w:rsidR="00E14982" w:rsidRPr="00E14982" w:rsidRDefault="00E14982" w:rsidP="00E14982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 w:rsidRPr="00E14982">
        <w:rPr>
          <w:rFonts w:ascii="Times New Roman" w:hAnsi="Times New Roman" w:cs="Times New Roman"/>
          <w:sz w:val="26"/>
          <w:szCs w:val="26"/>
        </w:rPr>
        <w:t xml:space="preserve">2. </w:t>
      </w:r>
      <w:r w:rsidRPr="00E14982">
        <w:rPr>
          <w:rFonts w:ascii="Times New Roman" w:hAnsi="Times New Roman"/>
          <w:sz w:val="26"/>
          <w:szCs w:val="26"/>
        </w:rPr>
        <w:t>Исполнение прогнозного плана приватизации на соответствующий год.</w:t>
      </w:r>
    </w:p>
    <w:p w:rsidR="00E14982" w:rsidRPr="00E14982" w:rsidRDefault="00E14982" w:rsidP="00E14982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 w:rsidRPr="00E14982">
        <w:rPr>
          <w:rFonts w:ascii="Times New Roman" w:hAnsi="Times New Roman"/>
          <w:sz w:val="26"/>
          <w:szCs w:val="26"/>
        </w:rPr>
        <w:t>3. Исполнение плановых показателей по доходам от использования муниципального имущества.</w:t>
      </w:r>
    </w:p>
    <w:p w:rsidR="00E14982" w:rsidRPr="00E14982" w:rsidRDefault="00E14982" w:rsidP="00E14982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14982">
        <w:rPr>
          <w:rFonts w:ascii="Times New Roman" w:hAnsi="Times New Roman"/>
          <w:sz w:val="26"/>
          <w:szCs w:val="26"/>
        </w:rPr>
        <w:t xml:space="preserve">4. </w:t>
      </w:r>
      <w:r w:rsidRPr="00E14982">
        <w:rPr>
          <w:rFonts w:ascii="Times New Roman" w:hAnsi="Times New Roman" w:cs="Times New Roman"/>
          <w:sz w:val="26"/>
          <w:szCs w:val="26"/>
        </w:rPr>
        <w:t>Отсутствие задолженности по транспортному налогу за  муниципальный транспорт.</w:t>
      </w:r>
    </w:p>
    <w:p w:rsidR="00E14982" w:rsidRPr="00E14982" w:rsidRDefault="00E14982" w:rsidP="00172B3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E14982">
        <w:rPr>
          <w:rFonts w:ascii="Times New Roman" w:hAnsi="Times New Roman"/>
          <w:sz w:val="26"/>
          <w:szCs w:val="26"/>
        </w:rPr>
        <w:t xml:space="preserve">5. Исполнение плановых показателей по доходам от использования земельных участков, </w:t>
      </w:r>
      <w:r w:rsidRPr="00E14982">
        <w:rPr>
          <w:rFonts w:ascii="Times New Roman" w:hAnsi="Times New Roman" w:cs="Times New Roman"/>
          <w:sz w:val="26"/>
          <w:szCs w:val="26"/>
        </w:rPr>
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</w:r>
    </w:p>
    <w:p w:rsidR="00E14982" w:rsidRDefault="00E14982" w:rsidP="00172B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3424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745D79" w:rsidRPr="00BB0827" w:rsidRDefault="00745D79" w:rsidP="00E14982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Срок реализации  Программы: с 202</w:t>
      </w:r>
      <w:r w:rsidR="00903977"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 по 202</w:t>
      </w:r>
      <w:r w:rsidR="00903977">
        <w:rPr>
          <w:rFonts w:ascii="Times New Roman" w:hAnsi="Times New Roman" w:cs="Times New Roman"/>
          <w:sz w:val="26"/>
          <w:szCs w:val="26"/>
        </w:rPr>
        <w:t>9</w:t>
      </w:r>
      <w:r w:rsidRPr="00BB0827">
        <w:rPr>
          <w:rFonts w:ascii="Times New Roman" w:hAnsi="Times New Roman" w:cs="Times New Roman"/>
          <w:sz w:val="26"/>
          <w:szCs w:val="26"/>
        </w:rPr>
        <w:t xml:space="preserve"> годы.</w:t>
      </w:r>
    </w:p>
    <w:p w:rsidR="00745D79" w:rsidRPr="00BB0827" w:rsidRDefault="00745D79" w:rsidP="00745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903977" w:rsidRDefault="00CA47E2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9" w:anchor="Par394" w:history="1">
        <w:r w:rsidR="00903977" w:rsidRPr="000420DB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903977" w:rsidRPr="000420DB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</w:t>
      </w:r>
      <w:r w:rsidR="00903977">
        <w:rPr>
          <w:rFonts w:ascii="Times New Roman" w:hAnsi="Times New Roman" w:cs="Times New Roman"/>
          <w:sz w:val="26"/>
          <w:szCs w:val="26"/>
        </w:rPr>
        <w:t>, приведены</w:t>
      </w:r>
      <w:r w:rsidR="00903977" w:rsidRPr="000420DB">
        <w:rPr>
          <w:rFonts w:ascii="Times New Roman" w:hAnsi="Times New Roman" w:cs="Times New Roman"/>
          <w:sz w:val="26"/>
          <w:szCs w:val="26"/>
        </w:rPr>
        <w:t xml:space="preserve"> </w:t>
      </w:r>
      <w:r w:rsidR="00903977" w:rsidRPr="00CD79CB">
        <w:rPr>
          <w:rFonts w:ascii="Times New Roman" w:hAnsi="Times New Roman" w:cs="Times New Roman"/>
          <w:sz w:val="26"/>
          <w:szCs w:val="26"/>
        </w:rPr>
        <w:t xml:space="preserve">в Приложении </w:t>
      </w:r>
      <w:r w:rsidR="00903977">
        <w:rPr>
          <w:rFonts w:ascii="Times New Roman" w:hAnsi="Times New Roman" w:cs="Times New Roman"/>
          <w:sz w:val="26"/>
          <w:szCs w:val="26"/>
        </w:rPr>
        <w:t>2</w:t>
      </w:r>
      <w:r w:rsidR="00903977" w:rsidRPr="00CD79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903977" w:rsidRPr="00CD79C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903977" w:rsidRPr="000420DB" w:rsidRDefault="00903977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0DB">
        <w:rPr>
          <w:rFonts w:ascii="Times New Roman" w:hAnsi="Times New Roman" w:cs="Times New Roman"/>
          <w:sz w:val="26"/>
          <w:szCs w:val="26"/>
        </w:rPr>
        <w:t xml:space="preserve">Взаимосвязь цели, задач и целевых показателей 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420D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420D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745D79" w:rsidRPr="00BB0827" w:rsidRDefault="00745D79" w:rsidP="00745D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72B3E" w:rsidRPr="00022588" w:rsidRDefault="00745D79" w:rsidP="00745D7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BB0827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03977" w:rsidRPr="00624129">
        <w:rPr>
          <w:rFonts w:ascii="Times New Roman" w:hAnsi="Times New Roman" w:cs="Times New Roman"/>
          <w:b/>
          <w:sz w:val="26"/>
          <w:szCs w:val="26"/>
        </w:rPr>
        <w:t>Обоснование выделения Подпрограмм</w:t>
      </w:r>
      <w:r w:rsidR="0090397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B13CA" w:rsidRPr="00022588" w:rsidRDefault="002B13CA" w:rsidP="00745D7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03977" w:rsidRPr="00456511" w:rsidRDefault="00903977" w:rsidP="00903977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511">
        <w:rPr>
          <w:rFonts w:ascii="Times New Roman" w:hAnsi="Times New Roman" w:cs="Times New Roman"/>
          <w:sz w:val="26"/>
          <w:szCs w:val="26"/>
        </w:rPr>
        <w:lastRenderedPageBreak/>
        <w:t>Подпрограммы по реализации Программы не предусмотрены.</w:t>
      </w:r>
    </w:p>
    <w:p w:rsidR="002B13CA" w:rsidRPr="00022588" w:rsidRDefault="002B13CA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172B3E" w:rsidRDefault="00172B3E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BB0827">
        <w:rPr>
          <w:rFonts w:ascii="Times New Roman" w:hAnsi="Times New Roman" w:cs="Times New Roman"/>
          <w:sz w:val="26"/>
          <w:szCs w:val="26"/>
        </w:rPr>
        <w:t>Основным риском реализации Программы является возможное снижение темпов экономического роста, что может повлечь снижение доходных источников местного бюджета и увеличение дефицита местного бюджета и, соответственно стоимости его обслуживания. Кроме того, существуют риски использования при формировании документов стратегического планирования (бюджетной стратегии, муниципальных программ) прогноза расходов, не соответствующего прогнозу доходов.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         Минимизации рисков будет способствовать совершенствование нормативной правовой базы, регламентирующей бюджетный процесс муниципального образования г. Бодайбо и района, своевременное принятие решений о местном бюджете на очередной финансовый год и плановый период, и об отчете об исполнении местного бюджета.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B0827">
        <w:rPr>
          <w:rFonts w:ascii="Times New Roman" w:hAnsi="Times New Roman" w:cs="Times New Roman"/>
          <w:bCs/>
          <w:sz w:val="26"/>
          <w:szCs w:val="26"/>
        </w:rPr>
        <w:t>Анализ рисков, которые могут повлиять на эффективность исполнения Программы, а также на достижение запланированных результатов, причины возникновения рисков, а также мероприятия по их минимизации приведены в таблице:</w:t>
      </w:r>
    </w:p>
    <w:p w:rsidR="00172B3E" w:rsidRDefault="00172B3E" w:rsidP="00745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2734"/>
        <w:gridCol w:w="3392"/>
        <w:gridCol w:w="3444"/>
      </w:tblGrid>
      <w:tr w:rsidR="00745D79" w:rsidTr="00745D79">
        <w:tc>
          <w:tcPr>
            <w:tcW w:w="273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рисков и оценка уровня рисков</w:t>
            </w:r>
          </w:p>
        </w:tc>
        <w:tc>
          <w:tcPr>
            <w:tcW w:w="3392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возникновения</w:t>
            </w:r>
          </w:p>
        </w:tc>
        <w:tc>
          <w:tcPr>
            <w:tcW w:w="344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Меры минимизации</w:t>
            </w:r>
          </w:p>
        </w:tc>
      </w:tr>
      <w:tr w:rsidR="00745D79" w:rsidTr="00745D79">
        <w:trPr>
          <w:trHeight w:val="1656"/>
        </w:trPr>
        <w:tc>
          <w:tcPr>
            <w:tcW w:w="2734" w:type="dxa"/>
          </w:tcPr>
          <w:p w:rsidR="00745D79" w:rsidRPr="00DE56B1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Финансовый риск</w:t>
            </w:r>
          </w:p>
        </w:tc>
        <w:tc>
          <w:tcPr>
            <w:tcW w:w="3392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Экономическая нестабильность;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инфляция;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дефицит бюджетных средств;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колебание валютных курсов;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рост стоимости ресурсов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45D79" w:rsidRPr="00DE56B1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 w:val="restart"/>
          </w:tcPr>
          <w:p w:rsidR="00745D79" w:rsidRDefault="00745D79" w:rsidP="00745D79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 xml:space="preserve">жегодное уточнение объемов финансовых средств исходя из возможностей бюджета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г. Бодайбо и района; 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наиболее значи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мых мероприятий для перво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очередного финансирования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45D79" w:rsidRDefault="00745D79" w:rsidP="00745D79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ониторинг  реализации 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5D79" w:rsidRPr="00E93802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Мониторинг 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планируемых изменений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5D79" w:rsidRPr="00E93802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E93802">
              <w:rPr>
                <w:rFonts w:ascii="Times New Roman" w:hAnsi="Times New Roman"/>
                <w:bCs/>
                <w:sz w:val="24"/>
                <w:szCs w:val="24"/>
              </w:rPr>
              <w:t xml:space="preserve">воевременное внесение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изменений</w:t>
            </w:r>
            <w:r w:rsidRPr="00E93802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муниципальные правовые акты МО г. Бодайбо и района</w:t>
            </w:r>
            <w:r w:rsidRPr="00E93802">
              <w:rPr>
                <w:rFonts w:ascii="Times New Roman" w:hAnsi="Times New Roman"/>
                <w:bCs/>
                <w:sz w:val="24"/>
                <w:szCs w:val="24"/>
              </w:rPr>
              <w:t>, а при необходимости и возможных изменений в финансирование</w:t>
            </w:r>
          </w:p>
        </w:tc>
      </w:tr>
      <w:tr w:rsidR="00745D79" w:rsidTr="00745D79">
        <w:tc>
          <w:tcPr>
            <w:tcW w:w="273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Административный риск</w:t>
            </w:r>
          </w:p>
        </w:tc>
        <w:tc>
          <w:tcPr>
            <w:tcW w:w="3392" w:type="dxa"/>
          </w:tcPr>
          <w:p w:rsidR="00745D79" w:rsidRPr="00E93802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неправомерными либо 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802">
              <w:rPr>
                <w:rFonts w:ascii="Times New Roman" w:hAnsi="Times New Roman" w:cs="Times New Roman"/>
                <w:sz w:val="24"/>
                <w:szCs w:val="24"/>
              </w:rPr>
              <w:t>воевременными действиями людей, непосредственно или косвенно связанных с исполнением мероприятий муниципальной программы</w:t>
            </w:r>
            <w:r w:rsidRPr="00E938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44" w:type="dxa"/>
            <w:vMerge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45D79" w:rsidTr="00745D79">
        <w:trPr>
          <w:trHeight w:val="2760"/>
        </w:trPr>
        <w:tc>
          <w:tcPr>
            <w:tcW w:w="2734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Нормативный риск</w:t>
            </w:r>
          </w:p>
        </w:tc>
        <w:tc>
          <w:tcPr>
            <w:tcW w:w="3392" w:type="dxa"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изменений в действующее законодательство в части, касающейся нормативов, устанавливающих объемы и сроки проведения процедур, предусмотренных в ходе реализации программных мероприятий, способных повлиять на качество и стоимость работ</w:t>
            </w:r>
          </w:p>
        </w:tc>
        <w:tc>
          <w:tcPr>
            <w:tcW w:w="3444" w:type="dxa"/>
            <w:vMerge/>
          </w:tcPr>
          <w:p w:rsidR="00745D79" w:rsidRDefault="00745D79" w:rsidP="00745D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45D79" w:rsidRPr="00BB0827" w:rsidRDefault="00745D79" w:rsidP="00745D79">
      <w:pPr>
        <w:spacing w:line="235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745D79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Программы осуществляется </w:t>
      </w:r>
      <w:r w:rsidRPr="00351ADC">
        <w:rPr>
          <w:rFonts w:ascii="Times New Roman" w:hAnsi="Times New Roman" w:cs="Times New Roman"/>
          <w:sz w:val="26"/>
          <w:szCs w:val="26"/>
        </w:rPr>
        <w:t>за счет средств  бюджета муниципального образования г. Бодайбо и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5D79" w:rsidRPr="00351ADC" w:rsidRDefault="00745D79" w:rsidP="00745D7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</w:t>
      </w:r>
      <w:r w:rsidR="00832E4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="00832E41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DE4FDD" w:rsidRPr="007565A5" w:rsidRDefault="00DE4FDD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На выполнение мероприятий Программы финансирование из областного и федерального бюджетов не планируется.</w:t>
      </w:r>
    </w:p>
    <w:p w:rsidR="00DE4FDD" w:rsidRDefault="00DE4FDD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DE4FDD" w:rsidRPr="00022588" w:rsidRDefault="00DE4FDD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Участие </w:t>
      </w:r>
      <w:r>
        <w:rPr>
          <w:rFonts w:ascii="Times New Roman" w:hAnsi="Times New Roman" w:cs="Times New Roman"/>
          <w:sz w:val="26"/>
          <w:szCs w:val="26"/>
        </w:rPr>
        <w:t xml:space="preserve">структурных подразделений (отделов) Администрации г. Бодайбо и района, </w:t>
      </w:r>
      <w:r w:rsidRPr="007565A5">
        <w:rPr>
          <w:rFonts w:ascii="Times New Roman" w:hAnsi="Times New Roman" w:cs="Times New Roman"/>
          <w:sz w:val="26"/>
          <w:szCs w:val="26"/>
        </w:rPr>
        <w:t xml:space="preserve">муниципальных учреждений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7565A5">
        <w:rPr>
          <w:rFonts w:ascii="Times New Roman" w:hAnsi="Times New Roman" w:cs="Times New Roman"/>
          <w:sz w:val="26"/>
          <w:szCs w:val="26"/>
        </w:rPr>
        <w:t>г. Бодайбо и района  в  реализации Программы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B13CA" w:rsidRPr="002B13CA" w:rsidRDefault="002B13CA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B13CA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организацию</w:t>
      </w:r>
      <w:r w:rsidRPr="00BB0827">
        <w:rPr>
          <w:rFonts w:ascii="Times New Roman" w:hAnsi="Times New Roman" w:cs="Times New Roman"/>
          <w:sz w:val="26"/>
          <w:szCs w:val="26"/>
        </w:rPr>
        <w:t xml:space="preserve"> процесса управления и распоряжения муниципальным имуществом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 ОУМИиЗО;</w:t>
      </w:r>
    </w:p>
    <w:p w:rsidR="003B6E81" w:rsidRDefault="00DE4FDD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контроль за содержанием муниципального имущества, находящегося на балансе Администрации г. Бодайбо и района осуществляет административно-хозяйственный отдел Администрации г. Бодайбо и района</w:t>
      </w:r>
      <w:r w:rsidR="004066EE">
        <w:rPr>
          <w:rFonts w:ascii="Times New Roman" w:hAnsi="Times New Roman" w:cs="Times New Roman"/>
          <w:sz w:val="26"/>
          <w:szCs w:val="26"/>
        </w:rPr>
        <w:t>;</w:t>
      </w:r>
    </w:p>
    <w:p w:rsidR="00DE4FDD" w:rsidRDefault="003B6E81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7565A5">
        <w:rPr>
          <w:rFonts w:ascii="Times New Roman" w:hAnsi="Times New Roman" w:cs="Times New Roman"/>
          <w:sz w:val="26"/>
          <w:szCs w:val="26"/>
        </w:rPr>
        <w:t xml:space="preserve"> при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7565A5">
        <w:rPr>
          <w:rFonts w:ascii="Times New Roman" w:hAnsi="Times New Roman" w:cs="Times New Roman"/>
          <w:sz w:val="26"/>
          <w:szCs w:val="26"/>
        </w:rPr>
        <w:t>аправлени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7565A5">
        <w:rPr>
          <w:rFonts w:ascii="Times New Roman" w:hAnsi="Times New Roman" w:cs="Times New Roman"/>
          <w:sz w:val="26"/>
          <w:szCs w:val="26"/>
        </w:rPr>
        <w:t xml:space="preserve"> в налоговый орган налоговых деклараций по </w:t>
      </w:r>
      <w:r>
        <w:rPr>
          <w:rFonts w:ascii="Times New Roman" w:hAnsi="Times New Roman" w:cs="Times New Roman"/>
          <w:sz w:val="26"/>
          <w:szCs w:val="26"/>
        </w:rPr>
        <w:t>транспортному налогу</w:t>
      </w:r>
      <w:r w:rsidRPr="007565A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земельному налогу, налогу на добавленную стоимость за использование муниципального имущества и от реализации муниципального имущества в случаях, установленных Налоговым кодексом Российской Федерации, </w:t>
      </w:r>
      <w:r w:rsidRPr="007565A5">
        <w:rPr>
          <w:rFonts w:ascii="Times New Roman" w:hAnsi="Times New Roman" w:cs="Times New Roman"/>
          <w:sz w:val="26"/>
          <w:szCs w:val="26"/>
        </w:rPr>
        <w:t>а также перечисление исчисленн</w:t>
      </w:r>
      <w:r>
        <w:rPr>
          <w:rFonts w:ascii="Times New Roman" w:hAnsi="Times New Roman" w:cs="Times New Roman"/>
          <w:sz w:val="26"/>
          <w:szCs w:val="26"/>
        </w:rPr>
        <w:t xml:space="preserve">ых </w:t>
      </w:r>
      <w:r w:rsidRPr="007565A5">
        <w:rPr>
          <w:rFonts w:ascii="Times New Roman" w:hAnsi="Times New Roman" w:cs="Times New Roman"/>
          <w:sz w:val="26"/>
          <w:szCs w:val="26"/>
        </w:rPr>
        <w:t>налог</w:t>
      </w:r>
      <w:r>
        <w:rPr>
          <w:rFonts w:ascii="Times New Roman" w:hAnsi="Times New Roman" w:cs="Times New Roman"/>
          <w:sz w:val="26"/>
          <w:szCs w:val="26"/>
        </w:rPr>
        <w:t>ов. Оформление налоговых деклараций и направление их в налоговый орган</w:t>
      </w:r>
      <w:r w:rsidRPr="007565A5">
        <w:rPr>
          <w:rFonts w:ascii="Times New Roman" w:hAnsi="Times New Roman" w:cs="Times New Roman"/>
          <w:sz w:val="26"/>
          <w:szCs w:val="26"/>
        </w:rPr>
        <w:t>, осуществляет МКУ «Централизованная бухгалтерия администрации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565A5">
        <w:rPr>
          <w:rFonts w:ascii="Times New Roman" w:hAnsi="Times New Roman" w:cs="Times New Roman"/>
          <w:sz w:val="26"/>
          <w:szCs w:val="26"/>
        </w:rPr>
        <w:t>г. Бодайбо и района»</w:t>
      </w:r>
      <w:r w:rsidR="00DE4FDD" w:rsidRPr="007565A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E4FDD" w:rsidRPr="007565A5" w:rsidRDefault="00DE4FDD" w:rsidP="00DE4FD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Дополнительных средств из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7565A5">
        <w:rPr>
          <w:rFonts w:ascii="Times New Roman" w:hAnsi="Times New Roman" w:cs="Times New Roman"/>
          <w:sz w:val="26"/>
          <w:szCs w:val="26"/>
        </w:rPr>
        <w:t>г. Бодайбо и района не требуется.</w:t>
      </w:r>
    </w:p>
    <w:p w:rsidR="00745D79" w:rsidRPr="00DE4FDD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193B15" w:rsidRPr="00193B15" w:rsidRDefault="00193B15" w:rsidP="00193B15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3B15">
        <w:rPr>
          <w:rFonts w:ascii="Times New Roman" w:hAnsi="Times New Roman" w:cs="Times New Roman"/>
          <w:sz w:val="26"/>
          <w:szCs w:val="26"/>
        </w:rPr>
        <w:t>1. Д</w:t>
      </w:r>
      <w:r w:rsidRPr="00193B15">
        <w:rPr>
          <w:rFonts w:ascii="Times New Roman" w:hAnsi="Times New Roman"/>
          <w:sz w:val="26"/>
          <w:szCs w:val="26"/>
          <w:lang w:eastAsia="ru-RU"/>
        </w:rPr>
        <w:t xml:space="preserve"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 - </w:t>
      </w:r>
      <w:r w:rsidRPr="00193B15">
        <w:rPr>
          <w:rFonts w:ascii="Times New Roman" w:hAnsi="Times New Roman" w:cs="Times New Roman"/>
          <w:sz w:val="26"/>
          <w:szCs w:val="26"/>
        </w:rPr>
        <w:t>до 100%.</w:t>
      </w:r>
    </w:p>
    <w:p w:rsidR="00193B15" w:rsidRPr="00193B15" w:rsidRDefault="00193B15" w:rsidP="00193B15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 w:rsidRPr="00193B15">
        <w:rPr>
          <w:rFonts w:ascii="Times New Roman" w:hAnsi="Times New Roman" w:cs="Times New Roman"/>
          <w:sz w:val="26"/>
          <w:szCs w:val="26"/>
        </w:rPr>
        <w:t xml:space="preserve">2. </w:t>
      </w:r>
      <w:r w:rsidRPr="00193B15">
        <w:rPr>
          <w:rFonts w:ascii="Times New Roman" w:hAnsi="Times New Roman"/>
          <w:sz w:val="26"/>
          <w:szCs w:val="26"/>
        </w:rPr>
        <w:t>Исполнение прогнозного плана приватизации на соответствующий год – на 100%</w:t>
      </w:r>
    </w:p>
    <w:p w:rsidR="00193B15" w:rsidRPr="00193B15" w:rsidRDefault="00193B15" w:rsidP="00193B15">
      <w:pPr>
        <w:pStyle w:val="ConsPlusCel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 w:rsidRPr="00193B15">
        <w:rPr>
          <w:rFonts w:ascii="Times New Roman" w:hAnsi="Times New Roman"/>
          <w:sz w:val="26"/>
          <w:szCs w:val="26"/>
        </w:rPr>
        <w:t>3. Исполнение плановых показателей по доходам от использования муниципального имущества – на 100%.</w:t>
      </w:r>
    </w:p>
    <w:p w:rsidR="00193B15" w:rsidRPr="00193B15" w:rsidRDefault="00193B15" w:rsidP="00193B15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3B15">
        <w:rPr>
          <w:rFonts w:ascii="Times New Roman" w:hAnsi="Times New Roman"/>
          <w:sz w:val="26"/>
          <w:szCs w:val="26"/>
        </w:rPr>
        <w:t xml:space="preserve">4. </w:t>
      </w:r>
      <w:r w:rsidRPr="00193B15">
        <w:rPr>
          <w:rFonts w:ascii="Times New Roman" w:hAnsi="Times New Roman" w:cs="Times New Roman"/>
          <w:sz w:val="26"/>
          <w:szCs w:val="26"/>
        </w:rPr>
        <w:t>Отсутствие задолженности по транспортному налогу за  муниципальный транспорт.</w:t>
      </w:r>
    </w:p>
    <w:p w:rsidR="00193B15" w:rsidRPr="00193B15" w:rsidRDefault="00193B15" w:rsidP="00193B15">
      <w:pPr>
        <w:pStyle w:val="a3"/>
        <w:ind w:left="-75"/>
        <w:jc w:val="both"/>
        <w:rPr>
          <w:rFonts w:ascii="Times New Roman" w:hAnsi="Times New Roman" w:cs="Times New Roman"/>
          <w:sz w:val="26"/>
          <w:szCs w:val="26"/>
        </w:rPr>
      </w:pPr>
      <w:r w:rsidRPr="00193B15">
        <w:rPr>
          <w:rFonts w:ascii="Times New Roman" w:hAnsi="Times New Roman" w:cs="Times New Roman"/>
          <w:sz w:val="26"/>
          <w:szCs w:val="26"/>
        </w:rPr>
        <w:t>(Отсутствует задолженность - 1; Наличие задолженности - 0).</w:t>
      </w:r>
    </w:p>
    <w:p w:rsidR="00193B15" w:rsidRPr="00193B15" w:rsidRDefault="00193B15" w:rsidP="00193B1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193B15">
        <w:rPr>
          <w:rFonts w:ascii="Times New Roman" w:hAnsi="Times New Roman"/>
          <w:sz w:val="26"/>
          <w:szCs w:val="26"/>
        </w:rPr>
        <w:t xml:space="preserve">5. Исполнение плановых показателей по доходам от использования земельных участков, </w:t>
      </w:r>
      <w:r w:rsidRPr="00193B15">
        <w:rPr>
          <w:rFonts w:ascii="Times New Roman" w:hAnsi="Times New Roman" w:cs="Times New Roman"/>
          <w:sz w:val="26"/>
          <w:szCs w:val="26"/>
        </w:rPr>
        <w:t xml:space="preserve">находящимися в муниципальной собственности </w:t>
      </w:r>
      <w:r w:rsidRPr="00193B15">
        <w:rPr>
          <w:rFonts w:ascii="Times New Roman" w:hAnsi="Times New Roman" w:cs="Times New Roman"/>
          <w:sz w:val="26"/>
          <w:szCs w:val="26"/>
        </w:rPr>
        <w:lastRenderedPageBreak/>
        <w:t>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 - на 100 %.</w:t>
      </w:r>
    </w:p>
    <w:p w:rsidR="00193B15" w:rsidRPr="00193B15" w:rsidRDefault="00193B15" w:rsidP="00193B15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3B15">
        <w:rPr>
          <w:rFonts w:ascii="Times New Roman" w:hAnsi="Times New Roman" w:cs="Times New Roman"/>
          <w:sz w:val="26"/>
          <w:szCs w:val="26"/>
        </w:rPr>
        <w:t>6.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</w:r>
    </w:p>
    <w:p w:rsidR="00193B15" w:rsidRPr="00193B15" w:rsidRDefault="00193B15" w:rsidP="00193B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3B15">
        <w:rPr>
          <w:rFonts w:ascii="Times New Roman" w:hAnsi="Times New Roman" w:cs="Times New Roman"/>
          <w:sz w:val="26"/>
          <w:szCs w:val="26"/>
        </w:rPr>
        <w:t>(Отсутствует задолженность - 1; Наличие задолженности - 0),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>В основу оценки степени качества заложено отношение фактически достигнутых значений целевых показателей Программы к их плановым значениям.</w:t>
      </w:r>
    </w:p>
    <w:p w:rsidR="00DE4FDD" w:rsidRDefault="00DE4FDD" w:rsidP="00DE4FD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 w:rsidRPr="002760BF"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 w:rsidRPr="007562E3">
        <w:rPr>
          <w:bCs/>
        </w:rPr>
        <w:t xml:space="preserve">) </w:t>
      </w:r>
      <w:r w:rsidRPr="00F30F92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Pr="00F30F92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0F92"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745D79" w:rsidRPr="00BB0827" w:rsidRDefault="00745D79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1. Приложение </w:t>
      </w:r>
      <w:r w:rsidR="00832E41"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«Взаимосвязь целей, задач и целевых показателей Программы».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«Сведения о составе и значениях целевых показателей Программы».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«Перечень основных мероприятий Программы».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«Ресурсное обеспечение реализации Программы за счет средств</w:t>
      </w:r>
      <w:r w:rsidR="00745D79">
        <w:rPr>
          <w:rFonts w:ascii="Times New Roman" w:hAnsi="Times New Roman" w:cs="Times New Roman"/>
          <w:sz w:val="26"/>
          <w:szCs w:val="26"/>
        </w:rPr>
        <w:t xml:space="preserve">, предусмотренных в </w:t>
      </w:r>
      <w:r w:rsidR="00745D79" w:rsidRPr="00BB0827">
        <w:rPr>
          <w:rFonts w:ascii="Times New Roman" w:hAnsi="Times New Roman" w:cs="Times New Roman"/>
          <w:sz w:val="26"/>
          <w:szCs w:val="26"/>
        </w:rPr>
        <w:t>бюджет</w:t>
      </w:r>
      <w:r w:rsidR="00745D79">
        <w:rPr>
          <w:rFonts w:ascii="Times New Roman" w:hAnsi="Times New Roman" w:cs="Times New Roman"/>
          <w:sz w:val="26"/>
          <w:szCs w:val="26"/>
        </w:rPr>
        <w:t>е муниципального образования г. Бодайб</w:t>
      </w:r>
      <w:r w:rsidR="00745D79" w:rsidRPr="00BB0827">
        <w:rPr>
          <w:rFonts w:ascii="Times New Roman" w:hAnsi="Times New Roman" w:cs="Times New Roman"/>
          <w:sz w:val="26"/>
          <w:szCs w:val="26"/>
        </w:rPr>
        <w:t>о и района».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745D79" w:rsidRPr="00BB0827" w:rsidRDefault="00832E41" w:rsidP="00745D7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Приложение </w:t>
      </w:r>
      <w:r>
        <w:rPr>
          <w:rFonts w:ascii="Times New Roman" w:hAnsi="Times New Roman" w:cs="Times New Roman"/>
          <w:sz w:val="26"/>
          <w:szCs w:val="26"/>
        </w:rPr>
        <w:t>6</w:t>
      </w:r>
      <w:r w:rsidR="00745D79" w:rsidRPr="00BB0827">
        <w:rPr>
          <w:rFonts w:ascii="Times New Roman" w:hAnsi="Times New Roman" w:cs="Times New Roman"/>
          <w:sz w:val="26"/>
          <w:szCs w:val="26"/>
        </w:rPr>
        <w:t xml:space="preserve"> к Программе – «Методика определения целевых показателей Программы».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765CB" w:rsidRDefault="000765CB" w:rsidP="00745D7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45D79" w:rsidRDefault="00E32B5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9478" w:type="dxa"/>
        <w:tblInd w:w="93" w:type="dxa"/>
        <w:tblLook w:val="04A0"/>
      </w:tblPr>
      <w:tblGrid>
        <w:gridCol w:w="9478"/>
      </w:tblGrid>
      <w:tr w:rsidR="00745D79" w:rsidRPr="00CD2F64" w:rsidTr="00745D7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D79" w:rsidRPr="00CD2F64" w:rsidRDefault="00745D79" w:rsidP="00745D79"/>
        </w:tc>
      </w:tr>
    </w:tbl>
    <w:p w:rsidR="00745D79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ВЗАИМОСВЯЗЬ ЦЕЛЕЙ, ЗАДАЧ И ЦЕЛЕВЫХ ПОКАЗАТЕЛЕЙ ПРОГРАММЫ</w:t>
      </w:r>
    </w:p>
    <w:tbl>
      <w:tblPr>
        <w:tblStyle w:val="a4"/>
        <w:tblW w:w="0" w:type="auto"/>
        <w:tblLook w:val="04A0"/>
      </w:tblPr>
      <w:tblGrid>
        <w:gridCol w:w="3021"/>
        <w:gridCol w:w="3466"/>
        <w:gridCol w:w="2760"/>
      </w:tblGrid>
      <w:tr w:rsidR="00745D79" w:rsidRPr="00E17D83" w:rsidTr="00DB4F24">
        <w:tc>
          <w:tcPr>
            <w:tcW w:w="3021" w:type="dxa"/>
          </w:tcPr>
          <w:p w:rsidR="00745D79" w:rsidRPr="00E14982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14982">
              <w:rPr>
                <w:rFonts w:ascii="Times New Roman" w:hAnsi="Times New Roman" w:cs="Times New Roman"/>
                <w:sz w:val="20"/>
                <w:szCs w:val="20"/>
              </w:rPr>
              <w:t>Формулировка цели</w:t>
            </w:r>
          </w:p>
        </w:tc>
        <w:tc>
          <w:tcPr>
            <w:tcW w:w="3466" w:type="dxa"/>
          </w:tcPr>
          <w:p w:rsidR="00745D79" w:rsidRPr="00E14982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14982">
              <w:rPr>
                <w:rFonts w:ascii="Times New Roman" w:hAnsi="Times New Roman" w:cs="Times New Roman"/>
                <w:sz w:val="20"/>
                <w:szCs w:val="20"/>
              </w:rPr>
              <w:t>Формулировка задач</w:t>
            </w:r>
          </w:p>
        </w:tc>
        <w:tc>
          <w:tcPr>
            <w:tcW w:w="2760" w:type="dxa"/>
          </w:tcPr>
          <w:p w:rsidR="00745D79" w:rsidRPr="00E14982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14982">
              <w:rPr>
                <w:rFonts w:ascii="Times New Roman" w:hAnsi="Times New Roman" w:cs="Times New Roman"/>
                <w:sz w:val="20"/>
                <w:szCs w:val="20"/>
              </w:rPr>
              <w:t>Наименование целевых показателей</w:t>
            </w:r>
          </w:p>
        </w:tc>
      </w:tr>
      <w:tr w:rsidR="00745D79" w:rsidRPr="00E17D83" w:rsidTr="00745D79">
        <w:tc>
          <w:tcPr>
            <w:tcW w:w="9247" w:type="dxa"/>
            <w:gridSpan w:val="3"/>
          </w:tcPr>
          <w:p w:rsidR="00745D79" w:rsidRPr="00E14982" w:rsidRDefault="00745D79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4982">
              <w:rPr>
                <w:rFonts w:ascii="Times New Roman" w:hAnsi="Times New Roman" w:cs="Times New Roman"/>
                <w:sz w:val="20"/>
                <w:szCs w:val="20"/>
              </w:rPr>
              <w:t>Программа «Муниципальная собственность и земельные правоотношения» на              202</w:t>
            </w:r>
            <w:r w:rsidR="00DB4F24" w:rsidRPr="00E149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4982">
              <w:rPr>
                <w:rFonts w:ascii="Times New Roman" w:hAnsi="Times New Roman" w:cs="Times New Roman"/>
                <w:sz w:val="20"/>
                <w:szCs w:val="20"/>
              </w:rPr>
              <w:t xml:space="preserve"> – 202</w:t>
            </w:r>
            <w:r w:rsidR="00DB4F24" w:rsidRPr="00E149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14982">
              <w:rPr>
                <w:rFonts w:ascii="Times New Roman" w:hAnsi="Times New Roman" w:cs="Times New Roman"/>
                <w:sz w:val="20"/>
                <w:szCs w:val="20"/>
              </w:rPr>
              <w:t xml:space="preserve"> годы </w:t>
            </w:r>
          </w:p>
        </w:tc>
      </w:tr>
      <w:tr w:rsidR="00745D79" w:rsidRPr="00172B3E" w:rsidTr="00DB4F24">
        <w:trPr>
          <w:trHeight w:val="690"/>
        </w:trPr>
        <w:tc>
          <w:tcPr>
            <w:tcW w:w="3021" w:type="dxa"/>
          </w:tcPr>
          <w:p w:rsidR="00745D79" w:rsidRPr="00172B3E" w:rsidRDefault="00745D79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Эффективное владение, пользование и распоряжение муниципальной собственностью и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3466" w:type="dxa"/>
          </w:tcPr>
          <w:p w:rsidR="00745D79" w:rsidRPr="00172B3E" w:rsidRDefault="00745D79" w:rsidP="00DB4F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1.Повышение эффективности использования муниципального имущества муниципального образования г. Бодайбо и района.</w:t>
            </w: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4982" w:rsidRPr="00172B3E" w:rsidRDefault="00E14982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5D79" w:rsidRPr="00172B3E" w:rsidRDefault="00745D79" w:rsidP="00DB4F2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2.Повышение эффективности и публичности управления земельными участками, находящимися в муниципальной собственности муниципального образования г.Бодайбо и района, и земельными участками, государственная собственность на которые  не разграничена в границах Жуинского сельского поселения.</w:t>
            </w:r>
          </w:p>
        </w:tc>
        <w:tc>
          <w:tcPr>
            <w:tcW w:w="2760" w:type="dxa"/>
          </w:tcPr>
          <w:p w:rsidR="00E14982" w:rsidRPr="00172B3E" w:rsidRDefault="00E14982" w:rsidP="00172B3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1. Д</w:t>
            </w:r>
            <w:r w:rsidRPr="00172B3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оля объектов недвижимости, на которые зарегистрировано право собственности </w:t>
            </w:r>
            <w:r w:rsidR="00172B3E" w:rsidRPr="00172B3E">
              <w:rPr>
                <w:rFonts w:ascii="Times New Roman" w:hAnsi="Times New Roman"/>
                <w:sz w:val="20"/>
                <w:szCs w:val="20"/>
                <w:lang w:eastAsia="ru-RU"/>
              </w:rPr>
              <w:t>м</w:t>
            </w:r>
            <w:r w:rsidRPr="00172B3E">
              <w:rPr>
                <w:rFonts w:ascii="Times New Roman" w:hAnsi="Times New Roman"/>
                <w:sz w:val="20"/>
                <w:szCs w:val="20"/>
                <w:lang w:eastAsia="ru-RU"/>
              </w:rPr>
              <w:t>униципаль</w:t>
            </w:r>
            <w:r w:rsidR="00172B3E" w:rsidRPr="00172B3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172B3E">
              <w:rPr>
                <w:rFonts w:ascii="Times New Roman" w:hAnsi="Times New Roman"/>
                <w:sz w:val="20"/>
                <w:szCs w:val="20"/>
                <w:lang w:eastAsia="ru-RU"/>
              </w:rPr>
              <w:t>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  <w:p w:rsidR="00E14982" w:rsidRPr="00172B3E" w:rsidRDefault="00E14982" w:rsidP="00172B3E">
            <w:pPr>
              <w:pStyle w:val="ConsPlusCell"/>
              <w:widowControl/>
              <w:jc w:val="both"/>
              <w:rPr>
                <w:rFonts w:ascii="Times New Roman" w:hAnsi="Times New Roman"/>
              </w:rPr>
            </w:pPr>
            <w:r w:rsidRPr="00172B3E">
              <w:rPr>
                <w:rFonts w:ascii="Times New Roman" w:hAnsi="Times New Roman" w:cs="Times New Roman"/>
              </w:rPr>
              <w:t xml:space="preserve">2. </w:t>
            </w:r>
            <w:r w:rsidRPr="00172B3E">
              <w:rPr>
                <w:rFonts w:ascii="Times New Roman" w:hAnsi="Times New Roman"/>
              </w:rPr>
              <w:t>Исполнение прогнозного плана приватизации на соответствующий год.</w:t>
            </w:r>
          </w:p>
          <w:p w:rsidR="00E14982" w:rsidRPr="00172B3E" w:rsidRDefault="00E14982" w:rsidP="00172B3E">
            <w:pPr>
              <w:pStyle w:val="ConsPlusCell"/>
              <w:widowControl/>
              <w:jc w:val="both"/>
              <w:rPr>
                <w:rFonts w:ascii="Times New Roman" w:hAnsi="Times New Roman"/>
              </w:rPr>
            </w:pPr>
            <w:r w:rsidRPr="00172B3E">
              <w:rPr>
                <w:rFonts w:ascii="Times New Roman" w:hAnsi="Times New Roman"/>
              </w:rPr>
              <w:t>3. Исполнение плановых показателей по доходам от использования муниципального имущества.</w:t>
            </w:r>
          </w:p>
          <w:p w:rsidR="00E14982" w:rsidRPr="00172B3E" w:rsidRDefault="00E14982" w:rsidP="00172B3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B3E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 муниципальный транспорт.</w:t>
            </w:r>
          </w:p>
          <w:p w:rsidR="00745D79" w:rsidRPr="00172B3E" w:rsidRDefault="00745D79" w:rsidP="00745D7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2B3E" w:rsidRPr="00172B3E" w:rsidRDefault="00172B3E" w:rsidP="00172B3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72B3E">
              <w:rPr>
                <w:rFonts w:ascii="Times New Roman" w:hAnsi="Times New Roman"/>
                <w:sz w:val="20"/>
                <w:szCs w:val="20"/>
              </w:rPr>
              <w:t xml:space="preserve">. Исполнение плановых показателей по доходам от использования земельных участков, 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находящимися в муниципальной собствен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ности муниципального образования г.Бодайбо и района, а также государственная собствен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ность на которые  не разграничена, расположен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ных в границах Жуинского сельского поселения.</w:t>
            </w:r>
          </w:p>
          <w:p w:rsidR="00172B3E" w:rsidRPr="00172B3E" w:rsidRDefault="00172B3E" w:rsidP="00172B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. Отсутствие задолженности по земель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72B3E">
              <w:rPr>
                <w:rFonts w:ascii="Times New Roman" w:hAnsi="Times New Roman" w:cs="Times New Roman"/>
                <w:sz w:val="20"/>
                <w:szCs w:val="20"/>
              </w:rPr>
              <w:t>ному налогу за земельные участки, находящиеся в муниципальной казне муниципального образования г.Бодайбо и района.</w:t>
            </w:r>
          </w:p>
        </w:tc>
      </w:tr>
    </w:tbl>
    <w:p w:rsidR="00745D79" w:rsidRPr="00172B3E" w:rsidRDefault="00745D79" w:rsidP="00745D79">
      <w:pPr>
        <w:pStyle w:val="a3"/>
        <w:ind w:firstLine="705"/>
        <w:jc w:val="both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Pr="00172B3E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745D79" w:rsidSect="00745D79">
          <w:head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A0582">
        <w:rPr>
          <w:rFonts w:ascii="Times New Roman" w:hAnsi="Times New Roman" w:cs="Times New Roman"/>
          <w:sz w:val="24"/>
          <w:szCs w:val="24"/>
        </w:rPr>
        <w:t>2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745D79" w:rsidRPr="008B7BC5" w:rsidRDefault="00745D79" w:rsidP="00745D7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О СОСТАВЕ И ЗНАЧЕНИЯХ ЦЕЛЕВЫХ ПОКАЗАТЕЛЕЙ ПРОГРАММЫ «МУНИЦИПАЛЬНАЯ СОБСТВЕННОСТЬ И ЗЕМЕЛЬНЫЕ ПРАВООТНОШЕНИЯ» НА 202</w:t>
      </w:r>
      <w:r w:rsidR="000A0582">
        <w:rPr>
          <w:rFonts w:ascii="Times New Roman" w:hAnsi="Times New Roman" w:cs="Times New Roman"/>
          <w:b/>
          <w:sz w:val="26"/>
          <w:szCs w:val="26"/>
        </w:rPr>
        <w:t>4</w:t>
      </w:r>
      <w:r w:rsidRPr="008B7BC5">
        <w:rPr>
          <w:rFonts w:ascii="Times New Roman" w:hAnsi="Times New Roman" w:cs="Times New Roman"/>
          <w:b/>
          <w:sz w:val="26"/>
          <w:szCs w:val="26"/>
        </w:rPr>
        <w:t xml:space="preserve"> – 202</w:t>
      </w:r>
      <w:r w:rsidR="000A0582">
        <w:rPr>
          <w:rFonts w:ascii="Times New Roman" w:hAnsi="Times New Roman" w:cs="Times New Roman"/>
          <w:b/>
          <w:sz w:val="26"/>
          <w:szCs w:val="26"/>
        </w:rPr>
        <w:t>9</w:t>
      </w:r>
      <w:r w:rsidRPr="008B7BC5">
        <w:rPr>
          <w:rFonts w:ascii="Times New Roman" w:hAnsi="Times New Roman" w:cs="Times New Roman"/>
          <w:b/>
          <w:sz w:val="26"/>
          <w:szCs w:val="26"/>
        </w:rPr>
        <w:t xml:space="preserve"> ГОДЫ</w:t>
      </w:r>
    </w:p>
    <w:tbl>
      <w:tblPr>
        <w:tblStyle w:val="a4"/>
        <w:tblW w:w="14425" w:type="dxa"/>
        <w:tblLayout w:type="fixed"/>
        <w:tblLook w:val="04A0"/>
      </w:tblPr>
      <w:tblGrid>
        <w:gridCol w:w="539"/>
        <w:gridCol w:w="2546"/>
        <w:gridCol w:w="1134"/>
        <w:gridCol w:w="992"/>
        <w:gridCol w:w="142"/>
        <w:gridCol w:w="992"/>
        <w:gridCol w:w="142"/>
        <w:gridCol w:w="1134"/>
        <w:gridCol w:w="142"/>
        <w:gridCol w:w="1134"/>
        <w:gridCol w:w="142"/>
        <w:gridCol w:w="1134"/>
        <w:gridCol w:w="141"/>
        <w:gridCol w:w="1418"/>
        <w:gridCol w:w="1276"/>
        <w:gridCol w:w="1417"/>
      </w:tblGrid>
      <w:tr w:rsidR="00745D79" w:rsidRPr="00CD7524" w:rsidTr="00745D79">
        <w:trPr>
          <w:trHeight w:val="577"/>
        </w:trPr>
        <w:tc>
          <w:tcPr>
            <w:tcW w:w="539" w:type="dxa"/>
            <w:vMerge w:val="restart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N п/п </w:t>
            </w:r>
          </w:p>
        </w:tc>
        <w:tc>
          <w:tcPr>
            <w:tcW w:w="2546" w:type="dxa"/>
            <w:vMerge w:val="restart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1134" w:type="dxa"/>
            <w:vMerge w:val="restart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Ед. изм. </w:t>
            </w:r>
          </w:p>
        </w:tc>
        <w:tc>
          <w:tcPr>
            <w:tcW w:w="1134" w:type="dxa"/>
            <w:gridSpan w:val="2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2" w:type="dxa"/>
            <w:gridSpan w:val="11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</w:t>
            </w:r>
          </w:p>
        </w:tc>
      </w:tr>
      <w:tr w:rsidR="00745D79" w:rsidRPr="00CD7524" w:rsidTr="00745D79">
        <w:trPr>
          <w:trHeight w:val="1275"/>
        </w:trPr>
        <w:tc>
          <w:tcPr>
            <w:tcW w:w="539" w:type="dxa"/>
            <w:vMerge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vMerge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9655E">
              <w:rPr>
                <w:rFonts w:ascii="Times New Roman" w:hAnsi="Times New Roman" w:cs="Times New Roman"/>
                <w:sz w:val="18"/>
                <w:szCs w:val="18"/>
              </w:rPr>
              <w:t>Отчетный 20</w:t>
            </w:r>
            <w:r w:rsidR="007769D8" w:rsidRPr="00C9655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C9655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Текущий 20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 (оценка)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Первый год действия программы 202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Второй год действия программы 202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  <w:gridSpan w:val="2"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Третий год действия программы 202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  <w:hideMark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Четвертый год действия программы 202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Пятый год действия программы 202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Шестой год действия программы 202</w:t>
            </w:r>
            <w:r w:rsidR="007769D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745D79" w:rsidRPr="00CD7524" w:rsidTr="00745D79">
        <w:trPr>
          <w:trHeight w:val="315"/>
        </w:trPr>
        <w:tc>
          <w:tcPr>
            <w:tcW w:w="539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745D79" w:rsidRPr="00CD7524" w:rsidTr="00745D79">
        <w:trPr>
          <w:trHeight w:val="315"/>
        </w:trPr>
        <w:tc>
          <w:tcPr>
            <w:tcW w:w="539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9" w:type="dxa"/>
            <w:gridSpan w:val="14"/>
            <w:hideMark/>
          </w:tcPr>
          <w:p w:rsidR="00745D79" w:rsidRPr="00CD7524" w:rsidRDefault="00745D79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«Муниципальная собственность и земельные правоотношения» на 202</w:t>
            </w:r>
            <w:r w:rsidR="007769D8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CD75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202</w:t>
            </w:r>
            <w:r w:rsidR="007769D8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CD752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годы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7769D8" w:rsidRDefault="00C9655E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9655E">
              <w:rPr>
                <w:rFonts w:ascii="Times New Roman" w:hAnsi="Times New Roman" w:cs="Times New Roman"/>
                <w:sz w:val="18"/>
                <w:szCs w:val="18"/>
              </w:rPr>
              <w:t>95,6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7769D8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9655E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441921">
              <w:rPr>
                <w:rFonts w:ascii="Times New Roman" w:hAnsi="Times New Roman" w:cs="Times New Roman"/>
                <w:sz w:val="18"/>
                <w:szCs w:val="18"/>
              </w:rPr>
              <w:t>,8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прогнозного плана приватизации на соответствующий год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7769D8" w:rsidRDefault="00441921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транспортному налогу за  муниципальный транспорт.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задолжен-ности -0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769D8" w:rsidP="007769D8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Отсутст-вует задолжен-ность  -1;</w:t>
            </w:r>
          </w:p>
          <w:p w:rsidR="00745D79" w:rsidRPr="00CD7524" w:rsidRDefault="00745D79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Наличие задолжен-ности -0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745D79" w:rsidRPr="00CD7524" w:rsidTr="00745D79">
        <w:trPr>
          <w:trHeight w:val="852"/>
        </w:trPr>
        <w:tc>
          <w:tcPr>
            <w:tcW w:w="539" w:type="dxa"/>
            <w:noWrap/>
            <w:hideMark/>
          </w:tcPr>
          <w:p w:rsidR="00745D79" w:rsidRPr="00CD7524" w:rsidRDefault="007769D8" w:rsidP="00745D7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46" w:type="dxa"/>
            <w:hideMark/>
          </w:tcPr>
          <w:p w:rsidR="00745D79" w:rsidRPr="00CD7524" w:rsidRDefault="00745D79" w:rsidP="00745D7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/>
                <w:sz w:val="18"/>
                <w:szCs w:val="18"/>
              </w:rPr>
              <w:t xml:space="preserve">Исполнение плановых показателей по доходам от использования земельных участков, </w:t>
            </w: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находящимися в муниципальной собствен-ности муниципального образования г.Бодайбо и района, а также государст-венная собственность на которые  не разграничена, расположенных в границах Жуинского сельского поселения.</w:t>
            </w:r>
          </w:p>
        </w:tc>
        <w:tc>
          <w:tcPr>
            <w:tcW w:w="1134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192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noWrap/>
            <w:hideMark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745D79" w:rsidRPr="00CD7524" w:rsidRDefault="00745D79" w:rsidP="00745D7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752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745D79" w:rsidRPr="00CD7524" w:rsidRDefault="00745D79" w:rsidP="00745D79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745D79" w:rsidRPr="00CD7524" w:rsidRDefault="00745D79" w:rsidP="00745D79">
      <w:pPr>
        <w:jc w:val="right"/>
        <w:rPr>
          <w:sz w:val="18"/>
          <w:szCs w:val="18"/>
        </w:rPr>
      </w:pPr>
    </w:p>
    <w:p w:rsidR="00745D79" w:rsidRDefault="00745D79" w:rsidP="00745D79">
      <w:pPr>
        <w:jc w:val="right"/>
        <w:rPr>
          <w:sz w:val="26"/>
          <w:szCs w:val="26"/>
        </w:rPr>
      </w:pPr>
    </w:p>
    <w:p w:rsidR="00745D79" w:rsidRDefault="00745D79" w:rsidP="00745D79">
      <w:pPr>
        <w:jc w:val="right"/>
        <w:rPr>
          <w:sz w:val="26"/>
          <w:szCs w:val="26"/>
        </w:rPr>
      </w:pPr>
    </w:p>
    <w:p w:rsidR="007769D8" w:rsidRDefault="007769D8" w:rsidP="00745D79">
      <w:pPr>
        <w:jc w:val="right"/>
        <w:rPr>
          <w:sz w:val="26"/>
          <w:szCs w:val="26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89076A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89076A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5D79" w:rsidRPr="0019151C" w:rsidRDefault="00745D79" w:rsidP="00745D7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05DC3">
        <w:rPr>
          <w:rFonts w:ascii="Times New Roman" w:hAnsi="Times New Roman" w:cs="Times New Roman"/>
          <w:sz w:val="24"/>
          <w:szCs w:val="24"/>
        </w:rPr>
        <w:t>3</w:t>
      </w:r>
    </w:p>
    <w:p w:rsidR="00745D79" w:rsidRPr="0019151C" w:rsidRDefault="00745D79" w:rsidP="00745D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t>к Программе</w:t>
      </w:r>
    </w:p>
    <w:tbl>
      <w:tblPr>
        <w:tblW w:w="15350" w:type="dxa"/>
        <w:tblInd w:w="93" w:type="dxa"/>
        <w:tblLook w:val="04A0"/>
      </w:tblPr>
      <w:tblGrid>
        <w:gridCol w:w="15350"/>
      </w:tblGrid>
      <w:tr w:rsidR="00745D79" w:rsidRPr="00F06ACD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D79" w:rsidRPr="0019151C" w:rsidRDefault="00745D79" w:rsidP="00745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D79" w:rsidRPr="00F06ACD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5D79" w:rsidRPr="00E17D83" w:rsidRDefault="00745D79" w:rsidP="00745D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8B9" w:rsidRPr="008B7BC5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</w:p>
        </w:tc>
      </w:tr>
      <w:tr w:rsidR="006608B9" w:rsidRPr="00A21C84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1B5F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МЕРОПРИЯТИЙ ПРОГРАММЫ «МУНИЦИПАЛЬНАЯ СОБСТВЕННОСТЬ И ЗЕМЕЛЬНЫЕ ПРАВООТНОШЕНИЯ» </w:t>
            </w:r>
          </w:p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5E1B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5E1B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52104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608B9" w:rsidRPr="00452104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8B9" w:rsidRPr="00B30AF6" w:rsidTr="00745D7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4786" w:type="dxa"/>
              <w:tblLook w:val="04A0"/>
            </w:tblPr>
            <w:tblGrid>
              <w:gridCol w:w="665"/>
              <w:gridCol w:w="3086"/>
              <w:gridCol w:w="1797"/>
              <w:gridCol w:w="1384"/>
              <w:gridCol w:w="1384"/>
              <w:gridCol w:w="3182"/>
              <w:gridCol w:w="170"/>
              <w:gridCol w:w="3118"/>
            </w:tblGrid>
            <w:tr w:rsidR="006608B9" w:rsidRPr="00B30AF6" w:rsidTr="006608B9">
              <w:trPr>
                <w:trHeight w:val="297"/>
              </w:trPr>
              <w:tc>
                <w:tcPr>
                  <w:tcW w:w="6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Подпрограммы, Программы,  основного мероприятия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Ответственный исполнитель</w:t>
                  </w:r>
                </w:p>
              </w:tc>
              <w:tc>
                <w:tcPr>
                  <w:tcW w:w="276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Срок</w:t>
                  </w:r>
                </w:p>
              </w:tc>
              <w:tc>
                <w:tcPr>
                  <w:tcW w:w="335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Ожидаемый конечный результат реализации основного мероприятия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6608B9" w:rsidRPr="00B30AF6" w:rsidTr="006608B9">
              <w:trPr>
                <w:trHeight w:val="602"/>
              </w:trPr>
              <w:tc>
                <w:tcPr>
                  <w:tcW w:w="66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начала реализации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окончания реализации</w:t>
                  </w:r>
                </w:p>
              </w:tc>
              <w:tc>
                <w:tcPr>
                  <w:tcW w:w="3352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608B9" w:rsidRPr="00B30AF6" w:rsidTr="006608B9">
              <w:trPr>
                <w:trHeight w:val="297"/>
              </w:trPr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608B9" w:rsidRPr="00B30AF6" w:rsidRDefault="006608B9" w:rsidP="006608B9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B30AF6" w:rsidRPr="00B30AF6" w:rsidTr="006608B9">
              <w:trPr>
                <w:trHeight w:val="703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30AF6" w:rsidRPr="00B30AF6" w:rsidRDefault="00B30AF6" w:rsidP="00B30AF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Основное мероприятие 1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:</w:t>
                  </w:r>
                  <w:r w:rsidRPr="00B30AF6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организация процесса управления и распоряжения муниципальным имуществом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30AF6" w:rsidRPr="00B30AF6" w:rsidRDefault="002B13CA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 г.Бодайбо и района</w:t>
                  </w: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</w:t>
                  </w: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 год</w:t>
                  </w: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2B13CA" w:rsidRDefault="002B13CA" w:rsidP="00F16565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13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2B13CA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 - </w:t>
                  </w:r>
                  <w:r w:rsidRPr="002B13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 100%.</w:t>
                  </w: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Д</w:t>
                  </w:r>
                  <w:r w:rsidRPr="00B30AF6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регистрации.</w:t>
                  </w:r>
                </w:p>
                <w:p w:rsidR="00B30AF6" w:rsidRPr="00B30AF6" w:rsidRDefault="00B30AF6" w:rsidP="006608B9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</w:rPr>
                  </w:pPr>
                  <w:r w:rsidRPr="00B30AF6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Pr="00B30AF6">
                    <w:rPr>
                      <w:rFonts w:ascii="Times New Roman" w:hAnsi="Times New Roman"/>
                    </w:rPr>
                    <w:t>Исполнение прогнозного плана приватизации на соответствующий год.</w:t>
                  </w:r>
                </w:p>
                <w:p w:rsidR="00B30AF6" w:rsidRPr="00B30AF6" w:rsidRDefault="00B30AF6" w:rsidP="006608B9">
                  <w:pPr>
                    <w:pStyle w:val="ConsPlusCell"/>
                    <w:widowControl/>
                    <w:jc w:val="both"/>
                    <w:rPr>
                      <w:rFonts w:ascii="Times New Roman" w:hAnsi="Times New Roman"/>
                    </w:rPr>
                  </w:pPr>
                  <w:r w:rsidRPr="00B30AF6">
                    <w:rPr>
                      <w:rFonts w:ascii="Times New Roman" w:hAnsi="Times New Roman"/>
                    </w:rPr>
                    <w:t>3. Исполнение плановых показателей по доходам от использования муниципального имущества.</w:t>
                  </w:r>
                </w:p>
                <w:p w:rsidR="00B30AF6" w:rsidRPr="00B30AF6" w:rsidRDefault="00B30AF6" w:rsidP="006608B9">
                  <w:pPr>
                    <w:pStyle w:val="ConsPlusCell"/>
                    <w:widowControl/>
                    <w:jc w:val="both"/>
                    <w:rPr>
                      <w:rFonts w:ascii="Times New Roman" w:hAnsi="Times New Roman" w:cs="Times New Roman"/>
                    </w:rPr>
                  </w:pPr>
                  <w:r w:rsidRPr="00B30AF6">
                    <w:rPr>
                      <w:rFonts w:ascii="Times New Roman" w:hAnsi="Times New Roman"/>
                    </w:rPr>
                    <w:t xml:space="preserve">4. </w:t>
                  </w:r>
                  <w:r w:rsidRPr="00B30AF6">
                    <w:rPr>
                      <w:rFonts w:ascii="Times New Roman" w:hAnsi="Times New Roman" w:cs="Times New Roman"/>
                    </w:rPr>
                    <w:t>Отсутствие задолженности по транспортному налогу за  муниципальный транспорт.</w:t>
                  </w:r>
                </w:p>
              </w:tc>
            </w:tr>
            <w:tr w:rsidR="00B30AF6" w:rsidRPr="00B30AF6" w:rsidTr="00B30AF6">
              <w:trPr>
                <w:trHeight w:val="756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F16565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Исполнение прогнозного плана приватизации на соответствующий год – на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0AF6" w:rsidRPr="00B30AF6" w:rsidTr="00B30AF6">
              <w:trPr>
                <w:trHeight w:val="1201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2B13CA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Исполнение </w:t>
                  </w:r>
                  <w:r w:rsidRPr="00B30AF6">
                    <w:rPr>
                      <w:rFonts w:ascii="Times New Roman" w:hAnsi="Times New Roman"/>
                      <w:sz w:val="20"/>
                      <w:szCs w:val="20"/>
                    </w:rPr>
                    <w:t>плановых показателей по доходам от использования муниципального имущества</w:t>
                  </w:r>
                  <w:r w:rsidR="002B13C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 на   100 %.</w:t>
                  </w: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608B9" w:rsidRPr="00B30AF6" w:rsidTr="006608B9">
              <w:trPr>
                <w:trHeight w:val="1447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30AF6" w:rsidRPr="00B30AF6" w:rsidRDefault="00B30AF6" w:rsidP="00B30AF6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Отсутствие задолженности по транспортному налогу за  муниципальный транспорт.</w:t>
                  </w:r>
                </w:p>
                <w:p w:rsidR="00B30AF6" w:rsidRPr="00B30AF6" w:rsidRDefault="00B30AF6" w:rsidP="00B30AF6">
                  <w:pPr>
                    <w:pStyle w:val="a3"/>
                    <w:ind w:left="-75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(Отсутствует задолженность - 1; Наличие задолженности - 0).</w:t>
                  </w:r>
                </w:p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B13CA" w:rsidRPr="00B30AF6" w:rsidTr="006608B9">
              <w:trPr>
                <w:trHeight w:val="1375"/>
              </w:trPr>
              <w:tc>
                <w:tcPr>
                  <w:tcW w:w="665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2B13CA" w:rsidRPr="00B30AF6" w:rsidRDefault="002B13CA" w:rsidP="00B30AF6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2.</w:t>
                  </w:r>
                </w:p>
              </w:tc>
              <w:tc>
                <w:tcPr>
                  <w:tcW w:w="3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B13CA" w:rsidRPr="00B30AF6" w:rsidRDefault="002B13CA" w:rsidP="006608B9">
                  <w:pPr>
                    <w:pStyle w:val="a3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Основное мероприятие 2:</w:t>
                  </w:r>
                </w:p>
                <w:p w:rsidR="002B13CA" w:rsidRPr="00B30AF6" w:rsidRDefault="002B13CA" w:rsidP="00B30AF6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r w:rsidRPr="00B30AF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рганизация процесса управления и распоряжения  земельными участками.</w:t>
                  </w:r>
                </w:p>
              </w:tc>
              <w:tc>
                <w:tcPr>
                  <w:tcW w:w="179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Администрация г.Бодайбо и района</w:t>
                  </w: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2024 год</w:t>
                  </w: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 год</w:t>
                  </w: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B13CA" w:rsidRPr="00B30AF6" w:rsidRDefault="002B13CA" w:rsidP="00022588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B13CA" w:rsidRPr="00B30AF6" w:rsidRDefault="002B13CA" w:rsidP="003E197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Отсутствие задолженности по земельному налогу за земельные участки, находящиеся в муниципальной казне муниципального образования г.Бодайбо и района</w:t>
                  </w:r>
                </w:p>
                <w:p w:rsidR="002B13CA" w:rsidRPr="00B30AF6" w:rsidRDefault="002B13CA" w:rsidP="003E197E">
                  <w:pPr>
                    <w:pStyle w:val="a3"/>
                    <w:ind w:left="-158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((Отсутствует задолженность -1;</w:t>
                  </w:r>
                </w:p>
                <w:p w:rsidR="002B13CA" w:rsidRPr="00B30AF6" w:rsidRDefault="002B13CA" w:rsidP="003E197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Наличие задолженности -0), 1</w:t>
                  </w:r>
                </w:p>
              </w:tc>
              <w:tc>
                <w:tcPr>
                  <w:tcW w:w="328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13CA" w:rsidRPr="00B30AF6" w:rsidRDefault="002B13CA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Отсутствие задолженности по земельному налогу за земельные участки, находящиеся в муниципальной казне муниципального образования г.Бодайбо и района.</w:t>
                  </w:r>
                </w:p>
                <w:p w:rsidR="002B13CA" w:rsidRPr="00B30AF6" w:rsidRDefault="002B13CA" w:rsidP="006608B9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B30AF6">
                    <w:rPr>
                      <w:rFonts w:ascii="Times New Roman" w:hAnsi="Times New Roman"/>
                      <w:sz w:val="20"/>
                      <w:szCs w:val="20"/>
                    </w:rPr>
                    <w:t xml:space="preserve">2.Исполнение плановых показателей по доходам от использования земельных участков, </w:t>
                  </w: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находящимися в муниципальной собственности муниципального образования г.Бодайбо и района, а также государственная собственность на которые  не разграничена, расположенных в границах Жуинского сельского поселения.</w:t>
                  </w:r>
                </w:p>
                <w:p w:rsidR="002B13CA" w:rsidRPr="00B30AF6" w:rsidRDefault="002B13CA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608B9" w:rsidRPr="00B30AF6" w:rsidTr="006608B9">
              <w:trPr>
                <w:trHeight w:val="988"/>
              </w:trPr>
              <w:tc>
                <w:tcPr>
                  <w:tcW w:w="6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0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9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8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1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608B9" w:rsidRPr="00B30AF6" w:rsidRDefault="006608B9" w:rsidP="000D539D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30AF6">
                    <w:rPr>
                      <w:rFonts w:ascii="Times New Roman" w:hAnsi="Times New Roman"/>
                      <w:sz w:val="20"/>
                      <w:szCs w:val="20"/>
                    </w:rPr>
                    <w:t xml:space="preserve">Исполнение плановых показателей по доходам от использования земельных участков, </w:t>
                  </w: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находящимися в муниципальной собственности муниципального образования г.Бодайбо и района, а также государственная </w:t>
                  </w:r>
                  <w:r w:rsidR="000D539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собствен</w:t>
                  </w:r>
                  <w:r w:rsidRPr="00B30A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ность на которые  не разграничена в границах Жуинского сельского поселения – 100%.</w:t>
                  </w:r>
                </w:p>
              </w:tc>
              <w:tc>
                <w:tcPr>
                  <w:tcW w:w="328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608B9" w:rsidRPr="00B30AF6" w:rsidRDefault="006608B9" w:rsidP="006608B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6608B9" w:rsidRPr="00B30AF6" w:rsidRDefault="006608B9" w:rsidP="006608B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5D79" w:rsidRDefault="00745D79" w:rsidP="00745D79">
      <w:pPr>
        <w:pStyle w:val="a3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745D79" w:rsidSect="00745D7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45D79" w:rsidRPr="00597E5E" w:rsidRDefault="00745D79" w:rsidP="00745D79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2D0986" w:rsidRPr="00F90FF3" w:rsidRDefault="002D0986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F90FF3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805DC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к Программе</w:t>
      </w:r>
    </w:p>
    <w:tbl>
      <w:tblPr>
        <w:tblW w:w="14190" w:type="dxa"/>
        <w:tblInd w:w="93" w:type="dxa"/>
        <w:tblLayout w:type="fixed"/>
        <w:tblLook w:val="04A0"/>
      </w:tblPr>
      <w:tblGrid>
        <w:gridCol w:w="306"/>
        <w:gridCol w:w="3537"/>
        <w:gridCol w:w="2835"/>
        <w:gridCol w:w="992"/>
        <w:gridCol w:w="992"/>
        <w:gridCol w:w="1134"/>
        <w:gridCol w:w="992"/>
        <w:gridCol w:w="1134"/>
        <w:gridCol w:w="142"/>
        <w:gridCol w:w="992"/>
        <w:gridCol w:w="1134"/>
      </w:tblGrid>
      <w:tr w:rsidR="006608B9" w:rsidRPr="00F90FF3" w:rsidTr="00805DC3">
        <w:trPr>
          <w:gridAfter w:val="10"/>
          <w:wAfter w:w="13884" w:type="dxa"/>
          <w:trHeight w:val="7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6608B9" w:rsidRPr="00F90FF3" w:rsidRDefault="006608B9" w:rsidP="00EF7EBC">
            <w:pPr>
              <w:jc w:val="center"/>
              <w:rPr>
                <w:sz w:val="26"/>
                <w:szCs w:val="26"/>
              </w:rPr>
            </w:pPr>
          </w:p>
        </w:tc>
      </w:tr>
      <w:tr w:rsidR="006608B9" w:rsidRPr="008B7BC5" w:rsidTr="00805DC3">
        <w:trPr>
          <w:gridAfter w:val="2"/>
          <w:wAfter w:w="2126" w:type="dxa"/>
          <w:trHeight w:val="299"/>
        </w:trPr>
        <w:tc>
          <w:tcPr>
            <w:tcW w:w="12064" w:type="dxa"/>
            <w:gridSpan w:val="9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6608B9" w:rsidRPr="008B7BC5" w:rsidRDefault="0001040E" w:rsidP="00805DC3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="006608B9"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ЕСУРСНОЕ ОБЕСПЕЧЕНИЕ РЕАЛИЗАЦИИ</w:t>
            </w:r>
            <w:r w:rsidR="006608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608B9"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ПРОГРАММЫ ЗА СЧЕТ СРЕДСТВ</w:t>
            </w:r>
            <w:r w:rsidR="006608B9">
              <w:rPr>
                <w:rFonts w:ascii="Times New Roman" w:hAnsi="Times New Roman" w:cs="Times New Roman"/>
                <w:b/>
                <w:sz w:val="26"/>
                <w:szCs w:val="26"/>
              </w:rPr>
              <w:t>, ПРЕДУСМОТРЕННЫХ В</w:t>
            </w:r>
            <w:r w:rsidR="006608B9"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БЮДЖЕТ</w:t>
            </w:r>
            <w:r w:rsidR="006608B9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="006608B9"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МУНИЦИПАЛЬНОГО ОБРАЗОВАНИЯ</w:t>
            </w:r>
          </w:p>
          <w:p w:rsidR="006608B9" w:rsidRPr="008B7BC5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Г. БОДАЙБО И РАЙОНА</w:t>
            </w:r>
          </w:p>
        </w:tc>
      </w:tr>
      <w:tr w:rsidR="006608B9" w:rsidRPr="008B7BC5" w:rsidTr="00805DC3">
        <w:trPr>
          <w:gridAfter w:val="2"/>
          <w:wAfter w:w="2126" w:type="dxa"/>
          <w:trHeight w:val="299"/>
        </w:trPr>
        <w:tc>
          <w:tcPr>
            <w:tcW w:w="12064" w:type="dxa"/>
            <w:gridSpan w:val="9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608B9" w:rsidRPr="008B7BC5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608B9" w:rsidRPr="007C6C93" w:rsidTr="00805DC3">
        <w:trPr>
          <w:trHeight w:val="293"/>
        </w:trPr>
        <w:tc>
          <w:tcPr>
            <w:tcW w:w="3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6608B9" w:rsidRPr="007C6C93" w:rsidTr="00805DC3">
        <w:trPr>
          <w:trHeight w:val="255"/>
        </w:trPr>
        <w:tc>
          <w:tcPr>
            <w:tcW w:w="3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Default="006608B9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50C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7F70D5" w:rsidRPr="007C6C93" w:rsidRDefault="007F70D5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Default="006608B9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50C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  <w:p w:rsidR="007F70D5" w:rsidRPr="007C6C93" w:rsidRDefault="007F70D5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50C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50C4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50C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E50C4D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E50C4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6608B9" w:rsidRPr="007C6C93" w:rsidTr="007F70D5">
        <w:trPr>
          <w:trHeight w:val="295"/>
        </w:trPr>
        <w:tc>
          <w:tcPr>
            <w:tcW w:w="3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6608B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08B9" w:rsidRPr="007C6C93" w:rsidRDefault="006608B9" w:rsidP="007F70D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F82C54" w:rsidRPr="005D52D8" w:rsidTr="00805DC3">
        <w:trPr>
          <w:trHeight w:val="255"/>
        </w:trPr>
        <w:tc>
          <w:tcPr>
            <w:tcW w:w="3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209F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«Муниципальная собственность и земельные правоотношения» на 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71209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71209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годы </w:t>
            </w: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Pr="0071209F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2C54" w:rsidRPr="0071209F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7C6C93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758,7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F565EC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777,1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770,7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1 655,9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82C54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82C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325,4</w:t>
            </w:r>
          </w:p>
        </w:tc>
      </w:tr>
      <w:tr w:rsidR="00F82C54" w:rsidRPr="00F565EC" w:rsidTr="00805DC3">
        <w:trPr>
          <w:trHeight w:val="531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758,7</w:t>
            </w: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Pr="007C6C93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777,1</w:t>
            </w: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Pr="00F565EC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770,7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1 655,9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565EC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82C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325,4</w:t>
            </w:r>
          </w:p>
        </w:tc>
      </w:tr>
      <w:tr w:rsidR="00F82C54" w:rsidRPr="00F565EC" w:rsidTr="00F16565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F82C54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2C54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82C54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521,0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539,4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533,0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D539D">
              <w:rPr>
                <w:rFonts w:ascii="Times New Roman" w:hAnsi="Times New Roman" w:cs="Times New Roman"/>
                <w:sz w:val="18"/>
                <w:szCs w:val="18"/>
              </w:rPr>
              <w:t> 899,2</w:t>
            </w:r>
          </w:p>
        </w:tc>
      </w:tr>
      <w:tr w:rsidR="00F82C54" w:rsidRPr="00F565EC" w:rsidTr="00F16565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B96DEF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1 276,2</w:t>
            </w:r>
          </w:p>
        </w:tc>
      </w:tr>
      <w:tr w:rsidR="00F82C54" w:rsidRPr="00F565EC" w:rsidTr="00CE6F96">
        <w:trPr>
          <w:trHeight w:val="837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F82C54" w:rsidP="00B96DE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96DE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Default="00F82C5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F82C54" w:rsidP="0032511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F82C54" w:rsidRPr="00E3333B" w:rsidTr="00F16565">
        <w:trPr>
          <w:trHeight w:val="885"/>
        </w:trPr>
        <w:tc>
          <w:tcPr>
            <w:tcW w:w="3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E63CCC" w:rsidRDefault="00F82C54" w:rsidP="00AC7C49">
            <w:pPr>
              <w:pStyle w:val="a3"/>
              <w:numPr>
                <w:ilvl w:val="0"/>
                <w:numId w:val="8"/>
              </w:numPr>
              <w:ind w:left="-93" w:firstLine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E63CC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1:</w:t>
            </w: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209F"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Default="00F82C54" w:rsidP="00AC7C49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2C54" w:rsidRPr="007C6C93" w:rsidRDefault="00F82C54" w:rsidP="00AC7C49">
            <w:pPr>
              <w:pStyle w:val="a3"/>
              <w:ind w:left="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F82C54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F82C54" w:rsidRPr="007C6C93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8E77B0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F565EC" w:rsidRDefault="00A16D51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1 768,6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E50C4D" w:rsidRDefault="004279F4" w:rsidP="00A16D51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6D51">
              <w:rPr>
                <w:rFonts w:ascii="Times New Roman" w:hAnsi="Times New Roman" w:cs="Times New Roman"/>
                <w:sz w:val="18"/>
                <w:szCs w:val="18"/>
              </w:rPr>
              <w:t> 762,2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F565EC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6D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673</w:t>
            </w:r>
            <w:r w:rsidR="00A16D5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6D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673</w:t>
            </w:r>
            <w:r w:rsidR="00A16D5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Pr="00E3333B" w:rsidRDefault="00A16D51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10 254,4</w:t>
            </w:r>
          </w:p>
        </w:tc>
      </w:tr>
      <w:tr w:rsidR="00F82C54" w:rsidRPr="00E3333B" w:rsidTr="004279F4">
        <w:trPr>
          <w:trHeight w:val="29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C54" w:rsidRPr="00E63CCC" w:rsidRDefault="00F82C5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F82C54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2C54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82C54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Default="004279F4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5DA5">
              <w:rPr>
                <w:rFonts w:ascii="Times New Roman" w:hAnsi="Times New Roman" w:cs="Times New Roman"/>
                <w:sz w:val="18"/>
                <w:szCs w:val="18"/>
              </w:rPr>
              <w:t> 492,5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C54" w:rsidRDefault="004279F4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5DA5">
              <w:rPr>
                <w:rFonts w:ascii="Times New Roman" w:hAnsi="Times New Roman" w:cs="Times New Roman"/>
                <w:sz w:val="18"/>
                <w:szCs w:val="18"/>
              </w:rPr>
              <w:t> 530,9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4279F4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5DA5">
              <w:rPr>
                <w:rFonts w:ascii="Times New Roman" w:hAnsi="Times New Roman" w:cs="Times New Roman"/>
                <w:sz w:val="18"/>
                <w:szCs w:val="18"/>
              </w:rPr>
              <w:t> 524,5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1 435,3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1 435,3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4" w:rsidRPr="00F565EC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C54" w:rsidRDefault="004279F4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E5DA5">
              <w:rPr>
                <w:rFonts w:ascii="Times New Roman" w:hAnsi="Times New Roman" w:cs="Times New Roman"/>
                <w:sz w:val="18"/>
                <w:szCs w:val="18"/>
              </w:rPr>
              <w:t> 828,2</w:t>
            </w:r>
          </w:p>
        </w:tc>
      </w:tr>
      <w:tr w:rsidR="004279F4" w:rsidRPr="00E3333B" w:rsidTr="004279F4">
        <w:trPr>
          <w:trHeight w:val="569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9F4" w:rsidRPr="00E63CCC" w:rsidRDefault="004279F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79F4" w:rsidRPr="007C6C93" w:rsidRDefault="004279F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B96DEF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Административно-хозяйственный отдел (АХО)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1 276,2</w:t>
            </w:r>
          </w:p>
        </w:tc>
      </w:tr>
      <w:tr w:rsidR="004279F4" w:rsidRPr="00E3333B" w:rsidTr="004279F4">
        <w:trPr>
          <w:trHeight w:val="86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9F4" w:rsidRPr="00E63CCC" w:rsidRDefault="004279F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79F4" w:rsidRPr="007C6C93" w:rsidRDefault="004279F4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B96DEF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79F4" w:rsidRDefault="004279F4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B96DEF" w:rsidRPr="00E3333B" w:rsidTr="00F16565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1.1.Мероприятие:</w:t>
            </w:r>
            <w:r w:rsidRPr="00BB08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E50C4D">
              <w:rPr>
                <w:rFonts w:ascii="Times New Roman" w:hAnsi="Times New Roman" w:cs="Times New Roman"/>
                <w:sz w:val="18"/>
                <w:szCs w:val="18"/>
              </w:rPr>
              <w:t>роведение технической инвентаризации и паспортизации объектов муниципального имущества, постановка их на государственный кадастровый учет, регистрация права собственности на объекты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6DEF" w:rsidRPr="00E3333B" w:rsidTr="00F16565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1.2.Мероприятие:</w:t>
            </w:r>
            <w:r w:rsidRPr="00BB08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>роведение рыночной оценки приватизируемого или предоставляемого в аренду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467,2</w:t>
            </w:r>
          </w:p>
        </w:tc>
      </w:tr>
      <w:tr w:rsidR="00B96DEF" w:rsidRPr="00E3333B" w:rsidTr="00F16565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392FEE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2FE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1.3.Мероприятие: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96DEF" w:rsidRPr="00392FEE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>ктуализация сведений, содержащихся в Реестре муниципального имущества</w:t>
            </w:r>
            <w:r w:rsidRPr="00392FEE">
              <w:rPr>
                <w:b/>
                <w:sz w:val="18"/>
                <w:szCs w:val="18"/>
              </w:rPr>
              <w:t xml:space="preserve"> 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214,2</w:t>
            </w:r>
          </w:p>
        </w:tc>
      </w:tr>
      <w:tr w:rsidR="00B96DEF" w:rsidRPr="00E3333B" w:rsidTr="00392FEE">
        <w:trPr>
          <w:trHeight w:val="378"/>
        </w:trPr>
        <w:tc>
          <w:tcPr>
            <w:tcW w:w="3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2FE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</w:t>
            </w:r>
            <w:r w:rsidRPr="00392FE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.Мероприятие: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 xml:space="preserve">одержание объектов муниципальной собственности муниципального образования г.Бодайбо и района, включая  </w:t>
            </w:r>
            <w:r w:rsidR="00997C04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>плату взносов на капитальный ремонт общего имущества в многоквартирных домах, и</w:t>
            </w:r>
            <w:r w:rsidRPr="00392FE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муниципальным имуществом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Pr="00392FEE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</w:p>
          <w:p w:rsidR="00B96DEF" w:rsidRPr="00392FEE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1 636,9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1 554,1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1 554,1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1 554,1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9 573,00</w:t>
            </w:r>
          </w:p>
        </w:tc>
      </w:tr>
      <w:tr w:rsidR="00B96DEF" w:rsidRPr="00E3333B" w:rsidTr="00392FEE">
        <w:trPr>
          <w:trHeight w:val="708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DE70F0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1 636,9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9 573,00</w:t>
            </w:r>
          </w:p>
        </w:tc>
      </w:tr>
      <w:tr w:rsidR="00B96DEF" w:rsidRPr="00E3333B" w:rsidTr="00392FEE">
        <w:trPr>
          <w:trHeight w:val="280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DE70F0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70F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FE5DA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1 399,2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1 316,4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1 316,4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8 146,8</w:t>
            </w:r>
          </w:p>
        </w:tc>
      </w:tr>
      <w:tr w:rsidR="00B96DEF" w:rsidRPr="00E3333B" w:rsidTr="00392FEE">
        <w:trPr>
          <w:trHeight w:val="25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АХО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1 276,2</w:t>
            </w:r>
          </w:p>
        </w:tc>
      </w:tr>
      <w:tr w:rsidR="00B96DEF" w:rsidRPr="00E3333B" w:rsidTr="00392FEE">
        <w:trPr>
          <w:trHeight w:val="85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B96DEF" w:rsidRPr="00E3333B" w:rsidTr="00F16565">
        <w:trPr>
          <w:trHeight w:val="885"/>
        </w:trPr>
        <w:tc>
          <w:tcPr>
            <w:tcW w:w="3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3959B7" w:rsidRDefault="00B96DEF" w:rsidP="00AC7C49">
            <w:pPr>
              <w:pStyle w:val="a3"/>
              <w:numPr>
                <w:ilvl w:val="0"/>
                <w:numId w:val="8"/>
              </w:numPr>
              <w:ind w:left="-93" w:firstLine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59B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2:</w:t>
            </w:r>
            <w:r w:rsidRPr="003959B7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3959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6DEF" w:rsidRPr="003959B7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96DEF" w:rsidRPr="007C6C93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B96DEF" w:rsidRPr="00E3333B" w:rsidTr="003959B7">
        <w:trPr>
          <w:trHeight w:val="214"/>
        </w:trPr>
        <w:tc>
          <w:tcPr>
            <w:tcW w:w="3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B96DEF" w:rsidRPr="00E3333B" w:rsidTr="00F16565">
        <w:trPr>
          <w:trHeight w:val="885"/>
        </w:trPr>
        <w:tc>
          <w:tcPr>
            <w:tcW w:w="3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E63CCC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B96DE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4279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6DEF" w:rsidRPr="00E3333B" w:rsidTr="0001040E">
        <w:trPr>
          <w:trHeight w:val="416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2.1.Мероприятие:</w:t>
            </w:r>
            <w:r w:rsidRPr="00BB08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6DEF" w:rsidRPr="003959B7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кадастровых работ по установлению или уточнению границ земельных участков</w:t>
            </w:r>
            <w:r w:rsidRPr="003959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постановка их на государственный кадастровый учет, регистрация права собственности на </w:t>
            </w:r>
            <w:r w:rsidRPr="003959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земельные участки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B96DEF" w:rsidRPr="00E3333B" w:rsidTr="00F16565">
        <w:trPr>
          <w:trHeight w:val="885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2.2.Мероприятие:</w:t>
            </w:r>
            <w:r w:rsidRPr="00BB082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6DEF" w:rsidRDefault="00B96DEF" w:rsidP="007F70D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7445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роведение рыночной оценки приватизируемых или предоставляемых в аренду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Pr="007C6C93" w:rsidRDefault="00B96DEF" w:rsidP="00022588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</w:tr>
      <w:tr w:rsidR="00B96DEF" w:rsidRPr="00E3333B" w:rsidTr="007F70D5">
        <w:trPr>
          <w:trHeight w:val="937"/>
        </w:trPr>
        <w:tc>
          <w:tcPr>
            <w:tcW w:w="3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DEF" w:rsidRPr="007445BD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45BD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2.3. Мероприятие:</w:t>
            </w:r>
            <w:r w:rsidRPr="007445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96DEF" w:rsidRPr="007445BD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7445B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445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сполнение налоговых обязательств и судебных решений по владению и пользованию земельными участками</w:t>
            </w:r>
          </w:p>
          <w:p w:rsidR="00B96DEF" w:rsidRPr="007445BD" w:rsidRDefault="00B96DEF" w:rsidP="00AC7C4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B96DEF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EF" w:rsidRPr="00F565EC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6DEF" w:rsidRDefault="00B96DEF" w:rsidP="002801F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608B9" w:rsidRDefault="006608B9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7445BD" w:rsidRDefault="007445BD" w:rsidP="002D0986">
      <w:pPr>
        <w:jc w:val="right"/>
        <w:rPr>
          <w:b/>
          <w:sz w:val="26"/>
          <w:szCs w:val="26"/>
        </w:rPr>
      </w:pPr>
    </w:p>
    <w:p w:rsidR="002D0986" w:rsidRDefault="002D0986" w:rsidP="002D0986">
      <w:pPr>
        <w:jc w:val="right"/>
      </w:pPr>
      <w:r w:rsidRPr="002D0986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805DC3">
        <w:rPr>
          <w:rFonts w:ascii="Times New Roman" w:hAnsi="Times New Roman" w:cs="Times New Roman"/>
          <w:sz w:val="26"/>
          <w:szCs w:val="26"/>
        </w:rPr>
        <w:t>5</w:t>
      </w:r>
      <w:r w:rsidRPr="002D0986">
        <w:rPr>
          <w:rFonts w:ascii="Times New Roman" w:hAnsi="Times New Roman" w:cs="Times New Roman"/>
          <w:sz w:val="26"/>
          <w:szCs w:val="26"/>
        </w:rPr>
        <w:t xml:space="preserve"> к Программе</w:t>
      </w:r>
    </w:p>
    <w:tbl>
      <w:tblPr>
        <w:tblW w:w="15509" w:type="dxa"/>
        <w:tblInd w:w="93" w:type="dxa"/>
        <w:tblLayout w:type="fixed"/>
        <w:tblLook w:val="04A0"/>
      </w:tblPr>
      <w:tblGrid>
        <w:gridCol w:w="1003"/>
        <w:gridCol w:w="851"/>
        <w:gridCol w:w="1280"/>
        <w:gridCol w:w="2693"/>
        <w:gridCol w:w="2977"/>
        <w:gridCol w:w="992"/>
        <w:gridCol w:w="851"/>
        <w:gridCol w:w="57"/>
        <w:gridCol w:w="793"/>
        <w:gridCol w:w="58"/>
        <w:gridCol w:w="793"/>
        <w:gridCol w:w="850"/>
        <w:gridCol w:w="851"/>
        <w:gridCol w:w="992"/>
        <w:gridCol w:w="468"/>
      </w:tblGrid>
      <w:tr w:rsidR="002D0986" w:rsidRPr="007C6C93" w:rsidTr="00EF7EBC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86" w:rsidRPr="008B7BC5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2D0986" w:rsidRPr="007C6C93" w:rsidTr="00EF7EBC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86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B7BC5">
              <w:rPr>
                <w:rFonts w:ascii="Times New Roman" w:hAnsi="Times New Roman" w:cs="Times New Roman"/>
                <w:b/>
                <w:sz w:val="26"/>
                <w:szCs w:val="26"/>
              </w:rPr>
              <w:t>ЗА СЧЕТ ВСЕХ ИСТОЧНИКОВ ФИНАНСИРОВАНИЯ</w:t>
            </w:r>
          </w:p>
          <w:p w:rsidR="002D0986" w:rsidRPr="008B7BC5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D0986" w:rsidRPr="007C6C93" w:rsidTr="00EF7EBC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(тыс.руб.) годы</w:t>
            </w:r>
          </w:p>
        </w:tc>
      </w:tr>
      <w:tr w:rsidR="002D0986" w:rsidRPr="007C6C93" w:rsidTr="00EF7EBC">
        <w:trPr>
          <w:gridAfter w:val="1"/>
          <w:wAfter w:w="468" w:type="dxa"/>
          <w:trHeight w:val="1193"/>
        </w:trPr>
        <w:tc>
          <w:tcPr>
            <w:tcW w:w="3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45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445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E32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45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7445B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445B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445B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445B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986" w:rsidRPr="007C6C93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D0986" w:rsidRPr="007C6C93" w:rsidTr="00EF7EBC">
        <w:trPr>
          <w:gridAfter w:val="1"/>
          <w:wAfter w:w="468" w:type="dxa"/>
          <w:trHeight w:val="255"/>
        </w:trPr>
        <w:tc>
          <w:tcPr>
            <w:tcW w:w="3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86" w:rsidRPr="007C6C93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E5DA5" w:rsidRPr="007C6C93" w:rsidTr="004279F4">
        <w:trPr>
          <w:gridAfter w:val="1"/>
          <w:wAfter w:w="468" w:type="dxa"/>
          <w:trHeight w:val="135"/>
        </w:trPr>
        <w:tc>
          <w:tcPr>
            <w:tcW w:w="3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Pr="0071209F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F80B2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собственность и земельные правоотношения» на 202</w:t>
            </w:r>
            <w:r w:rsidR="001B45A7" w:rsidRPr="001B45A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F80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202</w:t>
            </w:r>
            <w:r w:rsidR="001B45A7" w:rsidRPr="004066E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F80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годы </w:t>
            </w: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Pr="00F80B2A" w:rsidRDefault="00FE5DA5" w:rsidP="00EF7E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E5DA5" w:rsidRPr="0071209F" w:rsidRDefault="00FE5DA5" w:rsidP="00EF7EB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Ответственный исполнитель - Администрация г. 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том числе:</w:t>
            </w:r>
          </w:p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1 758,7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1 777,1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Pr="00F82C54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82C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325,4</w:t>
            </w:r>
          </w:p>
        </w:tc>
      </w:tr>
      <w:tr w:rsidR="00FE5DA5" w:rsidRPr="007C6C93" w:rsidTr="004279F4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1 758,7</w:t>
            </w:r>
          </w:p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DA5" w:rsidRPr="007C6C93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1 777,1</w:t>
            </w:r>
          </w:p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1 770,7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Pr="00F565EC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1 655,9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Pr="00F82C54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F82C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325,4</w:t>
            </w:r>
          </w:p>
        </w:tc>
      </w:tr>
      <w:tr w:rsidR="00DE70F0" w:rsidRPr="007C6C93" w:rsidTr="004279F4">
        <w:trPr>
          <w:gridAfter w:val="1"/>
          <w:wAfter w:w="468" w:type="dxa"/>
          <w:trHeight w:val="34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E70F0" w:rsidRPr="007C6C93" w:rsidTr="004279F4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E5DA5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E5DA5" w:rsidRPr="007C6C93" w:rsidRDefault="003B6E8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FE5DA5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E5DA5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FE5DA5"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1 521,0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1 539,4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1 533,0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8 899,2</w:t>
            </w:r>
          </w:p>
        </w:tc>
      </w:tr>
      <w:tr w:rsidR="00FE5DA5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E5DA5" w:rsidRPr="007C6C93" w:rsidRDefault="00FE5DA5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Pr="007C6C93" w:rsidRDefault="00FE5DA5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1 521,0</w:t>
            </w:r>
          </w:p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1 539,4</w:t>
            </w:r>
          </w:p>
          <w:p w:rsidR="00E421B1" w:rsidRDefault="00E421B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E77B0" w:rsidRDefault="008E77B0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1 533,0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A5" w:rsidRDefault="00FE5DA5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8 899,2</w:t>
            </w:r>
          </w:p>
        </w:tc>
      </w:tr>
      <w:tr w:rsidR="00DE70F0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E70F0" w:rsidRPr="007C6C93" w:rsidTr="004B5D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E70F0" w:rsidRPr="007C6C93" w:rsidTr="004B5D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0F0" w:rsidRPr="007C6C93" w:rsidRDefault="00DE70F0" w:rsidP="003B6E8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 w:rsidR="003B6E81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АХО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7C6C93" w:rsidRDefault="00DE70F0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C3127A" w:rsidRDefault="00DE70F0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F0" w:rsidRPr="00C3127A" w:rsidRDefault="00DE70F0" w:rsidP="00DE70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201C3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201C34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201C3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201C34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201C3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201C34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201C3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201C34"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0F0" w:rsidRPr="00C3127A" w:rsidRDefault="00DE70F0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1 276,2</w:t>
            </w:r>
          </w:p>
        </w:tc>
      </w:tr>
      <w:tr w:rsidR="00201C34" w:rsidRPr="007C6C93" w:rsidTr="004B5D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201C34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201C34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1 276,2</w:t>
            </w:r>
          </w:p>
        </w:tc>
      </w:tr>
      <w:tr w:rsidR="00201C34" w:rsidRPr="007C6C93" w:rsidTr="004B5D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01C34" w:rsidRPr="007C6C93" w:rsidTr="004B5D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201C34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01C34" w:rsidRPr="007C6C93" w:rsidTr="004B5D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01C34" w:rsidRPr="007C6C93" w:rsidRDefault="00201C34" w:rsidP="003B6E8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B6E8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7C6C93" w:rsidRDefault="00201C34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C3127A" w:rsidRDefault="00AA586C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C34" w:rsidRPr="00C3127A" w:rsidRDefault="00AA586C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AA586C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AA586C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1C34" w:rsidRPr="00C3127A" w:rsidRDefault="00AA586C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AA586C" w:rsidP="00392C6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34" w:rsidRPr="00C3127A" w:rsidRDefault="00AA586C" w:rsidP="00AA586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A586C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7C6C93" w:rsidRDefault="00AA586C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A586C" w:rsidRPr="007C6C93" w:rsidRDefault="00AA586C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7C6C93" w:rsidRDefault="00AA586C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A586C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A586C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A586C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7C6C93" w:rsidRDefault="00AA586C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A586C" w:rsidRPr="007C6C93" w:rsidRDefault="00AA586C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7C6C93" w:rsidRDefault="00AA586C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A586C" w:rsidRPr="007C6C93" w:rsidTr="00EF7E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7C6C93" w:rsidRDefault="00AA586C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86C" w:rsidRPr="007C6C93" w:rsidRDefault="00AA586C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7C6C93" w:rsidRDefault="00AA586C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6C" w:rsidRPr="00C3127A" w:rsidRDefault="00AA586C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022588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E63CCC" w:rsidRDefault="00A16D51" w:rsidP="00F16565">
            <w:pPr>
              <w:pStyle w:val="a3"/>
              <w:ind w:left="-93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E63CCC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1:</w:t>
            </w: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209F">
              <w:rPr>
                <w:rFonts w:ascii="Times New Roman" w:hAnsi="Times New Roman" w:cs="Times New Roman"/>
                <w:sz w:val="18"/>
                <w:szCs w:val="18"/>
              </w:rPr>
              <w:t>Организация процесса управления и распоряжения муниципальным имуществом</w:t>
            </w: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4279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  <w:p w:rsidR="00A16D51" w:rsidRPr="00241F5E" w:rsidRDefault="00A16D51" w:rsidP="004279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4279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1 730,2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1 768,6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E50C4D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1 762,2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1 673,0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1 647,4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E3333B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10 254,4</w:t>
            </w:r>
          </w:p>
        </w:tc>
      </w:tr>
      <w:tr w:rsidR="00A16D51" w:rsidRPr="007C6C93" w:rsidTr="00022588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1 730,2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1 768,6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E50C4D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1 762,2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1 673,0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1 647,4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E3333B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10 254,4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3B6E8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="00A16D51"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1 492,5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1 530,9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1 524,5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1 435,3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8 828,2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1 492,5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1 530,9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1 524,5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1 435,3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Default="00A16D51" w:rsidP="0002258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8 828,2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3B6E8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B6E8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АХО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1 276,2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1 276,2</w:t>
            </w:r>
          </w:p>
        </w:tc>
      </w:tr>
      <w:tr w:rsidR="00A16D51" w:rsidRPr="007C6C93" w:rsidTr="00F16565">
        <w:trPr>
          <w:gridAfter w:val="1"/>
          <w:wAfter w:w="468" w:type="dxa"/>
          <w:trHeight w:val="415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3B6E8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B6E8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</w:tr>
      <w:tr w:rsidR="00A16D51" w:rsidRPr="007C6C93" w:rsidTr="00F16565">
        <w:trPr>
          <w:gridAfter w:val="1"/>
          <w:wAfter w:w="468" w:type="dxa"/>
          <w:trHeight w:val="884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EF7E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0D539D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59B7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Основное мероприятие 2:</w:t>
            </w:r>
            <w:r w:rsidRPr="003959B7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3959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рганизация процесса управления и распоряжения  земельными участками</w:t>
            </w: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16D51" w:rsidRPr="007C6C93" w:rsidRDefault="00A16D51" w:rsidP="00F1656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4B5DB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4279F4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A16D51" w:rsidRPr="007C6C93" w:rsidTr="000D539D">
        <w:trPr>
          <w:gridAfter w:val="1"/>
          <w:wAfter w:w="468" w:type="dxa"/>
          <w:trHeight w:val="250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A16D51" w:rsidRPr="007C6C93" w:rsidTr="004B5DBC">
        <w:trPr>
          <w:gridAfter w:val="1"/>
          <w:wAfter w:w="468" w:type="dxa"/>
          <w:trHeight w:val="613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  <w:p w:rsidR="00A16D51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3B6E8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F565EC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Default="00A16D51" w:rsidP="000D539D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241F5E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3B6E8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Участник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B6E8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F16565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16D51" w:rsidRPr="007C6C93" w:rsidTr="00EF7EBC">
        <w:trPr>
          <w:gridAfter w:val="1"/>
          <w:wAfter w:w="468" w:type="dxa"/>
          <w:trHeight w:val="171"/>
        </w:trPr>
        <w:tc>
          <w:tcPr>
            <w:tcW w:w="3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7C6C93" w:rsidRDefault="00A16D51" w:rsidP="00F1656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C6C9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D51" w:rsidRPr="00C3127A" w:rsidRDefault="00A16D51" w:rsidP="00F1656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2D0986" w:rsidRDefault="002D0986" w:rsidP="002D0986">
      <w:pPr>
        <w:jc w:val="right"/>
        <w:rPr>
          <w:b/>
          <w:sz w:val="26"/>
          <w:szCs w:val="26"/>
        </w:rPr>
      </w:pPr>
    </w:p>
    <w:p w:rsidR="002D0986" w:rsidRPr="002D0986" w:rsidRDefault="002D0986" w:rsidP="002D0986">
      <w:pPr>
        <w:jc w:val="right"/>
        <w:rPr>
          <w:b/>
          <w:sz w:val="26"/>
          <w:szCs w:val="26"/>
        </w:rPr>
        <w:sectPr w:rsidR="002D0986" w:rsidRPr="002D0986" w:rsidSect="00EF7EBC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745D79" w:rsidRDefault="00745D79" w:rsidP="00745D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0180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56AC5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101805">
        <w:rPr>
          <w:rFonts w:ascii="Times New Roman" w:hAnsi="Times New Roman" w:cs="Times New Roman"/>
          <w:sz w:val="24"/>
          <w:szCs w:val="24"/>
        </w:rPr>
        <w:t xml:space="preserve"> Программе</w:t>
      </w: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Pr="008B7BC5" w:rsidRDefault="002D0986" w:rsidP="002D098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2D0986" w:rsidRPr="008B7BC5" w:rsidRDefault="002D0986" w:rsidP="002D098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7BC5">
        <w:rPr>
          <w:rFonts w:ascii="Times New Roman" w:hAnsi="Times New Roman" w:cs="Times New Roman"/>
          <w:b/>
          <w:sz w:val="26"/>
          <w:szCs w:val="26"/>
        </w:rPr>
        <w:t>определения целевых показателей Программы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0181D" w:rsidRPr="00730B63" w:rsidRDefault="002D0986" w:rsidP="0010181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 xml:space="preserve">Оценка </w:t>
      </w:r>
      <w:r w:rsidR="0010181D" w:rsidRPr="00730B63">
        <w:rPr>
          <w:rFonts w:ascii="Times New Roman" w:hAnsi="Times New Roman" w:cs="Times New Roman"/>
          <w:sz w:val="26"/>
          <w:szCs w:val="26"/>
        </w:rPr>
        <w:t>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10181D" w:rsidRDefault="0010181D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О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кмф </w:t>
      </w:r>
      <w:r w:rsidRPr="008B7BC5">
        <w:rPr>
          <w:rFonts w:ascii="Times New Roman" w:hAnsi="Times New Roman" w:cs="Times New Roman"/>
          <w:sz w:val="26"/>
          <w:szCs w:val="26"/>
        </w:rPr>
        <w:t>= (С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 w:rsidRPr="008B7BC5">
        <w:rPr>
          <w:rFonts w:ascii="Times New Roman" w:hAnsi="Times New Roman" w:cs="Times New Roman"/>
          <w:sz w:val="26"/>
          <w:szCs w:val="26"/>
        </w:rPr>
        <w:t>+ 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8B7BC5">
        <w:rPr>
          <w:rFonts w:ascii="Times New Roman" w:hAnsi="Times New Roman" w:cs="Times New Roman"/>
          <w:sz w:val="26"/>
          <w:szCs w:val="26"/>
        </w:rPr>
        <w:t>+ 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 w:rsidRPr="008B7BC5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8B7BC5">
        <w:rPr>
          <w:rFonts w:ascii="Times New Roman" w:hAnsi="Times New Roman" w:cs="Times New Roman"/>
          <w:sz w:val="26"/>
          <w:szCs w:val="26"/>
        </w:rPr>
        <w:t>)/</w:t>
      </w:r>
      <w:r w:rsidRPr="008B7BC5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8B7BC5"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8B7BC5">
        <w:rPr>
          <w:rFonts w:ascii="Times New Roman" w:hAnsi="Times New Roman" w:cs="Times New Roman"/>
          <w:sz w:val="26"/>
          <w:szCs w:val="26"/>
        </w:rPr>
        <w:t>– степень достижения целевых показателей Программ</w:t>
      </w:r>
      <w:r w:rsidR="00DE2F61">
        <w:rPr>
          <w:rFonts w:ascii="Times New Roman" w:hAnsi="Times New Roman" w:cs="Times New Roman"/>
          <w:sz w:val="26"/>
          <w:szCs w:val="26"/>
        </w:rPr>
        <w:t>ы</w:t>
      </w:r>
      <w:r w:rsidRPr="008B7BC5">
        <w:rPr>
          <w:rFonts w:ascii="Times New Roman" w:hAnsi="Times New Roman" w:cs="Times New Roman"/>
          <w:sz w:val="26"/>
          <w:szCs w:val="26"/>
        </w:rPr>
        <w:t>: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B7BC5">
        <w:rPr>
          <w:rFonts w:ascii="Times New Roman" w:hAnsi="Times New Roman" w:cs="Times New Roman"/>
          <w:sz w:val="26"/>
          <w:szCs w:val="26"/>
        </w:rPr>
        <w:t>С</w:t>
      </w:r>
      <w:r w:rsidRPr="008B7BC5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8B7BC5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ЦПпл</m:t>
            </m:r>
          </m:den>
        </m:f>
      </m:oMath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2D0986" w:rsidRPr="008B7BC5" w:rsidRDefault="002D0986" w:rsidP="002D0986">
      <w:pPr>
        <w:pStyle w:val="a3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2D0986" w:rsidRPr="008B7BC5" w:rsidRDefault="002D0986" w:rsidP="002D098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B7BC5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8B7BC5"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</w:t>
      </w:r>
      <w:r w:rsidR="00DE2F61">
        <w:rPr>
          <w:rFonts w:ascii="Times New Roman" w:eastAsiaTheme="minorEastAsia" w:hAnsi="Times New Roman" w:cs="Times New Roman"/>
          <w:sz w:val="26"/>
          <w:szCs w:val="26"/>
        </w:rPr>
        <w:t>ы</w:t>
      </w:r>
      <w:r w:rsidR="00DE2F61">
        <w:rPr>
          <w:rFonts w:ascii="Times New Roman" w:hAnsi="Times New Roman" w:cs="Times New Roman"/>
          <w:sz w:val="26"/>
          <w:szCs w:val="26"/>
        </w:rPr>
        <w:t>.</w:t>
      </w:r>
    </w:p>
    <w:p w:rsidR="004B5DBC" w:rsidRDefault="004B5DBC" w:rsidP="002D098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D0986" w:rsidRPr="002D0986" w:rsidRDefault="002D0986" w:rsidP="002D098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986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2D0986" w:rsidRPr="00452104" w:rsidTr="00EF7EBC">
        <w:tc>
          <w:tcPr>
            <w:tcW w:w="534" w:type="dxa"/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целевого показателя</w:t>
            </w:r>
          </w:p>
        </w:tc>
        <w:tc>
          <w:tcPr>
            <w:tcW w:w="6201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Методика расчета</w:t>
            </w:r>
          </w:p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оказателя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источник информации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D0986" w:rsidRPr="00452104" w:rsidTr="00EF7EBC">
        <w:tc>
          <w:tcPr>
            <w:tcW w:w="534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2D0986" w:rsidRPr="00452104" w:rsidRDefault="002D0986" w:rsidP="00EF7EB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количества объектов, в отношении которых зарегистрировано право муниципальной собственности к общему количеству объектов, находящихся в Реестре  муниципального имущества муниципального образования     г. 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Источник данных – Реестр муниципального имущества муниципального образования г. Бодайбо и района.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Исполнение прогнозного плана приватизации на соответствующий год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Показатель рассчитывается как отношение объектов приватизированных к плановым показателям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Источник данных – отчет о приватизации муниципального имущества, утвержденный Думой г.Бодайбо и района.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муниципального имущества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рассчитывается как отношение поступлений от использования муниципального имущества к плановым показателям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данных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 об исполнении 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отчетный год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Отсутствие задолженности по транспортному налогу за муниципальный транспорт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Источник данных – акт сверки либо справка о состоянии расчетов по налогам.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задолженности по земельному налогу за земельные участки, находя-щиеся в муниципальной казне 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г.Бодайбо и района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определяется на основе акта сверки между Администрацией г.Бодайбо и района и ФНС России (или справка о состоянии расчетов по налогам) 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(отсутствие задолженности-1/ наличие задолженности -0). 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 данных – акт сверки либо справка о состоянии расчетов по налогам.</w:t>
            </w:r>
          </w:p>
        </w:tc>
      </w:tr>
      <w:tr w:rsidR="002D0986" w:rsidRPr="00452104" w:rsidTr="00EF7EB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EF7E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Исполнение плановых показателей по доходам от использования земельных участков, находящихся в муниципальной собствен-ности муниципального образования г. Бодайбо и района, а также государст-венная собственность на которые не разграничена, расположенных в границах Жуинского сельского поселения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рассчитывается как отношение поступлений от использования земельных участков к плановым показателям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100% (%)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данных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 об исполнении 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отчетный год</w:t>
            </w:r>
            <w:r w:rsidRPr="0045210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2D0986" w:rsidRPr="00452104" w:rsidRDefault="002D0986" w:rsidP="00AC7C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0986" w:rsidRPr="00A32B17" w:rsidRDefault="002D0986" w:rsidP="002D0986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2D0986" w:rsidRPr="00452104" w:rsidRDefault="002D0986" w:rsidP="002D098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Pr="00452104" w:rsidRDefault="002D0986" w:rsidP="002D098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D0986" w:rsidRDefault="002D0986" w:rsidP="002D0986"/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Pr="00452104" w:rsidRDefault="00745D79" w:rsidP="00745D79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45D79" w:rsidRDefault="00745D79" w:rsidP="00745D79"/>
    <w:p w:rsidR="00745D79" w:rsidRDefault="00745D79" w:rsidP="00745D79"/>
    <w:p w:rsidR="00745D79" w:rsidRDefault="00745D79"/>
    <w:sectPr w:rsidR="00745D79" w:rsidSect="00745D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3BB" w:rsidRDefault="00B813BB" w:rsidP="001B116E">
      <w:pPr>
        <w:spacing w:after="0" w:line="240" w:lineRule="auto"/>
      </w:pPr>
      <w:r>
        <w:separator/>
      </w:r>
    </w:p>
  </w:endnote>
  <w:endnote w:type="continuationSeparator" w:id="1">
    <w:p w:rsidR="00B813BB" w:rsidRDefault="00B813BB" w:rsidP="001B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3BB" w:rsidRDefault="00B813BB" w:rsidP="001B116E">
      <w:pPr>
        <w:spacing w:after="0" w:line="240" w:lineRule="auto"/>
      </w:pPr>
      <w:r>
        <w:separator/>
      </w:r>
    </w:p>
  </w:footnote>
  <w:footnote w:type="continuationSeparator" w:id="1">
    <w:p w:rsidR="00B813BB" w:rsidRDefault="00B813BB" w:rsidP="001B1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588" w:rsidRPr="00B40228" w:rsidRDefault="00022588" w:rsidP="00745D79">
    <w:pPr>
      <w:pStyle w:val="a8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5A5FF5"/>
    <w:multiLevelType w:val="multilevel"/>
    <w:tmpl w:val="1960E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3F9747C2"/>
    <w:multiLevelType w:val="hybridMultilevel"/>
    <w:tmpl w:val="53C4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81862"/>
    <w:multiLevelType w:val="hybridMultilevel"/>
    <w:tmpl w:val="25F2102A"/>
    <w:lvl w:ilvl="0" w:tplc="C7663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6B15F3"/>
    <w:multiLevelType w:val="hybridMultilevel"/>
    <w:tmpl w:val="97C61D9A"/>
    <w:lvl w:ilvl="0" w:tplc="C7663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DE1A13"/>
    <w:multiLevelType w:val="hybridMultilevel"/>
    <w:tmpl w:val="7B2CE2E6"/>
    <w:lvl w:ilvl="0" w:tplc="7DEAEC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AA0510E"/>
    <w:multiLevelType w:val="multilevel"/>
    <w:tmpl w:val="05167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7C6F0F92"/>
    <w:multiLevelType w:val="hybridMultilevel"/>
    <w:tmpl w:val="76588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D79"/>
    <w:rsid w:val="00002AF8"/>
    <w:rsid w:val="0001040E"/>
    <w:rsid w:val="00022588"/>
    <w:rsid w:val="000678D7"/>
    <w:rsid w:val="000765CB"/>
    <w:rsid w:val="000A0582"/>
    <w:rsid w:val="000C4805"/>
    <w:rsid w:val="000D3A1D"/>
    <w:rsid w:val="000D539D"/>
    <w:rsid w:val="0010181D"/>
    <w:rsid w:val="00106EC2"/>
    <w:rsid w:val="00122540"/>
    <w:rsid w:val="00172B3E"/>
    <w:rsid w:val="00193B15"/>
    <w:rsid w:val="001B116E"/>
    <w:rsid w:val="001B45A7"/>
    <w:rsid w:val="001B4BC8"/>
    <w:rsid w:val="001C116C"/>
    <w:rsid w:val="001E2E64"/>
    <w:rsid w:val="001F11D8"/>
    <w:rsid w:val="00201C34"/>
    <w:rsid w:val="00205C54"/>
    <w:rsid w:val="00244CFD"/>
    <w:rsid w:val="00245E07"/>
    <w:rsid w:val="00250FA8"/>
    <w:rsid w:val="002801F4"/>
    <w:rsid w:val="002B13CA"/>
    <w:rsid w:val="002D0986"/>
    <w:rsid w:val="002F195B"/>
    <w:rsid w:val="002F1FC3"/>
    <w:rsid w:val="003237E2"/>
    <w:rsid w:val="0032511D"/>
    <w:rsid w:val="0035299E"/>
    <w:rsid w:val="00392C6F"/>
    <w:rsid w:val="00392FEE"/>
    <w:rsid w:val="003959B7"/>
    <w:rsid w:val="003B6E81"/>
    <w:rsid w:val="003C5B3E"/>
    <w:rsid w:val="003E197E"/>
    <w:rsid w:val="003E1A28"/>
    <w:rsid w:val="004066EE"/>
    <w:rsid w:val="00411400"/>
    <w:rsid w:val="00411B8B"/>
    <w:rsid w:val="00427108"/>
    <w:rsid w:val="004279F4"/>
    <w:rsid w:val="00441921"/>
    <w:rsid w:val="00482157"/>
    <w:rsid w:val="004B1B4D"/>
    <w:rsid w:val="004B5DBC"/>
    <w:rsid w:val="005217ED"/>
    <w:rsid w:val="00547447"/>
    <w:rsid w:val="005630AB"/>
    <w:rsid w:val="00576E30"/>
    <w:rsid w:val="005E1B5F"/>
    <w:rsid w:val="005E6416"/>
    <w:rsid w:val="005F6C16"/>
    <w:rsid w:val="00610FA4"/>
    <w:rsid w:val="006608B9"/>
    <w:rsid w:val="00696D57"/>
    <w:rsid w:val="006A50D7"/>
    <w:rsid w:val="007445BD"/>
    <w:rsid w:val="00745D79"/>
    <w:rsid w:val="00765512"/>
    <w:rsid w:val="007769D8"/>
    <w:rsid w:val="007F70D5"/>
    <w:rsid w:val="00805DC3"/>
    <w:rsid w:val="008256B3"/>
    <w:rsid w:val="00832E41"/>
    <w:rsid w:val="00847E24"/>
    <w:rsid w:val="00856AC5"/>
    <w:rsid w:val="008B2E5F"/>
    <w:rsid w:val="008D467B"/>
    <w:rsid w:val="008E77B0"/>
    <w:rsid w:val="00903977"/>
    <w:rsid w:val="009249D9"/>
    <w:rsid w:val="00946DA0"/>
    <w:rsid w:val="0099694F"/>
    <w:rsid w:val="00997C04"/>
    <w:rsid w:val="00997E49"/>
    <w:rsid w:val="00A06E3D"/>
    <w:rsid w:val="00A10BDF"/>
    <w:rsid w:val="00A16D51"/>
    <w:rsid w:val="00A379E4"/>
    <w:rsid w:val="00AA586C"/>
    <w:rsid w:val="00AA59B1"/>
    <w:rsid w:val="00AC7C49"/>
    <w:rsid w:val="00AE324C"/>
    <w:rsid w:val="00B147F5"/>
    <w:rsid w:val="00B17539"/>
    <w:rsid w:val="00B30AF6"/>
    <w:rsid w:val="00B43D5E"/>
    <w:rsid w:val="00B44723"/>
    <w:rsid w:val="00B64EBD"/>
    <w:rsid w:val="00B813BB"/>
    <w:rsid w:val="00B96DEF"/>
    <w:rsid w:val="00C65D43"/>
    <w:rsid w:val="00C7531D"/>
    <w:rsid w:val="00C9655E"/>
    <w:rsid w:val="00CA47E2"/>
    <w:rsid w:val="00CE6F96"/>
    <w:rsid w:val="00D10C3C"/>
    <w:rsid w:val="00D20B31"/>
    <w:rsid w:val="00D55D51"/>
    <w:rsid w:val="00D645CA"/>
    <w:rsid w:val="00DA485C"/>
    <w:rsid w:val="00DB4F24"/>
    <w:rsid w:val="00DE2F61"/>
    <w:rsid w:val="00DE3862"/>
    <w:rsid w:val="00DE4FDD"/>
    <w:rsid w:val="00DE70F0"/>
    <w:rsid w:val="00E14982"/>
    <w:rsid w:val="00E32B59"/>
    <w:rsid w:val="00E421B1"/>
    <w:rsid w:val="00E50C4D"/>
    <w:rsid w:val="00E60844"/>
    <w:rsid w:val="00EB4791"/>
    <w:rsid w:val="00EE1009"/>
    <w:rsid w:val="00EF7EBC"/>
    <w:rsid w:val="00F16565"/>
    <w:rsid w:val="00F30061"/>
    <w:rsid w:val="00F82C54"/>
    <w:rsid w:val="00FC7A85"/>
    <w:rsid w:val="00FE5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4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45D79"/>
    <w:pPr>
      <w:spacing w:after="0" w:line="240" w:lineRule="auto"/>
    </w:pPr>
  </w:style>
  <w:style w:type="table" w:styleId="a4">
    <w:name w:val="Table Grid"/>
    <w:basedOn w:val="a1"/>
    <w:uiPriority w:val="59"/>
    <w:rsid w:val="00745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5D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D7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745D7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45D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745D79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rsid w:val="00745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45D79"/>
    <w:rPr>
      <w:rFonts w:cs="Times New Roman"/>
    </w:rPr>
  </w:style>
  <w:style w:type="paragraph" w:customStyle="1" w:styleId="ConsPlusCell">
    <w:name w:val="ConsPlusCell"/>
    <w:uiPriority w:val="99"/>
    <w:rsid w:val="00745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bazi_danni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B0810-D974-4574-B944-D9771C92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23</Pages>
  <Words>6516</Words>
  <Characters>37147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58</cp:revision>
  <cp:lastPrinted>2023-11-15T03:24:00Z</cp:lastPrinted>
  <dcterms:created xsi:type="dcterms:W3CDTF">2023-08-02T03:36:00Z</dcterms:created>
  <dcterms:modified xsi:type="dcterms:W3CDTF">2023-11-17T04:38:00Z</dcterms:modified>
</cp:coreProperties>
</file>