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D419E" w14:textId="77777777" w:rsidR="00351437" w:rsidRPr="00884AB8" w:rsidRDefault="00351437" w:rsidP="00351437">
      <w:pPr>
        <w:pStyle w:val="a6"/>
        <w:rPr>
          <w:sz w:val="26"/>
          <w:szCs w:val="26"/>
        </w:rPr>
      </w:pPr>
    </w:p>
    <w:p w14:paraId="06FB4390" w14:textId="77777777" w:rsidR="00351437" w:rsidRPr="00D2735B" w:rsidRDefault="00351437" w:rsidP="00351437">
      <w:pPr>
        <w:pStyle w:val="a6"/>
        <w:rPr>
          <w:b/>
          <w:bCs/>
          <w:sz w:val="26"/>
          <w:szCs w:val="26"/>
        </w:rPr>
      </w:pPr>
      <w:r w:rsidRPr="00D2735B">
        <w:rPr>
          <w:b/>
          <w:bCs/>
          <w:sz w:val="26"/>
          <w:szCs w:val="26"/>
        </w:rPr>
        <w:t>РОССИЙСКАЯ ФЕДЕРАЦИЯ</w:t>
      </w:r>
    </w:p>
    <w:p w14:paraId="705B93D9" w14:textId="77777777" w:rsidR="00351437" w:rsidRPr="00D2735B" w:rsidRDefault="00351437" w:rsidP="0035143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2735B">
        <w:rPr>
          <w:rFonts w:ascii="Times New Roman" w:hAnsi="Times New Roman"/>
          <w:b/>
          <w:bCs/>
          <w:sz w:val="26"/>
          <w:szCs w:val="26"/>
        </w:rPr>
        <w:t>ИРКУТСКАЯ ОБЛАСТЬ БОДАЙБИНСКИЙ РАЙОН</w:t>
      </w:r>
    </w:p>
    <w:p w14:paraId="0443CFF1" w14:textId="77777777" w:rsidR="00351437" w:rsidRPr="00D2735B" w:rsidRDefault="00351437" w:rsidP="0035143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2735B">
        <w:rPr>
          <w:rFonts w:ascii="Times New Roman" w:hAnsi="Times New Roman"/>
          <w:b/>
          <w:bCs/>
          <w:sz w:val="26"/>
          <w:szCs w:val="26"/>
        </w:rPr>
        <w:t>АДМИНИСТРАЦИЯ ГОРОДА БОДАЙБО И РАЙОНА</w:t>
      </w:r>
    </w:p>
    <w:p w14:paraId="388CF770" w14:textId="77777777" w:rsidR="00351437" w:rsidRPr="00D2735B" w:rsidRDefault="00351437" w:rsidP="00351437">
      <w:pPr>
        <w:pStyle w:val="1"/>
        <w:spacing w:before="0" w:after="0"/>
        <w:rPr>
          <w:rFonts w:ascii="Times New Roman" w:hAnsi="Times New Roman"/>
          <w:color w:val="auto"/>
          <w:sz w:val="26"/>
          <w:szCs w:val="26"/>
        </w:rPr>
      </w:pPr>
      <w:r w:rsidRPr="00D2735B">
        <w:rPr>
          <w:rFonts w:ascii="Times New Roman" w:hAnsi="Times New Roman"/>
          <w:color w:val="auto"/>
          <w:sz w:val="26"/>
          <w:szCs w:val="26"/>
        </w:rPr>
        <w:t>ПОСТАНОВЛЕНИЕ</w:t>
      </w:r>
    </w:p>
    <w:p w14:paraId="5EA6C884" w14:textId="77777777" w:rsidR="00351437" w:rsidRDefault="00351437" w:rsidP="00A2719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049A957" w14:textId="3DE393B8" w:rsidR="00A27197" w:rsidRPr="007D504E" w:rsidRDefault="00A27197" w:rsidP="00A2719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D504E">
        <w:rPr>
          <w:rFonts w:ascii="Times New Roman" w:hAnsi="Times New Roman"/>
          <w:sz w:val="26"/>
          <w:szCs w:val="26"/>
        </w:rPr>
        <w:t xml:space="preserve"> Бодайбо</w:t>
      </w:r>
    </w:p>
    <w:p w14:paraId="64F23D0E" w14:textId="77777777" w:rsidR="00A31810" w:rsidRPr="007D504E" w:rsidRDefault="00A31810" w:rsidP="00A2719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3C1D22BE" w14:textId="4C0073AB" w:rsidR="00A27197" w:rsidRPr="007D504E" w:rsidRDefault="0073760E" w:rsidP="00A2719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28.07.</w:t>
      </w:r>
      <w:r w:rsidR="00FF5E28">
        <w:rPr>
          <w:rFonts w:ascii="Times New Roman" w:hAnsi="Times New Roman"/>
          <w:bCs/>
          <w:sz w:val="26"/>
          <w:szCs w:val="26"/>
        </w:rPr>
        <w:t>202</w:t>
      </w:r>
      <w:r w:rsidR="00351437">
        <w:rPr>
          <w:rFonts w:ascii="Times New Roman" w:hAnsi="Times New Roman"/>
          <w:bCs/>
          <w:sz w:val="26"/>
          <w:szCs w:val="26"/>
        </w:rPr>
        <w:t>6</w:t>
      </w:r>
      <w:r w:rsidR="003216F7" w:rsidRPr="007D504E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7D504E">
        <w:rPr>
          <w:rFonts w:ascii="Times New Roman" w:hAnsi="Times New Roman"/>
          <w:bCs/>
          <w:sz w:val="26"/>
          <w:szCs w:val="26"/>
        </w:rPr>
        <w:t xml:space="preserve">   </w:t>
      </w:r>
      <w:r w:rsidR="00082070" w:rsidRPr="007D504E">
        <w:rPr>
          <w:rFonts w:ascii="Times New Roman" w:hAnsi="Times New Roman"/>
          <w:bCs/>
          <w:sz w:val="26"/>
          <w:szCs w:val="26"/>
        </w:rPr>
        <w:t xml:space="preserve">             </w:t>
      </w:r>
      <w:r w:rsidR="00CC3B5F" w:rsidRPr="007D504E">
        <w:rPr>
          <w:rFonts w:ascii="Times New Roman" w:hAnsi="Times New Roman"/>
          <w:bCs/>
          <w:sz w:val="26"/>
          <w:szCs w:val="26"/>
        </w:rPr>
        <w:t xml:space="preserve">                 </w:t>
      </w:r>
      <w:r w:rsidR="00621F06" w:rsidRPr="007D504E">
        <w:rPr>
          <w:rFonts w:ascii="Times New Roman" w:hAnsi="Times New Roman"/>
          <w:bCs/>
          <w:sz w:val="26"/>
          <w:szCs w:val="26"/>
        </w:rPr>
        <w:t xml:space="preserve">  </w:t>
      </w:r>
      <w:r w:rsidR="00CC3B5F" w:rsidRPr="007D504E">
        <w:rPr>
          <w:rFonts w:ascii="Times New Roman" w:hAnsi="Times New Roman"/>
          <w:bCs/>
          <w:sz w:val="26"/>
          <w:szCs w:val="26"/>
        </w:rPr>
        <w:t xml:space="preserve"> </w:t>
      </w:r>
      <w:r w:rsidR="00A31810" w:rsidRPr="007D504E">
        <w:rPr>
          <w:rFonts w:ascii="Times New Roman" w:hAnsi="Times New Roman"/>
          <w:bCs/>
          <w:sz w:val="26"/>
          <w:szCs w:val="26"/>
        </w:rPr>
        <w:t xml:space="preserve">  </w:t>
      </w:r>
      <w:r w:rsidR="00621F06" w:rsidRPr="007D504E">
        <w:rPr>
          <w:rFonts w:ascii="Times New Roman" w:hAnsi="Times New Roman"/>
          <w:bCs/>
          <w:sz w:val="26"/>
          <w:szCs w:val="26"/>
        </w:rPr>
        <w:t xml:space="preserve">       </w:t>
      </w:r>
      <w:r w:rsidR="00582305">
        <w:rPr>
          <w:rFonts w:ascii="Times New Roman" w:hAnsi="Times New Roman"/>
          <w:bCs/>
          <w:sz w:val="26"/>
          <w:szCs w:val="26"/>
        </w:rPr>
        <w:t xml:space="preserve">   </w:t>
      </w:r>
      <w:r w:rsidR="007E048E" w:rsidRPr="007D504E">
        <w:rPr>
          <w:rFonts w:ascii="Times New Roman" w:hAnsi="Times New Roman"/>
          <w:bCs/>
          <w:sz w:val="26"/>
          <w:szCs w:val="26"/>
        </w:rPr>
        <w:t xml:space="preserve">  </w:t>
      </w:r>
      <w:r>
        <w:rPr>
          <w:rFonts w:ascii="Times New Roman" w:hAnsi="Times New Roman"/>
          <w:bCs/>
          <w:sz w:val="26"/>
          <w:szCs w:val="26"/>
        </w:rPr>
        <w:t xml:space="preserve">              </w:t>
      </w:r>
      <w:r w:rsidR="007E048E" w:rsidRPr="007D504E">
        <w:rPr>
          <w:rFonts w:ascii="Times New Roman" w:hAnsi="Times New Roman"/>
          <w:bCs/>
          <w:sz w:val="26"/>
          <w:szCs w:val="26"/>
        </w:rPr>
        <w:t xml:space="preserve">      </w:t>
      </w:r>
      <w:r w:rsidR="00A47E66">
        <w:rPr>
          <w:rFonts w:ascii="Times New Roman" w:hAnsi="Times New Roman"/>
          <w:bCs/>
          <w:sz w:val="26"/>
          <w:szCs w:val="26"/>
        </w:rPr>
        <w:tab/>
      </w:r>
      <w:r w:rsidR="007E048E" w:rsidRPr="007D504E">
        <w:rPr>
          <w:rFonts w:ascii="Times New Roman" w:hAnsi="Times New Roman"/>
          <w:bCs/>
          <w:sz w:val="26"/>
          <w:szCs w:val="26"/>
        </w:rPr>
        <w:t xml:space="preserve">  </w:t>
      </w:r>
      <w:r w:rsidR="00582305">
        <w:rPr>
          <w:rFonts w:ascii="Times New Roman" w:hAnsi="Times New Roman"/>
          <w:bCs/>
          <w:sz w:val="26"/>
          <w:szCs w:val="26"/>
        </w:rPr>
        <w:t xml:space="preserve">   </w:t>
      </w:r>
      <w:r w:rsidR="00351437">
        <w:rPr>
          <w:rFonts w:ascii="Times New Roman" w:hAnsi="Times New Roman"/>
          <w:bCs/>
          <w:sz w:val="26"/>
          <w:szCs w:val="26"/>
        </w:rPr>
        <w:t xml:space="preserve">        </w:t>
      </w:r>
      <w:r w:rsidR="00582305">
        <w:rPr>
          <w:rFonts w:ascii="Times New Roman" w:hAnsi="Times New Roman"/>
          <w:bCs/>
          <w:sz w:val="26"/>
          <w:szCs w:val="26"/>
        </w:rPr>
        <w:t xml:space="preserve">     </w:t>
      </w:r>
      <w:r w:rsidR="007E048E" w:rsidRPr="007D504E">
        <w:rPr>
          <w:rFonts w:ascii="Times New Roman" w:hAnsi="Times New Roman"/>
          <w:bCs/>
          <w:sz w:val="26"/>
          <w:szCs w:val="26"/>
        </w:rPr>
        <w:t xml:space="preserve"> </w:t>
      </w:r>
      <w:r w:rsidR="00621F06" w:rsidRPr="007D504E">
        <w:rPr>
          <w:rFonts w:ascii="Times New Roman" w:hAnsi="Times New Roman"/>
          <w:bCs/>
          <w:sz w:val="26"/>
          <w:szCs w:val="26"/>
        </w:rPr>
        <w:t xml:space="preserve">   </w:t>
      </w:r>
      <w:r w:rsidR="00A27197" w:rsidRPr="007D504E">
        <w:rPr>
          <w:rFonts w:ascii="Times New Roman" w:hAnsi="Times New Roman"/>
          <w:bCs/>
          <w:sz w:val="26"/>
          <w:szCs w:val="26"/>
        </w:rPr>
        <w:t xml:space="preserve">№ </w:t>
      </w:r>
      <w:r>
        <w:rPr>
          <w:rFonts w:ascii="Times New Roman" w:hAnsi="Times New Roman"/>
          <w:bCs/>
          <w:sz w:val="26"/>
          <w:szCs w:val="26"/>
        </w:rPr>
        <w:t>208-п</w:t>
      </w:r>
    </w:p>
    <w:p w14:paraId="46A267CE" w14:textId="77777777" w:rsidR="00351437" w:rsidRDefault="00A31810" w:rsidP="007D504E">
      <w:pPr>
        <w:spacing w:after="0" w:line="240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  <w:r w:rsidRPr="007D504E">
        <w:rPr>
          <w:rFonts w:ascii="Times New Roman" w:hAnsi="Times New Roman"/>
          <w:bCs/>
          <w:color w:val="FF0000"/>
          <w:sz w:val="26"/>
          <w:szCs w:val="26"/>
        </w:rPr>
        <w:t xml:space="preserve"> </w:t>
      </w:r>
    </w:p>
    <w:p w14:paraId="2DB260D4" w14:textId="77777777" w:rsidR="00351437" w:rsidRDefault="00351437" w:rsidP="007D504E">
      <w:pPr>
        <w:spacing w:after="0" w:line="240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</w:p>
    <w:p w14:paraId="30281702" w14:textId="7F1F30A6" w:rsidR="00975969" w:rsidRPr="007D504E" w:rsidRDefault="00A27197" w:rsidP="007D504E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7D504E">
        <w:rPr>
          <w:rFonts w:ascii="Times New Roman" w:hAnsi="Times New Roman"/>
          <w:bCs/>
          <w:sz w:val="26"/>
          <w:szCs w:val="26"/>
        </w:rPr>
        <w:t xml:space="preserve">Об утверждении порядка предоставления из бюджета муниципального </w:t>
      </w:r>
      <w:r w:rsidR="00005546" w:rsidRPr="007D504E">
        <w:rPr>
          <w:rFonts w:ascii="Times New Roman" w:hAnsi="Times New Roman"/>
          <w:bCs/>
          <w:sz w:val="26"/>
          <w:szCs w:val="26"/>
        </w:rPr>
        <w:t>образования</w:t>
      </w:r>
      <w:r w:rsidR="00005546">
        <w:rPr>
          <w:rFonts w:ascii="Times New Roman" w:hAnsi="Times New Roman"/>
          <w:bCs/>
          <w:sz w:val="26"/>
          <w:szCs w:val="26"/>
        </w:rPr>
        <w:t xml:space="preserve">  </w:t>
      </w:r>
      <w:r w:rsidR="0073760E">
        <w:rPr>
          <w:rFonts w:ascii="Times New Roman" w:hAnsi="Times New Roman"/>
          <w:bCs/>
          <w:sz w:val="26"/>
          <w:szCs w:val="26"/>
        </w:rPr>
        <w:t xml:space="preserve">            </w:t>
      </w:r>
      <w:r w:rsidR="00005546">
        <w:rPr>
          <w:rFonts w:ascii="Times New Roman" w:hAnsi="Times New Roman"/>
          <w:bCs/>
          <w:sz w:val="26"/>
          <w:szCs w:val="26"/>
        </w:rPr>
        <w:t>г.</w:t>
      </w:r>
      <w:r w:rsidRPr="007D504E">
        <w:rPr>
          <w:rFonts w:ascii="Times New Roman" w:hAnsi="Times New Roman"/>
          <w:bCs/>
          <w:sz w:val="26"/>
          <w:szCs w:val="26"/>
        </w:rPr>
        <w:t xml:space="preserve"> Бодайбо и района бюджетам поселений иных межбюджетных трансфертов</w:t>
      </w:r>
      <w:r w:rsidR="00C233B6">
        <w:rPr>
          <w:rFonts w:ascii="Times New Roman" w:hAnsi="Times New Roman"/>
          <w:bCs/>
          <w:sz w:val="26"/>
          <w:szCs w:val="26"/>
        </w:rPr>
        <w:t xml:space="preserve"> на оказание финансовой поддержк</w:t>
      </w:r>
      <w:r w:rsidR="00883B78">
        <w:rPr>
          <w:rFonts w:ascii="Times New Roman" w:hAnsi="Times New Roman"/>
          <w:bCs/>
          <w:sz w:val="26"/>
          <w:szCs w:val="26"/>
        </w:rPr>
        <w:t>и</w:t>
      </w:r>
      <w:r w:rsidR="00C233B6">
        <w:rPr>
          <w:rFonts w:ascii="Times New Roman" w:hAnsi="Times New Roman"/>
          <w:bCs/>
          <w:sz w:val="26"/>
          <w:szCs w:val="26"/>
        </w:rPr>
        <w:t xml:space="preserve"> поселениям</w:t>
      </w:r>
      <w:r w:rsidR="00F85A22" w:rsidRPr="007D504E">
        <w:rPr>
          <w:rFonts w:ascii="Times New Roman" w:hAnsi="Times New Roman"/>
          <w:bCs/>
          <w:sz w:val="26"/>
          <w:szCs w:val="26"/>
        </w:rPr>
        <w:t xml:space="preserve"> </w:t>
      </w:r>
      <w:bookmarkStart w:id="0" w:name="_Hlk203644341"/>
      <w:r w:rsidRPr="007D504E">
        <w:rPr>
          <w:rFonts w:ascii="Times New Roman" w:hAnsi="Times New Roman"/>
          <w:bCs/>
          <w:sz w:val="26"/>
          <w:szCs w:val="26"/>
        </w:rPr>
        <w:t>на</w:t>
      </w:r>
      <w:r w:rsidR="007D7997" w:rsidRPr="007D504E">
        <w:rPr>
          <w:rFonts w:ascii="Times New Roman" w:hAnsi="Times New Roman"/>
          <w:bCs/>
          <w:sz w:val="26"/>
          <w:szCs w:val="26"/>
        </w:rPr>
        <w:t xml:space="preserve"> </w:t>
      </w:r>
      <w:r w:rsidR="0062573B">
        <w:rPr>
          <w:rFonts w:ascii="Times New Roman" w:hAnsi="Times New Roman"/>
          <w:bCs/>
          <w:sz w:val="26"/>
          <w:szCs w:val="26"/>
        </w:rPr>
        <w:t>реализацию проекта «Бодайбо-золото Сибирской тайги». Концепция благоустройства ул. Урицкого в районе памятника железной дороге «Паровоз» в г. Бодайбо</w:t>
      </w:r>
      <w:r w:rsidR="004C672E">
        <w:rPr>
          <w:rFonts w:ascii="Times New Roman" w:hAnsi="Times New Roman"/>
          <w:bCs/>
          <w:sz w:val="26"/>
          <w:szCs w:val="26"/>
        </w:rPr>
        <w:t xml:space="preserve"> </w:t>
      </w:r>
    </w:p>
    <w:bookmarkEnd w:id="0"/>
    <w:p w14:paraId="2742EE2E" w14:textId="77777777" w:rsidR="00351437" w:rsidRPr="00D670BA" w:rsidRDefault="00351437" w:rsidP="00351437">
      <w:pPr>
        <w:pStyle w:val="ConsPlusTitle"/>
        <w:widowControl/>
        <w:ind w:firstLine="709"/>
        <w:jc w:val="both"/>
        <w:rPr>
          <w:b w:val="0"/>
          <w:sz w:val="26"/>
          <w:szCs w:val="26"/>
        </w:rPr>
      </w:pPr>
    </w:p>
    <w:p w14:paraId="5FC742EE" w14:textId="066FF768" w:rsidR="00351437" w:rsidRDefault="00351437" w:rsidP="00351437">
      <w:pPr>
        <w:pStyle w:val="ConsPlusTitle"/>
        <w:widowControl/>
        <w:spacing w:line="276" w:lineRule="auto"/>
        <w:ind w:firstLine="709"/>
        <w:jc w:val="both"/>
        <w:rPr>
          <w:sz w:val="26"/>
          <w:szCs w:val="26"/>
        </w:rPr>
      </w:pPr>
      <w:r w:rsidRPr="007D504E">
        <w:rPr>
          <w:b w:val="0"/>
          <w:sz w:val="26"/>
          <w:szCs w:val="26"/>
        </w:rPr>
        <w:t>В соответствии со ст. 154 Бюджетного кодекса Российской Федерации, решением Думы г. Бодайбо и района от 1</w:t>
      </w:r>
      <w:r>
        <w:rPr>
          <w:b w:val="0"/>
          <w:sz w:val="26"/>
          <w:szCs w:val="26"/>
        </w:rPr>
        <w:t>1</w:t>
      </w:r>
      <w:r w:rsidRPr="007D504E">
        <w:rPr>
          <w:b w:val="0"/>
          <w:sz w:val="26"/>
          <w:szCs w:val="26"/>
        </w:rPr>
        <w:t>.12.202</w:t>
      </w:r>
      <w:r>
        <w:rPr>
          <w:b w:val="0"/>
          <w:sz w:val="26"/>
          <w:szCs w:val="26"/>
        </w:rPr>
        <w:t>5</w:t>
      </w:r>
      <w:r w:rsidRPr="007D50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25-</w:t>
      </w:r>
      <w:r w:rsidRPr="007D504E">
        <w:rPr>
          <w:b w:val="0"/>
          <w:sz w:val="26"/>
          <w:szCs w:val="26"/>
        </w:rPr>
        <w:t>па «О бюджете муниципального образования г. Бодайбо и района на 202</w:t>
      </w:r>
      <w:r>
        <w:rPr>
          <w:b w:val="0"/>
          <w:sz w:val="26"/>
          <w:szCs w:val="26"/>
        </w:rPr>
        <w:t>6</w:t>
      </w:r>
      <w:r w:rsidRPr="007D504E">
        <w:rPr>
          <w:b w:val="0"/>
          <w:sz w:val="26"/>
          <w:szCs w:val="26"/>
        </w:rPr>
        <w:t xml:space="preserve"> год и на плановый период 202</w:t>
      </w:r>
      <w:r>
        <w:rPr>
          <w:b w:val="0"/>
          <w:sz w:val="26"/>
          <w:szCs w:val="26"/>
        </w:rPr>
        <w:t>7</w:t>
      </w:r>
      <w:r w:rsidRPr="007D504E">
        <w:rPr>
          <w:b w:val="0"/>
          <w:sz w:val="26"/>
          <w:szCs w:val="26"/>
        </w:rPr>
        <w:t xml:space="preserve"> и 202</w:t>
      </w:r>
      <w:r>
        <w:rPr>
          <w:b w:val="0"/>
          <w:sz w:val="26"/>
          <w:szCs w:val="26"/>
        </w:rPr>
        <w:t>8</w:t>
      </w:r>
      <w:r w:rsidRPr="007D504E">
        <w:rPr>
          <w:b w:val="0"/>
          <w:sz w:val="26"/>
          <w:szCs w:val="26"/>
        </w:rPr>
        <w:t xml:space="preserve"> годов»</w:t>
      </w:r>
      <w:r>
        <w:rPr>
          <w:b w:val="0"/>
          <w:sz w:val="26"/>
          <w:szCs w:val="26"/>
        </w:rPr>
        <w:t xml:space="preserve"> (с изменениями и дополнениями)</w:t>
      </w:r>
      <w:r w:rsidRPr="007D504E">
        <w:rPr>
          <w:b w:val="0"/>
          <w:sz w:val="26"/>
          <w:szCs w:val="26"/>
        </w:rPr>
        <w:t xml:space="preserve">, решением Думы г. Бодайбо и района от 24.02.2015 </w:t>
      </w:r>
      <w:r>
        <w:rPr>
          <w:b w:val="0"/>
          <w:sz w:val="26"/>
          <w:szCs w:val="26"/>
        </w:rPr>
        <w:t xml:space="preserve"> </w:t>
      </w:r>
      <w:r w:rsidRPr="007D504E">
        <w:rPr>
          <w:b w:val="0"/>
          <w:sz w:val="26"/>
          <w:szCs w:val="26"/>
        </w:rPr>
        <w:t>№ 5-па «Об утверждении Положения о предоставлении иных межбюджетных трансфертов из бюджета муниципального образования г. Бодайбо и района», руководствуясь ст. 31</w:t>
      </w:r>
      <w:r>
        <w:rPr>
          <w:b w:val="0"/>
          <w:sz w:val="26"/>
          <w:szCs w:val="26"/>
        </w:rPr>
        <w:t xml:space="preserve"> </w:t>
      </w:r>
      <w:r w:rsidRPr="007D504E">
        <w:rPr>
          <w:b w:val="0"/>
          <w:sz w:val="26"/>
          <w:szCs w:val="26"/>
        </w:rPr>
        <w:t>Устава муниципального образования г. Бодайбо и района</w:t>
      </w:r>
      <w:r w:rsidRPr="007D504E">
        <w:rPr>
          <w:sz w:val="26"/>
          <w:szCs w:val="26"/>
        </w:rPr>
        <w:t xml:space="preserve">, </w:t>
      </w:r>
    </w:p>
    <w:p w14:paraId="4940A3E7" w14:textId="6E76D49B" w:rsidR="00A31810" w:rsidRPr="007D504E" w:rsidRDefault="00A31810" w:rsidP="007D50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7D504E">
        <w:rPr>
          <w:rFonts w:ascii="Times New Roman" w:hAnsi="Times New Roman"/>
          <w:sz w:val="26"/>
          <w:szCs w:val="26"/>
        </w:rPr>
        <w:t>ПОСТАНОВЛЯЕТ:</w:t>
      </w:r>
    </w:p>
    <w:p w14:paraId="4FDCA085" w14:textId="664204D0" w:rsidR="00376271" w:rsidRPr="007D504E" w:rsidRDefault="00A31810" w:rsidP="0035143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7D504E">
        <w:rPr>
          <w:rFonts w:ascii="Times New Roman" w:hAnsi="Times New Roman"/>
          <w:sz w:val="26"/>
          <w:szCs w:val="26"/>
        </w:rPr>
        <w:t xml:space="preserve">          </w:t>
      </w:r>
      <w:r w:rsidR="00351437">
        <w:rPr>
          <w:rFonts w:ascii="Times New Roman" w:hAnsi="Times New Roman"/>
          <w:sz w:val="26"/>
          <w:szCs w:val="26"/>
        </w:rPr>
        <w:t xml:space="preserve">   </w:t>
      </w:r>
      <w:r w:rsidR="00A27197" w:rsidRPr="007D504E">
        <w:rPr>
          <w:rFonts w:ascii="Times New Roman" w:hAnsi="Times New Roman"/>
          <w:sz w:val="26"/>
          <w:szCs w:val="26"/>
        </w:rPr>
        <w:t>1.</w:t>
      </w:r>
      <w:r w:rsidR="00351437">
        <w:rPr>
          <w:rFonts w:ascii="Times New Roman" w:hAnsi="Times New Roman"/>
          <w:sz w:val="26"/>
          <w:szCs w:val="26"/>
        </w:rPr>
        <w:t xml:space="preserve"> </w:t>
      </w:r>
      <w:r w:rsidR="00A27197" w:rsidRPr="007D504E">
        <w:rPr>
          <w:rFonts w:ascii="Times New Roman" w:hAnsi="Times New Roman"/>
          <w:sz w:val="26"/>
          <w:szCs w:val="26"/>
        </w:rPr>
        <w:t xml:space="preserve">Утвердить прилагаемый порядок предоставления из бюджета муниципального образования г. Бодайбо и района бюджетам поселений иных межбюджетных </w:t>
      </w:r>
      <w:r w:rsidR="00975969" w:rsidRPr="007D504E">
        <w:rPr>
          <w:rFonts w:ascii="Times New Roman" w:hAnsi="Times New Roman"/>
          <w:sz w:val="26"/>
          <w:szCs w:val="26"/>
        </w:rPr>
        <w:t>трансфертов</w:t>
      </w:r>
      <w:r w:rsidR="00C233B6">
        <w:rPr>
          <w:rFonts w:ascii="Times New Roman" w:hAnsi="Times New Roman"/>
          <w:sz w:val="26"/>
          <w:szCs w:val="26"/>
        </w:rPr>
        <w:t xml:space="preserve"> на оказание финансовой поддержк</w:t>
      </w:r>
      <w:r w:rsidR="00883B78">
        <w:rPr>
          <w:rFonts w:ascii="Times New Roman" w:hAnsi="Times New Roman"/>
          <w:sz w:val="26"/>
          <w:szCs w:val="26"/>
        </w:rPr>
        <w:t>и</w:t>
      </w:r>
      <w:r w:rsidR="00C233B6">
        <w:rPr>
          <w:rFonts w:ascii="Times New Roman" w:hAnsi="Times New Roman"/>
          <w:sz w:val="26"/>
          <w:szCs w:val="26"/>
        </w:rPr>
        <w:t xml:space="preserve"> поселениям</w:t>
      </w:r>
      <w:r w:rsidR="0062573B" w:rsidRPr="0062573B">
        <w:rPr>
          <w:rFonts w:ascii="Times New Roman" w:hAnsi="Times New Roman"/>
          <w:bCs/>
          <w:sz w:val="26"/>
          <w:szCs w:val="26"/>
        </w:rPr>
        <w:t xml:space="preserve"> </w:t>
      </w:r>
      <w:r w:rsidR="0062573B" w:rsidRPr="007D504E">
        <w:rPr>
          <w:rFonts w:ascii="Times New Roman" w:hAnsi="Times New Roman"/>
          <w:bCs/>
          <w:sz w:val="26"/>
          <w:szCs w:val="26"/>
        </w:rPr>
        <w:t xml:space="preserve">на </w:t>
      </w:r>
      <w:r w:rsidR="0062573B">
        <w:rPr>
          <w:rFonts w:ascii="Times New Roman" w:hAnsi="Times New Roman"/>
          <w:bCs/>
          <w:sz w:val="26"/>
          <w:szCs w:val="26"/>
        </w:rPr>
        <w:t>реализацию проекта «Бодайбо-золото Сибирской тайги». Концепция благоустройства ул. Урицкого в районе памятника железной дороге «Паровоз» в г. Бодайбо.</w:t>
      </w:r>
      <w:r w:rsidR="004C672E">
        <w:rPr>
          <w:rFonts w:ascii="Times New Roman" w:hAnsi="Times New Roman"/>
          <w:bCs/>
          <w:sz w:val="26"/>
          <w:szCs w:val="26"/>
        </w:rPr>
        <w:t xml:space="preserve"> </w:t>
      </w:r>
    </w:p>
    <w:p w14:paraId="25A06950" w14:textId="7DEEC4A3" w:rsidR="00351437" w:rsidRPr="007D504E" w:rsidRDefault="00A27197" w:rsidP="0035143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D504E">
        <w:rPr>
          <w:rFonts w:ascii="Times New Roman" w:hAnsi="Times New Roman"/>
          <w:sz w:val="26"/>
          <w:szCs w:val="26"/>
        </w:rPr>
        <w:t xml:space="preserve"> </w:t>
      </w:r>
      <w:r w:rsidR="00351437" w:rsidRPr="007D504E">
        <w:rPr>
          <w:rFonts w:ascii="Times New Roman" w:hAnsi="Times New Roman"/>
          <w:sz w:val="26"/>
          <w:szCs w:val="26"/>
        </w:rPr>
        <w:t xml:space="preserve">2. </w:t>
      </w:r>
      <w:r w:rsidR="00351437">
        <w:rPr>
          <w:rFonts w:ascii="Times New Roman" w:hAnsi="Times New Roman"/>
          <w:sz w:val="26"/>
          <w:szCs w:val="26"/>
        </w:rPr>
        <w:t>Настоящее постановление подлежит размещению</w:t>
      </w:r>
      <w:r w:rsidR="00351437" w:rsidRPr="007D504E">
        <w:rPr>
          <w:rFonts w:ascii="Times New Roman" w:hAnsi="Times New Roman"/>
          <w:sz w:val="26"/>
          <w:szCs w:val="26"/>
        </w:rPr>
        <w:t xml:space="preserve"> на сайте Администрации</w:t>
      </w:r>
      <w:r w:rsidR="00351437">
        <w:rPr>
          <w:rFonts w:ascii="Times New Roman" w:hAnsi="Times New Roman"/>
          <w:sz w:val="26"/>
          <w:szCs w:val="26"/>
        </w:rPr>
        <w:t xml:space="preserve">       </w:t>
      </w:r>
      <w:r w:rsidR="00351437" w:rsidRPr="007D504E">
        <w:rPr>
          <w:rFonts w:ascii="Times New Roman" w:hAnsi="Times New Roman"/>
          <w:sz w:val="26"/>
          <w:szCs w:val="26"/>
        </w:rPr>
        <w:t xml:space="preserve"> г. Бодайбо и района.</w:t>
      </w:r>
    </w:p>
    <w:p w14:paraId="15F4D71D" w14:textId="6BBE120C" w:rsidR="00351437" w:rsidRPr="007D504E" w:rsidRDefault="00351437" w:rsidP="0035143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D504E">
        <w:rPr>
          <w:rFonts w:ascii="Times New Roman" w:hAnsi="Times New Roman"/>
          <w:sz w:val="26"/>
          <w:szCs w:val="26"/>
        </w:rPr>
        <w:t>3. Срок действия настоящего постановления до 31 декабря 202</w:t>
      </w:r>
      <w:r>
        <w:rPr>
          <w:rFonts w:ascii="Times New Roman" w:hAnsi="Times New Roman"/>
          <w:sz w:val="26"/>
          <w:szCs w:val="26"/>
        </w:rPr>
        <w:t>6</w:t>
      </w:r>
      <w:r w:rsidRPr="007D504E">
        <w:rPr>
          <w:rFonts w:ascii="Times New Roman" w:hAnsi="Times New Roman"/>
          <w:sz w:val="26"/>
          <w:szCs w:val="26"/>
        </w:rPr>
        <w:t xml:space="preserve"> года.</w:t>
      </w:r>
    </w:p>
    <w:p w14:paraId="6CED3E16" w14:textId="77777777" w:rsidR="00351437" w:rsidRPr="007D504E" w:rsidRDefault="00351437" w:rsidP="0035143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D504E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14:paraId="089813F4" w14:textId="77777777" w:rsidR="00351437" w:rsidRDefault="00351437" w:rsidP="007D504E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7C5AC824" w14:textId="77777777" w:rsidR="00351437" w:rsidRDefault="00351437" w:rsidP="007D504E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093DFCBD" w14:textId="77777777" w:rsidR="00351437" w:rsidRDefault="00351437" w:rsidP="007D504E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2C9C73D3" w14:textId="41BCF634" w:rsidR="00A27197" w:rsidRPr="007D504E" w:rsidRDefault="004C672E" w:rsidP="007D504E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Мэр</w:t>
      </w:r>
      <w:r w:rsidR="00A27197" w:rsidRPr="007D504E">
        <w:rPr>
          <w:rFonts w:ascii="Times New Roman" w:hAnsi="Times New Roman"/>
          <w:bCs/>
          <w:sz w:val="26"/>
          <w:szCs w:val="26"/>
        </w:rPr>
        <w:t xml:space="preserve"> </w:t>
      </w:r>
      <w:r w:rsidR="00147147">
        <w:rPr>
          <w:rFonts w:ascii="Times New Roman" w:hAnsi="Times New Roman"/>
          <w:bCs/>
          <w:sz w:val="26"/>
          <w:szCs w:val="26"/>
        </w:rPr>
        <w:t xml:space="preserve">г. Бодайбо и района                    </w:t>
      </w:r>
      <w:r w:rsidR="00A27197" w:rsidRPr="007D504E">
        <w:rPr>
          <w:rFonts w:ascii="Times New Roman" w:hAnsi="Times New Roman"/>
          <w:bCs/>
          <w:sz w:val="26"/>
          <w:szCs w:val="26"/>
        </w:rPr>
        <w:t xml:space="preserve">              </w:t>
      </w:r>
      <w:r w:rsidR="007D504E">
        <w:rPr>
          <w:rFonts w:ascii="Times New Roman" w:hAnsi="Times New Roman"/>
          <w:bCs/>
          <w:sz w:val="26"/>
          <w:szCs w:val="26"/>
        </w:rPr>
        <w:t xml:space="preserve">    </w:t>
      </w:r>
      <w:r w:rsidR="00A27197" w:rsidRPr="007D504E">
        <w:rPr>
          <w:rFonts w:ascii="Times New Roman" w:hAnsi="Times New Roman"/>
          <w:bCs/>
          <w:sz w:val="26"/>
          <w:szCs w:val="26"/>
        </w:rPr>
        <w:t xml:space="preserve">                   </w:t>
      </w:r>
      <w:r>
        <w:rPr>
          <w:rFonts w:ascii="Times New Roman" w:hAnsi="Times New Roman"/>
          <w:bCs/>
          <w:sz w:val="26"/>
          <w:szCs w:val="26"/>
        </w:rPr>
        <w:t xml:space="preserve">             </w:t>
      </w:r>
      <w:r w:rsidR="00A27197" w:rsidRPr="007D504E">
        <w:rPr>
          <w:rFonts w:ascii="Times New Roman" w:hAnsi="Times New Roman"/>
          <w:bCs/>
          <w:sz w:val="26"/>
          <w:szCs w:val="26"/>
        </w:rPr>
        <w:t xml:space="preserve">       </w:t>
      </w:r>
      <w:r>
        <w:rPr>
          <w:rFonts w:ascii="Times New Roman" w:hAnsi="Times New Roman"/>
          <w:bCs/>
          <w:sz w:val="26"/>
          <w:szCs w:val="26"/>
        </w:rPr>
        <w:t>Е.Ю. Юмашев</w:t>
      </w:r>
    </w:p>
    <w:p w14:paraId="09141F0D" w14:textId="77777777" w:rsidR="00A27197" w:rsidRDefault="00A27197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3F7EE71" w14:textId="1D1393C8" w:rsidR="00A27197" w:rsidRDefault="00A27197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3193407" w14:textId="48EDB840" w:rsidR="004C672E" w:rsidRDefault="004C672E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2C24292" w14:textId="5180B447" w:rsidR="004C672E" w:rsidRDefault="004C672E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190EE72" w14:textId="40185F69" w:rsidR="004C672E" w:rsidRDefault="004C672E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2110A60" w14:textId="62C7C66F" w:rsidR="004C672E" w:rsidRDefault="004C672E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5148E0F" w14:textId="209A97FD" w:rsidR="004C672E" w:rsidRDefault="004C672E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5C583C6" w14:textId="506D046F" w:rsidR="004C672E" w:rsidRDefault="004C672E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14FFF61" w14:textId="77777777" w:rsidR="004C5485" w:rsidRDefault="004C5485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1469ED4" w14:textId="77777777" w:rsidR="00C012B3" w:rsidRDefault="00C012B3" w:rsidP="00C012B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2908E8">
        <w:rPr>
          <w:rFonts w:ascii="Times New Roman" w:hAnsi="Times New Roman"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Cs/>
          <w:sz w:val="24"/>
          <w:szCs w:val="24"/>
        </w:rPr>
        <w:t>№ 1</w:t>
      </w:r>
    </w:p>
    <w:p w14:paraId="7D47FB7C" w14:textId="77777777" w:rsidR="00C012B3" w:rsidRDefault="00C012B3" w:rsidP="00C012B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постановлению Администрации</w:t>
      </w:r>
    </w:p>
    <w:p w14:paraId="4D87C765" w14:textId="77777777" w:rsidR="00C012B3" w:rsidRPr="002908E8" w:rsidRDefault="00C012B3" w:rsidP="00C012B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г. Бодайбо и района</w:t>
      </w:r>
    </w:p>
    <w:p w14:paraId="6CF95790" w14:textId="0F8AF560" w:rsidR="00C012B3" w:rsidRPr="000D6047" w:rsidRDefault="0073760E" w:rsidP="00C012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012B3" w:rsidRPr="000D6047">
        <w:rPr>
          <w:rFonts w:ascii="Times New Roman" w:hAnsi="Times New Roman"/>
          <w:sz w:val="24"/>
          <w:szCs w:val="24"/>
        </w:rPr>
        <w:t xml:space="preserve">от </w:t>
      </w:r>
      <w:r w:rsidR="002D3E7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28.07.</w:t>
      </w:r>
      <w:r w:rsidR="00A96DC7">
        <w:rPr>
          <w:rFonts w:ascii="Times New Roman" w:hAnsi="Times New Roman"/>
          <w:sz w:val="24"/>
          <w:szCs w:val="24"/>
        </w:rPr>
        <w:t>202</w:t>
      </w:r>
      <w:r w:rsidR="002D3E73">
        <w:rPr>
          <w:rFonts w:ascii="Times New Roman" w:hAnsi="Times New Roman"/>
          <w:sz w:val="24"/>
          <w:szCs w:val="24"/>
        </w:rPr>
        <w:t>6</w:t>
      </w:r>
      <w:r w:rsidR="00A96DC7">
        <w:rPr>
          <w:rFonts w:ascii="Times New Roman" w:hAnsi="Times New Roman"/>
          <w:sz w:val="24"/>
          <w:szCs w:val="24"/>
        </w:rPr>
        <w:t xml:space="preserve"> </w:t>
      </w:r>
      <w:r w:rsidR="00A96DC7" w:rsidRPr="000D6047">
        <w:rPr>
          <w:rFonts w:ascii="Times New Roman" w:hAnsi="Times New Roman"/>
          <w:sz w:val="24"/>
          <w:szCs w:val="24"/>
        </w:rPr>
        <w:t>№</w:t>
      </w:r>
      <w:r w:rsidR="004C67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208-п</w:t>
      </w:r>
      <w:r w:rsidR="002D3E73">
        <w:rPr>
          <w:rFonts w:ascii="Times New Roman" w:hAnsi="Times New Roman"/>
          <w:sz w:val="24"/>
          <w:szCs w:val="24"/>
        </w:rPr>
        <w:t>______</w:t>
      </w:r>
    </w:p>
    <w:p w14:paraId="34A12267" w14:textId="77777777" w:rsidR="00C012B3" w:rsidRDefault="00C012B3" w:rsidP="00C012B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4B1A342" w14:textId="77777777" w:rsidR="00C012B3" w:rsidRDefault="00C012B3" w:rsidP="00C012B3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14:paraId="4DD0ECA6" w14:textId="77777777" w:rsidR="00C012B3" w:rsidRDefault="00015FC6" w:rsidP="00C012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</w:t>
      </w:r>
    </w:p>
    <w:p w14:paraId="631375B1" w14:textId="77777777" w:rsidR="00C012B3" w:rsidRPr="00585509" w:rsidRDefault="00C012B3" w:rsidP="00C012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5ECC67D" w14:textId="519C4E72" w:rsidR="0062573B" w:rsidRPr="007D504E" w:rsidRDefault="00015FC6" w:rsidP="0062573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015FC6">
        <w:rPr>
          <w:rFonts w:ascii="Times New Roman" w:hAnsi="Times New Roman"/>
          <w:sz w:val="26"/>
          <w:szCs w:val="26"/>
        </w:rPr>
        <w:t>Предоставления из бюджета муниципального образования г. Бодайбо и района бюджетам поселений иных межбюджетных трансфертов</w:t>
      </w:r>
      <w:r w:rsidR="009273C1">
        <w:rPr>
          <w:rFonts w:ascii="Times New Roman" w:hAnsi="Times New Roman"/>
          <w:sz w:val="26"/>
          <w:szCs w:val="26"/>
        </w:rPr>
        <w:t xml:space="preserve"> на оказание финансовой поддержки поселениям </w:t>
      </w:r>
      <w:r w:rsidR="0062573B" w:rsidRPr="00015FC6">
        <w:rPr>
          <w:rFonts w:ascii="Times New Roman" w:hAnsi="Times New Roman"/>
          <w:sz w:val="26"/>
          <w:szCs w:val="26"/>
        </w:rPr>
        <w:t xml:space="preserve">на </w:t>
      </w:r>
      <w:r w:rsidR="0062573B" w:rsidRPr="007D504E">
        <w:rPr>
          <w:rFonts w:ascii="Times New Roman" w:hAnsi="Times New Roman"/>
          <w:bCs/>
          <w:sz w:val="26"/>
          <w:szCs w:val="26"/>
        </w:rPr>
        <w:t>реализацию</w:t>
      </w:r>
      <w:r w:rsidR="0062573B">
        <w:rPr>
          <w:rFonts w:ascii="Times New Roman" w:hAnsi="Times New Roman"/>
          <w:bCs/>
          <w:sz w:val="26"/>
          <w:szCs w:val="26"/>
        </w:rPr>
        <w:t xml:space="preserve"> проекта «Бодайбо-золото Сибирской тайги». Концепция благоустройства ул. Урицкого в районе памятника железной дороге «Паровоз» в г. Бодайбо </w:t>
      </w:r>
    </w:p>
    <w:p w14:paraId="474A2595" w14:textId="77777777" w:rsidR="00015FC6" w:rsidRDefault="00015FC6" w:rsidP="00C012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290912F" w14:textId="6F514BF2" w:rsidR="00C012B3" w:rsidRPr="00015FC6" w:rsidRDefault="00C012B3" w:rsidP="006257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0948">
        <w:rPr>
          <w:rFonts w:ascii="Times New Roman" w:hAnsi="Times New Roman" w:cs="Times New Roman"/>
          <w:sz w:val="26"/>
          <w:szCs w:val="26"/>
        </w:rPr>
        <w:tab/>
      </w:r>
      <w:r w:rsidRPr="00015FC6">
        <w:rPr>
          <w:rFonts w:ascii="Times New Roman" w:hAnsi="Times New Roman" w:cs="Times New Roman"/>
          <w:sz w:val="26"/>
          <w:szCs w:val="26"/>
        </w:rPr>
        <w:t>1. Настоящий порядок предоставления из бюджета муниципального образования г. Бодайбо и района бюджетам поселений иных межбюджетных трансфертов</w:t>
      </w:r>
      <w:r w:rsidR="00B23C84">
        <w:rPr>
          <w:rFonts w:ascii="Times New Roman" w:hAnsi="Times New Roman" w:cs="Times New Roman"/>
          <w:sz w:val="26"/>
          <w:szCs w:val="26"/>
        </w:rPr>
        <w:t xml:space="preserve"> на оказание финансовой поддержки поселениям</w:t>
      </w:r>
      <w:r w:rsidRPr="00015FC6">
        <w:rPr>
          <w:rFonts w:ascii="Times New Roman" w:hAnsi="Times New Roman" w:cs="Times New Roman"/>
          <w:sz w:val="26"/>
          <w:szCs w:val="26"/>
        </w:rPr>
        <w:t xml:space="preserve"> </w:t>
      </w:r>
      <w:r w:rsidR="00EC642B" w:rsidRPr="00015FC6">
        <w:rPr>
          <w:rFonts w:ascii="Times New Roman" w:hAnsi="Times New Roman" w:cs="Times New Roman"/>
          <w:sz w:val="26"/>
          <w:szCs w:val="26"/>
        </w:rPr>
        <w:t>на</w:t>
      </w:r>
      <w:r w:rsidR="00EC642B" w:rsidRPr="00EC642B">
        <w:rPr>
          <w:rFonts w:ascii="Times New Roman" w:hAnsi="Times New Roman"/>
          <w:bCs/>
          <w:sz w:val="26"/>
          <w:szCs w:val="26"/>
        </w:rPr>
        <w:t xml:space="preserve"> </w:t>
      </w:r>
      <w:r w:rsidR="00EC642B" w:rsidRPr="007D504E">
        <w:rPr>
          <w:rFonts w:ascii="Times New Roman" w:hAnsi="Times New Roman"/>
          <w:bCs/>
          <w:sz w:val="26"/>
          <w:szCs w:val="26"/>
        </w:rPr>
        <w:t>реализацию</w:t>
      </w:r>
      <w:r w:rsidR="00EC642B">
        <w:rPr>
          <w:rFonts w:ascii="Times New Roman" w:hAnsi="Times New Roman"/>
          <w:bCs/>
          <w:sz w:val="26"/>
          <w:szCs w:val="26"/>
        </w:rPr>
        <w:t xml:space="preserve"> проекта «Бодайбо-золото Сибирской тайги». Концепция благоустройства ул. Урицкого в районе памятника железной дороге «Паровоз» в г. Бодайбо </w:t>
      </w:r>
      <w:r w:rsidRPr="00015FC6">
        <w:rPr>
          <w:rFonts w:ascii="Times New Roman" w:hAnsi="Times New Roman" w:cs="Times New Roman"/>
          <w:sz w:val="26"/>
          <w:szCs w:val="26"/>
        </w:rPr>
        <w:t>(далее – Порядок) разработан в соответствии с  решением Думы г. Бодайбо и района от 1</w:t>
      </w:r>
      <w:r w:rsidR="002D3E73">
        <w:rPr>
          <w:rFonts w:ascii="Times New Roman" w:hAnsi="Times New Roman" w:cs="Times New Roman"/>
          <w:sz w:val="26"/>
          <w:szCs w:val="26"/>
        </w:rPr>
        <w:t>1</w:t>
      </w:r>
      <w:r w:rsidRPr="00015FC6">
        <w:rPr>
          <w:rFonts w:ascii="Times New Roman" w:hAnsi="Times New Roman" w:cs="Times New Roman"/>
          <w:sz w:val="26"/>
          <w:szCs w:val="26"/>
        </w:rPr>
        <w:t>.12.202</w:t>
      </w:r>
      <w:r w:rsidR="002D3E73">
        <w:rPr>
          <w:rFonts w:ascii="Times New Roman" w:hAnsi="Times New Roman" w:cs="Times New Roman"/>
          <w:sz w:val="26"/>
          <w:szCs w:val="26"/>
        </w:rPr>
        <w:t>5</w:t>
      </w:r>
      <w:r w:rsidRPr="00015FC6">
        <w:rPr>
          <w:rFonts w:ascii="Times New Roman" w:hAnsi="Times New Roman" w:cs="Times New Roman"/>
          <w:sz w:val="26"/>
          <w:szCs w:val="26"/>
        </w:rPr>
        <w:t xml:space="preserve"> </w:t>
      </w:r>
      <w:r w:rsidR="002D3E73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15FC6">
        <w:rPr>
          <w:rFonts w:ascii="Times New Roman" w:hAnsi="Times New Roman" w:cs="Times New Roman"/>
          <w:sz w:val="26"/>
          <w:szCs w:val="26"/>
        </w:rPr>
        <w:t xml:space="preserve">№ </w:t>
      </w:r>
      <w:r w:rsidR="00806D1C">
        <w:rPr>
          <w:rFonts w:ascii="Times New Roman" w:hAnsi="Times New Roman" w:cs="Times New Roman"/>
          <w:sz w:val="26"/>
          <w:szCs w:val="26"/>
        </w:rPr>
        <w:t>2</w:t>
      </w:r>
      <w:r w:rsidR="002D3E73">
        <w:rPr>
          <w:rFonts w:ascii="Times New Roman" w:hAnsi="Times New Roman" w:cs="Times New Roman"/>
          <w:sz w:val="26"/>
          <w:szCs w:val="26"/>
        </w:rPr>
        <w:t>5</w:t>
      </w:r>
      <w:r w:rsidRPr="00015FC6">
        <w:rPr>
          <w:rFonts w:ascii="Times New Roman" w:hAnsi="Times New Roman" w:cs="Times New Roman"/>
          <w:sz w:val="26"/>
          <w:szCs w:val="26"/>
        </w:rPr>
        <w:t>-па «О бюджете муниципального образования г. Бодайбо и района на 202</w:t>
      </w:r>
      <w:r w:rsidR="002D3E73">
        <w:rPr>
          <w:rFonts w:ascii="Times New Roman" w:hAnsi="Times New Roman" w:cs="Times New Roman"/>
          <w:sz w:val="26"/>
          <w:szCs w:val="26"/>
        </w:rPr>
        <w:t>6</w:t>
      </w:r>
      <w:r w:rsidRPr="00015FC6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2D3E73">
        <w:rPr>
          <w:rFonts w:ascii="Times New Roman" w:hAnsi="Times New Roman" w:cs="Times New Roman"/>
          <w:sz w:val="26"/>
          <w:szCs w:val="26"/>
        </w:rPr>
        <w:t>7</w:t>
      </w:r>
      <w:r w:rsidRPr="00015FC6">
        <w:rPr>
          <w:rFonts w:ascii="Times New Roman" w:hAnsi="Times New Roman" w:cs="Times New Roman"/>
          <w:sz w:val="26"/>
          <w:szCs w:val="26"/>
        </w:rPr>
        <w:t xml:space="preserve"> и 202</w:t>
      </w:r>
      <w:r w:rsidR="002D3E73">
        <w:rPr>
          <w:rFonts w:ascii="Times New Roman" w:hAnsi="Times New Roman" w:cs="Times New Roman"/>
          <w:sz w:val="26"/>
          <w:szCs w:val="26"/>
        </w:rPr>
        <w:t>8</w:t>
      </w:r>
      <w:r w:rsidRPr="00015FC6">
        <w:rPr>
          <w:rFonts w:ascii="Times New Roman" w:hAnsi="Times New Roman" w:cs="Times New Roman"/>
          <w:sz w:val="26"/>
          <w:szCs w:val="26"/>
        </w:rPr>
        <w:t xml:space="preserve"> годов», решением Думы г. Бодайбо и района от 24.02.2015 № 5-па «Об утверждении Положения о предоставлении иных межбюджетных трансфертов из бюджета муниципального образования г. Бодайбо и района» и устанавливает предоставление бюджетам поселений из бюджета муниципального образования</w:t>
      </w:r>
      <w:r w:rsidR="00B92698">
        <w:rPr>
          <w:rFonts w:ascii="Times New Roman" w:hAnsi="Times New Roman" w:cs="Times New Roman"/>
          <w:sz w:val="26"/>
          <w:szCs w:val="26"/>
        </w:rPr>
        <w:t xml:space="preserve"> </w:t>
      </w:r>
      <w:r w:rsidRPr="00015FC6">
        <w:rPr>
          <w:rFonts w:ascii="Times New Roman" w:hAnsi="Times New Roman" w:cs="Times New Roman"/>
          <w:sz w:val="26"/>
          <w:szCs w:val="26"/>
        </w:rPr>
        <w:t>г. Бодайбо и района иных межбюджетных трансфертов</w:t>
      </w:r>
      <w:r w:rsidR="00B23C84">
        <w:rPr>
          <w:rFonts w:ascii="Times New Roman" w:hAnsi="Times New Roman" w:cs="Times New Roman"/>
          <w:sz w:val="26"/>
          <w:szCs w:val="26"/>
        </w:rPr>
        <w:t xml:space="preserve"> на оказание финансовой поддержки поселениям</w:t>
      </w:r>
      <w:r w:rsidRPr="00015FC6">
        <w:rPr>
          <w:rFonts w:ascii="Times New Roman" w:hAnsi="Times New Roman" w:cs="Times New Roman"/>
          <w:sz w:val="26"/>
          <w:szCs w:val="26"/>
        </w:rPr>
        <w:t xml:space="preserve"> </w:t>
      </w:r>
      <w:r w:rsidR="0062573B" w:rsidRPr="007D504E">
        <w:rPr>
          <w:rFonts w:ascii="Times New Roman" w:hAnsi="Times New Roman"/>
          <w:bCs/>
          <w:sz w:val="26"/>
          <w:szCs w:val="26"/>
        </w:rPr>
        <w:t xml:space="preserve">на </w:t>
      </w:r>
      <w:r w:rsidR="0062573B">
        <w:rPr>
          <w:rFonts w:ascii="Times New Roman" w:hAnsi="Times New Roman"/>
          <w:bCs/>
          <w:sz w:val="26"/>
          <w:szCs w:val="26"/>
        </w:rPr>
        <w:t xml:space="preserve">реализацию проекта «Бодайбо-золото Сибирской тайги». Концепция благоустройства ул. Урицкого в районе памятника железной дороге «Паровоз» в г. Бодайбо </w:t>
      </w:r>
      <w:r w:rsidRPr="00015FC6">
        <w:rPr>
          <w:rFonts w:ascii="Times New Roman" w:hAnsi="Times New Roman" w:cs="Times New Roman"/>
          <w:sz w:val="26"/>
          <w:szCs w:val="26"/>
        </w:rPr>
        <w:t>(далее – межбюджетные трансферты).</w:t>
      </w:r>
    </w:p>
    <w:p w14:paraId="7F1E798F" w14:textId="77777777" w:rsidR="00C012B3" w:rsidRPr="00015FC6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15FC6">
        <w:rPr>
          <w:rFonts w:ascii="Times New Roman" w:hAnsi="Times New Roman"/>
          <w:sz w:val="26"/>
          <w:szCs w:val="26"/>
        </w:rPr>
        <w:tab/>
        <w:t>2. Предоставление межбюджетных трансфертов осуществляется в соответствии со сводной бюджетной росписью бюджета муниципального образования г. Бодайбо и района на соответствующий финансовый год.</w:t>
      </w:r>
    </w:p>
    <w:p w14:paraId="4F2A59B6" w14:textId="136EFCDD" w:rsidR="00C012B3" w:rsidRPr="00FE3331" w:rsidRDefault="00C012B3" w:rsidP="00520E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</w:r>
      <w:r w:rsidRPr="00FE3331">
        <w:rPr>
          <w:rFonts w:ascii="Times New Roman" w:hAnsi="Times New Roman"/>
          <w:sz w:val="26"/>
          <w:szCs w:val="26"/>
        </w:rPr>
        <w:t>3. Финансирование указанных расходов осуществляется по коду главного распорядителя бюджетных средств  бюджета муниципального образования г. Бодайбо и района 904 «Администрация муниципального образования г. Бодайбо и района», разделу 0</w:t>
      </w:r>
      <w:r w:rsidR="00B542C4">
        <w:rPr>
          <w:rFonts w:ascii="Times New Roman" w:hAnsi="Times New Roman"/>
          <w:sz w:val="26"/>
          <w:szCs w:val="26"/>
        </w:rPr>
        <w:t>5</w:t>
      </w:r>
      <w:r w:rsidRPr="00FE3331">
        <w:rPr>
          <w:rFonts w:ascii="Times New Roman" w:hAnsi="Times New Roman"/>
          <w:sz w:val="26"/>
          <w:szCs w:val="26"/>
        </w:rPr>
        <w:t xml:space="preserve"> «</w:t>
      </w:r>
      <w:r w:rsidR="00B542C4">
        <w:rPr>
          <w:rFonts w:ascii="Times New Roman" w:hAnsi="Times New Roman"/>
          <w:sz w:val="26"/>
          <w:szCs w:val="26"/>
        </w:rPr>
        <w:t>Жилищно-коммунальное хозяйство</w:t>
      </w:r>
      <w:r w:rsidRPr="00FE3331">
        <w:rPr>
          <w:rFonts w:ascii="Times New Roman" w:hAnsi="Times New Roman"/>
          <w:sz w:val="26"/>
          <w:szCs w:val="26"/>
        </w:rPr>
        <w:t>», подразделу 0</w:t>
      </w:r>
      <w:r w:rsidR="00DA0ED5">
        <w:rPr>
          <w:rFonts w:ascii="Times New Roman" w:hAnsi="Times New Roman"/>
          <w:sz w:val="26"/>
          <w:szCs w:val="26"/>
        </w:rPr>
        <w:t>3</w:t>
      </w:r>
      <w:r w:rsidR="00A66A95">
        <w:rPr>
          <w:rFonts w:ascii="Times New Roman" w:hAnsi="Times New Roman"/>
          <w:sz w:val="26"/>
          <w:szCs w:val="26"/>
        </w:rPr>
        <w:t xml:space="preserve"> </w:t>
      </w:r>
      <w:r w:rsidRPr="00FE3331">
        <w:rPr>
          <w:rFonts w:ascii="Times New Roman" w:hAnsi="Times New Roman"/>
          <w:sz w:val="26"/>
          <w:szCs w:val="26"/>
        </w:rPr>
        <w:t>«</w:t>
      </w:r>
      <w:r w:rsidR="00A66A95">
        <w:rPr>
          <w:rFonts w:ascii="Times New Roman" w:hAnsi="Times New Roman"/>
          <w:sz w:val="26"/>
          <w:szCs w:val="26"/>
        </w:rPr>
        <w:t>Благоустройство</w:t>
      </w:r>
      <w:r w:rsidRPr="00FE3331">
        <w:rPr>
          <w:rFonts w:ascii="Times New Roman" w:hAnsi="Times New Roman"/>
          <w:sz w:val="26"/>
          <w:szCs w:val="26"/>
        </w:rPr>
        <w:t>», целевой статье 0</w:t>
      </w:r>
      <w:r w:rsidR="00B542C4">
        <w:rPr>
          <w:rFonts w:ascii="Times New Roman" w:hAnsi="Times New Roman"/>
          <w:sz w:val="26"/>
          <w:szCs w:val="26"/>
        </w:rPr>
        <w:t>7</w:t>
      </w:r>
      <w:r w:rsidRPr="00FE3331">
        <w:rPr>
          <w:rFonts w:ascii="Times New Roman" w:hAnsi="Times New Roman"/>
          <w:sz w:val="26"/>
          <w:szCs w:val="26"/>
        </w:rPr>
        <w:t xml:space="preserve"> </w:t>
      </w:r>
      <w:r w:rsidR="00B542C4">
        <w:rPr>
          <w:rFonts w:ascii="Times New Roman" w:hAnsi="Times New Roman"/>
          <w:sz w:val="26"/>
          <w:szCs w:val="26"/>
        </w:rPr>
        <w:t>0</w:t>
      </w:r>
      <w:r w:rsidRPr="00FE3331">
        <w:rPr>
          <w:rFonts w:ascii="Times New Roman" w:hAnsi="Times New Roman"/>
          <w:sz w:val="26"/>
          <w:szCs w:val="26"/>
        </w:rPr>
        <w:t> 0</w:t>
      </w:r>
      <w:r w:rsidR="00B542C4">
        <w:rPr>
          <w:rFonts w:ascii="Times New Roman" w:hAnsi="Times New Roman"/>
          <w:sz w:val="26"/>
          <w:szCs w:val="26"/>
        </w:rPr>
        <w:t>4</w:t>
      </w:r>
      <w:r w:rsidRPr="00FE3331">
        <w:rPr>
          <w:rFonts w:ascii="Times New Roman" w:hAnsi="Times New Roman"/>
          <w:sz w:val="26"/>
          <w:szCs w:val="26"/>
        </w:rPr>
        <w:t xml:space="preserve"> 15</w:t>
      </w:r>
      <w:r w:rsidR="004A0B43">
        <w:rPr>
          <w:rFonts w:ascii="Times New Roman" w:hAnsi="Times New Roman"/>
          <w:sz w:val="26"/>
          <w:szCs w:val="26"/>
        </w:rPr>
        <w:t>56</w:t>
      </w:r>
      <w:r w:rsidR="008326F6" w:rsidRPr="00FE3331">
        <w:rPr>
          <w:rFonts w:ascii="Times New Roman" w:hAnsi="Times New Roman"/>
          <w:sz w:val="26"/>
          <w:szCs w:val="26"/>
        </w:rPr>
        <w:t>0</w:t>
      </w:r>
      <w:r w:rsidRPr="00FE3331">
        <w:rPr>
          <w:rFonts w:ascii="Times New Roman" w:hAnsi="Times New Roman"/>
          <w:sz w:val="26"/>
          <w:szCs w:val="26"/>
        </w:rPr>
        <w:t xml:space="preserve"> «Иные межбюджетные трансферты</w:t>
      </w:r>
      <w:r w:rsidR="00520E9F" w:rsidRPr="00520E9F">
        <w:rPr>
          <w:rFonts w:ascii="Times New Roman" w:hAnsi="Times New Roman"/>
          <w:bCs/>
          <w:sz w:val="26"/>
          <w:szCs w:val="26"/>
        </w:rPr>
        <w:t xml:space="preserve"> </w:t>
      </w:r>
      <w:r w:rsidR="00520E9F" w:rsidRPr="007D504E">
        <w:rPr>
          <w:rFonts w:ascii="Times New Roman" w:hAnsi="Times New Roman"/>
          <w:bCs/>
          <w:sz w:val="26"/>
          <w:szCs w:val="26"/>
        </w:rPr>
        <w:t xml:space="preserve">на </w:t>
      </w:r>
      <w:r w:rsidR="00520E9F">
        <w:rPr>
          <w:rFonts w:ascii="Times New Roman" w:hAnsi="Times New Roman"/>
          <w:bCs/>
          <w:sz w:val="26"/>
          <w:szCs w:val="26"/>
        </w:rPr>
        <w:t>реализацию проекта «Бодайбо-золото Сибирской тайги». Концепция благоустройства ул. Урицкого в районе памятника железной дороге «Паровоз» в г. Бодайбо</w:t>
      </w:r>
      <w:r w:rsidR="00B542C4">
        <w:rPr>
          <w:rFonts w:ascii="Times New Roman" w:hAnsi="Times New Roman"/>
          <w:bCs/>
          <w:sz w:val="26"/>
          <w:szCs w:val="26"/>
        </w:rPr>
        <w:t>»</w:t>
      </w:r>
      <w:r w:rsidRPr="00FE3331">
        <w:rPr>
          <w:rFonts w:ascii="Times New Roman" w:hAnsi="Times New Roman"/>
          <w:sz w:val="26"/>
          <w:szCs w:val="26"/>
        </w:rPr>
        <w:t>, 540 «Иные межбюджетные трансферты», классификации операций сектора государственного управления 251 «Перечисления</w:t>
      </w:r>
      <w:r w:rsidR="009E15BC">
        <w:rPr>
          <w:rFonts w:ascii="Times New Roman" w:hAnsi="Times New Roman"/>
          <w:sz w:val="26"/>
          <w:szCs w:val="26"/>
        </w:rPr>
        <w:t xml:space="preserve"> текущего характера</w:t>
      </w:r>
      <w:r w:rsidRPr="00FE3331">
        <w:rPr>
          <w:rFonts w:ascii="Times New Roman" w:hAnsi="Times New Roman"/>
          <w:sz w:val="26"/>
          <w:szCs w:val="26"/>
        </w:rPr>
        <w:t xml:space="preserve"> другим бюджетам бюджетной системы Российской Федерации».</w:t>
      </w:r>
    </w:p>
    <w:p w14:paraId="26C08824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>4. Для получения межбюджетных трансфертов органы местного самоуправления поселений (далее – Получатели) представляют в администрацию муниципального образования г. Бодайбо и района (далее – Администрация) следующие документы:</w:t>
      </w:r>
    </w:p>
    <w:p w14:paraId="43338B92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>4.1. Соглашение, заключенное между получателем и Администрацией, о выделении межбюджетных трансфертов.</w:t>
      </w:r>
    </w:p>
    <w:p w14:paraId="2B7E2640" w14:textId="77777777" w:rsidR="00C012B3" w:rsidRPr="00FE3331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</w:r>
      <w:r w:rsidRPr="00FE3331">
        <w:rPr>
          <w:rFonts w:ascii="Times New Roman" w:hAnsi="Times New Roman"/>
          <w:sz w:val="26"/>
          <w:szCs w:val="26"/>
        </w:rPr>
        <w:t xml:space="preserve">4.2. Выписку из сводной бюджетной росписи на текущий финансовый год.  </w:t>
      </w:r>
    </w:p>
    <w:p w14:paraId="218E204C" w14:textId="77777777" w:rsidR="009E15BC" w:rsidRDefault="00C012B3" w:rsidP="009E15B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E3331">
        <w:rPr>
          <w:rFonts w:ascii="Times New Roman" w:hAnsi="Times New Roman"/>
          <w:sz w:val="26"/>
          <w:szCs w:val="26"/>
        </w:rPr>
        <w:lastRenderedPageBreak/>
        <w:t>4.3. Документы, подтверждающие факт принятия бюджетного и денежного обязательства, связанного с предоставлением межбюджетного трансферта.</w:t>
      </w:r>
    </w:p>
    <w:p w14:paraId="6479BC2E" w14:textId="69F0F165" w:rsidR="00C012B3" w:rsidRPr="00FE3331" w:rsidRDefault="009E15BC" w:rsidP="005C721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C012B3" w:rsidRPr="00FE3331">
        <w:rPr>
          <w:rFonts w:ascii="Times New Roman" w:hAnsi="Times New Roman"/>
          <w:sz w:val="26"/>
          <w:szCs w:val="26"/>
        </w:rPr>
        <w:t xml:space="preserve">В случае предоставления субсидии </w:t>
      </w:r>
      <w:r w:rsidR="00C012B3" w:rsidRPr="00FE3331">
        <w:rPr>
          <w:rFonts w:ascii="Times New Roman" w:hAnsi="Times New Roman" w:cs="Times New Roman"/>
          <w:sz w:val="26"/>
          <w:szCs w:val="26"/>
        </w:rPr>
        <w:t>юридическим лицам (за исключением субсидий государственным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012B3" w:rsidRPr="00FE3331">
        <w:rPr>
          <w:rFonts w:ascii="Times New Roman" w:hAnsi="Times New Roman" w:cs="Times New Roman"/>
          <w:sz w:val="26"/>
          <w:szCs w:val="26"/>
        </w:rPr>
        <w:t>(</w:t>
      </w:r>
      <w:r w:rsidRPr="00FE3331">
        <w:rPr>
          <w:rFonts w:ascii="Times New Roman" w:hAnsi="Times New Roman" w:cs="Times New Roman"/>
          <w:sz w:val="26"/>
          <w:szCs w:val="26"/>
        </w:rPr>
        <w:t>муниципальным учреждениям</w:t>
      </w:r>
      <w:r w:rsidR="00C012B3" w:rsidRPr="00FE3331">
        <w:rPr>
          <w:rFonts w:ascii="Times New Roman" w:hAnsi="Times New Roman" w:cs="Times New Roman"/>
          <w:sz w:val="26"/>
          <w:szCs w:val="26"/>
        </w:rPr>
        <w:t>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012B3" w:rsidRPr="00FE3331">
        <w:rPr>
          <w:rFonts w:ascii="Times New Roman" w:hAnsi="Times New Roman" w:cs="Times New Roman"/>
          <w:sz w:val="26"/>
          <w:szCs w:val="26"/>
        </w:rPr>
        <w:t xml:space="preserve">индивидуальным предпринимателям, физическим лицам (далее – Предприятие) </w:t>
      </w:r>
      <w:r w:rsidR="00C012B3" w:rsidRPr="00FE3331">
        <w:rPr>
          <w:rFonts w:ascii="Times New Roman" w:hAnsi="Times New Roman"/>
          <w:sz w:val="26"/>
          <w:szCs w:val="26"/>
        </w:rPr>
        <w:t>за счет межбюджетных трансфертов фактом принятия бюджетного обязательства является соглашение о</w:t>
      </w:r>
      <w:r w:rsidR="00C012B3" w:rsidRPr="00FE3331">
        <w:rPr>
          <w:rFonts w:ascii="Times New Roman" w:hAnsi="Times New Roman"/>
          <w:b/>
          <w:sz w:val="26"/>
          <w:szCs w:val="26"/>
        </w:rPr>
        <w:t xml:space="preserve"> </w:t>
      </w:r>
      <w:r w:rsidR="00C012B3" w:rsidRPr="00FE3331">
        <w:rPr>
          <w:rFonts w:ascii="Times New Roman" w:hAnsi="Times New Roman" w:cs="Times New Roman"/>
          <w:sz w:val="26"/>
          <w:szCs w:val="26"/>
        </w:rPr>
        <w:t xml:space="preserve">предоставлении субсидии из бюджета поселения </w:t>
      </w:r>
      <w:r w:rsidR="005C721E" w:rsidRPr="00015FC6">
        <w:rPr>
          <w:rFonts w:ascii="Times New Roman" w:hAnsi="Times New Roman"/>
          <w:sz w:val="26"/>
          <w:szCs w:val="26"/>
        </w:rPr>
        <w:t xml:space="preserve">на </w:t>
      </w:r>
      <w:r w:rsidR="005C721E" w:rsidRPr="007D504E">
        <w:rPr>
          <w:rFonts w:ascii="Times New Roman" w:hAnsi="Times New Roman"/>
          <w:bCs/>
          <w:sz w:val="26"/>
          <w:szCs w:val="26"/>
        </w:rPr>
        <w:t>реализацию</w:t>
      </w:r>
      <w:r w:rsidR="005C721E">
        <w:rPr>
          <w:rFonts w:ascii="Times New Roman" w:hAnsi="Times New Roman"/>
          <w:bCs/>
          <w:sz w:val="26"/>
          <w:szCs w:val="26"/>
        </w:rPr>
        <w:t xml:space="preserve"> проекта «Бодайбо-золото Сибирской тайги». Концепция благоустройства ул. Урицкого в районе памятника железной дороге «Паровоз» в г. Бодайбо, </w:t>
      </w:r>
      <w:r w:rsidR="00C012B3" w:rsidRPr="00FE3331">
        <w:rPr>
          <w:rFonts w:ascii="Times New Roman" w:hAnsi="Times New Roman"/>
          <w:sz w:val="26"/>
          <w:szCs w:val="26"/>
        </w:rPr>
        <w:t>заключенное между Получателем и Предприятием.</w:t>
      </w:r>
    </w:p>
    <w:p w14:paraId="2D350FDF" w14:textId="036C7E7E" w:rsidR="00C012B3" w:rsidRPr="002D727E" w:rsidRDefault="00C012B3" w:rsidP="00C012B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>4.4.</w:t>
      </w:r>
      <w:r w:rsidR="00A30441" w:rsidRPr="00A30441">
        <w:rPr>
          <w:rFonts w:ascii="Times New Roman" w:hAnsi="Times New Roman"/>
          <w:sz w:val="26"/>
          <w:szCs w:val="26"/>
        </w:rPr>
        <w:t xml:space="preserve"> </w:t>
      </w:r>
      <w:r w:rsidR="00A30441" w:rsidRPr="00AC72EB">
        <w:rPr>
          <w:rFonts w:ascii="Times New Roman" w:hAnsi="Times New Roman"/>
          <w:sz w:val="26"/>
          <w:szCs w:val="26"/>
        </w:rPr>
        <w:t>Документы, подтверждающие факт исполнения контракта, договора.</w:t>
      </w:r>
      <w:r w:rsidRPr="002D727E">
        <w:rPr>
          <w:rFonts w:ascii="Times New Roman" w:hAnsi="Times New Roman"/>
          <w:sz w:val="26"/>
          <w:szCs w:val="26"/>
        </w:rPr>
        <w:t xml:space="preserve"> </w:t>
      </w:r>
    </w:p>
    <w:p w14:paraId="67AEABB6" w14:textId="77777777" w:rsidR="00C012B3" w:rsidRPr="002D727E" w:rsidRDefault="00C012B3" w:rsidP="00C012B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>В случае предоставления субсидии Предприятию за счет межбюджетных трансфертов документы, подтверждающие факт исполнения контракта, договора не предоставляются.</w:t>
      </w:r>
    </w:p>
    <w:p w14:paraId="32FE4CD2" w14:textId="577A45B3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 xml:space="preserve">5. В случае полного представления документов, перечисленных в пункте 4 настоящего Порядка, Администрация в течение 3-х рабочих дней представляет в отдел казначейского исполнения бюджета финансового управления </w:t>
      </w:r>
      <w:r w:rsidR="003A206C">
        <w:rPr>
          <w:rFonts w:ascii="Times New Roman" w:hAnsi="Times New Roman"/>
          <w:sz w:val="26"/>
          <w:szCs w:val="26"/>
        </w:rPr>
        <w:t>А</w:t>
      </w:r>
      <w:r w:rsidRPr="002D727E">
        <w:rPr>
          <w:rFonts w:ascii="Times New Roman" w:hAnsi="Times New Roman"/>
          <w:sz w:val="26"/>
          <w:szCs w:val="26"/>
        </w:rPr>
        <w:t xml:space="preserve">дминистрации </w:t>
      </w:r>
      <w:r w:rsidR="00E349BB">
        <w:rPr>
          <w:rFonts w:ascii="Times New Roman" w:hAnsi="Times New Roman"/>
          <w:sz w:val="26"/>
          <w:szCs w:val="26"/>
        </w:rPr>
        <w:t xml:space="preserve">           </w:t>
      </w:r>
      <w:r w:rsidRPr="002D727E">
        <w:rPr>
          <w:rFonts w:ascii="Times New Roman" w:hAnsi="Times New Roman"/>
          <w:sz w:val="26"/>
          <w:szCs w:val="26"/>
        </w:rPr>
        <w:t>г. Бодайбо и района (далее – Казначейство) заявку на оплату расходов в соответствии с пунктом 3 настоящего Порядка.</w:t>
      </w:r>
    </w:p>
    <w:p w14:paraId="60D5D6C0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>6. Казначейство проверяет представленную заявку вместе с пакетом документов, перечисленных в пункте 4 настоящего Порядка, и осуществляет перечисление денежных средств получателям.</w:t>
      </w:r>
    </w:p>
    <w:p w14:paraId="069C6203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>7. В случае неполного представления документов, выявленных нарушениях в подтверждающих документах, Администрация направляет в адрес получателя запрос о предоставлении недостающих документов, либо сообщает об отказе в предоставлении иных межбюджетных трансфертов с указанием причин.</w:t>
      </w:r>
    </w:p>
    <w:p w14:paraId="3868D3E6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>8. Получатели представляют в Администрацию отчет об использовании межбюджетных трансфертов по форме, установленной соглашением.</w:t>
      </w:r>
    </w:p>
    <w:p w14:paraId="2895EAFC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>9. Получатели несут ответственность за нецелевое использование межбюджетных трансфертов и недостоверность предоставленных отчетных сведений в соответствии с действующим законодательством.</w:t>
      </w:r>
    </w:p>
    <w:p w14:paraId="1A648384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</w:r>
    </w:p>
    <w:p w14:paraId="1D161AC0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40CE946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2E5E251B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6CC24E41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7540FE75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596ECF9B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0B1F45F4" w14:textId="77777777"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49CB508C" w14:textId="77777777" w:rsidR="00C012B3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17DDD976" w14:textId="77777777" w:rsidR="00C012B3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34EC4C19" w14:textId="77777777" w:rsidR="00C012B3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683038D1" w14:textId="77777777" w:rsidR="00C012B3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1D008CAF" w14:textId="77777777" w:rsidR="00C012B3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3921D87C" w14:textId="77777777" w:rsidR="00C012B3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2A817BD2" w14:textId="77777777" w:rsidR="002D3E73" w:rsidRDefault="002D3E73" w:rsidP="00C012B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A65C572" w14:textId="17E072B2" w:rsidR="002D3E73" w:rsidRDefault="002D3E73" w:rsidP="00C012B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89CE617" w14:textId="5633C883" w:rsidR="004C5485" w:rsidRDefault="004C5485" w:rsidP="00C012B3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4C5485" w:rsidSect="00F25D9D">
      <w:pgSz w:w="11906" w:h="16838"/>
      <w:pgMar w:top="1134" w:right="51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16A"/>
    <w:rsid w:val="00005546"/>
    <w:rsid w:val="00012D02"/>
    <w:rsid w:val="00013016"/>
    <w:rsid w:val="00015FC6"/>
    <w:rsid w:val="00026A73"/>
    <w:rsid w:val="00027429"/>
    <w:rsid w:val="00035C2B"/>
    <w:rsid w:val="000452D9"/>
    <w:rsid w:val="000472BC"/>
    <w:rsid w:val="00057074"/>
    <w:rsid w:val="000604C4"/>
    <w:rsid w:val="00062794"/>
    <w:rsid w:val="0006611E"/>
    <w:rsid w:val="00066204"/>
    <w:rsid w:val="00066CCD"/>
    <w:rsid w:val="00074B98"/>
    <w:rsid w:val="00076BD5"/>
    <w:rsid w:val="00077A67"/>
    <w:rsid w:val="00082070"/>
    <w:rsid w:val="00083C42"/>
    <w:rsid w:val="000859A1"/>
    <w:rsid w:val="00087D6C"/>
    <w:rsid w:val="000933B8"/>
    <w:rsid w:val="000A1DC0"/>
    <w:rsid w:val="000A50E5"/>
    <w:rsid w:val="000A73C9"/>
    <w:rsid w:val="000A7F58"/>
    <w:rsid w:val="000B78E7"/>
    <w:rsid w:val="000C0FA4"/>
    <w:rsid w:val="000C122A"/>
    <w:rsid w:val="000C61FB"/>
    <w:rsid w:val="000C628B"/>
    <w:rsid w:val="000D2ADB"/>
    <w:rsid w:val="000D3D30"/>
    <w:rsid w:val="000E089F"/>
    <w:rsid w:val="000F4CBD"/>
    <w:rsid w:val="0010045B"/>
    <w:rsid w:val="001016C5"/>
    <w:rsid w:val="00105F3A"/>
    <w:rsid w:val="00113545"/>
    <w:rsid w:val="00116398"/>
    <w:rsid w:val="00124328"/>
    <w:rsid w:val="00124AD8"/>
    <w:rsid w:val="00126740"/>
    <w:rsid w:val="001410FD"/>
    <w:rsid w:val="0014209E"/>
    <w:rsid w:val="00147147"/>
    <w:rsid w:val="00147336"/>
    <w:rsid w:val="00147BF0"/>
    <w:rsid w:val="00151EFD"/>
    <w:rsid w:val="001535CA"/>
    <w:rsid w:val="00157827"/>
    <w:rsid w:val="00160915"/>
    <w:rsid w:val="00163172"/>
    <w:rsid w:val="0016659A"/>
    <w:rsid w:val="001703D4"/>
    <w:rsid w:val="001706A9"/>
    <w:rsid w:val="001819A5"/>
    <w:rsid w:val="0018745A"/>
    <w:rsid w:val="001A19CF"/>
    <w:rsid w:val="001A1A9D"/>
    <w:rsid w:val="001A26B9"/>
    <w:rsid w:val="001A57FD"/>
    <w:rsid w:val="001B503B"/>
    <w:rsid w:val="001B7B8F"/>
    <w:rsid w:val="001D3539"/>
    <w:rsid w:val="001D4FF0"/>
    <w:rsid w:val="001D5A4B"/>
    <w:rsid w:val="001D5FA1"/>
    <w:rsid w:val="001E1C10"/>
    <w:rsid w:val="001E41C9"/>
    <w:rsid w:val="001F2A6D"/>
    <w:rsid w:val="001F719B"/>
    <w:rsid w:val="00200002"/>
    <w:rsid w:val="00204ED4"/>
    <w:rsid w:val="002056D3"/>
    <w:rsid w:val="0021384C"/>
    <w:rsid w:val="00215560"/>
    <w:rsid w:val="002155D7"/>
    <w:rsid w:val="002166B0"/>
    <w:rsid w:val="00224802"/>
    <w:rsid w:val="002338AD"/>
    <w:rsid w:val="00251D8E"/>
    <w:rsid w:val="00253AB5"/>
    <w:rsid w:val="00264495"/>
    <w:rsid w:val="00265697"/>
    <w:rsid w:val="00271392"/>
    <w:rsid w:val="0027460F"/>
    <w:rsid w:val="00282875"/>
    <w:rsid w:val="00283563"/>
    <w:rsid w:val="00283B3F"/>
    <w:rsid w:val="00294B25"/>
    <w:rsid w:val="002960C3"/>
    <w:rsid w:val="002A22B7"/>
    <w:rsid w:val="002B0005"/>
    <w:rsid w:val="002C0595"/>
    <w:rsid w:val="002D06F6"/>
    <w:rsid w:val="002D3E73"/>
    <w:rsid w:val="002D727E"/>
    <w:rsid w:val="002D7AC5"/>
    <w:rsid w:val="002E034F"/>
    <w:rsid w:val="002E046C"/>
    <w:rsid w:val="002E7038"/>
    <w:rsid w:val="002F0E5F"/>
    <w:rsid w:val="002F588F"/>
    <w:rsid w:val="00301E44"/>
    <w:rsid w:val="003051D7"/>
    <w:rsid w:val="00307C47"/>
    <w:rsid w:val="00314DA8"/>
    <w:rsid w:val="00320421"/>
    <w:rsid w:val="0032123F"/>
    <w:rsid w:val="003216F7"/>
    <w:rsid w:val="00321D87"/>
    <w:rsid w:val="0032323C"/>
    <w:rsid w:val="0033011E"/>
    <w:rsid w:val="00331117"/>
    <w:rsid w:val="00332F66"/>
    <w:rsid w:val="00333E66"/>
    <w:rsid w:val="00344932"/>
    <w:rsid w:val="00344CF4"/>
    <w:rsid w:val="00350948"/>
    <w:rsid w:val="00351437"/>
    <w:rsid w:val="003533F0"/>
    <w:rsid w:val="003548CF"/>
    <w:rsid w:val="00354DC6"/>
    <w:rsid w:val="00356794"/>
    <w:rsid w:val="0036343F"/>
    <w:rsid w:val="00364189"/>
    <w:rsid w:val="00365CFC"/>
    <w:rsid w:val="00365F9A"/>
    <w:rsid w:val="00376271"/>
    <w:rsid w:val="0037670C"/>
    <w:rsid w:val="00377D34"/>
    <w:rsid w:val="00385C67"/>
    <w:rsid w:val="00387727"/>
    <w:rsid w:val="00387A79"/>
    <w:rsid w:val="00390F38"/>
    <w:rsid w:val="00391B3D"/>
    <w:rsid w:val="00391C3A"/>
    <w:rsid w:val="00397002"/>
    <w:rsid w:val="003A0F5C"/>
    <w:rsid w:val="003A206C"/>
    <w:rsid w:val="003A33F4"/>
    <w:rsid w:val="003A52CB"/>
    <w:rsid w:val="003B1AA2"/>
    <w:rsid w:val="003B46D4"/>
    <w:rsid w:val="003B5618"/>
    <w:rsid w:val="003B6A88"/>
    <w:rsid w:val="003C3945"/>
    <w:rsid w:val="003C4E29"/>
    <w:rsid w:val="003C6689"/>
    <w:rsid w:val="003D21E2"/>
    <w:rsid w:val="003D3918"/>
    <w:rsid w:val="003D705B"/>
    <w:rsid w:val="003F0826"/>
    <w:rsid w:val="003F1962"/>
    <w:rsid w:val="003F40D6"/>
    <w:rsid w:val="003F4D6C"/>
    <w:rsid w:val="003F7507"/>
    <w:rsid w:val="00404FD2"/>
    <w:rsid w:val="004063C6"/>
    <w:rsid w:val="0041005C"/>
    <w:rsid w:val="00415776"/>
    <w:rsid w:val="0042473D"/>
    <w:rsid w:val="004300CB"/>
    <w:rsid w:val="00431573"/>
    <w:rsid w:val="00437C88"/>
    <w:rsid w:val="00444A9A"/>
    <w:rsid w:val="004452CC"/>
    <w:rsid w:val="0044799B"/>
    <w:rsid w:val="00451C75"/>
    <w:rsid w:val="00461F19"/>
    <w:rsid w:val="00462796"/>
    <w:rsid w:val="00466BD2"/>
    <w:rsid w:val="00471170"/>
    <w:rsid w:val="00474A59"/>
    <w:rsid w:val="00486724"/>
    <w:rsid w:val="004A0B43"/>
    <w:rsid w:val="004A550D"/>
    <w:rsid w:val="004B0443"/>
    <w:rsid w:val="004B75DE"/>
    <w:rsid w:val="004C158C"/>
    <w:rsid w:val="004C3175"/>
    <w:rsid w:val="004C5485"/>
    <w:rsid w:val="004C5797"/>
    <w:rsid w:val="004C672E"/>
    <w:rsid w:val="004D07CE"/>
    <w:rsid w:val="004D2FED"/>
    <w:rsid w:val="004E1D99"/>
    <w:rsid w:val="004F3D57"/>
    <w:rsid w:val="004F47C9"/>
    <w:rsid w:val="005070A1"/>
    <w:rsid w:val="00510050"/>
    <w:rsid w:val="00510384"/>
    <w:rsid w:val="0051363B"/>
    <w:rsid w:val="00517072"/>
    <w:rsid w:val="00520E9F"/>
    <w:rsid w:val="00523B71"/>
    <w:rsid w:val="005250F1"/>
    <w:rsid w:val="005339DE"/>
    <w:rsid w:val="0053447E"/>
    <w:rsid w:val="00535CAC"/>
    <w:rsid w:val="005474C5"/>
    <w:rsid w:val="00553FF9"/>
    <w:rsid w:val="005675FE"/>
    <w:rsid w:val="0057062B"/>
    <w:rsid w:val="005715EA"/>
    <w:rsid w:val="005744E5"/>
    <w:rsid w:val="005770A4"/>
    <w:rsid w:val="00580784"/>
    <w:rsid w:val="00582305"/>
    <w:rsid w:val="005829C1"/>
    <w:rsid w:val="005833B8"/>
    <w:rsid w:val="0058488A"/>
    <w:rsid w:val="00585BB5"/>
    <w:rsid w:val="00592E95"/>
    <w:rsid w:val="005A2BA6"/>
    <w:rsid w:val="005A6515"/>
    <w:rsid w:val="005B1491"/>
    <w:rsid w:val="005B3CF8"/>
    <w:rsid w:val="005C434A"/>
    <w:rsid w:val="005C6B0B"/>
    <w:rsid w:val="005C6F90"/>
    <w:rsid w:val="005C721E"/>
    <w:rsid w:val="005C7B73"/>
    <w:rsid w:val="005D2C81"/>
    <w:rsid w:val="005D4195"/>
    <w:rsid w:val="005D4661"/>
    <w:rsid w:val="005E06A4"/>
    <w:rsid w:val="005E355E"/>
    <w:rsid w:val="005E45EC"/>
    <w:rsid w:val="005F1D34"/>
    <w:rsid w:val="005F2017"/>
    <w:rsid w:val="005F2111"/>
    <w:rsid w:val="005F505D"/>
    <w:rsid w:val="00601855"/>
    <w:rsid w:val="00601C5B"/>
    <w:rsid w:val="00610607"/>
    <w:rsid w:val="006120F6"/>
    <w:rsid w:val="006145B3"/>
    <w:rsid w:val="00617320"/>
    <w:rsid w:val="00621F06"/>
    <w:rsid w:val="0062573B"/>
    <w:rsid w:val="0062764B"/>
    <w:rsid w:val="00630A5C"/>
    <w:rsid w:val="006324DF"/>
    <w:rsid w:val="0064133C"/>
    <w:rsid w:val="0064187E"/>
    <w:rsid w:val="00651324"/>
    <w:rsid w:val="0065157A"/>
    <w:rsid w:val="006531B2"/>
    <w:rsid w:val="0066252E"/>
    <w:rsid w:val="006642C0"/>
    <w:rsid w:val="0066431C"/>
    <w:rsid w:val="00666B5A"/>
    <w:rsid w:val="00677654"/>
    <w:rsid w:val="00677E3A"/>
    <w:rsid w:val="00682C03"/>
    <w:rsid w:val="00684461"/>
    <w:rsid w:val="006851B8"/>
    <w:rsid w:val="00687A0B"/>
    <w:rsid w:val="00691DAD"/>
    <w:rsid w:val="00692D04"/>
    <w:rsid w:val="00696BE6"/>
    <w:rsid w:val="006B1610"/>
    <w:rsid w:val="006C0049"/>
    <w:rsid w:val="006C1C93"/>
    <w:rsid w:val="006C2469"/>
    <w:rsid w:val="006D4689"/>
    <w:rsid w:val="006D4946"/>
    <w:rsid w:val="006D52CE"/>
    <w:rsid w:val="006D5C94"/>
    <w:rsid w:val="006F6F35"/>
    <w:rsid w:val="0070368C"/>
    <w:rsid w:val="0070429A"/>
    <w:rsid w:val="0070558F"/>
    <w:rsid w:val="007063FA"/>
    <w:rsid w:val="007113CA"/>
    <w:rsid w:val="00714360"/>
    <w:rsid w:val="0071592E"/>
    <w:rsid w:val="00715DEA"/>
    <w:rsid w:val="00726A22"/>
    <w:rsid w:val="00726C13"/>
    <w:rsid w:val="00731776"/>
    <w:rsid w:val="0073760E"/>
    <w:rsid w:val="007428FF"/>
    <w:rsid w:val="0074364C"/>
    <w:rsid w:val="00753A3D"/>
    <w:rsid w:val="00755CF1"/>
    <w:rsid w:val="00755DB8"/>
    <w:rsid w:val="0076080B"/>
    <w:rsid w:val="007624DF"/>
    <w:rsid w:val="00763203"/>
    <w:rsid w:val="00764093"/>
    <w:rsid w:val="00764639"/>
    <w:rsid w:val="00765FA5"/>
    <w:rsid w:val="00765FF6"/>
    <w:rsid w:val="0076600A"/>
    <w:rsid w:val="00766494"/>
    <w:rsid w:val="00771581"/>
    <w:rsid w:val="007720CF"/>
    <w:rsid w:val="007729A3"/>
    <w:rsid w:val="0077385E"/>
    <w:rsid w:val="00773EC7"/>
    <w:rsid w:val="0077616A"/>
    <w:rsid w:val="007844C5"/>
    <w:rsid w:val="007873D7"/>
    <w:rsid w:val="007902C0"/>
    <w:rsid w:val="007965AD"/>
    <w:rsid w:val="007A56FC"/>
    <w:rsid w:val="007B02A1"/>
    <w:rsid w:val="007B76A7"/>
    <w:rsid w:val="007C0638"/>
    <w:rsid w:val="007C0E43"/>
    <w:rsid w:val="007C2877"/>
    <w:rsid w:val="007C2B25"/>
    <w:rsid w:val="007C2BC6"/>
    <w:rsid w:val="007D1712"/>
    <w:rsid w:val="007D2F65"/>
    <w:rsid w:val="007D310D"/>
    <w:rsid w:val="007D504E"/>
    <w:rsid w:val="007D5804"/>
    <w:rsid w:val="007D7997"/>
    <w:rsid w:val="007E048E"/>
    <w:rsid w:val="007E57DD"/>
    <w:rsid w:val="007F427A"/>
    <w:rsid w:val="007F4D29"/>
    <w:rsid w:val="00806D1C"/>
    <w:rsid w:val="008149F9"/>
    <w:rsid w:val="00814FCD"/>
    <w:rsid w:val="008150A7"/>
    <w:rsid w:val="00823E91"/>
    <w:rsid w:val="00826972"/>
    <w:rsid w:val="008302B5"/>
    <w:rsid w:val="00830C72"/>
    <w:rsid w:val="008312D8"/>
    <w:rsid w:val="00832080"/>
    <w:rsid w:val="008326F6"/>
    <w:rsid w:val="00833D32"/>
    <w:rsid w:val="00845147"/>
    <w:rsid w:val="0085253C"/>
    <w:rsid w:val="00853433"/>
    <w:rsid w:val="0085758E"/>
    <w:rsid w:val="00860352"/>
    <w:rsid w:val="00862815"/>
    <w:rsid w:val="00870E8C"/>
    <w:rsid w:val="00873DB3"/>
    <w:rsid w:val="00874511"/>
    <w:rsid w:val="00881DFE"/>
    <w:rsid w:val="00883B78"/>
    <w:rsid w:val="00886A75"/>
    <w:rsid w:val="0089081C"/>
    <w:rsid w:val="00891481"/>
    <w:rsid w:val="0089798D"/>
    <w:rsid w:val="00897FD0"/>
    <w:rsid w:val="008A5B8E"/>
    <w:rsid w:val="008B33E7"/>
    <w:rsid w:val="008B5D97"/>
    <w:rsid w:val="008B6D37"/>
    <w:rsid w:val="008C2710"/>
    <w:rsid w:val="008C79D8"/>
    <w:rsid w:val="008C7C8E"/>
    <w:rsid w:val="008C7EA2"/>
    <w:rsid w:val="008D7DEA"/>
    <w:rsid w:val="008E151D"/>
    <w:rsid w:val="008E5993"/>
    <w:rsid w:val="008F043E"/>
    <w:rsid w:val="008F262A"/>
    <w:rsid w:val="008F3A36"/>
    <w:rsid w:val="008F420B"/>
    <w:rsid w:val="0090116A"/>
    <w:rsid w:val="00901A09"/>
    <w:rsid w:val="009059FE"/>
    <w:rsid w:val="009115C7"/>
    <w:rsid w:val="009142E8"/>
    <w:rsid w:val="00920B3D"/>
    <w:rsid w:val="00921315"/>
    <w:rsid w:val="009273C1"/>
    <w:rsid w:val="009433F4"/>
    <w:rsid w:val="00945F14"/>
    <w:rsid w:val="00946DC4"/>
    <w:rsid w:val="00951C53"/>
    <w:rsid w:val="00954BF5"/>
    <w:rsid w:val="00970684"/>
    <w:rsid w:val="0097241E"/>
    <w:rsid w:val="00975969"/>
    <w:rsid w:val="00976150"/>
    <w:rsid w:val="009809A4"/>
    <w:rsid w:val="00981BD1"/>
    <w:rsid w:val="00991AE2"/>
    <w:rsid w:val="00991F73"/>
    <w:rsid w:val="009930F6"/>
    <w:rsid w:val="009A19E4"/>
    <w:rsid w:val="009A1FA8"/>
    <w:rsid w:val="009A7B40"/>
    <w:rsid w:val="009B665E"/>
    <w:rsid w:val="009B7769"/>
    <w:rsid w:val="009B7D4A"/>
    <w:rsid w:val="009B7F41"/>
    <w:rsid w:val="009C0927"/>
    <w:rsid w:val="009C591E"/>
    <w:rsid w:val="009C6686"/>
    <w:rsid w:val="009D313E"/>
    <w:rsid w:val="009D4B7C"/>
    <w:rsid w:val="009D5294"/>
    <w:rsid w:val="009D60E5"/>
    <w:rsid w:val="009D7E04"/>
    <w:rsid w:val="009E15BC"/>
    <w:rsid w:val="009E207D"/>
    <w:rsid w:val="009E2A10"/>
    <w:rsid w:val="009E2D12"/>
    <w:rsid w:val="009F024B"/>
    <w:rsid w:val="009F1066"/>
    <w:rsid w:val="00A16F19"/>
    <w:rsid w:val="00A2004C"/>
    <w:rsid w:val="00A205E6"/>
    <w:rsid w:val="00A20D7A"/>
    <w:rsid w:val="00A26338"/>
    <w:rsid w:val="00A26583"/>
    <w:rsid w:val="00A27197"/>
    <w:rsid w:val="00A30441"/>
    <w:rsid w:val="00A31810"/>
    <w:rsid w:val="00A32F84"/>
    <w:rsid w:val="00A33332"/>
    <w:rsid w:val="00A3679F"/>
    <w:rsid w:val="00A425C2"/>
    <w:rsid w:val="00A42963"/>
    <w:rsid w:val="00A42ECC"/>
    <w:rsid w:val="00A47E66"/>
    <w:rsid w:val="00A54DAB"/>
    <w:rsid w:val="00A567CF"/>
    <w:rsid w:val="00A66A95"/>
    <w:rsid w:val="00A80A8E"/>
    <w:rsid w:val="00A85314"/>
    <w:rsid w:val="00A87A41"/>
    <w:rsid w:val="00A924A2"/>
    <w:rsid w:val="00A96DC7"/>
    <w:rsid w:val="00AA2855"/>
    <w:rsid w:val="00AA5549"/>
    <w:rsid w:val="00AA5A69"/>
    <w:rsid w:val="00AB070E"/>
    <w:rsid w:val="00AB2A3D"/>
    <w:rsid w:val="00AB336F"/>
    <w:rsid w:val="00AC5D4C"/>
    <w:rsid w:val="00AD0591"/>
    <w:rsid w:val="00AD4108"/>
    <w:rsid w:val="00AD72DE"/>
    <w:rsid w:val="00AE0915"/>
    <w:rsid w:val="00AE29C0"/>
    <w:rsid w:val="00AF1731"/>
    <w:rsid w:val="00B01579"/>
    <w:rsid w:val="00B045C9"/>
    <w:rsid w:val="00B12F2B"/>
    <w:rsid w:val="00B1335A"/>
    <w:rsid w:val="00B13824"/>
    <w:rsid w:val="00B16F0A"/>
    <w:rsid w:val="00B20C30"/>
    <w:rsid w:val="00B2248F"/>
    <w:rsid w:val="00B23C84"/>
    <w:rsid w:val="00B30F88"/>
    <w:rsid w:val="00B31B54"/>
    <w:rsid w:val="00B33C09"/>
    <w:rsid w:val="00B44FAD"/>
    <w:rsid w:val="00B47C87"/>
    <w:rsid w:val="00B53AFA"/>
    <w:rsid w:val="00B542C4"/>
    <w:rsid w:val="00B5699C"/>
    <w:rsid w:val="00B7787C"/>
    <w:rsid w:val="00B8024C"/>
    <w:rsid w:val="00B90E26"/>
    <w:rsid w:val="00B92698"/>
    <w:rsid w:val="00B967AC"/>
    <w:rsid w:val="00B97D18"/>
    <w:rsid w:val="00BA2555"/>
    <w:rsid w:val="00BB24BF"/>
    <w:rsid w:val="00BB5CFF"/>
    <w:rsid w:val="00BC1AE5"/>
    <w:rsid w:val="00BC55C3"/>
    <w:rsid w:val="00BC786F"/>
    <w:rsid w:val="00BD26B4"/>
    <w:rsid w:val="00BD6620"/>
    <w:rsid w:val="00BD6DE1"/>
    <w:rsid w:val="00BE112B"/>
    <w:rsid w:val="00BE6D2D"/>
    <w:rsid w:val="00BE7715"/>
    <w:rsid w:val="00BF0E81"/>
    <w:rsid w:val="00BF3556"/>
    <w:rsid w:val="00BF55BE"/>
    <w:rsid w:val="00C012B3"/>
    <w:rsid w:val="00C0131A"/>
    <w:rsid w:val="00C014DC"/>
    <w:rsid w:val="00C020B4"/>
    <w:rsid w:val="00C03BA0"/>
    <w:rsid w:val="00C07470"/>
    <w:rsid w:val="00C07896"/>
    <w:rsid w:val="00C17810"/>
    <w:rsid w:val="00C233B6"/>
    <w:rsid w:val="00C26421"/>
    <w:rsid w:val="00C26CFA"/>
    <w:rsid w:val="00C30DB5"/>
    <w:rsid w:val="00C30F78"/>
    <w:rsid w:val="00C332F8"/>
    <w:rsid w:val="00C35F0B"/>
    <w:rsid w:val="00C36D9E"/>
    <w:rsid w:val="00C40E81"/>
    <w:rsid w:val="00C416CA"/>
    <w:rsid w:val="00C476CF"/>
    <w:rsid w:val="00C50E81"/>
    <w:rsid w:val="00C61B40"/>
    <w:rsid w:val="00C645FB"/>
    <w:rsid w:val="00C8319F"/>
    <w:rsid w:val="00C83D4E"/>
    <w:rsid w:val="00C85967"/>
    <w:rsid w:val="00C86667"/>
    <w:rsid w:val="00C90FC3"/>
    <w:rsid w:val="00CA3C85"/>
    <w:rsid w:val="00CA552C"/>
    <w:rsid w:val="00CB05BF"/>
    <w:rsid w:val="00CB0937"/>
    <w:rsid w:val="00CB3944"/>
    <w:rsid w:val="00CB4C47"/>
    <w:rsid w:val="00CC3B5F"/>
    <w:rsid w:val="00CC49A9"/>
    <w:rsid w:val="00CE534F"/>
    <w:rsid w:val="00CE5DB4"/>
    <w:rsid w:val="00CE7860"/>
    <w:rsid w:val="00CE7EE0"/>
    <w:rsid w:val="00CF0BCD"/>
    <w:rsid w:val="00CF346A"/>
    <w:rsid w:val="00D0696F"/>
    <w:rsid w:val="00D13A16"/>
    <w:rsid w:val="00D14FBB"/>
    <w:rsid w:val="00D172AC"/>
    <w:rsid w:val="00D17FCE"/>
    <w:rsid w:val="00D23AD8"/>
    <w:rsid w:val="00D25345"/>
    <w:rsid w:val="00D3127C"/>
    <w:rsid w:val="00D32606"/>
    <w:rsid w:val="00D358F2"/>
    <w:rsid w:val="00D370EF"/>
    <w:rsid w:val="00D37F7C"/>
    <w:rsid w:val="00D42351"/>
    <w:rsid w:val="00D44EDD"/>
    <w:rsid w:val="00D548EE"/>
    <w:rsid w:val="00D627C5"/>
    <w:rsid w:val="00D63D6E"/>
    <w:rsid w:val="00D63F26"/>
    <w:rsid w:val="00D652D8"/>
    <w:rsid w:val="00D7287D"/>
    <w:rsid w:val="00D74A64"/>
    <w:rsid w:val="00D74EB6"/>
    <w:rsid w:val="00D77009"/>
    <w:rsid w:val="00D779D7"/>
    <w:rsid w:val="00D83086"/>
    <w:rsid w:val="00D878C5"/>
    <w:rsid w:val="00D9006A"/>
    <w:rsid w:val="00D93161"/>
    <w:rsid w:val="00D93FED"/>
    <w:rsid w:val="00DA0ED5"/>
    <w:rsid w:val="00DA3A2D"/>
    <w:rsid w:val="00DA3CC3"/>
    <w:rsid w:val="00DA6406"/>
    <w:rsid w:val="00DA6984"/>
    <w:rsid w:val="00DB14CD"/>
    <w:rsid w:val="00DB43ED"/>
    <w:rsid w:val="00DB574A"/>
    <w:rsid w:val="00DB79EA"/>
    <w:rsid w:val="00DC3C88"/>
    <w:rsid w:val="00DC7DFA"/>
    <w:rsid w:val="00DD1E16"/>
    <w:rsid w:val="00DD500A"/>
    <w:rsid w:val="00DD521C"/>
    <w:rsid w:val="00DE5C94"/>
    <w:rsid w:val="00DE6695"/>
    <w:rsid w:val="00DE6A35"/>
    <w:rsid w:val="00DE6F74"/>
    <w:rsid w:val="00DF65A4"/>
    <w:rsid w:val="00E01092"/>
    <w:rsid w:val="00E036C9"/>
    <w:rsid w:val="00E04F95"/>
    <w:rsid w:val="00E06D59"/>
    <w:rsid w:val="00E11B8C"/>
    <w:rsid w:val="00E12A10"/>
    <w:rsid w:val="00E23DCE"/>
    <w:rsid w:val="00E24A52"/>
    <w:rsid w:val="00E250E3"/>
    <w:rsid w:val="00E26D73"/>
    <w:rsid w:val="00E27EBE"/>
    <w:rsid w:val="00E349BB"/>
    <w:rsid w:val="00E35968"/>
    <w:rsid w:val="00E35BA3"/>
    <w:rsid w:val="00E4775F"/>
    <w:rsid w:val="00E50CF8"/>
    <w:rsid w:val="00E53E10"/>
    <w:rsid w:val="00E82697"/>
    <w:rsid w:val="00E97E32"/>
    <w:rsid w:val="00EA3033"/>
    <w:rsid w:val="00EA38CD"/>
    <w:rsid w:val="00EA6A54"/>
    <w:rsid w:val="00EB1729"/>
    <w:rsid w:val="00EB7967"/>
    <w:rsid w:val="00EC642B"/>
    <w:rsid w:val="00ED16B1"/>
    <w:rsid w:val="00ED1A70"/>
    <w:rsid w:val="00EE4812"/>
    <w:rsid w:val="00EE7A93"/>
    <w:rsid w:val="00EF0618"/>
    <w:rsid w:val="00EF469A"/>
    <w:rsid w:val="00EF500B"/>
    <w:rsid w:val="00EF5E5D"/>
    <w:rsid w:val="00EF6CD3"/>
    <w:rsid w:val="00EF6F76"/>
    <w:rsid w:val="00F017D4"/>
    <w:rsid w:val="00F04916"/>
    <w:rsid w:val="00F05C27"/>
    <w:rsid w:val="00F07697"/>
    <w:rsid w:val="00F105BA"/>
    <w:rsid w:val="00F11BA4"/>
    <w:rsid w:val="00F12E11"/>
    <w:rsid w:val="00F147B2"/>
    <w:rsid w:val="00F15F17"/>
    <w:rsid w:val="00F17257"/>
    <w:rsid w:val="00F211E9"/>
    <w:rsid w:val="00F21EA7"/>
    <w:rsid w:val="00F25D9D"/>
    <w:rsid w:val="00F42861"/>
    <w:rsid w:val="00F50C26"/>
    <w:rsid w:val="00F518CE"/>
    <w:rsid w:val="00F523F9"/>
    <w:rsid w:val="00F57BCA"/>
    <w:rsid w:val="00F61D8A"/>
    <w:rsid w:val="00F63654"/>
    <w:rsid w:val="00F70C52"/>
    <w:rsid w:val="00F71CA4"/>
    <w:rsid w:val="00F77962"/>
    <w:rsid w:val="00F82E8F"/>
    <w:rsid w:val="00F836D5"/>
    <w:rsid w:val="00F858CE"/>
    <w:rsid w:val="00F85A22"/>
    <w:rsid w:val="00F85ACA"/>
    <w:rsid w:val="00F91599"/>
    <w:rsid w:val="00F9732B"/>
    <w:rsid w:val="00FA4010"/>
    <w:rsid w:val="00FA46CB"/>
    <w:rsid w:val="00FA6993"/>
    <w:rsid w:val="00FB4D18"/>
    <w:rsid w:val="00FB6E6F"/>
    <w:rsid w:val="00FC5176"/>
    <w:rsid w:val="00FC5460"/>
    <w:rsid w:val="00FC7786"/>
    <w:rsid w:val="00FD2AD6"/>
    <w:rsid w:val="00FD790F"/>
    <w:rsid w:val="00FE2B91"/>
    <w:rsid w:val="00FE3331"/>
    <w:rsid w:val="00FE50F1"/>
    <w:rsid w:val="00FE570D"/>
    <w:rsid w:val="00FE6A24"/>
    <w:rsid w:val="00FF38BE"/>
    <w:rsid w:val="00FF42A8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A4FB"/>
  <w15:docId w15:val="{100C696D-729F-42EB-A6D4-5AC2EB1B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9E4"/>
  </w:style>
  <w:style w:type="paragraph" w:styleId="1">
    <w:name w:val="heading 1"/>
    <w:basedOn w:val="a"/>
    <w:next w:val="a"/>
    <w:link w:val="10"/>
    <w:qFormat/>
    <w:rsid w:val="00A2719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5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2719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A2719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A271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27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58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570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EAAF1-A710-4FC6-9993-09899FCF2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Комарова</dc:creator>
  <cp:lastModifiedBy>Наполов Антон Георгиевич</cp:lastModifiedBy>
  <cp:revision>269</cp:revision>
  <cp:lastPrinted>2026-07-28T07:38:00Z</cp:lastPrinted>
  <dcterms:created xsi:type="dcterms:W3CDTF">2016-03-23T08:34:00Z</dcterms:created>
  <dcterms:modified xsi:type="dcterms:W3CDTF">2026-07-29T01:38:00Z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119201595</vt:i4>
  </property>
  <property fmtid="{D5CDD505-2E9C-101B-9397-08002B2CF9AE}" pid="3" name="_NewReviewCycle">
    <vt:lpwstr/>
  </property>
  <property fmtid="{D5CDD505-2E9C-101B-9397-08002B2CF9AE}" pid="4" name="_EmailSubject">
    <vt:lpwstr>Порядок по МБТ Матвееву для согласования</vt:lpwstr>
  </property>
  <property fmtid="{D5CDD505-2E9C-101B-9397-08002B2CF9AE}" pid="5" name="_AuthorEmail">
    <vt:lpwstr>fub@irmail.ru</vt:lpwstr>
  </property>
  <property fmtid="{D5CDD505-2E9C-101B-9397-08002B2CF9AE}" pid="6" name="_AuthorEmailDisplayName">
    <vt:lpwstr>Финуправление Бодайбо и района</vt:lpwstr>
  </property>
  <property fmtid="{D5CDD505-2E9C-101B-9397-08002B2CF9AE}" pid="7" name="_ReviewingToolsShownOnce">
    <vt:lpwstr/>
  </property>
</Properties>
</file>