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A1" w:rsidRDefault="00F62324" w:rsidP="00F62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АДМИНИСТРАЦИИ</w:t>
      </w:r>
    </w:p>
    <w:p w:rsidR="00E906A1" w:rsidRDefault="00F62324" w:rsidP="00F62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БОДАЙБО И РАЙОНА</w:t>
      </w:r>
    </w:p>
    <w:p w:rsidR="00E906A1" w:rsidRDefault="00F62324" w:rsidP="00F62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АКТУАЛЬНОЙ РЕДАКЦИИ</w:t>
      </w:r>
    </w:p>
    <w:p w:rsidR="00E906A1" w:rsidRDefault="00E906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E906A1" w:rsidRDefault="00E906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E906A1" w:rsidRPr="00F62324" w:rsidRDefault="00F62324" w:rsidP="00F62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16"/>
          <w:szCs w:val="16"/>
          <w:lang w:eastAsia="ru-RU"/>
        </w:rPr>
      </w:pPr>
      <w:r>
        <w:rPr>
          <w:rFonts w:ascii="Times New Roman" w:eastAsia="Times New Roman" w:hAnsi="Times New Roman" w:cs="Arial"/>
          <w:b/>
          <w:sz w:val="26"/>
          <w:szCs w:val="26"/>
          <w:lang w:eastAsia="ru-RU"/>
        </w:rPr>
        <w:t xml:space="preserve">03.07.2013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b/>
          <w:sz w:val="26"/>
          <w:szCs w:val="26"/>
          <w:lang w:eastAsia="ru-RU"/>
        </w:rPr>
        <w:t xml:space="preserve">          № 402-п</w:t>
      </w:r>
    </w:p>
    <w:p w:rsidR="00E906A1" w:rsidRDefault="00E906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E906A1" w:rsidRDefault="00F62324" w:rsidP="00F62324">
      <w:pPr>
        <w:spacing w:after="0" w:line="240" w:lineRule="auto"/>
        <w:ind w:right="-3" w:firstLine="72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ПОЛОЖЕНИЯ О ПРЕМИИ МЭРА Г. БОДАЙБО И РАЙОНА ОДАРЕННЫМ ДЕТЯМ И ТАЛАНТЛИВОЙ МОЛОДЕЖИ ЗА УСПЕХИ В ОБЛАСТИ КУЛЬТУРЫ</w:t>
      </w:r>
    </w:p>
    <w:p w:rsidR="00E906A1" w:rsidRDefault="00E906A1">
      <w:pPr>
        <w:spacing w:after="0" w:line="240" w:lineRule="auto"/>
        <w:ind w:right="-3" w:firstLine="7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A1" w:rsidRDefault="00F623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Список изменяющих документов:</w:t>
      </w:r>
    </w:p>
    <w:p w:rsidR="00E906A1" w:rsidRPr="00F62324" w:rsidRDefault="00F62324" w:rsidP="00F6232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постановление Администрации города Бодайбо и района от</w:t>
      </w:r>
      <w:r>
        <w:rPr>
          <w:rFonts w:ascii="Times New Roman" w:hAnsi="Times New Roman" w:cs="Times New Roman"/>
          <w:sz w:val="24"/>
          <w:szCs w:val="24"/>
        </w:rPr>
        <w:t xml:space="preserve">16.09.2016                           </w:t>
      </w:r>
      <w:r>
        <w:rPr>
          <w:rFonts w:ascii="Times New Roman" w:hAnsi="Times New Roman" w:cs="Times New Roman"/>
          <w:sz w:val="24"/>
          <w:szCs w:val="24"/>
        </w:rPr>
        <w:t>№ 179-</w:t>
      </w:r>
      <w:r w:rsidRPr="00F62324">
        <w:rPr>
          <w:rFonts w:ascii="Times New Roman" w:hAnsi="Times New Roman" w:cs="Times New Roman"/>
          <w:sz w:val="24"/>
          <w:szCs w:val="24"/>
        </w:rPr>
        <w:t>п (</w:t>
      </w:r>
      <w:r w:rsidRPr="00F62324">
        <w:rPr>
          <w:rFonts w:ascii="Times New Roman" w:hAnsi="Times New Roman" w:cs="Times New Roman"/>
          <w:color w:val="FF0000"/>
          <w:sz w:val="24"/>
          <w:szCs w:val="24"/>
        </w:rPr>
        <w:t>утратило силу 05.04.2021 № 86-п</w:t>
      </w:r>
      <w:r w:rsidRPr="00F62324">
        <w:rPr>
          <w:rFonts w:ascii="Times New Roman" w:hAnsi="Times New Roman" w:cs="Times New Roman"/>
          <w:sz w:val="24"/>
          <w:szCs w:val="24"/>
        </w:rPr>
        <w:t>);</w:t>
      </w:r>
    </w:p>
    <w:p w:rsidR="00E906A1" w:rsidRPr="00F62324" w:rsidRDefault="00F62324" w:rsidP="00F6232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остановление Администрации города Бодайбо и района от </w:t>
      </w:r>
      <w:r>
        <w:rPr>
          <w:rFonts w:ascii="Times New Roman" w:hAnsi="Times New Roman" w:cs="Times New Roman"/>
          <w:sz w:val="24"/>
          <w:szCs w:val="24"/>
        </w:rPr>
        <w:t xml:space="preserve">01.08.2018                       </w:t>
      </w:r>
      <w:r>
        <w:rPr>
          <w:rFonts w:ascii="Times New Roman" w:hAnsi="Times New Roman" w:cs="Times New Roman"/>
          <w:sz w:val="24"/>
          <w:szCs w:val="24"/>
        </w:rPr>
        <w:t>№ 140-</w:t>
      </w:r>
      <w:r w:rsidRPr="00F62324">
        <w:rPr>
          <w:rFonts w:ascii="Times New Roman" w:hAnsi="Times New Roman" w:cs="Times New Roman"/>
          <w:sz w:val="24"/>
          <w:szCs w:val="24"/>
        </w:rPr>
        <w:t>п (</w:t>
      </w:r>
      <w:r w:rsidRPr="00F62324">
        <w:rPr>
          <w:rFonts w:ascii="Times New Roman" w:hAnsi="Times New Roman" w:cs="Times New Roman"/>
          <w:color w:val="FF0000"/>
          <w:sz w:val="24"/>
          <w:szCs w:val="24"/>
        </w:rPr>
        <w:t>утратило силу 05.04.2021 № 86-п</w:t>
      </w:r>
      <w:r w:rsidRPr="00F62324">
        <w:rPr>
          <w:rFonts w:ascii="Times New Roman" w:hAnsi="Times New Roman" w:cs="Times New Roman"/>
          <w:sz w:val="24"/>
          <w:szCs w:val="24"/>
        </w:rPr>
        <w:t>);</w:t>
      </w:r>
    </w:p>
    <w:p w:rsidR="00E906A1" w:rsidRPr="00F62324" w:rsidRDefault="00F62324" w:rsidP="00F6232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остановление Администрации города Бодайбо и района от</w:t>
      </w:r>
      <w:r>
        <w:rPr>
          <w:rFonts w:ascii="Times New Roman" w:hAnsi="Times New Roman" w:cs="Times New Roman"/>
          <w:sz w:val="24"/>
          <w:szCs w:val="24"/>
        </w:rPr>
        <w:t xml:space="preserve"> 04.06.2019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81-п </w:t>
      </w:r>
      <w:r w:rsidRPr="00F62324">
        <w:rPr>
          <w:rFonts w:ascii="Times New Roman" w:hAnsi="Times New Roman" w:cs="Times New Roman"/>
          <w:sz w:val="24"/>
          <w:szCs w:val="24"/>
        </w:rPr>
        <w:t>(</w:t>
      </w:r>
      <w:r w:rsidRPr="00F62324">
        <w:rPr>
          <w:rFonts w:ascii="Times New Roman" w:hAnsi="Times New Roman" w:cs="Times New Roman"/>
          <w:color w:val="FF0000"/>
          <w:sz w:val="24"/>
          <w:szCs w:val="24"/>
        </w:rPr>
        <w:t>утратило силу 05.04.2021 № 86-п</w:t>
      </w:r>
      <w:r w:rsidRPr="00F62324">
        <w:rPr>
          <w:rFonts w:ascii="Times New Roman" w:hAnsi="Times New Roman" w:cs="Times New Roman"/>
          <w:sz w:val="24"/>
          <w:szCs w:val="24"/>
        </w:rPr>
        <w:t>);</w:t>
      </w:r>
    </w:p>
    <w:p w:rsidR="00E906A1" w:rsidRDefault="00F6232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остановление Администрации города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Бодайбо и района от</w:t>
      </w:r>
      <w:r>
        <w:rPr>
          <w:rFonts w:ascii="Times New Roman" w:hAnsi="Times New Roman" w:cs="Times New Roman"/>
          <w:sz w:val="24"/>
          <w:szCs w:val="24"/>
        </w:rPr>
        <w:t xml:space="preserve"> 05.04.2021 № 86-п;</w:t>
      </w:r>
    </w:p>
    <w:p w:rsidR="00E906A1" w:rsidRDefault="00F6232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постановление Администрации города Бодайбо и района от</w:t>
      </w:r>
      <w:r>
        <w:rPr>
          <w:rFonts w:ascii="Times New Roman" w:hAnsi="Times New Roman" w:cs="Times New Roman"/>
          <w:sz w:val="24"/>
          <w:szCs w:val="24"/>
        </w:rPr>
        <w:t xml:space="preserve"> 27.05.2024 № 109-пп.</w:t>
      </w: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F62324" w:rsidP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оказания материальной поддержки и стимулирования творческого роста учащихся образовательных учреждений культуры и искусства, участни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ков творческих коллективов учреждений культуры муниципального образования г. Бодайбо и района, руководствуясь ст.31 Устава муниципального образования г. Бодайбо и района</w:t>
      </w:r>
    </w:p>
    <w:p w:rsidR="00E906A1" w:rsidRDefault="00F62324" w:rsidP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E906A1" w:rsidRDefault="00F62324" w:rsidP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Положение о премии Мэра г. Бодайбо и района одаренным детя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 и талантливой молодёжи за успехи в области культуры согласно приложению № 1 к настоящему постановлению.</w:t>
      </w:r>
    </w:p>
    <w:p w:rsidR="00E906A1" w:rsidRDefault="00F62324" w:rsidP="00F62324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состав Комиссии по присуждению ежегодной премии Мэра г. Бодайбо и района для одаренны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детей и талантливой молодежи за достижения </w:t>
      </w:r>
    </w:p>
    <w:p w:rsidR="00E906A1" w:rsidRDefault="00F62324" w:rsidP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культуры и искусства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согласно приложению № 2 к настоящему постановлению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06A1" w:rsidRDefault="00F62324" w:rsidP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Управляющему делами Е.И. Шестаковой опубликовать настоящее постановление в газете «Ленский шахтёр» и на официальном сайте администрации </w:t>
      </w:r>
    </w:p>
    <w:p w:rsidR="00E906A1" w:rsidRDefault="00F623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Бодайбо и района.</w:t>
      </w:r>
    </w:p>
    <w:p w:rsidR="00E906A1" w:rsidRDefault="00E90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F62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МЭР                                 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постановление подписано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Е.Ю. Юмашев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</w:t>
      </w:r>
    </w:p>
    <w:p w:rsidR="00E906A1" w:rsidRDefault="00E906A1">
      <w:pPr>
        <w:spacing w:after="0" w:line="240" w:lineRule="auto"/>
        <w:ind w:left="39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40" w:lineRule="auto"/>
        <w:ind w:left="39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40" w:lineRule="auto"/>
        <w:ind w:left="39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1 к постановлению </w:t>
      </w: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г. Бодайбо и района </w:t>
      </w: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03.07.2013 № 402-п</w:t>
      </w:r>
    </w:p>
    <w:p w:rsidR="00E906A1" w:rsidRDefault="00E906A1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ПОЛОЖЕНИЕ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 условиях назначения и порядке выплаты ежегодной премии Мэра 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г. Бодайбо и района для одаренных детей и талантливой молодежи 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 достижения в области культуры и искусства (далее- Положение)</w:t>
      </w:r>
    </w:p>
    <w:p w:rsidR="00E906A1" w:rsidRDefault="00E906A1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numPr>
          <w:ilvl w:val="0"/>
          <w:numId w:val="4"/>
        </w:num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Общие положения</w:t>
      </w:r>
    </w:p>
    <w:p w:rsidR="00E906A1" w:rsidRDefault="00E906A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Настоящее Положение разработано в соответствии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 Федеральным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законом от 06.10.2003 № 131-ФЗ «Об общих принципах местного самоуправления в Российской Федерации», Уставом муниципального образования г. Бодайбо и района, Положением об Управлении культуры администрации муниципального образования г. </w:t>
      </w:r>
      <w:r>
        <w:rPr>
          <w:rFonts w:ascii="Times New Roman" w:eastAsia="Calibri" w:hAnsi="Times New Roman" w:cs="Times New Roman"/>
          <w:sz w:val="26"/>
          <w:szCs w:val="26"/>
        </w:rPr>
        <w:t>Бодайбо и района (далее-Управление культуры) и определяет порядок отбора одаренных детей и талантливой молодежи для выплаты ежегодной премии Мэра г. Бодайбо и района для одаренных детей и талантливой молодежи за достижения в области культуры и искусства (д</w:t>
      </w:r>
      <w:r>
        <w:rPr>
          <w:rFonts w:ascii="Times New Roman" w:eastAsia="Calibri" w:hAnsi="Times New Roman" w:cs="Times New Roman"/>
          <w:sz w:val="26"/>
          <w:szCs w:val="26"/>
        </w:rPr>
        <w:t>алее- Премия Мэра) из числа победителей и участников городских, районных, региональных, всероссийских и международных творческих конкурсов, олимпиад или иных конкурсных мероприятий.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Премия Мэра присуждается одаренным детям и талантливой молодежи в целях: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-повышения престижа музыкальной, вокальной, исследовательской, литературной, художественной, театральной, общественной и другой творческой деятельности;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поощрения таланта и трудолюбия;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стимулирования детского и молодежного творчества;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стимулирования </w:t>
      </w:r>
      <w:r>
        <w:rPr>
          <w:rFonts w:ascii="Times New Roman" w:eastAsia="Calibri" w:hAnsi="Times New Roman" w:cs="Times New Roman"/>
          <w:sz w:val="26"/>
          <w:szCs w:val="26"/>
        </w:rPr>
        <w:t>активности детей и молодежи в творческой и общественной жизни района.</w:t>
      </w:r>
    </w:p>
    <w:p w:rsidR="00E906A1" w:rsidRDefault="00F62324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Премия Мэра присуждается за особые успехи в области культуры и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искусства.</w:t>
      </w:r>
    </w:p>
    <w:p w:rsidR="00E906A1" w:rsidRDefault="00F62324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Решение о выплате Премии Мэра принимается один раз в год ко Дню города- </w:t>
      </w:r>
    </w:p>
    <w:p w:rsidR="00E906A1" w:rsidRDefault="00F62324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июня. 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1.4. При определении кандидатов на получение Премии Мэра учитываются достигнутые ими результаты за последние 3 года, предшествующие году присвоения Премии Мэра.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1.5. Премия Мэра носит персональный характер и не может присуждаться повторно в течение тре</w:t>
      </w:r>
      <w:r>
        <w:rPr>
          <w:rFonts w:ascii="Times New Roman" w:eastAsia="Calibri" w:hAnsi="Times New Roman" w:cs="Times New Roman"/>
          <w:sz w:val="26"/>
          <w:szCs w:val="26"/>
        </w:rPr>
        <w:t>х лет после получения предыдущей Премии Мэра.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1.6. Количество Премий Мэра для поддержки одаренных детей и талантливой молодежи устанавливается в количестве четырех в год, в том числе: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одна премия для получателя по линии дополнительного образования в сфер</w:t>
      </w:r>
      <w:r>
        <w:rPr>
          <w:rFonts w:ascii="Times New Roman" w:eastAsia="Calibri" w:hAnsi="Times New Roman" w:cs="Times New Roman"/>
          <w:sz w:val="26"/>
          <w:szCs w:val="26"/>
        </w:rPr>
        <w:t>е культуры;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две премии для получателей по линии учреждений клубного типа;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одна премия для получателей по линии централизованной библиотечной системы.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1.7. Организационно-техническое обеспечение работы по отбору одаренных детей и талантливой молодежи 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а соискание Премии Мэра осуществляется руководителями учреждений культуры, подведомственных Управлению культуры (далее- Учреждение).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1.8. Утверждение кандидатов на присуждение Премии Мэра осуществляется Комиссией по присуждению ежегодной премии Мэра для о</w:t>
      </w:r>
      <w:r>
        <w:rPr>
          <w:rFonts w:ascii="Times New Roman" w:eastAsia="Calibri" w:hAnsi="Times New Roman" w:cs="Times New Roman"/>
          <w:sz w:val="26"/>
          <w:szCs w:val="26"/>
        </w:rPr>
        <w:t>даренных детей и талантливой молодежи за достижения в области культуры и искусства (далее- Комиссия).</w:t>
      </w: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numPr>
          <w:ilvl w:val="0"/>
          <w:numId w:val="4"/>
        </w:num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Требования к кандидатам на получение Премии Мэра</w:t>
      </w: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Кандидатами на получение Премии Мэра являются: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обучающиеся в детских музыкальных школах Бодайбинского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района;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участники творческих коллективов, клубных формирований и объединений, клубов и кружков по интересам, организованных на базе Учреждений, расположенных на территории муниципального образования г. Бодайбо и района;</w:t>
      </w:r>
    </w:p>
    <w:p w:rsidR="00E906A1" w:rsidRDefault="00F62324">
      <w:p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активные участники конкурсов,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икторин, театрализованных, познавательных и просветительских мероприятий, проводимых библиотеками района. 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2.2.  Возраст кандидата на получение премии Мэра - с 7 лет до 20 лет (включительно).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2.3. Соискателями Премии Мэра становятся: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лауреаты и диплома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нты международных, всероссийских, региональных, областных, районных творческих конкурсов, олимпиад, выставок, фестивалей профессиональной направленности, активно участвующие в вышеуказанных мероприятиях от лица Учреждений;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   обучающиеся детских музыкаль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школ Бодайбинского района, имеющие стабильно хорошие и отличные успехи и достижения в учебной деятельности.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Не допускаются к участию в конкурсе на получение премии Мэра кандидаты, состоящие в трудовых отношениях с Учреждениями, от имени которых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выдвигаются и ставшие лауреатами и дипломантами в данный период времени.</w:t>
      </w: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numPr>
          <w:ilvl w:val="0"/>
          <w:numId w:val="4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Порядок выдвижения кандидатов на получение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Премии Мэра</w:t>
      </w:r>
    </w:p>
    <w:p w:rsidR="00E906A1" w:rsidRDefault="00E906A1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A1" w:rsidRDefault="00F62324">
      <w:pPr>
        <w:spacing w:after="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3.1. Право представления кандидатов на соискание Премии Мэра предоставляется учреждениям дополнительного образования в сфере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культуры, культурно-досуговым учреждениям, библиотечной системе района.</w:t>
      </w:r>
    </w:p>
    <w:p w:rsidR="00E906A1" w:rsidRDefault="00F62324">
      <w:pPr>
        <w:spacing w:after="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3.2. Выдвижение кандидатов осуществляется на собраниях педагогических коллективов, заседаниях художественных советов и творческих комиссий с учетом всех достижений каждого претендента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при условии полной гласности.</w:t>
      </w:r>
    </w:p>
    <w:p w:rsidR="00E906A1" w:rsidRDefault="00F62324">
      <w:pPr>
        <w:spacing w:after="0" w:line="276" w:lineRule="auto"/>
        <w:ind w:firstLine="708"/>
        <w:rPr>
          <w:rFonts w:ascii="Calibri" w:eastAsia="Calibri" w:hAnsi="Calibri" w:cs="Times New Roman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3.3.Основанием для выдвижения кандидатур на присуждение Премии Мэра</w:t>
      </w:r>
      <w:r>
        <w:rPr>
          <w:rFonts w:ascii="Calibri" w:eastAsia="Calibri" w:hAnsi="Calibri" w:cs="Times New Roman"/>
          <w:spacing w:val="2"/>
          <w:lang w:eastAsia="ru-RU"/>
        </w:rPr>
        <w:t xml:space="preserve"> 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является представление пакета документов от лица руководителя Учреждения.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3.4. Пакет документов на кандидатов принимается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Комиссией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 5 мая по 31 мая ежегодно.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3.5. Пакет документов на каждого кандидата включает в себя: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- ходатайство от имени Учреждения на присуждение Премии Мэра, содержащее информацию о формировании, которое посещает кандидат, о временном периоде посещения, краткое содержание достижений кандидата;   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анкету кандидата на присуждение Премии Мэра установл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енной формы (приложение 1);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краткая характеристика достижений в области культуры и искусства (с указанием наименования и места проведения конкурсных мероприятий, занятых призовых мест, полученных наград, достижений в учебной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копию паспор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та (страницы с паспортными данными и регистрацией) или свидетельства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 кандида</w:t>
      </w:r>
      <w:r>
        <w:rPr>
          <w:rFonts w:ascii="Times New Roman" w:eastAsia="Calibri" w:hAnsi="Times New Roman" w:cs="Times New Roman"/>
          <w:sz w:val="26"/>
          <w:szCs w:val="26"/>
        </w:rPr>
        <w:t>та;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 заявление кандидата на обработку персональных данных или заявление родителя (законного представителя) на обработку персональных данных (для несовершеннолетних кан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дидатов);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-портфолио, включающее в себя копии дипломов, сертификатов, благодарственных писем, грамот, подтверждающих участие кандидата в мероприятиях, проектах, конкурсах и т.д. за 3 календарных года (ежегодно с 01 января по 31 декабря), предшествующих год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 подачи пакета документов на присуждение Премии Мэра.</w:t>
      </w: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ab/>
        <w:t>3.6. Документы, указанные в пункте 3.5., заверяются директором Учреждения, от имени которого выдвигается кандидатура на получение Премии Мэра.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3.7. Пакеты документов, в срок, указанный в пункте 3.4.,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подаются секретарю Комиссии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3.8. Ответственность за своевременность предоставления и правильность оформления пакета документов возлагается на руководителя Учреждения.</w:t>
      </w:r>
    </w:p>
    <w:p w:rsidR="00E906A1" w:rsidRDefault="00E906A1">
      <w:pPr>
        <w:spacing w:after="0" w:line="276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A1" w:rsidRDefault="00F62324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 Порядок работы Комиссии</w:t>
      </w:r>
    </w:p>
    <w:p w:rsidR="00E906A1" w:rsidRDefault="00E906A1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объективного решения вопросов по присуждению Прем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Мэра создается </w:t>
      </w:r>
      <w:r>
        <w:rPr>
          <w:rFonts w:ascii="Times New Roman" w:eastAsia="Calibri" w:hAnsi="Times New Roman" w:cs="Times New Roman"/>
          <w:sz w:val="26"/>
          <w:szCs w:val="26"/>
        </w:rPr>
        <w:t>Комиссия по присуждению премии Мэра для одаренных детей и талантливой молодежи за достижения в области культуры и искусства.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Комиссия формируется из числа компетентных независимых специалистов в области культуры и искусства, представ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ителей Администрации г. Бодайбо и района, Думы г. Бодайбо и района.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Состав Комиссии утверждается постановлением Администрации г. Бодайбо и района.</w:t>
      </w:r>
    </w:p>
    <w:p w:rsidR="00E906A1" w:rsidRDefault="00F62324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4.4. Председатель Комиссии осуществляет общее руководство работой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Комиссии, председательствует на засе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даниях, определяет дату заседания Комиссии.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4.5. Секретарь Комиссии принимает поступающие в Комиссию материалы от Учреждений, подготавливает материалы, необходимые для заседания Комиссии, информирует членов Комиссии о месте и времени заседания, оформляет 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ротоколы заседаний и документы Комиссии, обеспечивает сохранность документов, решает другие организационные вопросы.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.6. Заседание Комиссии проводится один раз в год в период с 10 июня по 20 июня.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4.7. Комиссия рассматривает материалы, указанные в пункте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3.5. настоящего Положения и принимает решение о присуждении Премии Мэра на заседании Комиссии.</w:t>
      </w:r>
    </w:p>
    <w:p w:rsidR="00E906A1" w:rsidRDefault="00F62324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4.8. Заседание Комиссии считается правомочным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если на нем присутствуют 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не менее 2/3 от общего числа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ее членов.</w:t>
      </w:r>
    </w:p>
    <w:p w:rsidR="00E906A1" w:rsidRDefault="00F62324">
      <w:pPr>
        <w:spacing w:after="0" w:line="276" w:lineRule="auto"/>
        <w:ind w:left="69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4.9. Комиссия принимает решение по каждому канди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дату в результате подсчета 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 показателя, согласно критериям оценки (приложение № 2).</w:t>
      </w:r>
    </w:p>
    <w:p w:rsidR="00E906A1" w:rsidRDefault="00F62324">
      <w:pPr>
        <w:spacing w:after="0" w:line="276" w:lineRule="auto"/>
        <w:ind w:left="69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4.10.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Лауреатами Премии Мэра признаются кандидаты, набравшие наибольшее </w:t>
      </w:r>
    </w:p>
    <w:p w:rsidR="00E906A1" w:rsidRDefault="00F62324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количество баллов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заявленной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номинации.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4.11. В случае, если в одной из номинаций два и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ли более кандидатов набрали равное количество баллов, Комиссия присуждает победу одному из них путем голосования.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4.12. При голосовании каждый член Комиссии имеет один голос.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4.13.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Результаты подсчетов итоговых показателей (голосования) оформляются в форм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 протокола, подписываемого председателем и секретарем Комиссии.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Комиссии, оформленное протоколом, окончательно и пересмотру не подлежит.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4.14. На основании решения Комиссии Управлением культуры разрабатывается проект распоряжения Администрации г.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Бодайбо и района о присуждении премии Мэра и направляется на подпись мэру г. Бодайбо и района.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</w:t>
      </w:r>
    </w:p>
    <w:p w:rsidR="00E906A1" w:rsidRDefault="00F62324">
      <w:pPr>
        <w:numPr>
          <w:ilvl w:val="0"/>
          <w:numId w:val="5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Порядок выплаты и вручения Премии Мэра</w:t>
      </w: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5.1. Средства на выплату Премии Мэра ежегодно предусматриваются в бюджете муниципального образования г. Бодайбо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района в рамках реализации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«Развитие культуры Бодайбинского района» на 2020-2025 годы.</w:t>
      </w:r>
    </w:p>
    <w:p w:rsidR="00E906A1" w:rsidRDefault="00F62324">
      <w:pPr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Размер Премии Мэра составляет 28736-00 (двадцать восемь тысяч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семьсот тридцать шесть тысяч) рублей с учетом НДФЛ для каждого награждаемого. </w:t>
      </w:r>
    </w:p>
    <w:p w:rsidR="00E906A1" w:rsidRDefault="00F62324">
      <w:pPr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На основании распоряжения Администрации г. Бодайбо и района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производится выплата Премии Мэра лауреатам.</w:t>
      </w:r>
    </w:p>
    <w:p w:rsidR="00E906A1" w:rsidRDefault="00F62324">
      <w:pPr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Выплата Премии Мэра производится Муниципальным казенным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учреждением культуры «Централизованная бухгалтерия управления культуры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г. Бодайбо и района»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06A1" w:rsidRDefault="00F623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5.5.  Лицам, удостоенным Премии Мэра, вручается именное свидетельство (приложение № 3).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5.6. Премия Мэра вручается в торжественной обстановке и сопровождается вручением именных свидетельств.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Информация о присуждении Премии Мэра публикуется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средствах массовой информации.</w:t>
      </w: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A1" w:rsidRDefault="00F62324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>Приложение 1 к</w:t>
      </w:r>
    </w:p>
    <w:p w:rsidR="00E906A1" w:rsidRDefault="00F62324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Положению </w:t>
      </w:r>
    </w:p>
    <w:p w:rsidR="00E906A1" w:rsidRDefault="00E906A1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АНКЕТА КАНДИДАТА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соискание ежегодной премии Мэра 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г. Бодайбо и района для одаренных детей и талантливой молодежи 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 достижения в области культуры и искусства</w:t>
      </w:r>
    </w:p>
    <w:p w:rsidR="00E906A1" w:rsidRDefault="00E906A1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1.Фамилия___________________________________________________________________</w:t>
      </w: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имя ________________________________________________________________________ отчество____________________________________________________________________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 Основное место обучен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ия (работы) 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( наименование образовательной организации, места работы)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3. Наименование учреждения культуры, учреждения дополнительного образования в сфере культуры, на базе которого кандидатом достигнуты высокие результаты в соответствующе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й номинации __________________________________________________</w:t>
      </w: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 Дата рождения кандидата ___________________________________________________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5. Данные паспорта (свидетельства о рождении) 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(серия, номер, кем и когда выдан)</w:t>
      </w:r>
    </w:p>
    <w:p w:rsidR="00E906A1" w:rsidRDefault="00E906A1">
      <w:pPr>
        <w:spacing w:after="0" w:line="276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6. Наименование формирования, на базе которого кандидат достиг высоких результатов ____________________________________________________________________________</w:t>
      </w: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(кружка, секции, клубного формирования, любительского объединения, образовательного учреждения дополнительного образования в сфере культуры)</w:t>
      </w:r>
    </w:p>
    <w:p w:rsidR="00E906A1" w:rsidRDefault="00E906A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7. Руководитель (руководитель кружка, пе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дагог дополнительного образования, наставник) __________________________________________________________________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(Ф.И.О. полностью, место работы, должность, номер телефона)</w:t>
      </w:r>
    </w:p>
    <w:p w:rsidR="00E906A1" w:rsidRDefault="00F6232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Calibri" w:eastAsia="Calibri" w:hAnsi="Calibri" w:cs="Times New Roman"/>
          <w:lang w:eastAsia="ru-RU"/>
        </w:rPr>
        <w:t>___________________________________________________________________________________</w:t>
      </w:r>
      <w:r>
        <w:rPr>
          <w:rFonts w:ascii="Calibri" w:eastAsia="Calibri" w:hAnsi="Calibri" w:cs="Times New Roman"/>
          <w:lang w:eastAsia="ru-RU"/>
        </w:rPr>
        <w:t>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8. Домашний адрес и контактный телефон кандидата______________________________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_______________________________________________________________________________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9. </w:t>
      </w:r>
      <w:r>
        <w:rPr>
          <w:rFonts w:ascii="Times New Roman" w:eastAsia="Calibri" w:hAnsi="Times New Roman" w:cs="Times New Roman"/>
          <w:sz w:val="26"/>
          <w:szCs w:val="26"/>
        </w:rPr>
        <w:t>Сведения о достижениях по итогам участия в муниципальных, региональных,</w:t>
      </w:r>
      <w:r>
        <w:rPr>
          <w:rFonts w:ascii="Times New Roman" w:eastAsia="Calibri" w:hAnsi="Times New Roman" w:cs="Times New Roman"/>
          <w:sz w:val="26"/>
          <w:szCs w:val="26"/>
        </w:rPr>
        <w:br/>
        <w:t>всероссийских, международных конкурсах, выставках,  конференциях, проектах и др.</w:t>
      </w:r>
    </w:p>
    <w:tbl>
      <w:tblPr>
        <w:tblW w:w="0" w:type="auto"/>
        <w:tblInd w:w="-6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2146"/>
        <w:gridCol w:w="1549"/>
        <w:gridCol w:w="2023"/>
        <w:gridCol w:w="2079"/>
        <w:gridCol w:w="1456"/>
      </w:tblGrid>
      <w:tr w:rsidR="00E906A1">
        <w:trPr>
          <w:trHeight w:val="15"/>
        </w:trPr>
        <w:tc>
          <w:tcPr>
            <w:tcW w:w="1039" w:type="dxa"/>
            <w:hideMark/>
          </w:tcPr>
          <w:p w:rsidR="00E906A1" w:rsidRDefault="00E906A1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hideMark/>
          </w:tcPr>
          <w:p w:rsidR="00E906A1" w:rsidRDefault="00E906A1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hideMark/>
          </w:tcPr>
          <w:p w:rsidR="00E906A1" w:rsidRDefault="00E906A1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hideMark/>
          </w:tcPr>
          <w:p w:rsidR="00E906A1" w:rsidRDefault="00E906A1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</w:tcPr>
          <w:p w:rsidR="00E906A1" w:rsidRDefault="00E906A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6" w:type="dxa"/>
            <w:hideMark/>
          </w:tcPr>
          <w:p w:rsidR="00E906A1" w:rsidRDefault="00E906A1">
            <w:pPr>
              <w:spacing w:line="25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06A1"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муниципального, регионального, всероссийского, международного конкурса, выставки, конференции, проекта,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(город, регион, страна)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 (очное/заочное)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индивидуальное/в составе коллектива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6A1" w:rsidRDefault="00F62324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Награды (призовое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диплом лауреата и др.)</w:t>
            </w:r>
          </w:p>
        </w:tc>
      </w:tr>
    </w:tbl>
    <w:p w:rsidR="00E906A1" w:rsidRDefault="00F6232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pacing w:val="2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Руководитель учреждения культуры    __________________      ________________</w:t>
      </w:r>
    </w:p>
    <w:p w:rsidR="00E906A1" w:rsidRDefault="00F6232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       М.П.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 xml:space="preserve">                                        Ф.И.О.</w:t>
      </w: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F62324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2 </w:t>
      </w:r>
    </w:p>
    <w:p w:rsidR="00E906A1" w:rsidRDefault="00F62324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 Положению</w:t>
      </w: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Критерии оценки при отборе кандидатов на получение ежегодной премии Мэра г. Бодайбо и района для одаренных детей, и талантливой молодежи за достижения в области культуры и искусства</w:t>
      </w:r>
    </w:p>
    <w:p w:rsidR="00E906A1" w:rsidRDefault="00E906A1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Основными </w:t>
      </w:r>
      <w:r>
        <w:rPr>
          <w:rFonts w:ascii="Times New Roman" w:eastAsia="Calibri" w:hAnsi="Times New Roman" w:cs="Times New Roman"/>
          <w:sz w:val="26"/>
          <w:szCs w:val="26"/>
        </w:rPr>
        <w:t>критериями при отборе кандидатов на получение Премии Мэра являются: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Результаты участия кандидата в конкурсах, фестивалях, выставках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других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конкурсных мероприятиях – наличие диплома/сертификата победителя или призера.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Уровень проведения конкурсного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мероприятия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: международный,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федеральный, региональный, муниципальный.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Наличие сертификата/благодарности/грамоты за участие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конкурсном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мероприятии любого уровня, в случае отсутствия диплома победителя или призера.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Формат проведения конкурного мероприяти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я</w:t>
      </w:r>
      <w:r>
        <w:rPr>
          <w:rFonts w:ascii="Times New Roman" w:eastAsia="Calibri" w:hAnsi="Times New Roman" w:cs="Times New Roman"/>
          <w:sz w:val="26"/>
          <w:szCs w:val="26"/>
        </w:rPr>
        <w:t xml:space="preserve">- очное либо заочное участие в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мероприятии.  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Количественный состав участников конкурсного мероприятия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индивидуальное участие либо в составе творческого коллектива.</w:t>
      </w:r>
    </w:p>
    <w:p w:rsidR="00E906A1" w:rsidRDefault="00F6232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>Заслуги кандидата в развитии и популяризации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самодеятельного творчества 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территории муниципального образования г. Бодайбо и района. </w:t>
      </w: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b/>
          <w:sz w:val="26"/>
          <w:szCs w:val="26"/>
        </w:rPr>
        <w:tab/>
        <w:t>Международный уровень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2284"/>
        <w:gridCol w:w="2393"/>
      </w:tblGrid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участие</w:t>
            </w:r>
          </w:p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составе коллектива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международных конкурсных мероприятий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2,1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международных конкурсных мероприятий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ЗАОЧНОЕ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</w:t>
            </w:r>
          </w:p>
        </w:tc>
      </w:tr>
    </w:tbl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Федеральный уровень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2284"/>
        <w:gridCol w:w="2393"/>
      </w:tblGrid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участие</w:t>
            </w:r>
          </w:p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составе коллектива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ЗАОЧНОЕ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</w:tr>
    </w:tbl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ab/>
        <w:t>Региональный уровень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2284"/>
        <w:gridCol w:w="2393"/>
      </w:tblGrid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участие</w:t>
            </w:r>
          </w:p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составе коллектива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906A1">
        <w:trPr>
          <w:trHeight w:val="359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tabs>
                <w:tab w:val="center" w:pos="10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</w:tbl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Муниципальный уровень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2284"/>
        <w:gridCol w:w="2393"/>
      </w:tblGrid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участие</w:t>
            </w:r>
          </w:p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составе коллектива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906A1">
        <w:trPr>
          <w:trHeight w:val="359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конкурсных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ЗАОЧНОЕ 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E906A1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внеконкурсных выставок, фестивалей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ЗАОЧНОЕ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  <w:tr w:rsidR="00E90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Диплом/сертификат/грамота за участие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A1" w:rsidRDefault="00F623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</w:tbl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При подведении итогов учитывается суммарное количество баллов, которое рассчитывается как сумма итоговых показателей, набранных кандидатом на получение Премии Мэра.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Общий балл рассчитывается как </w:t>
      </w:r>
      <w:r>
        <w:rPr>
          <w:rFonts w:ascii="Times New Roman" w:eastAsia="Calibri" w:hAnsi="Times New Roman" w:cs="Times New Roman"/>
          <w:sz w:val="26"/>
          <w:szCs w:val="26"/>
        </w:rPr>
        <w:t>сумма А+Б+С+Д, где: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 - результаты участия кандидата в мероприятиях Международного уровня;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 - результаты участия кандидата в мероприятиях Федерального уровня;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 - результаты участия кандидата в мероприятиях Регионального уровня;</w:t>
      </w: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 - результаты участия кан</w:t>
      </w:r>
      <w:r>
        <w:rPr>
          <w:rFonts w:ascii="Times New Roman" w:eastAsia="Calibri" w:hAnsi="Times New Roman" w:cs="Times New Roman"/>
          <w:sz w:val="26"/>
          <w:szCs w:val="26"/>
        </w:rPr>
        <w:t>дидата в мероприятиях Муниципального уровня.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Каждый член Комиссии имеет право к общему баллу, набранному кандидатом на получение Премии Мэра, добавить индивидуальный балл за достижения в области популяризации самодеятельного творчества, активное участие в </w:t>
      </w:r>
      <w:r>
        <w:rPr>
          <w:rFonts w:ascii="Times New Roman" w:eastAsia="Calibri" w:hAnsi="Times New Roman" w:cs="Times New Roman"/>
          <w:sz w:val="26"/>
          <w:szCs w:val="26"/>
        </w:rPr>
        <w:t xml:space="preserve">культурной жизни Бодайбинского района. 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Член Комиссии имеет возможность присудить индивидуальный балл как одному из кандидатов, так и всем кандидатам на получение Премии Мэра.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Размер индивидуального балла от члена Комиссии не может быть более 0,3 балла на </w:t>
      </w:r>
      <w:r>
        <w:rPr>
          <w:rFonts w:ascii="Times New Roman" w:eastAsia="Calibri" w:hAnsi="Times New Roman" w:cs="Times New Roman"/>
          <w:sz w:val="26"/>
          <w:szCs w:val="26"/>
        </w:rPr>
        <w:t>одного кандидата на получение Премии Мэра.</w:t>
      </w:r>
    </w:p>
    <w:p w:rsidR="00E906A1" w:rsidRDefault="00F6232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случае присуждения кандидату дополнительного индивидуального балла, его размер суммируется с результатом общего балла, набранного по результатам итоговых показателей.</w:t>
      </w: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F6232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E906A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E906A1" w:rsidRDefault="00F62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г. Бодайбо и района </w:t>
      </w:r>
    </w:p>
    <w:p w:rsidR="00E906A1" w:rsidRDefault="00F6232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03.07.2013 № 402-п</w:t>
      </w:r>
    </w:p>
    <w:p w:rsidR="00E906A1" w:rsidRDefault="00E906A1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906A1" w:rsidRDefault="00E906A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06A1" w:rsidRDefault="00F6232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 С Т А В </w:t>
      </w:r>
    </w:p>
    <w:p w:rsidR="00E906A1" w:rsidRDefault="00F62324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по присуждению ежегодной премии Мэра г. Бодайбо и района для одаренных детей и талантливой молодежи за достижения </w:t>
      </w:r>
    </w:p>
    <w:p w:rsidR="00E906A1" w:rsidRDefault="00F62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культуры и искусства</w:t>
      </w:r>
    </w:p>
    <w:p w:rsidR="00E906A1" w:rsidRDefault="00E906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23" w:type="dxa"/>
        <w:tblInd w:w="-284" w:type="dxa"/>
        <w:tblLook w:val="01E0" w:firstRow="1" w:lastRow="1" w:firstColumn="1" w:lastColumn="1" w:noHBand="0" w:noVBand="0"/>
      </w:tblPr>
      <w:tblGrid>
        <w:gridCol w:w="4044"/>
        <w:gridCol w:w="5879"/>
      </w:tblGrid>
      <w:tr w:rsidR="00E906A1">
        <w:trPr>
          <w:trHeight w:val="469"/>
        </w:trPr>
        <w:tc>
          <w:tcPr>
            <w:tcW w:w="4044" w:type="dxa"/>
            <w:hideMark/>
          </w:tcPr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Юмашев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Евге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 Юрьевич</w:t>
            </w:r>
          </w:p>
        </w:tc>
        <w:tc>
          <w:tcPr>
            <w:tcW w:w="5879" w:type="dxa"/>
            <w:hideMark/>
          </w:tcPr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мэр г. Бодайбо и района, председатель Комиссии;</w:t>
            </w:r>
          </w:p>
        </w:tc>
      </w:tr>
      <w:tr w:rsidR="00E906A1">
        <w:trPr>
          <w:trHeight w:val="469"/>
        </w:trPr>
        <w:tc>
          <w:tcPr>
            <w:tcW w:w="4044" w:type="dxa"/>
          </w:tcPr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Путря</w:t>
            </w:r>
            <w:proofErr w:type="spellEnd"/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Валентина Николаевна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Резцова                                                               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Зулейха Амировна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Бодяло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Елизавета Николаевна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Степанова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Елена Николаевна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Ворожцова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Ирина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Савельевна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Балаева Светлана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Владимировна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Никонова Ольга Равильевна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Афиногенова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Елена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Владимировна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9" w:type="dxa"/>
          </w:tcPr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мэра г. Бодайбо и района, заместитель председателя Комиссии;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заведующий отделом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методического центра Муниципального казенного учреждения «Культурно-досуговый центр г. Бодайбо и района», секретарь Комиссии;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председатель Думы г. Бодайбо и района (по согласованию); 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Управления культуры администрации муниципального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ания г. Бодайбо и района;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директор МАУ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Бодайбоинформпечать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(по согласованию);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главный специалист по связям с общественностью Администрации г. Бодайбо и района;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директор Муниципального казенного учреждения «Бодайбинский городской краеведческий му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зей им. В.Ф. Верещагина»;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заместитель начальника Управления образования    администрации муниципального образования </w:t>
            </w:r>
          </w:p>
          <w:p w:rsidR="00E906A1" w:rsidRDefault="00F623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Бодайбо и района (по согласованию).</w:t>
            </w:r>
          </w:p>
          <w:p w:rsidR="00E906A1" w:rsidRDefault="00E906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06A1" w:rsidRDefault="00E906A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E906A1" w:rsidRDefault="00E906A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sectPr w:rsidR="00E906A1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696"/>
    <w:multiLevelType w:val="multilevel"/>
    <w:tmpl w:val="336C123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 w15:restartNumberingAfterBreak="0">
    <w:nsid w:val="08317D6C"/>
    <w:multiLevelType w:val="hybridMultilevel"/>
    <w:tmpl w:val="B31490C6"/>
    <w:lvl w:ilvl="0" w:tplc="ACFCD66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9E7A36"/>
    <w:multiLevelType w:val="multilevel"/>
    <w:tmpl w:val="70700D6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37502C8D"/>
    <w:multiLevelType w:val="multilevel"/>
    <w:tmpl w:val="F9386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48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F305A56"/>
    <w:multiLevelType w:val="hybridMultilevel"/>
    <w:tmpl w:val="11B6C45A"/>
    <w:lvl w:ilvl="0" w:tplc="514ADDE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092D99"/>
    <w:multiLevelType w:val="hybridMultilevel"/>
    <w:tmpl w:val="D26AAEA0"/>
    <w:lvl w:ilvl="0" w:tplc="0D3CFF6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24588"/>
    <w:multiLevelType w:val="hybridMultilevel"/>
    <w:tmpl w:val="B1348AE8"/>
    <w:lvl w:ilvl="0" w:tplc="49B29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1877B6"/>
    <w:multiLevelType w:val="hybridMultilevel"/>
    <w:tmpl w:val="FB102FF2"/>
    <w:lvl w:ilvl="0" w:tplc="6BDC42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A1"/>
    <w:rsid w:val="00E906A1"/>
    <w:rsid w:val="00F6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74D8"/>
  <w15:chartTrackingRefBased/>
  <w15:docId w15:val="{FB3965CD-C025-45E6-8C0A-1F25E75A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3163</Words>
  <Characters>18033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Ярковая Виктория Владимировна</dc:creator>
  <cp:keywords/>
  <dc:description/>
  <cp:lastModifiedBy>Виктория Геннадьевна</cp:lastModifiedBy>
  <cp:revision>11</cp:revision>
  <dcterms:created xsi:type="dcterms:W3CDTF">2025-02-03T03:21:00Z</dcterms:created>
  <dcterms:modified xsi:type="dcterms:W3CDTF">2025-02-11T04:35:00Z</dcterms:modified>
</cp:coreProperties>
</file>