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4352" w:rsidRDefault="00CE435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АДМИНИСТРАЦИЯ Г.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БОДАЙБО И РАЙОНА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ПОСТАНОВЛ</w:t>
      </w:r>
      <w:r>
        <w:rPr>
          <w:rFonts w:ascii="Times New Roman" w:hAnsi="Times New Roman" w:cs="Times New Roman"/>
          <w:b/>
          <w:bCs/>
          <w:sz w:val="26"/>
          <w:szCs w:val="26"/>
        </w:rPr>
        <w:t>ЕН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ИЕ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09.09.2026</w:t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№ 229-п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Об  утверждении  Перечня муниципальных программ  муниципального образования </w:t>
      </w:r>
      <w:proofErr w:type="gramStart"/>
      <w:r w:rsidRPr="00334FF8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bCs/>
          <w:sz w:val="26"/>
          <w:szCs w:val="26"/>
        </w:rPr>
        <w:t>. Бодайбо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>и района, планируемых к реализа</w:t>
      </w:r>
      <w:r>
        <w:rPr>
          <w:rFonts w:ascii="Times New Roman" w:hAnsi="Times New Roman" w:cs="Times New Roman"/>
          <w:bCs/>
          <w:sz w:val="26"/>
          <w:szCs w:val="26"/>
        </w:rPr>
        <w:t>ции  в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2027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 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году и 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плановом </w:t>
      </w:r>
      <w:r>
        <w:rPr>
          <w:rFonts w:ascii="Times New Roman" w:hAnsi="Times New Roman" w:cs="Times New Roman"/>
          <w:bCs/>
          <w:sz w:val="26"/>
          <w:szCs w:val="26"/>
        </w:rPr>
        <w:t xml:space="preserve">периоде </w:t>
      </w:r>
      <w:r w:rsidRPr="00334FF8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Cs/>
          <w:sz w:val="26"/>
          <w:szCs w:val="26"/>
        </w:rPr>
        <w:t xml:space="preserve">9 </w:t>
      </w:r>
      <w:r w:rsidRPr="00334FF8">
        <w:rPr>
          <w:rFonts w:ascii="Times New Roman" w:hAnsi="Times New Roman" w:cs="Times New Roman"/>
          <w:bCs/>
          <w:sz w:val="26"/>
          <w:szCs w:val="26"/>
        </w:rPr>
        <w:t>годов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334FF8">
        <w:rPr>
          <w:rFonts w:ascii="Times New Roman" w:hAnsi="Times New Roman" w:cs="Times New Roman"/>
          <w:sz w:val="26"/>
          <w:szCs w:val="26"/>
        </w:rPr>
        <w:t xml:space="preserve">Бюджетным </w:t>
      </w:r>
      <w:hyperlink r:id="rId6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от 06.10.2003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Pr="00DA5EB7">
        <w:rPr>
          <w:rFonts w:ascii="Times New Roman" w:hAnsi="Times New Roman" w:cs="Times New Roman"/>
          <w:sz w:val="26"/>
          <w:szCs w:val="26"/>
        </w:rPr>
        <w:t>Стратегией соци</w:t>
      </w:r>
      <w:r>
        <w:rPr>
          <w:rFonts w:ascii="Times New Roman" w:hAnsi="Times New Roman" w:cs="Times New Roman"/>
          <w:sz w:val="26"/>
          <w:szCs w:val="26"/>
        </w:rPr>
        <w:t>ально-экономического развития муниципального образования</w:t>
      </w:r>
      <w:r w:rsidRPr="00DA5EB7">
        <w:rPr>
          <w:rFonts w:ascii="Times New Roman" w:hAnsi="Times New Roman" w:cs="Times New Roman"/>
          <w:sz w:val="26"/>
          <w:szCs w:val="26"/>
        </w:rPr>
        <w:t xml:space="preserve"> г. Бодайбо и района на период до 2030 года, утвержденной решением Думы г. Бодайбо и района от  14.12.2018  № 25-па,</w:t>
      </w:r>
      <w:r w:rsidRPr="00235EC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</w:t>
      </w:r>
      <w:r>
        <w:rPr>
          <w:rFonts w:ascii="Times New Roman" w:hAnsi="Times New Roman" w:cs="Times New Roman"/>
          <w:sz w:val="26"/>
          <w:szCs w:val="26"/>
        </w:rPr>
        <w:t>-целевой метод планирования в муниципальном образовании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г. Бодайбо и района</w:t>
      </w:r>
      <w:proofErr w:type="gramEnd"/>
      <w:r w:rsidRPr="00334FF8">
        <w:rPr>
          <w:rFonts w:ascii="Times New Roman" w:hAnsi="Times New Roman" w:cs="Times New Roman"/>
          <w:sz w:val="26"/>
          <w:szCs w:val="26"/>
        </w:rPr>
        <w:t xml:space="preserve">, утвержденным постановлением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 от 11.03.2014 </w:t>
      </w:r>
      <w:r w:rsidRPr="00334FF8">
        <w:rPr>
          <w:rFonts w:ascii="Times New Roman" w:hAnsi="Times New Roman" w:cs="Times New Roman"/>
          <w:sz w:val="26"/>
          <w:szCs w:val="26"/>
        </w:rPr>
        <w:t xml:space="preserve">№ 117-п, руководствуясь статьей 31 Устава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334FF8">
        <w:rPr>
          <w:rFonts w:ascii="Times New Roman" w:hAnsi="Times New Roman" w:cs="Times New Roman"/>
          <w:sz w:val="26"/>
          <w:szCs w:val="26"/>
        </w:rPr>
        <w:t>г. Бодайбо и района,</w:t>
      </w: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ПОСТАНОВЛЯЕТ:</w:t>
      </w:r>
      <w:r w:rsidRPr="00D101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Pr="00B035B2">
        <w:rPr>
          <w:rFonts w:ascii="Times New Roman" w:hAnsi="Times New Roman" w:cs="Times New Roman"/>
          <w:sz w:val="26"/>
          <w:szCs w:val="26"/>
        </w:rPr>
        <w:t xml:space="preserve">Перечень </w:t>
      </w:r>
      <w:r w:rsidRPr="00334FF8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34FF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sz w:val="26"/>
          <w:szCs w:val="26"/>
        </w:rPr>
        <w:t xml:space="preserve">. Бодайбо и района, планируемых к реализации </w:t>
      </w:r>
      <w:r>
        <w:rPr>
          <w:rFonts w:ascii="Times New Roman" w:hAnsi="Times New Roman" w:cs="Times New Roman"/>
          <w:sz w:val="26"/>
          <w:szCs w:val="26"/>
        </w:rPr>
        <w:t>в 2027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334FF8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годов  (прилагается).</w:t>
      </w:r>
    </w:p>
    <w:p w:rsidR="00386797" w:rsidRPr="00334FF8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34FF8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 1 января </w:t>
      </w:r>
      <w:r>
        <w:rPr>
          <w:rFonts w:ascii="Times New Roman" w:hAnsi="Times New Roman" w:cs="Times New Roman"/>
          <w:sz w:val="26"/>
          <w:szCs w:val="26"/>
        </w:rPr>
        <w:t>2027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34FF8">
        <w:rPr>
          <w:rFonts w:ascii="Times New Roman" w:hAnsi="Times New Roman" w:cs="Times New Roman"/>
          <w:sz w:val="26"/>
          <w:szCs w:val="26"/>
        </w:rPr>
        <w:t>. Опубликовать постановление в газете «Ленский шахтер» и разместить в сети «Интернет»  на оф</w:t>
      </w:r>
      <w:r>
        <w:rPr>
          <w:rFonts w:ascii="Times New Roman" w:hAnsi="Times New Roman" w:cs="Times New Roman"/>
          <w:sz w:val="26"/>
          <w:szCs w:val="26"/>
        </w:rPr>
        <w:t xml:space="preserve">ициальном сайте Администрации </w:t>
      </w:r>
      <w:r w:rsidRPr="00334FF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34FF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sz w:val="26"/>
          <w:szCs w:val="26"/>
        </w:rPr>
        <w:t>. Бодайбо и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Pr="00E93018">
        <w:rPr>
          <w:rFonts w:ascii="Times New Roman" w:hAnsi="Times New Roman" w:cs="Times New Roman"/>
          <w:b/>
          <w:sz w:val="26"/>
          <w:szCs w:val="26"/>
        </w:rPr>
        <w:t>эр г</w:t>
      </w:r>
      <w:proofErr w:type="gramStart"/>
      <w:r w:rsidRPr="00E93018"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 w:rsidRPr="00E93018">
        <w:rPr>
          <w:rFonts w:ascii="Times New Roman" w:hAnsi="Times New Roman" w:cs="Times New Roman"/>
          <w:b/>
          <w:sz w:val="26"/>
          <w:szCs w:val="26"/>
        </w:rPr>
        <w:t xml:space="preserve">одайбо и района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Е.Ю.Юмашев</w:t>
      </w:r>
      <w:r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</w:t>
      </w: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6797" w:rsidRDefault="00386797" w:rsidP="00386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F1E67" w:rsidSect="00A76B3A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4F1E67" w:rsidRDefault="0038679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09.09.</w:t>
      </w:r>
      <w:r w:rsidR="00E6360B">
        <w:rPr>
          <w:rFonts w:ascii="Times New Roman" w:hAnsi="Times New Roman" w:cs="Times New Roman"/>
          <w:sz w:val="24"/>
          <w:szCs w:val="24"/>
        </w:rPr>
        <w:t>202</w:t>
      </w:r>
      <w:r w:rsidR="00DA3D4C">
        <w:rPr>
          <w:rFonts w:ascii="Times New Roman" w:hAnsi="Times New Roman" w:cs="Times New Roman"/>
          <w:sz w:val="24"/>
          <w:szCs w:val="24"/>
        </w:rPr>
        <w:t xml:space="preserve">6 </w:t>
      </w:r>
      <w:r w:rsidR="00322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 229-п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 xml:space="preserve">ПЕРЕЧЕНЬ </w:t>
      </w: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МУНИЦИПАЛЬНЫХ ПРОГРАММ  МУНИЦИПАЛЬНОГО ОБРАЗОВАНИЯ</w:t>
      </w: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г. БОДАЙБО И РАЙОНА,</w:t>
      </w:r>
      <w:r w:rsidR="00AE41BF">
        <w:rPr>
          <w:rFonts w:ascii="Times New Roman" w:hAnsi="Times New Roman" w:cs="Times New Roman"/>
          <w:b/>
        </w:rPr>
        <w:t xml:space="preserve"> ПЛАНИРУЕМЫХ К РЕАЛИЗАЦИИ В 2027 ГОДУ И ПЛАНОВОМ ПЕРИОДЕ 2028</w:t>
      </w:r>
      <w:r w:rsidRPr="0087364F">
        <w:rPr>
          <w:rFonts w:ascii="Times New Roman" w:hAnsi="Times New Roman" w:cs="Times New Roman"/>
          <w:b/>
        </w:rPr>
        <w:t xml:space="preserve"> и 202</w:t>
      </w:r>
      <w:r w:rsidR="00AE41BF">
        <w:rPr>
          <w:rFonts w:ascii="Times New Roman" w:hAnsi="Times New Roman" w:cs="Times New Roman"/>
          <w:b/>
        </w:rPr>
        <w:t>9</w:t>
      </w:r>
      <w:r w:rsidRPr="0087364F">
        <w:rPr>
          <w:rFonts w:ascii="Times New Roman" w:hAnsi="Times New Roman" w:cs="Times New Roman"/>
          <w:b/>
        </w:rPr>
        <w:t xml:space="preserve"> ГОДОВ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4F1E67" w:rsidRPr="000221FD" w:rsidTr="004F1E67">
        <w:trPr>
          <w:trHeight w:val="703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4F1E67" w:rsidRPr="00C94ADD" w:rsidTr="00011619">
        <w:trPr>
          <w:trHeight w:val="64"/>
        </w:trPr>
        <w:tc>
          <w:tcPr>
            <w:tcW w:w="676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F1E67" w:rsidRPr="000643FB" w:rsidTr="004F1E67">
        <w:trPr>
          <w:trHeight w:val="278"/>
        </w:trPr>
        <w:tc>
          <w:tcPr>
            <w:tcW w:w="676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</w:tcPr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системы образования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>2025-2030</w:t>
            </w:r>
            <w:r w:rsidRPr="0006246C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муниципальногообразования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</w:t>
            </w:r>
            <w:r w:rsidRPr="000643FB">
              <w:rPr>
                <w:rFonts w:ascii="Times New Roman" w:hAnsi="Times New Roman" w:cs="Times New Roman"/>
              </w:rPr>
              <w:t xml:space="preserve"> г. Бодайбо и района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 xml:space="preserve"> (далее – Управление образования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</w:p>
          <w:p w:rsidR="004F1E67" w:rsidRDefault="00871C7D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</w:t>
            </w:r>
            <w:r w:rsidR="004F1E67">
              <w:rPr>
                <w:rFonts w:ascii="Times New Roman" w:hAnsi="Times New Roman" w:cs="Times New Roman"/>
              </w:rPr>
              <w:t xml:space="preserve">нное учреждение «Центр информационно-методического и психолого-педагогического сопровождения образовательных учреждений </w:t>
            </w:r>
            <w:proofErr w:type="gramStart"/>
            <w:r w:rsidR="004F1E67">
              <w:rPr>
                <w:rFonts w:ascii="Times New Roman" w:hAnsi="Times New Roman" w:cs="Times New Roman"/>
              </w:rPr>
              <w:t>г</w:t>
            </w:r>
            <w:proofErr w:type="gramEnd"/>
            <w:r w:rsidR="004F1E67">
              <w:rPr>
                <w:rFonts w:ascii="Times New Roman" w:hAnsi="Times New Roman" w:cs="Times New Roman"/>
              </w:rPr>
              <w:t>. Бодайбо и района» (далее – МКУ «ЦИМ и ППС ОУ г. Бодайб</w:t>
            </w:r>
            <w:r>
              <w:rPr>
                <w:rFonts w:ascii="Times New Roman" w:hAnsi="Times New Roman" w:cs="Times New Roman"/>
              </w:rPr>
              <w:t>о и района»); Муниципальное казе</w:t>
            </w:r>
            <w:r w:rsidR="004F1E67">
              <w:rPr>
                <w:rFonts w:ascii="Times New Roman" w:hAnsi="Times New Roman" w:cs="Times New Roman"/>
              </w:rPr>
              <w:t>нное учреждение</w:t>
            </w:r>
            <w:r w:rsidR="004F1E67" w:rsidRPr="000643FB">
              <w:rPr>
                <w:rFonts w:ascii="Times New Roman" w:hAnsi="Times New Roman" w:cs="Times New Roman"/>
              </w:rPr>
              <w:t xml:space="preserve"> «Ц</w:t>
            </w:r>
            <w:r w:rsidR="004F1E67">
              <w:rPr>
                <w:rFonts w:ascii="Times New Roman" w:hAnsi="Times New Roman" w:cs="Times New Roman"/>
              </w:rPr>
              <w:t>ентрализованная</w:t>
            </w:r>
            <w:r w:rsidR="004F1E67" w:rsidRPr="000643FB">
              <w:rPr>
                <w:rFonts w:ascii="Times New Roman" w:hAnsi="Times New Roman" w:cs="Times New Roman"/>
              </w:rPr>
              <w:t xml:space="preserve"> бухгалтерия</w:t>
            </w:r>
            <w:r w:rsidR="004F1E67">
              <w:rPr>
                <w:rFonts w:ascii="Times New Roman" w:hAnsi="Times New Roman" w:cs="Times New Roman"/>
              </w:rPr>
              <w:t xml:space="preserve"> образовательных учреждений              г. Бодайбо и района</w:t>
            </w:r>
            <w:r w:rsidR="004F1E67" w:rsidRPr="000643FB">
              <w:rPr>
                <w:rFonts w:ascii="Times New Roman" w:hAnsi="Times New Roman" w:cs="Times New Roman"/>
              </w:rPr>
              <w:t>»</w:t>
            </w:r>
            <w:r w:rsidR="004F1E67">
              <w:rPr>
                <w:rFonts w:ascii="Times New Roman" w:hAnsi="Times New Roman" w:cs="Times New Roman"/>
              </w:rPr>
              <w:t>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Муниципальное казённое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Ремонтн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эксплуатационная служба образовательных учреждений               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643FB">
              <w:rPr>
                <w:rFonts w:ascii="Times New Roman" w:hAnsi="Times New Roman" w:cs="Times New Roman"/>
              </w:rPr>
              <w:t>подведомственные образовательные организации</w:t>
            </w:r>
            <w:r>
              <w:rPr>
                <w:rFonts w:ascii="Times New Roman" w:hAnsi="Times New Roman" w:cs="Times New Roman"/>
              </w:rPr>
              <w:t>;</w:t>
            </w:r>
            <w:r w:rsidRPr="00D119A4">
              <w:t xml:space="preserve"> </w:t>
            </w:r>
            <w:r>
              <w:rPr>
                <w:rFonts w:ascii="Times New Roman" w:hAnsi="Times New Roman" w:cs="Times New Roman"/>
              </w:rPr>
              <w:t>Муниципальное казё</w:t>
            </w:r>
            <w:r w:rsidRPr="00D119A4">
              <w:rPr>
                <w:rFonts w:ascii="Times New Roman" w:hAnsi="Times New Roman" w:cs="Times New Roman"/>
              </w:rPr>
              <w:t>нное учреждение дополнительного образова</w:t>
            </w:r>
            <w:r>
              <w:rPr>
                <w:rFonts w:ascii="Times New Roman" w:hAnsi="Times New Roman" w:cs="Times New Roman"/>
              </w:rPr>
              <w:t>ния «Станция юных натуралистов»;</w:t>
            </w:r>
          </w:p>
          <w:p w:rsidR="004F1E67" w:rsidRPr="000643FB" w:rsidRDefault="00871C7D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казё</w:t>
            </w:r>
            <w:r w:rsidR="004F1E67">
              <w:rPr>
                <w:rFonts w:ascii="Times New Roman" w:hAnsi="Times New Roman" w:cs="Times New Roman"/>
              </w:rPr>
              <w:t xml:space="preserve">нное учреждение дополнительного образования «Детский оздоровительно-образовательный центр» </w:t>
            </w:r>
          </w:p>
        </w:tc>
        <w:tc>
          <w:tcPr>
            <w:tcW w:w="312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1.Организация предоставления доступного современного качественного дошкольного образования в дошкольных образовательных организациях.</w:t>
            </w:r>
          </w:p>
          <w:p w:rsidR="004F1E67" w:rsidRPr="00F42DF6" w:rsidRDefault="004F1E67" w:rsidP="00011619">
            <w:pPr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2. Организация предоставления доступного современного качественного общего  образования. 3.Организация в системе дополнительного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4F1E67" w:rsidRPr="00F42DF6" w:rsidRDefault="004F1E67" w:rsidP="00011619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4F1E67" w:rsidRPr="00F42DF6" w:rsidRDefault="004F1E67" w:rsidP="00011619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t xml:space="preserve">5.Создание условий для организации отдыха, оздоровления и занятости детей и подростков. 6.Совершенствование механизмов </w:t>
            </w:r>
            <w:r w:rsidRPr="00F42DF6">
              <w:rPr>
                <w:sz w:val="22"/>
                <w:szCs w:val="22"/>
              </w:rPr>
              <w:lastRenderedPageBreak/>
              <w:t xml:space="preserve">мотивации педагогов к повышению качества работы и непрерывному профессиональному развитию. 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7.Совершенствование </w:t>
            </w:r>
            <w:proofErr w:type="spellStart"/>
            <w:proofErr w:type="gramStart"/>
            <w:r w:rsidRPr="00F42DF6">
              <w:rPr>
                <w:rFonts w:ascii="Times New Roman" w:hAnsi="Times New Roman" w:cs="Times New Roman"/>
              </w:rPr>
              <w:t>организацион-ного</w:t>
            </w:r>
            <w:proofErr w:type="spellEnd"/>
            <w:proofErr w:type="gramEnd"/>
            <w:r w:rsidRPr="00F42DF6">
              <w:rPr>
                <w:rFonts w:ascii="Times New Roman" w:hAnsi="Times New Roman" w:cs="Times New Roman"/>
              </w:rPr>
              <w:t>, методического, экономического механизмов функционирования системы образования района.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8. Создание безопасных условий пребывания учащихся, воспитанников и работников в образовательных организациях. 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9. Переподготовка и повышение квалификации работников сферы образования.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11. Реализация дополнительных </w:t>
            </w:r>
            <w:proofErr w:type="spellStart"/>
            <w:r w:rsidRPr="00F42DF6"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 w:rsidRPr="00F42DF6">
              <w:rPr>
                <w:rFonts w:ascii="Times New Roman" w:hAnsi="Times New Roman" w:cs="Times New Roman"/>
              </w:rPr>
              <w:t xml:space="preserve"> программ в области физической культуры и спорта.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12. Участие в реализации регионального проекта «Все лучшее детям».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F42DF6">
              <w:rPr>
                <w:rFonts w:ascii="Times New Roman" w:hAnsi="Times New Roman" w:cs="Times New Roman"/>
              </w:rPr>
              <w:t>13. Участие в реализации регионального проекта «Педагоги и наставники».</w:t>
            </w:r>
          </w:p>
        </w:tc>
      </w:tr>
      <w:tr w:rsidR="004F1E67" w:rsidRPr="009209FE" w:rsidTr="00011619">
        <w:trPr>
          <w:trHeight w:val="566"/>
        </w:trPr>
        <w:tc>
          <w:tcPr>
            <w:tcW w:w="676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культуры 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 xml:space="preserve">2025-2030 </w:t>
            </w:r>
            <w:r w:rsidRPr="00D96C20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 а</w:t>
            </w:r>
            <w:r w:rsidRPr="000643FB">
              <w:rPr>
                <w:rFonts w:ascii="Times New Roman" w:hAnsi="Times New Roman" w:cs="Times New Roman"/>
              </w:rPr>
              <w:t>дминистрации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     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643FB">
              <w:rPr>
                <w:rFonts w:ascii="Times New Roman" w:hAnsi="Times New Roman" w:cs="Times New Roman"/>
              </w:rPr>
              <w:t>г</w:t>
            </w:r>
            <w:proofErr w:type="gramEnd"/>
            <w:r w:rsidRPr="000643FB">
              <w:rPr>
                <w:rFonts w:ascii="Times New Roman" w:hAnsi="Times New Roman" w:cs="Times New Roman"/>
              </w:rPr>
              <w:t>. Бодайбо и района (далее – Управление культуры)</w:t>
            </w:r>
          </w:p>
        </w:tc>
        <w:tc>
          <w:tcPr>
            <w:tcW w:w="1563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 казенное образовательное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«Детская музыкальная школа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района»; Муниципальное казенное учреждение культуры «Централизованная библиотечная система г. Бодайбо и района»;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краеведческий музей им. В.Ф.Верещагина»; Муниципальное казенное учреждение</w:t>
            </w:r>
            <w:r w:rsidR="00871C7D">
              <w:rPr>
                <w:rFonts w:ascii="Times New Roman" w:hAnsi="Times New Roman" w:cs="Times New Roman"/>
              </w:rPr>
              <w:t xml:space="preserve"> культуры</w:t>
            </w:r>
            <w:r>
              <w:rPr>
                <w:rFonts w:ascii="Times New Roman" w:hAnsi="Times New Roman" w:cs="Times New Roman"/>
              </w:rPr>
              <w:t xml:space="preserve"> «Централизованная бухгалтерия управления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Бодайбо и района» </w:t>
            </w:r>
          </w:p>
        </w:tc>
        <w:tc>
          <w:tcPr>
            <w:tcW w:w="312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1.Сохранение</w:t>
            </w:r>
            <w:r w:rsidRPr="000643FB">
              <w:rPr>
                <w:rFonts w:ascii="Times New Roman" w:hAnsi="Times New Roman" w:cs="Times New Roman"/>
              </w:rPr>
              <w:t xml:space="preserve"> дополнительно</w:t>
            </w:r>
            <w:r>
              <w:rPr>
                <w:rFonts w:ascii="Times New Roman" w:hAnsi="Times New Roman" w:cs="Times New Roman"/>
              </w:rPr>
              <w:t>го образования в сфере культуры, направленного на творческую самореализацию детей.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643FB">
              <w:rPr>
                <w:rFonts w:ascii="Times New Roman" w:hAnsi="Times New Roman" w:cs="Times New Roman"/>
              </w:rPr>
              <w:t xml:space="preserve">. Создание условий для организации </w:t>
            </w:r>
            <w:proofErr w:type="spellStart"/>
            <w:r w:rsidRPr="000643FB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0643FB">
              <w:rPr>
                <w:rFonts w:ascii="Times New Roman" w:hAnsi="Times New Roman" w:cs="Times New Roman"/>
              </w:rPr>
              <w:t xml:space="preserve"> деятельности населения.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3.Организация библиотечного  обслуживания населения, обеспечение сохранности и комплектования фондов муниципальных библиотек.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0643FB">
              <w:rPr>
                <w:rFonts w:ascii="Times New Roman" w:hAnsi="Times New Roman" w:cs="Times New Roman"/>
              </w:rPr>
              <w:t>Обеспечение сохранности и доступности населению музейных фондов.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0643FB">
              <w:rPr>
                <w:rFonts w:ascii="Times New Roman" w:hAnsi="Times New Roman" w:cs="Times New Roman"/>
              </w:rPr>
              <w:t xml:space="preserve">Осуществление реализации  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0643FB">
              <w:rPr>
                <w:rFonts w:ascii="Times New Roman" w:hAnsi="Times New Roman" w:cs="Times New Roman"/>
              </w:rPr>
              <w:t>рограммы.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Переподготовка и повышение квалификации.</w:t>
            </w:r>
          </w:p>
          <w:p w:rsidR="004F1E67" w:rsidRPr="00532035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1E67" w:rsidRPr="000476EF" w:rsidTr="00011619">
        <w:trPr>
          <w:trHeight w:val="630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«Развитие молодежной политики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молодежной политике и спорту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(далее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6EF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)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F506CE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F506CE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Комиссия по делам несовершеннолетних и защите их прав МО г. Бодайбо и района (далее – КДН и ЗП)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1.«Молодежь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</w:t>
            </w:r>
            <w:r>
              <w:rPr>
                <w:rFonts w:ascii="Times New Roman" w:hAnsi="Times New Roman" w:cs="Times New Roman"/>
                <w:b/>
                <w:i/>
              </w:rPr>
              <w:t>дайбинского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района» на 2025-2030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2.«Комплексные меры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профилактики злоупотребления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наркоти-ческими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средствами и психотропными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вещества-ми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Pr="000476EF">
              <w:rPr>
                <w:rFonts w:ascii="Times New Roman" w:hAnsi="Times New Roman" w:cs="Times New Roman"/>
                <w:b/>
                <w:i/>
              </w:rPr>
              <w:t>-20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</w:tcPr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Комплекс мер, направленных на гражданское становление и самореализацию молодежи.</w:t>
            </w:r>
          </w:p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Патриотическое воспитание молодежи и допризывная подготовка молодежи.</w:t>
            </w:r>
          </w:p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Поддержка молодых семей, формирование позитивного отношения к институту семьи.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Комплекс мер, направленных на профилактическую, медицинскую и социальную реабилитационную работу.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6622C3">
              <w:rPr>
                <w:rFonts w:ascii="Times New Roman" w:hAnsi="Times New Roman" w:cs="Times New Roman"/>
              </w:rPr>
              <w:t>. Раннее выявление лиц, незаконно употребляющи</w:t>
            </w:r>
            <w:r>
              <w:rPr>
                <w:rFonts w:ascii="Times New Roman" w:hAnsi="Times New Roman" w:cs="Times New Roman"/>
              </w:rPr>
              <w:t>х</w:t>
            </w:r>
            <w:r w:rsidRPr="006622C3">
              <w:rPr>
                <w:rFonts w:ascii="Times New Roman" w:hAnsi="Times New Roman" w:cs="Times New Roman"/>
              </w:rPr>
              <w:t xml:space="preserve"> наркотические средства и психотропные вещества в немедицинских целях.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  <w:r w:rsidRPr="006622C3">
              <w:rPr>
                <w:rFonts w:ascii="Times New Roman" w:hAnsi="Times New Roman" w:cs="Times New Roman"/>
              </w:rPr>
              <w:t xml:space="preserve">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6622C3">
              <w:rPr>
                <w:rFonts w:ascii="Times New Roman" w:hAnsi="Times New Roman" w:cs="Times New Roman"/>
              </w:rPr>
              <w:t>г</w:t>
            </w:r>
            <w:proofErr w:type="gramEnd"/>
            <w:r w:rsidRPr="006622C3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6622C3">
              <w:rPr>
                <w:rFonts w:ascii="Times New Roman" w:hAnsi="Times New Roman" w:cs="Times New Roman"/>
              </w:rPr>
              <w:t xml:space="preserve">. Реализация информационно-пропагандистской кампании на </w:t>
            </w:r>
            <w:r>
              <w:rPr>
                <w:rFonts w:ascii="Times New Roman" w:hAnsi="Times New Roman" w:cs="Times New Roman"/>
              </w:rPr>
              <w:t>территории города</w:t>
            </w:r>
            <w:r w:rsidRPr="006622C3">
              <w:rPr>
                <w:rFonts w:ascii="Times New Roman" w:hAnsi="Times New Roman" w:cs="Times New Roman"/>
              </w:rPr>
              <w:t xml:space="preserve">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4F1E67" w:rsidRPr="00DB7F5B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5</w:t>
            </w:r>
            <w:r w:rsidRPr="006622C3">
              <w:rPr>
                <w:rFonts w:ascii="Times New Roman" w:hAnsi="Times New Roman" w:cs="Times New Roman"/>
              </w:rPr>
              <w:t xml:space="preserve">. Анализ состояния процессов и явлений в сфере оборота наркотиков и их </w:t>
            </w:r>
            <w:proofErr w:type="spellStart"/>
            <w:r w:rsidRPr="006622C3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6622C3">
              <w:rPr>
                <w:rFonts w:ascii="Times New Roman" w:hAnsi="Times New Roman" w:cs="Times New Roman"/>
              </w:rPr>
              <w:t xml:space="preserve">, а также в области противодействия их незаконному обороту, профилактики </w:t>
            </w:r>
            <w:r w:rsidRPr="006622C3">
              <w:rPr>
                <w:rFonts w:ascii="Times New Roman" w:hAnsi="Times New Roman" w:cs="Times New Roman"/>
              </w:rPr>
              <w:lastRenderedPageBreak/>
              <w:t>немедицинского потребления наркотиков, лечения и медицинской реабилитации и социальной реабилитации больных наркоманией.</w:t>
            </w:r>
          </w:p>
        </w:tc>
      </w:tr>
      <w:tr w:rsidR="004F1E67" w:rsidRPr="000476EF" w:rsidTr="00011619">
        <w:trPr>
          <w:trHeight w:val="426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«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Развитие физической культуры и спорта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5560BA">
              <w:rPr>
                <w:rFonts w:ascii="Times New Roman" w:hAnsi="Times New Roman" w:cs="Times New Roman"/>
              </w:rPr>
              <w:t>Организация и проведение физкультурно-оздоровительных и спортивно-массовых мероприятий</w:t>
            </w:r>
            <w:r w:rsidRPr="00556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1E67" w:rsidRPr="005560BA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560BA">
              <w:rPr>
                <w:rFonts w:ascii="Times New Roman" w:hAnsi="Times New Roman" w:cs="Times New Roman"/>
              </w:rPr>
              <w:t xml:space="preserve">2. Улучшение условий для занятия физической культурой и спортом в муниципальных учреждениях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 w:rsidRPr="005560BA">
              <w:rPr>
                <w:rFonts w:ascii="Times New Roman" w:hAnsi="Times New Roman" w:cs="Times New Roman"/>
              </w:rPr>
              <w:t>г</w:t>
            </w:r>
            <w:proofErr w:type="gramEnd"/>
            <w:r w:rsidRPr="005560BA">
              <w:rPr>
                <w:rFonts w:ascii="Times New Roman" w:hAnsi="Times New Roman" w:cs="Times New Roman"/>
              </w:rPr>
              <w:t>. Бодайбо и района.</w:t>
            </w:r>
          </w:p>
        </w:tc>
      </w:tr>
      <w:tr w:rsidR="004F1E67" w:rsidRPr="00A3244B" w:rsidTr="00011619">
        <w:trPr>
          <w:trHeight w:val="505"/>
        </w:trPr>
        <w:tc>
          <w:tcPr>
            <w:tcW w:w="676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9" w:type="dxa"/>
          </w:tcPr>
          <w:p w:rsidR="004F1E67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 xml:space="preserve">«Молодым семьям – доступное жилье» </w:t>
            </w:r>
          </w:p>
          <w:p w:rsidR="004F1E67" w:rsidRPr="0096082D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 2025-2030</w:t>
            </w:r>
            <w:r w:rsidRPr="0096082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4F1E67" w:rsidRPr="00A3244B" w:rsidTr="00011619">
        <w:trPr>
          <w:trHeight w:val="505"/>
        </w:trPr>
        <w:tc>
          <w:tcPr>
            <w:tcW w:w="676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A0191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proofErr w:type="gramStart"/>
            <w:r w:rsidRPr="005A0191">
              <w:rPr>
                <w:rFonts w:ascii="Times New Roman" w:hAnsi="Times New Roman" w:cs="Times New Roman"/>
                <w:b/>
                <w:i/>
              </w:rPr>
              <w:t>Строитель-ство</w:t>
            </w:r>
            <w:proofErr w:type="spellEnd"/>
            <w:proofErr w:type="gramEnd"/>
            <w:r w:rsidRPr="005A0191">
              <w:rPr>
                <w:rFonts w:ascii="Times New Roman" w:hAnsi="Times New Roman" w:cs="Times New Roman"/>
                <w:b/>
                <w:i/>
              </w:rPr>
              <w:t>, реконструкция, капитальные и текущие ремонты объектов муниципальной собственности муниципального образования</w:t>
            </w:r>
            <w:r w:rsidR="00AE41BF">
              <w:rPr>
                <w:rFonts w:ascii="Times New Roman" w:hAnsi="Times New Roman" w:cs="Times New Roman"/>
                <w:b/>
                <w:i/>
              </w:rPr>
              <w:t xml:space="preserve">      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г. Бодайбо и района»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МКУ «Управле</w:t>
            </w:r>
            <w:r w:rsidR="00871C7D">
              <w:rPr>
                <w:rFonts w:ascii="Times New Roman" w:hAnsi="Times New Roman" w:cs="Times New Roman"/>
              </w:rPr>
              <w:t>ние капитального строительства а</w:t>
            </w:r>
            <w:r w:rsidRPr="005A0191">
              <w:rPr>
                <w:rFonts w:ascii="Times New Roman" w:hAnsi="Times New Roman" w:cs="Times New Roman"/>
              </w:rPr>
              <w:t xml:space="preserve">дминистрации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района» (далее – МКУ «УКС»);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культуры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не предусмотрены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1.Проведение капитального и текущего ремонта объектов муниципальной собственности.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2. Строительство и реконструкция объекто</w:t>
            </w:r>
            <w:r>
              <w:rPr>
                <w:rFonts w:ascii="Times New Roman" w:hAnsi="Times New Roman" w:cs="Times New Roman"/>
              </w:rPr>
              <w:t xml:space="preserve">в муниципальной собственности муниципального образования </w:t>
            </w:r>
            <w:r w:rsidRPr="005A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F1E67" w:rsidRPr="0061414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5A0191">
              <w:rPr>
                <w:rFonts w:ascii="Times New Roman" w:hAnsi="Times New Roman" w:cs="Times New Roman"/>
              </w:rPr>
              <w:t xml:space="preserve">3.Обеспечение деятельности муниципального казенного учреждения «Управление 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 xml:space="preserve">. Бодайбо и района» при реализации   </w:t>
            </w:r>
            <w:r>
              <w:rPr>
                <w:rFonts w:ascii="Times New Roman" w:hAnsi="Times New Roman" w:cs="Times New Roman"/>
              </w:rPr>
              <w:t>П</w:t>
            </w:r>
            <w:r w:rsidRPr="005A0191">
              <w:rPr>
                <w:rFonts w:ascii="Times New Roman" w:hAnsi="Times New Roman" w:cs="Times New Roman"/>
              </w:rPr>
              <w:t>рограммы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F1E67" w:rsidRPr="000643FB" w:rsidTr="00011619">
        <w:trPr>
          <w:trHeight w:val="2914"/>
        </w:trPr>
        <w:tc>
          <w:tcPr>
            <w:tcW w:w="676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Pr="00E577F1">
              <w:rPr>
                <w:rFonts w:ascii="Times New Roman" w:hAnsi="Times New Roman" w:cs="Times New Roman"/>
              </w:rPr>
              <w:t>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«Управление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муниципаль-ными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финансами 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ния </w:t>
            </w:r>
            <w:r w:rsidR="00AE41BF">
              <w:rPr>
                <w:rFonts w:ascii="Times New Roman" w:hAnsi="Times New Roman" w:cs="Times New Roman"/>
                <w:b/>
                <w:i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i/>
              </w:rPr>
              <w:t>г. Бодайбо и района» на 2025-2030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Финансовое управление администрации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 (далее – Финансовое управление)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</w:t>
            </w: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80486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0486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577F1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финансами, формирования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E577F1">
              <w:rPr>
                <w:rFonts w:ascii="Times New Roman" w:hAnsi="Times New Roman" w:cs="Times New Roman"/>
              </w:rPr>
              <w:t xml:space="preserve"> организации исполнения бюджета муниципального </w:t>
            </w:r>
            <w:r>
              <w:rPr>
                <w:rFonts w:ascii="Times New Roman" w:hAnsi="Times New Roman" w:cs="Times New Roman"/>
              </w:rPr>
              <w:t xml:space="preserve">образования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577F1">
              <w:rPr>
                <w:rFonts w:ascii="Times New Roman" w:hAnsi="Times New Roman" w:cs="Times New Roman"/>
              </w:rPr>
              <w:t xml:space="preserve">2.Осуществление отдельных полномочий по </w:t>
            </w:r>
            <w:r>
              <w:rPr>
                <w:rFonts w:ascii="Times New Roman" w:hAnsi="Times New Roman" w:cs="Times New Roman"/>
              </w:rPr>
              <w:t>учету средств резервного фонда А</w:t>
            </w:r>
            <w:r w:rsidRPr="00E577F1">
              <w:rPr>
                <w:rFonts w:ascii="Times New Roman" w:hAnsi="Times New Roman" w:cs="Times New Roman"/>
              </w:rPr>
              <w:t xml:space="preserve">дминистрации </w:t>
            </w:r>
            <w:r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E577F1">
              <w:rPr>
                <w:rFonts w:ascii="Times New Roman" w:hAnsi="Times New Roman" w:cs="Times New Roman"/>
              </w:rPr>
              <w:t>г</w:t>
            </w:r>
            <w:proofErr w:type="gramEnd"/>
            <w:r w:rsidRPr="00E577F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577F1">
              <w:rPr>
                <w:rFonts w:ascii="Times New Roman" w:hAnsi="Times New Roman" w:cs="Times New Roman"/>
              </w:rPr>
              <w:t>а также исполнение судебных актов, управление муниципальным долгом и его обслуживание.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17AF4">
              <w:rPr>
                <w:rFonts w:ascii="Times New Roman" w:hAnsi="Times New Roman" w:cs="Times New Roman"/>
              </w:rPr>
              <w:t xml:space="preserve">.Обеспечение сбалансированности бюджетов поселений, входящих в состав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муниципального района для решения вопросов местного значения.</w:t>
            </w:r>
          </w:p>
          <w:p w:rsidR="004F1E67" w:rsidRPr="00903B85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Повышение финансовой грамотности и формирование финансовой культуры населения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</w:tc>
      </w:tr>
      <w:tr w:rsidR="004F1E67" w:rsidRPr="00197CBD" w:rsidTr="00011619">
        <w:trPr>
          <w:trHeight w:val="132"/>
        </w:trPr>
        <w:tc>
          <w:tcPr>
            <w:tcW w:w="676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8.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4F1E67" w:rsidRPr="007552E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7552EB">
              <w:rPr>
                <w:rFonts w:ascii="Times New Roman" w:hAnsi="Times New Roman" w:cs="Times New Roman"/>
                <w:b/>
                <w:i/>
              </w:rPr>
              <w:lastRenderedPageBreak/>
              <w:t>«Развитие территории муниципального образования</w:t>
            </w:r>
            <w:r w:rsidR="00AE41BF" w:rsidRPr="007552EB">
              <w:rPr>
                <w:rFonts w:ascii="Times New Roman" w:hAnsi="Times New Roman" w:cs="Times New Roman"/>
                <w:b/>
                <w:i/>
              </w:rPr>
              <w:t xml:space="preserve">       </w:t>
            </w:r>
            <w:r w:rsidRPr="007552E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gramStart"/>
            <w:r w:rsidRPr="007552EB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7552EB">
              <w:rPr>
                <w:rFonts w:ascii="Times New Roman" w:hAnsi="Times New Roman" w:cs="Times New Roman"/>
                <w:b/>
                <w:i/>
              </w:rPr>
              <w:t xml:space="preserve">. Бодайбо и района» на 2025-2030 годы </w:t>
            </w:r>
          </w:p>
          <w:p w:rsidR="004F1E67" w:rsidRPr="007552E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4F1E67" w:rsidRPr="007552E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552EB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7552EB">
              <w:rPr>
                <w:rFonts w:ascii="Times New Roman" w:hAnsi="Times New Roman" w:cs="Times New Roman"/>
              </w:rPr>
              <w:t>г</w:t>
            </w:r>
            <w:proofErr w:type="gramEnd"/>
            <w:r w:rsidRPr="007552EB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г. Бодайбо и района;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экономичес-кого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анализа, прогнозирования и потребительс</w:t>
            </w:r>
            <w:r w:rsidRPr="00197CBD">
              <w:rPr>
                <w:rFonts w:ascii="Times New Roman" w:hAnsi="Times New Roman" w:cs="Times New Roman"/>
              </w:rPr>
              <w:lastRenderedPageBreak/>
              <w:t>кого рынка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МКУ «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Центра-лизованн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бухгалтерия </w:t>
            </w:r>
            <w:proofErr w:type="spellStart"/>
            <w:r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образования</w:t>
            </w:r>
            <w:r w:rsidRPr="00197CBD">
              <w:rPr>
                <w:rFonts w:ascii="Times New Roman" w:hAnsi="Times New Roman" w:cs="Times New Roman"/>
              </w:rPr>
              <w:t xml:space="preserve"> г. Бодайбо и района»</w:t>
            </w:r>
            <w:r>
              <w:rPr>
                <w:rFonts w:ascii="Times New Roman" w:hAnsi="Times New Roman" w:cs="Times New Roman"/>
              </w:rPr>
              <w:t xml:space="preserve"> (далее – МКУ ЦБ </w:t>
            </w:r>
            <w:proofErr w:type="spellStart"/>
            <w:r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        г. Бодайбо и района)</w:t>
            </w:r>
            <w:r w:rsidRPr="00197CBD">
              <w:rPr>
                <w:rFonts w:ascii="Times New Roman" w:hAnsi="Times New Roman" w:cs="Times New Roman"/>
              </w:rPr>
              <w:t xml:space="preserve">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по ГО ЧС и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взаимодей-ствию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правоохрани-тельными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органами;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промышлен-ной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политики, ЖКХ, транспорта и связи</w:t>
            </w:r>
            <w:r>
              <w:rPr>
                <w:rFonts w:ascii="Times New Roman" w:hAnsi="Times New Roman" w:cs="Times New Roman"/>
              </w:rPr>
              <w:t xml:space="preserve"> (далее - </w:t>
            </w:r>
            <w:r w:rsidRPr="0087364F">
              <w:rPr>
                <w:rFonts w:ascii="Times New Roman" w:hAnsi="Times New Roman"/>
              </w:rPr>
              <w:t xml:space="preserve">ОПП, ЖКХ, </w:t>
            </w:r>
            <w:r>
              <w:rPr>
                <w:rFonts w:ascii="Times New Roman" w:hAnsi="Times New Roman"/>
              </w:rPr>
              <w:t>транспорта и связи)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МКУ «ЕДДС Администрации МО г. Бодайбо и района»;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«Архив администрации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. Бодайбо и района»;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 xml:space="preserve">Отдел по управлению муниципальным имуществом и земельным отношениям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(далее –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197CBD">
              <w:rPr>
                <w:rFonts w:ascii="Times New Roman" w:hAnsi="Times New Roman" w:cs="Times New Roman"/>
              </w:rPr>
              <w:t>);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«УКС»;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</w:t>
            </w:r>
            <w:r w:rsidRPr="00197CB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Бодайбоинформ-печать</w:t>
            </w:r>
            <w:proofErr w:type="spellEnd"/>
            <w:r w:rsidRPr="00197CBD">
              <w:rPr>
                <w:rFonts w:ascii="Times New Roman" w:hAnsi="Times New Roman" w:cs="Times New Roman"/>
              </w:rPr>
              <w:t>».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>1.«Совершенствование муниципального управления» на 2025-2030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2.«Содействие развитию малого и среднего предпринимательства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2025- 2030 годы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3.«Профилактика терроризма и экстремизма в муниципальном образовании 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>4</w:t>
            </w:r>
            <w:r w:rsidRPr="00197CBD">
              <w:rPr>
                <w:b/>
                <w:i/>
              </w:rPr>
              <w:t xml:space="preserve">. 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5. «Профилактика правонарушений в </w:t>
            </w: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 xml:space="preserve">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 годы</w:t>
            </w:r>
          </w:p>
          <w:p w:rsidR="0032275B" w:rsidRDefault="0032275B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6. «Защита окружающей среды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 – 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1.2.Обеспечение сохранности архивных фондов.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1.3.Сбор, обмен информацией, своевременное реагирование на сообщения об угрозе и </w:t>
            </w:r>
            <w:r w:rsidRPr="00197CBD">
              <w:rPr>
                <w:rFonts w:ascii="Times New Roman" w:hAnsi="Times New Roman" w:cs="Times New Roman"/>
              </w:rPr>
              <w:lastRenderedPageBreak/>
              <w:t>возникновении чрезвычайных ситуаций.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1.4.Информационное освещение деятельности органов местного самоуправления.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муниципального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1.6.Переподготовка и повышение квалификации.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1.7. Защита территории и населения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 в области гражданской обороны и ликвидации чрезвычайных ситуаций.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2.1. Содействие деятельности организаций, образующих инфраструктуру поддержки субъектов малого и среднего предпринимательства.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2.2.Финансовая поддержка  – гранты  на создание собственного бизнеса.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района.</w:t>
            </w:r>
          </w:p>
          <w:p w:rsidR="007552EB" w:rsidRDefault="007552EB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4.2.Обеспечение квалифицированных кадров жилыми помещениями.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5.1. Организация охраны общественного порядка на </w:t>
            </w:r>
            <w:r w:rsidRPr="00197CBD">
              <w:rPr>
                <w:rFonts w:ascii="Times New Roman" w:hAnsi="Times New Roman" w:cs="Times New Roman"/>
              </w:rPr>
              <w:lastRenderedPageBreak/>
              <w:t xml:space="preserve">территории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6.1. Предотвращение загрязнения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 твердыми коммунальными отходами.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6.2. </w:t>
            </w:r>
            <w:proofErr w:type="gramStart"/>
            <w:r w:rsidRPr="00197CBD">
              <w:rPr>
                <w:rFonts w:ascii="Times New Roman" w:hAnsi="Times New Roman" w:cs="Times New Roman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природных ресурсов, обеспечение экологической безопасности.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7.1. Обеспечение </w:t>
            </w:r>
            <w:proofErr w:type="gramStart"/>
            <w:r w:rsidRPr="00197CBD">
              <w:rPr>
                <w:rFonts w:ascii="Times New Roman" w:hAnsi="Times New Roman" w:cs="Times New Roman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197CBD">
              <w:rPr>
                <w:rFonts w:ascii="Times New Roman" w:hAnsi="Times New Roman" w:cs="Times New Roman"/>
              </w:rPr>
              <w:t>г. Бодайбо и района.</w:t>
            </w:r>
          </w:p>
        </w:tc>
      </w:tr>
      <w:tr w:rsidR="004F1E67" w:rsidRPr="000476EF" w:rsidTr="00011619">
        <w:trPr>
          <w:trHeight w:val="31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«Семья и дети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202</w:t>
            </w:r>
            <w:r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 w:rsidRPr="000476E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Администрация г</w:t>
            </w:r>
            <w:proofErr w:type="gramStart"/>
            <w:r w:rsidRPr="000476EF">
              <w:rPr>
                <w:rFonts w:ascii="Times New Roman" w:hAnsi="Times New Roman" w:cs="Times New Roman"/>
              </w:rPr>
              <w:t>.Б</w:t>
            </w:r>
            <w:proofErr w:type="gramEnd"/>
            <w:r w:rsidRPr="000476EF">
              <w:rPr>
                <w:rFonts w:ascii="Times New Roman" w:hAnsi="Times New Roman" w:cs="Times New Roman"/>
              </w:rPr>
              <w:t>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535C">
              <w:rPr>
                <w:rFonts w:ascii="Times New Roman" w:hAnsi="Times New Roman" w:cs="Times New Roman"/>
              </w:rPr>
              <w:lastRenderedPageBreak/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3E0">
              <w:rPr>
                <w:rFonts w:ascii="Times New Roman" w:hAnsi="Times New Roman" w:cs="Times New Roman"/>
              </w:rPr>
              <w:t>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 и проведение мероприятий, направленных на укрепление института семьи, поддержание престижа материнства и </w:t>
            </w:r>
            <w:r w:rsidRPr="000476EF">
              <w:rPr>
                <w:rFonts w:ascii="Times New Roman" w:hAnsi="Times New Roman" w:cs="Times New Roman"/>
              </w:rPr>
              <w:lastRenderedPageBreak/>
              <w:t>отцовства, сохранение и развитие семейных ценностей.</w:t>
            </w:r>
          </w:p>
          <w:p w:rsidR="004F1E67" w:rsidRPr="00247CB6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мероприятий, направленных на поддержку семей с детьми, находящихся в трудной жизненной ситуации, </w:t>
            </w:r>
            <w:r w:rsidRPr="00247CB6">
              <w:rPr>
                <w:rFonts w:ascii="Times New Roman" w:hAnsi="Times New Roman" w:cs="Times New Roman"/>
              </w:rPr>
              <w:t>приемных и замещающих семей.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47CB6">
              <w:rPr>
                <w:rFonts w:ascii="Times New Roman" w:hAnsi="Times New Roman" w:cs="Times New Roman"/>
              </w:rPr>
              <w:t>3. Организация мероприятий</w:t>
            </w:r>
            <w:r w:rsidRPr="000476EF">
              <w:rPr>
                <w:rFonts w:ascii="Times New Roman" w:hAnsi="Times New Roman" w:cs="Times New Roman"/>
              </w:rPr>
              <w:t>, направленных на поддержку семей, воспитывающих детей-инвалидов.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4F1E67" w:rsidRPr="000476EF" w:rsidTr="00011619">
        <w:trPr>
          <w:trHeight w:val="31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«Профилактика социально-значимых заболеваний на территории на территории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  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 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образования.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и проведение мероприятий, направленных на информирование населения по </w:t>
            </w:r>
            <w:r>
              <w:rPr>
                <w:rFonts w:ascii="Times New Roman" w:hAnsi="Times New Roman" w:cs="Times New Roman"/>
              </w:rPr>
              <w:t xml:space="preserve">вопросам профилактики социально </w:t>
            </w:r>
            <w:r w:rsidRPr="000476EF">
              <w:rPr>
                <w:rFonts w:ascii="Times New Roman" w:hAnsi="Times New Roman" w:cs="Times New Roman"/>
              </w:rPr>
              <w:t>значимых заболеваний, пропаганду здорового образа жизни.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района к профилактическим осмотрам населения на ВИЧ, туберкулез.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3. Организация эпидемиологич</w:t>
            </w:r>
            <w:r>
              <w:rPr>
                <w:rFonts w:ascii="Times New Roman" w:hAnsi="Times New Roman" w:cs="Times New Roman"/>
              </w:rPr>
              <w:t xml:space="preserve">еского мониторинга за социально </w:t>
            </w:r>
            <w:r w:rsidRPr="000476EF">
              <w:rPr>
                <w:rFonts w:ascii="Times New Roman" w:hAnsi="Times New Roman" w:cs="Times New Roman"/>
              </w:rPr>
              <w:t>значимыми инфекционными заболеваниями.</w:t>
            </w: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Муниципаль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ная</w:t>
            </w:r>
            <w:proofErr w:type="spell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собственность и </w:t>
            </w:r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земельные</w:t>
            </w:r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правоотноше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lastRenderedPageBreak/>
              <w:t>ния</w:t>
            </w:r>
            <w:proofErr w:type="spellEnd"/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 xml:space="preserve"> на 2024-2029 годы 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1BA5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D11BA5">
              <w:rPr>
                <w:rFonts w:ascii="Times New Roman" w:hAnsi="Times New Roman" w:cs="Times New Roman"/>
              </w:rPr>
              <w:t>;</w:t>
            </w:r>
          </w:p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11BA5">
              <w:rPr>
                <w:rFonts w:ascii="Times New Roman" w:hAnsi="Times New Roman" w:cs="Times New Roman"/>
              </w:rPr>
              <w:t>МКУ «ЦБ администрации МО       г. Бодайбо и района»</w:t>
            </w:r>
          </w:p>
        </w:tc>
        <w:tc>
          <w:tcPr>
            <w:tcW w:w="3128" w:type="dxa"/>
          </w:tcPr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11BA5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1. Организация процесса управления и распоряжения муниципальным имуществом.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2. Организация процесса управления и распоряжения земельными </w:t>
            </w:r>
            <w:r w:rsidRPr="0087364F">
              <w:rPr>
                <w:rFonts w:ascii="Times New Roman" w:hAnsi="Times New Roman" w:cs="Times New Roman"/>
              </w:rPr>
              <w:lastRenderedPageBreak/>
              <w:t>участками.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 xml:space="preserve">«Архитектура и </w:t>
            </w:r>
            <w:proofErr w:type="spellStart"/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градострои-тельство</w:t>
            </w:r>
            <w:proofErr w:type="spellEnd"/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в муниципальном образовании          г. Бодайбо и района» на 2024-2029 годы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364F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87364F">
              <w:rPr>
                <w:rFonts w:ascii="Times New Roman" w:hAnsi="Times New Roman" w:cs="Times New Roman"/>
              </w:rPr>
              <w:t>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МКУ </w:t>
            </w:r>
            <w:r w:rsidRPr="00D11BA5">
              <w:rPr>
                <w:rFonts w:ascii="Times New Roman" w:hAnsi="Times New Roman" w:cs="Times New Roman"/>
              </w:rPr>
              <w:t xml:space="preserve">«ЦБ  администрации  </w:t>
            </w:r>
            <w:r w:rsidRPr="00C92700">
              <w:rPr>
                <w:rFonts w:ascii="Times New Roman" w:hAnsi="Times New Roman" w:cs="Times New Roman"/>
              </w:rPr>
              <w:t>МО      г. Бодайбо и района»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1.Актуализация документов территориального планирования муниципального образования                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/>
                <w:b/>
                <w:bCs/>
                <w:i/>
              </w:rPr>
              <w:t xml:space="preserve">«Развитие жилищно-коммунального хозяйства и повышение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энергоэффектив-ности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на территории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Жуинского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муниципального образования» на 2025-2030 годы</w:t>
            </w:r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ОПП, ЖКХ, транспорта и связи;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«УКС»</w:t>
            </w:r>
            <w:r w:rsidRPr="0087364F">
              <w:rPr>
                <w:rFonts w:ascii="Times New Roman" w:hAnsi="Times New Roman"/>
              </w:rPr>
              <w:t>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92700">
              <w:rPr>
                <w:rFonts w:ascii="Times New Roman" w:hAnsi="Times New Roman"/>
              </w:rPr>
              <w:t xml:space="preserve">«МКУ ЦБ администрации МО г. Бодайбо и района» </w:t>
            </w:r>
          </w:p>
        </w:tc>
        <w:tc>
          <w:tcPr>
            <w:tcW w:w="312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2. Организация и проведение мероприятий, направленных на реконструкцию,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 xml:space="preserve">3. Создание условий для подготовки к работе объектов энергетики, основных и резервных источников электроснабжения и повышение энергетической эффективности.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/>
              </w:rPr>
              <w:t>4.</w:t>
            </w:r>
            <w:r w:rsidRPr="0087364F">
              <w:rPr>
                <w:rFonts w:ascii="Times New Roman" w:hAnsi="Times New Roman" w:cs="Times New Roman"/>
              </w:rPr>
              <w:t>Обеспечение топливно-энергетическими ресурсами, горюче-смазочными материалами объектов жилищно-коммунального хозяйства.</w:t>
            </w:r>
          </w:p>
          <w:p w:rsidR="004F1E67" w:rsidRP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F1E67">
              <w:rPr>
                <w:rFonts w:ascii="Times New Roman" w:hAnsi="Times New Roman" w:cs="Times New Roman"/>
              </w:rPr>
              <w:t>5. Улучшение материально-технической базы коммунального хозяйства.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4F1E67">
              <w:rPr>
                <w:rFonts w:ascii="Times New Roman" w:hAnsi="Times New Roman" w:cs="Times New Roman"/>
              </w:rPr>
              <w:lastRenderedPageBreak/>
              <w:t xml:space="preserve">6. Обеспечение деятельности (оказание услуг) Муниципального </w:t>
            </w:r>
            <w:r w:rsidR="00EB1DA8"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="00EB1DA8"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="00EB1DA8" w:rsidRPr="0087364F">
              <w:rPr>
                <w:rFonts w:ascii="Times New Roman" w:hAnsi="Times New Roman" w:cs="Times New Roman"/>
              </w:rPr>
              <w:t>. Бодайбо и района</w:t>
            </w:r>
            <w:r w:rsidR="00EB1DA8" w:rsidRPr="004F1E67">
              <w:rPr>
                <w:rFonts w:ascii="Times New Roman" w:hAnsi="Times New Roman" w:cs="Times New Roman"/>
              </w:rPr>
              <w:t xml:space="preserve"> </w:t>
            </w:r>
            <w:r w:rsidRPr="004F1E67">
              <w:rPr>
                <w:rFonts w:ascii="Times New Roman" w:hAnsi="Times New Roman" w:cs="Times New Roman"/>
              </w:rPr>
              <w:t>унитарного предприятия «</w:t>
            </w:r>
            <w:proofErr w:type="spellStart"/>
            <w:r w:rsidRPr="004F1E67">
              <w:rPr>
                <w:rFonts w:ascii="Times New Roman" w:hAnsi="Times New Roman" w:cs="Times New Roman"/>
              </w:rPr>
              <w:t>Тепловодоснабжение</w:t>
            </w:r>
            <w:proofErr w:type="spellEnd"/>
            <w:r w:rsidRPr="004F1E67">
              <w:rPr>
                <w:rFonts w:ascii="Times New Roman" w:hAnsi="Times New Roman" w:cs="Times New Roman"/>
              </w:rPr>
              <w:t xml:space="preserve"> п. Перевоз».</w:t>
            </w:r>
          </w:p>
        </w:tc>
      </w:tr>
      <w:tr w:rsidR="00EB1DA8" w:rsidRPr="0087364F" w:rsidTr="00011619">
        <w:trPr>
          <w:trHeight w:val="31"/>
        </w:trPr>
        <w:tc>
          <w:tcPr>
            <w:tcW w:w="676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1849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«Переселение граждан, проживающих на территории муниципального образования</w:t>
            </w:r>
            <w:r w:rsidR="00AE41BF">
              <w:rPr>
                <w:rFonts w:ascii="Times New Roman" w:hAnsi="Times New Roman"/>
                <w:b/>
                <w:bCs/>
                <w:i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i/>
              </w:rPr>
              <w:t>г</w:t>
            </w:r>
            <w:proofErr w:type="gramEnd"/>
            <w:r>
              <w:rPr>
                <w:rFonts w:ascii="Times New Roman" w:hAnsi="Times New Roman"/>
                <w:b/>
                <w:bCs/>
                <w:i/>
              </w:rPr>
              <w:t>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  <w:tc>
          <w:tcPr>
            <w:tcW w:w="1848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r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1.Обеспечение граждан, проживающих в аварийном жилищном фонде, доступным и качественным жильем.</w:t>
            </w:r>
          </w:p>
        </w:tc>
      </w:tr>
    </w:tbl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CE4352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sectPr w:rsidR="00CE4352" w:rsidSect="004F1E67">
      <w:pgSz w:w="16838" w:h="11905" w:orient="landscape"/>
      <w:pgMar w:top="1701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0701"/>
    <w:rsid w:val="00021D99"/>
    <w:rsid w:val="0002394F"/>
    <w:rsid w:val="00034F16"/>
    <w:rsid w:val="000360B4"/>
    <w:rsid w:val="00044485"/>
    <w:rsid w:val="000459E1"/>
    <w:rsid w:val="00047AD4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079DA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4E7"/>
    <w:rsid w:val="001C251A"/>
    <w:rsid w:val="001C4783"/>
    <w:rsid w:val="001C4A68"/>
    <w:rsid w:val="001E6702"/>
    <w:rsid w:val="001F2C94"/>
    <w:rsid w:val="001F5E92"/>
    <w:rsid w:val="002052A1"/>
    <w:rsid w:val="00207924"/>
    <w:rsid w:val="00213D4B"/>
    <w:rsid w:val="00217BDC"/>
    <w:rsid w:val="002220CA"/>
    <w:rsid w:val="002318E6"/>
    <w:rsid w:val="00235EC9"/>
    <w:rsid w:val="002437C6"/>
    <w:rsid w:val="00246A4E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C4B38"/>
    <w:rsid w:val="002D2230"/>
    <w:rsid w:val="002E01CE"/>
    <w:rsid w:val="002E198D"/>
    <w:rsid w:val="002E66DA"/>
    <w:rsid w:val="002F2FB7"/>
    <w:rsid w:val="00311A20"/>
    <w:rsid w:val="00314A2A"/>
    <w:rsid w:val="00316DD9"/>
    <w:rsid w:val="0032275B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86797"/>
    <w:rsid w:val="0039413E"/>
    <w:rsid w:val="003A3623"/>
    <w:rsid w:val="003A74C1"/>
    <w:rsid w:val="003B3816"/>
    <w:rsid w:val="003C4511"/>
    <w:rsid w:val="003C46D9"/>
    <w:rsid w:val="003C47E5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4146"/>
    <w:rsid w:val="00410AA8"/>
    <w:rsid w:val="00422896"/>
    <w:rsid w:val="00426A50"/>
    <w:rsid w:val="004274F7"/>
    <w:rsid w:val="00427AE4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277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C74FB"/>
    <w:rsid w:val="004D5527"/>
    <w:rsid w:val="004D6E6F"/>
    <w:rsid w:val="004E47A5"/>
    <w:rsid w:val="004E568C"/>
    <w:rsid w:val="004E71E4"/>
    <w:rsid w:val="004F1E67"/>
    <w:rsid w:val="004F43CA"/>
    <w:rsid w:val="004F7587"/>
    <w:rsid w:val="00505773"/>
    <w:rsid w:val="00506340"/>
    <w:rsid w:val="00506A91"/>
    <w:rsid w:val="00510D77"/>
    <w:rsid w:val="005118CD"/>
    <w:rsid w:val="00516949"/>
    <w:rsid w:val="0052286B"/>
    <w:rsid w:val="0052781C"/>
    <w:rsid w:val="00532035"/>
    <w:rsid w:val="00536420"/>
    <w:rsid w:val="005400DD"/>
    <w:rsid w:val="005409E2"/>
    <w:rsid w:val="00545DF5"/>
    <w:rsid w:val="00551482"/>
    <w:rsid w:val="0056192B"/>
    <w:rsid w:val="00564B0F"/>
    <w:rsid w:val="00566962"/>
    <w:rsid w:val="005760B8"/>
    <w:rsid w:val="00577C5D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C58DF"/>
    <w:rsid w:val="005D5BD3"/>
    <w:rsid w:val="005D635B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5D8A"/>
    <w:rsid w:val="0067759F"/>
    <w:rsid w:val="006A0991"/>
    <w:rsid w:val="006A0E03"/>
    <w:rsid w:val="006A2532"/>
    <w:rsid w:val="006B171C"/>
    <w:rsid w:val="006B1793"/>
    <w:rsid w:val="006D2446"/>
    <w:rsid w:val="006E2188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3BB8"/>
    <w:rsid w:val="007552EB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3253"/>
    <w:rsid w:val="007B3834"/>
    <w:rsid w:val="007B61B8"/>
    <w:rsid w:val="007B77D6"/>
    <w:rsid w:val="007C1792"/>
    <w:rsid w:val="007C7B0B"/>
    <w:rsid w:val="007D732A"/>
    <w:rsid w:val="007E04F0"/>
    <w:rsid w:val="007E2C92"/>
    <w:rsid w:val="007E3A89"/>
    <w:rsid w:val="007E3FD7"/>
    <w:rsid w:val="007E4503"/>
    <w:rsid w:val="007E45D2"/>
    <w:rsid w:val="007E7EF5"/>
    <w:rsid w:val="007F434F"/>
    <w:rsid w:val="007F4447"/>
    <w:rsid w:val="007F4DFA"/>
    <w:rsid w:val="007F5982"/>
    <w:rsid w:val="0080486B"/>
    <w:rsid w:val="008107A4"/>
    <w:rsid w:val="00813CFF"/>
    <w:rsid w:val="00815F9A"/>
    <w:rsid w:val="00822FDD"/>
    <w:rsid w:val="008269D9"/>
    <w:rsid w:val="00827D96"/>
    <w:rsid w:val="00831727"/>
    <w:rsid w:val="0083202C"/>
    <w:rsid w:val="00834556"/>
    <w:rsid w:val="00834FE5"/>
    <w:rsid w:val="00841136"/>
    <w:rsid w:val="00843BEE"/>
    <w:rsid w:val="008445AC"/>
    <w:rsid w:val="00845F92"/>
    <w:rsid w:val="008500E1"/>
    <w:rsid w:val="00861F42"/>
    <w:rsid w:val="00865720"/>
    <w:rsid w:val="00866BAB"/>
    <w:rsid w:val="00871C7D"/>
    <w:rsid w:val="00874277"/>
    <w:rsid w:val="008A1635"/>
    <w:rsid w:val="008A243A"/>
    <w:rsid w:val="008A2A95"/>
    <w:rsid w:val="008A2F98"/>
    <w:rsid w:val="008B6515"/>
    <w:rsid w:val="008C088B"/>
    <w:rsid w:val="008C17BA"/>
    <w:rsid w:val="008C2D50"/>
    <w:rsid w:val="008C3788"/>
    <w:rsid w:val="008C43D4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2516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573A"/>
    <w:rsid w:val="00956B77"/>
    <w:rsid w:val="00962021"/>
    <w:rsid w:val="009634ED"/>
    <w:rsid w:val="009639EE"/>
    <w:rsid w:val="00967525"/>
    <w:rsid w:val="00971B6B"/>
    <w:rsid w:val="00971FA4"/>
    <w:rsid w:val="00975BF3"/>
    <w:rsid w:val="009776B2"/>
    <w:rsid w:val="00985348"/>
    <w:rsid w:val="00986048"/>
    <w:rsid w:val="00995F63"/>
    <w:rsid w:val="009A2D4D"/>
    <w:rsid w:val="009A5F23"/>
    <w:rsid w:val="009A7888"/>
    <w:rsid w:val="009B1B27"/>
    <w:rsid w:val="009B3465"/>
    <w:rsid w:val="009B6647"/>
    <w:rsid w:val="009B68CF"/>
    <w:rsid w:val="009B78CA"/>
    <w:rsid w:val="009C1F14"/>
    <w:rsid w:val="009C349E"/>
    <w:rsid w:val="009D48F8"/>
    <w:rsid w:val="009E39A0"/>
    <w:rsid w:val="009E3A71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33A5E"/>
    <w:rsid w:val="00A427CA"/>
    <w:rsid w:val="00A44C73"/>
    <w:rsid w:val="00A47176"/>
    <w:rsid w:val="00A52140"/>
    <w:rsid w:val="00A57244"/>
    <w:rsid w:val="00A6171F"/>
    <w:rsid w:val="00A6227B"/>
    <w:rsid w:val="00A62ACF"/>
    <w:rsid w:val="00A716FE"/>
    <w:rsid w:val="00A76B3A"/>
    <w:rsid w:val="00A77E71"/>
    <w:rsid w:val="00A80735"/>
    <w:rsid w:val="00A8099E"/>
    <w:rsid w:val="00A81CF2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E41BF"/>
    <w:rsid w:val="00AF1FC8"/>
    <w:rsid w:val="00AF4F41"/>
    <w:rsid w:val="00AF5596"/>
    <w:rsid w:val="00B01579"/>
    <w:rsid w:val="00B03717"/>
    <w:rsid w:val="00B05B1B"/>
    <w:rsid w:val="00B06A10"/>
    <w:rsid w:val="00B12E85"/>
    <w:rsid w:val="00B216BF"/>
    <w:rsid w:val="00B25B34"/>
    <w:rsid w:val="00B3032A"/>
    <w:rsid w:val="00B413B4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2A4A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02FF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65209"/>
    <w:rsid w:val="00C753CC"/>
    <w:rsid w:val="00C825CC"/>
    <w:rsid w:val="00C84D8D"/>
    <w:rsid w:val="00C862F6"/>
    <w:rsid w:val="00C87A86"/>
    <w:rsid w:val="00C96336"/>
    <w:rsid w:val="00CA11C1"/>
    <w:rsid w:val="00CA30E7"/>
    <w:rsid w:val="00CA4A10"/>
    <w:rsid w:val="00CA6297"/>
    <w:rsid w:val="00CB01CA"/>
    <w:rsid w:val="00CB3186"/>
    <w:rsid w:val="00CB44D5"/>
    <w:rsid w:val="00CC0483"/>
    <w:rsid w:val="00CD08E3"/>
    <w:rsid w:val="00CD3CDE"/>
    <w:rsid w:val="00CD4BB1"/>
    <w:rsid w:val="00CD4FEC"/>
    <w:rsid w:val="00CD6294"/>
    <w:rsid w:val="00CE0E6F"/>
    <w:rsid w:val="00CE1556"/>
    <w:rsid w:val="00CE26CC"/>
    <w:rsid w:val="00CE4352"/>
    <w:rsid w:val="00CE4B5E"/>
    <w:rsid w:val="00CE78B0"/>
    <w:rsid w:val="00CF0D73"/>
    <w:rsid w:val="00CF2B92"/>
    <w:rsid w:val="00CF6A1A"/>
    <w:rsid w:val="00CF7CEE"/>
    <w:rsid w:val="00D010C0"/>
    <w:rsid w:val="00D10112"/>
    <w:rsid w:val="00D10126"/>
    <w:rsid w:val="00D11FFA"/>
    <w:rsid w:val="00D17F0B"/>
    <w:rsid w:val="00D234C1"/>
    <w:rsid w:val="00D2398F"/>
    <w:rsid w:val="00D26532"/>
    <w:rsid w:val="00D3528B"/>
    <w:rsid w:val="00D354BA"/>
    <w:rsid w:val="00D37AD0"/>
    <w:rsid w:val="00D42FF0"/>
    <w:rsid w:val="00D50849"/>
    <w:rsid w:val="00D509E4"/>
    <w:rsid w:val="00D52104"/>
    <w:rsid w:val="00D553DD"/>
    <w:rsid w:val="00D67F4B"/>
    <w:rsid w:val="00D76206"/>
    <w:rsid w:val="00D84E59"/>
    <w:rsid w:val="00D926C6"/>
    <w:rsid w:val="00D93987"/>
    <w:rsid w:val="00DA2507"/>
    <w:rsid w:val="00DA3D4C"/>
    <w:rsid w:val="00DA4E68"/>
    <w:rsid w:val="00DA58BA"/>
    <w:rsid w:val="00DA5AE7"/>
    <w:rsid w:val="00DA5EB7"/>
    <w:rsid w:val="00DB00D3"/>
    <w:rsid w:val="00DB4373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4C14"/>
    <w:rsid w:val="00E16C8E"/>
    <w:rsid w:val="00E23F51"/>
    <w:rsid w:val="00E254BB"/>
    <w:rsid w:val="00E2767C"/>
    <w:rsid w:val="00E27F5D"/>
    <w:rsid w:val="00E35CE8"/>
    <w:rsid w:val="00E41AF0"/>
    <w:rsid w:val="00E476F8"/>
    <w:rsid w:val="00E47B9D"/>
    <w:rsid w:val="00E54177"/>
    <w:rsid w:val="00E552E4"/>
    <w:rsid w:val="00E56509"/>
    <w:rsid w:val="00E6360B"/>
    <w:rsid w:val="00E6462F"/>
    <w:rsid w:val="00E70F16"/>
    <w:rsid w:val="00E77F59"/>
    <w:rsid w:val="00E81FA2"/>
    <w:rsid w:val="00EA124D"/>
    <w:rsid w:val="00EA2F92"/>
    <w:rsid w:val="00EA6D0D"/>
    <w:rsid w:val="00EB0CD3"/>
    <w:rsid w:val="00EB1A41"/>
    <w:rsid w:val="00EB1DA8"/>
    <w:rsid w:val="00EB2799"/>
    <w:rsid w:val="00EB34AE"/>
    <w:rsid w:val="00EB373E"/>
    <w:rsid w:val="00EB66EC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176C7"/>
    <w:rsid w:val="00F3059C"/>
    <w:rsid w:val="00F3071D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33B3"/>
    <w:rsid w:val="00FC4291"/>
    <w:rsid w:val="00FC5275"/>
    <w:rsid w:val="00FC742D"/>
    <w:rsid w:val="00FD0689"/>
    <w:rsid w:val="00FD1344"/>
    <w:rsid w:val="00FD2CE2"/>
    <w:rsid w:val="00FD5B43"/>
    <w:rsid w:val="00FD7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F14C1-EC2F-41A5-9C31-8EE5E967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12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220</cp:revision>
  <cp:lastPrinted>2025-03-28T03:49:00Z</cp:lastPrinted>
  <dcterms:created xsi:type="dcterms:W3CDTF">2014-06-30T03:42:00Z</dcterms:created>
  <dcterms:modified xsi:type="dcterms:W3CDTF">2026-09-11T01:12:00Z</dcterms:modified>
</cp:coreProperties>
</file>