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E4" w:rsidRPr="000922DC" w:rsidRDefault="000A77E4" w:rsidP="000A77E4">
      <w:pPr>
        <w:jc w:val="center"/>
        <w:rPr>
          <w:bCs/>
          <w:sz w:val="28"/>
          <w:szCs w:val="28"/>
        </w:rPr>
      </w:pPr>
      <w:r w:rsidRPr="000922DC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ЕШЕНИЕ ДУМЫ </w:t>
      </w:r>
      <w:proofErr w:type="gramStart"/>
      <w:r>
        <w:rPr>
          <w:bCs/>
          <w:sz w:val="28"/>
          <w:szCs w:val="28"/>
        </w:rPr>
        <w:t>г</w:t>
      </w:r>
      <w:proofErr w:type="gramEnd"/>
      <w:r w:rsidRPr="000922DC">
        <w:rPr>
          <w:bCs/>
          <w:sz w:val="28"/>
          <w:szCs w:val="28"/>
        </w:rPr>
        <w:t>. БОДАЙБО И РАЙОНА</w:t>
      </w:r>
    </w:p>
    <w:p w:rsidR="000A77E4" w:rsidRDefault="000A77E4" w:rsidP="000A77E4">
      <w:pPr>
        <w:jc w:val="center"/>
        <w:rPr>
          <w:bCs/>
          <w:sz w:val="28"/>
          <w:szCs w:val="28"/>
        </w:rPr>
      </w:pPr>
      <w:r w:rsidRPr="000922DC">
        <w:rPr>
          <w:bCs/>
          <w:sz w:val="28"/>
          <w:szCs w:val="28"/>
        </w:rPr>
        <w:t>В АКТУАЛЬНОЙ РЕДАКЦИИ</w:t>
      </w:r>
    </w:p>
    <w:p w:rsidR="000A77E4" w:rsidRPr="000922DC" w:rsidRDefault="000A77E4" w:rsidP="000A77E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0A77E4" w:rsidTr="00C5127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77E4" w:rsidRPr="00ED77BB" w:rsidRDefault="007133DE" w:rsidP="00C512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ноября 2015</w:t>
            </w:r>
            <w:r w:rsidR="000A77E4" w:rsidRPr="00ED77B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A77E4" w:rsidRPr="00ED77BB" w:rsidRDefault="007133DE" w:rsidP="00C5127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24</w:t>
            </w:r>
            <w:r w:rsidR="000A77E4" w:rsidRPr="00ED77BB">
              <w:rPr>
                <w:b/>
                <w:bCs/>
                <w:sz w:val="28"/>
                <w:szCs w:val="28"/>
              </w:rPr>
              <w:t>-па</w:t>
            </w:r>
          </w:p>
        </w:tc>
      </w:tr>
    </w:tbl>
    <w:p w:rsidR="000A77E4" w:rsidRPr="00F40282" w:rsidRDefault="000A77E4" w:rsidP="000A77E4"/>
    <w:p w:rsidR="000A77E4" w:rsidRPr="000A77E4" w:rsidRDefault="000A77E4" w:rsidP="000A77E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A77E4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</w:t>
      </w:r>
      <w:r w:rsidRPr="000A77E4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СОБСТВЕННОСТЬЮ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 БОДАЙБО И РАЙОНА</w:t>
      </w:r>
    </w:p>
    <w:p w:rsidR="000A77E4" w:rsidRDefault="000A77E4" w:rsidP="000A77E4">
      <w:pPr>
        <w:ind w:right="-3"/>
        <w:jc w:val="center"/>
        <w:outlineLvl w:val="0"/>
      </w:pPr>
    </w:p>
    <w:p w:rsidR="000A77E4" w:rsidRPr="004F7F39" w:rsidRDefault="000A77E4" w:rsidP="000A77E4">
      <w:pPr>
        <w:ind w:right="-3"/>
        <w:outlineLvl w:val="0"/>
      </w:pPr>
      <w:r w:rsidRPr="004F7F39">
        <w:t>Список изменяющих документов:</w:t>
      </w:r>
    </w:p>
    <w:p w:rsidR="000A77E4" w:rsidRDefault="000A77E4" w:rsidP="000A77E4">
      <w:pPr>
        <w:numPr>
          <w:ilvl w:val="0"/>
          <w:numId w:val="4"/>
        </w:numPr>
        <w:ind w:left="0" w:right="-3" w:firstLine="709"/>
        <w:outlineLvl w:val="0"/>
      </w:pPr>
      <w:r w:rsidRPr="004F7F39">
        <w:t xml:space="preserve">решение Думы </w:t>
      </w:r>
      <w:proofErr w:type="gramStart"/>
      <w:r w:rsidRPr="004F7F39">
        <w:t>г</w:t>
      </w:r>
      <w:proofErr w:type="gramEnd"/>
      <w:r w:rsidRPr="004F7F39">
        <w:t xml:space="preserve">. Бодайбо и района </w:t>
      </w:r>
      <w:r w:rsidRPr="000A77E4">
        <w:rPr>
          <w:kern w:val="36"/>
        </w:rPr>
        <w:t>от 10.06.2021 № 11-па</w:t>
      </w:r>
    </w:p>
    <w:p w:rsidR="000A77E4" w:rsidRPr="000A77E4" w:rsidRDefault="000A77E4" w:rsidP="000A77E4">
      <w:pPr>
        <w:ind w:left="709" w:right="-3"/>
        <w:outlineLvl w:val="0"/>
      </w:pPr>
    </w:p>
    <w:p w:rsidR="000A77E4" w:rsidRPr="000A77E4" w:rsidRDefault="000A77E4" w:rsidP="000A77E4">
      <w:pPr>
        <w:ind w:firstLine="709"/>
        <w:jc w:val="both"/>
        <w:rPr>
          <w:sz w:val="28"/>
          <w:szCs w:val="28"/>
        </w:rPr>
      </w:pPr>
      <w:proofErr w:type="gramStart"/>
      <w:r w:rsidRPr="000A77E4">
        <w:rPr>
          <w:sz w:val="28"/>
          <w:szCs w:val="28"/>
        </w:rPr>
        <w:t>В целях обеспечения эффективного управления и распоряжения имуществом, находящимся в муниципальной собственности муниципального образования г.</w:t>
      </w:r>
      <w:r>
        <w:rPr>
          <w:sz w:val="28"/>
          <w:szCs w:val="28"/>
        </w:rPr>
        <w:t xml:space="preserve"> </w:t>
      </w:r>
      <w:r w:rsidRPr="000A77E4">
        <w:rPr>
          <w:sz w:val="28"/>
          <w:szCs w:val="28"/>
        </w:rPr>
        <w:t xml:space="preserve">Бодайбо и района, в соответствии с Гражданским </w:t>
      </w:r>
      <w:hyperlink r:id="rId7" w:tooltip="&quot;Гражданский кодекс Российской Федерации (часть первая)&quot; от 30.11.1994 N 51-ФЗ (ред. от 13.07.2015) (с изм. и доп., вступ. в силу с 01.10.2015){КонсультантПлюс}" w:history="1">
        <w:r w:rsidRPr="000A77E4">
          <w:rPr>
            <w:sz w:val="28"/>
            <w:szCs w:val="28"/>
          </w:rPr>
          <w:t>кодексом</w:t>
        </w:r>
      </w:hyperlink>
      <w:r w:rsidRPr="000A77E4">
        <w:rPr>
          <w:sz w:val="28"/>
          <w:szCs w:val="28"/>
        </w:rPr>
        <w:t xml:space="preserve"> Российской Федерации, Федеральным </w:t>
      </w:r>
      <w:hyperlink r:id="rId8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<w:r w:rsidRPr="000A77E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0A77E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23 Устава муниципального образования г. Бодайбо и района, Дума г. Бодайбо и района</w:t>
      </w:r>
      <w:proofErr w:type="gramEnd"/>
    </w:p>
    <w:p w:rsidR="000A77E4" w:rsidRPr="000A77E4" w:rsidRDefault="000A77E4" w:rsidP="000A77E4">
      <w:pPr>
        <w:ind w:firstLine="709"/>
        <w:jc w:val="both"/>
        <w:rPr>
          <w:b/>
          <w:sz w:val="28"/>
          <w:szCs w:val="28"/>
        </w:rPr>
      </w:pPr>
      <w:proofErr w:type="gramStart"/>
      <w:r w:rsidRPr="000A77E4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0A77E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A77E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A77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A77E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A77E4">
        <w:rPr>
          <w:b/>
          <w:sz w:val="28"/>
          <w:szCs w:val="28"/>
        </w:rPr>
        <w:t>А:</w:t>
      </w:r>
    </w:p>
    <w:p w:rsidR="000A77E4" w:rsidRDefault="000A77E4" w:rsidP="000A77E4">
      <w:pPr>
        <w:pStyle w:val="ConsTitle"/>
        <w:keepNext/>
        <w:keepLines/>
        <w:numPr>
          <w:ilvl w:val="0"/>
          <w:numId w:val="5"/>
        </w:numPr>
        <w:suppressLineNumbers/>
        <w:autoSpaceDE/>
        <w:autoSpaceDN/>
        <w:adjustRightInd/>
        <w:spacing w:line="228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A77E4">
        <w:rPr>
          <w:rFonts w:ascii="Times New Roman" w:hAnsi="Times New Roman"/>
          <w:b w:val="0"/>
          <w:sz w:val="28"/>
          <w:szCs w:val="28"/>
        </w:rPr>
        <w:t>Утвердить прилагаемое Положение</w:t>
      </w:r>
      <w:r w:rsidRPr="000A77E4">
        <w:rPr>
          <w:rFonts w:ascii="Times New Roman" w:hAnsi="Times New Roman"/>
          <w:sz w:val="28"/>
          <w:szCs w:val="28"/>
        </w:rPr>
        <w:t xml:space="preserve"> </w:t>
      </w:r>
      <w:r w:rsidRPr="000A77E4">
        <w:rPr>
          <w:rFonts w:ascii="Times New Roman" w:hAnsi="Times New Roman"/>
          <w:b w:val="0"/>
          <w:sz w:val="28"/>
          <w:szCs w:val="28"/>
        </w:rPr>
        <w:t xml:space="preserve">о порядке управления </w:t>
      </w:r>
      <w:r>
        <w:rPr>
          <w:rFonts w:ascii="Times New Roman" w:hAnsi="Times New Roman"/>
          <w:b w:val="0"/>
          <w:sz w:val="28"/>
          <w:szCs w:val="28"/>
        </w:rPr>
        <w:t xml:space="preserve">и распоряжения </w:t>
      </w:r>
      <w:r w:rsidRPr="000A77E4">
        <w:rPr>
          <w:rFonts w:ascii="Times New Roman" w:hAnsi="Times New Roman"/>
          <w:b w:val="0"/>
          <w:sz w:val="28"/>
          <w:szCs w:val="28"/>
        </w:rPr>
        <w:t xml:space="preserve">муниципальной собственностью муниципального образования </w:t>
      </w:r>
      <w:proofErr w:type="gramStart"/>
      <w:r w:rsidRPr="000A77E4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0A77E4">
        <w:rPr>
          <w:rFonts w:ascii="Times New Roman" w:hAnsi="Times New Roman"/>
          <w:b w:val="0"/>
          <w:sz w:val="28"/>
          <w:szCs w:val="28"/>
        </w:rPr>
        <w:t>. Бодайбо и района</w:t>
      </w:r>
      <w:r w:rsidRPr="000A77E4">
        <w:rPr>
          <w:rFonts w:ascii="Times New Roman" w:hAnsi="Times New Roman"/>
          <w:sz w:val="28"/>
          <w:szCs w:val="28"/>
        </w:rPr>
        <w:t>.</w:t>
      </w:r>
    </w:p>
    <w:p w:rsidR="000A77E4" w:rsidRPr="000A77E4" w:rsidRDefault="000A77E4" w:rsidP="000A77E4">
      <w:pPr>
        <w:pStyle w:val="ConsTitle"/>
        <w:keepNext/>
        <w:keepLines/>
        <w:numPr>
          <w:ilvl w:val="0"/>
          <w:numId w:val="5"/>
        </w:numPr>
        <w:suppressLineNumbers/>
        <w:autoSpaceDE/>
        <w:autoSpaceDN/>
        <w:adjustRightInd/>
        <w:spacing w:line="228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7E4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0A77E4" w:rsidRDefault="000A77E4" w:rsidP="000A77E4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A77E4">
        <w:rPr>
          <w:sz w:val="28"/>
          <w:szCs w:val="28"/>
        </w:rPr>
        <w:t xml:space="preserve">решение Думы </w:t>
      </w:r>
      <w:proofErr w:type="gramStart"/>
      <w:r w:rsidRPr="000A77E4">
        <w:rPr>
          <w:sz w:val="28"/>
          <w:szCs w:val="28"/>
        </w:rPr>
        <w:t>г</w:t>
      </w:r>
      <w:proofErr w:type="gramEnd"/>
      <w:r w:rsidRPr="000A77E4">
        <w:rPr>
          <w:sz w:val="28"/>
          <w:szCs w:val="28"/>
        </w:rPr>
        <w:t>. Бодайбо и района от 30.11.2006 № 131 «Об утверждении Положения «О порядке управления и распоряжения муниципальной собственностью муниципального образования города Бодайбо и района»</w:t>
      </w:r>
      <w:bookmarkEnd w:id="0"/>
      <w:r w:rsidRPr="000A77E4">
        <w:rPr>
          <w:sz w:val="28"/>
          <w:szCs w:val="28"/>
        </w:rPr>
        <w:t>;</w:t>
      </w:r>
    </w:p>
    <w:p w:rsidR="000A77E4" w:rsidRPr="000A77E4" w:rsidRDefault="000A77E4" w:rsidP="000A77E4">
      <w:pPr>
        <w:pStyle w:val="a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A77E4">
        <w:rPr>
          <w:sz w:val="28"/>
          <w:szCs w:val="28"/>
        </w:rPr>
        <w:t xml:space="preserve">решение Думы </w:t>
      </w:r>
      <w:proofErr w:type="gramStart"/>
      <w:r w:rsidRPr="000A77E4">
        <w:rPr>
          <w:sz w:val="28"/>
          <w:szCs w:val="28"/>
        </w:rPr>
        <w:t>г</w:t>
      </w:r>
      <w:proofErr w:type="gramEnd"/>
      <w:r w:rsidRPr="000A77E4">
        <w:rPr>
          <w:sz w:val="28"/>
          <w:szCs w:val="28"/>
        </w:rPr>
        <w:t>. Бодайбо и района от 20.10.2009 № 29-па «О внесении изменений в Положение «О порядке управления и распоряжения муниципальной собственностью муниципального образования города Бодайбо и района».</w:t>
      </w:r>
    </w:p>
    <w:p w:rsidR="000A77E4" w:rsidRPr="0080621C" w:rsidRDefault="000A77E4" w:rsidP="000A77E4">
      <w:pPr>
        <w:ind w:left="709"/>
        <w:rPr>
          <w:sz w:val="28"/>
          <w:szCs w:val="28"/>
        </w:rPr>
      </w:pPr>
    </w:p>
    <w:p w:rsidR="000A77E4" w:rsidRPr="0080621C" w:rsidRDefault="000A77E4" w:rsidP="000A77E4">
      <w:pPr>
        <w:ind w:left="709"/>
        <w:rPr>
          <w:sz w:val="28"/>
          <w:szCs w:val="28"/>
        </w:rPr>
      </w:pPr>
    </w:p>
    <w:p w:rsidR="000D48C2" w:rsidRPr="00F35E3C" w:rsidRDefault="000D48C2" w:rsidP="000D48C2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0D48C2" w:rsidTr="003F265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48C2" w:rsidRPr="00F546F6" w:rsidRDefault="000D48C2" w:rsidP="003F265B">
            <w:pPr>
              <w:rPr>
                <w:sz w:val="28"/>
                <w:szCs w:val="28"/>
              </w:rPr>
            </w:pPr>
            <w:r w:rsidRPr="00F546F6">
              <w:rPr>
                <w:bCs/>
                <w:color w:val="000000"/>
                <w:sz w:val="28"/>
                <w:szCs w:val="28"/>
              </w:rPr>
              <w:t xml:space="preserve">Мэр </w:t>
            </w:r>
            <w:proofErr w:type="gramStart"/>
            <w:r w:rsidRPr="00F546F6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F546F6">
              <w:rPr>
                <w:bCs/>
                <w:color w:val="000000"/>
                <w:sz w:val="28"/>
                <w:szCs w:val="28"/>
              </w:rPr>
              <w:t>. Бодайбо и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D48C2" w:rsidRDefault="000D48C2" w:rsidP="003F265B">
            <w:pPr>
              <w:jc w:val="center"/>
              <w:rPr>
                <w:sz w:val="28"/>
                <w:szCs w:val="28"/>
              </w:rPr>
            </w:pP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решение</w:t>
            </w:r>
            <w:r w:rsidRPr="00F546F6"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 xml:space="preserve"> подписан</w:t>
            </w:r>
            <w:r>
              <w:rPr>
                <w:rFonts w:ascii="Monotype Corsiva" w:eastAsia="Batang" w:hAnsi="Monotype Corsiva"/>
                <w:b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D48C2" w:rsidRPr="00F546F6" w:rsidRDefault="000D48C2" w:rsidP="003F265B">
            <w:pPr>
              <w:jc w:val="right"/>
              <w:rPr>
                <w:sz w:val="28"/>
                <w:szCs w:val="28"/>
              </w:rPr>
            </w:pPr>
            <w:r w:rsidRPr="00F546F6">
              <w:rPr>
                <w:bCs/>
                <w:color w:val="000000"/>
                <w:sz w:val="28"/>
                <w:szCs w:val="28"/>
              </w:rPr>
              <w:t>Е.Ю.Юмашев</w:t>
            </w:r>
          </w:p>
        </w:tc>
      </w:tr>
    </w:tbl>
    <w:p w:rsidR="000D48C2" w:rsidRPr="003158FA" w:rsidRDefault="000D48C2" w:rsidP="000D48C2">
      <w:pPr>
        <w:rPr>
          <w:sz w:val="28"/>
          <w:szCs w:val="28"/>
        </w:rPr>
      </w:pPr>
    </w:p>
    <w:p w:rsidR="000A77E4" w:rsidRPr="0080621C" w:rsidRDefault="000A77E4" w:rsidP="000A77E4">
      <w:pPr>
        <w:rPr>
          <w:bCs/>
          <w:color w:val="000000"/>
        </w:rPr>
      </w:pPr>
    </w:p>
    <w:p w:rsidR="000A77E4" w:rsidRDefault="000A77E4" w:rsidP="000A77E4">
      <w:pPr>
        <w:rPr>
          <w:bCs/>
          <w:color w:val="000000"/>
        </w:rPr>
      </w:pPr>
    </w:p>
    <w:p w:rsidR="000A77E4" w:rsidRDefault="000A77E4" w:rsidP="000A77E4">
      <w:pPr>
        <w:rPr>
          <w:bCs/>
          <w:color w:val="000000"/>
        </w:rPr>
      </w:pPr>
    </w:p>
    <w:p w:rsidR="000A77E4" w:rsidRDefault="000A77E4" w:rsidP="000A77E4">
      <w:pPr>
        <w:rPr>
          <w:bCs/>
          <w:color w:val="000000"/>
        </w:rPr>
      </w:pPr>
    </w:p>
    <w:p w:rsidR="000A77E4" w:rsidRDefault="000A77E4" w:rsidP="000A77E4">
      <w:pPr>
        <w:rPr>
          <w:bCs/>
          <w:color w:val="000000"/>
        </w:rPr>
      </w:pPr>
    </w:p>
    <w:p w:rsidR="000A77E4" w:rsidRDefault="000A77E4" w:rsidP="000A77E4">
      <w:pPr>
        <w:rPr>
          <w:bCs/>
          <w:color w:val="000000"/>
        </w:rPr>
      </w:pPr>
    </w:p>
    <w:p w:rsidR="000A77E4" w:rsidRPr="000922DC" w:rsidRDefault="000A77E4" w:rsidP="000A77E4">
      <w:pPr>
        <w:rPr>
          <w:bCs/>
          <w:color w:val="000000"/>
        </w:rPr>
      </w:pPr>
    </w:p>
    <w:p w:rsidR="000A77E4" w:rsidRPr="0080621C" w:rsidRDefault="000A77E4" w:rsidP="000A77E4">
      <w:pPr>
        <w:rPr>
          <w:color w:val="000000"/>
        </w:rPr>
      </w:pPr>
      <w:r w:rsidRPr="0080621C">
        <w:rPr>
          <w:color w:val="000000"/>
        </w:rPr>
        <w:t>г. Бодайбо</w:t>
      </w:r>
    </w:p>
    <w:p w:rsidR="000A77E4" w:rsidRDefault="007133DE" w:rsidP="000A77E4">
      <w:pPr>
        <w:rPr>
          <w:color w:val="000000"/>
        </w:rPr>
      </w:pPr>
      <w:r>
        <w:rPr>
          <w:color w:val="000000"/>
        </w:rPr>
        <w:t>10.11.2015</w:t>
      </w:r>
    </w:p>
    <w:p w:rsidR="000A77E4" w:rsidRPr="007133DE" w:rsidRDefault="007133DE" w:rsidP="000A77E4">
      <w:pPr>
        <w:rPr>
          <w:color w:val="000000"/>
        </w:rPr>
      </w:pPr>
      <w:r>
        <w:rPr>
          <w:color w:val="000000"/>
        </w:rPr>
        <w:t>№ 24</w:t>
      </w:r>
      <w:r w:rsidR="000A77E4" w:rsidRPr="0080621C">
        <w:rPr>
          <w:color w:val="000000"/>
        </w:rPr>
        <w:t>-п</w:t>
      </w:r>
      <w:r w:rsidR="000A77E4">
        <w:rPr>
          <w:color w:val="000000"/>
        </w:rPr>
        <w:t>а</w:t>
      </w:r>
    </w:p>
    <w:p w:rsidR="000A77E4" w:rsidRPr="0080621C" w:rsidRDefault="000A77E4" w:rsidP="000A77E4">
      <w:pPr>
        <w:ind w:firstLine="5103"/>
      </w:pPr>
      <w:r w:rsidRPr="0080621C">
        <w:lastRenderedPageBreak/>
        <w:t xml:space="preserve">Приложение </w:t>
      </w:r>
    </w:p>
    <w:p w:rsidR="000A77E4" w:rsidRPr="0080621C" w:rsidRDefault="000A77E4" w:rsidP="000A77E4">
      <w:pPr>
        <w:ind w:firstLine="5103"/>
      </w:pPr>
      <w:r w:rsidRPr="0080621C">
        <w:t xml:space="preserve">к решению Думы </w:t>
      </w:r>
      <w:proofErr w:type="gramStart"/>
      <w:r w:rsidRPr="0080621C">
        <w:t>г</w:t>
      </w:r>
      <w:proofErr w:type="gramEnd"/>
      <w:r w:rsidRPr="0080621C">
        <w:t xml:space="preserve">. Бодайбо и района </w:t>
      </w:r>
    </w:p>
    <w:p w:rsidR="000A77E4" w:rsidRPr="0080621C" w:rsidRDefault="000A77E4" w:rsidP="000A77E4">
      <w:pPr>
        <w:ind w:firstLine="5103"/>
      </w:pPr>
      <w:r w:rsidRPr="0080621C">
        <w:t xml:space="preserve">от </w:t>
      </w:r>
      <w:r w:rsidR="007133DE">
        <w:t>10.11.2015</w:t>
      </w:r>
      <w:r w:rsidRPr="0080621C">
        <w:t xml:space="preserve"> № </w:t>
      </w:r>
      <w:r w:rsidR="007133DE">
        <w:t>24</w:t>
      </w:r>
      <w:r w:rsidRPr="0080621C">
        <w:t>-па</w:t>
      </w:r>
    </w:p>
    <w:p w:rsidR="000A77E4" w:rsidRPr="00ED77BB" w:rsidRDefault="000A77E4" w:rsidP="000A77E4"/>
    <w:p w:rsidR="00AC67C0" w:rsidRPr="000A77E4" w:rsidRDefault="00AC67C0" w:rsidP="000A77E4">
      <w:pPr>
        <w:pStyle w:val="ConsTitle"/>
        <w:keepNext/>
        <w:keepLines/>
        <w:suppressLineNumbers/>
        <w:autoSpaceDE/>
        <w:autoSpaceDN/>
        <w:adjustRightInd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A77E4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AC67C0" w:rsidRPr="000A77E4" w:rsidRDefault="007133DE" w:rsidP="000A77E4">
      <w:pPr>
        <w:pStyle w:val="ConsTitle"/>
        <w:keepNext/>
        <w:keepLines/>
        <w:suppressLineNumbers/>
        <w:autoSpaceDE/>
        <w:autoSpaceDN/>
        <w:adjustRightInd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 ПОР</w:t>
      </w:r>
      <w:r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</w:p>
    <w:p w:rsidR="00AC67C0" w:rsidRPr="000A77E4" w:rsidRDefault="007133DE" w:rsidP="000A77E4">
      <w:pPr>
        <w:pStyle w:val="ConsTitle"/>
        <w:keepNext/>
        <w:keepLines/>
        <w:suppressLineNumbers/>
        <w:autoSpaceDE/>
        <w:autoSpaceDN/>
        <w:adjustRightInd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 БОДАЙБО И РАЙОНА</w:t>
      </w:r>
    </w:p>
    <w:p w:rsidR="00AC67C0" w:rsidRPr="000A77E4" w:rsidRDefault="00AC67C0" w:rsidP="000A77E4">
      <w:pPr>
        <w:pStyle w:val="ConsTitle"/>
        <w:keepNext/>
        <w:keepLines/>
        <w:suppressLineNumbers/>
        <w:autoSpaceDE/>
        <w:autoSpaceDN/>
        <w:adjustRightInd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198F" w:rsidRPr="000A77E4" w:rsidRDefault="007133DE" w:rsidP="00E90149">
      <w:pPr>
        <w:pStyle w:val="ConsTitle"/>
        <w:keepNext/>
        <w:keepLines/>
        <w:numPr>
          <w:ilvl w:val="0"/>
          <w:numId w:val="1"/>
        </w:numPr>
        <w:suppressLineNumbers/>
        <w:autoSpaceDE/>
        <w:autoSpaceDN/>
        <w:adjustRightInd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98F" w:rsidRPr="000A77E4" w:rsidRDefault="0046198F" w:rsidP="000A77E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A77E4">
        <w:rPr>
          <w:sz w:val="28"/>
          <w:szCs w:val="28"/>
        </w:rPr>
        <w:t xml:space="preserve">Настоящее Положение разработано в соответствии с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0A77E4">
          <w:rPr>
            <w:sz w:val="28"/>
            <w:szCs w:val="28"/>
          </w:rPr>
          <w:t>Конституцией</w:t>
        </w:r>
      </w:hyperlink>
      <w:r w:rsidRPr="000A77E4">
        <w:rPr>
          <w:sz w:val="28"/>
          <w:szCs w:val="28"/>
        </w:rPr>
        <w:t xml:space="preserve"> Российской Федерации, Гражданским </w:t>
      </w:r>
      <w:hyperlink r:id="rId10" w:tooltip="&quot;Гражданский кодекс Российской Федерации (часть первая)&quot; от 30.11.1994 N 51-ФЗ (ред. от 13.07.2015) (с изм. и доп., вступ. в силу с 01.10.2015){КонсультантПлюс}" w:history="1">
        <w:r w:rsidRPr="000A77E4">
          <w:rPr>
            <w:sz w:val="28"/>
            <w:szCs w:val="28"/>
          </w:rPr>
          <w:t>кодексом</w:t>
        </w:r>
      </w:hyperlink>
      <w:r w:rsidRPr="000A77E4">
        <w:rPr>
          <w:sz w:val="28"/>
          <w:szCs w:val="28"/>
        </w:rPr>
        <w:t xml:space="preserve"> Российской Федерации, Земельным </w:t>
      </w:r>
      <w:hyperlink r:id="rId11" w:tooltip="&quot;Земельный кодекс Российской Федерации&quot; от 25.10.2001 N 136-ФЗ (ред. от 13.07.2015) (с изм. и доп., вступ. в силу с 01.10.2015){КонсультантПлюс}" w:history="1">
        <w:r w:rsidRPr="000A77E4">
          <w:rPr>
            <w:sz w:val="28"/>
            <w:szCs w:val="28"/>
          </w:rPr>
          <w:t>кодексом</w:t>
        </w:r>
      </w:hyperlink>
      <w:r w:rsidRPr="000A77E4">
        <w:rPr>
          <w:sz w:val="28"/>
          <w:szCs w:val="28"/>
        </w:rPr>
        <w:t xml:space="preserve"> Российской Федерации, Федеральным </w:t>
      </w:r>
      <w:hyperlink r:id="rId12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<w:r w:rsidRPr="000A77E4">
          <w:rPr>
            <w:sz w:val="28"/>
            <w:szCs w:val="28"/>
          </w:rPr>
          <w:t>законом</w:t>
        </w:r>
      </w:hyperlink>
      <w:r w:rsidRPr="000A77E4">
        <w:rPr>
          <w:sz w:val="28"/>
          <w:szCs w:val="28"/>
        </w:rPr>
        <w:t xml:space="preserve"> от </w:t>
      </w:r>
      <w:r w:rsidR="007133DE">
        <w:rPr>
          <w:sz w:val="28"/>
          <w:szCs w:val="28"/>
        </w:rPr>
        <w:t>06.10.</w:t>
      </w:r>
      <w:r w:rsidRPr="000A77E4">
        <w:rPr>
          <w:sz w:val="28"/>
          <w:szCs w:val="28"/>
        </w:rPr>
        <w:t xml:space="preserve">2003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</w:t>
      </w:r>
      <w:proofErr w:type="gramEnd"/>
      <w:r w:rsidRPr="000A77E4">
        <w:rPr>
          <w:sz w:val="28"/>
          <w:szCs w:val="28"/>
        </w:rPr>
        <w:t xml:space="preserve"> </w:t>
      </w:r>
      <w:hyperlink r:id="rId13" w:tooltip="Федеральный закон от 21.12.2001 N 178-ФЗ (ред. от 13.07.2015) &quot;О приватизации государственного и муниципального имущества&quot; (с изм. и доп., вступ. в силу с 29.09.2015){КонсультантПлюс}" w:history="1">
        <w:r w:rsidRPr="000A77E4">
          <w:rPr>
            <w:sz w:val="28"/>
            <w:szCs w:val="28"/>
          </w:rPr>
          <w:t>законом</w:t>
        </w:r>
      </w:hyperlink>
      <w:r w:rsidR="007133DE">
        <w:rPr>
          <w:sz w:val="28"/>
          <w:szCs w:val="28"/>
        </w:rPr>
        <w:t xml:space="preserve"> от 21.12.</w:t>
      </w:r>
      <w:r w:rsidRPr="000A77E4">
        <w:rPr>
          <w:sz w:val="28"/>
          <w:szCs w:val="28"/>
        </w:rPr>
        <w:t xml:space="preserve">2001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178-ФЗ "О приватизации государственного и муниципального имущества", Федеральным </w:t>
      </w:r>
      <w:hyperlink r:id="rId14" w:tooltip="Федеральный закон от 25.10.2001 N 137-ФЗ (ред. от 08.06.2015) &quot;О введении в действие Земельного кодекса Российской Федерации&quot;{КонсультантПлюс}" w:history="1">
        <w:r w:rsidRPr="000A77E4">
          <w:rPr>
            <w:sz w:val="28"/>
            <w:szCs w:val="28"/>
          </w:rPr>
          <w:t>законом</w:t>
        </w:r>
      </w:hyperlink>
      <w:r w:rsidR="007133DE">
        <w:rPr>
          <w:sz w:val="28"/>
          <w:szCs w:val="28"/>
        </w:rPr>
        <w:t xml:space="preserve"> от 25.10.</w:t>
      </w:r>
      <w:r w:rsidRPr="000A77E4">
        <w:rPr>
          <w:sz w:val="28"/>
          <w:szCs w:val="28"/>
        </w:rPr>
        <w:t xml:space="preserve">2001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137-ФЗ "О введении в действие Земельного кодекса Российской Федерации", Федеральным </w:t>
      </w:r>
      <w:hyperlink r:id="rId15" w:tooltip="Федеральный закон от 26.07.2006 N 135-ФЗ (ред. от 13.07.2015) &quot;О защите конкуренции&quot;{КонсультантПлюс}" w:history="1">
        <w:r w:rsidRPr="000A77E4">
          <w:rPr>
            <w:sz w:val="28"/>
            <w:szCs w:val="28"/>
          </w:rPr>
          <w:t>законом</w:t>
        </w:r>
      </w:hyperlink>
      <w:r w:rsidR="007133DE">
        <w:rPr>
          <w:sz w:val="28"/>
          <w:szCs w:val="28"/>
        </w:rPr>
        <w:t xml:space="preserve"> от 26.07.</w:t>
      </w:r>
      <w:r w:rsidRPr="000A77E4">
        <w:rPr>
          <w:sz w:val="28"/>
          <w:szCs w:val="28"/>
        </w:rPr>
        <w:t xml:space="preserve">2006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135-ФЗ "О защите конкуренции", Федеральным </w:t>
      </w:r>
      <w:hyperlink r:id="rId16" w:tooltip="Федеральный закон от 22.07.2008 N 159-ФЗ (ред. от 29.06.2015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0A77E4">
          <w:rPr>
            <w:sz w:val="28"/>
            <w:szCs w:val="28"/>
          </w:rPr>
          <w:t>законом</w:t>
        </w:r>
      </w:hyperlink>
      <w:r w:rsidR="007133DE">
        <w:rPr>
          <w:sz w:val="28"/>
          <w:szCs w:val="28"/>
        </w:rPr>
        <w:t xml:space="preserve"> от 22.07.</w:t>
      </w:r>
      <w:r w:rsidRPr="000A77E4">
        <w:rPr>
          <w:sz w:val="28"/>
          <w:szCs w:val="28"/>
        </w:rPr>
        <w:t xml:space="preserve">2008 </w:t>
      </w:r>
      <w:r w:rsidR="004012CB" w:rsidRPr="000A77E4">
        <w:rPr>
          <w:sz w:val="28"/>
          <w:szCs w:val="28"/>
        </w:rPr>
        <w:t xml:space="preserve">№ </w:t>
      </w:r>
      <w:r w:rsidRPr="000A77E4">
        <w:rPr>
          <w:sz w:val="28"/>
          <w:szCs w:val="28"/>
        </w:rPr>
        <w:t xml:space="preserve"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17" w:tooltip="Федеральный закон от 21.07.2005 N 115-ФЗ (ред. от 29.12.2014) &quot;О концессионных соглашениях&quot; (с изм. и доп., вступ. в силу с 01.05.2015){КонсультантПлюс}" w:history="1">
        <w:r w:rsidRPr="000A77E4">
          <w:rPr>
            <w:sz w:val="28"/>
            <w:szCs w:val="28"/>
          </w:rPr>
          <w:t>законом</w:t>
        </w:r>
      </w:hyperlink>
      <w:r w:rsidR="007133DE">
        <w:rPr>
          <w:sz w:val="28"/>
          <w:szCs w:val="28"/>
        </w:rPr>
        <w:t xml:space="preserve"> от 21.07.</w:t>
      </w:r>
      <w:r w:rsidRPr="000A77E4">
        <w:rPr>
          <w:sz w:val="28"/>
          <w:szCs w:val="28"/>
        </w:rPr>
        <w:t xml:space="preserve">2005 </w:t>
      </w:r>
      <w:r w:rsidR="004012CB" w:rsidRPr="000A77E4">
        <w:rPr>
          <w:sz w:val="28"/>
          <w:szCs w:val="28"/>
        </w:rPr>
        <w:t xml:space="preserve">№ </w:t>
      </w:r>
      <w:r w:rsidRPr="000A77E4">
        <w:rPr>
          <w:sz w:val="28"/>
          <w:szCs w:val="28"/>
        </w:rPr>
        <w:t>115-ФЗ "О концессионных соглашениях", Федеральным законом от 12.01.1996</w:t>
      </w:r>
      <w:r w:rsidR="003C7086" w:rsidRPr="000A77E4">
        <w:rPr>
          <w:sz w:val="28"/>
          <w:szCs w:val="28"/>
        </w:rPr>
        <w:t xml:space="preserve"> </w:t>
      </w:r>
      <w:r w:rsidR="00E90149">
        <w:rPr>
          <w:sz w:val="28"/>
          <w:szCs w:val="28"/>
        </w:rPr>
        <w:t xml:space="preserve">              </w:t>
      </w:r>
      <w:r w:rsidRPr="000A77E4">
        <w:rPr>
          <w:sz w:val="28"/>
          <w:szCs w:val="28"/>
        </w:rPr>
        <w:t xml:space="preserve">№ 7-ФЗ </w:t>
      </w:r>
      <w:r w:rsidR="004012CB" w:rsidRPr="000A77E4">
        <w:rPr>
          <w:sz w:val="28"/>
          <w:szCs w:val="28"/>
        </w:rPr>
        <w:t>«</w:t>
      </w:r>
      <w:r w:rsidRPr="000A77E4">
        <w:rPr>
          <w:sz w:val="28"/>
          <w:szCs w:val="28"/>
        </w:rPr>
        <w:t xml:space="preserve">О некоммерческих организациях», Федеральным </w:t>
      </w:r>
      <w:hyperlink r:id="rId18" w:tooltip="Федеральный закон от 08.05.2010 N 83-ФЗ (ред. от 31.12.201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Pr="000A77E4">
          <w:rPr>
            <w:sz w:val="28"/>
            <w:szCs w:val="28"/>
          </w:rPr>
          <w:t>законом</w:t>
        </w:r>
      </w:hyperlink>
      <w:r w:rsidRPr="000A77E4">
        <w:rPr>
          <w:sz w:val="28"/>
          <w:szCs w:val="28"/>
        </w:rPr>
        <w:t xml:space="preserve"> от </w:t>
      </w:r>
      <w:r w:rsidR="00E90149">
        <w:rPr>
          <w:sz w:val="28"/>
          <w:szCs w:val="28"/>
        </w:rPr>
        <w:t>08.05.</w:t>
      </w:r>
      <w:r w:rsidRPr="000A77E4">
        <w:rPr>
          <w:sz w:val="28"/>
          <w:szCs w:val="28"/>
        </w:rPr>
        <w:t xml:space="preserve">2010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</w:t>
      </w:r>
      <w:hyperlink r:id="rId19" w:tooltip="Федеральный закон от 14.11.2002 N 161-ФЗ (ред. от 13.07.2015) &quot;О государственных и муниципальных унитарных предприятиях&quot;{КонсультантПлюс}" w:history="1">
        <w:r w:rsidRPr="000A77E4">
          <w:rPr>
            <w:sz w:val="28"/>
            <w:szCs w:val="28"/>
          </w:rPr>
          <w:t>законом</w:t>
        </w:r>
      </w:hyperlink>
      <w:r w:rsidR="00E90149">
        <w:rPr>
          <w:sz w:val="28"/>
          <w:szCs w:val="28"/>
        </w:rPr>
        <w:t xml:space="preserve"> от 14.11.</w:t>
      </w:r>
      <w:r w:rsidRPr="000A77E4">
        <w:rPr>
          <w:sz w:val="28"/>
          <w:szCs w:val="28"/>
        </w:rPr>
        <w:t xml:space="preserve">2002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161-ФЗ "О государственных и муниципальных унитарных предприятиях", Федеральным </w:t>
      </w:r>
      <w:hyperlink r:id="rId20" w:tooltip="Федеральный закон от 26.12.1995 N 208-ФЗ (ред. от 29.06.2015) &quot;Об акционерных обществах&quot;{КонсультантПлюс}" w:history="1">
        <w:r w:rsidRPr="000A77E4">
          <w:rPr>
            <w:sz w:val="28"/>
            <w:szCs w:val="28"/>
          </w:rPr>
          <w:t>законом</w:t>
        </w:r>
      </w:hyperlink>
      <w:r w:rsidR="00E90149">
        <w:rPr>
          <w:sz w:val="28"/>
          <w:szCs w:val="28"/>
        </w:rPr>
        <w:t xml:space="preserve"> от 26.12.</w:t>
      </w:r>
      <w:r w:rsidRPr="000A77E4">
        <w:rPr>
          <w:sz w:val="28"/>
          <w:szCs w:val="28"/>
        </w:rPr>
        <w:t xml:space="preserve">1995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208-ФЗ "Об акционерных обществах", </w:t>
      </w:r>
      <w:hyperlink r:id="rId21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0A77E4">
          <w:rPr>
            <w:sz w:val="28"/>
            <w:szCs w:val="28"/>
          </w:rPr>
          <w:t>Приказом</w:t>
        </w:r>
      </w:hyperlink>
      <w:r w:rsidR="00E90149">
        <w:rPr>
          <w:sz w:val="28"/>
          <w:szCs w:val="28"/>
        </w:rPr>
        <w:t xml:space="preserve"> Минэкономразвития РФ от 30.08.</w:t>
      </w:r>
      <w:r w:rsidRPr="000A77E4">
        <w:rPr>
          <w:sz w:val="28"/>
          <w:szCs w:val="28"/>
        </w:rPr>
        <w:t xml:space="preserve">2011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424 "Об утверждении порядка ведения органами местного самоуправления реестров муниципального имущества",  </w:t>
      </w:r>
      <w:hyperlink r:id="rId22" w:tooltip="Постановление Правительства РФ от 13.06.2006 N 374 (ред. от 04.08.2012) &quot;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" w:history="1">
        <w:r w:rsidRPr="000A77E4">
          <w:rPr>
            <w:sz w:val="28"/>
            <w:szCs w:val="28"/>
          </w:rPr>
          <w:t>Постановлением</w:t>
        </w:r>
      </w:hyperlink>
      <w:r w:rsidRPr="000A77E4">
        <w:rPr>
          <w:sz w:val="28"/>
          <w:szCs w:val="28"/>
        </w:rPr>
        <w:t xml:space="preserve"> Правитель</w:t>
      </w:r>
      <w:r w:rsidR="00E90149">
        <w:rPr>
          <w:sz w:val="28"/>
          <w:szCs w:val="28"/>
        </w:rPr>
        <w:t>ства Российской Федерации от 13.06.</w:t>
      </w:r>
      <w:r w:rsidRPr="000A77E4">
        <w:rPr>
          <w:sz w:val="28"/>
          <w:szCs w:val="28"/>
        </w:rPr>
        <w:t xml:space="preserve">2006 </w:t>
      </w:r>
      <w:r w:rsidR="004012CB" w:rsidRPr="000A77E4">
        <w:rPr>
          <w:sz w:val="28"/>
          <w:szCs w:val="28"/>
        </w:rPr>
        <w:t>№</w:t>
      </w:r>
      <w:r w:rsidRPr="000A77E4">
        <w:rPr>
          <w:sz w:val="28"/>
          <w:szCs w:val="28"/>
        </w:rPr>
        <w:t xml:space="preserve">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Законом Иркутской области от 16</w:t>
      </w:r>
      <w:r w:rsidR="00E90149">
        <w:rPr>
          <w:sz w:val="28"/>
          <w:szCs w:val="28"/>
        </w:rPr>
        <w:t>.05.</w:t>
      </w:r>
      <w:r w:rsidRPr="000A77E4">
        <w:rPr>
          <w:sz w:val="28"/>
          <w:szCs w:val="28"/>
        </w:rPr>
        <w:t>2008 № 14-</w:t>
      </w:r>
      <w:r w:rsidR="003C7086" w:rsidRPr="000A77E4">
        <w:rPr>
          <w:sz w:val="28"/>
          <w:szCs w:val="28"/>
        </w:rPr>
        <w:t>ОЗ</w:t>
      </w:r>
      <w:r w:rsidRPr="000A77E4">
        <w:rPr>
          <w:sz w:val="28"/>
          <w:szCs w:val="28"/>
        </w:rPr>
        <w:t xml:space="preserve">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</w:t>
      </w:r>
      <w:r w:rsidRPr="000A77E4">
        <w:rPr>
          <w:sz w:val="28"/>
          <w:szCs w:val="28"/>
        </w:rPr>
        <w:lastRenderedPageBreak/>
        <w:t>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</w:t>
      </w:r>
      <w:r w:rsidR="0047793B" w:rsidRPr="000A77E4">
        <w:rPr>
          <w:sz w:val="28"/>
          <w:szCs w:val="28"/>
        </w:rPr>
        <w:t>, Уставом муниципального образования г. Бодайбо и района</w:t>
      </w:r>
      <w:r w:rsidRPr="000A77E4">
        <w:rPr>
          <w:sz w:val="28"/>
          <w:szCs w:val="28"/>
        </w:rPr>
        <w:t>.</w:t>
      </w:r>
    </w:p>
    <w:p w:rsidR="00F21F8B" w:rsidRPr="000A77E4" w:rsidRDefault="00F21F8B" w:rsidP="000A77E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управления </w:t>
      </w:r>
      <w:r w:rsidR="00232AB8" w:rsidRPr="000A77E4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муниципальным имуществом муниципального образования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района. Процесс управления и распоряжения муниципальным имуществом, осуществляет администрация муниципального образования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района» (далее </w:t>
      </w:r>
      <w:r w:rsidR="00AA106E" w:rsidRPr="000A77E4">
        <w:rPr>
          <w:rFonts w:ascii="Times New Roman" w:hAnsi="Times New Roman" w:cs="Times New Roman"/>
          <w:sz w:val="28"/>
          <w:szCs w:val="28"/>
        </w:rPr>
        <w:t>–</w:t>
      </w:r>
      <w:r w:rsidRPr="000A77E4">
        <w:rPr>
          <w:rFonts w:ascii="Times New Roman" w:hAnsi="Times New Roman" w:cs="Times New Roman"/>
          <w:sz w:val="28"/>
          <w:szCs w:val="28"/>
        </w:rPr>
        <w:t xml:space="preserve"> </w:t>
      </w:r>
      <w:r w:rsidR="00E90149">
        <w:rPr>
          <w:rFonts w:ascii="Times New Roman" w:hAnsi="Times New Roman" w:cs="Times New Roman"/>
          <w:sz w:val="28"/>
          <w:szCs w:val="28"/>
        </w:rPr>
        <w:t>А</w:t>
      </w:r>
      <w:r w:rsidRPr="000A77E4">
        <w:rPr>
          <w:rFonts w:ascii="Times New Roman" w:hAnsi="Times New Roman" w:cs="Times New Roman"/>
          <w:sz w:val="28"/>
          <w:szCs w:val="28"/>
        </w:rPr>
        <w:t>дминистрация</w:t>
      </w:r>
      <w:r w:rsidR="00AA106E" w:rsidRPr="000A77E4">
        <w:rPr>
          <w:rFonts w:ascii="Times New Roman" w:hAnsi="Times New Roman" w:cs="Times New Roman"/>
          <w:sz w:val="28"/>
          <w:szCs w:val="28"/>
        </w:rPr>
        <w:t xml:space="preserve">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AA106E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).</w:t>
      </w:r>
    </w:p>
    <w:p w:rsidR="006053D7" w:rsidRDefault="00F21F8B" w:rsidP="000A77E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Нормами настоящего Положения не регулируются отношения, связанные с формированием и расходованием средств местного бюджета</w:t>
      </w:r>
      <w:r w:rsidR="006053D7" w:rsidRPr="000A77E4">
        <w:rPr>
          <w:rFonts w:ascii="Times New Roman" w:hAnsi="Times New Roman" w:cs="Times New Roman"/>
          <w:sz w:val="28"/>
          <w:szCs w:val="28"/>
        </w:rPr>
        <w:t>, а также не регулируются отношения по распоряжению земельными и лесными участками, водными объектами.</w:t>
      </w:r>
    </w:p>
    <w:p w:rsidR="006F13E6" w:rsidRPr="00E90149" w:rsidRDefault="006F13E6" w:rsidP="00E9014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6F13E6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>Муниципальное имущество - движимое и недвижимое имущество, находящееся в муниципальной собственности</w:t>
      </w:r>
      <w:r w:rsidR="00BD03AE" w:rsidRPr="000A7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BD03AE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 xml:space="preserve">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</w:t>
      </w:r>
      <w:r w:rsidR="00BD03AE" w:rsidRPr="000A77E4">
        <w:rPr>
          <w:rFonts w:ascii="Times New Roman" w:hAnsi="Times New Roman" w:cs="Times New Roman"/>
          <w:sz w:val="28"/>
          <w:szCs w:val="28"/>
        </w:rPr>
        <w:t>муниципальными</w:t>
      </w:r>
      <w:r w:rsidRPr="000A77E4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и иное имущество в соответствии с действующим законодательством.</w:t>
      </w:r>
      <w:proofErr w:type="gramEnd"/>
    </w:p>
    <w:p w:rsidR="006F13E6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Управление муниципальным имуществом - совокупность эффективных действий собственника или уполномоченного собственником органа по учету, владению, пользованию, распоряжению муниципальным имуществом, направленных на сохранение основных качеств, обеспечение надлежащего содержания муниципального имущества или его приращение, процесс принятия и исполнения решений, осуществляемый органами местного самоуправления по вопросам, связанным с установлением правил, условий использования муниципального имущества.</w:t>
      </w:r>
    </w:p>
    <w:p w:rsidR="006F13E6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149">
        <w:rPr>
          <w:rFonts w:ascii="Times New Roman" w:hAnsi="Times New Roman" w:cs="Times New Roman"/>
          <w:sz w:val="28"/>
          <w:szCs w:val="28"/>
        </w:rPr>
        <w:t>Муниципальное унитарное предприятие - коммерческая организация, созданная уполномоченным органом муниципального образования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и не наделенная правом собственности на закрепленное за ним собственником имущества.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 xml:space="preserve"> Имущество муниципального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6F13E6" w:rsidRPr="00E90149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Муниципальное учреждение - организация, созданная по решению</w:t>
      </w:r>
      <w:r w:rsidR="00DF043E" w:rsidRP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BD03AE" w:rsidRPr="00E90149">
        <w:rPr>
          <w:rFonts w:ascii="Times New Roman" w:hAnsi="Times New Roman" w:cs="Times New Roman"/>
          <w:sz w:val="28"/>
          <w:szCs w:val="28"/>
        </w:rPr>
        <w:t>администрации</w:t>
      </w:r>
      <w:r w:rsidRPr="00E9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043E"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DF043E" w:rsidRPr="00E90149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E90149">
        <w:rPr>
          <w:rFonts w:ascii="Times New Roman" w:hAnsi="Times New Roman" w:cs="Times New Roman"/>
          <w:sz w:val="28"/>
          <w:szCs w:val="28"/>
        </w:rPr>
        <w:t xml:space="preserve"> для осуществления управленческих, социально-культурных или иных функций некоммерческого характера и финансируемая за счет средств местного бюджета полностью или частично. Существует три типа муниципальных учреждений:</w:t>
      </w:r>
    </w:p>
    <w:p w:rsidR="006F13E6" w:rsidRDefault="006F13E6" w:rsidP="00E90149">
      <w:pPr>
        <w:pStyle w:val="ConsPlusNormal"/>
        <w:numPr>
          <w:ilvl w:val="3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- некоммерческая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>организация, созданная уполномоченным органом муниципального образования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для выполнения работ, оказания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средств массовой информации, социальной защиты, занятости населения, физической культуры и спорта, а также иных сферах.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 xml:space="preserve"> Автономное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, быть истцом и ответчиком в суде. Муниципальное автономное учреждение может быть создано путем учреждения либо изменения типа существующего муниципального учреждения.</w:t>
      </w:r>
    </w:p>
    <w:p w:rsidR="006F13E6" w:rsidRDefault="006F13E6" w:rsidP="00E90149">
      <w:pPr>
        <w:pStyle w:val="ConsPlusNormal"/>
        <w:numPr>
          <w:ilvl w:val="3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- некоммерческая организация, созданная уполномоченным органом муниципального образования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6F13E6" w:rsidRPr="00E90149" w:rsidRDefault="006F13E6" w:rsidP="00E90149">
      <w:pPr>
        <w:pStyle w:val="ConsPlusNormal"/>
        <w:numPr>
          <w:ilvl w:val="3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Муниципальное 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6F13E6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Муниципальная казна - средства местного бюджета и иное муниципальное имущество, не закрепленное за муниципальными предприятиями и учреждениями.</w:t>
      </w:r>
    </w:p>
    <w:p w:rsidR="006F13E6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Арендодатель - Администрация, а также автономные и бюджетные учреждения, муниципальные унитарные предприятия (при условии получения согласия собственника имущества).</w:t>
      </w:r>
    </w:p>
    <w:p w:rsidR="006F13E6" w:rsidRPr="00E90149" w:rsidRDefault="006F13E6" w:rsidP="00E90149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Арендатор - юридическое лицо или физическое лицо, заключившее договор аренды имущества, находящегося в муниципальной собственности.</w:t>
      </w:r>
    </w:p>
    <w:p w:rsidR="0041223B" w:rsidRPr="000A77E4" w:rsidRDefault="0041223B" w:rsidP="000A77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2D89" w:rsidRPr="00E90149" w:rsidRDefault="00E90149" w:rsidP="00E90149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ЦЕЛИ И ЗАДАЧИ УПРАВЛЕНИЯ И РАСПОРЯЖЕНИЯ МУНИЦИПАЛЬНЫМ ИМУЩЕСТВОМ</w:t>
      </w:r>
    </w:p>
    <w:p w:rsidR="004C2D89" w:rsidRPr="000A77E4" w:rsidRDefault="004C2D89" w:rsidP="00E90149">
      <w:pPr>
        <w:pStyle w:val="ConsPlusNormal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Основной целью осуществления управления и распоряжения муниципальным имуществом является обеспечение эффективного использования муниципального имущества муниципального образования г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 xml:space="preserve">одайбо и района в интересах муниципального образования, населения муниципального образования г.Бодайбо и района и увеличения на этой основе доходов бюджета  муниципального образования г.Бодайбо и района, в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>том числе:</w:t>
      </w:r>
    </w:p>
    <w:p w:rsidR="004C2D8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укрепление материально-финансовой базы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4C2D8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улучшение движимого и недвижимого имущества, используемого для социально-экономического развития муниципального образования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4C2D8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увеличение доходной части местного бюджета</w:t>
      </w:r>
      <w:r w:rsidR="00D93961" w:rsidRPr="00E901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D93961"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3961"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D93961" w:rsidRPr="00E90149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E90149">
        <w:rPr>
          <w:rFonts w:ascii="Times New Roman" w:hAnsi="Times New Roman" w:cs="Times New Roman"/>
          <w:sz w:val="28"/>
          <w:szCs w:val="28"/>
        </w:rPr>
        <w:t>;</w:t>
      </w:r>
    </w:p>
    <w:p w:rsidR="004C2D8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содействие сохранению и созданию новых рабочих мест, обеспечению населения муниципального образования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жизненно необходимыми товарами и услугами;</w:t>
      </w:r>
    </w:p>
    <w:p w:rsidR="004C2D8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привлечение инвестиций и стимулирование предпринимательской активности по территории муниципального образования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4C2D89" w:rsidRPr="00E90149" w:rsidRDefault="004C2D89" w:rsidP="00E9014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обеспечение обязательств муниципального образования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по гражданско-правовым сделкам.</w:t>
      </w:r>
    </w:p>
    <w:p w:rsidR="004C2D89" w:rsidRPr="000A77E4" w:rsidRDefault="004C2D89" w:rsidP="00E90149">
      <w:pPr>
        <w:pStyle w:val="ConsPlusNormal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Задачами, необходимыми для достижения этой цели, являются:</w:t>
      </w:r>
    </w:p>
    <w:p w:rsidR="004C2D8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системы органов, осуществляющих полномочия собственника в отношении муниципального имущества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4C2D8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обеспечение учета имущества муниципального образования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и его движения;</w:t>
      </w:r>
    </w:p>
    <w:p w:rsidR="004C2D8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обеспечение контроля за сохранностью и использованием имущества муниципального образования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района, проведение необходимых мероприятий с целью повышения эффективности его использования;</w:t>
      </w:r>
    </w:p>
    <w:p w:rsidR="004C2D8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обеспечение защиты имущественных интересов муниципального образования </w:t>
      </w:r>
      <w:proofErr w:type="gramStart"/>
      <w:r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в отношении собственности муниципального образования г.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Pr="00E90149">
        <w:rPr>
          <w:rFonts w:ascii="Times New Roman" w:hAnsi="Times New Roman" w:cs="Times New Roman"/>
          <w:sz w:val="28"/>
          <w:szCs w:val="28"/>
        </w:rPr>
        <w:t>Бодайбо и района от рисков гибели и повреждения в случае непредвиденных природных, техногенных и других подобных явлений;</w:t>
      </w:r>
    </w:p>
    <w:p w:rsidR="004C2D8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сохранение объектов муниципальной собственности;</w:t>
      </w:r>
    </w:p>
    <w:p w:rsidR="004C2D89" w:rsidRPr="00E90149" w:rsidRDefault="004C2D89" w:rsidP="00E90149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эффективное использование объектов муниципальной собственности.</w:t>
      </w:r>
    </w:p>
    <w:p w:rsidR="00162DD2" w:rsidRPr="000A77E4" w:rsidRDefault="00162DD2" w:rsidP="00E90149">
      <w:pPr>
        <w:pStyle w:val="ConsPlusNormal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осуществляется в установленном порядке в следующих формах:</w:t>
      </w:r>
    </w:p>
    <w:p w:rsidR="00162DD2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закрепление муниципального имущества на праве хозяйственного ведения за муниципальными унитарными предприятиями, праве оперативного управления за муниципальными учреждениями;</w:t>
      </w:r>
    </w:p>
    <w:p w:rsidR="00162DD2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передача муниципального имущества во временное владение и пользование (аренда, безвозмездное пользование);</w:t>
      </w:r>
    </w:p>
    <w:p w:rsidR="00162DD2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передача жилых помещений из специализированного жилищного фонда по договорам найма служебных помещений;</w:t>
      </w:r>
    </w:p>
    <w:p w:rsidR="00162DD2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передача муниципального имущества в залог;</w:t>
      </w:r>
    </w:p>
    <w:p w:rsidR="00162DD2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lastRenderedPageBreak/>
        <w:t>отчуждение муниципального имущества, в том числе в порядке приватизации;</w:t>
      </w:r>
    </w:p>
    <w:p w:rsidR="00162DD2" w:rsidRPr="00E90149" w:rsidRDefault="00162DD2" w:rsidP="00E9014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в иных формах, предусмотренных законодательством Российской Федерации.</w:t>
      </w:r>
    </w:p>
    <w:p w:rsidR="00162DD2" w:rsidRPr="000A77E4" w:rsidRDefault="00162DD2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D66" w:rsidRPr="00E90149" w:rsidRDefault="00E90149" w:rsidP="00E90149">
      <w:pPr>
        <w:pStyle w:val="ConsNormal"/>
        <w:keepNext/>
        <w:keepLines/>
        <w:numPr>
          <w:ilvl w:val="0"/>
          <w:numId w:val="2"/>
        </w:numPr>
        <w:suppressLineNumbers/>
        <w:autoSpaceDE/>
        <w:autoSpaceDN/>
        <w:adjustRightInd/>
        <w:ind w:left="0" w:right="0" w:firstLine="0"/>
        <w:jc w:val="center"/>
        <w:rPr>
          <w:b/>
          <w:sz w:val="28"/>
          <w:szCs w:val="28"/>
        </w:rPr>
      </w:pPr>
      <w:r w:rsidRPr="000A77E4">
        <w:rPr>
          <w:b/>
          <w:sz w:val="28"/>
          <w:szCs w:val="28"/>
        </w:rPr>
        <w:t>СОСТАВ МУНИЦИПАЛЬНОЙ СОБСТВЕННОСТИ</w:t>
      </w:r>
    </w:p>
    <w:p w:rsidR="00251251" w:rsidRPr="000A77E4" w:rsidRDefault="00251251" w:rsidP="00E90149">
      <w:pPr>
        <w:pStyle w:val="ConsNormal"/>
        <w:numPr>
          <w:ilvl w:val="1"/>
          <w:numId w:val="2"/>
        </w:numPr>
        <w:ind w:left="0" w:right="0" w:firstLine="720"/>
        <w:jc w:val="both"/>
        <w:rPr>
          <w:sz w:val="28"/>
          <w:szCs w:val="28"/>
        </w:rPr>
      </w:pPr>
      <w:r w:rsidRPr="000A77E4">
        <w:rPr>
          <w:sz w:val="28"/>
          <w:szCs w:val="28"/>
        </w:rPr>
        <w:t xml:space="preserve">В муниципальной </w:t>
      </w:r>
      <w:r w:rsidR="00E90149">
        <w:rPr>
          <w:sz w:val="28"/>
          <w:szCs w:val="28"/>
        </w:rPr>
        <w:t>собственности может находиться:</w:t>
      </w:r>
    </w:p>
    <w:p w:rsidR="00251251" w:rsidRDefault="00251251" w:rsidP="00E9014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имущество, предназначенное для решения вопросов местного значения;</w:t>
      </w:r>
    </w:p>
    <w:p w:rsidR="00251251" w:rsidRDefault="00251251" w:rsidP="00E9014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области;</w:t>
      </w:r>
    </w:p>
    <w:p w:rsidR="00251251" w:rsidRPr="00E90149" w:rsidRDefault="00251251" w:rsidP="00E90149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49">
        <w:rPr>
          <w:rFonts w:ascii="Times New Roman" w:hAnsi="Times New Roman" w:cs="Times New Roman"/>
          <w:sz w:val="28"/>
          <w:szCs w:val="28"/>
        </w:rPr>
        <w:t xml:space="preserve"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предприятий, муниципальных и автономных учреждений в соответствии с </w:t>
      </w:r>
      <w:r w:rsidR="00C464D1" w:rsidRPr="00E90149">
        <w:rPr>
          <w:rFonts w:ascii="Times New Roman" w:hAnsi="Times New Roman" w:cs="Times New Roman"/>
          <w:sz w:val="28"/>
          <w:szCs w:val="28"/>
        </w:rPr>
        <w:t>муниципальными</w:t>
      </w:r>
      <w:r w:rsidRPr="00E90149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образования</w:t>
      </w:r>
      <w:r w:rsidR="00C464D1" w:rsidRP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E901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C464D1" w:rsidRPr="00E901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64D1" w:rsidRPr="00E90149">
        <w:rPr>
          <w:rFonts w:ascii="Times New Roman" w:hAnsi="Times New Roman" w:cs="Times New Roman"/>
          <w:sz w:val="28"/>
          <w:szCs w:val="28"/>
        </w:rPr>
        <w:t>.</w:t>
      </w:r>
      <w:r w:rsidR="00E90149">
        <w:rPr>
          <w:rFonts w:ascii="Times New Roman" w:hAnsi="Times New Roman" w:cs="Times New Roman"/>
          <w:sz w:val="28"/>
          <w:szCs w:val="28"/>
        </w:rPr>
        <w:t xml:space="preserve"> </w:t>
      </w:r>
      <w:r w:rsidR="00C464D1" w:rsidRPr="00E90149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E90149">
        <w:rPr>
          <w:rFonts w:ascii="Times New Roman" w:hAnsi="Times New Roman" w:cs="Times New Roman"/>
          <w:sz w:val="28"/>
          <w:szCs w:val="28"/>
        </w:rPr>
        <w:t>.</w:t>
      </w:r>
    </w:p>
    <w:p w:rsidR="00F912BE" w:rsidRPr="000A77E4" w:rsidRDefault="00251251" w:rsidP="00E90149">
      <w:pPr>
        <w:pStyle w:val="ConsNormal"/>
        <w:ind w:right="0" w:firstLine="709"/>
        <w:jc w:val="both"/>
        <w:rPr>
          <w:sz w:val="28"/>
          <w:szCs w:val="28"/>
        </w:rPr>
      </w:pPr>
      <w:r w:rsidRPr="000A77E4">
        <w:rPr>
          <w:sz w:val="28"/>
          <w:szCs w:val="28"/>
        </w:rPr>
        <w:t xml:space="preserve">В собственности муниципального образования </w:t>
      </w:r>
      <w:proofErr w:type="gramStart"/>
      <w:r w:rsidRPr="000A77E4">
        <w:rPr>
          <w:sz w:val="28"/>
          <w:szCs w:val="28"/>
        </w:rPr>
        <w:t>г</w:t>
      </w:r>
      <w:proofErr w:type="gramEnd"/>
      <w:r w:rsidRPr="000A77E4">
        <w:rPr>
          <w:sz w:val="28"/>
          <w:szCs w:val="28"/>
        </w:rPr>
        <w:t>. Бодайбо и района  могут находиться объекты культурного наследия (памятники истории и культуры) независимо от категории их историко-культурного значения в случае, если такие объекты необходимы для осуществления полномочий органов местного самоуправления, а также в иных случаях, установленных федеральным законом.</w:t>
      </w:r>
    </w:p>
    <w:p w:rsidR="00F912BE" w:rsidRPr="000A77E4" w:rsidRDefault="00F912BE" w:rsidP="00850E5F">
      <w:pPr>
        <w:pStyle w:val="ConsNormal"/>
        <w:numPr>
          <w:ilvl w:val="1"/>
          <w:numId w:val="2"/>
        </w:numPr>
        <w:ind w:left="0" w:right="0" w:firstLine="709"/>
        <w:jc w:val="both"/>
        <w:rPr>
          <w:sz w:val="28"/>
          <w:szCs w:val="28"/>
        </w:rPr>
      </w:pPr>
      <w:r w:rsidRPr="000A77E4">
        <w:rPr>
          <w:sz w:val="28"/>
          <w:szCs w:val="28"/>
        </w:rPr>
        <w:t>Состав муниципальной собственности образует:</w:t>
      </w:r>
    </w:p>
    <w:p w:rsidR="00F912BE" w:rsidRDefault="00F912BE" w:rsidP="00850E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муниципальное имущество, закрепленное за муниципальными предприятиями, муниципальными и автономными учреждениями, органами местного самоуправления на праве хозяйственного ведения и оперативного управления;</w:t>
      </w:r>
    </w:p>
    <w:p w:rsidR="00F912BE" w:rsidRPr="00850E5F" w:rsidRDefault="00F912BE" w:rsidP="00850E5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муниципальное имущество, составляющее муниципальную казну.</w:t>
      </w:r>
    </w:p>
    <w:p w:rsidR="00F912BE" w:rsidRPr="000A77E4" w:rsidRDefault="00F912BE" w:rsidP="00850E5F">
      <w:pPr>
        <w:pStyle w:val="2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0A77E4">
        <w:rPr>
          <w:sz w:val="28"/>
          <w:szCs w:val="28"/>
        </w:rPr>
        <w:t xml:space="preserve">В случае возникновения у муниципального образования </w:t>
      </w:r>
      <w:r w:rsidR="00850E5F">
        <w:rPr>
          <w:sz w:val="28"/>
          <w:szCs w:val="28"/>
        </w:rPr>
        <w:t xml:space="preserve">                      </w:t>
      </w:r>
      <w:r w:rsidRPr="000A77E4">
        <w:rPr>
          <w:sz w:val="28"/>
          <w:szCs w:val="28"/>
        </w:rPr>
        <w:t>г.</w:t>
      </w:r>
      <w:r w:rsidR="00850E5F">
        <w:rPr>
          <w:sz w:val="28"/>
          <w:szCs w:val="28"/>
        </w:rPr>
        <w:t xml:space="preserve"> </w:t>
      </w:r>
      <w:r w:rsidRPr="000A77E4">
        <w:rPr>
          <w:sz w:val="28"/>
          <w:szCs w:val="28"/>
        </w:rPr>
        <w:t>Бодайбо и района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унитарных предприятий и муниципальных учреждений, указанное имущество подлежит перепрофилированию (изменению целевого назначения имущества) либо отчуждению.</w:t>
      </w:r>
      <w:proofErr w:type="gramEnd"/>
      <w:r w:rsidRPr="000A77E4">
        <w:rPr>
          <w:sz w:val="28"/>
          <w:szCs w:val="28"/>
        </w:rPr>
        <w:t xml:space="preserve"> Порядок и сроки отчуждения такого имущества устанавливаются федеральным законом.</w:t>
      </w:r>
    </w:p>
    <w:p w:rsidR="00F912BE" w:rsidRDefault="00F912BE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B69" w:rsidRPr="000A77E4" w:rsidRDefault="003E1B69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23C" w:rsidRPr="000A77E4" w:rsidRDefault="00850E5F" w:rsidP="00850E5F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lastRenderedPageBreak/>
        <w:t>ОСНОВАНИЯ ВОЗНИКНОВЕНИЯ (ПРЕКРАЩЕНИЯ) ПРАВА</w:t>
      </w:r>
    </w:p>
    <w:p w:rsidR="00EC023C" w:rsidRPr="00850E5F" w:rsidRDefault="00850E5F" w:rsidP="00850E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</w:p>
    <w:p w:rsidR="00EC023C" w:rsidRPr="000A77E4" w:rsidRDefault="00EC023C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Основаниями возникновения (прекращения) права муниципальной собственности являются:</w:t>
      </w:r>
    </w:p>
    <w:p w:rsidR="00EC023C" w:rsidRDefault="00EC023C" w:rsidP="00850E5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договоры и иные сделки, предусмотренные законом, а также договоры и иные сделки, хотя и не предусмотренные законом, но не противоречащие ему;</w:t>
      </w:r>
    </w:p>
    <w:p w:rsidR="00EC023C" w:rsidRDefault="00EC023C" w:rsidP="00850E5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правовые акты Российской Федерации, Иркутской области о разграничении государственной и муниципальной собственности в порядке, предусмотренном федеральным законодательством и законодательством Иркутской области, в том числе нормативные правовые акты о разграничении государственной собственности на землю, муниципальные правовые акты;</w:t>
      </w:r>
    </w:p>
    <w:p w:rsidR="00EC023C" w:rsidRDefault="00EC023C" w:rsidP="00850E5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 xml:space="preserve">правовые акты Российской Федерации, Иркутской области о передаче объектов федеральной собственности, государственной собственности Иркутской области или собственности других муниципальных образований в собственность муниципального образования </w:t>
      </w:r>
      <w:proofErr w:type="gramStart"/>
      <w:r w:rsidRPr="008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5F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850E5F">
        <w:rPr>
          <w:rFonts w:ascii="Times New Roman" w:hAnsi="Times New Roman" w:cs="Times New Roman"/>
          <w:sz w:val="28"/>
          <w:szCs w:val="28"/>
        </w:rPr>
        <w:t>Бодайбо и района в порядке, предусмотренном федеральным законодательством и законодательством Иркутской области;</w:t>
      </w:r>
    </w:p>
    <w:p w:rsidR="00EC023C" w:rsidRDefault="00EC023C" w:rsidP="00850E5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судебные решения;</w:t>
      </w:r>
    </w:p>
    <w:p w:rsidR="00EC023C" w:rsidRPr="00850E5F" w:rsidRDefault="00EC023C" w:rsidP="00850E5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иные основания, допускаемые гражданским законодательством.</w:t>
      </w:r>
    </w:p>
    <w:p w:rsidR="00C811D7" w:rsidRPr="000A77E4" w:rsidRDefault="00C811D7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1D7" w:rsidRPr="00850E5F" w:rsidRDefault="00850E5F" w:rsidP="00850E5F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ПОРЯДОК ОФОРМЛЕНИЯ ПРАВА СОБСТВЕННОСТИ МУНИЦИПАЛЬНОГО ИМУЩЕСТВА</w:t>
      </w:r>
    </w:p>
    <w:p w:rsidR="00C811D7" w:rsidRDefault="00C811D7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Прием имущества из федеральной, государственной собственности в муниципальную собственность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осуществляется после государственной регистрации уполномоченными органами по управлению федеральным, государственным имуществом Перечня передаваемого имущества, на основании акта приема-передачи, в соответствии с федеральным законодательством и законами Иркутской области.</w:t>
      </w:r>
    </w:p>
    <w:p w:rsidR="00C811D7" w:rsidRDefault="00C811D7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Имущество юридических и физических лиц, принадлежащее им на праве собственности, может быть принято в муниципальную казну муниципального образования г</w:t>
      </w:r>
      <w:proofErr w:type="gramStart"/>
      <w:r w:rsidRPr="00850E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50E5F">
        <w:rPr>
          <w:rFonts w:ascii="Times New Roman" w:hAnsi="Times New Roman" w:cs="Times New Roman"/>
          <w:sz w:val="28"/>
          <w:szCs w:val="28"/>
        </w:rPr>
        <w:t xml:space="preserve">одайбо и района по решению </w:t>
      </w:r>
      <w:r w:rsidR="00381ACA" w:rsidRPr="00850E5F">
        <w:rPr>
          <w:rFonts w:ascii="Times New Roman" w:hAnsi="Times New Roman" w:cs="Times New Roman"/>
          <w:sz w:val="28"/>
          <w:szCs w:val="28"/>
        </w:rPr>
        <w:t>администрации</w:t>
      </w:r>
      <w:r w:rsidRPr="00850E5F">
        <w:rPr>
          <w:rFonts w:ascii="Times New Roman" w:hAnsi="Times New Roman" w:cs="Times New Roman"/>
          <w:sz w:val="28"/>
          <w:szCs w:val="28"/>
        </w:rPr>
        <w:t xml:space="preserve"> г.Бодайбо и района на основании договора, заключенного между собственниками передаваемого имущества и </w:t>
      </w:r>
      <w:r w:rsidR="00381ACA" w:rsidRPr="00850E5F">
        <w:rPr>
          <w:rFonts w:ascii="Times New Roman" w:hAnsi="Times New Roman" w:cs="Times New Roman"/>
          <w:sz w:val="28"/>
          <w:szCs w:val="28"/>
        </w:rPr>
        <w:t>а</w:t>
      </w:r>
      <w:r w:rsidRPr="00850E5F">
        <w:rPr>
          <w:rFonts w:ascii="Times New Roman" w:hAnsi="Times New Roman" w:cs="Times New Roman"/>
          <w:sz w:val="28"/>
          <w:szCs w:val="28"/>
        </w:rPr>
        <w:t>дминистрацией</w:t>
      </w:r>
      <w:r w:rsidR="00381ACA" w:rsidRPr="00850E5F">
        <w:rPr>
          <w:rFonts w:ascii="Times New Roman" w:hAnsi="Times New Roman" w:cs="Times New Roman"/>
          <w:sz w:val="28"/>
          <w:szCs w:val="28"/>
        </w:rPr>
        <w:t xml:space="preserve"> </w:t>
      </w:r>
      <w:r w:rsidR="00850E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1ACA" w:rsidRPr="00850E5F">
        <w:rPr>
          <w:rFonts w:ascii="Times New Roman" w:hAnsi="Times New Roman" w:cs="Times New Roman"/>
          <w:sz w:val="28"/>
          <w:szCs w:val="28"/>
        </w:rPr>
        <w:t>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="00381ACA" w:rsidRPr="00850E5F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850E5F">
        <w:rPr>
          <w:rFonts w:ascii="Times New Roman" w:hAnsi="Times New Roman" w:cs="Times New Roman"/>
          <w:sz w:val="28"/>
          <w:szCs w:val="28"/>
        </w:rPr>
        <w:t>.</w:t>
      </w:r>
    </w:p>
    <w:p w:rsidR="00C811D7" w:rsidRPr="00850E5F" w:rsidRDefault="00C811D7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Право муниципальной собственности подлежит государственной регистрации в соответствии с федеральным законодательством.</w:t>
      </w:r>
    </w:p>
    <w:p w:rsidR="00C811D7" w:rsidRPr="000A77E4" w:rsidRDefault="00C811D7" w:rsidP="000A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DAF" w:rsidRPr="00850E5F" w:rsidRDefault="00850E5F" w:rsidP="00850E5F">
      <w:pPr>
        <w:pStyle w:val="ConsNormal"/>
        <w:numPr>
          <w:ilvl w:val="0"/>
          <w:numId w:val="2"/>
        </w:numPr>
        <w:ind w:left="0" w:right="0" w:firstLine="0"/>
        <w:jc w:val="center"/>
        <w:rPr>
          <w:b/>
          <w:sz w:val="28"/>
          <w:szCs w:val="28"/>
        </w:rPr>
      </w:pPr>
      <w:r w:rsidRPr="000A77E4">
        <w:rPr>
          <w:b/>
          <w:sz w:val="28"/>
          <w:szCs w:val="28"/>
        </w:rPr>
        <w:t>УЧЕТ ОБЪЕКТОВ МУНИЦИПАЛЬНОЙ СОБСТВЕННОСТИ, ПРЕДОСТАВЛЕНИЕ ИНФОРМАЦИИ ОБ ОБЪЕКТАХ МУНИЦИПАЛЬНОЙ СОБСТВЕННОСТИ</w:t>
      </w:r>
    </w:p>
    <w:p w:rsidR="00514DAF" w:rsidRDefault="00514DAF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собственности,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 xml:space="preserve">подлежит </w:t>
      </w:r>
      <w:proofErr w:type="spellStart"/>
      <w:r w:rsidRPr="000A77E4">
        <w:rPr>
          <w:rFonts w:ascii="Times New Roman" w:hAnsi="Times New Roman" w:cs="Times New Roman"/>
          <w:sz w:val="28"/>
          <w:szCs w:val="28"/>
        </w:rPr>
        <w:t>пообъектной</w:t>
      </w:r>
      <w:proofErr w:type="spellEnd"/>
      <w:r w:rsidRPr="000A77E4">
        <w:rPr>
          <w:rFonts w:ascii="Times New Roman" w:hAnsi="Times New Roman" w:cs="Times New Roman"/>
          <w:sz w:val="28"/>
          <w:szCs w:val="28"/>
        </w:rPr>
        <w:t xml:space="preserve"> регистрации в реестре муниципальной собственности. Права и обязанности ведения реестра (функции </w:t>
      </w:r>
      <w:proofErr w:type="spellStart"/>
      <w:r w:rsidRPr="000A77E4">
        <w:rPr>
          <w:rFonts w:ascii="Times New Roman" w:hAnsi="Times New Roman" w:cs="Times New Roman"/>
          <w:sz w:val="28"/>
          <w:szCs w:val="28"/>
        </w:rPr>
        <w:t>реестродержателя</w:t>
      </w:r>
      <w:proofErr w:type="spellEnd"/>
      <w:r w:rsidRPr="000A77E4">
        <w:rPr>
          <w:rFonts w:ascii="Times New Roman" w:hAnsi="Times New Roman" w:cs="Times New Roman"/>
          <w:sz w:val="28"/>
          <w:szCs w:val="28"/>
        </w:rPr>
        <w:t xml:space="preserve">) </w:t>
      </w:r>
      <w:r w:rsidR="003A3DE7" w:rsidRPr="000A77E4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Pr="000A77E4">
        <w:rPr>
          <w:rFonts w:ascii="Times New Roman" w:hAnsi="Times New Roman" w:cs="Times New Roman"/>
          <w:sz w:val="28"/>
          <w:szCs w:val="28"/>
        </w:rPr>
        <w:t>отдел по управлению муниципальным иму</w:t>
      </w:r>
      <w:r w:rsidR="00850E5F">
        <w:rPr>
          <w:rFonts w:ascii="Times New Roman" w:hAnsi="Times New Roman" w:cs="Times New Roman"/>
          <w:sz w:val="28"/>
          <w:szCs w:val="28"/>
        </w:rPr>
        <w:t>ществом и земельным отношениям 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(далее – ОУМИ и ЗО).</w:t>
      </w:r>
    </w:p>
    <w:p w:rsidR="00514DAF" w:rsidRPr="00850E5F" w:rsidRDefault="00514DAF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муниципальной собственности, в том числе имущества муниципальной казны, осуществляется в соответствии с </w:t>
      </w:r>
      <w:hyperlink r:id="rId23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850E5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50E5F">
        <w:rPr>
          <w:rFonts w:ascii="Times New Roman" w:hAnsi="Times New Roman" w:cs="Times New Roman"/>
          <w:sz w:val="28"/>
          <w:szCs w:val="28"/>
        </w:rPr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</w:t>
      </w:r>
      <w:r w:rsidR="00850E5F">
        <w:rPr>
          <w:rFonts w:ascii="Times New Roman" w:hAnsi="Times New Roman" w:cs="Times New Roman"/>
          <w:sz w:val="28"/>
          <w:szCs w:val="28"/>
        </w:rPr>
        <w:t>ития Российской Федерации от 30.08.</w:t>
      </w:r>
      <w:r w:rsidRPr="00850E5F">
        <w:rPr>
          <w:rFonts w:ascii="Times New Roman" w:hAnsi="Times New Roman" w:cs="Times New Roman"/>
          <w:sz w:val="28"/>
          <w:szCs w:val="28"/>
        </w:rPr>
        <w:t xml:space="preserve">2011 года № 424 </w:t>
      </w:r>
      <w:r w:rsidR="003C5D0D" w:rsidRPr="00850E5F">
        <w:rPr>
          <w:rFonts w:ascii="Times New Roman" w:hAnsi="Times New Roman" w:cs="Times New Roman"/>
          <w:sz w:val="28"/>
          <w:szCs w:val="28"/>
        </w:rPr>
        <w:t>«</w:t>
      </w:r>
      <w:r w:rsidRPr="00850E5F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3C5D0D" w:rsidRPr="00850E5F">
        <w:rPr>
          <w:rFonts w:ascii="Times New Roman" w:hAnsi="Times New Roman" w:cs="Times New Roman"/>
          <w:sz w:val="28"/>
          <w:szCs w:val="28"/>
        </w:rPr>
        <w:t>»</w:t>
      </w:r>
      <w:r w:rsidRPr="00850E5F">
        <w:rPr>
          <w:rFonts w:ascii="Times New Roman" w:hAnsi="Times New Roman" w:cs="Times New Roman"/>
          <w:sz w:val="28"/>
          <w:szCs w:val="28"/>
        </w:rPr>
        <w:t>.</w:t>
      </w:r>
    </w:p>
    <w:p w:rsidR="00514DAF" w:rsidRPr="000A77E4" w:rsidRDefault="00514DAF" w:rsidP="00850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Объектами учета, сведения о которых включаются в Реестр, являются:</w:t>
      </w:r>
    </w:p>
    <w:p w:rsidR="009B756F" w:rsidRDefault="009B756F" w:rsidP="00850E5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0E5F">
        <w:rPr>
          <w:rFonts w:eastAsiaTheme="minorHAnsi"/>
          <w:sz w:val="28"/>
          <w:szCs w:val="28"/>
          <w:lang w:eastAsia="en-US"/>
        </w:rPr>
        <w:t xml:space="preserve"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24" w:history="1">
        <w:r w:rsidRPr="00850E5F">
          <w:rPr>
            <w:sz w:val="28"/>
            <w:szCs w:val="28"/>
            <w:lang w:eastAsia="en-US"/>
          </w:rPr>
          <w:t>законом</w:t>
        </w:r>
      </w:hyperlink>
      <w:r w:rsidRPr="00850E5F">
        <w:rPr>
          <w:rFonts w:eastAsiaTheme="minorHAnsi"/>
          <w:sz w:val="28"/>
          <w:szCs w:val="28"/>
          <w:lang w:eastAsia="en-US"/>
        </w:rPr>
        <w:t xml:space="preserve"> к недвижимости);</w:t>
      </w:r>
    </w:p>
    <w:p w:rsidR="009B756F" w:rsidRDefault="009B756F" w:rsidP="00850E5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50E5F">
        <w:rPr>
          <w:rFonts w:eastAsiaTheme="minorHAnsi"/>
          <w:sz w:val="28"/>
          <w:szCs w:val="28"/>
          <w:lang w:eastAsia="en-US"/>
        </w:rPr>
        <w:t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Думы г</w:t>
      </w:r>
      <w:proofErr w:type="gramStart"/>
      <w:r w:rsidRPr="00850E5F">
        <w:rPr>
          <w:rFonts w:eastAsiaTheme="minorHAnsi"/>
          <w:sz w:val="28"/>
          <w:szCs w:val="28"/>
          <w:lang w:eastAsia="en-US"/>
        </w:rPr>
        <w:t>.Б</w:t>
      </w:r>
      <w:proofErr w:type="gramEnd"/>
      <w:r w:rsidRPr="00850E5F">
        <w:rPr>
          <w:rFonts w:eastAsiaTheme="minorHAnsi"/>
          <w:sz w:val="28"/>
          <w:szCs w:val="28"/>
          <w:lang w:eastAsia="en-US"/>
        </w:rPr>
        <w:t xml:space="preserve">одайбо и района,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25" w:history="1">
        <w:r w:rsidRPr="00850E5F">
          <w:rPr>
            <w:sz w:val="28"/>
            <w:szCs w:val="28"/>
            <w:lang w:eastAsia="en-US"/>
          </w:rPr>
          <w:t>законом</w:t>
        </w:r>
      </w:hyperlink>
      <w:r w:rsidRPr="00850E5F">
        <w:rPr>
          <w:rFonts w:eastAsiaTheme="minorHAnsi"/>
          <w:sz w:val="28"/>
          <w:szCs w:val="28"/>
          <w:lang w:eastAsia="en-US"/>
        </w:rPr>
        <w:t xml:space="preserve"> от </w:t>
      </w:r>
      <w:r w:rsidR="00850E5F">
        <w:rPr>
          <w:rFonts w:eastAsiaTheme="minorHAnsi"/>
          <w:sz w:val="28"/>
          <w:szCs w:val="28"/>
          <w:lang w:eastAsia="en-US"/>
        </w:rPr>
        <w:t>03.11.</w:t>
      </w:r>
      <w:r w:rsidRPr="00850E5F">
        <w:rPr>
          <w:rFonts w:eastAsiaTheme="minorHAnsi"/>
          <w:sz w:val="28"/>
          <w:szCs w:val="28"/>
          <w:lang w:eastAsia="en-US"/>
        </w:rPr>
        <w:t xml:space="preserve">2006 № 174-ФЗ "Об автономных </w:t>
      </w:r>
      <w:proofErr w:type="gramStart"/>
      <w:r w:rsidRPr="00850E5F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850E5F">
        <w:rPr>
          <w:rFonts w:eastAsiaTheme="minorHAnsi"/>
          <w:sz w:val="28"/>
          <w:szCs w:val="28"/>
          <w:lang w:eastAsia="en-US"/>
        </w:rPr>
        <w:t>";</w:t>
      </w:r>
    </w:p>
    <w:p w:rsidR="009B756F" w:rsidRPr="00850E5F" w:rsidRDefault="009B756F" w:rsidP="00850E5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E5F">
        <w:rPr>
          <w:rFonts w:eastAsiaTheme="minorHAnsi"/>
          <w:sz w:val="28"/>
          <w:szCs w:val="28"/>
          <w:lang w:eastAsia="en-US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850E5F">
        <w:rPr>
          <w:rFonts w:eastAsiaTheme="minorHAnsi"/>
          <w:sz w:val="28"/>
          <w:szCs w:val="28"/>
          <w:lang w:eastAsia="en-US"/>
        </w:rPr>
        <w:t>Бодайбо и района.</w:t>
      </w:r>
      <w:proofErr w:type="gramEnd"/>
    </w:p>
    <w:p w:rsidR="00860C3A" w:rsidRPr="000A77E4" w:rsidRDefault="00860C3A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7E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состоит из 3 разделов.</w:t>
      </w:r>
    </w:p>
    <w:p w:rsidR="00860C3A" w:rsidRPr="000A77E4" w:rsidRDefault="00860C3A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>В раздел 1 включаются сведения о муниципальном недвижимом имуществе.</w:t>
      </w:r>
    </w:p>
    <w:p w:rsidR="00860C3A" w:rsidRPr="000A77E4" w:rsidRDefault="00860C3A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>В раздел 2 включаются сведения о муниципальном движимом имуществе</w:t>
      </w:r>
      <w:r w:rsidR="00C27F1E" w:rsidRPr="000A77E4">
        <w:rPr>
          <w:rFonts w:eastAsiaTheme="minorHAnsi"/>
          <w:sz w:val="28"/>
          <w:szCs w:val="28"/>
          <w:lang w:eastAsia="en-US"/>
        </w:rPr>
        <w:t xml:space="preserve"> и ином движимом имуществе, не относящемся к недвижимым и движимым вещам</w:t>
      </w:r>
      <w:r w:rsidRPr="000A77E4">
        <w:rPr>
          <w:rFonts w:eastAsiaTheme="minorHAnsi"/>
          <w:sz w:val="28"/>
          <w:szCs w:val="28"/>
          <w:lang w:eastAsia="en-US"/>
        </w:rPr>
        <w:t>.</w:t>
      </w:r>
    </w:p>
    <w:p w:rsidR="00AE290D" w:rsidRPr="000A77E4" w:rsidRDefault="00AE290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>Разделы 1 и 2 группируются по видам имущества и содержат сведения о сделках с имуществом.</w:t>
      </w:r>
    </w:p>
    <w:p w:rsidR="00860C3A" w:rsidRPr="000A77E4" w:rsidRDefault="00860C3A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77E4">
        <w:rPr>
          <w:rFonts w:eastAsiaTheme="minorHAnsi"/>
          <w:sz w:val="28"/>
          <w:szCs w:val="28"/>
          <w:lang w:eastAsia="en-US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</w:t>
      </w:r>
      <w:r w:rsidRPr="000A77E4">
        <w:rPr>
          <w:rFonts w:eastAsiaTheme="minorHAnsi"/>
          <w:sz w:val="28"/>
          <w:szCs w:val="28"/>
          <w:lang w:eastAsia="en-US"/>
        </w:rPr>
        <w:lastRenderedPageBreak/>
        <w:t>которых принадлежат муниципальн</w:t>
      </w:r>
      <w:r w:rsidR="00B76B12" w:rsidRPr="000A77E4">
        <w:rPr>
          <w:rFonts w:eastAsiaTheme="minorHAnsi"/>
          <w:sz w:val="28"/>
          <w:szCs w:val="28"/>
          <w:lang w:eastAsia="en-US"/>
        </w:rPr>
        <w:t xml:space="preserve">ому </w:t>
      </w:r>
      <w:r w:rsidRPr="000A77E4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B76B12" w:rsidRPr="000A77E4">
        <w:rPr>
          <w:rFonts w:eastAsiaTheme="minorHAnsi"/>
          <w:sz w:val="28"/>
          <w:szCs w:val="28"/>
          <w:lang w:eastAsia="en-US"/>
        </w:rPr>
        <w:t>ю г. Бодайбо и района</w:t>
      </w:r>
      <w:r w:rsidRPr="000A77E4">
        <w:rPr>
          <w:rFonts w:eastAsiaTheme="minorHAnsi"/>
          <w:sz w:val="28"/>
          <w:szCs w:val="28"/>
          <w:lang w:eastAsia="en-US"/>
        </w:rPr>
        <w:t xml:space="preserve">, иных юридических лицах, в которых муниципальное образование </w:t>
      </w:r>
      <w:r w:rsidR="00B76B12" w:rsidRPr="000A77E4">
        <w:rPr>
          <w:rFonts w:eastAsiaTheme="minorHAnsi"/>
          <w:sz w:val="28"/>
          <w:szCs w:val="28"/>
          <w:lang w:eastAsia="en-US"/>
        </w:rPr>
        <w:t xml:space="preserve">г. Бодайбо и района </w:t>
      </w:r>
      <w:r w:rsidRPr="000A77E4">
        <w:rPr>
          <w:rFonts w:eastAsiaTheme="minorHAnsi"/>
          <w:sz w:val="28"/>
          <w:szCs w:val="28"/>
          <w:lang w:eastAsia="en-US"/>
        </w:rPr>
        <w:t>является учредителем (участником).</w:t>
      </w:r>
      <w:proofErr w:type="gramEnd"/>
      <w:r w:rsidR="00AE290D" w:rsidRPr="000A77E4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Раздел 3 группируется по организационно-правовым формам лиц.</w:t>
      </w:r>
    </w:p>
    <w:p w:rsidR="00860C3A" w:rsidRDefault="0013786D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муниципальной собственности осуществляется </w:t>
      </w:r>
      <w:r w:rsidRPr="000A77E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бумажных и электронных</w:t>
      </w:r>
      <w:r w:rsidR="00850E5F">
        <w:rPr>
          <w:rFonts w:ascii="Times New Roman" w:hAnsi="Times New Roman" w:cs="Times New Roman"/>
          <w:sz w:val="28"/>
          <w:szCs w:val="28"/>
        </w:rPr>
        <w:t xml:space="preserve"> носителях.</w:t>
      </w:r>
    </w:p>
    <w:p w:rsidR="00514DAF" w:rsidRPr="00850E5F" w:rsidRDefault="00514DAF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достоверность, полноту и сохранение информационной базы </w:t>
      </w:r>
      <w:r w:rsidR="0013786D" w:rsidRPr="00850E5F">
        <w:rPr>
          <w:rFonts w:ascii="Times New Roman" w:hAnsi="Times New Roman" w:cs="Times New Roman"/>
          <w:sz w:val="28"/>
          <w:szCs w:val="28"/>
        </w:rPr>
        <w:t>р</w:t>
      </w:r>
      <w:r w:rsidRPr="00850E5F">
        <w:rPr>
          <w:rFonts w:ascii="Times New Roman" w:hAnsi="Times New Roman" w:cs="Times New Roman"/>
          <w:sz w:val="28"/>
          <w:szCs w:val="28"/>
        </w:rPr>
        <w:t>еестра</w:t>
      </w:r>
      <w:r w:rsidR="0013786D" w:rsidRPr="00850E5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850E5F">
        <w:rPr>
          <w:rFonts w:ascii="Times New Roman" w:hAnsi="Times New Roman" w:cs="Times New Roman"/>
          <w:sz w:val="28"/>
          <w:szCs w:val="28"/>
        </w:rPr>
        <w:t xml:space="preserve"> возлагается на ОУМИ и ЗО.</w:t>
      </w:r>
    </w:p>
    <w:p w:rsidR="005A248C" w:rsidRPr="000A77E4" w:rsidRDefault="005A248C" w:rsidP="00850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ОУМИ и ЗО обеспечивает сдачу реестра муниципальной собственности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на бумажном носителе на постоянное хранение в муниципальный архив в сроки, установленные Ин</w:t>
      </w:r>
      <w:r w:rsidR="00850E5F">
        <w:rPr>
          <w:rFonts w:ascii="Times New Roman" w:hAnsi="Times New Roman" w:cs="Times New Roman"/>
          <w:sz w:val="28"/>
          <w:szCs w:val="28"/>
        </w:rPr>
        <w:t>струкцией  по делопроизводству А</w:t>
      </w:r>
      <w:r w:rsidRPr="000A77E4">
        <w:rPr>
          <w:rFonts w:ascii="Times New Roman" w:hAnsi="Times New Roman" w:cs="Times New Roman"/>
          <w:sz w:val="28"/>
          <w:szCs w:val="28"/>
        </w:rPr>
        <w:t>дминистрации</w:t>
      </w:r>
      <w:r w:rsidR="00850E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7E4">
        <w:rPr>
          <w:rFonts w:ascii="Times New Roman" w:hAnsi="Times New Roman" w:cs="Times New Roman"/>
          <w:sz w:val="28"/>
          <w:szCs w:val="28"/>
        </w:rPr>
        <w:t xml:space="preserve"> </w:t>
      </w:r>
      <w:r w:rsidR="00B81582" w:rsidRPr="000A77E4">
        <w:rPr>
          <w:rFonts w:ascii="Times New Roman" w:hAnsi="Times New Roman" w:cs="Times New Roman"/>
          <w:sz w:val="28"/>
          <w:szCs w:val="28"/>
        </w:rPr>
        <w:t>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="00B81582"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13786D" w:rsidRPr="000A77E4" w:rsidRDefault="0013786D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77E4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реестр муниципальной собственности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 xml:space="preserve">Заявление с приложением заверенных копий документов предоставляется </w:t>
      </w:r>
      <w:r w:rsidR="00C27F1E" w:rsidRPr="000A77E4">
        <w:rPr>
          <w:rFonts w:eastAsiaTheme="minorHAnsi"/>
          <w:sz w:val="28"/>
          <w:szCs w:val="28"/>
          <w:lang w:eastAsia="en-US"/>
        </w:rPr>
        <w:t xml:space="preserve">правообладателем имущества </w:t>
      </w:r>
      <w:r w:rsidRPr="000A77E4">
        <w:rPr>
          <w:rFonts w:eastAsiaTheme="minorHAnsi"/>
          <w:sz w:val="28"/>
          <w:szCs w:val="28"/>
          <w:lang w:eastAsia="en-US"/>
        </w:rPr>
        <w:t xml:space="preserve">в </w:t>
      </w:r>
      <w:r w:rsidR="00C27F1E" w:rsidRPr="000A77E4">
        <w:rPr>
          <w:rFonts w:eastAsiaTheme="minorHAnsi"/>
          <w:sz w:val="28"/>
          <w:szCs w:val="28"/>
          <w:lang w:eastAsia="en-US"/>
        </w:rPr>
        <w:t>А</w:t>
      </w:r>
      <w:r w:rsidRPr="000A77E4">
        <w:rPr>
          <w:rFonts w:eastAsiaTheme="minorHAnsi"/>
          <w:sz w:val="28"/>
          <w:szCs w:val="28"/>
          <w:lang w:eastAsia="en-US"/>
        </w:rPr>
        <w:t xml:space="preserve">дминистрацию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>Сведения о создании муниципальным образованием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 xml:space="preserve">Бодайбо и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района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 xml:space="preserve"> юридических лицах вносятся в реестр муниципальной собственности на основании принятых решений о создании (участии в создании) таких юридических лиц.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 xml:space="preserve">Внесение в реестр муниципальной собственности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850E5F">
        <w:rPr>
          <w:rFonts w:eastAsiaTheme="minorHAnsi"/>
          <w:sz w:val="28"/>
          <w:szCs w:val="28"/>
          <w:lang w:eastAsia="en-US"/>
        </w:rPr>
        <w:t>А</w:t>
      </w:r>
      <w:r w:rsidRPr="000A77E4">
        <w:rPr>
          <w:rFonts w:eastAsiaTheme="minorHAnsi"/>
          <w:sz w:val="28"/>
          <w:szCs w:val="28"/>
          <w:lang w:eastAsia="en-US"/>
        </w:rPr>
        <w:t xml:space="preserve">дминистрацию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района, в 2-недельный срок с момента изменения сведений об объектах учета.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77E4">
        <w:rPr>
          <w:rFonts w:eastAsiaTheme="minorHAnsi"/>
          <w:sz w:val="28"/>
          <w:szCs w:val="28"/>
          <w:lang w:eastAsia="en-US"/>
        </w:rPr>
        <w:t>В отношении объектов казны муниципального образования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 xml:space="preserve">Бодайбо и района имущества, возникновение, изменение, прекращение </w:t>
      </w:r>
      <w:r w:rsidRPr="000A77E4">
        <w:rPr>
          <w:rFonts w:eastAsiaTheme="minorHAnsi"/>
          <w:sz w:val="28"/>
          <w:szCs w:val="28"/>
          <w:lang w:eastAsia="en-US"/>
        </w:rPr>
        <w:lastRenderedPageBreak/>
        <w:t>права муниципальной собственности на имущество, изменений сведений об объектах учета.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 xml:space="preserve"> Копии указанных документов предоставляются в администрацию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района, в 2-недельный срок с момента возникновения, изменения или прекращения права муниципального образования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 xml:space="preserve">Бодайбо и района на имущество (изменения сведений об объекте учета) должностными лицами органов местного самоуправления </w:t>
      </w:r>
      <w:r w:rsidR="00850E5F">
        <w:rPr>
          <w:rFonts w:eastAsiaTheme="minorHAnsi"/>
          <w:sz w:val="28"/>
          <w:szCs w:val="28"/>
          <w:lang w:eastAsia="en-US"/>
        </w:rPr>
        <w:t xml:space="preserve">              </w:t>
      </w:r>
      <w:r w:rsidRPr="000A77E4">
        <w:rPr>
          <w:rFonts w:eastAsiaTheme="minorHAnsi"/>
          <w:sz w:val="28"/>
          <w:szCs w:val="28"/>
          <w:lang w:eastAsia="en-US"/>
        </w:rPr>
        <w:t>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района, ответственными за оформление соответствующих документов.</w:t>
      </w:r>
    </w:p>
    <w:p w:rsidR="0013786D" w:rsidRPr="00850E5F" w:rsidRDefault="0013786D" w:rsidP="00850E5F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E5F">
        <w:rPr>
          <w:rFonts w:eastAsiaTheme="minorHAnsi"/>
          <w:sz w:val="28"/>
          <w:szCs w:val="28"/>
          <w:lang w:eastAsia="en-US"/>
        </w:rP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 г.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850E5F">
        <w:rPr>
          <w:rFonts w:eastAsiaTheme="minorHAnsi"/>
          <w:sz w:val="28"/>
          <w:szCs w:val="28"/>
          <w:lang w:eastAsia="en-US"/>
        </w:rPr>
        <w:t xml:space="preserve">Бодайбо и района,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850E5F">
        <w:rPr>
          <w:rFonts w:eastAsiaTheme="minorHAnsi"/>
          <w:sz w:val="28"/>
          <w:szCs w:val="28"/>
          <w:lang w:eastAsia="en-US"/>
        </w:rPr>
        <w:t xml:space="preserve">ОУМИ и ЗО </w:t>
      </w:r>
      <w:r w:rsidRPr="00850E5F">
        <w:rPr>
          <w:rFonts w:eastAsiaTheme="minorHAnsi"/>
          <w:sz w:val="28"/>
          <w:szCs w:val="28"/>
          <w:lang w:eastAsia="en-US"/>
        </w:rPr>
        <w:t>готовит решение об отказе включения сведений об имуществе в реестр муниципальной собственности и</w:t>
      </w:r>
      <w:proofErr w:type="gramEnd"/>
      <w:r w:rsidRPr="00850E5F">
        <w:rPr>
          <w:rFonts w:eastAsiaTheme="minorHAnsi"/>
          <w:sz w:val="28"/>
          <w:szCs w:val="28"/>
          <w:lang w:eastAsia="en-US"/>
        </w:rPr>
        <w:t xml:space="preserve"> направляет его на подпись мэру </w:t>
      </w:r>
      <w:proofErr w:type="gramStart"/>
      <w:r w:rsidRPr="00850E5F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850E5F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850E5F">
        <w:rPr>
          <w:rFonts w:eastAsiaTheme="minorHAnsi"/>
          <w:sz w:val="28"/>
          <w:szCs w:val="28"/>
          <w:lang w:eastAsia="en-US"/>
        </w:rPr>
        <w:t>Бодайбо и района.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13786D" w:rsidRPr="000A77E4" w:rsidRDefault="0013786D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 xml:space="preserve">Решение </w:t>
      </w:r>
      <w:r w:rsidR="00850E5F">
        <w:rPr>
          <w:rFonts w:eastAsiaTheme="minorHAnsi"/>
          <w:sz w:val="28"/>
          <w:szCs w:val="28"/>
          <w:lang w:eastAsia="en-US"/>
        </w:rPr>
        <w:t>А</w:t>
      </w:r>
      <w:r w:rsidRPr="000A77E4">
        <w:rPr>
          <w:rFonts w:eastAsiaTheme="minorHAnsi"/>
          <w:sz w:val="28"/>
          <w:szCs w:val="28"/>
          <w:lang w:eastAsia="en-US"/>
        </w:rPr>
        <w:t xml:space="preserve">дминистрации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015D7" w:rsidRPr="00850E5F" w:rsidRDefault="003015D7" w:rsidP="00850E5F">
      <w:pPr>
        <w:pStyle w:val="a4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850E5F">
        <w:rPr>
          <w:rFonts w:eastAsiaTheme="minorHAnsi"/>
          <w:sz w:val="28"/>
          <w:szCs w:val="28"/>
          <w:lang w:eastAsia="en-US"/>
        </w:rPr>
        <w:t>Сведения об объектах учета, содержащихся в реестре муниципальной собственности, носят открытый характер и предоставляются любым заинтересованным лицам в виде выписок из реестра муниципальной собственности.</w:t>
      </w:r>
    </w:p>
    <w:p w:rsidR="003015D7" w:rsidRPr="000A77E4" w:rsidRDefault="003015D7" w:rsidP="00850E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7E4">
        <w:rPr>
          <w:rFonts w:eastAsiaTheme="minorHAnsi"/>
          <w:sz w:val="28"/>
          <w:szCs w:val="28"/>
          <w:lang w:eastAsia="en-US"/>
        </w:rPr>
        <w:t xml:space="preserve">Предоставление сведений об объектах учета осуществляется </w:t>
      </w:r>
      <w:r w:rsidR="00850E5F">
        <w:rPr>
          <w:rFonts w:eastAsiaTheme="minorHAnsi"/>
          <w:sz w:val="28"/>
          <w:szCs w:val="28"/>
          <w:lang w:eastAsia="en-US"/>
        </w:rPr>
        <w:t>А</w:t>
      </w:r>
      <w:r w:rsidRPr="000A77E4">
        <w:rPr>
          <w:rFonts w:eastAsiaTheme="minorHAnsi"/>
          <w:sz w:val="28"/>
          <w:szCs w:val="28"/>
          <w:lang w:eastAsia="en-US"/>
        </w:rPr>
        <w:t xml:space="preserve">дминистрацией </w:t>
      </w:r>
      <w:proofErr w:type="gramStart"/>
      <w:r w:rsidRPr="000A77E4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0A77E4">
        <w:rPr>
          <w:rFonts w:eastAsiaTheme="minorHAnsi"/>
          <w:sz w:val="28"/>
          <w:szCs w:val="28"/>
          <w:lang w:eastAsia="en-US"/>
        </w:rPr>
        <w:t>.</w:t>
      </w:r>
      <w:r w:rsidR="00850E5F">
        <w:rPr>
          <w:rFonts w:eastAsiaTheme="minorHAnsi"/>
          <w:sz w:val="28"/>
          <w:szCs w:val="28"/>
          <w:lang w:eastAsia="en-US"/>
        </w:rPr>
        <w:t xml:space="preserve"> </w:t>
      </w:r>
      <w:r w:rsidRPr="000A77E4">
        <w:rPr>
          <w:rFonts w:eastAsiaTheme="minorHAnsi"/>
          <w:sz w:val="28"/>
          <w:szCs w:val="28"/>
          <w:lang w:eastAsia="en-US"/>
        </w:rPr>
        <w:t>Бодайбо и района, на основании письменных запросов в 10-дневный срок со дня поступления запроса.</w:t>
      </w:r>
    </w:p>
    <w:p w:rsidR="0052543D" w:rsidRPr="000A77E4" w:rsidRDefault="0052543D" w:rsidP="00850E5F">
      <w:pPr>
        <w:pStyle w:val="ConsNormal"/>
        <w:ind w:right="0" w:firstLine="709"/>
        <w:jc w:val="both"/>
        <w:rPr>
          <w:sz w:val="28"/>
          <w:szCs w:val="28"/>
        </w:rPr>
      </w:pPr>
      <w:r w:rsidRPr="000A77E4">
        <w:rPr>
          <w:sz w:val="28"/>
          <w:szCs w:val="28"/>
        </w:rPr>
        <w:t>Отказ в предоставлении выписки из реестра муниципальной собственности возможен в случае отнесения запрашиваемой информации в порядке, установленном федеральным законодательством, к информации с ограниченным доступом либо в случае отсутствия соответствующей информации в реестре муниципальной собственности.</w:t>
      </w:r>
    </w:p>
    <w:p w:rsidR="0052543D" w:rsidRPr="000A77E4" w:rsidRDefault="0052543D" w:rsidP="000A77E4">
      <w:pPr>
        <w:pStyle w:val="ConsNormal"/>
        <w:ind w:right="0" w:firstLine="284"/>
        <w:jc w:val="both"/>
        <w:rPr>
          <w:sz w:val="28"/>
          <w:szCs w:val="28"/>
        </w:rPr>
      </w:pPr>
    </w:p>
    <w:p w:rsidR="0046198F" w:rsidRPr="00850E5F" w:rsidRDefault="00850E5F" w:rsidP="00850E5F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КОМПЕТЕНЦИЯ ОРГАНОВ МЕСТНОГО САМОУПРАВЛЕ</w:t>
      </w:r>
      <w:r>
        <w:rPr>
          <w:rFonts w:ascii="Times New Roman" w:hAnsi="Times New Roman" w:cs="Times New Roman"/>
          <w:b/>
          <w:sz w:val="28"/>
          <w:szCs w:val="28"/>
        </w:rPr>
        <w:t>НИЯ МУНИЦИПАЛЬНОГО ОБРАЗОВАНИЯ г</w:t>
      </w:r>
      <w:proofErr w:type="gramStart"/>
      <w:r w:rsidRPr="000A77E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A77E4">
        <w:rPr>
          <w:rFonts w:ascii="Times New Roman" w:hAnsi="Times New Roman" w:cs="Times New Roman"/>
          <w:b/>
          <w:sz w:val="28"/>
          <w:szCs w:val="28"/>
        </w:rPr>
        <w:t>ОДАЙБО И РАЙОНА В СФЕРЕ УПРАВЛЕНИЯ И РАСПОРЯЖЕНИЯ МУНИЦИПАЛЬНОЙ СОБСТВЕННОС</w:t>
      </w:r>
      <w:r>
        <w:rPr>
          <w:rFonts w:ascii="Times New Roman" w:hAnsi="Times New Roman" w:cs="Times New Roman"/>
          <w:b/>
          <w:sz w:val="28"/>
          <w:szCs w:val="28"/>
        </w:rPr>
        <w:t>ТЬЮ МУНИЦИПАЛЬНОГО ОБРАЗОВАНИЯ г</w:t>
      </w:r>
      <w:r w:rsidRPr="000A77E4">
        <w:rPr>
          <w:rFonts w:ascii="Times New Roman" w:hAnsi="Times New Roman" w:cs="Times New Roman"/>
          <w:b/>
          <w:sz w:val="28"/>
          <w:szCs w:val="28"/>
        </w:rPr>
        <w:t>.БОДАЙБО И РАЙОНА</w:t>
      </w:r>
    </w:p>
    <w:p w:rsidR="003B5C89" w:rsidRDefault="003B5C89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и его населения права владения, пользования и распоряжения муниципальной собственностью муниципального образования 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>осуществляют органы местного самоуправления муниципального образования 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района: Дума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="00850E5F">
        <w:rPr>
          <w:rFonts w:ascii="Times New Roman" w:hAnsi="Times New Roman" w:cs="Times New Roman"/>
          <w:sz w:val="28"/>
          <w:szCs w:val="28"/>
        </w:rPr>
        <w:t>, А</w:t>
      </w:r>
      <w:r w:rsidRPr="000A77E4">
        <w:rPr>
          <w:rFonts w:ascii="Times New Roman" w:hAnsi="Times New Roman" w:cs="Times New Roman"/>
          <w:sz w:val="28"/>
          <w:szCs w:val="28"/>
        </w:rPr>
        <w:t>дминистрация 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3B5C89" w:rsidRPr="00850E5F" w:rsidRDefault="003B5C89" w:rsidP="00850E5F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 xml:space="preserve">Компетенция Думы </w:t>
      </w:r>
      <w:proofErr w:type="gramStart"/>
      <w:r w:rsidRPr="008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0E5F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850E5F">
        <w:rPr>
          <w:rFonts w:ascii="Times New Roman" w:hAnsi="Times New Roman" w:cs="Times New Roman"/>
          <w:sz w:val="28"/>
          <w:szCs w:val="28"/>
        </w:rPr>
        <w:t>Бодайбо и района:</w:t>
      </w:r>
    </w:p>
    <w:p w:rsidR="003B5C89" w:rsidRPr="000A77E4" w:rsidRDefault="003B5C89" w:rsidP="00850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 в соответствии с </w:t>
      </w:r>
      <w:hyperlink r:id="rId26" w:tooltip="&quot;Устав города Иркутска&quot; (принят решением ГД г. Иркутска от 20.05.2004 N 003-20-430537/4) (ред. от 23.03.2015) (вместе с &quot;Положением о гарантиях осуществления полномочий мэра города Иркутска&quot;) (с изм. и доп., вступившими в силу с 01.04.2015){КонсультантПлюс}" w:history="1">
        <w:r w:rsidRPr="000A77E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A7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</w:t>
      </w:r>
      <w:r w:rsidR="00850E5F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района:</w:t>
      </w:r>
    </w:p>
    <w:p w:rsidR="003B5C89" w:rsidRDefault="00850E5F" w:rsidP="00850E5F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B5C89" w:rsidRPr="000A77E4">
        <w:rPr>
          <w:rFonts w:ascii="Times New Roman" w:hAnsi="Times New Roman" w:cs="Times New Roman"/>
          <w:sz w:val="28"/>
          <w:szCs w:val="28"/>
        </w:rPr>
        <w:t xml:space="preserve">станавливает общий порядок управления и распоряжения муниципальной собственностью муниципального образования </w:t>
      </w:r>
      <w:proofErr w:type="gramStart"/>
      <w:r w:rsidR="003B5C89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5C89" w:rsidRPr="000A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89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C89" w:rsidRDefault="00850E5F" w:rsidP="00850E5F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E5F">
        <w:rPr>
          <w:rFonts w:ascii="Times New Roman" w:hAnsi="Times New Roman" w:cs="Times New Roman"/>
          <w:sz w:val="28"/>
          <w:szCs w:val="28"/>
        </w:rPr>
        <w:t>у</w:t>
      </w:r>
      <w:r w:rsidR="003B5C89" w:rsidRPr="00850E5F">
        <w:rPr>
          <w:rFonts w:ascii="Times New Roman" w:hAnsi="Times New Roman" w:cs="Times New Roman"/>
          <w:sz w:val="28"/>
          <w:szCs w:val="28"/>
        </w:rPr>
        <w:t xml:space="preserve">тверждает Прогнозный план приватизации муниципального имущества </w:t>
      </w:r>
      <w:r w:rsidR="009E027D" w:rsidRPr="00850E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9E027D" w:rsidRPr="008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27D" w:rsidRPr="00850E5F">
        <w:rPr>
          <w:rFonts w:ascii="Times New Roman" w:hAnsi="Times New Roman" w:cs="Times New Roman"/>
          <w:sz w:val="28"/>
          <w:szCs w:val="28"/>
        </w:rPr>
        <w:t>.</w:t>
      </w:r>
      <w:r w:rsidRPr="00850E5F"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3B5C89" w:rsidRDefault="00850E5F" w:rsidP="00850E5F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C89" w:rsidRPr="00850E5F">
        <w:rPr>
          <w:rFonts w:ascii="Times New Roman" w:hAnsi="Times New Roman" w:cs="Times New Roman"/>
          <w:sz w:val="28"/>
          <w:szCs w:val="28"/>
        </w:rPr>
        <w:t xml:space="preserve">ринимает решение о внесении взносов в фонды, ассоциации, союзы, участником которых является муниципальное образование </w:t>
      </w:r>
      <w:proofErr w:type="gramStart"/>
      <w:r w:rsidR="003B5C89" w:rsidRPr="008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27D" w:rsidRPr="00850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3B5C89" w:rsidRDefault="00850E5F" w:rsidP="00850E5F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C89" w:rsidRPr="00850E5F">
        <w:rPr>
          <w:rFonts w:ascii="Times New Roman" w:hAnsi="Times New Roman" w:cs="Times New Roman"/>
          <w:sz w:val="28"/>
          <w:szCs w:val="28"/>
        </w:rPr>
        <w:t xml:space="preserve">ринимает решение о передаче объектов муниципальной собственности </w:t>
      </w:r>
      <w:r w:rsidR="009E027D" w:rsidRPr="00850E5F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7D" w:rsidRPr="00850E5F">
        <w:rPr>
          <w:rFonts w:ascii="Times New Roman" w:hAnsi="Times New Roman" w:cs="Times New Roman"/>
          <w:sz w:val="28"/>
          <w:szCs w:val="28"/>
        </w:rPr>
        <w:t>Бодайбо и района</w:t>
      </w:r>
      <w:r w:rsidR="003B5C89" w:rsidRPr="00850E5F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и государственную собственность субъектов Российской </w:t>
      </w:r>
      <w:proofErr w:type="gramStart"/>
      <w:r w:rsidR="003B5C89" w:rsidRPr="00850E5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D71065" w:rsidRPr="00850E5F">
        <w:rPr>
          <w:rFonts w:ascii="Times New Roman" w:hAnsi="Times New Roman" w:cs="Times New Roman"/>
          <w:sz w:val="28"/>
          <w:szCs w:val="28"/>
        </w:rPr>
        <w:t xml:space="preserve">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27D" w:rsidRDefault="00850E5F" w:rsidP="00850E5F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027D" w:rsidRPr="00850E5F">
        <w:rPr>
          <w:rFonts w:ascii="Times New Roman" w:hAnsi="Times New Roman" w:cs="Times New Roman"/>
          <w:sz w:val="28"/>
          <w:szCs w:val="28"/>
        </w:rPr>
        <w:t xml:space="preserve">огласовывает перечни муниципального имущества муниципального образования </w:t>
      </w:r>
      <w:proofErr w:type="gramStart"/>
      <w:r w:rsidR="009E027D" w:rsidRPr="008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27D" w:rsidRPr="00850E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7D" w:rsidRPr="00850E5F">
        <w:rPr>
          <w:rFonts w:ascii="Times New Roman" w:hAnsi="Times New Roman" w:cs="Times New Roman"/>
          <w:sz w:val="28"/>
          <w:szCs w:val="28"/>
        </w:rPr>
        <w:t>Бодайбо и района, подлежащего безвозмездной передаче в муниципальную собственность муниципальных о</w:t>
      </w:r>
      <w:r w:rsidR="00CC035B">
        <w:rPr>
          <w:rFonts w:ascii="Times New Roman" w:hAnsi="Times New Roman" w:cs="Times New Roman"/>
          <w:sz w:val="28"/>
          <w:szCs w:val="28"/>
        </w:rPr>
        <w:t xml:space="preserve">бразований </w:t>
      </w:r>
      <w:proofErr w:type="spellStart"/>
      <w:r w:rsidR="00CC035B">
        <w:rPr>
          <w:rFonts w:ascii="Times New Roman" w:hAnsi="Times New Roman" w:cs="Times New Roman"/>
          <w:sz w:val="28"/>
          <w:szCs w:val="28"/>
        </w:rPr>
        <w:t>Бодайбинского</w:t>
      </w:r>
      <w:proofErr w:type="spellEnd"/>
      <w:r w:rsidR="00CC035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B5C89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C89" w:rsidRPr="00CC035B">
        <w:rPr>
          <w:rFonts w:ascii="Times New Roman" w:hAnsi="Times New Roman" w:cs="Times New Roman"/>
          <w:sz w:val="28"/>
          <w:szCs w:val="28"/>
        </w:rPr>
        <w:t xml:space="preserve">ринимает решение о внесении муниципального имущества в оплату уставного капитала хозяйственных обществ, создаваемых с участием муниципального образования </w:t>
      </w:r>
      <w:proofErr w:type="gramStart"/>
      <w:r w:rsidR="003B5C89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27D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7D" w:rsidRPr="00CC035B">
        <w:rPr>
          <w:rFonts w:ascii="Times New Roman" w:hAnsi="Times New Roman" w:cs="Times New Roman"/>
          <w:sz w:val="28"/>
          <w:szCs w:val="28"/>
        </w:rPr>
        <w:t>Бодайбо и района</w:t>
      </w:r>
      <w:r w:rsidR="003B5C89" w:rsidRPr="00CC035B">
        <w:rPr>
          <w:rFonts w:ascii="Times New Roman" w:hAnsi="Times New Roman" w:cs="Times New Roman"/>
          <w:sz w:val="28"/>
          <w:szCs w:val="28"/>
        </w:rPr>
        <w:t xml:space="preserve">, а также для оплаты увеличения уставного капитала хозяйственных обществ, акции (доли) которых находятся в муниципальной собственности </w:t>
      </w:r>
      <w:r w:rsidR="009E027D" w:rsidRPr="00CC035B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9E027D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027D" w:rsidRPr="00CC035B">
        <w:rPr>
          <w:rFonts w:ascii="Times New Roman" w:hAnsi="Times New Roman" w:cs="Times New Roman"/>
          <w:sz w:val="28"/>
          <w:szCs w:val="28"/>
        </w:rPr>
        <w:t>пределяет порядок принятия решений о создании, реорганизации и ликвидации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C89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>
        <w:rPr>
          <w:rFonts w:ascii="Times New Roman" w:hAnsi="Times New Roman" w:cs="Times New Roman"/>
          <w:sz w:val="28"/>
          <w:szCs w:val="28"/>
        </w:rPr>
        <w:t>у</w:t>
      </w:r>
      <w:r w:rsidR="009E027D" w:rsidRPr="00CC035B">
        <w:rPr>
          <w:rFonts w:ascii="Times New Roman" w:hAnsi="Times New Roman" w:cs="Times New Roman"/>
          <w:sz w:val="28"/>
          <w:szCs w:val="28"/>
        </w:rPr>
        <w:t xml:space="preserve">тверждает отчет о результатах приватизации муниципального имущества муниципального образования </w:t>
      </w:r>
      <w:proofErr w:type="gramStart"/>
      <w:r w:rsidR="009E027D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27D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7D" w:rsidRPr="00CC035B">
        <w:rPr>
          <w:rFonts w:ascii="Times New Roman" w:hAnsi="Times New Roman" w:cs="Times New Roman"/>
          <w:sz w:val="28"/>
          <w:szCs w:val="28"/>
        </w:rPr>
        <w:t>Бодайбо и района за пр</w:t>
      </w:r>
      <w:r w:rsidR="00C23E78" w:rsidRPr="00CC035B">
        <w:rPr>
          <w:rFonts w:ascii="Times New Roman" w:hAnsi="Times New Roman" w:cs="Times New Roman"/>
          <w:sz w:val="28"/>
          <w:szCs w:val="28"/>
        </w:rPr>
        <w:t>ошедший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459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6459" w:rsidRPr="00CC035B">
        <w:rPr>
          <w:rFonts w:ascii="Times New Roman" w:hAnsi="Times New Roman" w:cs="Times New Roman"/>
          <w:sz w:val="28"/>
          <w:szCs w:val="28"/>
        </w:rPr>
        <w:t>пределяет порядок материально-технического и организационного обеспечения деятельности органов местного самоуправления</w:t>
      </w:r>
      <w:r w:rsidR="00AF6946" w:rsidRPr="00CC03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F6946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6946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946" w:rsidRPr="00CC035B">
        <w:rPr>
          <w:rFonts w:ascii="Times New Roman" w:hAnsi="Times New Roman" w:cs="Times New Roman"/>
          <w:sz w:val="28"/>
          <w:szCs w:val="28"/>
        </w:rPr>
        <w:t>Бодайбо 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459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6459" w:rsidRPr="00CC035B">
        <w:rPr>
          <w:rFonts w:ascii="Times New Roman" w:hAnsi="Times New Roman" w:cs="Times New Roman"/>
          <w:sz w:val="28"/>
          <w:szCs w:val="28"/>
        </w:rPr>
        <w:t>пределяет порядок установления тарифов на услуги муниципальных предприятий и учреждений, выполнение работ (за исключением случаев, предусм</w:t>
      </w:r>
      <w:r>
        <w:rPr>
          <w:rFonts w:ascii="Times New Roman" w:hAnsi="Times New Roman" w:cs="Times New Roman"/>
          <w:sz w:val="28"/>
          <w:szCs w:val="28"/>
        </w:rPr>
        <w:t>отренных федеральными законами);</w:t>
      </w:r>
    </w:p>
    <w:p w:rsidR="00CE16BD" w:rsidRPr="00CC035B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C89" w:rsidRPr="00CC035B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соответствии с законодательством РФ и </w:t>
      </w:r>
      <w:hyperlink r:id="rId27" w:tooltip="&quot;Устав города Иркутска&quot; (принят решением ГД г. Иркутска от 20.05.2004 N 003-20-430537/4) (ред. от 23.03.2015) (вместе с &quot;Положением о гарантиях осуществления полномочий мэра города Иркутска&quot;) (с изм. и доп., вступившими в силу с 01.04.2015){КонсультантПлюс}" w:history="1">
        <w:r w:rsidR="003B5C89" w:rsidRPr="00CC0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B5C89" w:rsidRPr="00CC035B">
        <w:rPr>
          <w:rFonts w:ascii="Times New Roman" w:hAnsi="Times New Roman" w:cs="Times New Roman"/>
          <w:sz w:val="28"/>
          <w:szCs w:val="28"/>
        </w:rPr>
        <w:t xml:space="preserve"> </w:t>
      </w:r>
      <w:r w:rsidR="00C23E78" w:rsidRPr="00CC0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5C89" w:rsidRPr="00CC035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23E78" w:rsidRPr="00CC035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3E78" w:rsidRPr="00CC035B">
        <w:rPr>
          <w:rFonts w:ascii="Times New Roman" w:hAnsi="Times New Roman" w:cs="Times New Roman"/>
          <w:sz w:val="28"/>
          <w:szCs w:val="28"/>
        </w:rPr>
        <w:t xml:space="preserve">одайбо и </w:t>
      </w:r>
      <w:r w:rsidR="00C23E78" w:rsidRPr="00CC035B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3B5C89" w:rsidRPr="00CC035B">
        <w:rPr>
          <w:rFonts w:ascii="Times New Roman" w:hAnsi="Times New Roman" w:cs="Times New Roman"/>
          <w:sz w:val="28"/>
          <w:szCs w:val="28"/>
        </w:rPr>
        <w:t>.</w:t>
      </w:r>
    </w:p>
    <w:p w:rsidR="00A204F0" w:rsidRPr="000A77E4" w:rsidRDefault="00CC035B" w:rsidP="00CC035B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А</w:t>
      </w:r>
      <w:r w:rsidR="00A204F0" w:rsidRPr="000A77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A204F0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04F0" w:rsidRPr="000A77E4">
        <w:rPr>
          <w:rFonts w:ascii="Times New Roman" w:hAnsi="Times New Roman" w:cs="Times New Roman"/>
          <w:sz w:val="28"/>
          <w:szCs w:val="28"/>
        </w:rPr>
        <w:t>. Бодайбо и района:</w:t>
      </w:r>
    </w:p>
    <w:p w:rsidR="00A204F0" w:rsidRPr="000A77E4" w:rsidRDefault="00A204F0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является основным органом, уполномоченным собственником на управление и распоряжение объектами муниципальной собственности муниципального образования г.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="00CD2EAB" w:rsidRPr="000A77E4">
        <w:rPr>
          <w:rFonts w:ascii="Times New Roman" w:hAnsi="Times New Roman" w:cs="Times New Roman"/>
          <w:sz w:val="28"/>
          <w:szCs w:val="28"/>
        </w:rPr>
        <w:t>: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04F0" w:rsidRPr="000A77E4">
        <w:rPr>
          <w:rFonts w:ascii="Times New Roman" w:hAnsi="Times New Roman" w:cs="Times New Roman"/>
          <w:sz w:val="28"/>
          <w:szCs w:val="28"/>
        </w:rPr>
        <w:t xml:space="preserve">едет реестр муниципального имущества муниципального образования </w:t>
      </w:r>
      <w:proofErr w:type="gramStart"/>
      <w:r w:rsidR="00A204F0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04F0" w:rsidRPr="000A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4F0" w:rsidRPr="000A77E4">
        <w:rPr>
          <w:rFonts w:ascii="Times New Roman" w:hAnsi="Times New Roman" w:cs="Times New Roman"/>
          <w:sz w:val="28"/>
          <w:szCs w:val="28"/>
        </w:rPr>
        <w:t xml:space="preserve">Бодайбо и района в порядке, установленном законодательством РФ и </w:t>
      </w:r>
      <w:hyperlink r:id="rId28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="008246A9" w:rsidRPr="000A77E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Минэкономразвития РФ от 30.08.</w:t>
      </w:r>
      <w:r w:rsidR="008246A9" w:rsidRPr="000A77E4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6A9" w:rsidRPr="000A77E4">
        <w:rPr>
          <w:rFonts w:ascii="Times New Roman" w:hAnsi="Times New Roman" w:cs="Times New Roman"/>
          <w:sz w:val="28"/>
          <w:szCs w:val="28"/>
        </w:rPr>
        <w:t>№ 424 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04F0" w:rsidRPr="00CC035B">
        <w:rPr>
          <w:rFonts w:ascii="Times New Roman" w:hAnsi="Times New Roman" w:cs="Times New Roman"/>
          <w:sz w:val="28"/>
          <w:szCs w:val="28"/>
        </w:rPr>
        <w:t>акрепл</w:t>
      </w:r>
      <w:r w:rsidR="00CD2EAB" w:rsidRPr="00CC035B">
        <w:rPr>
          <w:rFonts w:ascii="Times New Roman" w:hAnsi="Times New Roman" w:cs="Times New Roman"/>
          <w:sz w:val="28"/>
          <w:szCs w:val="28"/>
        </w:rPr>
        <w:t>яет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(из</w:t>
      </w:r>
      <w:r w:rsidR="00CD2EAB" w:rsidRPr="00CC035B">
        <w:rPr>
          <w:rFonts w:ascii="Times New Roman" w:hAnsi="Times New Roman" w:cs="Times New Roman"/>
          <w:sz w:val="28"/>
          <w:szCs w:val="28"/>
        </w:rPr>
        <w:t>ымает</w:t>
      </w:r>
      <w:r w:rsidR="00A204F0" w:rsidRPr="00CC035B">
        <w:rPr>
          <w:rFonts w:ascii="Times New Roman" w:hAnsi="Times New Roman" w:cs="Times New Roman"/>
          <w:sz w:val="28"/>
          <w:szCs w:val="28"/>
        </w:rPr>
        <w:t>) объект</w:t>
      </w:r>
      <w:r w:rsidR="00CD2EAB" w:rsidRPr="00CC035B">
        <w:rPr>
          <w:rFonts w:ascii="Times New Roman" w:hAnsi="Times New Roman" w:cs="Times New Roman"/>
          <w:sz w:val="28"/>
          <w:szCs w:val="28"/>
        </w:rPr>
        <w:t>ы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482D1E" w:rsidRPr="00CC035B">
        <w:rPr>
          <w:rFonts w:ascii="Times New Roman" w:hAnsi="Times New Roman" w:cs="Times New Roman"/>
          <w:sz w:val="28"/>
          <w:szCs w:val="28"/>
        </w:rPr>
        <w:t>на праве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хозяйственно</w:t>
      </w:r>
      <w:r w:rsidR="00482D1E" w:rsidRPr="00CC035B">
        <w:rPr>
          <w:rFonts w:ascii="Times New Roman" w:hAnsi="Times New Roman" w:cs="Times New Roman"/>
          <w:sz w:val="28"/>
          <w:szCs w:val="28"/>
        </w:rPr>
        <w:t>го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482D1E" w:rsidRPr="00CC035B">
        <w:rPr>
          <w:rFonts w:ascii="Times New Roman" w:hAnsi="Times New Roman" w:cs="Times New Roman"/>
          <w:sz w:val="28"/>
          <w:szCs w:val="28"/>
        </w:rPr>
        <w:t>я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и оперативно</w:t>
      </w:r>
      <w:r w:rsidR="00482D1E" w:rsidRPr="00CC035B">
        <w:rPr>
          <w:rFonts w:ascii="Times New Roman" w:hAnsi="Times New Roman" w:cs="Times New Roman"/>
          <w:sz w:val="28"/>
          <w:szCs w:val="28"/>
        </w:rPr>
        <w:t>го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82D1E" w:rsidRPr="00CC035B">
        <w:rPr>
          <w:rFonts w:ascii="Times New Roman" w:hAnsi="Times New Roman" w:cs="Times New Roman"/>
          <w:sz w:val="28"/>
          <w:szCs w:val="28"/>
        </w:rPr>
        <w:t>я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за муниципальными унитарными предприятиями и муниципальными учреждениями в порядке, установленном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04F0" w:rsidRPr="00CC035B">
        <w:rPr>
          <w:rFonts w:ascii="Times New Roman" w:hAnsi="Times New Roman" w:cs="Times New Roman"/>
          <w:sz w:val="28"/>
          <w:szCs w:val="28"/>
        </w:rPr>
        <w:t>ередае</w:t>
      </w:r>
      <w:r w:rsidR="0029457E" w:rsidRPr="00CC035B">
        <w:rPr>
          <w:rFonts w:ascii="Times New Roman" w:hAnsi="Times New Roman" w:cs="Times New Roman"/>
          <w:sz w:val="28"/>
          <w:szCs w:val="28"/>
        </w:rPr>
        <w:t>т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во временное владение и пользование (аренду, безвозмездное пользование, доверительное управление и т.д.) и на ответственное хранение объекты муниципальной собственности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настоящим Положением;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существляет учет и инвентаризацию муниципального имущества в порядке, установленном законодательством РФ и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4F0" w:rsidRPr="00CC03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4F0" w:rsidRPr="00CC035B">
        <w:rPr>
          <w:rFonts w:ascii="Times New Roman" w:hAnsi="Times New Roman" w:cs="Times New Roman"/>
          <w:sz w:val="28"/>
          <w:szCs w:val="28"/>
        </w:rPr>
        <w:t>Бодайбо 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существляет приватизацию объектов муниципальной собственности в порядке, установленном Думой </w:t>
      </w:r>
      <w:proofErr w:type="gramStart"/>
      <w:r w:rsidR="00A204F0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57E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азрабатывает проект прогнозного плана приватизации муниципального имущества </w:t>
      </w:r>
      <w:r w:rsidR="0029457E" w:rsidRPr="00CC0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29457E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57E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существляет контроль за поступлением в бюджет </w:t>
      </w:r>
      <w:r w:rsidR="0029457E" w:rsidRPr="00CC03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29457E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57E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7E" w:rsidRPr="00CC035B">
        <w:rPr>
          <w:rFonts w:ascii="Times New Roman" w:hAnsi="Times New Roman" w:cs="Times New Roman"/>
          <w:sz w:val="28"/>
          <w:szCs w:val="28"/>
        </w:rPr>
        <w:t>Бодайбо и района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 средств от приватизации и использования имущества, находящегося в муниципальной собственности, принимает необходимые меры для обеспечения этих поступлений;</w:t>
      </w:r>
    </w:p>
    <w:p w:rsidR="00A204F0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4F0" w:rsidRPr="00CC035B">
        <w:rPr>
          <w:rFonts w:ascii="Times New Roman" w:hAnsi="Times New Roman" w:cs="Times New Roman"/>
          <w:sz w:val="28"/>
          <w:szCs w:val="28"/>
        </w:rPr>
        <w:t xml:space="preserve">огласовывает передачу в залог муниципального имущества, находящегося в хозяйственном ведении муниципальных унитарных предприятий, в порядке, установленном </w:t>
      </w:r>
      <w:r w:rsidR="00D61855" w:rsidRPr="00CC035B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A204F0" w:rsidRPr="00CC035B">
        <w:rPr>
          <w:rFonts w:ascii="Times New Roman" w:hAnsi="Times New Roman" w:cs="Times New Roman"/>
          <w:sz w:val="28"/>
          <w:szCs w:val="28"/>
        </w:rPr>
        <w:t>;</w:t>
      </w:r>
    </w:p>
    <w:p w:rsidR="00B25744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744" w:rsidRPr="00CC035B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B25744" w:rsidRPr="00CC0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5744" w:rsidRPr="00CC035B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57E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457E" w:rsidRPr="00CC035B">
        <w:rPr>
          <w:rFonts w:ascii="Times New Roman" w:hAnsi="Times New Roman" w:cs="Times New Roman"/>
          <w:sz w:val="28"/>
          <w:szCs w:val="28"/>
        </w:rPr>
        <w:t xml:space="preserve">отовит отчет о результатах приватизации муниципального имущества муниципального образования </w:t>
      </w:r>
      <w:proofErr w:type="gramStart"/>
      <w:r w:rsidR="0029457E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57E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57E" w:rsidRPr="00CC035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дайбо и района за прошедший год;</w:t>
      </w:r>
    </w:p>
    <w:p w:rsidR="0029457E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457E" w:rsidRPr="00CC035B">
        <w:rPr>
          <w:rFonts w:ascii="Times New Roman" w:hAnsi="Times New Roman" w:cs="Times New Roman"/>
          <w:sz w:val="28"/>
          <w:szCs w:val="28"/>
        </w:rPr>
        <w:t>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744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5744" w:rsidRPr="00CC035B">
        <w:rPr>
          <w:rFonts w:ascii="Times New Roman" w:hAnsi="Times New Roman" w:cs="Times New Roman"/>
          <w:sz w:val="28"/>
          <w:szCs w:val="28"/>
        </w:rPr>
        <w:t xml:space="preserve">ринимает решения о приобретении имущества в </w:t>
      </w:r>
      <w:r w:rsidR="00B25744" w:rsidRPr="00CC035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собственность муниципального образования </w:t>
      </w:r>
      <w:proofErr w:type="gramStart"/>
      <w:r w:rsidR="00B25744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5744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744" w:rsidRPr="00CC035B">
        <w:rPr>
          <w:rFonts w:ascii="Times New Roman" w:hAnsi="Times New Roman" w:cs="Times New Roman"/>
          <w:sz w:val="28"/>
          <w:szCs w:val="28"/>
        </w:rPr>
        <w:t xml:space="preserve">Бодайбо и района, </w:t>
      </w:r>
      <w:r w:rsidR="000363BF" w:rsidRPr="00CC035B">
        <w:rPr>
          <w:rFonts w:ascii="Times New Roman" w:hAnsi="Times New Roman" w:cs="Times New Roman"/>
          <w:sz w:val="28"/>
          <w:szCs w:val="28"/>
        </w:rPr>
        <w:t>в соответствии с решением Думы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3BF" w:rsidRPr="00CC035B">
        <w:rPr>
          <w:rFonts w:ascii="Times New Roman" w:hAnsi="Times New Roman" w:cs="Times New Roman"/>
          <w:sz w:val="28"/>
          <w:szCs w:val="28"/>
        </w:rPr>
        <w:t>Бодайбо и района «О бюджете 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3BF" w:rsidRPr="00CC035B">
        <w:rPr>
          <w:rFonts w:ascii="Times New Roman" w:hAnsi="Times New Roman" w:cs="Times New Roman"/>
          <w:sz w:val="28"/>
          <w:szCs w:val="28"/>
        </w:rPr>
        <w:t xml:space="preserve">Бодайбо и района» </w:t>
      </w:r>
      <w:r w:rsidR="00B25744" w:rsidRPr="00CC035B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744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744" w:rsidRPr="00CC035B">
        <w:rPr>
          <w:rFonts w:ascii="Times New Roman" w:hAnsi="Times New Roman" w:cs="Times New Roman"/>
          <w:sz w:val="28"/>
          <w:szCs w:val="28"/>
        </w:rPr>
        <w:t xml:space="preserve">существляет полномочия по управлению и распоряжению земельными участками, находящимися в муниципальной собственности муниципального образования </w:t>
      </w:r>
      <w:proofErr w:type="gramStart"/>
      <w:r w:rsidR="00B25744"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5744" w:rsidRPr="00CC0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Бодайбо и района;</w:t>
      </w:r>
    </w:p>
    <w:p w:rsidR="004E1DE4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1DE4" w:rsidRPr="00CC035B">
        <w:rPr>
          <w:rFonts w:ascii="Times New Roman" w:hAnsi="Times New Roman" w:cs="Times New Roman"/>
          <w:sz w:val="28"/>
          <w:szCs w:val="28"/>
        </w:rPr>
        <w:t xml:space="preserve">огласовывает муниципальным организациям </w:t>
      </w:r>
      <w:r w:rsidR="00185137" w:rsidRPr="00CC035B">
        <w:rPr>
          <w:rFonts w:ascii="Times New Roman" w:hAnsi="Times New Roman" w:cs="Times New Roman"/>
          <w:sz w:val="28"/>
          <w:szCs w:val="28"/>
        </w:rPr>
        <w:t>совершение сдел</w:t>
      </w:r>
      <w:r w:rsidR="00D61855" w:rsidRPr="00CC035B">
        <w:rPr>
          <w:rFonts w:ascii="Times New Roman" w:hAnsi="Times New Roman" w:cs="Times New Roman"/>
          <w:sz w:val="28"/>
          <w:szCs w:val="28"/>
        </w:rPr>
        <w:t>о</w:t>
      </w:r>
      <w:r w:rsidR="00185137" w:rsidRPr="00CC035B">
        <w:rPr>
          <w:rFonts w:ascii="Times New Roman" w:hAnsi="Times New Roman" w:cs="Times New Roman"/>
          <w:sz w:val="28"/>
          <w:szCs w:val="28"/>
        </w:rPr>
        <w:t>к по отчуждению муниципального имущества, передаче в аренду, безвозмездное пользование и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8414A8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63BF" w:rsidRPr="00CC035B">
        <w:rPr>
          <w:rFonts w:ascii="Times New Roman" w:hAnsi="Times New Roman" w:cs="Times New Roman"/>
          <w:sz w:val="28"/>
          <w:szCs w:val="28"/>
        </w:rPr>
        <w:t>здает муниципальные правовые акты</w:t>
      </w:r>
      <w:r w:rsidR="008414A8" w:rsidRPr="00CC035B">
        <w:rPr>
          <w:rFonts w:ascii="Times New Roman" w:hAnsi="Times New Roman" w:cs="Times New Roman"/>
          <w:sz w:val="28"/>
          <w:szCs w:val="28"/>
        </w:rPr>
        <w:t xml:space="preserve"> об отнесении движимого имущества к ос</w:t>
      </w:r>
      <w:r>
        <w:rPr>
          <w:rFonts w:ascii="Times New Roman" w:hAnsi="Times New Roman" w:cs="Times New Roman"/>
          <w:sz w:val="28"/>
          <w:szCs w:val="28"/>
        </w:rPr>
        <w:t>обо ценному движимому имуществу;</w:t>
      </w:r>
    </w:p>
    <w:p w:rsidR="00B25744" w:rsidRPr="00CC035B" w:rsidRDefault="00CC035B" w:rsidP="00CC035B">
      <w:pPr>
        <w:pStyle w:val="ConsPlusNormal"/>
        <w:numPr>
          <w:ilvl w:val="2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744" w:rsidRPr="00CC035B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РФ, законодательством Иркутской области, Уставом муниципального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744" w:rsidRPr="00CC035B">
        <w:rPr>
          <w:rFonts w:ascii="Times New Roman" w:hAnsi="Times New Roman" w:cs="Times New Roman"/>
          <w:sz w:val="28"/>
          <w:szCs w:val="28"/>
        </w:rPr>
        <w:t>Бодайбо и района, настоящим Положением и иными муниципальными правовыми актами.</w:t>
      </w:r>
    </w:p>
    <w:p w:rsidR="0029457E" w:rsidRPr="000A77E4" w:rsidRDefault="0029457E" w:rsidP="00CC035B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осуществляет полномочия собственника через отраслевые структурные подразделения.</w:t>
      </w:r>
    </w:p>
    <w:p w:rsidR="00A204F0" w:rsidRDefault="00A204F0" w:rsidP="00CC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Отраслевые структурные подразделения администрации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457E" w:rsidRPr="000A77E4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="0029457E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 xml:space="preserve"> обеспечивают реализацию настоящего Положения в отношении подведомственных им муниципальных учреждений и других объектов в соответствии с </w:t>
      </w:r>
      <w:r w:rsidR="00B25744" w:rsidRPr="000A77E4">
        <w:rPr>
          <w:rFonts w:ascii="Times New Roman" w:hAnsi="Times New Roman" w:cs="Times New Roman"/>
          <w:sz w:val="28"/>
          <w:szCs w:val="28"/>
        </w:rPr>
        <w:t xml:space="preserve">настоящим Положением и </w:t>
      </w:r>
      <w:r w:rsidRPr="000A77E4">
        <w:rPr>
          <w:rFonts w:ascii="Times New Roman" w:hAnsi="Times New Roman" w:cs="Times New Roman"/>
          <w:sz w:val="28"/>
          <w:szCs w:val="28"/>
        </w:rPr>
        <w:t>иными м</w:t>
      </w:r>
      <w:r w:rsidR="0029457E" w:rsidRPr="000A77E4">
        <w:rPr>
          <w:rFonts w:ascii="Times New Roman" w:hAnsi="Times New Roman" w:cs="Times New Roman"/>
          <w:sz w:val="28"/>
          <w:szCs w:val="28"/>
        </w:rPr>
        <w:t>униципальными правовыми актами муниципального образования г.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="0029457E"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CC035B" w:rsidRPr="000A77E4" w:rsidRDefault="00CC035B" w:rsidP="00CC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32" w:rsidRPr="00CC035B" w:rsidRDefault="00CC035B" w:rsidP="00CC035B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СОЗДАНИЕ, РЕОРГАНИЗАЦИЯ И ЛИКВИДАЦИЯ МУНИЦИПАЛЬНЫХ УНИТАРНЫХ ПРЕДПРИЯТИЙ И МУНИЦИПАЛЬНЫХ УЧРЕЖДЕНИЙ</w:t>
      </w:r>
    </w:p>
    <w:p w:rsidR="00185EA8" w:rsidRDefault="008414A8" w:rsidP="00CC035B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Создание, реорганизация и ликвидация муниципальных унитарных предприятий муниципального образования г.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осуществляется в порядке, установленном законодательством РФ и в соответствии с Положением об управлении муниципальными унитарными предприятиями и муниципальными учреждениями муниципального образования г. Бодайбо и района, утвержденным решением Думы г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одайбо и района.</w:t>
      </w:r>
    </w:p>
    <w:p w:rsidR="008414A8" w:rsidRDefault="008414A8" w:rsidP="00CC035B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035B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муниципальных учреждений муниципального образования </w:t>
      </w:r>
      <w:proofErr w:type="gramStart"/>
      <w:r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035B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CC035B">
        <w:rPr>
          <w:rFonts w:ascii="Times New Roman" w:hAnsi="Times New Roman" w:cs="Times New Roman"/>
          <w:sz w:val="28"/>
          <w:szCs w:val="28"/>
        </w:rPr>
        <w:t>Бодайбо и района осуществляется в порядке, установленном законодательством РФ и в соответствии с По</w:t>
      </w:r>
      <w:r w:rsidR="001B05AB" w:rsidRPr="00CC035B">
        <w:rPr>
          <w:rFonts w:ascii="Times New Roman" w:hAnsi="Times New Roman" w:cs="Times New Roman"/>
          <w:sz w:val="28"/>
          <w:szCs w:val="28"/>
        </w:rPr>
        <w:t xml:space="preserve">рядком создания, реорганизации, изменения типа и ликвидации муниципальных учреждений муниципального </w:t>
      </w:r>
      <w:r w:rsidRPr="00CC035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C03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035B">
        <w:rPr>
          <w:rFonts w:ascii="Times New Roman" w:hAnsi="Times New Roman" w:cs="Times New Roman"/>
          <w:sz w:val="28"/>
          <w:szCs w:val="28"/>
        </w:rPr>
        <w:t xml:space="preserve">г. Бодайбо и района, утвержденным </w:t>
      </w:r>
      <w:r w:rsidR="00CC035B">
        <w:rPr>
          <w:rFonts w:ascii="Times New Roman" w:hAnsi="Times New Roman" w:cs="Times New Roman"/>
          <w:sz w:val="28"/>
          <w:szCs w:val="28"/>
        </w:rPr>
        <w:t>распоряжением А</w:t>
      </w:r>
      <w:r w:rsidR="001B05AB" w:rsidRPr="00CC03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03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5AB" w:rsidRPr="00CC035B">
        <w:rPr>
          <w:rFonts w:ascii="Times New Roman" w:hAnsi="Times New Roman" w:cs="Times New Roman"/>
          <w:sz w:val="28"/>
          <w:szCs w:val="28"/>
        </w:rPr>
        <w:t>г.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="001B05AB" w:rsidRPr="00CC035B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CC035B">
        <w:rPr>
          <w:rFonts w:ascii="Times New Roman" w:hAnsi="Times New Roman" w:cs="Times New Roman"/>
          <w:sz w:val="28"/>
          <w:szCs w:val="28"/>
        </w:rPr>
        <w:t>.</w:t>
      </w:r>
    </w:p>
    <w:p w:rsidR="0065545B" w:rsidRPr="00CC035B" w:rsidRDefault="0065545B" w:rsidP="00CC035B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035B">
        <w:rPr>
          <w:rFonts w:ascii="Times New Roman" w:hAnsi="Times New Roman" w:cs="Times New Roman"/>
          <w:sz w:val="28"/>
          <w:szCs w:val="28"/>
        </w:rPr>
        <w:t xml:space="preserve">Объекты муниципальной собственности поступают в хозяйственное ведение либо оперативное управление муниципальных </w:t>
      </w:r>
      <w:r w:rsidRPr="00CC035B">
        <w:rPr>
          <w:rFonts w:ascii="Times New Roman" w:hAnsi="Times New Roman" w:cs="Times New Roman"/>
          <w:sz w:val="28"/>
          <w:szCs w:val="28"/>
        </w:rPr>
        <w:lastRenderedPageBreak/>
        <w:t xml:space="preserve">унитарных предприятий (муниципальных учреждений) муниципального образования </w:t>
      </w:r>
      <w:proofErr w:type="gramStart"/>
      <w:r w:rsidRPr="00CC03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035B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CC035B">
        <w:rPr>
          <w:rFonts w:ascii="Times New Roman" w:hAnsi="Times New Roman" w:cs="Times New Roman"/>
          <w:sz w:val="28"/>
          <w:szCs w:val="28"/>
        </w:rPr>
        <w:t>Бодайбо и района в результате:</w:t>
      </w:r>
    </w:p>
    <w:p w:rsidR="0065545B" w:rsidRDefault="0065545B" w:rsidP="00CC035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закрепления их на основании распоряжения </w:t>
      </w:r>
      <w:r w:rsidR="00CC035B">
        <w:rPr>
          <w:rFonts w:ascii="Times New Roman" w:hAnsi="Times New Roman" w:cs="Times New Roman"/>
          <w:sz w:val="28"/>
          <w:szCs w:val="28"/>
        </w:rPr>
        <w:t>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035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 принятии, отнесении объекта в муниципальную собственность муниципального образования г.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а также на основании заявления руководителя муниципальн</w:t>
      </w:r>
      <w:r w:rsidR="000363BF" w:rsidRPr="000A77E4">
        <w:rPr>
          <w:rFonts w:ascii="Times New Roman" w:hAnsi="Times New Roman" w:cs="Times New Roman"/>
          <w:sz w:val="28"/>
          <w:szCs w:val="28"/>
        </w:rPr>
        <w:t>ого</w:t>
      </w:r>
      <w:r w:rsidRPr="000A77E4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0363BF" w:rsidRPr="000A77E4">
        <w:rPr>
          <w:rFonts w:ascii="Times New Roman" w:hAnsi="Times New Roman" w:cs="Times New Roman"/>
          <w:sz w:val="28"/>
          <w:szCs w:val="28"/>
        </w:rPr>
        <w:t>ого</w:t>
      </w:r>
      <w:r w:rsidRPr="000A77E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363BF" w:rsidRPr="000A77E4">
        <w:rPr>
          <w:rFonts w:ascii="Times New Roman" w:hAnsi="Times New Roman" w:cs="Times New Roman"/>
          <w:sz w:val="28"/>
          <w:szCs w:val="28"/>
        </w:rPr>
        <w:t>я</w:t>
      </w:r>
      <w:r w:rsidRPr="000A77E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0363BF" w:rsidRPr="000A77E4">
        <w:rPr>
          <w:rFonts w:ascii="Times New Roman" w:hAnsi="Times New Roman" w:cs="Times New Roman"/>
          <w:sz w:val="28"/>
          <w:szCs w:val="28"/>
        </w:rPr>
        <w:t>ого</w:t>
      </w:r>
      <w:r w:rsidRPr="000A77E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363BF" w:rsidRPr="000A77E4">
        <w:rPr>
          <w:rFonts w:ascii="Times New Roman" w:hAnsi="Times New Roman" w:cs="Times New Roman"/>
          <w:sz w:val="28"/>
          <w:szCs w:val="28"/>
        </w:rPr>
        <w:t>я</w:t>
      </w:r>
      <w:r w:rsidRPr="000A77E4">
        <w:rPr>
          <w:rFonts w:ascii="Times New Roman" w:hAnsi="Times New Roman" w:cs="Times New Roman"/>
          <w:sz w:val="28"/>
          <w:szCs w:val="28"/>
        </w:rPr>
        <w:t>) о необходимости (целесообразности) данного закрепления;</w:t>
      </w:r>
    </w:p>
    <w:p w:rsidR="0065545B" w:rsidRPr="00CC035B" w:rsidRDefault="0065545B" w:rsidP="00CC035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B">
        <w:rPr>
          <w:rFonts w:ascii="Times New Roman" w:hAnsi="Times New Roman" w:cs="Times New Roman"/>
          <w:sz w:val="28"/>
          <w:szCs w:val="28"/>
        </w:rPr>
        <w:t>приобретения их муниципальным унитарным предприятием (муниципальным учреждением) самостоятельно по договору или иным законным основаниям.</w:t>
      </w:r>
    </w:p>
    <w:p w:rsidR="0065545B" w:rsidRPr="000A77E4" w:rsidRDefault="0065545B" w:rsidP="00CC0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Право хозяйственного ведения либо оперативного управления объектами, в отношени</w:t>
      </w:r>
      <w:r w:rsidR="00CC035B">
        <w:rPr>
          <w:rFonts w:ascii="Times New Roman" w:hAnsi="Times New Roman" w:cs="Times New Roman"/>
          <w:sz w:val="28"/>
          <w:szCs w:val="28"/>
        </w:rPr>
        <w:t>и которых принято распоряжение 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035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C035B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об их закреплении за муниципальным унитарным предприятием или муниципальным учреждением, возникает у этого предприятия (учреждения) с момента передачи объектов на основании акта приема-передачи.</w:t>
      </w:r>
    </w:p>
    <w:p w:rsidR="00945FAF" w:rsidRPr="000A77E4" w:rsidRDefault="00945FAF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>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предметом и видами их деятельности, определенными уставами, обеспечивают сохранность, надлежащие содержание и эксплуатацию, страхование в установленных законом случаях закрепленных за ними объектов муниципальной собственности, соответствие закрепленных объектов установленным требованиям безопасности</w:t>
      </w:r>
      <w:r w:rsidR="004D02C9" w:rsidRPr="000A77E4">
        <w:rPr>
          <w:rFonts w:ascii="Times New Roman" w:hAnsi="Times New Roman" w:cs="Times New Roman"/>
          <w:sz w:val="28"/>
          <w:szCs w:val="28"/>
        </w:rPr>
        <w:t>, осуществляют необходимые меры по обеспечению его сохранности, своевременной реконструкции и восстановлению.</w:t>
      </w:r>
      <w:proofErr w:type="gramEnd"/>
    </w:p>
    <w:p w:rsidR="002E584C" w:rsidRPr="000A77E4" w:rsidRDefault="002E584C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744" w:rsidRPr="00C5127E" w:rsidRDefault="00C5127E" w:rsidP="00C5127E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ПРАВА СОБСТВЕННОСТИ В ОТНОШЕНИИ ОБЪЕКТОВ МУНИЦИПАЛЬНОЙ СОБСТВЕННОСТИ, ИСПОЛЬЗУЕМЫХ МУНИЦИПАЛЬНЫМИ УНИТАРНЫМИ ПРЕДПРИЯТИЯМИ НА ПРАВЕ ХОЗЯЙСТВЕННОГО ВЕДЕНИЯ</w:t>
      </w:r>
    </w:p>
    <w:p w:rsidR="007F3744" w:rsidRPr="000A77E4" w:rsidRDefault="007F3744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Муниципальные унитарные предприятия, созданные в целях осуществления хозяйственной деятельности с использованием объектов муниципальной собственности на праве хозяйственного ведения, несут полную имущественную ответственность по своим обязательствам.</w:t>
      </w:r>
    </w:p>
    <w:p w:rsidR="007F3744" w:rsidRPr="000A77E4" w:rsidRDefault="007F3744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не отвечает по обязательствам муниципальных унитарных предприятий, кроме случаев, предусмотренных законодательством Российской Федерации.</w:t>
      </w:r>
    </w:p>
    <w:p w:rsidR="007F3744" w:rsidRDefault="007F3744" w:rsidP="00C5127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не вправе продавать принадлежащее ему на праве хозяйственного ведения недвижимое муниципальное имущество, сдавать его в аренду, отдавать в залог, вносить в качестве вклада в уставный (складочный) капитал хозяйственных обществ и товариществ без согласия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(далее -</w:t>
      </w:r>
      <w:r w:rsidR="0049043D" w:rsidRPr="000A77E4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собственник муниципального имущества).</w:t>
      </w:r>
    </w:p>
    <w:p w:rsidR="007F3744" w:rsidRDefault="007F3744" w:rsidP="00C5127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lastRenderedPageBreak/>
        <w:t>Плоды, продукция и доходы от использования объектов муниципальной собственности, находящихся в хозяйственном ведении, а также имущество, приобретенное муниципальным унитарным предприятием по договору или иным основаниям, поступают в хозяйственное ведение муниципального унитарного предприятия в порядке, установленном законодательством Российской Федерации и иными нормативными правовыми актами для приобретения права собственности.</w:t>
      </w:r>
    </w:p>
    <w:p w:rsidR="007F3744" w:rsidRPr="00C5127E" w:rsidRDefault="007F3744" w:rsidP="00C5127E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9"/>
      <w:bookmarkEnd w:id="2"/>
      <w:r w:rsidRPr="00C5127E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исключая предприятия, использующие муниципальное имущество (кроме земельных участков) на основании договоров аренды, ежегодно перечисляют в бюджет муниципального образования </w:t>
      </w:r>
      <w:proofErr w:type="gramStart"/>
      <w:r w:rsidRPr="00C51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127E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Бодайбо и района 30% от прибыли, оставшейся после уплаты налогов и иных обязательных платежей (чистая прибыль), в 10-дневный срок со дня, установленного для представления годового бухгалтерского отчета.</w:t>
      </w:r>
    </w:p>
    <w:p w:rsidR="007F3744" w:rsidRPr="000A77E4" w:rsidRDefault="007F3744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Остальная прибыль используется муниципальными унитарными предприятиями в порядке, установленном муниципальными правовыми актами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Уставом и коллективным договором муниципального унитарного предприятия.</w:t>
      </w:r>
    </w:p>
    <w:p w:rsidR="007F3744" w:rsidRPr="000A77E4" w:rsidRDefault="007F3744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Право хозяйственного ведения прекращается по основаниям и в порядке, предусмотренном законодательством Российской Федерации.</w:t>
      </w:r>
    </w:p>
    <w:p w:rsidR="007F3744" w:rsidRPr="000A77E4" w:rsidRDefault="007F3744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70D" w:rsidRPr="00C5127E" w:rsidRDefault="00C5127E" w:rsidP="00C5127E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ПРАВА СОБСТВЕННИКА В ОТНОШЕНИИ ОБЪЕКТОВ МУНИЦИПАЛЬНОЙ СОБСТВЕННОСТИ, ИСПОЛЬЗУЕМЫХ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ИЦИПАЛЬНЫМ УЧРЕЖДЕНИЕМ НА ПРАВЕ </w:t>
      </w:r>
      <w:r w:rsidRPr="000A77E4">
        <w:rPr>
          <w:rFonts w:ascii="Times New Roman" w:hAnsi="Times New Roman" w:cs="Times New Roman"/>
          <w:b/>
          <w:sz w:val="28"/>
          <w:szCs w:val="28"/>
        </w:rPr>
        <w:t>ОПЕРАТИВНОГО УПРАВЛЕНИЯ</w:t>
      </w:r>
    </w:p>
    <w:p w:rsidR="0027270D" w:rsidRPr="000A77E4" w:rsidRDefault="0027270D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без согласия собственника муниципального имущества не вправе отчуждать или иным способом распоряжаться недвижимым имуществом и особо ценным движимым имуществом, закрепленным за ним на праве оперативного управления или приобретенным автономным учреждением за счет средств, выделенных из бюджета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27270D" w:rsidRPr="000A77E4" w:rsidRDefault="0027270D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Муниципальное автономное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его уставе. Доходы, полученные от такой деятельности, и приобретенное за счет этих доходов имущество поступают в самостоятельное распоряжение муниципального автономного учреждения.</w:t>
      </w:r>
    </w:p>
    <w:p w:rsidR="0027270D" w:rsidRPr="000A77E4" w:rsidRDefault="0027270D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без согласия собственника муниципального имущества не имеет право отчуждать или иным способом распоряжаться закрепленным за ним недвижимым имуществом и особо ценным движимым имуществом, закрепленным за ним на праве оперативного управления или приобретенным муниципальным бюджетным учреждением </w:t>
      </w:r>
      <w:r w:rsidR="00C5127E">
        <w:rPr>
          <w:rFonts w:ascii="Times New Roman" w:hAnsi="Times New Roman" w:cs="Times New Roman"/>
          <w:sz w:val="28"/>
          <w:szCs w:val="28"/>
        </w:rPr>
        <w:t xml:space="preserve">за счет средств, выделенных из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27270D" w:rsidRPr="000A77E4" w:rsidRDefault="0027270D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Муниципальное 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 при условии, что такая деятельность указана в его уставе. Доходы, полученные от такой деятельности, и приобретенное за счет этих доходов имущество поступают в самостоятельное распоряжение муниципального бюджетного учреждения.</w:t>
      </w:r>
    </w:p>
    <w:p w:rsidR="0027270D" w:rsidRDefault="0027270D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управлении, а также имущество, приобретенное муниципальным учреждением по договору и иным основаниям, поступают в оперативное управление муниципального учреждения в порядке, установленном Гражданским </w:t>
      </w:r>
      <w:hyperlink r:id="rId29" w:tooltip="&quot;Гражданский кодекс Российской Федерации (часть первая)&quot; от 30.11.1994 N 51-ФЗ (ред. от 13.07.2015) (с изм. и доп., вступ. в силу с 01.10.2015){КонсультантПлюс}" w:history="1">
        <w:r w:rsidRPr="000A77E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77E4">
        <w:rPr>
          <w:rFonts w:ascii="Times New Roman" w:hAnsi="Times New Roman" w:cs="Times New Roman"/>
          <w:sz w:val="28"/>
          <w:szCs w:val="28"/>
        </w:rPr>
        <w:t xml:space="preserve"> РФ, другими законами и иными правовыми актами для приобретения права собственности.</w:t>
      </w:r>
    </w:p>
    <w:p w:rsidR="002C7D16" w:rsidRPr="00C5127E" w:rsidRDefault="002C7D16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>Муниципальное казенное учреждение не вправе отчуждать или иным способом распоряжаться закрепленным за ним движимым и недвижимым муниципальным имуществом без согласия собственника муниципального имущества.</w:t>
      </w:r>
    </w:p>
    <w:p w:rsidR="002C7D16" w:rsidRPr="000A77E4" w:rsidRDefault="002C7D16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может осуществлять приносящую доходы деятельность в соответствии со своим уставом. Доходы, полученные от указанной деятельности, поступают в бюджет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2C7D16" w:rsidRPr="000A77E4" w:rsidRDefault="002C7D16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783" w:rsidRPr="00C5127E" w:rsidRDefault="00C5127E" w:rsidP="00C5127E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 xml:space="preserve">ПЕРЕДАЧА ОБЪЕКТОВ МУНИЦИПАЛЬНОЙ СОБСТВЕННОСТИ ВО ВРЕМЕННОЕ ВЛАДЕНИЕ,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A77E4">
        <w:rPr>
          <w:rFonts w:ascii="Times New Roman" w:hAnsi="Times New Roman" w:cs="Times New Roman"/>
          <w:b/>
          <w:sz w:val="28"/>
          <w:szCs w:val="28"/>
        </w:rPr>
        <w:t>ПОЛЬЗОВАНИЕ, ДОВЕРИТЕЛЬНОЕ УПРАВЛЕНИЕ И НА ОТВЕТСТВЕННОЕ ХРАНЕНИЕ</w:t>
      </w:r>
    </w:p>
    <w:p w:rsidR="00037E5D" w:rsidRDefault="00037E5D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Имущество, принадлежащие на праве собственности муниципальному образованию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района, не закрепленное на праве хозяйственного ведения или оперативного управления, может быть передано в </w:t>
      </w:r>
      <w:r w:rsidR="00980216" w:rsidRPr="000A77E4">
        <w:rPr>
          <w:rFonts w:ascii="Times New Roman" w:hAnsi="Times New Roman" w:cs="Times New Roman"/>
          <w:sz w:val="28"/>
          <w:szCs w:val="28"/>
        </w:rPr>
        <w:t xml:space="preserve">аренду, </w:t>
      </w:r>
      <w:r w:rsidRPr="000A77E4">
        <w:rPr>
          <w:rFonts w:ascii="Times New Roman" w:hAnsi="Times New Roman" w:cs="Times New Roman"/>
          <w:sz w:val="28"/>
          <w:szCs w:val="28"/>
        </w:rPr>
        <w:t>безвозмездное пользование и доверительное управление на основании действующего законодательства Российской Федерации.</w:t>
      </w:r>
    </w:p>
    <w:p w:rsidR="00D97A02" w:rsidRDefault="00DC6506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 xml:space="preserve">Передача объектов муниципальной собственности муниципального образования </w:t>
      </w:r>
      <w:proofErr w:type="gramStart"/>
      <w:r w:rsidRPr="00C51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127E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Бодайбо и района в аренду, безвозмездное пользование, доверительное управление осуществляется в порядке, установленном законодательством РФ и отдельными положениями, утвержденными Думой г.</w:t>
      </w:r>
      <w:r w:rsidR="00C5127E">
        <w:rPr>
          <w:rFonts w:ascii="Times New Roman" w:hAnsi="Times New Roman" w:cs="Times New Roman"/>
          <w:sz w:val="28"/>
          <w:szCs w:val="28"/>
        </w:rPr>
        <w:t xml:space="preserve"> Бодайбо и района и А</w:t>
      </w:r>
      <w:r w:rsidRPr="00C5127E">
        <w:rPr>
          <w:rFonts w:ascii="Times New Roman" w:hAnsi="Times New Roman" w:cs="Times New Roman"/>
          <w:sz w:val="28"/>
          <w:szCs w:val="28"/>
        </w:rPr>
        <w:t>дминистрацией г.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5B5AD7" w:rsidRPr="00C5127E" w:rsidRDefault="005B5AD7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 xml:space="preserve">Передача объектов муниципальной собственности муниципального образования </w:t>
      </w:r>
      <w:proofErr w:type="gramStart"/>
      <w:r w:rsidRPr="00C51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127E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C5127E">
        <w:rPr>
          <w:rFonts w:ascii="Times New Roman" w:hAnsi="Times New Roman" w:cs="Times New Roman"/>
          <w:sz w:val="28"/>
          <w:szCs w:val="28"/>
        </w:rPr>
        <w:t>Бодайбо и района, предусматривающ</w:t>
      </w:r>
      <w:r w:rsidR="000363BF" w:rsidRPr="00C5127E">
        <w:rPr>
          <w:rFonts w:ascii="Times New Roman" w:hAnsi="Times New Roman" w:cs="Times New Roman"/>
          <w:sz w:val="28"/>
          <w:szCs w:val="28"/>
        </w:rPr>
        <w:t>ая</w:t>
      </w:r>
      <w:r w:rsidRPr="00C5127E">
        <w:rPr>
          <w:rFonts w:ascii="Times New Roman" w:hAnsi="Times New Roman" w:cs="Times New Roman"/>
          <w:sz w:val="28"/>
          <w:szCs w:val="28"/>
        </w:rPr>
        <w:t xml:space="preserve"> переход прав владения и (или) пользования в отношении имущества, находящегося в муниципальной собственности, осуществляется по результатам проведения конкурсов или аукционов на право заключения договоров, за исключением случаев, установленных законодательством РФ.</w:t>
      </w:r>
    </w:p>
    <w:p w:rsidR="005B5AD7" w:rsidRPr="000A77E4" w:rsidRDefault="005B5AD7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lastRenderedPageBreak/>
        <w:t>Порядок проведения конкурсов или аукционов на право заключения договоров и перечень видов имущества, в отношении которого заключение указанных договоров может осуществляться путем проведения торгов в форме конкурса, определяются в соответствии с законодательством РФ.</w:t>
      </w:r>
    </w:p>
    <w:p w:rsidR="00A05331" w:rsidRPr="000A77E4" w:rsidRDefault="00A05331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Организатором конкурсов или аукционов на право заключения договоров на муни</w:t>
      </w:r>
      <w:r w:rsidR="00C5127E">
        <w:rPr>
          <w:rFonts w:ascii="Times New Roman" w:hAnsi="Times New Roman" w:cs="Times New Roman"/>
          <w:sz w:val="28"/>
          <w:szCs w:val="28"/>
        </w:rPr>
        <w:t>ципальное имущество, выступает 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51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C5127E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Организатор конкурса или аукциона:</w:t>
      </w:r>
    </w:p>
    <w:p w:rsidR="00A05331" w:rsidRDefault="00A05331" w:rsidP="00C5127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назначает конкурс или аукцион;</w:t>
      </w:r>
    </w:p>
    <w:p w:rsidR="00A05331" w:rsidRDefault="00A05331" w:rsidP="00C5127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>разрабатывает и утверждает конкурсную документацию или документацию по проведению аукциона;</w:t>
      </w:r>
    </w:p>
    <w:p w:rsidR="00A05331" w:rsidRDefault="00A05331" w:rsidP="00C5127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>определяет условия проведения конкурса или аукциона;</w:t>
      </w:r>
    </w:p>
    <w:p w:rsidR="00A05331" w:rsidRPr="00C5127E" w:rsidRDefault="00A05331" w:rsidP="00C5127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7E">
        <w:rPr>
          <w:rFonts w:ascii="Times New Roman" w:hAnsi="Times New Roman" w:cs="Times New Roman"/>
          <w:sz w:val="28"/>
          <w:szCs w:val="28"/>
        </w:rPr>
        <w:t xml:space="preserve">заключает с победителем конкурса или аукциона договор в порядке, установленном федеральным законодательством и муниципальными правовыми актами, и осуществляет </w:t>
      </w:r>
      <w:proofErr w:type="gramStart"/>
      <w:r w:rsidRPr="00C512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27E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Организаторами конкурсов или аукционов на право заключения договоров на муниципальное имущество, закрепленное на праве хозяйственного ведения или оперативного управления, могут </w:t>
      </w:r>
      <w:r w:rsidR="0031482F" w:rsidRPr="000A77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A77E4">
        <w:rPr>
          <w:rFonts w:ascii="Times New Roman" w:hAnsi="Times New Roman" w:cs="Times New Roman"/>
          <w:sz w:val="28"/>
          <w:szCs w:val="28"/>
        </w:rPr>
        <w:t>выступать муниципальные унитарные предприятия, муниципальные бюджетные и казенные учреждения, муниципальные автономные учреждения, за которы</w:t>
      </w:r>
      <w:r w:rsidR="00C5127E">
        <w:rPr>
          <w:rFonts w:ascii="Times New Roman" w:hAnsi="Times New Roman" w:cs="Times New Roman"/>
          <w:sz w:val="28"/>
          <w:szCs w:val="28"/>
        </w:rPr>
        <w:t>ми закреплено данное имущество.</w:t>
      </w:r>
    </w:p>
    <w:p w:rsidR="00647222" w:rsidRPr="000A77E4" w:rsidRDefault="00647222" w:rsidP="00C5127E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пользование на условиях концессионного соглашения осуществляется с целью привлечения инвестиций в развитие и реконструкцию муниципальной собственности. </w:t>
      </w:r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Передача муниципального имущества в пользование на условиях концессионного соглашения осуществляется путем проведения конкурса на право заключения концессионного соглашения. Проведение конкурса на право заключения концессионного соглашения осуществляется в порядке, установленном законодательством РФ о концессионных соглашениях, путем организации конкурса на право заключения концессионного соглашения.</w:t>
      </w:r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 xml:space="preserve">Организатором конкурса на право заключения концессионного соглашения </w:t>
      </w:r>
      <w:r w:rsidR="009274FE" w:rsidRPr="000A77E4">
        <w:rPr>
          <w:rFonts w:ascii="Times New Roman" w:hAnsi="Times New Roman" w:cs="Times New Roman"/>
          <w:sz w:val="28"/>
          <w:szCs w:val="28"/>
        </w:rPr>
        <w:t>выступает администрация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9274FE" w:rsidRPr="000A77E4">
        <w:rPr>
          <w:rFonts w:ascii="Times New Roman" w:hAnsi="Times New Roman" w:cs="Times New Roman"/>
          <w:sz w:val="28"/>
          <w:szCs w:val="28"/>
        </w:rPr>
        <w:t xml:space="preserve">Бодайбо и района, при содействии Управления образования администрации муниципального образования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4FE" w:rsidRPr="000A77E4">
        <w:rPr>
          <w:rFonts w:ascii="Times New Roman" w:hAnsi="Times New Roman" w:cs="Times New Roman"/>
          <w:sz w:val="28"/>
          <w:szCs w:val="28"/>
        </w:rPr>
        <w:t>г.</w:t>
      </w:r>
      <w:r w:rsidR="000D2E7A">
        <w:rPr>
          <w:rFonts w:ascii="Times New Roman" w:hAnsi="Times New Roman" w:cs="Times New Roman"/>
          <w:sz w:val="28"/>
          <w:szCs w:val="28"/>
        </w:rPr>
        <w:t xml:space="preserve"> Бодайбо и района </w:t>
      </w:r>
      <w:r w:rsidR="009274FE" w:rsidRPr="000A77E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A77E4">
        <w:rPr>
          <w:rFonts w:ascii="Times New Roman" w:hAnsi="Times New Roman" w:cs="Times New Roman"/>
          <w:sz w:val="28"/>
          <w:szCs w:val="28"/>
        </w:rPr>
        <w:t xml:space="preserve">объектов образования </w:t>
      </w:r>
      <w:r w:rsidR="009274FE" w:rsidRPr="000A77E4">
        <w:rPr>
          <w:rFonts w:ascii="Times New Roman" w:hAnsi="Times New Roman" w:cs="Times New Roman"/>
          <w:sz w:val="28"/>
          <w:szCs w:val="28"/>
        </w:rPr>
        <w:t xml:space="preserve">и Управления культуры </w:t>
      </w:r>
      <w:r w:rsidR="00CB0FE1" w:rsidRPr="000A77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4FE" w:rsidRPr="000A77E4">
        <w:rPr>
          <w:rFonts w:ascii="Times New Roman" w:hAnsi="Times New Roman" w:cs="Times New Roman"/>
          <w:sz w:val="28"/>
          <w:szCs w:val="28"/>
        </w:rPr>
        <w:t>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9274FE" w:rsidRPr="000A77E4">
        <w:rPr>
          <w:rFonts w:ascii="Times New Roman" w:hAnsi="Times New Roman" w:cs="Times New Roman"/>
          <w:sz w:val="28"/>
          <w:szCs w:val="28"/>
        </w:rPr>
        <w:t xml:space="preserve">Бодайбо и района в отношении </w:t>
      </w:r>
      <w:r w:rsidRPr="000A77E4">
        <w:rPr>
          <w:rFonts w:ascii="Times New Roman" w:hAnsi="Times New Roman" w:cs="Times New Roman"/>
          <w:sz w:val="28"/>
          <w:szCs w:val="28"/>
        </w:rPr>
        <w:t>объектов культуры, объектов, используемых для организации отдыха граждан, иных объектов социально-культурного назначения</w:t>
      </w:r>
      <w:r w:rsidR="009274FE" w:rsidRPr="000A77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Организатор конкурса заключает концессионное соглашение с победителем конкурса в порядке, установленном законодательством РФ и муниципальными правовыми актами </w:t>
      </w:r>
      <w:r w:rsidR="009274FE" w:rsidRPr="000A77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74FE" w:rsidRPr="000A77E4">
        <w:rPr>
          <w:rFonts w:ascii="Times New Roman" w:hAnsi="Times New Roman" w:cs="Times New Roman"/>
          <w:sz w:val="28"/>
          <w:szCs w:val="28"/>
        </w:rPr>
        <w:t>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9274FE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 xml:space="preserve">, и осуществляет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A05331" w:rsidRPr="000A77E4" w:rsidRDefault="00A05331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Условия концессионного соглашения должны соответствовать примерным концессионным соглашениям, утвержденным Правительством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>РФ в отношении отдельных объектов концессионных соглашений.</w:t>
      </w:r>
    </w:p>
    <w:p w:rsidR="00376269" w:rsidRPr="000A77E4" w:rsidRDefault="00376269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Ввод в эксплуатацию созданного и (или) реконструированного объекта концессионного соглашения осуществляется концессионером за счет собственных сре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орядке, установленном законодательством Российской Федерации.</w:t>
      </w:r>
    </w:p>
    <w:p w:rsidR="00376269" w:rsidRPr="000A77E4" w:rsidRDefault="00376269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Права владения и пользования концессионера объектом концессионного соглашения подлежат государственной регистрации в качестве обременения права собственности муниципального образования.</w:t>
      </w:r>
    </w:p>
    <w:p w:rsidR="00376269" w:rsidRPr="000A77E4" w:rsidRDefault="00376269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Оплата государственной пошлины за регистрацию производится концессионером.</w:t>
      </w:r>
    </w:p>
    <w:p w:rsidR="00F4543F" w:rsidRPr="000A77E4" w:rsidRDefault="00F4543F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0A77E4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0A77E4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соглашению.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 xml:space="preserve"> Срок действия концессионного соглашения может быть продлен, но не более чем на пять лет, по соглашению сторон на основании </w:t>
      </w:r>
      <w:r w:rsidR="00CB0FE1" w:rsidRPr="000A77E4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0D2E7A">
        <w:rPr>
          <w:rFonts w:ascii="Times New Roman" w:hAnsi="Times New Roman" w:cs="Times New Roman"/>
          <w:sz w:val="28"/>
          <w:szCs w:val="28"/>
        </w:rPr>
        <w:t xml:space="preserve"> 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F4543F" w:rsidRPr="000A77E4" w:rsidRDefault="00F4543F" w:rsidP="00C51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 на основаниях и в порядке, определенных Правительством Российской Федерации.</w:t>
      </w:r>
    </w:p>
    <w:p w:rsidR="00170A8C" w:rsidRPr="000A77E4" w:rsidRDefault="00170A8C" w:rsidP="000A77E4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571F" w:rsidRPr="000D2E7A" w:rsidRDefault="000D2E7A" w:rsidP="000D2E7A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УПРАВЛЕНИЕ ОБЪЕКТАМИ МУНИЦИПАЛЬНОЙ СОБСТВЕННОСТИ, СОСТАВЛЯЮЩИМИ МУНИЦИПАЛЬНУЮ КА</w:t>
      </w:r>
      <w:r>
        <w:rPr>
          <w:rFonts w:ascii="Times New Roman" w:hAnsi="Times New Roman" w:cs="Times New Roman"/>
          <w:b/>
          <w:sz w:val="28"/>
          <w:szCs w:val="28"/>
        </w:rPr>
        <w:t xml:space="preserve">ЗНУ МУНИЦИПАЛЬНОГО ОБРАЗОВАНИЯ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b/>
          <w:sz w:val="28"/>
          <w:szCs w:val="28"/>
        </w:rPr>
        <w:t>БОДАЙБО И РАЙОНА</w:t>
      </w:r>
    </w:p>
    <w:p w:rsidR="008E571F" w:rsidRDefault="008E571F" w:rsidP="000D2E7A">
      <w:pPr>
        <w:pStyle w:val="ConsPlusNormal"/>
        <w:numPr>
          <w:ilvl w:val="1"/>
          <w:numId w:val="2"/>
        </w:numPr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Средства бюджета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и иное муниципальное имущество, не закрепленное за муниципальными унитарными предприятиями и муниципальными учреждениями, составляют муниципальную казну</w:t>
      </w:r>
      <w:r w:rsidR="00170A8C" w:rsidRPr="000A7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170A8C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.</w:t>
      </w:r>
    </w:p>
    <w:p w:rsidR="008E571F" w:rsidRDefault="008E571F" w:rsidP="000D2E7A">
      <w:pPr>
        <w:pStyle w:val="ConsPlusNormal"/>
        <w:numPr>
          <w:ilvl w:val="1"/>
          <w:numId w:val="2"/>
        </w:numPr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Закрепление объектов в муниципальной казне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 xml:space="preserve">Бодайбо и района осуществляется на основании распоряжения </w:t>
      </w:r>
      <w:r w:rsidR="00132B0D" w:rsidRPr="000D2E7A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="00132B0D" w:rsidRPr="000D2E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2B0D" w:rsidRPr="000D2E7A">
        <w:rPr>
          <w:rFonts w:ascii="Times New Roman" w:hAnsi="Times New Roman" w:cs="Times New Roman"/>
          <w:sz w:val="28"/>
          <w:szCs w:val="28"/>
        </w:rPr>
        <w:t xml:space="preserve">одайбо и района </w:t>
      </w:r>
      <w:r w:rsidRPr="000D2E7A">
        <w:rPr>
          <w:rFonts w:ascii="Times New Roman" w:hAnsi="Times New Roman" w:cs="Times New Roman"/>
          <w:sz w:val="28"/>
          <w:szCs w:val="28"/>
        </w:rPr>
        <w:t>о принятии</w:t>
      </w:r>
      <w:r w:rsidR="00CB0FE1" w:rsidRPr="000D2E7A">
        <w:rPr>
          <w:rFonts w:ascii="Times New Roman" w:hAnsi="Times New Roman" w:cs="Times New Roman"/>
          <w:sz w:val="28"/>
          <w:szCs w:val="28"/>
        </w:rPr>
        <w:t xml:space="preserve"> (</w:t>
      </w:r>
      <w:r w:rsidRPr="000D2E7A">
        <w:rPr>
          <w:rFonts w:ascii="Times New Roman" w:hAnsi="Times New Roman" w:cs="Times New Roman"/>
          <w:sz w:val="28"/>
          <w:szCs w:val="28"/>
        </w:rPr>
        <w:t>отнесении</w:t>
      </w:r>
      <w:r w:rsidR="00CB0FE1" w:rsidRPr="000D2E7A">
        <w:rPr>
          <w:rFonts w:ascii="Times New Roman" w:hAnsi="Times New Roman" w:cs="Times New Roman"/>
          <w:sz w:val="28"/>
          <w:szCs w:val="28"/>
        </w:rPr>
        <w:t>)</w:t>
      </w:r>
      <w:r w:rsidRPr="000D2E7A">
        <w:rPr>
          <w:rFonts w:ascii="Times New Roman" w:hAnsi="Times New Roman" w:cs="Times New Roman"/>
          <w:sz w:val="28"/>
          <w:szCs w:val="28"/>
        </w:rPr>
        <w:t xml:space="preserve"> объекта в муниципальную собственность муниципального образования г. Бодайбо и района.</w:t>
      </w:r>
    </w:p>
    <w:p w:rsidR="000E5856" w:rsidRPr="000D2E7A" w:rsidRDefault="000E5856" w:rsidP="000D2E7A">
      <w:pPr>
        <w:pStyle w:val="ConsPlusNormal"/>
        <w:numPr>
          <w:ilvl w:val="1"/>
          <w:numId w:val="2"/>
        </w:numPr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 xml:space="preserve">Исключение объектов из муниципальной казны муниципального образования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E7A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 осуществляется в порядке, установленном законодательством РФ и муниципальными правовыми актами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района, в следующих случаях:</w:t>
      </w:r>
    </w:p>
    <w:p w:rsidR="000E5856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закрепления объектов муниципальной казны муниципального </w:t>
      </w:r>
      <w:r w:rsidRPr="000A77E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в хозяйственное ведение, оперативное управление - на основании распоряжения администрации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0E5856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 xml:space="preserve">списания объектов муниципальной казны муниципального образования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E7A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0E5856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 xml:space="preserve">отчуждения объектов муниципальной казны муниципального образования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E7A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 - на основании договоров мены, купли-продажи и иных гражданско-правовых сделок, а также при передаче объектов муниципальной казны муниципального образования г. Бодайбо и района в собственность Российской Федерации, субъектов Российской Федерации;</w:t>
      </w:r>
    </w:p>
    <w:p w:rsidR="000E5856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на основании решения суда;</w:t>
      </w:r>
    </w:p>
    <w:p w:rsidR="000E5856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ошибочного включения, двойного учета в ре</w:t>
      </w:r>
      <w:r w:rsidR="000D2E7A">
        <w:rPr>
          <w:rFonts w:ascii="Times New Roman" w:hAnsi="Times New Roman" w:cs="Times New Roman"/>
          <w:sz w:val="28"/>
          <w:szCs w:val="28"/>
        </w:rPr>
        <w:t xml:space="preserve">естре муниципального имущества </w:t>
      </w:r>
      <w:r w:rsidRPr="000D2E7A">
        <w:rPr>
          <w:rFonts w:ascii="Times New Roman" w:hAnsi="Times New Roman" w:cs="Times New Roman"/>
          <w:sz w:val="28"/>
          <w:szCs w:val="28"/>
        </w:rPr>
        <w:t>объекта учета по информации, представленной ФГУП «</w:t>
      </w:r>
      <w:proofErr w:type="spellStart"/>
      <w:r w:rsidRPr="000D2E7A">
        <w:rPr>
          <w:rFonts w:ascii="Times New Roman" w:hAnsi="Times New Roman" w:cs="Times New Roman"/>
          <w:sz w:val="28"/>
          <w:szCs w:val="28"/>
        </w:rPr>
        <w:t>Ростехинвентаризаци</w:t>
      </w:r>
      <w:r w:rsidR="000D2E7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D2E7A">
        <w:rPr>
          <w:rFonts w:ascii="Times New Roman" w:hAnsi="Times New Roman" w:cs="Times New Roman"/>
          <w:sz w:val="28"/>
          <w:szCs w:val="28"/>
        </w:rPr>
        <w:t>» - на основании распоряжения А</w:t>
      </w:r>
      <w:r w:rsidRPr="000D2E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2E7A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района;</w:t>
      </w:r>
    </w:p>
    <w:p w:rsidR="000E5856" w:rsidRPr="000D2E7A" w:rsidRDefault="000E5856" w:rsidP="000D2E7A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по иным основаниям в соответствии с законодательством РФ.</w:t>
      </w:r>
    </w:p>
    <w:p w:rsidR="000E5856" w:rsidRPr="000A77E4" w:rsidRDefault="000E5856" w:rsidP="000D2E7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7E4">
        <w:rPr>
          <w:rFonts w:ascii="Times New Roman" w:hAnsi="Times New Roman" w:cs="Times New Roman"/>
          <w:sz w:val="28"/>
          <w:szCs w:val="28"/>
        </w:rPr>
        <w:t>Расходы на обеспечение сохранности объектов муниципальной казны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предусматриваются в расходной части бюджета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 и направляются в порядке, установленном законодательством РФ и муниципальными правовыми актами муниципального образования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77E4">
        <w:rPr>
          <w:rFonts w:ascii="Times New Roman" w:hAnsi="Times New Roman" w:cs="Times New Roman"/>
          <w:sz w:val="28"/>
          <w:szCs w:val="28"/>
        </w:rPr>
        <w:t>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на проведение независимой оценки рыночной стоимости, охрану и страхование объектов муниципальной казны муниципального образования</w:t>
      </w:r>
      <w:r w:rsidR="009F6A90" w:rsidRPr="000A77E4">
        <w:rPr>
          <w:rFonts w:ascii="Times New Roman" w:hAnsi="Times New Roman" w:cs="Times New Roman"/>
          <w:sz w:val="28"/>
          <w:szCs w:val="28"/>
        </w:rPr>
        <w:t xml:space="preserve">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9F6A90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856" w:rsidRPr="000A77E4" w:rsidRDefault="009F6A90" w:rsidP="000D2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В договорах аренды, безвозмездного пользования, доверительного управления, расходы на страхование объектов муниципальной казны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возлагаются на арендаторов и ссудополучателей.</w:t>
      </w:r>
    </w:p>
    <w:p w:rsidR="009F6A90" w:rsidRPr="000A77E4" w:rsidRDefault="009F6A90" w:rsidP="000A77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FD4" w:rsidRPr="000D2E7A" w:rsidRDefault="000D2E7A" w:rsidP="000D2E7A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ПЕРЕДАЧА МУНИЦИПАЛЬНОГО ИМУЩЕСТВА В ЗАЛОГ</w:t>
      </w:r>
    </w:p>
    <w:p w:rsidR="00E30FD4" w:rsidRPr="000A77E4" w:rsidRDefault="00E30FD4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Муниципальное имущество может быть передано в залог в качестве способа обеспечения обязательств муниципального образования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либо муниципального унитарного предприятия (муниципального учреждения) муниципального образования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E30FD4" w:rsidRPr="000A77E4" w:rsidRDefault="00E30FD4" w:rsidP="000D2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Основанием для возникновения залога является законодательство Российской Федерации либо договор.</w:t>
      </w:r>
    </w:p>
    <w:p w:rsidR="00E30FD4" w:rsidRPr="000A77E4" w:rsidRDefault="00E30FD4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Залогодателем имущества, находящегося в муниципальной собственности, могут выступать следующие лица:</w:t>
      </w:r>
    </w:p>
    <w:p w:rsidR="00E30FD4" w:rsidRDefault="00E30FD4" w:rsidP="000D2E7A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муниципальные унитарные предприятия - по отношению к имуществу, закрепленному за ними на праве хозяйственного ведения, муниципальные автономные и бюджетные учреждения - по отношению к имуществу, закрепленному за ними на праве оперативного управления;</w:t>
      </w:r>
    </w:p>
    <w:p w:rsidR="00E30FD4" w:rsidRPr="000D2E7A" w:rsidRDefault="000D2E7A" w:rsidP="000D2E7A">
      <w:pPr>
        <w:pStyle w:val="ConsPlusNormal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30FD4" w:rsidRPr="000D2E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gramStart"/>
      <w:r w:rsidR="00E30FD4"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0FD4" w:rsidRPr="000D2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D4" w:rsidRPr="000D2E7A">
        <w:rPr>
          <w:rFonts w:ascii="Times New Roman" w:hAnsi="Times New Roman" w:cs="Times New Roman"/>
          <w:sz w:val="28"/>
          <w:szCs w:val="28"/>
        </w:rPr>
        <w:t>Бодайбо и района - по отношению к иному муниципальному имуществу, которое в соответствии с законодательством Российской Федерации может быть предметом залога.</w:t>
      </w:r>
    </w:p>
    <w:p w:rsidR="00E30FD4" w:rsidRDefault="00E30FD4" w:rsidP="000D2E7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Передача в залог муниципального имущества, за исключением имущества, находящегося в хозяйственном ведении муниципальных унитарных предприятий, оперативном управлении муниципальных автономных и бюджетных учреждений, осуществляется на основании распоряжения администрации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E30FD4" w:rsidRPr="000D2E7A" w:rsidRDefault="00E30FD4" w:rsidP="000D2E7A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Муниципальное имущество, находящееся в хозяйственном ведении муниципальных унитарных предприятий, оперативном управлении муниципальных автономных и бюджетных учреждений, может быть передано в залог только после получения предварительного письм</w:t>
      </w:r>
      <w:r w:rsidR="000D2E7A">
        <w:rPr>
          <w:rFonts w:ascii="Times New Roman" w:hAnsi="Times New Roman" w:cs="Times New Roman"/>
          <w:sz w:val="28"/>
          <w:szCs w:val="28"/>
        </w:rPr>
        <w:t xml:space="preserve">енного согласия администрации </w:t>
      </w:r>
      <w:proofErr w:type="gramStart"/>
      <w:r w:rsid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2E7A">
        <w:rPr>
          <w:rFonts w:ascii="Times New Roman" w:hAnsi="Times New Roman" w:cs="Times New Roman"/>
          <w:sz w:val="28"/>
          <w:szCs w:val="28"/>
        </w:rPr>
        <w:t xml:space="preserve">. </w:t>
      </w:r>
      <w:r w:rsidRPr="000D2E7A">
        <w:rPr>
          <w:rFonts w:ascii="Times New Roman" w:hAnsi="Times New Roman" w:cs="Times New Roman"/>
          <w:sz w:val="28"/>
          <w:szCs w:val="28"/>
        </w:rPr>
        <w:t>Бодайбо и района</w:t>
      </w:r>
      <w:r w:rsidR="005E622E" w:rsidRPr="000D2E7A">
        <w:rPr>
          <w:rFonts w:ascii="Times New Roman" w:hAnsi="Times New Roman" w:cs="Times New Roman"/>
          <w:sz w:val="28"/>
          <w:szCs w:val="28"/>
        </w:rPr>
        <w:t>.</w:t>
      </w:r>
    </w:p>
    <w:p w:rsidR="00E30FD4" w:rsidRDefault="00E30FD4" w:rsidP="000D2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Согласие на передачу в залог дается </w:t>
      </w:r>
      <w:r w:rsidR="000D2E7A">
        <w:rPr>
          <w:rFonts w:ascii="Times New Roman" w:hAnsi="Times New Roman" w:cs="Times New Roman"/>
          <w:sz w:val="28"/>
          <w:szCs w:val="28"/>
        </w:rPr>
        <w:t>А</w:t>
      </w:r>
      <w:r w:rsidR="005E622E" w:rsidRPr="000A77E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gramStart"/>
      <w:r w:rsidR="005E622E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622E" w:rsidRPr="000A77E4">
        <w:rPr>
          <w:rFonts w:ascii="Times New Roman" w:hAnsi="Times New Roman" w:cs="Times New Roman"/>
          <w:sz w:val="28"/>
          <w:szCs w:val="28"/>
        </w:rPr>
        <w:t>.</w:t>
      </w:r>
      <w:r w:rsidR="003E1B69">
        <w:rPr>
          <w:rFonts w:ascii="Times New Roman" w:hAnsi="Times New Roman" w:cs="Times New Roman"/>
          <w:sz w:val="28"/>
          <w:szCs w:val="28"/>
        </w:rPr>
        <w:t xml:space="preserve"> </w:t>
      </w:r>
      <w:r w:rsidR="005E622E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 xml:space="preserve"> на основании заключения</w:t>
      </w:r>
      <w:r w:rsidR="00953325" w:rsidRPr="000A77E4">
        <w:rPr>
          <w:rFonts w:ascii="Times New Roman" w:hAnsi="Times New Roman" w:cs="Times New Roman"/>
          <w:sz w:val="28"/>
          <w:szCs w:val="28"/>
        </w:rPr>
        <w:t>, подготовленного</w:t>
      </w:r>
      <w:r w:rsidRPr="000A77E4">
        <w:rPr>
          <w:rFonts w:ascii="Times New Roman" w:hAnsi="Times New Roman" w:cs="Times New Roman"/>
          <w:sz w:val="28"/>
          <w:szCs w:val="28"/>
        </w:rPr>
        <w:t xml:space="preserve"> </w:t>
      </w:r>
      <w:r w:rsidR="005E622E" w:rsidRPr="000A77E4">
        <w:rPr>
          <w:rFonts w:ascii="Times New Roman" w:hAnsi="Times New Roman" w:cs="Times New Roman"/>
          <w:sz w:val="28"/>
          <w:szCs w:val="28"/>
        </w:rPr>
        <w:t>отдел</w:t>
      </w:r>
      <w:r w:rsidR="00953325" w:rsidRPr="000A77E4">
        <w:rPr>
          <w:rFonts w:ascii="Times New Roman" w:hAnsi="Times New Roman" w:cs="Times New Roman"/>
          <w:sz w:val="28"/>
          <w:szCs w:val="28"/>
        </w:rPr>
        <w:t>ом</w:t>
      </w:r>
      <w:r w:rsidR="005E622E" w:rsidRPr="000A77E4">
        <w:rPr>
          <w:rFonts w:ascii="Times New Roman" w:hAnsi="Times New Roman" w:cs="Times New Roman"/>
          <w:sz w:val="28"/>
          <w:szCs w:val="28"/>
        </w:rPr>
        <w:t xml:space="preserve"> экономического анализа и прогнозирования</w:t>
      </w:r>
      <w:r w:rsidRPr="000A77E4">
        <w:rPr>
          <w:rFonts w:ascii="Times New Roman" w:hAnsi="Times New Roman" w:cs="Times New Roman"/>
          <w:sz w:val="28"/>
          <w:szCs w:val="28"/>
        </w:rPr>
        <w:t xml:space="preserve"> </w:t>
      </w:r>
      <w:r w:rsidR="000D2E7A">
        <w:rPr>
          <w:rFonts w:ascii="Times New Roman" w:hAnsi="Times New Roman" w:cs="Times New Roman"/>
          <w:sz w:val="28"/>
          <w:szCs w:val="28"/>
        </w:rPr>
        <w:t>А</w:t>
      </w:r>
      <w:r w:rsidR="005E622E" w:rsidRPr="000A77E4">
        <w:rPr>
          <w:rFonts w:ascii="Times New Roman" w:hAnsi="Times New Roman" w:cs="Times New Roman"/>
          <w:sz w:val="28"/>
          <w:szCs w:val="28"/>
        </w:rPr>
        <w:t>дминистрации г.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5E622E" w:rsidRPr="000A77E4">
        <w:rPr>
          <w:rFonts w:ascii="Times New Roman" w:hAnsi="Times New Roman" w:cs="Times New Roman"/>
          <w:sz w:val="28"/>
          <w:szCs w:val="28"/>
        </w:rPr>
        <w:t xml:space="preserve">Бодайбо и района </w:t>
      </w:r>
      <w:r w:rsidRPr="000A77E4">
        <w:rPr>
          <w:rFonts w:ascii="Times New Roman" w:hAnsi="Times New Roman" w:cs="Times New Roman"/>
          <w:sz w:val="28"/>
          <w:szCs w:val="28"/>
        </w:rPr>
        <w:t>о состоянии финансово-хозяйственной деятельности залогодателя</w:t>
      </w:r>
      <w:r w:rsidR="005E622E" w:rsidRPr="000A77E4">
        <w:rPr>
          <w:rFonts w:ascii="Times New Roman" w:hAnsi="Times New Roman" w:cs="Times New Roman"/>
          <w:sz w:val="28"/>
          <w:szCs w:val="28"/>
        </w:rPr>
        <w:t>.</w:t>
      </w:r>
    </w:p>
    <w:p w:rsidR="003E1B69" w:rsidRPr="000A77E4" w:rsidRDefault="003E1B69" w:rsidP="000D2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44" w:rsidRPr="000D2E7A" w:rsidRDefault="000D2E7A" w:rsidP="000D2E7A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ОТЧУЖДЕНИЕ МУНИЦИПАЛЬНОЙ СОБСТВЕННОСТИ</w:t>
      </w:r>
    </w:p>
    <w:p w:rsidR="00C27DE9" w:rsidRDefault="00C27DE9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Отчуждение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муниципальными правовыми актами муниципального образования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C27DE9" w:rsidRPr="000D2E7A" w:rsidRDefault="00C27DE9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Отчуждение муниципального имущества производится на основании:</w:t>
      </w:r>
    </w:p>
    <w:p w:rsidR="00C27DE9" w:rsidRDefault="00C27DE9" w:rsidP="000D2E7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о передаче муниципального имущества в федеральную и государственную собственность субъектов Российской Федерации;</w:t>
      </w:r>
    </w:p>
    <w:p w:rsidR="00C27DE9" w:rsidRPr="000D2E7A" w:rsidRDefault="00C27DE9" w:rsidP="000D2E7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по другим основаниям, предусмотренным законодательством Российской Федерации.</w:t>
      </w:r>
    </w:p>
    <w:p w:rsidR="00C27DE9" w:rsidRDefault="00C27DE9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Приватизация объектов муниципальной собственности осуществляется в соответствии с действующим законодательством Российской Федерации, на основе Прогнозного плана приватизации муниципального имущества </w:t>
      </w:r>
      <w:r w:rsidR="003C21B7" w:rsidRPr="000A77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3C21B7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21B7"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3C21B7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, утверждаемого Думой г</w:t>
      </w:r>
      <w:r w:rsidR="003C21B7"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3C21B7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.</w:t>
      </w:r>
    </w:p>
    <w:p w:rsidR="00C27DE9" w:rsidRPr="000D2E7A" w:rsidRDefault="00C27DE9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Продажа муниципальными унитарными предприятиями, муниципальными автономными и бюджетными учреждениями принадлежащего им на праве хозяйственного ведения, оперативного управления имущества осуществляется в порядке, установленном законодательством РФ:</w:t>
      </w:r>
    </w:p>
    <w:p w:rsidR="00C27DE9" w:rsidRDefault="00C27DE9" w:rsidP="000D2E7A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в отношении объектов недвижимости - в соответствии с Прогнозным планом приватизации муниципального имущества</w:t>
      </w:r>
      <w:r w:rsidR="003C21B7" w:rsidRPr="000A77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3C21B7"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21B7"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3C21B7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 xml:space="preserve">, утверждаемым Думой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77E4">
        <w:rPr>
          <w:rFonts w:ascii="Times New Roman" w:hAnsi="Times New Roman" w:cs="Times New Roman"/>
          <w:sz w:val="28"/>
          <w:szCs w:val="28"/>
        </w:rPr>
        <w:t>г</w:t>
      </w:r>
      <w:r w:rsidR="003C21B7"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="003C21B7" w:rsidRPr="000A77E4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0A77E4">
        <w:rPr>
          <w:rFonts w:ascii="Times New Roman" w:hAnsi="Times New Roman" w:cs="Times New Roman"/>
          <w:sz w:val="28"/>
          <w:szCs w:val="28"/>
        </w:rPr>
        <w:t>;</w:t>
      </w:r>
    </w:p>
    <w:p w:rsidR="00C27DE9" w:rsidRPr="000D2E7A" w:rsidRDefault="00C27DE9" w:rsidP="000D2E7A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lastRenderedPageBreak/>
        <w:t>в отноше</w:t>
      </w:r>
      <w:r w:rsidR="000D2E7A">
        <w:rPr>
          <w:rFonts w:ascii="Times New Roman" w:hAnsi="Times New Roman" w:cs="Times New Roman"/>
          <w:sz w:val="28"/>
          <w:szCs w:val="28"/>
        </w:rPr>
        <w:t>нии иных объектов - с согласия А</w:t>
      </w:r>
      <w:r w:rsidRPr="000D2E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2E7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21B7" w:rsidRPr="000D2E7A">
        <w:rPr>
          <w:rFonts w:ascii="Times New Roman" w:hAnsi="Times New Roman" w:cs="Times New Roman"/>
          <w:sz w:val="28"/>
          <w:szCs w:val="28"/>
        </w:rPr>
        <w:t>. Бодайбо и района</w:t>
      </w:r>
      <w:r w:rsidRPr="000D2E7A">
        <w:rPr>
          <w:rFonts w:ascii="Times New Roman" w:hAnsi="Times New Roman" w:cs="Times New Roman"/>
          <w:sz w:val="28"/>
          <w:szCs w:val="28"/>
        </w:rPr>
        <w:t>.</w:t>
      </w:r>
    </w:p>
    <w:p w:rsidR="00EF4E98" w:rsidRPr="000A77E4" w:rsidRDefault="00EF4E98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Муниципальное унитарное предприятие для получения согласия на продажу недвижимого муниципального имущества, закрепленного за предприятием на праве хозяйств</w:t>
      </w:r>
      <w:r w:rsidR="000D2E7A">
        <w:rPr>
          <w:rFonts w:ascii="Times New Roman" w:hAnsi="Times New Roman" w:cs="Times New Roman"/>
          <w:sz w:val="28"/>
          <w:szCs w:val="28"/>
        </w:rPr>
        <w:t>енного ведения, представляет в А</w:t>
      </w:r>
      <w:r w:rsidRPr="000A77E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следующие документы: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9"/>
      <w:bookmarkEnd w:id="3"/>
      <w:r w:rsidRPr="000A77E4">
        <w:rPr>
          <w:rFonts w:ascii="Times New Roman" w:hAnsi="Times New Roman" w:cs="Times New Roman"/>
          <w:sz w:val="28"/>
          <w:szCs w:val="28"/>
        </w:rPr>
        <w:t xml:space="preserve">заявку на имя мэра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0D2E7A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содержащую просьбу о даче согласия на распоряжение недвижимым имуществом;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технико-экономическое обоснование необходимости отчуждения недвижимого имущества и использования полученных средств;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документов, подтверждающих полномочия руководителя муниципального унитарного предприятия (далее - руководитель предприятия) или лица, его замещающего;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заверенную руководителем предприятия копию устава предприятия;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бухгалтерский баланс и отчет о прибылях и убытках предприятия на последнюю отчетную дату с отметкой налогового органа;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4"/>
      <w:bookmarkEnd w:id="4"/>
      <w:r w:rsidRPr="000D2E7A">
        <w:rPr>
          <w:rFonts w:ascii="Times New Roman" w:hAnsi="Times New Roman" w:cs="Times New Roman"/>
          <w:sz w:val="28"/>
          <w:szCs w:val="28"/>
        </w:rPr>
        <w:t xml:space="preserve">подготовленный в соответствии с законодательством Российской Федерации об оценочной деятельности </w:t>
      </w:r>
      <w:proofErr w:type="gramStart"/>
      <w:r w:rsidRPr="000D2E7A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0D2E7A">
        <w:rPr>
          <w:rFonts w:ascii="Times New Roman" w:hAnsi="Times New Roman" w:cs="Times New Roman"/>
          <w:sz w:val="28"/>
          <w:szCs w:val="28"/>
        </w:rPr>
        <w:t xml:space="preserve"> об оценке рыночной стоимости имущества, с которым предполагается совершить сделку;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05"/>
      <w:bookmarkEnd w:id="5"/>
      <w:r w:rsidRPr="000D2E7A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права хозяйственного ведения предприятия на недвижимое имущество;</w:t>
      </w:r>
    </w:p>
    <w:p w:rsidR="00EF4E98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7A">
        <w:rPr>
          <w:rFonts w:ascii="Times New Roman" w:hAnsi="Times New Roman" w:cs="Times New Roman"/>
          <w:sz w:val="28"/>
          <w:szCs w:val="28"/>
        </w:rPr>
        <w:t>кадастровый паспорт, справку органа технической инвентаризации о техническом состоянии недвижимого имущества, экспликацию на имущество;</w:t>
      </w:r>
    </w:p>
    <w:p w:rsidR="00EF4E98" w:rsidRPr="000D2E7A" w:rsidRDefault="00EF4E98" w:rsidP="000D2E7A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10"/>
      <w:bookmarkEnd w:id="6"/>
      <w:r w:rsidRPr="000D2E7A">
        <w:rPr>
          <w:rFonts w:ascii="Times New Roman" w:hAnsi="Times New Roman" w:cs="Times New Roman"/>
          <w:sz w:val="28"/>
          <w:szCs w:val="28"/>
        </w:rPr>
        <w:t>справку о балансовой стоимости имущества.</w:t>
      </w:r>
    </w:p>
    <w:p w:rsidR="00EF4E98" w:rsidRPr="000A77E4" w:rsidRDefault="00EF4E98" w:rsidP="000D2E7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11"/>
      <w:bookmarkEnd w:id="7"/>
      <w:r w:rsidRPr="000A77E4">
        <w:rPr>
          <w:rFonts w:ascii="Times New Roman" w:hAnsi="Times New Roman" w:cs="Times New Roman"/>
          <w:sz w:val="28"/>
          <w:szCs w:val="28"/>
        </w:rPr>
        <w:t>Для получения согласия на передачу объекта в аренду кроме документов, указанных в пункте 14.5. настоящего Положения, предприятие дополнительно представляет:</w:t>
      </w:r>
    </w:p>
    <w:p w:rsidR="00EF4E98" w:rsidRPr="000A77E4" w:rsidRDefault="00EF4E98" w:rsidP="000D2E7A">
      <w:pPr>
        <w:pStyle w:val="ConsPlusNormal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письменное обращение юридического лица, индивидуального предпр</w:t>
      </w:r>
      <w:r w:rsidR="000D2E7A">
        <w:rPr>
          <w:rFonts w:ascii="Times New Roman" w:hAnsi="Times New Roman" w:cs="Times New Roman"/>
          <w:sz w:val="28"/>
          <w:szCs w:val="28"/>
        </w:rPr>
        <w:t xml:space="preserve">инимателя или физического лица </w:t>
      </w:r>
      <w:r w:rsidRPr="000A77E4">
        <w:rPr>
          <w:rFonts w:ascii="Times New Roman" w:hAnsi="Times New Roman" w:cs="Times New Roman"/>
          <w:sz w:val="28"/>
          <w:szCs w:val="28"/>
        </w:rPr>
        <w:t>о предоставлении в аренду или безвозмездное пользование имущества.</w:t>
      </w:r>
    </w:p>
    <w:p w:rsidR="00EF4E98" w:rsidRPr="000A77E4" w:rsidRDefault="00EF4E98" w:rsidP="004F151D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Для получения согласия на совершение сделок в отношении принадлежащих предприятию акций, вкладов (долей) в уставных (складочных) капиталах хозяйственных обществ и товариществ, кроме документов, указанных в пункте 14.5. настоящего Положения, предприятие дополнительно представляет:</w:t>
      </w:r>
    </w:p>
    <w:p w:rsidR="00EF4E98" w:rsidRDefault="00EF4E98" w:rsidP="004F151D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выписку из реестра акционеров общества (при сделках с акциями);</w:t>
      </w:r>
    </w:p>
    <w:p w:rsidR="00EF4E98" w:rsidRDefault="00EF4E98" w:rsidP="004F151D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>копии учредительных документов хозяйственного общества или товарищества, заверенные руководителем хозяйственного общества или товарищества;</w:t>
      </w:r>
    </w:p>
    <w:p w:rsidR="00EF4E98" w:rsidRPr="004F151D" w:rsidRDefault="00EF4E98" w:rsidP="004F151D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копии документов годовой бухгалтерской отчетности и </w:t>
      </w:r>
      <w:r w:rsidRPr="004F151D">
        <w:rPr>
          <w:rFonts w:ascii="Times New Roman" w:hAnsi="Times New Roman" w:cs="Times New Roman"/>
          <w:sz w:val="28"/>
          <w:szCs w:val="28"/>
        </w:rPr>
        <w:lastRenderedPageBreak/>
        <w:t>отчетности на последнюю отчетную дату, заверенные главным бухгалтером и руководителем хозяйственного общества или товарищества.</w:t>
      </w:r>
    </w:p>
    <w:p w:rsidR="00EF4E98" w:rsidRDefault="00EF4E98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Исходя из особенностей имущества, являющегося предметом сделки, л</w:t>
      </w:r>
      <w:r w:rsidR="004F151D">
        <w:rPr>
          <w:rFonts w:ascii="Times New Roman" w:hAnsi="Times New Roman" w:cs="Times New Roman"/>
          <w:sz w:val="28"/>
          <w:szCs w:val="28"/>
        </w:rPr>
        <w:t>ибо особенностей самой сделки, А</w:t>
      </w:r>
      <w:r w:rsidRPr="000A77E4">
        <w:rPr>
          <w:rFonts w:ascii="Times New Roman" w:hAnsi="Times New Roman" w:cs="Times New Roman"/>
          <w:sz w:val="28"/>
          <w:szCs w:val="28"/>
        </w:rPr>
        <w:t>дминистрация г.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 xml:space="preserve">Бодайбо и района вправе запросить у предприятия иные документы дополнительно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 xml:space="preserve"> указанным в настоящем Положении.</w:t>
      </w:r>
    </w:p>
    <w:p w:rsidR="00EF4E98" w:rsidRDefault="00EF4E98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При получении неполного комплекта документов </w:t>
      </w:r>
      <w:r w:rsidR="004F151D">
        <w:rPr>
          <w:rFonts w:ascii="Times New Roman" w:hAnsi="Times New Roman" w:cs="Times New Roman"/>
          <w:sz w:val="28"/>
          <w:szCs w:val="28"/>
        </w:rPr>
        <w:t>или неправильном их оформлении А</w:t>
      </w:r>
      <w:r w:rsidRPr="004F151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 xml:space="preserve">Бодайбо и района возвращает документы </w:t>
      </w:r>
      <w:r w:rsidR="00056743" w:rsidRPr="004F151D">
        <w:rPr>
          <w:rFonts w:ascii="Times New Roman" w:hAnsi="Times New Roman" w:cs="Times New Roman"/>
          <w:sz w:val="28"/>
          <w:szCs w:val="28"/>
        </w:rPr>
        <w:t>п</w:t>
      </w:r>
      <w:r w:rsidRPr="004F151D">
        <w:rPr>
          <w:rFonts w:ascii="Times New Roman" w:hAnsi="Times New Roman" w:cs="Times New Roman"/>
          <w:sz w:val="28"/>
          <w:szCs w:val="28"/>
        </w:rPr>
        <w:t>редприятию на доработку в течение 10 дней с даты их представления.</w:t>
      </w:r>
    </w:p>
    <w:p w:rsidR="00EF4E98" w:rsidRPr="004F151D" w:rsidRDefault="00EF4E98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41"/>
      <w:bookmarkEnd w:id="8"/>
      <w:r w:rsidRPr="004F151D">
        <w:rPr>
          <w:rFonts w:ascii="Times New Roman" w:hAnsi="Times New Roman" w:cs="Times New Roman"/>
          <w:sz w:val="28"/>
          <w:szCs w:val="28"/>
        </w:rPr>
        <w:t xml:space="preserve">При соответствии представленных документов установленным требованиям, в 30-дневный срок со дня их получения, и положительном заключении о целесообразности дачи согласия </w:t>
      </w:r>
      <w:r w:rsidR="003F0D9B" w:rsidRPr="004F151D">
        <w:rPr>
          <w:rFonts w:ascii="Times New Roman" w:hAnsi="Times New Roman" w:cs="Times New Roman"/>
          <w:sz w:val="28"/>
          <w:szCs w:val="28"/>
        </w:rPr>
        <w:t>п</w:t>
      </w:r>
      <w:r w:rsidRPr="004F151D">
        <w:rPr>
          <w:rFonts w:ascii="Times New Roman" w:hAnsi="Times New Roman" w:cs="Times New Roman"/>
          <w:sz w:val="28"/>
          <w:szCs w:val="28"/>
        </w:rPr>
        <w:t xml:space="preserve">редприятию на распоряжение имуществом, либо совершении сделки, в зависимости от уровня полномочий, определенных настоящим Положением, </w:t>
      </w:r>
      <w:r w:rsidR="003F0D9B" w:rsidRPr="004F151D">
        <w:rPr>
          <w:rFonts w:ascii="Times New Roman" w:hAnsi="Times New Roman" w:cs="Times New Roman"/>
          <w:sz w:val="28"/>
          <w:szCs w:val="28"/>
        </w:rPr>
        <w:t xml:space="preserve">ОУМИ и ЗО </w:t>
      </w:r>
      <w:r w:rsidRPr="004F151D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3F0D9B" w:rsidRPr="004F151D">
        <w:rPr>
          <w:rFonts w:ascii="Times New Roman" w:hAnsi="Times New Roman" w:cs="Times New Roman"/>
          <w:sz w:val="28"/>
          <w:szCs w:val="28"/>
        </w:rPr>
        <w:t>распоряжения</w:t>
      </w:r>
      <w:r w:rsidR="004F151D">
        <w:rPr>
          <w:rFonts w:ascii="Times New Roman" w:hAnsi="Times New Roman" w:cs="Times New Roman"/>
          <w:sz w:val="28"/>
          <w:szCs w:val="28"/>
        </w:rPr>
        <w:t xml:space="preserve"> А</w:t>
      </w:r>
      <w:r w:rsidRPr="004F151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0D9B"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="003F0D9B" w:rsidRPr="004F151D">
        <w:rPr>
          <w:rFonts w:ascii="Times New Roman" w:hAnsi="Times New Roman" w:cs="Times New Roman"/>
          <w:sz w:val="28"/>
          <w:szCs w:val="28"/>
        </w:rPr>
        <w:t>Бодайбо и района</w:t>
      </w:r>
      <w:r w:rsidRPr="004F151D">
        <w:rPr>
          <w:rFonts w:ascii="Times New Roman" w:hAnsi="Times New Roman" w:cs="Times New Roman"/>
          <w:sz w:val="28"/>
          <w:szCs w:val="28"/>
        </w:rPr>
        <w:t>:</w:t>
      </w:r>
    </w:p>
    <w:p w:rsidR="00EF4E98" w:rsidRDefault="00EF4E98" w:rsidP="004F151D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3F0D9B" w:rsidRPr="000A77E4">
        <w:rPr>
          <w:rFonts w:ascii="Times New Roman" w:hAnsi="Times New Roman" w:cs="Times New Roman"/>
          <w:sz w:val="28"/>
          <w:szCs w:val="28"/>
        </w:rPr>
        <w:t>п</w:t>
      </w:r>
      <w:r w:rsidRPr="000A77E4">
        <w:rPr>
          <w:rFonts w:ascii="Times New Roman" w:hAnsi="Times New Roman" w:cs="Times New Roman"/>
          <w:sz w:val="28"/>
          <w:szCs w:val="28"/>
        </w:rPr>
        <w:t>редприятию осуществить продажу недвижимого имущества с указанием условий продажи;</w:t>
      </w:r>
    </w:p>
    <w:p w:rsidR="00EF4E98" w:rsidRDefault="00EF4E98" w:rsidP="004F151D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 w:rsidR="00056743" w:rsidRPr="004F151D">
        <w:rPr>
          <w:rFonts w:ascii="Times New Roman" w:hAnsi="Times New Roman" w:cs="Times New Roman"/>
          <w:sz w:val="28"/>
          <w:szCs w:val="28"/>
        </w:rPr>
        <w:t>п</w:t>
      </w:r>
      <w:r w:rsidRPr="004F151D">
        <w:rPr>
          <w:rFonts w:ascii="Times New Roman" w:hAnsi="Times New Roman" w:cs="Times New Roman"/>
          <w:sz w:val="28"/>
          <w:szCs w:val="28"/>
        </w:rPr>
        <w:t>редприятию передачи объекта в ипотеку;</w:t>
      </w:r>
    </w:p>
    <w:p w:rsidR="00EF4E98" w:rsidRPr="004F151D" w:rsidRDefault="00EF4E98" w:rsidP="004F151D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>о разрешении предприятию заключить договор аренды недвижимого имущества.</w:t>
      </w:r>
    </w:p>
    <w:p w:rsidR="00EF4E98" w:rsidRPr="000A77E4" w:rsidRDefault="003F0D9B" w:rsidP="004F1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ОУМИ и ЗО</w:t>
      </w:r>
      <w:r w:rsidR="00EF4E98" w:rsidRPr="000A77E4">
        <w:rPr>
          <w:rFonts w:ascii="Times New Roman" w:hAnsi="Times New Roman" w:cs="Times New Roman"/>
          <w:sz w:val="28"/>
          <w:szCs w:val="28"/>
        </w:rPr>
        <w:t xml:space="preserve"> готовит мотивированный отказ в случае отрицательного заключения, то есть о нецелесообразности дачи согласия предприятию на распоряжение имуществом, либо совершении сделки, который передается руководителю предприятия.</w:t>
      </w:r>
    </w:p>
    <w:p w:rsidR="00296844" w:rsidRPr="000A77E4" w:rsidRDefault="00296844" w:rsidP="000A77E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75A9C" w:rsidRPr="004F151D" w:rsidRDefault="004F151D" w:rsidP="004F151D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7E4">
        <w:rPr>
          <w:rFonts w:ascii="Times New Roman" w:hAnsi="Times New Roman" w:cs="Times New Roman"/>
          <w:b/>
          <w:sz w:val="28"/>
          <w:szCs w:val="28"/>
        </w:rPr>
        <w:t>ПРЕДСТАВЛЕНИЕ ИНТЕРЕСОВ АДМИНИСТРАЦИИ Г.БОДАЙБО И РАЙОНА В ОРГАНАХ УПРАВЛЕНИЯ И КОНТРОЛЯ ХОЗЯЙСТВЕННЫХ ОБЩЕСТВ (ТОВАРИЩЕСТВ), АКЦИИ (ДОЛИ) КОТОРЫХ НАХОДЯТСЯ В МУНИЦИПАЛЬНОЙ СОБСТВЕННОСТИ МУНИЦИПАЛЬНОГО ОБРАЗО</w:t>
      </w:r>
      <w:r>
        <w:rPr>
          <w:rFonts w:ascii="Times New Roman" w:hAnsi="Times New Roman" w:cs="Times New Roman"/>
          <w:b/>
          <w:sz w:val="28"/>
          <w:szCs w:val="28"/>
        </w:rPr>
        <w:t>ВАНИЯ г</w:t>
      </w:r>
      <w:proofErr w:type="gramStart"/>
      <w:r w:rsidRPr="000A77E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A77E4">
        <w:rPr>
          <w:rFonts w:ascii="Times New Roman" w:hAnsi="Times New Roman" w:cs="Times New Roman"/>
          <w:b/>
          <w:sz w:val="28"/>
          <w:szCs w:val="28"/>
        </w:rPr>
        <w:t>ОДАЙБО И РАЙОНА</w:t>
      </w:r>
    </w:p>
    <w:p w:rsidR="00782369" w:rsidRDefault="00782369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 xml:space="preserve">Представление интересов муниципального образования </w:t>
      </w:r>
      <w:r w:rsidR="004F15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0A77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7E4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 в органах управления и контроля хозяйственных обществ (товариществ), акции (доли) которых находятся в муниципальной собственности муниципального образования г.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района, осуществляется в порядке, установленном законодательством РФ и соответствующими муниципальными правовыми актами муниципального образования г.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0A77E4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782369" w:rsidRDefault="00782369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Дивиденды по акциям, находящимся в муниципальной собственности, подлежат направлению данными обществами в бюджет муниципального образования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 xml:space="preserve">Бодайбо и района. Направление и порядок использования дивидендов по акциям (части прибыли) определяются законодательством Российской Федерации, иными муниципальными </w:t>
      </w:r>
      <w:r w:rsidRPr="004F151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муниципального образования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>Бодайбо и района.</w:t>
      </w:r>
    </w:p>
    <w:p w:rsidR="00A7234B" w:rsidRPr="004F151D" w:rsidRDefault="00A7234B" w:rsidP="004F151D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Представителями интересов муниципального образования </w:t>
      </w:r>
      <w:r w:rsidR="004F151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>Бодайбо и района в органах управления акционерных обществ, находящихся в собственности муниципального образования г.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>Бодайбо и района, могут быть:</w:t>
      </w:r>
    </w:p>
    <w:p w:rsidR="00A7234B" w:rsidRDefault="00A7234B" w:rsidP="004F151D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E4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должности;</w:t>
      </w:r>
    </w:p>
    <w:p w:rsidR="00A7234B" w:rsidRPr="004F151D" w:rsidRDefault="00A7234B" w:rsidP="004F151D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1D">
        <w:rPr>
          <w:rFonts w:ascii="Times New Roman" w:hAnsi="Times New Roman" w:cs="Times New Roman"/>
          <w:sz w:val="28"/>
          <w:szCs w:val="28"/>
        </w:rPr>
        <w:t xml:space="preserve">иные лица на основании договоров на представление интересов муниципального образования </w:t>
      </w:r>
      <w:proofErr w:type="gramStart"/>
      <w:r w:rsidRPr="004F15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151D">
        <w:rPr>
          <w:rFonts w:ascii="Times New Roman" w:hAnsi="Times New Roman" w:cs="Times New Roman"/>
          <w:sz w:val="28"/>
          <w:szCs w:val="28"/>
        </w:rPr>
        <w:t>.</w:t>
      </w:r>
      <w:r w:rsidR="004F151D">
        <w:rPr>
          <w:rFonts w:ascii="Times New Roman" w:hAnsi="Times New Roman" w:cs="Times New Roman"/>
          <w:sz w:val="28"/>
          <w:szCs w:val="28"/>
        </w:rPr>
        <w:t xml:space="preserve"> </w:t>
      </w:r>
      <w:r w:rsidRPr="004F151D">
        <w:rPr>
          <w:rFonts w:ascii="Times New Roman" w:hAnsi="Times New Roman" w:cs="Times New Roman"/>
          <w:sz w:val="28"/>
          <w:szCs w:val="28"/>
        </w:rPr>
        <w:t>Бодайбо и района, заключаемых в соответствии с гражданским законодательством.</w:t>
      </w:r>
    </w:p>
    <w:p w:rsidR="00D75A9C" w:rsidRPr="000A77E4" w:rsidRDefault="00D75A9C" w:rsidP="000A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4D7" w:rsidRPr="000A77E4" w:rsidRDefault="003D14D7" w:rsidP="000A7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D14D7" w:rsidRPr="000A77E4" w:rsidSect="003E1B69">
      <w:headerReference w:type="defaul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83" w:rsidRDefault="00181883" w:rsidP="003E1B69">
      <w:r>
        <w:separator/>
      </w:r>
    </w:p>
  </w:endnote>
  <w:endnote w:type="continuationSeparator" w:id="0">
    <w:p w:rsidR="00181883" w:rsidRDefault="00181883" w:rsidP="003E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83" w:rsidRDefault="00181883" w:rsidP="003E1B69">
      <w:r>
        <w:separator/>
      </w:r>
    </w:p>
  </w:footnote>
  <w:footnote w:type="continuationSeparator" w:id="0">
    <w:p w:rsidR="00181883" w:rsidRDefault="00181883" w:rsidP="003E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1506"/>
      <w:docPartObj>
        <w:docPartGallery w:val="Page Numbers (Top of Page)"/>
        <w:docPartUnique/>
      </w:docPartObj>
    </w:sdtPr>
    <w:sdtContent>
      <w:p w:rsidR="003E1B69" w:rsidRDefault="00FF4417">
        <w:pPr>
          <w:pStyle w:val="a6"/>
          <w:jc w:val="right"/>
        </w:pPr>
        <w:fldSimple w:instr=" PAGE   \* MERGEFORMAT ">
          <w:r w:rsidR="000D48C2">
            <w:rPr>
              <w:noProof/>
            </w:rPr>
            <w:t>23</w:t>
          </w:r>
        </w:fldSimple>
      </w:p>
    </w:sdtContent>
  </w:sdt>
  <w:p w:rsidR="003E1B69" w:rsidRDefault="003E1B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7E3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3965058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4747D68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6701F2D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8985C0A"/>
    <w:multiLevelType w:val="hybridMultilevel"/>
    <w:tmpl w:val="DF6A7B9A"/>
    <w:lvl w:ilvl="0" w:tplc="5C50CA00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A592D"/>
    <w:multiLevelType w:val="multilevel"/>
    <w:tmpl w:val="EFCAA446"/>
    <w:lvl w:ilvl="0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646523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17E4D0F"/>
    <w:multiLevelType w:val="hybridMultilevel"/>
    <w:tmpl w:val="EE386152"/>
    <w:lvl w:ilvl="0" w:tplc="4A0E65FE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054AE6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46802CE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8385A1D"/>
    <w:multiLevelType w:val="hybridMultilevel"/>
    <w:tmpl w:val="89F01C6E"/>
    <w:lvl w:ilvl="0" w:tplc="A81258FA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6F6A69"/>
    <w:multiLevelType w:val="hybridMultilevel"/>
    <w:tmpl w:val="81E0E972"/>
    <w:lvl w:ilvl="0" w:tplc="40D0FB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7C2B81"/>
    <w:multiLevelType w:val="hybridMultilevel"/>
    <w:tmpl w:val="EFCAA446"/>
    <w:lvl w:ilvl="0" w:tplc="E3C6DAA0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E3705C"/>
    <w:multiLevelType w:val="hybridMultilevel"/>
    <w:tmpl w:val="9B7A3B66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EAA6C29"/>
    <w:multiLevelType w:val="multilevel"/>
    <w:tmpl w:val="275A3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>
    <w:nsid w:val="318B4DAF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4281D78"/>
    <w:multiLevelType w:val="hybridMultilevel"/>
    <w:tmpl w:val="364A1E94"/>
    <w:lvl w:ilvl="0" w:tplc="4F8AB51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4FB3930"/>
    <w:multiLevelType w:val="hybridMultilevel"/>
    <w:tmpl w:val="0BFE63FC"/>
    <w:lvl w:ilvl="0" w:tplc="947CFC0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EF1EC2"/>
    <w:multiLevelType w:val="hybridMultilevel"/>
    <w:tmpl w:val="E7822586"/>
    <w:lvl w:ilvl="0" w:tplc="D15426E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2334A9"/>
    <w:multiLevelType w:val="hybridMultilevel"/>
    <w:tmpl w:val="DC02FA02"/>
    <w:lvl w:ilvl="0" w:tplc="BC489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7F4DAB"/>
    <w:multiLevelType w:val="multilevel"/>
    <w:tmpl w:val="C2A817BE"/>
    <w:lvl w:ilvl="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E403A3"/>
    <w:multiLevelType w:val="hybridMultilevel"/>
    <w:tmpl w:val="42C2587C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C864ED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460B6435"/>
    <w:multiLevelType w:val="multilevel"/>
    <w:tmpl w:val="000C2F62"/>
    <w:lvl w:ilvl="0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24">
    <w:nsid w:val="4B5242BC"/>
    <w:multiLevelType w:val="hybridMultilevel"/>
    <w:tmpl w:val="AE7C7A28"/>
    <w:lvl w:ilvl="0" w:tplc="E140E55E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E891CD0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ED929CA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0324588"/>
    <w:multiLevelType w:val="hybridMultilevel"/>
    <w:tmpl w:val="B1348AE8"/>
    <w:lvl w:ilvl="0" w:tplc="49B29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6C644D"/>
    <w:multiLevelType w:val="hybridMultilevel"/>
    <w:tmpl w:val="71CC3B48"/>
    <w:lvl w:ilvl="0" w:tplc="BC489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3830A95"/>
    <w:multiLevelType w:val="hybridMultilevel"/>
    <w:tmpl w:val="44FAA4F2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7B052FC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59770128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9EA288E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C3807D6"/>
    <w:multiLevelType w:val="hybridMultilevel"/>
    <w:tmpl w:val="BA20DDAE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E90FF8"/>
    <w:multiLevelType w:val="hybridMultilevel"/>
    <w:tmpl w:val="C3E82F5C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EAC387F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6990785E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6E517A3F"/>
    <w:multiLevelType w:val="hybridMultilevel"/>
    <w:tmpl w:val="340E78CA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737399A"/>
    <w:multiLevelType w:val="hybridMultilevel"/>
    <w:tmpl w:val="1152E3C2"/>
    <w:lvl w:ilvl="0" w:tplc="C71614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B280730"/>
    <w:multiLevelType w:val="multilevel"/>
    <w:tmpl w:val="122434E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C022A27"/>
    <w:multiLevelType w:val="hybridMultilevel"/>
    <w:tmpl w:val="C2A817BE"/>
    <w:lvl w:ilvl="0" w:tplc="E3F6067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DC83777"/>
    <w:multiLevelType w:val="multilevel"/>
    <w:tmpl w:val="0BFE63FC"/>
    <w:lvl w:ilvl="0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7"/>
  </w:num>
  <w:num w:numId="5">
    <w:abstractNumId w:val="23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24"/>
  </w:num>
  <w:num w:numId="12">
    <w:abstractNumId w:val="32"/>
  </w:num>
  <w:num w:numId="13">
    <w:abstractNumId w:val="40"/>
  </w:num>
  <w:num w:numId="14">
    <w:abstractNumId w:val="20"/>
  </w:num>
  <w:num w:numId="15">
    <w:abstractNumId w:val="38"/>
  </w:num>
  <w:num w:numId="16">
    <w:abstractNumId w:val="0"/>
  </w:num>
  <w:num w:numId="17">
    <w:abstractNumId w:val="25"/>
  </w:num>
  <w:num w:numId="18">
    <w:abstractNumId w:val="31"/>
  </w:num>
  <w:num w:numId="19">
    <w:abstractNumId w:val="26"/>
  </w:num>
  <w:num w:numId="20">
    <w:abstractNumId w:val="15"/>
  </w:num>
  <w:num w:numId="21">
    <w:abstractNumId w:val="34"/>
  </w:num>
  <w:num w:numId="22">
    <w:abstractNumId w:val="6"/>
  </w:num>
  <w:num w:numId="23">
    <w:abstractNumId w:val="8"/>
  </w:num>
  <w:num w:numId="24">
    <w:abstractNumId w:val="39"/>
  </w:num>
  <w:num w:numId="25">
    <w:abstractNumId w:val="3"/>
  </w:num>
  <w:num w:numId="26">
    <w:abstractNumId w:val="30"/>
  </w:num>
  <w:num w:numId="27">
    <w:abstractNumId w:val="29"/>
  </w:num>
  <w:num w:numId="28">
    <w:abstractNumId w:val="21"/>
  </w:num>
  <w:num w:numId="29">
    <w:abstractNumId w:val="22"/>
  </w:num>
  <w:num w:numId="30">
    <w:abstractNumId w:val="36"/>
  </w:num>
  <w:num w:numId="31">
    <w:abstractNumId w:val="37"/>
  </w:num>
  <w:num w:numId="32">
    <w:abstractNumId w:val="1"/>
  </w:num>
  <w:num w:numId="33">
    <w:abstractNumId w:val="33"/>
  </w:num>
  <w:num w:numId="34">
    <w:abstractNumId w:val="2"/>
  </w:num>
  <w:num w:numId="35">
    <w:abstractNumId w:val="13"/>
  </w:num>
  <w:num w:numId="36">
    <w:abstractNumId w:val="35"/>
  </w:num>
  <w:num w:numId="37">
    <w:abstractNumId w:val="11"/>
  </w:num>
  <w:num w:numId="38">
    <w:abstractNumId w:val="16"/>
  </w:num>
  <w:num w:numId="39">
    <w:abstractNumId w:val="19"/>
  </w:num>
  <w:num w:numId="40">
    <w:abstractNumId w:val="17"/>
  </w:num>
  <w:num w:numId="41">
    <w:abstractNumId w:val="41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7C0"/>
    <w:rsid w:val="00002D57"/>
    <w:rsid w:val="000363BF"/>
    <w:rsid w:val="00037E5D"/>
    <w:rsid w:val="00043251"/>
    <w:rsid w:val="00056743"/>
    <w:rsid w:val="00072CB1"/>
    <w:rsid w:val="000A2DF7"/>
    <w:rsid w:val="000A77E4"/>
    <w:rsid w:val="000C27A2"/>
    <w:rsid w:val="000D2E7A"/>
    <w:rsid w:val="000D48C2"/>
    <w:rsid w:val="000E5856"/>
    <w:rsid w:val="0010044F"/>
    <w:rsid w:val="00132B0D"/>
    <w:rsid w:val="0013786D"/>
    <w:rsid w:val="00162DD2"/>
    <w:rsid w:val="00170A8C"/>
    <w:rsid w:val="00181883"/>
    <w:rsid w:val="001823B9"/>
    <w:rsid w:val="00185137"/>
    <w:rsid w:val="00185EA8"/>
    <w:rsid w:val="001A302B"/>
    <w:rsid w:val="001B05AB"/>
    <w:rsid w:val="001E035E"/>
    <w:rsid w:val="00226559"/>
    <w:rsid w:val="00232AB8"/>
    <w:rsid w:val="00251251"/>
    <w:rsid w:val="0027270D"/>
    <w:rsid w:val="0029457E"/>
    <w:rsid w:val="00296844"/>
    <w:rsid w:val="002C7D16"/>
    <w:rsid w:val="002E584C"/>
    <w:rsid w:val="003015D7"/>
    <w:rsid w:val="0031482F"/>
    <w:rsid w:val="00323320"/>
    <w:rsid w:val="0033396A"/>
    <w:rsid w:val="00340715"/>
    <w:rsid w:val="00347C37"/>
    <w:rsid w:val="003544CC"/>
    <w:rsid w:val="00361C99"/>
    <w:rsid w:val="0036261B"/>
    <w:rsid w:val="00366459"/>
    <w:rsid w:val="00376269"/>
    <w:rsid w:val="00381ACA"/>
    <w:rsid w:val="00397C69"/>
    <w:rsid w:val="003A3DE7"/>
    <w:rsid w:val="003B5C89"/>
    <w:rsid w:val="003C21B7"/>
    <w:rsid w:val="003C5D0D"/>
    <w:rsid w:val="003C6DCF"/>
    <w:rsid w:val="003C7086"/>
    <w:rsid w:val="003D14D7"/>
    <w:rsid w:val="003E1B69"/>
    <w:rsid w:val="003F0D9B"/>
    <w:rsid w:val="004012CB"/>
    <w:rsid w:val="0041223B"/>
    <w:rsid w:val="0046198F"/>
    <w:rsid w:val="0047793B"/>
    <w:rsid w:val="00482D1E"/>
    <w:rsid w:val="0049043D"/>
    <w:rsid w:val="004C2D89"/>
    <w:rsid w:val="004C598A"/>
    <w:rsid w:val="004D02C9"/>
    <w:rsid w:val="004E1DE4"/>
    <w:rsid w:val="004F151D"/>
    <w:rsid w:val="004F2756"/>
    <w:rsid w:val="00511A19"/>
    <w:rsid w:val="00514DAF"/>
    <w:rsid w:val="00522DB3"/>
    <w:rsid w:val="0052543D"/>
    <w:rsid w:val="005315B0"/>
    <w:rsid w:val="00533ECD"/>
    <w:rsid w:val="00536446"/>
    <w:rsid w:val="005A248C"/>
    <w:rsid w:val="005B5AD7"/>
    <w:rsid w:val="005D217F"/>
    <w:rsid w:val="005D294B"/>
    <w:rsid w:val="005E622E"/>
    <w:rsid w:val="005F2783"/>
    <w:rsid w:val="006053D7"/>
    <w:rsid w:val="0061759D"/>
    <w:rsid w:val="00647222"/>
    <w:rsid w:val="0065545B"/>
    <w:rsid w:val="006F13E6"/>
    <w:rsid w:val="00700AD6"/>
    <w:rsid w:val="00703450"/>
    <w:rsid w:val="007133DE"/>
    <w:rsid w:val="00782369"/>
    <w:rsid w:val="00782C9F"/>
    <w:rsid w:val="007A5E2E"/>
    <w:rsid w:val="007F3744"/>
    <w:rsid w:val="00821824"/>
    <w:rsid w:val="008246A9"/>
    <w:rsid w:val="008414A8"/>
    <w:rsid w:val="00850E5F"/>
    <w:rsid w:val="00860C3A"/>
    <w:rsid w:val="008E571F"/>
    <w:rsid w:val="00900494"/>
    <w:rsid w:val="009274FE"/>
    <w:rsid w:val="00945FAF"/>
    <w:rsid w:val="00953325"/>
    <w:rsid w:val="0097363F"/>
    <w:rsid w:val="00980216"/>
    <w:rsid w:val="00992B5C"/>
    <w:rsid w:val="009B756F"/>
    <w:rsid w:val="009C127A"/>
    <w:rsid w:val="009C4745"/>
    <w:rsid w:val="009C478D"/>
    <w:rsid w:val="009E027D"/>
    <w:rsid w:val="009F6A90"/>
    <w:rsid w:val="00A02DE4"/>
    <w:rsid w:val="00A05331"/>
    <w:rsid w:val="00A204F0"/>
    <w:rsid w:val="00A6098F"/>
    <w:rsid w:val="00A70856"/>
    <w:rsid w:val="00A7234B"/>
    <w:rsid w:val="00AA106E"/>
    <w:rsid w:val="00AB7A09"/>
    <w:rsid w:val="00AC67C0"/>
    <w:rsid w:val="00AE290D"/>
    <w:rsid w:val="00AF53CD"/>
    <w:rsid w:val="00AF6946"/>
    <w:rsid w:val="00B13B26"/>
    <w:rsid w:val="00B25744"/>
    <w:rsid w:val="00B76B12"/>
    <w:rsid w:val="00B81582"/>
    <w:rsid w:val="00BB0C9F"/>
    <w:rsid w:val="00BC0B5B"/>
    <w:rsid w:val="00BD03AE"/>
    <w:rsid w:val="00BE68DE"/>
    <w:rsid w:val="00C04D66"/>
    <w:rsid w:val="00C23E78"/>
    <w:rsid w:val="00C27DE9"/>
    <w:rsid w:val="00C27F1E"/>
    <w:rsid w:val="00C464D1"/>
    <w:rsid w:val="00C5127E"/>
    <w:rsid w:val="00C811D7"/>
    <w:rsid w:val="00CB0FE1"/>
    <w:rsid w:val="00CC035B"/>
    <w:rsid w:val="00CD2EAB"/>
    <w:rsid w:val="00CD513B"/>
    <w:rsid w:val="00CE16BD"/>
    <w:rsid w:val="00D16F84"/>
    <w:rsid w:val="00D542F6"/>
    <w:rsid w:val="00D61855"/>
    <w:rsid w:val="00D71065"/>
    <w:rsid w:val="00D75A9C"/>
    <w:rsid w:val="00D86671"/>
    <w:rsid w:val="00D93961"/>
    <w:rsid w:val="00D97A02"/>
    <w:rsid w:val="00DC6506"/>
    <w:rsid w:val="00DD1686"/>
    <w:rsid w:val="00DD1C31"/>
    <w:rsid w:val="00DD5E0A"/>
    <w:rsid w:val="00DF043E"/>
    <w:rsid w:val="00E30FD4"/>
    <w:rsid w:val="00E53532"/>
    <w:rsid w:val="00E90149"/>
    <w:rsid w:val="00E94F2A"/>
    <w:rsid w:val="00EB47B1"/>
    <w:rsid w:val="00EC023C"/>
    <w:rsid w:val="00EF4E98"/>
    <w:rsid w:val="00F1716E"/>
    <w:rsid w:val="00F21F8B"/>
    <w:rsid w:val="00F4543F"/>
    <w:rsid w:val="00F71E06"/>
    <w:rsid w:val="00F72C97"/>
    <w:rsid w:val="00F912BE"/>
    <w:rsid w:val="00FF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7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67C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No Spacing"/>
    <w:uiPriority w:val="1"/>
    <w:qFormat/>
    <w:rsid w:val="00AC67C0"/>
    <w:pPr>
      <w:spacing w:after="0" w:line="240" w:lineRule="auto"/>
    </w:pPr>
  </w:style>
  <w:style w:type="paragraph" w:customStyle="1" w:styleId="ConsPlusNormal">
    <w:name w:val="ConsPlusNormal"/>
    <w:rsid w:val="00461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7793B"/>
    <w:pPr>
      <w:ind w:left="720"/>
      <w:contextualSpacing/>
    </w:pPr>
  </w:style>
  <w:style w:type="paragraph" w:customStyle="1" w:styleId="ConsNormal">
    <w:name w:val="ConsNormal"/>
    <w:rsid w:val="002512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1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20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A77E4"/>
    <w:rPr>
      <w:rFonts w:ascii="Arial" w:eastAsia="Times New Roman" w:hAnsi="Arial" w:cs="Arial"/>
      <w:b/>
      <w:bCs/>
      <w:color w:val="000080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0A77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E1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B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D4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F99D06205D16F29BF1A771E17F224A64431DFC3C6960FB5B9493CE579C2BD6A52DA65F5E2A96D2EP1X" TargetMode="External"/><Relationship Id="rId13" Type="http://schemas.openxmlformats.org/officeDocument/2006/relationships/hyperlink" Target="consultantplus://offline/ref=75864EB6FECE60C5274399F77A9A17A0CAC23FBD809AA680D12AC9A576z2JER" TargetMode="External"/><Relationship Id="rId18" Type="http://schemas.openxmlformats.org/officeDocument/2006/relationships/hyperlink" Target="consultantplus://offline/ref=CF8AB3733900A448EE2BD296129E27195B4175426C0A0E5F9C1FD8E4A100J6R" TargetMode="External"/><Relationship Id="rId26" Type="http://schemas.openxmlformats.org/officeDocument/2006/relationships/hyperlink" Target="consultantplus://offline/ref=0BF0A58777CAE07B42154B597106B570174760185A30373995D446E5FF51EC1699l7Q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8AB3733900A448EE2BD296129E27195B447548620E0E5F9C1FD8E4A100J6R" TargetMode="External"/><Relationship Id="rId7" Type="http://schemas.openxmlformats.org/officeDocument/2006/relationships/hyperlink" Target="consultantplus://offline/ref=EC676F8C1539D843720A971C5469F5C960EA9A1E513FDDFF6D5AC2ACB61FP3X" TargetMode="External"/><Relationship Id="rId12" Type="http://schemas.openxmlformats.org/officeDocument/2006/relationships/hyperlink" Target="consultantplus://offline/ref=75864EB6FECE60C5274399F77A9A17A0CACD3BBD829FA680D12AC9A576z2JER" TargetMode="External"/><Relationship Id="rId17" Type="http://schemas.openxmlformats.org/officeDocument/2006/relationships/hyperlink" Target="consultantplus://offline/ref=75864EB6FECE60C5274399F77A9A17A0CACD3CBC8D9FA680D12AC9A576z2JER" TargetMode="External"/><Relationship Id="rId25" Type="http://schemas.openxmlformats.org/officeDocument/2006/relationships/hyperlink" Target="consultantplus://offline/ref=058D1C9C2408976FAB1CDE229DA92A18BB0A2ABE875AAB6813A5E2A4FBD4sA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864EB6FECE60C5274399F77A9A17A0CAC23CB98C91A680D12AC9A576z2JER" TargetMode="External"/><Relationship Id="rId20" Type="http://schemas.openxmlformats.org/officeDocument/2006/relationships/hyperlink" Target="consultantplus://offline/ref=CF8AB3733900A448EE2BD296129E27195B4E744062070E5F9C1FD8E4A100J6R" TargetMode="External"/><Relationship Id="rId29" Type="http://schemas.openxmlformats.org/officeDocument/2006/relationships/hyperlink" Target="consultantplus://offline/ref=0BF0A58777CAE07B42155554676AEF7C174B3D115D373F6CCB8040B2A0l0Q1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864EB6FECE60C5274399F77A9A17A0CAC23FBC8598A680D12AC9A576z2JER" TargetMode="External"/><Relationship Id="rId24" Type="http://schemas.openxmlformats.org/officeDocument/2006/relationships/hyperlink" Target="consultantplus://offline/ref=058D1C9C2408976FAB1CDE229DA92A18BB0A29BF865BAB6813A5E2A4FB4A02077FCC27C6D3sB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864EB6FECE60C5274399F77A9A17A0CAC23FB68C98A680D12AC9A576z2JER" TargetMode="External"/><Relationship Id="rId23" Type="http://schemas.openxmlformats.org/officeDocument/2006/relationships/hyperlink" Target="consultantplus://offline/ref=CF8AB3733900A448EE2BD296129E27195B447548620E0E5F9C1FD8E4A106C5F0DE260F63906D5FFB03J4R" TargetMode="External"/><Relationship Id="rId28" Type="http://schemas.openxmlformats.org/officeDocument/2006/relationships/hyperlink" Target="consultantplus://offline/ref=CF8AB3733900A448EE2BD296129E27195B447548620E0E5F9C1FD8E4A100J6R" TargetMode="External"/><Relationship Id="rId10" Type="http://schemas.openxmlformats.org/officeDocument/2006/relationships/hyperlink" Target="consultantplus://offline/ref=75864EB6FECE60C5274399F77A9A17A0CACD3EBA839FA680D12AC9A576z2JER" TargetMode="External"/><Relationship Id="rId19" Type="http://schemas.openxmlformats.org/officeDocument/2006/relationships/hyperlink" Target="consultantplus://offline/ref=75864EB6FECE60C5274399F77A9A17A0CAC23FB68398A680D12AC9A576z2JE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64EB6FECE60C5274399F77A9A17A0C9C23ABB8ECEF182807FC7zAJ0R" TargetMode="External"/><Relationship Id="rId14" Type="http://schemas.openxmlformats.org/officeDocument/2006/relationships/hyperlink" Target="consultantplus://offline/ref=75864EB6FECE60C5274399F77A9A17A0CAC23DB6869AA680D12AC9A576z2JER" TargetMode="External"/><Relationship Id="rId22" Type="http://schemas.openxmlformats.org/officeDocument/2006/relationships/hyperlink" Target="consultantplus://offline/ref=CF8AB3733900A448EE2BD296129E27195B4575476D0B0E5F9C1FD8E4A100J6R" TargetMode="External"/><Relationship Id="rId27" Type="http://schemas.openxmlformats.org/officeDocument/2006/relationships/hyperlink" Target="consultantplus://offline/ref=0BF0A58777CAE07B42154B597106B570174760185A30373995D446E5FF51EC1699l7QE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8864</Words>
  <Characters>50530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6</cp:revision>
  <cp:lastPrinted>2015-10-19T17:32:00Z</cp:lastPrinted>
  <dcterms:created xsi:type="dcterms:W3CDTF">2023-02-27T03:47:00Z</dcterms:created>
  <dcterms:modified xsi:type="dcterms:W3CDTF">2023-03-17T03:24:00Z</dcterms:modified>
</cp:coreProperties>
</file>