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253" w:rsidRDefault="00305253" w:rsidP="00305253">
      <w:pPr>
        <w:ind w:firstLine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РОССИЙСКАЯ ФЕДЕРАЦИЯ </w:t>
      </w:r>
    </w:p>
    <w:p w:rsidR="00305253" w:rsidRDefault="00305253" w:rsidP="003052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ИРКУТСКАЯ ОБЛАСТЬ БОДАЙБИНСКИЙ РАЙОН</w:t>
      </w:r>
    </w:p>
    <w:p w:rsidR="00305253" w:rsidRDefault="00305253" w:rsidP="003052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ГОРОДА БОДАЙБО И РАЙОНА</w:t>
      </w:r>
    </w:p>
    <w:p w:rsidR="00305253" w:rsidRDefault="00155F7C" w:rsidP="003052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:rsidR="00305253" w:rsidRDefault="00305253" w:rsidP="00305253">
      <w:pPr>
        <w:jc w:val="center"/>
        <w:rPr>
          <w:b/>
          <w:sz w:val="24"/>
          <w:szCs w:val="24"/>
        </w:rPr>
      </w:pPr>
    </w:p>
    <w:p w:rsidR="00277B90" w:rsidRDefault="00277B90" w:rsidP="00305253">
      <w:pPr>
        <w:jc w:val="center"/>
        <w:rPr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305253" w:rsidRPr="00D82010" w:rsidTr="00305253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05253" w:rsidRPr="00D82010" w:rsidRDefault="00996640" w:rsidP="008D126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26.12.2024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05253" w:rsidRPr="00D82010" w:rsidRDefault="00305253">
            <w:pPr>
              <w:jc w:val="center"/>
              <w:rPr>
                <w:sz w:val="28"/>
                <w:szCs w:val="28"/>
                <w:lang w:eastAsia="en-US"/>
              </w:rPr>
            </w:pPr>
            <w:r w:rsidRPr="00D82010">
              <w:rPr>
                <w:sz w:val="28"/>
                <w:szCs w:val="28"/>
                <w:lang w:eastAsia="en-US"/>
              </w:rPr>
              <w:t>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05253" w:rsidRPr="00D82010" w:rsidRDefault="00274819" w:rsidP="00996640">
            <w:pPr>
              <w:jc w:val="right"/>
              <w:rPr>
                <w:sz w:val="28"/>
                <w:szCs w:val="28"/>
                <w:lang w:eastAsia="en-US"/>
              </w:rPr>
            </w:pPr>
            <w:r w:rsidRPr="00D82010">
              <w:rPr>
                <w:sz w:val="28"/>
                <w:szCs w:val="28"/>
                <w:lang w:eastAsia="en-US"/>
              </w:rPr>
              <w:t xml:space="preserve">№ </w:t>
            </w:r>
            <w:r w:rsidR="005A6D16">
              <w:rPr>
                <w:sz w:val="28"/>
                <w:szCs w:val="28"/>
                <w:lang w:eastAsia="en-US"/>
              </w:rPr>
              <w:t>300-пп</w:t>
            </w:r>
          </w:p>
        </w:tc>
      </w:tr>
    </w:tbl>
    <w:p w:rsidR="00305253" w:rsidRDefault="00305253" w:rsidP="00305253">
      <w:pPr>
        <w:jc w:val="center"/>
        <w:rPr>
          <w:b/>
          <w:sz w:val="28"/>
          <w:szCs w:val="28"/>
        </w:rPr>
      </w:pPr>
    </w:p>
    <w:p w:rsidR="00277B90" w:rsidRPr="00D82010" w:rsidRDefault="00277B90" w:rsidP="00305253">
      <w:pPr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180"/>
      </w:tblGrid>
      <w:tr w:rsidR="00305253" w:rsidRPr="004935AC" w:rsidTr="00277B90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2606" w:rsidRPr="004935AC" w:rsidRDefault="00172606" w:rsidP="00277B90">
            <w:pPr>
              <w:jc w:val="center"/>
              <w:rPr>
                <w:sz w:val="28"/>
                <w:szCs w:val="28"/>
              </w:rPr>
            </w:pPr>
            <w:r w:rsidRPr="004935AC">
              <w:rPr>
                <w:sz w:val="28"/>
                <w:szCs w:val="28"/>
              </w:rPr>
              <w:t>Об утверждении Плана мероприятий</w:t>
            </w:r>
            <w:r w:rsidR="00277B90" w:rsidRPr="004935AC">
              <w:rPr>
                <w:sz w:val="28"/>
                <w:szCs w:val="28"/>
              </w:rPr>
              <w:t xml:space="preserve"> </w:t>
            </w:r>
            <w:r w:rsidRPr="004935AC">
              <w:rPr>
                <w:sz w:val="28"/>
                <w:szCs w:val="28"/>
              </w:rPr>
              <w:t>по противодействию коррупции</w:t>
            </w:r>
          </w:p>
          <w:p w:rsidR="00172606" w:rsidRPr="004935AC" w:rsidRDefault="00172606" w:rsidP="00277B90">
            <w:pPr>
              <w:jc w:val="center"/>
              <w:rPr>
                <w:sz w:val="28"/>
                <w:szCs w:val="28"/>
              </w:rPr>
            </w:pPr>
            <w:r w:rsidRPr="004935AC">
              <w:rPr>
                <w:sz w:val="28"/>
                <w:szCs w:val="28"/>
              </w:rPr>
              <w:t>в Администрации муниципального образования г. Бодайбо и района</w:t>
            </w:r>
          </w:p>
          <w:p w:rsidR="00305253" w:rsidRPr="004935AC" w:rsidRDefault="00172606" w:rsidP="00277B90">
            <w:pPr>
              <w:jc w:val="center"/>
              <w:rPr>
                <w:sz w:val="28"/>
                <w:szCs w:val="28"/>
                <w:lang w:eastAsia="en-US"/>
              </w:rPr>
            </w:pPr>
            <w:r w:rsidRPr="004935AC">
              <w:rPr>
                <w:sz w:val="28"/>
                <w:szCs w:val="28"/>
              </w:rPr>
              <w:t>на 2025-2028 годы</w:t>
            </w:r>
          </w:p>
        </w:tc>
      </w:tr>
    </w:tbl>
    <w:p w:rsidR="00305253" w:rsidRPr="004935AC" w:rsidRDefault="00305253" w:rsidP="00305253">
      <w:pPr>
        <w:jc w:val="center"/>
        <w:rPr>
          <w:sz w:val="28"/>
          <w:szCs w:val="28"/>
        </w:rPr>
      </w:pPr>
    </w:p>
    <w:p w:rsidR="0069531D" w:rsidRPr="004935AC" w:rsidRDefault="00ED7EDE" w:rsidP="0069531D">
      <w:pPr>
        <w:spacing w:after="1" w:line="280" w:lineRule="atLeast"/>
        <w:ind w:firstLine="709"/>
        <w:jc w:val="both"/>
        <w:rPr>
          <w:sz w:val="28"/>
          <w:szCs w:val="28"/>
        </w:rPr>
      </w:pPr>
      <w:proofErr w:type="gramStart"/>
      <w:r w:rsidRPr="004935AC">
        <w:rPr>
          <w:sz w:val="28"/>
          <w:szCs w:val="28"/>
        </w:rPr>
        <w:t xml:space="preserve">В целях реализации Федерального закона от 25.12.2008 № 273-ФЗ «О противодействии </w:t>
      </w:r>
      <w:r w:rsidR="00536D41" w:rsidRPr="004935AC">
        <w:rPr>
          <w:sz w:val="28"/>
          <w:szCs w:val="28"/>
        </w:rPr>
        <w:t>коррупции»</w:t>
      </w:r>
      <w:r w:rsidR="00036777" w:rsidRPr="004935AC">
        <w:rPr>
          <w:sz w:val="28"/>
          <w:szCs w:val="28"/>
        </w:rPr>
        <w:t>,</w:t>
      </w:r>
      <w:r w:rsidR="00861A24" w:rsidRPr="004935AC">
        <w:rPr>
          <w:sz w:val="28"/>
          <w:szCs w:val="28"/>
        </w:rPr>
        <w:t xml:space="preserve"> </w:t>
      </w:r>
      <w:r w:rsidR="00067563" w:rsidRPr="004935AC">
        <w:rPr>
          <w:sz w:val="28"/>
          <w:szCs w:val="28"/>
        </w:rPr>
        <w:t>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операции»,</w:t>
      </w:r>
      <w:r w:rsidRPr="004935AC">
        <w:rPr>
          <w:sz w:val="28"/>
          <w:szCs w:val="28"/>
        </w:rPr>
        <w:t xml:space="preserve"> руководствуясь статьей 31 </w:t>
      </w:r>
      <w:r w:rsidR="00305253" w:rsidRPr="004935AC">
        <w:rPr>
          <w:sz w:val="28"/>
          <w:szCs w:val="28"/>
        </w:rPr>
        <w:t>Устава муниципального образования города Бодайбо и района</w:t>
      </w:r>
      <w:r w:rsidR="00A24799" w:rsidRPr="004935AC">
        <w:rPr>
          <w:sz w:val="28"/>
          <w:szCs w:val="28"/>
        </w:rPr>
        <w:t>,</w:t>
      </w:r>
      <w:bookmarkStart w:id="0" w:name="sub_1"/>
      <w:proofErr w:type="gramEnd"/>
    </w:p>
    <w:p w:rsidR="00277B90" w:rsidRPr="004935AC" w:rsidRDefault="00277B90" w:rsidP="0069531D">
      <w:pPr>
        <w:spacing w:after="1" w:line="280" w:lineRule="atLeast"/>
        <w:ind w:firstLine="709"/>
        <w:jc w:val="both"/>
        <w:rPr>
          <w:sz w:val="28"/>
          <w:szCs w:val="28"/>
        </w:rPr>
      </w:pPr>
      <w:r w:rsidRPr="004935AC">
        <w:rPr>
          <w:b/>
          <w:sz w:val="28"/>
          <w:szCs w:val="28"/>
        </w:rPr>
        <w:t>ПОСТАНОВЛЯЕТ:</w:t>
      </w:r>
    </w:p>
    <w:p w:rsidR="00861A24" w:rsidRPr="004935AC" w:rsidRDefault="00172606" w:rsidP="00A2479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935AC">
        <w:rPr>
          <w:sz w:val="28"/>
          <w:szCs w:val="28"/>
        </w:rPr>
        <w:t>Утвердить План</w:t>
      </w:r>
      <w:r w:rsidR="007503AA" w:rsidRPr="004935AC">
        <w:rPr>
          <w:sz w:val="28"/>
          <w:szCs w:val="28"/>
        </w:rPr>
        <w:t xml:space="preserve"> мероприятий (</w:t>
      </w:r>
      <w:r w:rsidR="002060D3">
        <w:rPr>
          <w:sz w:val="28"/>
          <w:szCs w:val="28"/>
        </w:rPr>
        <w:t>д</w:t>
      </w:r>
      <w:r w:rsidR="007503AA" w:rsidRPr="004935AC">
        <w:rPr>
          <w:sz w:val="28"/>
          <w:szCs w:val="28"/>
        </w:rPr>
        <w:t>алее - План мероприятий)</w:t>
      </w:r>
      <w:r w:rsidRPr="004935AC">
        <w:rPr>
          <w:sz w:val="28"/>
          <w:szCs w:val="28"/>
        </w:rPr>
        <w:t xml:space="preserve"> по противодействию коррупции в </w:t>
      </w:r>
      <w:r w:rsidR="00A24799" w:rsidRPr="004935AC">
        <w:rPr>
          <w:sz w:val="28"/>
          <w:szCs w:val="28"/>
        </w:rPr>
        <w:t>А</w:t>
      </w:r>
      <w:r w:rsidRPr="004935AC">
        <w:rPr>
          <w:sz w:val="28"/>
          <w:szCs w:val="28"/>
        </w:rPr>
        <w:t xml:space="preserve">дминистрации </w:t>
      </w:r>
      <w:r w:rsidR="0069531D" w:rsidRPr="004935AC">
        <w:rPr>
          <w:sz w:val="28"/>
          <w:szCs w:val="28"/>
        </w:rPr>
        <w:t xml:space="preserve">муниципального образования г. </w:t>
      </w:r>
      <w:r w:rsidR="00A24799" w:rsidRPr="004935AC">
        <w:rPr>
          <w:sz w:val="28"/>
          <w:szCs w:val="28"/>
        </w:rPr>
        <w:t>Бодайбо и района</w:t>
      </w:r>
      <w:r w:rsidRPr="004935AC">
        <w:rPr>
          <w:sz w:val="28"/>
          <w:szCs w:val="28"/>
        </w:rPr>
        <w:t xml:space="preserve"> на 2025-2028 годы (прилагается).</w:t>
      </w:r>
    </w:p>
    <w:p w:rsidR="00067563" w:rsidRPr="004935AC" w:rsidRDefault="00067563" w:rsidP="00067563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935AC">
        <w:rPr>
          <w:sz w:val="28"/>
          <w:szCs w:val="28"/>
        </w:rPr>
        <w:t xml:space="preserve">Установить, что п. 17 Плана </w:t>
      </w:r>
      <w:r w:rsidR="007503AA" w:rsidRPr="004935AC">
        <w:rPr>
          <w:sz w:val="28"/>
          <w:szCs w:val="28"/>
        </w:rPr>
        <w:t>мероприятий</w:t>
      </w:r>
      <w:r w:rsidRPr="004935AC">
        <w:rPr>
          <w:sz w:val="28"/>
          <w:szCs w:val="28"/>
        </w:rPr>
        <w:t xml:space="preserve">,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информационно-телекоммуникационной сети «Интернет» </w:t>
      </w:r>
      <w:proofErr w:type="gramStart"/>
      <w:r w:rsidRPr="004935AC">
        <w:rPr>
          <w:sz w:val="28"/>
          <w:szCs w:val="28"/>
        </w:rPr>
        <w:t>на</w:t>
      </w:r>
      <w:proofErr w:type="gramEnd"/>
      <w:r w:rsidRPr="004935AC">
        <w:rPr>
          <w:sz w:val="28"/>
          <w:szCs w:val="28"/>
        </w:rPr>
        <w:t xml:space="preserve"> официальных </w:t>
      </w:r>
      <w:proofErr w:type="gramStart"/>
      <w:r w:rsidRPr="004935AC">
        <w:rPr>
          <w:sz w:val="28"/>
          <w:szCs w:val="28"/>
        </w:rPr>
        <w:t>сайтах сведений о доходах, расходах, об имуществе и обязательствах имущественного характера, представляемых в соответствии с Федеральным законом от 25.12.2008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  <w:proofErr w:type="gramEnd"/>
    </w:p>
    <w:p w:rsidR="00172606" w:rsidRPr="004935AC" w:rsidRDefault="00067563" w:rsidP="0006756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935AC">
        <w:rPr>
          <w:sz w:val="28"/>
          <w:szCs w:val="28"/>
        </w:rPr>
        <w:t>Настоящее постановлен</w:t>
      </w:r>
      <w:r w:rsidR="005A6D16">
        <w:rPr>
          <w:sz w:val="28"/>
          <w:szCs w:val="28"/>
        </w:rPr>
        <w:t xml:space="preserve">ие подлежит </w:t>
      </w:r>
      <w:r w:rsidRPr="004935AC">
        <w:rPr>
          <w:sz w:val="28"/>
          <w:szCs w:val="28"/>
        </w:rPr>
        <w:t>размещению на официальном сайте Администрации муниципального образования г. Бодайбо и района.</w:t>
      </w:r>
    </w:p>
    <w:p w:rsidR="00172606" w:rsidRPr="004935AC" w:rsidRDefault="00172606" w:rsidP="00172606">
      <w:pPr>
        <w:ind w:firstLine="570"/>
        <w:jc w:val="both"/>
        <w:rPr>
          <w:sz w:val="28"/>
          <w:szCs w:val="28"/>
        </w:rPr>
      </w:pPr>
    </w:p>
    <w:p w:rsidR="00172606" w:rsidRPr="004935AC" w:rsidRDefault="00172606" w:rsidP="00172606">
      <w:pPr>
        <w:rPr>
          <w:b/>
          <w:sz w:val="28"/>
          <w:szCs w:val="28"/>
        </w:rPr>
      </w:pPr>
    </w:p>
    <w:p w:rsidR="006208A3" w:rsidRPr="005A6D16" w:rsidRDefault="006208A3" w:rsidP="00172606">
      <w:pPr>
        <w:rPr>
          <w:sz w:val="28"/>
          <w:szCs w:val="28"/>
        </w:rPr>
      </w:pPr>
    </w:p>
    <w:p w:rsidR="00172606" w:rsidRPr="005A6D16" w:rsidRDefault="005A6D16" w:rsidP="00172606">
      <w:pPr>
        <w:rPr>
          <w:sz w:val="28"/>
          <w:szCs w:val="28"/>
        </w:rPr>
      </w:pPr>
      <w:proofErr w:type="spellStart"/>
      <w:r w:rsidRPr="005A6D16">
        <w:rPr>
          <w:sz w:val="28"/>
          <w:szCs w:val="28"/>
        </w:rPr>
        <w:t>И.о</w:t>
      </w:r>
      <w:proofErr w:type="spellEnd"/>
      <w:r w:rsidRPr="005A6D16">
        <w:rPr>
          <w:sz w:val="28"/>
          <w:szCs w:val="28"/>
        </w:rPr>
        <w:t>. м</w:t>
      </w:r>
      <w:r w:rsidR="00172606" w:rsidRPr="005A6D16">
        <w:rPr>
          <w:sz w:val="28"/>
          <w:szCs w:val="28"/>
        </w:rPr>
        <w:t>эр</w:t>
      </w:r>
      <w:r w:rsidRPr="005A6D16">
        <w:rPr>
          <w:sz w:val="28"/>
          <w:szCs w:val="28"/>
        </w:rPr>
        <w:t>а</w:t>
      </w:r>
      <w:r w:rsidR="00172606" w:rsidRPr="005A6D16">
        <w:rPr>
          <w:sz w:val="28"/>
          <w:szCs w:val="28"/>
        </w:rPr>
        <w:t xml:space="preserve"> г. Бодайбо и района                               </w:t>
      </w:r>
      <w:r>
        <w:rPr>
          <w:sz w:val="28"/>
          <w:szCs w:val="28"/>
        </w:rPr>
        <w:t xml:space="preserve">                         </w:t>
      </w:r>
      <w:r w:rsidR="00A24799" w:rsidRPr="005A6D16">
        <w:rPr>
          <w:sz w:val="28"/>
          <w:szCs w:val="28"/>
        </w:rPr>
        <w:t xml:space="preserve">  </w:t>
      </w:r>
      <w:r w:rsidRPr="005A6D16">
        <w:rPr>
          <w:sz w:val="28"/>
          <w:szCs w:val="28"/>
        </w:rPr>
        <w:t xml:space="preserve">И.А. </w:t>
      </w:r>
      <w:proofErr w:type="spellStart"/>
      <w:r w:rsidRPr="005A6D16">
        <w:rPr>
          <w:sz w:val="28"/>
          <w:szCs w:val="28"/>
        </w:rPr>
        <w:t>Крицкий</w:t>
      </w:r>
      <w:proofErr w:type="spellEnd"/>
    </w:p>
    <w:p w:rsidR="00172606" w:rsidRPr="004935AC" w:rsidRDefault="00172606" w:rsidP="00172606">
      <w:pPr>
        <w:rPr>
          <w:b/>
          <w:sz w:val="28"/>
          <w:szCs w:val="28"/>
        </w:rPr>
      </w:pPr>
    </w:p>
    <w:p w:rsidR="00172606" w:rsidRDefault="00172606" w:rsidP="00172606">
      <w:pPr>
        <w:rPr>
          <w:b/>
          <w:sz w:val="28"/>
          <w:szCs w:val="28"/>
        </w:rPr>
      </w:pPr>
    </w:p>
    <w:p w:rsidR="0069531D" w:rsidRDefault="0069531D" w:rsidP="00172606">
      <w:pPr>
        <w:rPr>
          <w:b/>
          <w:sz w:val="28"/>
          <w:szCs w:val="28"/>
        </w:rPr>
      </w:pPr>
    </w:p>
    <w:p w:rsidR="0069531D" w:rsidRDefault="0069531D" w:rsidP="00172606">
      <w:pPr>
        <w:rPr>
          <w:b/>
          <w:sz w:val="28"/>
          <w:szCs w:val="28"/>
        </w:rPr>
      </w:pPr>
    </w:p>
    <w:p w:rsidR="0069531D" w:rsidRDefault="0069531D" w:rsidP="00172606">
      <w:pPr>
        <w:rPr>
          <w:b/>
          <w:sz w:val="28"/>
          <w:szCs w:val="28"/>
        </w:rPr>
      </w:pPr>
    </w:p>
    <w:p w:rsidR="0069531D" w:rsidRDefault="0069531D" w:rsidP="00172606">
      <w:pPr>
        <w:rPr>
          <w:b/>
          <w:sz w:val="28"/>
          <w:szCs w:val="28"/>
        </w:rPr>
      </w:pPr>
    </w:p>
    <w:p w:rsidR="0069531D" w:rsidRDefault="0069531D" w:rsidP="00172606">
      <w:pPr>
        <w:rPr>
          <w:b/>
          <w:sz w:val="28"/>
          <w:szCs w:val="28"/>
        </w:rPr>
      </w:pPr>
    </w:p>
    <w:p w:rsidR="007503AA" w:rsidRDefault="00172606" w:rsidP="00172606">
      <w:pPr>
        <w:ind w:left="4956"/>
        <w:jc w:val="both"/>
        <w:rPr>
          <w:szCs w:val="23"/>
        </w:rPr>
      </w:pPr>
      <w:r>
        <w:rPr>
          <w:szCs w:val="23"/>
        </w:rPr>
        <w:lastRenderedPageBreak/>
        <w:t xml:space="preserve">  </w:t>
      </w:r>
    </w:p>
    <w:p w:rsidR="00172606" w:rsidRDefault="007503AA" w:rsidP="00172606">
      <w:pPr>
        <w:ind w:left="4956"/>
        <w:jc w:val="both"/>
        <w:rPr>
          <w:szCs w:val="23"/>
        </w:rPr>
      </w:pPr>
      <w:r>
        <w:rPr>
          <w:szCs w:val="23"/>
        </w:rPr>
        <w:t xml:space="preserve">    </w:t>
      </w:r>
      <w:r w:rsidR="00172606">
        <w:rPr>
          <w:szCs w:val="23"/>
        </w:rPr>
        <w:t xml:space="preserve"> УТВЕРЖДЕН</w:t>
      </w:r>
    </w:p>
    <w:p w:rsidR="00172606" w:rsidRDefault="00172606" w:rsidP="00172606">
      <w:pPr>
        <w:ind w:left="4956"/>
        <w:jc w:val="both"/>
        <w:rPr>
          <w:szCs w:val="23"/>
        </w:rPr>
      </w:pPr>
      <w:r>
        <w:rPr>
          <w:szCs w:val="23"/>
        </w:rPr>
        <w:t xml:space="preserve">     </w:t>
      </w:r>
      <w:r w:rsidR="00155F7C">
        <w:rPr>
          <w:szCs w:val="23"/>
        </w:rPr>
        <w:t xml:space="preserve">постановлением </w:t>
      </w:r>
      <w:r w:rsidR="004663E1">
        <w:rPr>
          <w:szCs w:val="23"/>
        </w:rPr>
        <w:t>А</w:t>
      </w:r>
      <w:r>
        <w:rPr>
          <w:szCs w:val="23"/>
        </w:rPr>
        <w:t>дминистрации</w:t>
      </w:r>
    </w:p>
    <w:p w:rsidR="00D57D6D" w:rsidRDefault="00172606" w:rsidP="00172606">
      <w:pPr>
        <w:ind w:left="4956"/>
        <w:jc w:val="both"/>
        <w:rPr>
          <w:szCs w:val="23"/>
        </w:rPr>
      </w:pPr>
      <w:r>
        <w:rPr>
          <w:szCs w:val="23"/>
        </w:rPr>
        <w:t xml:space="preserve">     </w:t>
      </w:r>
      <w:r w:rsidR="00D57D6D">
        <w:rPr>
          <w:szCs w:val="23"/>
        </w:rPr>
        <w:t xml:space="preserve">муниципального образования </w:t>
      </w:r>
    </w:p>
    <w:p w:rsidR="00172606" w:rsidRDefault="00D57D6D" w:rsidP="00172606">
      <w:pPr>
        <w:ind w:left="4956"/>
        <w:jc w:val="both"/>
        <w:rPr>
          <w:szCs w:val="23"/>
        </w:rPr>
      </w:pPr>
      <w:r>
        <w:rPr>
          <w:szCs w:val="23"/>
        </w:rPr>
        <w:t xml:space="preserve">     г. Бодайбо и района</w:t>
      </w:r>
    </w:p>
    <w:p w:rsidR="00172606" w:rsidRDefault="00172606" w:rsidP="00172606">
      <w:pPr>
        <w:ind w:left="4956"/>
        <w:jc w:val="both"/>
        <w:rPr>
          <w:b/>
          <w:szCs w:val="23"/>
        </w:rPr>
      </w:pPr>
      <w:r>
        <w:rPr>
          <w:szCs w:val="23"/>
        </w:rPr>
        <w:t xml:space="preserve">    </w:t>
      </w:r>
      <w:r w:rsidR="00A24799">
        <w:rPr>
          <w:szCs w:val="23"/>
        </w:rPr>
        <w:t xml:space="preserve"> </w:t>
      </w:r>
      <w:r>
        <w:rPr>
          <w:szCs w:val="23"/>
        </w:rPr>
        <w:t xml:space="preserve">от </w:t>
      </w:r>
      <w:r w:rsidR="005A6D16">
        <w:rPr>
          <w:szCs w:val="23"/>
        </w:rPr>
        <w:t>26 декабря 2024 года</w:t>
      </w:r>
      <w:r>
        <w:rPr>
          <w:szCs w:val="23"/>
        </w:rPr>
        <w:t xml:space="preserve"> № </w:t>
      </w:r>
      <w:r w:rsidR="005A6D16">
        <w:rPr>
          <w:szCs w:val="23"/>
        </w:rPr>
        <w:t>300-пп</w:t>
      </w:r>
    </w:p>
    <w:p w:rsidR="00172606" w:rsidRDefault="00172606" w:rsidP="0070704D">
      <w:pPr>
        <w:ind w:firstLine="4962"/>
        <w:rPr>
          <w:color w:val="000000"/>
          <w:sz w:val="28"/>
          <w:szCs w:val="28"/>
        </w:rPr>
      </w:pPr>
    </w:p>
    <w:p w:rsidR="0070704D" w:rsidRDefault="0070704D" w:rsidP="0070704D">
      <w:pPr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</w:t>
      </w:r>
    </w:p>
    <w:p w:rsidR="007503AA" w:rsidRDefault="007503AA" w:rsidP="0070704D">
      <w:pPr>
        <w:jc w:val="both"/>
        <w:rPr>
          <w:color w:val="000000"/>
        </w:rPr>
      </w:pPr>
    </w:p>
    <w:p w:rsidR="007503AA" w:rsidRDefault="0070704D" w:rsidP="0070704D">
      <w:pPr>
        <w:jc w:val="center"/>
        <w:rPr>
          <w:color w:val="000000"/>
          <w:sz w:val="24"/>
          <w:szCs w:val="24"/>
        </w:rPr>
      </w:pPr>
      <w:r w:rsidRPr="0070704D">
        <w:rPr>
          <w:color w:val="000000"/>
          <w:sz w:val="24"/>
          <w:szCs w:val="24"/>
        </w:rPr>
        <w:t xml:space="preserve">ПЛАН </w:t>
      </w:r>
      <w:r w:rsidR="007503AA">
        <w:rPr>
          <w:color w:val="000000"/>
          <w:sz w:val="24"/>
          <w:szCs w:val="24"/>
        </w:rPr>
        <w:t xml:space="preserve">МЕРОПРИЯТИЙ </w:t>
      </w:r>
      <w:r w:rsidRPr="0070704D">
        <w:rPr>
          <w:color w:val="000000"/>
          <w:sz w:val="24"/>
          <w:szCs w:val="24"/>
        </w:rPr>
        <w:t xml:space="preserve">ПО ПРОТИВОДЕЙСТВИЮ КОРРУПЦИИ </w:t>
      </w:r>
    </w:p>
    <w:p w:rsidR="00155F7C" w:rsidRDefault="0070704D" w:rsidP="0070704D">
      <w:pPr>
        <w:jc w:val="center"/>
        <w:rPr>
          <w:color w:val="000000"/>
          <w:sz w:val="24"/>
          <w:szCs w:val="24"/>
        </w:rPr>
      </w:pPr>
      <w:r w:rsidRPr="0070704D">
        <w:rPr>
          <w:color w:val="000000"/>
          <w:sz w:val="24"/>
          <w:szCs w:val="24"/>
        </w:rPr>
        <w:t xml:space="preserve">В АДМИНИСТРАЦИИ МУНИЦИПАЛЬНОГО ОБРАЗОВАНИЯ </w:t>
      </w:r>
    </w:p>
    <w:p w:rsidR="0070704D" w:rsidRPr="0070704D" w:rsidRDefault="0070704D" w:rsidP="0070704D">
      <w:pPr>
        <w:jc w:val="center"/>
        <w:rPr>
          <w:color w:val="000000"/>
          <w:sz w:val="24"/>
          <w:szCs w:val="24"/>
        </w:rPr>
      </w:pPr>
      <w:r w:rsidRPr="0070704D">
        <w:rPr>
          <w:color w:val="000000"/>
          <w:sz w:val="24"/>
          <w:szCs w:val="24"/>
        </w:rPr>
        <w:t>г. БОДАЙБО И РАЙОНА НА 202</w:t>
      </w:r>
      <w:r w:rsidR="00D57D6D">
        <w:rPr>
          <w:color w:val="000000"/>
          <w:sz w:val="24"/>
          <w:szCs w:val="24"/>
        </w:rPr>
        <w:t>5</w:t>
      </w:r>
      <w:r w:rsidRPr="0070704D">
        <w:rPr>
          <w:color w:val="000000"/>
          <w:sz w:val="24"/>
          <w:szCs w:val="24"/>
        </w:rPr>
        <w:t xml:space="preserve"> – 202</w:t>
      </w:r>
      <w:r w:rsidR="00D57D6D">
        <w:rPr>
          <w:color w:val="000000"/>
          <w:sz w:val="24"/>
          <w:szCs w:val="24"/>
        </w:rPr>
        <w:t>8</w:t>
      </w:r>
      <w:r w:rsidRPr="0070704D">
        <w:rPr>
          <w:color w:val="000000"/>
          <w:sz w:val="24"/>
          <w:szCs w:val="24"/>
        </w:rPr>
        <w:t xml:space="preserve"> ГОДЫ</w:t>
      </w:r>
    </w:p>
    <w:p w:rsidR="0070704D" w:rsidRDefault="0070704D" w:rsidP="0070704D">
      <w:pPr>
        <w:jc w:val="both"/>
        <w:rPr>
          <w:color w:val="000000"/>
        </w:rPr>
      </w:pPr>
    </w:p>
    <w:tbl>
      <w:tblPr>
        <w:tblW w:w="9210" w:type="dxa"/>
        <w:tblInd w:w="105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93"/>
        <w:gridCol w:w="3969"/>
        <w:gridCol w:w="2126"/>
        <w:gridCol w:w="2122"/>
      </w:tblGrid>
      <w:tr w:rsidR="004663E1" w:rsidTr="00BA1A81">
        <w:trPr>
          <w:hidden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bookmarkEnd w:id="0"/>
          <w:p w:rsidR="004663E1" w:rsidRPr="004935AC" w:rsidRDefault="004663E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4935AC">
              <w:rPr>
                <w:vanish/>
                <w:color w:val="000000"/>
                <w:lang w:eastAsia="en-US"/>
              </w:rPr>
              <w:t>#G</w:t>
            </w:r>
            <w:r w:rsidRPr="004935AC">
              <w:rPr>
                <w:iCs/>
                <w:color w:val="000000"/>
                <w:lang w:eastAsia="en-US"/>
              </w:rPr>
              <w:t xml:space="preserve">№№ </w:t>
            </w:r>
            <w:proofErr w:type="gramStart"/>
            <w:r w:rsidRPr="004935AC">
              <w:rPr>
                <w:iCs/>
                <w:color w:val="000000"/>
                <w:lang w:eastAsia="en-US"/>
              </w:rPr>
              <w:t>п</w:t>
            </w:r>
            <w:proofErr w:type="gramEnd"/>
            <w:r w:rsidRPr="004935AC">
              <w:rPr>
                <w:iCs/>
                <w:color w:val="000000"/>
                <w:lang w:eastAsia="en-US"/>
              </w:rPr>
              <w:t>/п</w:t>
            </w:r>
            <w:r w:rsidRPr="004935AC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4935AC">
              <w:rPr>
                <w:iCs/>
                <w:color w:val="000000"/>
                <w:lang w:eastAsia="en-US"/>
              </w:rPr>
              <w:t>Содержание мероприятия</w:t>
            </w:r>
            <w:r w:rsidRPr="004935AC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4935AC">
              <w:rPr>
                <w:iCs/>
                <w:color w:val="000000"/>
                <w:lang w:eastAsia="en-US"/>
              </w:rPr>
              <w:t>Ответственный исполнитель</w:t>
            </w:r>
            <w:r w:rsidRPr="004935AC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4935AC">
              <w:rPr>
                <w:iCs/>
                <w:color w:val="000000"/>
                <w:lang w:eastAsia="en-US"/>
              </w:rPr>
              <w:t>Срок исполнения</w:t>
            </w:r>
            <w:r w:rsidRPr="004935AC">
              <w:rPr>
                <w:color w:val="000000"/>
                <w:lang w:eastAsia="en-US"/>
              </w:rPr>
              <w:t xml:space="preserve"> 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i/>
                <w:iCs/>
                <w:color w:val="000000"/>
                <w:lang w:eastAsia="en-US"/>
              </w:rPr>
            </w:pPr>
            <w:r w:rsidRPr="004935AC">
              <w:rPr>
                <w:lang w:eastAsia="en-US"/>
              </w:rPr>
              <w:t xml:space="preserve">Организация и проведение проверки муниципальных правовых актов  (их проектов) на </w:t>
            </w:r>
            <w:proofErr w:type="spellStart"/>
            <w:r w:rsidRPr="004935AC">
              <w:rPr>
                <w:lang w:eastAsia="en-US"/>
              </w:rPr>
              <w:t>коррупциогенность</w:t>
            </w:r>
            <w:proofErr w:type="spellEnd"/>
            <w:r w:rsidRPr="004935AC">
              <w:rPr>
                <w:lang w:eastAsia="en-US"/>
              </w:rPr>
              <w:t xml:space="preserve"> в соответствии с законодательством  Российской Федерации, муниципальными правовыми актами муниципального образования г. Бодайбо и района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 w:rsidRPr="004935AC">
              <w:rPr>
                <w:iCs/>
                <w:color w:val="000000"/>
                <w:lang w:eastAsia="en-US"/>
              </w:rPr>
              <w:t>Юридический отдел Администрации 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 w:rsidRPr="004935AC">
              <w:rPr>
                <w:iCs/>
                <w:color w:val="000000"/>
                <w:lang w:eastAsia="en-US"/>
              </w:rPr>
              <w:t>Постоянно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Подготовка проектов муниципальных правовых актов о внесении изменений в отдельные муниципальные правовые акты в целях устранения </w:t>
            </w:r>
            <w:proofErr w:type="spellStart"/>
            <w:r w:rsidRPr="004935AC">
              <w:rPr>
                <w:lang w:eastAsia="en-US"/>
              </w:rPr>
              <w:t>коррупциогенных</w:t>
            </w:r>
            <w:proofErr w:type="spellEnd"/>
            <w:r w:rsidRPr="004935AC">
              <w:rPr>
                <w:lang w:eastAsia="en-US"/>
              </w:rPr>
              <w:t xml:space="preserve"> факторов, выявленных в результате проведения антикоррупционной экспертизы. 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Отделы, структурные подразделения 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Приведение муниципальных правовых актов в соответствие с требованием федеральных законов, нормативных правовых актов федеральных государственных органов и нормативных правовых актов органов государственной власти Иркутской области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Отделы, структурные подразделения  Администрации 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Направление </w:t>
            </w:r>
            <w:proofErr w:type="gramStart"/>
            <w:r w:rsidRPr="004935AC">
              <w:rPr>
                <w:lang w:eastAsia="en-US"/>
              </w:rPr>
              <w:t>на антикоррупционную экспертизу в Управление Министерства юстиции РФ по Иркутской области муниципальных правовых актов о внесении изменений в Устав</w:t>
            </w:r>
            <w:proofErr w:type="gramEnd"/>
            <w:r w:rsidRPr="004935AC">
              <w:rPr>
                <w:lang w:eastAsia="en-US"/>
              </w:rPr>
              <w:t xml:space="preserve"> муниципального образования г. Бодайбо и района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Юридический отдел Администрации    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После принятия муниципального правового акта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935AC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Направление на антикоррупционную экспертизу в прокуратуру г. Бодайбо муниципальных нормативных правовых актов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9377B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Отделы, управления  Администрации 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9377B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Сбор и анализ информации об исполнении муниципальными служащими Администрации             г. Бодайбо и района  должностных обязанностей, в том числе связанных с повышенными коррупционными рисками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Управляющий делами Администрации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Осуществление </w:t>
            </w:r>
            <w:proofErr w:type="gramStart"/>
            <w:r w:rsidRPr="004935AC">
              <w:rPr>
                <w:lang w:eastAsia="en-US"/>
              </w:rPr>
              <w:t>контроля за</w:t>
            </w:r>
            <w:proofErr w:type="gramEnd"/>
            <w:r w:rsidRPr="004935AC">
              <w:rPr>
                <w:lang w:eastAsia="en-US"/>
              </w:rPr>
              <w:t xml:space="preserve"> исполнением муниципальными служащими законодательства Российской Федерации о противодействии коррупции и выполнением мероприятий, </w:t>
            </w:r>
            <w:r w:rsidRPr="004935AC">
              <w:rPr>
                <w:lang w:eastAsia="en-US"/>
              </w:rPr>
              <w:lastRenderedPageBreak/>
              <w:t>предусмотренных настоящим планом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96640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lastRenderedPageBreak/>
              <w:t>У</w:t>
            </w:r>
            <w:r w:rsidR="00996640">
              <w:rPr>
                <w:lang w:eastAsia="en-US"/>
              </w:rPr>
              <w:t>правляющий делами Администрации</w:t>
            </w:r>
          </w:p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г. Бодайбо и района, </w:t>
            </w:r>
          </w:p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юридический отдел  Администрации                        </w:t>
            </w:r>
            <w:r w:rsidRPr="004935AC">
              <w:rPr>
                <w:lang w:eastAsia="en-US"/>
              </w:rPr>
              <w:lastRenderedPageBreak/>
              <w:t xml:space="preserve">г. Бодайбо и района 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lastRenderedPageBreak/>
              <w:t>Постоянно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lastRenderedPageBreak/>
              <w:t>8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935AC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Осуществление проверки уровня профессионального образования, стажа муниципальной (государственной) службы, стажа работы по специальности, профессиональных знаний и навыков граждан, претендующих на замещение должности муниципальной службы на предмет  соответствия предъявляемым в установленном законом порядке квалификационным требованиям, а также проверка в установленном порядке сведений, представляемых указанными гражданами при поступлении на муниципальную службу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При принятии на муниципальную службу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935AC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4935AC">
              <w:rPr>
                <w:lang w:eastAsia="en-US"/>
              </w:rPr>
              <w:t xml:space="preserve">Принятие мер по направлению сообщения о заключении трудового или гражданско-правового договора на выполнение работ (оказание услуг), указанного в </w:t>
            </w:r>
            <w:hyperlink r:id="rId9" w:history="1">
              <w:r w:rsidRPr="004935AC">
                <w:t>части 1</w:t>
              </w:r>
            </w:hyperlink>
            <w:r w:rsidRPr="004935AC">
              <w:rPr>
                <w:lang w:eastAsia="en-US"/>
              </w:rPr>
              <w:t xml:space="preserve"> ст. 12 Федерального закона от 25.12.2008 № 273-ФЗ «О противодействии коррупции»,      с </w:t>
            </w:r>
            <w:proofErr w:type="spellStart"/>
            <w:r w:rsidRPr="004935AC">
              <w:rPr>
                <w:lang w:eastAsia="en-US"/>
              </w:rPr>
              <w:t>граждани</w:t>
            </w:r>
            <w:proofErr w:type="spellEnd"/>
            <w:r w:rsidRPr="004935AC">
              <w:rPr>
                <w:lang w:eastAsia="en-US"/>
              </w:rPr>
              <w:t xml:space="preserve">-ном, замещавшим должности государственной или муниципальной службы, </w:t>
            </w:r>
            <w:hyperlink r:id="rId10" w:history="1">
              <w:r w:rsidRPr="004935AC">
                <w:t>перечень</w:t>
              </w:r>
            </w:hyperlink>
            <w:r w:rsidRPr="004935AC">
              <w:rPr>
                <w:lang w:eastAsia="en-US"/>
              </w:rPr>
              <w:t xml:space="preserve"> которых устанавливается нормативными правовыми актами Российской Федерации, представителю нанимателя (работодателю) муниципального служащего по последнему месту его службы в </w:t>
            </w:r>
            <w:hyperlink r:id="rId11" w:history="1">
              <w:r w:rsidRPr="004935AC">
                <w:t>порядке</w:t>
              </w:r>
            </w:hyperlink>
            <w:r w:rsidRPr="004935AC">
              <w:rPr>
                <w:lang w:eastAsia="en-US"/>
              </w:rPr>
              <w:t>, устанавливаемом нормативными</w:t>
            </w:r>
            <w:proofErr w:type="gramEnd"/>
            <w:r w:rsidRPr="004935AC">
              <w:rPr>
                <w:lang w:eastAsia="en-US"/>
              </w:rPr>
              <w:t xml:space="preserve"> правовыми актами Российской Федерации.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В десятидневный срок со дня заключения договора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Проведение анкетирования, тестирования и иных методов оценки знания положений антикоррупционного законодательства в рамках проведения конкурсных процедур при принятии граждан на муниципальную службу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При принятии на муниципальную службу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Проведение вводного семинара для граждан, впервые поступивших на муниципальную службу, по вопросам разъяснения основных обязанностей, запретов, ограничений, требований к служебному поведению, налагаемых на муниципального служащего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pStyle w:val="a4"/>
              <w:spacing w:line="276" w:lineRule="auto"/>
              <w:ind w:left="0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В течение 30 календарных дней с момента поступления гражданина на должность муниципальной службы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Организация участия лиц, впервые поступивших на муниципальную службу  в мероприятиях по профессиональному развитию в области противодействия коррупции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В течение одного года с момента поступления гражданина на должность муниципальной службы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935AC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4935AC">
              <w:rPr>
                <w:lang w:eastAsia="en-US"/>
              </w:rPr>
              <w:t xml:space="preserve">Организация участия муниципальных служащих, работников,  в должностные обязанности которых  входит участие в противодействии коррупции, а также муниципальных служащих, работников, в </w:t>
            </w:r>
            <w:r w:rsidRPr="004935AC">
              <w:rPr>
                <w:lang w:eastAsia="en-US"/>
              </w:rPr>
              <w:lastRenderedPageBreak/>
              <w:t>должностные обязанности которых входит участие в проведении закупок товаров, работ, услуг для обеспечения муниципальных нужд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lastRenderedPageBreak/>
              <w:t>Консультант 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Ежегодно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69531D" w:rsidRPr="004935AC" w:rsidRDefault="0069531D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Организация и проведение семинаров (совещаний), форумов, касающихся вопросов в сфере противодействия коррупции, в том числе по вопросам реализации антикоррупционного законодательства, возникновения конфликта интересов, соблюдения ограничений, запретов и исполнения обязанностей, установленных в целях противодействия коррупции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Юридический отдел Администрации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 Ежегодно  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Проведение анализа сведений о доходах, расходах, об имуществе и обязательствах имущественного характера, представляемых муниципальными служащими, а также сведений о соблюдении указанными лицами запретов и ограничений, установленных федеральным законодательством о противодействии коррупции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 w:rsidP="002B7A1D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II квартал </w:t>
            </w:r>
          </w:p>
        </w:tc>
      </w:tr>
      <w:tr w:rsidR="004663E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20015" w:rsidRPr="004935AC" w:rsidRDefault="00D20015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4663E1" w:rsidRPr="004935AC" w:rsidRDefault="004663E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Проведение анализа поступающих сведений о расходах представляемых муниципальными служащими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663E1" w:rsidRPr="004935AC" w:rsidRDefault="004663E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При представлении сведений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A81" w:rsidRPr="004935AC" w:rsidRDefault="00BA1A81" w:rsidP="00BA1A81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BA1A81" w:rsidRPr="004935AC" w:rsidRDefault="00BA1A81" w:rsidP="00BA1A81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BA1A81" w:rsidRPr="004935AC" w:rsidRDefault="00BA1A81" w:rsidP="00BA1A81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BA1A81" w:rsidRPr="004935AC" w:rsidRDefault="00BA1A81" w:rsidP="00BA1A81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BA1A81" w:rsidRPr="004935AC" w:rsidRDefault="00BA1A81" w:rsidP="00BA1A81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BA1A81" w:rsidRPr="004935AC" w:rsidRDefault="00BA1A81" w:rsidP="00BA1A81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:rsidR="00BA1A81" w:rsidRPr="004935AC" w:rsidRDefault="00BA1A81" w:rsidP="00BA1A8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4935AC">
              <w:rPr>
                <w:color w:val="000000"/>
                <w:lang w:eastAsia="en-US"/>
              </w:rPr>
              <w:t>17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A81" w:rsidRPr="004935AC" w:rsidRDefault="00BA1A81" w:rsidP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Размещение сведений о доходах, расходах об имуществе и обязательствах имущественного характера, представляемые муниципальными служащими, а также сведения о доходах, об имуществе и обязательствах имущественного характера своих супруги (супруга) и несовершеннолетних детей в информационно-телекоммуникационной сети «Интернет» на сайте Администрации г. Бодайбо и района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A81" w:rsidRPr="004935AC" w:rsidRDefault="00BA1A81" w:rsidP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A81" w:rsidRPr="004935AC" w:rsidRDefault="00BA1A81" w:rsidP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В течение 14 рабочих дней со дня истечения срока подачи сведений о доходах, расходах об имуществе и обязательствах имущественного характера, представляемые муниципальными служащими, а также сведения о доходах, об имуществе и обязательствах имущественного характера своих супруги (супруга) и несовершеннолетних детей.</w:t>
            </w:r>
          </w:p>
          <w:p w:rsidR="00BA1A81" w:rsidRPr="004935AC" w:rsidRDefault="00BA1A81" w:rsidP="00BA1A81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1</w:t>
            </w:r>
            <w:r w:rsidR="00896919" w:rsidRPr="004935A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Изучение методических документов и материалов, направленных на неукоснительное соблюдение требований </w:t>
            </w:r>
            <w:r w:rsidRPr="004935AC">
              <w:rPr>
                <w:lang w:eastAsia="en-US"/>
              </w:rPr>
              <w:lastRenderedPageBreak/>
              <w:t xml:space="preserve">должностных инструкций муниципальными служащими, исполняющими должностные обязанности, связанными с повышенными коррупционными рисками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lastRenderedPageBreak/>
              <w:t>Муниципальные служащие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1</w:t>
            </w:r>
            <w:r w:rsidR="00896919" w:rsidRPr="004935A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Анализ должностных инструкций муниципальных служащих, исполняющих должностные обязанности, исполнение которых связано с повышенными коррупционными рисками на предмет выявления отдельных положений, создающих условия для совершения коррупционных правонарушений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по кадровой работе Администрации                        г. Бодайбо и района,</w:t>
            </w:r>
          </w:p>
          <w:p w:rsidR="00996640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юридический отдел Администрации                       г. Бодайбо и района, </w:t>
            </w:r>
            <w:r w:rsidR="004935AC">
              <w:rPr>
                <w:lang w:eastAsia="en-US"/>
              </w:rPr>
              <w:t>у</w:t>
            </w:r>
            <w:r w:rsidR="00996640">
              <w:rPr>
                <w:lang w:eastAsia="en-US"/>
              </w:rPr>
              <w:t>правляющий делами Администрации</w:t>
            </w:r>
          </w:p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896919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Проведение мониторинга выполнения муниципальными служащими Администрации          г. Бодайбо и района  обязанностей, ограничений и запретов, установленных законодательством о муниципальной службе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96640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Управляющий делами </w:t>
            </w:r>
            <w:r w:rsidR="004935AC">
              <w:rPr>
                <w:lang w:eastAsia="en-US"/>
              </w:rPr>
              <w:t>А</w:t>
            </w:r>
            <w:r w:rsidR="00996640">
              <w:rPr>
                <w:lang w:eastAsia="en-US"/>
              </w:rPr>
              <w:t>дминистрации</w:t>
            </w:r>
          </w:p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района, консультант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</w:t>
            </w:r>
            <w:r w:rsidR="00896919" w:rsidRPr="004935A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Обеспечение эффективного контроля соблюдения ограничений, предусмотренных законодательством Российской Федерации о муниципальной службе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</w:t>
            </w:r>
            <w:r w:rsidR="00896919" w:rsidRPr="004935A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Совершенствование работы с обращениями граждан и организаций, информацией контролирующих, правоохранительных органов, содержащих сведения о совершении муниципальными служащими коррупционных правонарушений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Начальник отдела организационной работы  Администрации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</w:t>
            </w:r>
            <w:r w:rsidR="00896919" w:rsidRPr="004935A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Проведение заседаний комиссии по соблюдению требований к служебному поведению муниципальных служащих муниципального образования города Бодайбо и района и урегулированию конфликта интересов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Председатель, секретарь комиссии по соблюдению требований к служебному поведению муниципальных служащих муниципального образования города Бодайбо и района и урегулированию конфликта интересов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При поступлении материалов, являющихся основанием для проведения заседания комиссии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9531D" w:rsidRPr="004935AC" w:rsidRDefault="0069531D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</w:t>
            </w:r>
            <w:r w:rsidR="00896919" w:rsidRPr="004935A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Соблюдение административных регламентов по предоставлению муниципальных услуг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Муниципальные служащие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</w:t>
            </w:r>
            <w:r w:rsidR="00896919" w:rsidRPr="004935A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Анализ принятых административных регламентов и предоставления муниципальных услуг на предмет выявления положений, создающих условия для совершения коррупционных правонарушений, с целью внесения в них изменений, направленных на создание </w:t>
            </w:r>
            <w:r w:rsidRPr="004935AC">
              <w:rPr>
                <w:lang w:eastAsia="en-US"/>
              </w:rPr>
              <w:lastRenderedPageBreak/>
              <w:t xml:space="preserve">условий для проведения антикоррупционного мониторинга и механизмов внутреннего контроля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96640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lastRenderedPageBreak/>
              <w:t xml:space="preserve">Руководители отделов, управлений Администрации                        г. Бодайбо и района, </w:t>
            </w:r>
            <w:r w:rsidR="00996640">
              <w:rPr>
                <w:lang w:eastAsia="en-US"/>
              </w:rPr>
              <w:t>юридический отдел Администрации</w:t>
            </w:r>
          </w:p>
          <w:p w:rsidR="00996640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г. Бодайбо и района, </w:t>
            </w:r>
            <w:r w:rsidRPr="004935AC">
              <w:rPr>
                <w:lang w:eastAsia="en-US"/>
              </w:rPr>
              <w:lastRenderedPageBreak/>
              <w:t>у</w:t>
            </w:r>
            <w:r w:rsidR="00996640">
              <w:rPr>
                <w:lang w:eastAsia="en-US"/>
              </w:rPr>
              <w:t>правляющий делами Администрации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lastRenderedPageBreak/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</w:t>
            </w:r>
            <w:r w:rsidR="00896919" w:rsidRPr="004935A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Изучение правоприменительной практики судебных органов по делам о признании </w:t>
            </w:r>
            <w:proofErr w:type="gramStart"/>
            <w:r w:rsidRPr="004935AC">
              <w:rPr>
                <w:lang w:eastAsia="en-US"/>
              </w:rPr>
              <w:t>недействительными</w:t>
            </w:r>
            <w:proofErr w:type="gramEnd"/>
            <w:r w:rsidRPr="004935AC">
              <w:rPr>
                <w:lang w:eastAsia="en-US"/>
              </w:rPr>
              <w:t xml:space="preserve"> ненормативных правовых актов, незаконными решений и действий (бездействия) органов местного самоуправления и их должностных лиц, а также по делам связанным с коррупцией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Юридический отдел Администрации                     г. Бодайбо и района,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руководители отделов, управлений Администрации                       г. Бодайбо и района,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муниципальные служащие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</w:t>
            </w:r>
            <w:r w:rsidR="00896919" w:rsidRPr="004935A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Мониторинг выполнения контрактных обязательств, исполнения условий, процедур и механизмов муниципальных закупок, в целях выявления коррупционных правонарушений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Финансовое управление администрации                       г. Бодайбо и района,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отдел организации муниципальных закупок Администрации 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</w:t>
            </w:r>
            <w:r w:rsidR="00896919" w:rsidRPr="004935A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Анализ соответствия показателей и итогов выполнения муниципальных контрактов первоначально заложенным в них параметрам и утвержденным показателям бюджета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Финансовое управление администрации                        г. Бодайбо и района,</w:t>
            </w:r>
          </w:p>
          <w:p w:rsidR="00996640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отдел организации муни</w:t>
            </w:r>
            <w:r w:rsidR="00996640">
              <w:rPr>
                <w:lang w:eastAsia="en-US"/>
              </w:rPr>
              <w:t>ципальных закупок Администрации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</w:t>
            </w:r>
            <w:r w:rsidR="00996640">
              <w:rPr>
                <w:lang w:eastAsia="en-US"/>
              </w:rPr>
              <w:t xml:space="preserve"> </w:t>
            </w:r>
            <w:r w:rsidRPr="004935AC">
              <w:rPr>
                <w:lang w:eastAsia="en-US"/>
              </w:rPr>
              <w:t>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IV квартал 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2</w:t>
            </w:r>
            <w:r w:rsidR="00896919" w:rsidRPr="004935A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Проведение проверок соблюдения законодательства Российской Федерации и иных нормативных правовых актов Российской Федерации о размещении заказов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Финансовое управление администрации              г. Бодайбо и района,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отдел организации муниципальных закупок Администрации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В соответствии с планом проверок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69531D" w:rsidRPr="004935AC" w:rsidRDefault="0069531D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896919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Совершенствование системы учета муниципального имущества муниципального образования г. Бодайбо и района и оценка эффективности его использования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Отдел по управлению муниципальным имуществом и земельным отношениям Администрации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</w:t>
            </w:r>
            <w:r w:rsidR="00896919" w:rsidRPr="004935A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Осуществление проверок надлежащего использования муниципального имущества муниципального образования г. Бодайбо и района, находящегося в аренде, безвозмездном пользовании, оперативном управлении, хозяйственном ведении</w:t>
            </w:r>
          </w:p>
          <w:p w:rsidR="00BA1A81" w:rsidRPr="004935AC" w:rsidRDefault="00BA1A8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Отдел по управлению муниципальным имуществом и земельным отношениям Администрации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</w:t>
            </w:r>
            <w:r w:rsidR="00896919" w:rsidRPr="004935A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Проведение мероприятий по совершенствованию финансового </w:t>
            </w:r>
            <w:proofErr w:type="gramStart"/>
            <w:r w:rsidRPr="004935AC">
              <w:rPr>
                <w:lang w:eastAsia="en-US"/>
              </w:rPr>
              <w:t>контроля за</w:t>
            </w:r>
            <w:proofErr w:type="gramEnd"/>
            <w:r w:rsidRPr="004935AC">
              <w:rPr>
                <w:lang w:eastAsia="en-US"/>
              </w:rPr>
              <w:t xml:space="preserve"> использованием бюджетных средств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Финансовое управление администрации               </w:t>
            </w:r>
            <w:r w:rsidRPr="004935AC">
              <w:rPr>
                <w:lang w:eastAsia="en-US"/>
              </w:rPr>
              <w:lastRenderedPageBreak/>
              <w:t>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lastRenderedPageBreak/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</w:t>
            </w:r>
            <w:r w:rsidR="00896919" w:rsidRPr="004935A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Проведение мероприятий, обеспечивающих целевое и эффективное использование бюджетных сре</w:t>
            </w:r>
            <w:proofErr w:type="gramStart"/>
            <w:r w:rsidRPr="004935AC">
              <w:rPr>
                <w:lang w:eastAsia="en-US"/>
              </w:rPr>
              <w:t>дств  пр</w:t>
            </w:r>
            <w:proofErr w:type="gramEnd"/>
            <w:r w:rsidRPr="004935AC">
              <w:rPr>
                <w:lang w:eastAsia="en-US"/>
              </w:rPr>
              <w:t>и формировании и исполнении бюджета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Финансовое управление администрации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</w:t>
            </w:r>
            <w:r w:rsidR="00896919" w:rsidRPr="004935A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Направление актов проверок в правоохранительные органы, прокуратуру города Бодайбо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Финансовое управление администрации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После подписания актов 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</w:t>
            </w:r>
            <w:r w:rsidR="00896919" w:rsidRPr="004935A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Формирование механизмов привлечения граждан и общественных организаций к обсуждению качества и доступности осуществляемых муниципальных функций и предоставляемых муниципальных услуг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Руководители отделов, управлений Администрации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</w:t>
            </w:r>
            <w:r w:rsidR="00896919" w:rsidRPr="004935A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Размещение на официальном сайте муниципального образования г. Бодайбо и района материалов о реализации настоящего плана противодействия коррупции и иной информации по антикоррупционной тематике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Начальник отдела организационной работы Администрации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Постоянно 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</w:t>
            </w:r>
            <w:r w:rsidR="00896919" w:rsidRPr="004935A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Обеспечение функционирования  официального сайта Администрации муниципального образования г. Бодайбо и района 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Начальник отдела организационной работы Администрации</w:t>
            </w:r>
          </w:p>
          <w:p w:rsidR="00996640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г. Бодайбо и района, </w:t>
            </w:r>
            <w:r w:rsidR="004935AC">
              <w:rPr>
                <w:lang w:eastAsia="en-US"/>
              </w:rPr>
              <w:t>к</w:t>
            </w:r>
            <w:r w:rsidRPr="004935AC">
              <w:rPr>
                <w:lang w:eastAsia="en-US"/>
              </w:rPr>
              <w:t xml:space="preserve">онсультант по связям </w:t>
            </w:r>
            <w:r w:rsidR="00996640">
              <w:rPr>
                <w:lang w:eastAsia="en-US"/>
              </w:rPr>
              <w:t>с общественностью Администрации</w:t>
            </w:r>
          </w:p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</w:t>
            </w:r>
            <w:r w:rsidR="00896919" w:rsidRPr="004935A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Освещение в средствах массовой информации деятельности по противодействию коррупции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96640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Начальник отдела орган</w:t>
            </w:r>
            <w:r w:rsidR="00996640">
              <w:rPr>
                <w:lang w:eastAsia="en-US"/>
              </w:rPr>
              <w:t>изационной работы Администрации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г. Бодайбо и района, </w:t>
            </w:r>
            <w:r w:rsidR="004935AC">
              <w:rPr>
                <w:lang w:eastAsia="en-US"/>
              </w:rPr>
              <w:t>к</w:t>
            </w:r>
            <w:r w:rsidR="00996640">
              <w:rPr>
                <w:lang w:eastAsia="en-US"/>
              </w:rPr>
              <w:t xml:space="preserve">онсультант по связям </w:t>
            </w:r>
            <w:r w:rsidRPr="004935AC">
              <w:rPr>
                <w:lang w:eastAsia="en-US"/>
              </w:rPr>
              <w:t>с общественностью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Администрации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896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3</w:t>
            </w:r>
            <w:r w:rsidR="00896919" w:rsidRPr="004935A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Проведение встреч лиц, ответственных за организацию противодействия коррупции в органах местного самоуправления, с муниципальными служащими структурных подразделений в целях обсуждения проблемных вопросов практического применения антикоррупционного законодательства и просвещения муниципальных служащих по антикоррупционной тематике, в частности по разъяснению вопросов:</w:t>
            </w:r>
          </w:p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- уголовная ответственность за дачу и получение взятки;</w:t>
            </w:r>
          </w:p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- получение подарков;</w:t>
            </w:r>
          </w:p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- урегулирование конфликта интересов;</w:t>
            </w:r>
          </w:p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- выполнение иной оплачиваемой работы;</w:t>
            </w:r>
          </w:p>
          <w:p w:rsidR="00BA1A81" w:rsidRPr="004935AC" w:rsidRDefault="00BA1A81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lastRenderedPageBreak/>
              <w:t>- информирование о замеченных фактах коррупции и др.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lastRenderedPageBreak/>
              <w:t>Юридический отдел Администрации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</w:t>
            </w: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</w:p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C833CD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33CD" w:rsidRPr="004935AC" w:rsidRDefault="00C833CD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lastRenderedPageBreak/>
              <w:t>40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33CD" w:rsidRPr="004935AC" w:rsidRDefault="00C833CD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Осуществление </w:t>
            </w:r>
            <w:proofErr w:type="gramStart"/>
            <w:r w:rsidRPr="004935AC">
              <w:rPr>
                <w:lang w:eastAsia="en-US"/>
              </w:rPr>
              <w:t>контроля за</w:t>
            </w:r>
            <w:proofErr w:type="gramEnd"/>
            <w:r w:rsidRPr="004935AC">
              <w:rPr>
                <w:lang w:eastAsia="en-US"/>
              </w:rPr>
              <w:t xml:space="preserve"> исполнением муниципальными служащими администрации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33CD" w:rsidRPr="004935AC" w:rsidRDefault="00C833CD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33CD" w:rsidRPr="004935AC" w:rsidRDefault="00C833CD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896919" w:rsidP="0069531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4</w:t>
            </w:r>
            <w:r w:rsidR="0069531D" w:rsidRPr="004935A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Осуществление </w:t>
            </w:r>
            <w:proofErr w:type="gramStart"/>
            <w:r w:rsidRPr="004935AC">
              <w:rPr>
                <w:lang w:eastAsia="en-US"/>
              </w:rPr>
              <w:t>контроля за</w:t>
            </w:r>
            <w:proofErr w:type="gramEnd"/>
            <w:r w:rsidRPr="004935AC">
              <w:rPr>
                <w:lang w:eastAsia="en-US"/>
              </w:rPr>
      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9377B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Управления  </w:t>
            </w:r>
            <w:r w:rsidR="009377BC">
              <w:rPr>
                <w:lang w:eastAsia="en-US"/>
              </w:rPr>
              <w:t>А</w:t>
            </w:r>
            <w:r w:rsidRPr="004935AC">
              <w:rPr>
                <w:lang w:eastAsia="en-US"/>
              </w:rPr>
              <w:t xml:space="preserve">дминистрации                         г. Бодайбо и района, </w:t>
            </w:r>
            <w:r w:rsidR="004935AC">
              <w:rPr>
                <w:lang w:eastAsia="en-US"/>
              </w:rPr>
              <w:t>к</w:t>
            </w:r>
            <w:r w:rsidRPr="004935AC">
              <w:rPr>
                <w:lang w:eastAsia="en-US"/>
              </w:rPr>
              <w:t>онсультант по кадровой работе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69531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4</w:t>
            </w:r>
            <w:r w:rsidR="0069531D" w:rsidRPr="004935A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4935AC">
              <w:rPr>
                <w:lang w:eastAsia="en-US"/>
              </w:rPr>
              <w:t>Осуществление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Управления  Администрации                         г. Бодайбо и района, </w:t>
            </w:r>
            <w:r w:rsidR="004935AC">
              <w:rPr>
                <w:lang w:eastAsia="en-US"/>
              </w:rPr>
              <w:t>к</w:t>
            </w:r>
            <w:r w:rsidRPr="004935AC">
              <w:rPr>
                <w:lang w:eastAsia="en-US"/>
              </w:rPr>
              <w:t>онсультант по кадровой работе  Администрации                        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4663E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69531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4</w:t>
            </w:r>
            <w:r w:rsidR="0069531D" w:rsidRPr="004935A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Проведение оценки коррупционных рисков в отношении должностных лиц, участвующих в закупках товаров, работ и услуг для муниципальных нужд, рассмотрении и решении вопросов субсидирования и иного использования бюджетных сре</w:t>
            </w:r>
            <w:proofErr w:type="gramStart"/>
            <w:r w:rsidRPr="004935AC">
              <w:rPr>
                <w:lang w:eastAsia="en-US"/>
              </w:rPr>
              <w:t>дств в сф</w:t>
            </w:r>
            <w:proofErr w:type="gramEnd"/>
            <w:r w:rsidRPr="004935AC">
              <w:rPr>
                <w:lang w:eastAsia="en-US"/>
              </w:rPr>
              <w:t>ерах образования, строительства, культуры, спорта и финансов.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96640" w:rsidRDefault="00996640" w:rsidP="004935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Управления Администрации</w:t>
            </w:r>
          </w:p>
          <w:p w:rsidR="00996640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г. Бодайбо и района, </w:t>
            </w:r>
            <w:r w:rsidR="004935AC">
              <w:rPr>
                <w:lang w:eastAsia="en-US"/>
              </w:rPr>
              <w:t>к</w:t>
            </w:r>
            <w:r w:rsidRPr="004935AC">
              <w:rPr>
                <w:lang w:eastAsia="en-US"/>
              </w:rPr>
              <w:t>онсультант п</w:t>
            </w:r>
            <w:r w:rsidR="00996640">
              <w:rPr>
                <w:lang w:eastAsia="en-US"/>
              </w:rPr>
              <w:t>о кадровой работе Администрации</w:t>
            </w:r>
          </w:p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района,</w:t>
            </w:r>
          </w:p>
          <w:p w:rsidR="00996640" w:rsidRDefault="009377BC" w:rsidP="004935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ю</w:t>
            </w:r>
            <w:r w:rsidR="00996640">
              <w:rPr>
                <w:lang w:eastAsia="en-US"/>
              </w:rPr>
              <w:t>ридический отдел Администрации</w:t>
            </w:r>
          </w:p>
          <w:p w:rsidR="00996640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г. Бодайбо и района, </w:t>
            </w:r>
            <w:r w:rsidR="004935AC">
              <w:rPr>
                <w:lang w:eastAsia="en-US"/>
              </w:rPr>
              <w:t>у</w:t>
            </w:r>
            <w:r w:rsidRPr="004935AC">
              <w:rPr>
                <w:lang w:eastAsia="en-US"/>
              </w:rPr>
              <w:t>пра</w:t>
            </w:r>
            <w:r w:rsidR="00996640">
              <w:rPr>
                <w:lang w:eastAsia="en-US"/>
              </w:rPr>
              <w:t>вляющий делами Администрации</w:t>
            </w:r>
          </w:p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Ежегодно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69531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4</w:t>
            </w:r>
            <w:r w:rsidR="0069531D" w:rsidRPr="004935A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Проведение мониторинга участия лиц, замещающих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96640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Консультант п</w:t>
            </w:r>
            <w:r w:rsidR="00996640">
              <w:rPr>
                <w:lang w:eastAsia="en-US"/>
              </w:rPr>
              <w:t>о кадровой работе Администрации</w:t>
            </w:r>
          </w:p>
          <w:p w:rsidR="00996640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 xml:space="preserve">г. Бодайбо и района, </w:t>
            </w:r>
            <w:r w:rsidR="004935AC">
              <w:rPr>
                <w:lang w:eastAsia="en-US"/>
              </w:rPr>
              <w:t>у</w:t>
            </w:r>
            <w:r w:rsidRPr="004935AC">
              <w:rPr>
                <w:lang w:eastAsia="en-US"/>
              </w:rPr>
              <w:t xml:space="preserve">правляющий делами </w:t>
            </w:r>
            <w:r w:rsidR="004935AC">
              <w:rPr>
                <w:lang w:eastAsia="en-US"/>
              </w:rPr>
              <w:t>А</w:t>
            </w:r>
            <w:r w:rsidR="00996640">
              <w:rPr>
                <w:lang w:eastAsia="en-US"/>
              </w:rPr>
              <w:t>дминистрации</w:t>
            </w:r>
          </w:p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Ежегодно</w:t>
            </w:r>
          </w:p>
        </w:tc>
      </w:tr>
      <w:tr w:rsidR="00BA1A81" w:rsidTr="00BA1A81"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D2001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BA1A81" w:rsidRPr="004935AC" w:rsidRDefault="00BA1A81" w:rsidP="0069531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935AC">
              <w:rPr>
                <w:rFonts w:eastAsiaTheme="minorHAnsi"/>
                <w:lang w:eastAsia="en-US"/>
              </w:rPr>
              <w:t>4</w:t>
            </w:r>
            <w:r w:rsidR="0069531D" w:rsidRPr="004935A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both"/>
              <w:rPr>
                <w:lang w:eastAsia="en-US"/>
              </w:rPr>
            </w:pPr>
            <w:r w:rsidRPr="004935AC">
              <w:rPr>
                <w:lang w:eastAsia="en-US"/>
              </w:rPr>
              <w:t>Оказание содействия в организации деятельности по профилактике коррупционных правонарушений в органах местного самоуправления муниципального образования г. Бодайбо и района и их структурных подразделениях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96640" w:rsidRDefault="00996640" w:rsidP="004935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Юридический отдел Администрации</w:t>
            </w:r>
          </w:p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г. Бодайбо и района</w:t>
            </w:r>
          </w:p>
        </w:tc>
        <w:tc>
          <w:tcPr>
            <w:tcW w:w="2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1A81" w:rsidRPr="004935AC" w:rsidRDefault="00BA1A81" w:rsidP="004935AC">
            <w:pPr>
              <w:spacing w:line="276" w:lineRule="auto"/>
              <w:jc w:val="center"/>
              <w:rPr>
                <w:lang w:eastAsia="en-US"/>
              </w:rPr>
            </w:pPr>
            <w:r w:rsidRPr="004935AC">
              <w:rPr>
                <w:lang w:eastAsia="en-US"/>
              </w:rPr>
              <w:t>Постоянно</w:t>
            </w:r>
          </w:p>
        </w:tc>
      </w:tr>
    </w:tbl>
    <w:p w:rsidR="00BA4BDB" w:rsidRDefault="00BA4BDB" w:rsidP="00305253">
      <w:pPr>
        <w:ind w:firstLine="570"/>
        <w:jc w:val="both"/>
        <w:rPr>
          <w:sz w:val="28"/>
          <w:szCs w:val="28"/>
        </w:rPr>
      </w:pPr>
    </w:p>
    <w:p w:rsidR="00F815D9" w:rsidRDefault="00F815D9" w:rsidP="00305253">
      <w:pPr>
        <w:rPr>
          <w:b/>
          <w:sz w:val="24"/>
          <w:szCs w:val="28"/>
        </w:rPr>
      </w:pPr>
    </w:p>
    <w:p w:rsidR="0070084B" w:rsidRPr="0070084B" w:rsidRDefault="00996640" w:rsidP="0070084B">
      <w:proofErr w:type="spellStart"/>
      <w:r w:rsidRPr="00996640">
        <w:rPr>
          <w:sz w:val="24"/>
          <w:szCs w:val="28"/>
        </w:rPr>
        <w:t>И.о</w:t>
      </w:r>
      <w:proofErr w:type="spellEnd"/>
      <w:r w:rsidRPr="00996640">
        <w:rPr>
          <w:sz w:val="24"/>
          <w:szCs w:val="28"/>
        </w:rPr>
        <w:t>. м</w:t>
      </w:r>
      <w:r w:rsidR="00ED7EDE" w:rsidRPr="00996640">
        <w:rPr>
          <w:sz w:val="24"/>
          <w:szCs w:val="28"/>
        </w:rPr>
        <w:t>эр</w:t>
      </w:r>
      <w:r w:rsidRPr="00996640">
        <w:rPr>
          <w:sz w:val="24"/>
          <w:szCs w:val="28"/>
        </w:rPr>
        <w:t>а</w:t>
      </w:r>
      <w:r w:rsidR="00ED7EDE" w:rsidRPr="00996640">
        <w:rPr>
          <w:sz w:val="24"/>
          <w:szCs w:val="28"/>
        </w:rPr>
        <w:t xml:space="preserve"> г. Бодайбо и района     </w:t>
      </w:r>
      <w:r w:rsidR="002153B6" w:rsidRPr="00996640">
        <w:rPr>
          <w:sz w:val="24"/>
          <w:szCs w:val="28"/>
        </w:rPr>
        <w:t xml:space="preserve">                        </w:t>
      </w:r>
      <w:r w:rsidR="00BA4BDB" w:rsidRPr="00996640">
        <w:rPr>
          <w:sz w:val="24"/>
          <w:szCs w:val="28"/>
        </w:rPr>
        <w:t xml:space="preserve">                            </w:t>
      </w:r>
      <w:r w:rsidRPr="00996640">
        <w:rPr>
          <w:sz w:val="24"/>
          <w:szCs w:val="28"/>
        </w:rPr>
        <w:t xml:space="preserve">              </w:t>
      </w:r>
      <w:r w:rsidR="009904A0" w:rsidRPr="00996640">
        <w:rPr>
          <w:sz w:val="24"/>
          <w:szCs w:val="28"/>
        </w:rPr>
        <w:t xml:space="preserve">  </w:t>
      </w:r>
      <w:r w:rsidR="00BA4BDB" w:rsidRPr="00996640">
        <w:rPr>
          <w:sz w:val="24"/>
          <w:szCs w:val="28"/>
        </w:rPr>
        <w:t xml:space="preserve">  </w:t>
      </w:r>
      <w:r w:rsidR="002153B6" w:rsidRPr="00996640">
        <w:rPr>
          <w:sz w:val="24"/>
          <w:szCs w:val="28"/>
        </w:rPr>
        <w:t xml:space="preserve"> </w:t>
      </w:r>
      <w:r w:rsidRPr="00996640">
        <w:rPr>
          <w:sz w:val="24"/>
          <w:szCs w:val="28"/>
        </w:rPr>
        <w:t xml:space="preserve">И.А. </w:t>
      </w:r>
      <w:proofErr w:type="spellStart"/>
      <w:r w:rsidRPr="00996640">
        <w:rPr>
          <w:sz w:val="24"/>
          <w:szCs w:val="28"/>
        </w:rPr>
        <w:t>Крицкий</w:t>
      </w:r>
      <w:bookmarkStart w:id="1" w:name="_GoBack"/>
      <w:bookmarkEnd w:id="1"/>
      <w:proofErr w:type="spellEnd"/>
    </w:p>
    <w:sectPr w:rsidR="0070084B" w:rsidRPr="0070084B" w:rsidSect="007503AA">
      <w:headerReference w:type="first" r:id="rId12"/>
      <w:pgSz w:w="11906" w:h="16838"/>
      <w:pgMar w:top="851" w:right="567" w:bottom="993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FB6" w:rsidRDefault="00AB6FB6" w:rsidP="00F83C55">
      <w:r>
        <w:separator/>
      </w:r>
    </w:p>
  </w:endnote>
  <w:endnote w:type="continuationSeparator" w:id="0">
    <w:p w:rsidR="00AB6FB6" w:rsidRDefault="00AB6FB6" w:rsidP="00F83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FB6" w:rsidRDefault="00AB6FB6" w:rsidP="00F83C55">
      <w:r>
        <w:separator/>
      </w:r>
    </w:p>
  </w:footnote>
  <w:footnote w:type="continuationSeparator" w:id="0">
    <w:p w:rsidR="00AB6FB6" w:rsidRDefault="00AB6FB6" w:rsidP="00F83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40118"/>
      <w:docPartObj>
        <w:docPartGallery w:val="Page Numbers (Top of Page)"/>
        <w:docPartUnique/>
      </w:docPartObj>
    </w:sdtPr>
    <w:sdtEndPr/>
    <w:sdtContent>
      <w:p w:rsidR="00F83C55" w:rsidRDefault="007A4C6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C55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:rsidR="00F83C55" w:rsidRDefault="00F83C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A311F"/>
    <w:multiLevelType w:val="hybridMultilevel"/>
    <w:tmpl w:val="65A87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449B5"/>
    <w:multiLevelType w:val="hybridMultilevel"/>
    <w:tmpl w:val="D5584A7A"/>
    <w:lvl w:ilvl="0" w:tplc="BC0A60B8">
      <w:start w:val="1"/>
      <w:numFmt w:val="decimal"/>
      <w:lvlText w:val="%1."/>
      <w:lvlJc w:val="left"/>
      <w:pPr>
        <w:ind w:left="9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1E3FF1"/>
    <w:multiLevelType w:val="hybridMultilevel"/>
    <w:tmpl w:val="87FEA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401E54"/>
    <w:multiLevelType w:val="multilevel"/>
    <w:tmpl w:val="6A98C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0" w:hanging="1800"/>
      </w:pPr>
      <w:rPr>
        <w:rFonts w:hint="default"/>
      </w:rPr>
    </w:lvl>
  </w:abstractNum>
  <w:abstractNum w:abstractNumId="4">
    <w:nsid w:val="70647894"/>
    <w:multiLevelType w:val="hybridMultilevel"/>
    <w:tmpl w:val="D5584A7A"/>
    <w:lvl w:ilvl="0" w:tplc="BC0A60B8">
      <w:start w:val="1"/>
      <w:numFmt w:val="decimal"/>
      <w:lvlText w:val="%1."/>
      <w:lvlJc w:val="left"/>
      <w:pPr>
        <w:ind w:left="9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5253"/>
    <w:rsid w:val="00036777"/>
    <w:rsid w:val="00066D45"/>
    <w:rsid w:val="000672F2"/>
    <w:rsid w:val="00067563"/>
    <w:rsid w:val="000A6655"/>
    <w:rsid w:val="000F0418"/>
    <w:rsid w:val="000F61AF"/>
    <w:rsid w:val="00115ECE"/>
    <w:rsid w:val="001160A1"/>
    <w:rsid w:val="00124AD3"/>
    <w:rsid w:val="00126217"/>
    <w:rsid w:val="00147A70"/>
    <w:rsid w:val="00154D4C"/>
    <w:rsid w:val="00155F7C"/>
    <w:rsid w:val="00172606"/>
    <w:rsid w:val="0019107C"/>
    <w:rsid w:val="001A0016"/>
    <w:rsid w:val="001B1892"/>
    <w:rsid w:val="00203126"/>
    <w:rsid w:val="002060D3"/>
    <w:rsid w:val="002153B6"/>
    <w:rsid w:val="00236A1A"/>
    <w:rsid w:val="002666B5"/>
    <w:rsid w:val="00274819"/>
    <w:rsid w:val="00277B90"/>
    <w:rsid w:val="002A2077"/>
    <w:rsid w:val="002B7A1D"/>
    <w:rsid w:val="002D16D1"/>
    <w:rsid w:val="002E42A2"/>
    <w:rsid w:val="00305253"/>
    <w:rsid w:val="00305A44"/>
    <w:rsid w:val="003404EF"/>
    <w:rsid w:val="00364921"/>
    <w:rsid w:val="00367B05"/>
    <w:rsid w:val="003D3020"/>
    <w:rsid w:val="003E3970"/>
    <w:rsid w:val="003E764A"/>
    <w:rsid w:val="003F4850"/>
    <w:rsid w:val="00412134"/>
    <w:rsid w:val="00440670"/>
    <w:rsid w:val="004663E1"/>
    <w:rsid w:val="00481187"/>
    <w:rsid w:val="00486E03"/>
    <w:rsid w:val="00490037"/>
    <w:rsid w:val="004935AC"/>
    <w:rsid w:val="0049787E"/>
    <w:rsid w:val="004F181B"/>
    <w:rsid w:val="00536D41"/>
    <w:rsid w:val="005970A4"/>
    <w:rsid w:val="005A0B10"/>
    <w:rsid w:val="005A15A4"/>
    <w:rsid w:val="005A6D16"/>
    <w:rsid w:val="005C08F1"/>
    <w:rsid w:val="005F692A"/>
    <w:rsid w:val="006208A3"/>
    <w:rsid w:val="00622E85"/>
    <w:rsid w:val="0063449F"/>
    <w:rsid w:val="006501DF"/>
    <w:rsid w:val="0066712A"/>
    <w:rsid w:val="0067031D"/>
    <w:rsid w:val="0069531D"/>
    <w:rsid w:val="006D6904"/>
    <w:rsid w:val="0070084B"/>
    <w:rsid w:val="0070704D"/>
    <w:rsid w:val="00716F07"/>
    <w:rsid w:val="0072163E"/>
    <w:rsid w:val="00744636"/>
    <w:rsid w:val="007503AA"/>
    <w:rsid w:val="007A001D"/>
    <w:rsid w:val="007A4C6E"/>
    <w:rsid w:val="0084577A"/>
    <w:rsid w:val="0085354B"/>
    <w:rsid w:val="00861A24"/>
    <w:rsid w:val="00896919"/>
    <w:rsid w:val="008A3A48"/>
    <w:rsid w:val="008D126C"/>
    <w:rsid w:val="008D1D22"/>
    <w:rsid w:val="008D641E"/>
    <w:rsid w:val="008E46C7"/>
    <w:rsid w:val="008E7EEA"/>
    <w:rsid w:val="008F1616"/>
    <w:rsid w:val="00902A64"/>
    <w:rsid w:val="009377BC"/>
    <w:rsid w:val="00970D75"/>
    <w:rsid w:val="009772D1"/>
    <w:rsid w:val="009904A0"/>
    <w:rsid w:val="00996640"/>
    <w:rsid w:val="009B4218"/>
    <w:rsid w:val="00A1326F"/>
    <w:rsid w:val="00A159E7"/>
    <w:rsid w:val="00A24799"/>
    <w:rsid w:val="00A42B61"/>
    <w:rsid w:val="00A95E72"/>
    <w:rsid w:val="00AA1E47"/>
    <w:rsid w:val="00AB6FB6"/>
    <w:rsid w:val="00AF09C2"/>
    <w:rsid w:val="00B06912"/>
    <w:rsid w:val="00B4478D"/>
    <w:rsid w:val="00B455F5"/>
    <w:rsid w:val="00B6462F"/>
    <w:rsid w:val="00B86E7B"/>
    <w:rsid w:val="00B91A4B"/>
    <w:rsid w:val="00B95F35"/>
    <w:rsid w:val="00BA1A81"/>
    <w:rsid w:val="00BA4BDB"/>
    <w:rsid w:val="00BB47B7"/>
    <w:rsid w:val="00C0670B"/>
    <w:rsid w:val="00C30F1E"/>
    <w:rsid w:val="00C5414B"/>
    <w:rsid w:val="00C76D6A"/>
    <w:rsid w:val="00C833CD"/>
    <w:rsid w:val="00C927B2"/>
    <w:rsid w:val="00D20015"/>
    <w:rsid w:val="00D2510C"/>
    <w:rsid w:val="00D51BE9"/>
    <w:rsid w:val="00D57D6D"/>
    <w:rsid w:val="00D82010"/>
    <w:rsid w:val="00D84BE8"/>
    <w:rsid w:val="00DB56CF"/>
    <w:rsid w:val="00DC6479"/>
    <w:rsid w:val="00DD31A4"/>
    <w:rsid w:val="00DD5A13"/>
    <w:rsid w:val="00DE09C8"/>
    <w:rsid w:val="00DF0A41"/>
    <w:rsid w:val="00E46A62"/>
    <w:rsid w:val="00E50800"/>
    <w:rsid w:val="00E62497"/>
    <w:rsid w:val="00E7090F"/>
    <w:rsid w:val="00E77734"/>
    <w:rsid w:val="00E8078A"/>
    <w:rsid w:val="00E841C2"/>
    <w:rsid w:val="00EB2D5C"/>
    <w:rsid w:val="00ED7EDE"/>
    <w:rsid w:val="00F02593"/>
    <w:rsid w:val="00F4086B"/>
    <w:rsid w:val="00F5783D"/>
    <w:rsid w:val="00F652A9"/>
    <w:rsid w:val="00F815D9"/>
    <w:rsid w:val="00F83C55"/>
    <w:rsid w:val="00FE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53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525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05253"/>
    <w:pPr>
      <w:widowControl/>
      <w:autoSpaceDE/>
      <w:autoSpaceDN/>
      <w:adjustRightInd/>
      <w:ind w:left="720"/>
      <w:contextualSpacing/>
    </w:pPr>
  </w:style>
  <w:style w:type="table" w:styleId="a5">
    <w:name w:val="Table Grid"/>
    <w:basedOn w:val="a1"/>
    <w:uiPriority w:val="59"/>
    <w:rsid w:val="003052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83C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3C55"/>
    <w:rPr>
      <w:rFonts w:eastAsiaTheme="minorEastAsia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83C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83C55"/>
    <w:rPr>
      <w:rFonts w:eastAsiaTheme="minorEastAsia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9664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6640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CDC6EA972B46D601B9EA7491BEEAD55EF91D147AF0591FA9155C40F46b5a2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CDC6EA972B46D601B9EA7491BEEAD55EF91D745AF0691FA9155C40F46521AD4452FA24ECED2EC40b7aB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DC6EA972B46D601B9EA7491BEEAD55EF94D34BA40C91FA9155C40F46521AD4452FA24DbCa7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8F7AB-38A2-400B-9BE2-4A247E47C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8</Pages>
  <Words>2900</Words>
  <Characters>16534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Синкина Екатерина Сергеевна</cp:lastModifiedBy>
  <cp:revision>37</cp:revision>
  <cp:lastPrinted>2025-10-16T01:36:00Z</cp:lastPrinted>
  <dcterms:created xsi:type="dcterms:W3CDTF">2021-09-13T08:29:00Z</dcterms:created>
  <dcterms:modified xsi:type="dcterms:W3CDTF">2025-10-16T02:31:00Z</dcterms:modified>
</cp:coreProperties>
</file>