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196C" w:rsidRPr="00F81A0E" w:rsidRDefault="001202FC" w:rsidP="00FF40A2">
      <w:pPr>
        <w:spacing w:after="0" w:line="240" w:lineRule="auto"/>
        <w:ind w:right="141"/>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CF129B" w:rsidRPr="00F81A0E">
        <w:rPr>
          <w:rFonts w:ascii="Times New Roman" w:eastAsia="Calibri" w:hAnsi="Times New Roman" w:cs="Times New Roman"/>
          <w:b/>
          <w:sz w:val="28"/>
          <w:szCs w:val="28"/>
        </w:rPr>
        <w:t>ГОДОВОЙ ОТЧЕТ</w:t>
      </w:r>
    </w:p>
    <w:p w:rsidR="00CD196C" w:rsidRPr="00F81A0E" w:rsidRDefault="00CF129B" w:rsidP="00FF40A2">
      <w:pPr>
        <w:spacing w:after="0" w:line="240" w:lineRule="auto"/>
        <w:jc w:val="center"/>
        <w:rPr>
          <w:rFonts w:ascii="Times New Roman" w:eastAsia="Calibri" w:hAnsi="Times New Roman" w:cs="Times New Roman"/>
          <w:b/>
          <w:sz w:val="28"/>
          <w:szCs w:val="28"/>
        </w:rPr>
      </w:pPr>
      <w:r w:rsidRPr="00F81A0E">
        <w:rPr>
          <w:rFonts w:ascii="Times New Roman" w:eastAsia="Calibri" w:hAnsi="Times New Roman" w:cs="Times New Roman"/>
          <w:b/>
          <w:sz w:val="28"/>
          <w:szCs w:val="28"/>
        </w:rPr>
        <w:t>УПРАВЛЕНИЯ КУЛЬТУРЫ АДМИНИСТРАЦИИ МУНИЦИПАЛЬНОГО ОБРАЗОВАНИЯ Г.БОДАЙБО И РАЙОНА</w:t>
      </w:r>
    </w:p>
    <w:p w:rsidR="00CD196C" w:rsidRPr="00F81A0E" w:rsidRDefault="00CF129B" w:rsidP="00FF40A2">
      <w:pPr>
        <w:spacing w:after="0" w:line="240" w:lineRule="auto"/>
        <w:jc w:val="center"/>
        <w:rPr>
          <w:rFonts w:ascii="Times New Roman" w:eastAsia="Calibri" w:hAnsi="Times New Roman" w:cs="Times New Roman"/>
          <w:b/>
          <w:sz w:val="28"/>
          <w:szCs w:val="28"/>
        </w:rPr>
      </w:pPr>
      <w:r w:rsidRPr="00F81A0E">
        <w:rPr>
          <w:rFonts w:ascii="Times New Roman" w:eastAsia="Calibri" w:hAnsi="Times New Roman" w:cs="Times New Roman"/>
          <w:b/>
          <w:sz w:val="28"/>
          <w:szCs w:val="28"/>
        </w:rPr>
        <w:t xml:space="preserve"> ЗА 2022 ГОД </w:t>
      </w:r>
    </w:p>
    <w:p w:rsidR="00CD196C" w:rsidRPr="00F81A0E" w:rsidRDefault="00CF129B" w:rsidP="00FF40A2">
      <w:pPr>
        <w:spacing w:after="0" w:line="240" w:lineRule="auto"/>
        <w:jc w:val="center"/>
        <w:rPr>
          <w:rFonts w:ascii="Times New Roman" w:eastAsia="Calibri" w:hAnsi="Times New Roman" w:cs="Times New Roman"/>
          <w:b/>
          <w:sz w:val="28"/>
          <w:szCs w:val="28"/>
        </w:rPr>
      </w:pPr>
      <w:r w:rsidRPr="00F81A0E">
        <w:rPr>
          <w:rFonts w:ascii="Times New Roman" w:eastAsia="Calibri" w:hAnsi="Times New Roman" w:cs="Times New Roman"/>
          <w:b/>
          <w:sz w:val="28"/>
          <w:szCs w:val="28"/>
        </w:rPr>
        <w:t xml:space="preserve">И ОСНОВНЫЕ НАПРАВЛЕНИЯ ДЕЯТЕЛЬНОСТИ </w:t>
      </w:r>
    </w:p>
    <w:p w:rsidR="00CD196C" w:rsidRPr="00F81A0E" w:rsidRDefault="00CF129B" w:rsidP="00FF40A2">
      <w:pPr>
        <w:spacing w:after="0" w:line="240" w:lineRule="auto"/>
        <w:jc w:val="center"/>
        <w:rPr>
          <w:rFonts w:ascii="Times New Roman" w:eastAsia="Calibri" w:hAnsi="Times New Roman" w:cs="Times New Roman"/>
          <w:b/>
          <w:sz w:val="28"/>
          <w:szCs w:val="28"/>
        </w:rPr>
      </w:pPr>
      <w:r w:rsidRPr="00F81A0E">
        <w:rPr>
          <w:rFonts w:ascii="Times New Roman" w:eastAsia="Calibri" w:hAnsi="Times New Roman" w:cs="Times New Roman"/>
          <w:b/>
          <w:sz w:val="28"/>
          <w:szCs w:val="28"/>
        </w:rPr>
        <w:t>НА 2023 ГОД</w:t>
      </w:r>
    </w:p>
    <w:p w:rsidR="00CD196C" w:rsidRPr="00F81A0E" w:rsidRDefault="00CD196C" w:rsidP="00FF40A2">
      <w:pPr>
        <w:spacing w:line="240" w:lineRule="auto"/>
        <w:jc w:val="center"/>
        <w:rPr>
          <w:rFonts w:ascii="Times New Roman" w:eastAsia="Times New Roman" w:hAnsi="Times New Roman" w:cs="Times New Roman"/>
          <w:sz w:val="28"/>
          <w:szCs w:val="28"/>
          <w:u w:val="single"/>
        </w:rPr>
      </w:pPr>
    </w:p>
    <w:p w:rsidR="00CD196C" w:rsidRPr="00F81A0E" w:rsidRDefault="00CF129B" w:rsidP="00FF40A2">
      <w:pPr>
        <w:pStyle w:val="ac"/>
        <w:jc w:val="center"/>
        <w:rPr>
          <w:rFonts w:ascii="Times New Roman" w:eastAsia="Times New Roman" w:hAnsi="Times New Roman" w:cs="Times New Roman"/>
          <w:b/>
          <w:sz w:val="28"/>
          <w:szCs w:val="28"/>
        </w:rPr>
      </w:pPr>
      <w:r w:rsidRPr="00F81A0E">
        <w:rPr>
          <w:rFonts w:ascii="Times New Roman" w:eastAsia="Times New Roman" w:hAnsi="Times New Roman" w:cs="Times New Roman"/>
          <w:b/>
          <w:sz w:val="28"/>
          <w:szCs w:val="28"/>
        </w:rPr>
        <w:t>Общие сведения об органе управления культуры</w:t>
      </w:r>
    </w:p>
    <w:p w:rsidR="00CD196C" w:rsidRPr="00F81A0E" w:rsidRDefault="00CF129B" w:rsidP="00FF40A2">
      <w:pPr>
        <w:pStyle w:val="ac"/>
        <w:jc w:val="center"/>
        <w:rPr>
          <w:rFonts w:ascii="Times New Roman" w:eastAsia="Times New Roman" w:hAnsi="Times New Roman" w:cs="Times New Roman"/>
          <w:b/>
          <w:sz w:val="28"/>
          <w:szCs w:val="28"/>
        </w:rPr>
      </w:pPr>
      <w:r w:rsidRPr="00F81A0E">
        <w:rPr>
          <w:rFonts w:ascii="Times New Roman" w:eastAsia="Times New Roman" w:hAnsi="Times New Roman" w:cs="Times New Roman"/>
          <w:b/>
          <w:sz w:val="28"/>
          <w:szCs w:val="28"/>
        </w:rPr>
        <w:t>администрации муниципального образования г. Бодайбо и района:</w:t>
      </w:r>
    </w:p>
    <w:p w:rsidR="00CD196C" w:rsidRPr="00F81A0E" w:rsidRDefault="00CD196C" w:rsidP="00FF40A2">
      <w:pPr>
        <w:pStyle w:val="ac"/>
        <w:jc w:val="center"/>
        <w:rPr>
          <w:rFonts w:ascii="Times New Roman" w:eastAsia="Times New Roman" w:hAnsi="Times New Roman" w:cs="Times New Roman"/>
          <w:b/>
          <w:sz w:val="28"/>
          <w:szCs w:val="28"/>
        </w:rPr>
      </w:pPr>
    </w:p>
    <w:p w:rsidR="00CD196C" w:rsidRPr="00F81A0E" w:rsidRDefault="00CF129B" w:rsidP="00FF40A2">
      <w:pPr>
        <w:pStyle w:val="ac"/>
        <w:ind w:firstLine="708"/>
        <w:jc w:val="both"/>
        <w:rPr>
          <w:rFonts w:ascii="Times New Roman" w:hAnsi="Times New Roman" w:cs="Times New Roman"/>
          <w:sz w:val="28"/>
          <w:szCs w:val="28"/>
        </w:rPr>
      </w:pPr>
      <w:r w:rsidRPr="00F81A0E">
        <w:rPr>
          <w:rFonts w:ascii="Times New Roman" w:hAnsi="Times New Roman" w:cs="Times New Roman"/>
          <w:b/>
          <w:sz w:val="28"/>
          <w:szCs w:val="28"/>
        </w:rPr>
        <w:t>наименование органа управления:</w:t>
      </w:r>
      <w:r w:rsidRPr="00F81A0E">
        <w:rPr>
          <w:rFonts w:ascii="Times New Roman" w:hAnsi="Times New Roman" w:cs="Times New Roman"/>
          <w:i/>
          <w:sz w:val="28"/>
          <w:szCs w:val="28"/>
        </w:rPr>
        <w:t xml:space="preserve"> </w:t>
      </w:r>
      <w:r w:rsidRPr="00F81A0E">
        <w:rPr>
          <w:rFonts w:ascii="Times New Roman" w:hAnsi="Times New Roman" w:cs="Times New Roman"/>
          <w:sz w:val="28"/>
          <w:szCs w:val="28"/>
        </w:rPr>
        <w:t>Управление культуры администрации муниципального образования г. Бодайбо и района</w:t>
      </w:r>
    </w:p>
    <w:p w:rsidR="00CD196C" w:rsidRPr="00F81A0E" w:rsidRDefault="00CF129B" w:rsidP="00FF40A2">
      <w:pPr>
        <w:pStyle w:val="ac"/>
        <w:ind w:firstLine="708"/>
        <w:jc w:val="both"/>
        <w:rPr>
          <w:rFonts w:ascii="Times New Roman" w:eastAsia="Times New Roman" w:hAnsi="Times New Roman" w:cs="Times New Roman"/>
          <w:sz w:val="28"/>
          <w:szCs w:val="28"/>
        </w:rPr>
      </w:pPr>
      <w:r w:rsidRPr="00F81A0E">
        <w:rPr>
          <w:rFonts w:ascii="Times New Roman" w:eastAsia="Times New Roman" w:hAnsi="Times New Roman" w:cs="Times New Roman"/>
          <w:b/>
          <w:sz w:val="28"/>
          <w:szCs w:val="28"/>
        </w:rPr>
        <w:t>наличие права юридического лица:</w:t>
      </w:r>
      <w:r w:rsidRPr="00F81A0E">
        <w:rPr>
          <w:rFonts w:ascii="Times New Roman" w:eastAsia="Times New Roman" w:hAnsi="Times New Roman" w:cs="Times New Roman"/>
          <w:i/>
          <w:sz w:val="28"/>
          <w:szCs w:val="28"/>
        </w:rPr>
        <w:t xml:space="preserve"> </w:t>
      </w:r>
      <w:r w:rsidRPr="00F81A0E">
        <w:rPr>
          <w:rFonts w:ascii="Times New Roman" w:eastAsia="Times New Roman" w:hAnsi="Times New Roman" w:cs="Times New Roman"/>
          <w:sz w:val="28"/>
          <w:szCs w:val="28"/>
        </w:rPr>
        <w:t>да</w:t>
      </w:r>
    </w:p>
    <w:p w:rsidR="00CD196C" w:rsidRPr="00F81A0E" w:rsidRDefault="00CF129B" w:rsidP="00FF40A2">
      <w:pPr>
        <w:pStyle w:val="ac"/>
        <w:ind w:firstLine="708"/>
        <w:jc w:val="both"/>
        <w:rPr>
          <w:rFonts w:ascii="Times New Roman" w:eastAsia="Times New Roman" w:hAnsi="Times New Roman" w:cs="Times New Roman"/>
          <w:sz w:val="28"/>
          <w:szCs w:val="28"/>
        </w:rPr>
      </w:pPr>
      <w:r w:rsidRPr="00F81A0E">
        <w:rPr>
          <w:rFonts w:ascii="Times New Roman" w:eastAsia="Times New Roman" w:hAnsi="Times New Roman" w:cs="Times New Roman"/>
          <w:b/>
          <w:sz w:val="28"/>
          <w:szCs w:val="28"/>
        </w:rPr>
        <w:t>наличие права учредителя:</w:t>
      </w:r>
      <w:r w:rsidRPr="00F81A0E">
        <w:rPr>
          <w:rFonts w:ascii="Times New Roman" w:eastAsia="Times New Roman" w:hAnsi="Times New Roman" w:cs="Times New Roman"/>
          <w:sz w:val="28"/>
          <w:szCs w:val="28"/>
        </w:rPr>
        <w:t xml:space="preserve"> да</w:t>
      </w:r>
    </w:p>
    <w:p w:rsidR="00CD196C" w:rsidRPr="00F81A0E" w:rsidRDefault="00CF129B" w:rsidP="00FF40A2">
      <w:pPr>
        <w:pStyle w:val="ac"/>
        <w:ind w:firstLine="708"/>
        <w:jc w:val="both"/>
        <w:rPr>
          <w:rFonts w:ascii="Times New Roman" w:eastAsia="Calibri" w:hAnsi="Times New Roman" w:cs="Times New Roman"/>
          <w:b/>
          <w:sz w:val="28"/>
          <w:szCs w:val="28"/>
        </w:rPr>
      </w:pPr>
      <w:r w:rsidRPr="00F81A0E">
        <w:rPr>
          <w:rFonts w:ascii="Times New Roman" w:eastAsia="Calibri" w:hAnsi="Times New Roman" w:cs="Times New Roman"/>
          <w:b/>
          <w:sz w:val="28"/>
          <w:szCs w:val="28"/>
        </w:rPr>
        <w:t>ФИО, телефон руководителя органа управления культуры:</w:t>
      </w:r>
    </w:p>
    <w:p w:rsidR="00CD196C" w:rsidRPr="00F81A0E" w:rsidRDefault="00CF129B" w:rsidP="00FF40A2">
      <w:pPr>
        <w:pStyle w:val="ac"/>
        <w:jc w:val="both"/>
        <w:rPr>
          <w:rFonts w:ascii="Times New Roman" w:eastAsia="Calibri" w:hAnsi="Times New Roman" w:cs="Times New Roman"/>
          <w:sz w:val="28"/>
          <w:szCs w:val="28"/>
        </w:rPr>
      </w:pPr>
      <w:r w:rsidRPr="00F81A0E">
        <w:rPr>
          <w:rFonts w:ascii="Times New Roman" w:eastAsia="Calibri" w:hAnsi="Times New Roman" w:cs="Times New Roman"/>
          <w:b/>
          <w:sz w:val="28"/>
          <w:szCs w:val="28"/>
        </w:rPr>
        <w:t xml:space="preserve">начальник, </w:t>
      </w:r>
      <w:r w:rsidRPr="00F81A0E">
        <w:rPr>
          <w:rFonts w:ascii="Times New Roman" w:eastAsia="Calibri" w:hAnsi="Times New Roman" w:cs="Times New Roman"/>
          <w:sz w:val="28"/>
          <w:szCs w:val="28"/>
        </w:rPr>
        <w:t xml:space="preserve">Елена Николаевна Степанова, тел. раб. 8 (39561) 5-00-07, </w:t>
      </w:r>
    </w:p>
    <w:p w:rsidR="00CD196C" w:rsidRPr="00F81A0E" w:rsidRDefault="00CF129B" w:rsidP="00FF40A2">
      <w:pPr>
        <w:pStyle w:val="ac"/>
        <w:jc w:val="both"/>
        <w:rPr>
          <w:rFonts w:ascii="Times New Roman" w:eastAsia="Calibri" w:hAnsi="Times New Roman" w:cs="Times New Roman"/>
          <w:b/>
          <w:sz w:val="28"/>
          <w:szCs w:val="28"/>
        </w:rPr>
      </w:pPr>
      <w:r w:rsidRPr="00F81A0E">
        <w:rPr>
          <w:rFonts w:ascii="Times New Roman" w:eastAsia="Calibri" w:hAnsi="Times New Roman" w:cs="Times New Roman"/>
          <w:sz w:val="28"/>
          <w:szCs w:val="28"/>
        </w:rPr>
        <w:t>тел. сот. 8-902-544-21-28.</w:t>
      </w:r>
    </w:p>
    <w:p w:rsidR="00CD196C" w:rsidRPr="00F81A0E" w:rsidRDefault="00CF129B" w:rsidP="00FF40A2">
      <w:pPr>
        <w:pStyle w:val="ac"/>
        <w:ind w:firstLine="708"/>
        <w:jc w:val="both"/>
        <w:rPr>
          <w:rFonts w:ascii="Times New Roman" w:eastAsia="Times New Roman" w:hAnsi="Times New Roman" w:cs="Times New Roman"/>
          <w:sz w:val="28"/>
          <w:szCs w:val="28"/>
        </w:rPr>
      </w:pPr>
      <w:r w:rsidRPr="00F81A0E">
        <w:rPr>
          <w:rFonts w:ascii="Times New Roman" w:eastAsia="Times New Roman" w:hAnsi="Times New Roman" w:cs="Times New Roman"/>
          <w:b/>
          <w:sz w:val="28"/>
          <w:szCs w:val="28"/>
        </w:rPr>
        <w:t>-</w:t>
      </w:r>
      <w:r w:rsidRPr="00F81A0E">
        <w:rPr>
          <w:rFonts w:ascii="Times New Roman" w:eastAsia="Times New Roman" w:hAnsi="Times New Roman" w:cs="Times New Roman"/>
          <w:b/>
          <w:sz w:val="28"/>
          <w:szCs w:val="28"/>
          <w:lang w:val="en-US"/>
        </w:rPr>
        <w:t>e</w:t>
      </w:r>
      <w:r w:rsidRPr="00F81A0E">
        <w:rPr>
          <w:rFonts w:ascii="Times New Roman" w:eastAsia="Times New Roman" w:hAnsi="Times New Roman" w:cs="Times New Roman"/>
          <w:b/>
          <w:sz w:val="28"/>
          <w:szCs w:val="28"/>
        </w:rPr>
        <w:t xml:space="preserve">- </w:t>
      </w:r>
      <w:r w:rsidRPr="00F81A0E">
        <w:rPr>
          <w:rFonts w:ascii="Times New Roman" w:eastAsia="Times New Roman" w:hAnsi="Times New Roman" w:cs="Times New Roman"/>
          <w:b/>
          <w:sz w:val="28"/>
          <w:szCs w:val="28"/>
          <w:lang w:val="en-US"/>
        </w:rPr>
        <w:t>mail</w:t>
      </w:r>
      <w:r w:rsidRPr="00F81A0E">
        <w:rPr>
          <w:rFonts w:ascii="Times New Roman" w:eastAsia="Times New Roman" w:hAnsi="Times New Roman" w:cs="Times New Roman"/>
          <w:b/>
          <w:sz w:val="28"/>
          <w:szCs w:val="28"/>
        </w:rPr>
        <w:t>:</w:t>
      </w:r>
      <w:r w:rsidRPr="00F81A0E">
        <w:rPr>
          <w:rFonts w:ascii="Times New Roman" w:eastAsia="Times New Roman" w:hAnsi="Times New Roman" w:cs="Times New Roman"/>
          <w:i/>
          <w:sz w:val="28"/>
          <w:szCs w:val="28"/>
        </w:rPr>
        <w:t xml:space="preserve"> </w:t>
      </w:r>
      <w:hyperlink r:id="rId8" w:history="1">
        <w:r w:rsidRPr="00F81A0E">
          <w:rPr>
            <w:rFonts w:ascii="Times New Roman" w:eastAsia="Times New Roman" w:hAnsi="Times New Roman" w:cs="Times New Roman"/>
            <w:sz w:val="28"/>
            <w:szCs w:val="28"/>
            <w:lang w:val="en-US"/>
          </w:rPr>
          <w:t>stepanova</w:t>
        </w:r>
        <w:r w:rsidRPr="00F81A0E">
          <w:rPr>
            <w:rFonts w:ascii="Times New Roman" w:eastAsia="Times New Roman" w:hAnsi="Times New Roman" w:cs="Times New Roman"/>
            <w:sz w:val="28"/>
            <w:szCs w:val="28"/>
          </w:rPr>
          <w:t>@</w:t>
        </w:r>
        <w:r w:rsidRPr="00F81A0E">
          <w:rPr>
            <w:rFonts w:ascii="Times New Roman" w:eastAsia="Times New Roman" w:hAnsi="Times New Roman" w:cs="Times New Roman"/>
            <w:sz w:val="28"/>
            <w:szCs w:val="28"/>
            <w:lang w:val="en-US"/>
          </w:rPr>
          <w:t>kultura</w:t>
        </w:r>
        <w:r w:rsidRPr="00F81A0E">
          <w:rPr>
            <w:rFonts w:ascii="Times New Roman" w:eastAsia="Times New Roman" w:hAnsi="Times New Roman" w:cs="Times New Roman"/>
            <w:sz w:val="28"/>
            <w:szCs w:val="28"/>
          </w:rPr>
          <w:t>38.</w:t>
        </w:r>
        <w:r w:rsidRPr="00F81A0E">
          <w:rPr>
            <w:rFonts w:ascii="Times New Roman" w:eastAsia="Times New Roman" w:hAnsi="Times New Roman" w:cs="Times New Roman"/>
            <w:sz w:val="28"/>
            <w:szCs w:val="28"/>
            <w:lang w:val="en-US"/>
          </w:rPr>
          <w:t>ru</w:t>
        </w:r>
      </w:hyperlink>
      <w:r w:rsidRPr="00F81A0E">
        <w:rPr>
          <w:rFonts w:ascii="Times New Roman" w:eastAsia="Times New Roman" w:hAnsi="Times New Roman" w:cs="Times New Roman"/>
          <w:sz w:val="28"/>
          <w:szCs w:val="28"/>
        </w:rPr>
        <w:t xml:space="preserve">; </w:t>
      </w:r>
      <w:hyperlink r:id="rId9" w:history="1">
        <w:r w:rsidRPr="00F81A0E">
          <w:rPr>
            <w:rStyle w:val="a3"/>
            <w:rFonts w:eastAsia="Times New Roman"/>
            <w:color w:val="auto"/>
            <w:sz w:val="28"/>
            <w:szCs w:val="28"/>
            <w:lang w:val="en-US"/>
          </w:rPr>
          <w:t>info</w:t>
        </w:r>
        <w:r w:rsidRPr="00F81A0E">
          <w:rPr>
            <w:rStyle w:val="a3"/>
            <w:rFonts w:eastAsia="Times New Roman"/>
            <w:color w:val="auto"/>
            <w:sz w:val="28"/>
            <w:szCs w:val="28"/>
          </w:rPr>
          <w:t>@</w:t>
        </w:r>
        <w:r w:rsidRPr="00F81A0E">
          <w:rPr>
            <w:rStyle w:val="a3"/>
            <w:rFonts w:eastAsia="Times New Roman"/>
            <w:color w:val="auto"/>
            <w:sz w:val="28"/>
            <w:szCs w:val="28"/>
            <w:lang w:val="en-US"/>
          </w:rPr>
          <w:t>kultura</w:t>
        </w:r>
        <w:r w:rsidRPr="00F81A0E">
          <w:rPr>
            <w:rStyle w:val="a3"/>
            <w:rFonts w:eastAsia="Times New Roman"/>
            <w:color w:val="auto"/>
            <w:sz w:val="28"/>
            <w:szCs w:val="28"/>
          </w:rPr>
          <w:t>38.</w:t>
        </w:r>
        <w:proofErr w:type="spellStart"/>
        <w:r w:rsidRPr="00F81A0E">
          <w:rPr>
            <w:rStyle w:val="a3"/>
            <w:rFonts w:eastAsia="Times New Roman"/>
            <w:color w:val="auto"/>
            <w:sz w:val="28"/>
            <w:szCs w:val="28"/>
            <w:lang w:val="en-US"/>
          </w:rPr>
          <w:t>ru</w:t>
        </w:r>
        <w:proofErr w:type="spellEnd"/>
      </w:hyperlink>
      <w:r w:rsidRPr="00F81A0E">
        <w:rPr>
          <w:rFonts w:ascii="Times New Roman" w:eastAsia="Times New Roman" w:hAnsi="Times New Roman" w:cs="Times New Roman"/>
          <w:sz w:val="28"/>
          <w:szCs w:val="28"/>
        </w:rPr>
        <w:t>;</w:t>
      </w:r>
    </w:p>
    <w:p w:rsidR="00CD196C" w:rsidRPr="00F81A0E" w:rsidRDefault="00CD196C" w:rsidP="00FF40A2">
      <w:pPr>
        <w:pStyle w:val="ac"/>
        <w:jc w:val="both"/>
        <w:rPr>
          <w:rFonts w:ascii="Times New Roman" w:eastAsia="Times New Roman" w:hAnsi="Times New Roman" w:cs="Times New Roman"/>
          <w:sz w:val="28"/>
          <w:szCs w:val="28"/>
        </w:rPr>
      </w:pPr>
    </w:p>
    <w:p w:rsidR="00CD196C" w:rsidRPr="00F81A0E" w:rsidRDefault="00CF129B" w:rsidP="00FF40A2">
      <w:pPr>
        <w:pStyle w:val="ac"/>
        <w:ind w:firstLine="708"/>
        <w:jc w:val="both"/>
        <w:rPr>
          <w:rFonts w:ascii="Times New Roman" w:hAnsi="Times New Roman" w:cs="Times New Roman"/>
          <w:b/>
          <w:sz w:val="28"/>
          <w:szCs w:val="28"/>
        </w:rPr>
      </w:pPr>
      <w:r w:rsidRPr="00F81A0E">
        <w:rPr>
          <w:rFonts w:ascii="Times New Roman" w:hAnsi="Times New Roman" w:cs="Times New Roman"/>
          <w:b/>
          <w:sz w:val="28"/>
          <w:szCs w:val="28"/>
        </w:rPr>
        <w:t>1.Общие сведения о сети учреждений культуры муниципального образования г. Бодайбо и района:</w:t>
      </w:r>
    </w:p>
    <w:p w:rsidR="00CD196C" w:rsidRPr="00F81A0E" w:rsidRDefault="00CF129B" w:rsidP="00FF40A2">
      <w:pPr>
        <w:pStyle w:val="ac"/>
        <w:tabs>
          <w:tab w:val="left" w:pos="6438"/>
        </w:tabs>
        <w:rPr>
          <w:rFonts w:ascii="Times New Roman" w:hAnsi="Times New Roman" w:cs="Times New Roman"/>
          <w:b/>
          <w:sz w:val="28"/>
          <w:szCs w:val="28"/>
        </w:rPr>
      </w:pPr>
      <w:r w:rsidRPr="00F81A0E">
        <w:rPr>
          <w:rFonts w:ascii="Times New Roman" w:hAnsi="Times New Roman" w:cs="Times New Roman"/>
          <w:b/>
          <w:sz w:val="28"/>
          <w:szCs w:val="28"/>
        </w:rPr>
        <w:tab/>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9"/>
        <w:gridCol w:w="1976"/>
        <w:gridCol w:w="1276"/>
        <w:gridCol w:w="1276"/>
        <w:gridCol w:w="1162"/>
        <w:gridCol w:w="1134"/>
        <w:gridCol w:w="1134"/>
        <w:gridCol w:w="1276"/>
      </w:tblGrid>
      <w:tr w:rsidR="00CD196C" w:rsidRPr="00F81A0E">
        <w:trPr>
          <w:trHeight w:val="205"/>
        </w:trPr>
        <w:tc>
          <w:tcPr>
            <w:tcW w:w="689" w:type="dxa"/>
            <w:vMerge w:val="restart"/>
            <w:tcBorders>
              <w:top w:val="single" w:sz="4" w:space="0" w:color="auto"/>
              <w:left w:val="single" w:sz="4" w:space="0" w:color="auto"/>
              <w:right w:val="single" w:sz="4" w:space="0" w:color="auto"/>
            </w:tcBorders>
          </w:tcPr>
          <w:p w:rsidR="00CD196C" w:rsidRPr="00F81A0E" w:rsidRDefault="00CF129B" w:rsidP="00FF40A2">
            <w:pPr>
              <w:spacing w:line="240" w:lineRule="auto"/>
              <w:ind w:left="51"/>
              <w:jc w:val="center"/>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w:t>
            </w:r>
          </w:p>
        </w:tc>
        <w:tc>
          <w:tcPr>
            <w:tcW w:w="1976" w:type="dxa"/>
            <w:vMerge w:val="restart"/>
            <w:tcBorders>
              <w:top w:val="single" w:sz="4" w:space="0" w:color="auto"/>
              <w:left w:val="single" w:sz="4" w:space="0" w:color="auto"/>
              <w:right w:val="single" w:sz="4" w:space="0" w:color="auto"/>
            </w:tcBorders>
          </w:tcPr>
          <w:p w:rsidR="00CD196C" w:rsidRPr="00F81A0E" w:rsidRDefault="00CF129B" w:rsidP="00FF40A2">
            <w:pPr>
              <w:spacing w:line="240" w:lineRule="auto"/>
              <w:jc w:val="center"/>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Сеть по видам учреждений на 01.01.2023 г.</w:t>
            </w:r>
          </w:p>
        </w:tc>
        <w:tc>
          <w:tcPr>
            <w:tcW w:w="4848" w:type="dxa"/>
            <w:gridSpan w:val="4"/>
            <w:tcBorders>
              <w:top w:val="single" w:sz="4" w:space="0" w:color="auto"/>
              <w:left w:val="single" w:sz="4" w:space="0" w:color="auto"/>
              <w:right w:val="single" w:sz="4" w:space="0" w:color="auto"/>
            </w:tcBorders>
          </w:tcPr>
          <w:p w:rsidR="00CD196C" w:rsidRPr="00F81A0E" w:rsidRDefault="00CF129B" w:rsidP="00FF40A2">
            <w:pPr>
              <w:spacing w:line="240" w:lineRule="auto"/>
              <w:jc w:val="center"/>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Юридический лица</w:t>
            </w:r>
          </w:p>
        </w:tc>
        <w:tc>
          <w:tcPr>
            <w:tcW w:w="1134" w:type="dxa"/>
            <w:vMerge w:val="restart"/>
            <w:tcBorders>
              <w:top w:val="single" w:sz="4" w:space="0" w:color="auto"/>
              <w:left w:val="single" w:sz="4" w:space="0" w:color="auto"/>
              <w:right w:val="single" w:sz="4" w:space="0" w:color="auto"/>
            </w:tcBorders>
          </w:tcPr>
          <w:p w:rsidR="00CD196C" w:rsidRPr="00F81A0E" w:rsidRDefault="00CF129B" w:rsidP="00FF40A2">
            <w:pPr>
              <w:spacing w:line="240" w:lineRule="auto"/>
              <w:jc w:val="center"/>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Всего сетевых единиц, в т. ч. других ведомств</w:t>
            </w:r>
          </w:p>
        </w:tc>
        <w:tc>
          <w:tcPr>
            <w:tcW w:w="1276" w:type="dxa"/>
            <w:vMerge w:val="restart"/>
            <w:tcBorders>
              <w:top w:val="single" w:sz="4" w:space="0" w:color="auto"/>
              <w:left w:val="single" w:sz="4" w:space="0" w:color="auto"/>
              <w:right w:val="single" w:sz="4" w:space="0" w:color="auto"/>
            </w:tcBorders>
          </w:tcPr>
          <w:p w:rsidR="00CD196C" w:rsidRPr="00F81A0E" w:rsidRDefault="00CF129B" w:rsidP="00FF40A2">
            <w:pPr>
              <w:spacing w:line="240" w:lineRule="auto"/>
              <w:jc w:val="center"/>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Всего сетевых единиц муниципальных учреждений культуры</w:t>
            </w:r>
          </w:p>
        </w:tc>
      </w:tr>
      <w:tr w:rsidR="00CD196C" w:rsidRPr="00F81A0E">
        <w:trPr>
          <w:trHeight w:val="205"/>
        </w:trPr>
        <w:tc>
          <w:tcPr>
            <w:tcW w:w="689" w:type="dxa"/>
            <w:vMerge/>
            <w:tcBorders>
              <w:left w:val="single" w:sz="4" w:space="0" w:color="auto"/>
              <w:right w:val="single" w:sz="4" w:space="0" w:color="auto"/>
            </w:tcBorders>
          </w:tcPr>
          <w:p w:rsidR="00CD196C" w:rsidRPr="00F81A0E" w:rsidRDefault="00CD196C" w:rsidP="00FF40A2">
            <w:pPr>
              <w:spacing w:line="240" w:lineRule="auto"/>
              <w:ind w:left="51"/>
              <w:jc w:val="center"/>
              <w:rPr>
                <w:rFonts w:ascii="Times New Roman" w:eastAsia="Times New Roman" w:hAnsi="Times New Roman" w:cs="Times New Roman"/>
                <w:sz w:val="26"/>
                <w:szCs w:val="26"/>
              </w:rPr>
            </w:pPr>
          </w:p>
        </w:tc>
        <w:tc>
          <w:tcPr>
            <w:tcW w:w="1976" w:type="dxa"/>
            <w:vMerge/>
            <w:tcBorders>
              <w:left w:val="single" w:sz="4" w:space="0" w:color="auto"/>
              <w:right w:val="single" w:sz="4" w:space="0" w:color="auto"/>
            </w:tcBorders>
          </w:tcPr>
          <w:p w:rsidR="00CD196C" w:rsidRPr="00F81A0E" w:rsidRDefault="00CD196C" w:rsidP="00FF40A2">
            <w:pPr>
              <w:spacing w:line="240" w:lineRule="auto"/>
              <w:jc w:val="center"/>
              <w:rPr>
                <w:rFonts w:ascii="Times New Roman" w:eastAsia="Times New Roman" w:hAnsi="Times New Roman" w:cs="Times New Roman"/>
                <w:sz w:val="26"/>
                <w:szCs w:val="26"/>
              </w:rPr>
            </w:pPr>
          </w:p>
        </w:tc>
        <w:tc>
          <w:tcPr>
            <w:tcW w:w="1276" w:type="dxa"/>
            <w:vMerge w:val="restart"/>
            <w:tcBorders>
              <w:top w:val="single" w:sz="4" w:space="0" w:color="auto"/>
              <w:left w:val="single" w:sz="4" w:space="0" w:color="auto"/>
              <w:right w:val="single" w:sz="4" w:space="0" w:color="auto"/>
            </w:tcBorders>
          </w:tcPr>
          <w:p w:rsidR="00CD196C" w:rsidRPr="00F81A0E" w:rsidRDefault="00CF129B" w:rsidP="00FF40A2">
            <w:pPr>
              <w:spacing w:line="240" w:lineRule="auto"/>
              <w:jc w:val="center"/>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Всего, в т. ч. других ведомств, ед.</w:t>
            </w:r>
          </w:p>
        </w:tc>
        <w:tc>
          <w:tcPr>
            <w:tcW w:w="1276" w:type="dxa"/>
            <w:vMerge w:val="restart"/>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line="240" w:lineRule="auto"/>
              <w:jc w:val="center"/>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Из них муниципальных, всего, ед.</w:t>
            </w:r>
          </w:p>
        </w:tc>
        <w:tc>
          <w:tcPr>
            <w:tcW w:w="2296" w:type="dxa"/>
            <w:gridSpan w:val="2"/>
            <w:tcBorders>
              <w:top w:val="single" w:sz="4" w:space="0" w:color="auto"/>
              <w:left w:val="single" w:sz="4" w:space="0" w:color="auto"/>
              <w:bottom w:val="single" w:sz="4" w:space="0" w:color="auto"/>
              <w:right w:val="single" w:sz="4" w:space="0" w:color="auto"/>
            </w:tcBorders>
            <w:hideMark/>
          </w:tcPr>
          <w:p w:rsidR="00CD196C" w:rsidRPr="00F81A0E" w:rsidRDefault="00CF129B" w:rsidP="00FF40A2">
            <w:pPr>
              <w:spacing w:line="240" w:lineRule="auto"/>
              <w:jc w:val="center"/>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Для муниципального района</w:t>
            </w:r>
          </w:p>
        </w:tc>
        <w:tc>
          <w:tcPr>
            <w:tcW w:w="1134" w:type="dxa"/>
            <w:vMerge/>
            <w:tcBorders>
              <w:left w:val="single" w:sz="4" w:space="0" w:color="auto"/>
              <w:right w:val="single" w:sz="4" w:space="0" w:color="auto"/>
            </w:tcBorders>
          </w:tcPr>
          <w:p w:rsidR="00CD196C" w:rsidRPr="00F81A0E" w:rsidRDefault="00CD196C" w:rsidP="00FF40A2">
            <w:pPr>
              <w:spacing w:line="240" w:lineRule="auto"/>
              <w:jc w:val="center"/>
              <w:rPr>
                <w:rFonts w:ascii="Times New Roman" w:eastAsia="Times New Roman" w:hAnsi="Times New Roman" w:cs="Times New Roman"/>
                <w:sz w:val="26"/>
                <w:szCs w:val="26"/>
              </w:rPr>
            </w:pPr>
          </w:p>
        </w:tc>
        <w:tc>
          <w:tcPr>
            <w:tcW w:w="1276" w:type="dxa"/>
            <w:vMerge/>
            <w:tcBorders>
              <w:left w:val="single" w:sz="4" w:space="0" w:color="auto"/>
              <w:right w:val="single" w:sz="4" w:space="0" w:color="auto"/>
            </w:tcBorders>
          </w:tcPr>
          <w:p w:rsidR="00CD196C" w:rsidRPr="00F81A0E" w:rsidRDefault="00CD196C" w:rsidP="00FF40A2">
            <w:pPr>
              <w:spacing w:line="240" w:lineRule="auto"/>
              <w:jc w:val="center"/>
              <w:rPr>
                <w:rFonts w:ascii="Times New Roman" w:eastAsia="Times New Roman" w:hAnsi="Times New Roman" w:cs="Times New Roman"/>
                <w:sz w:val="26"/>
                <w:szCs w:val="26"/>
              </w:rPr>
            </w:pPr>
          </w:p>
        </w:tc>
      </w:tr>
      <w:tr w:rsidR="00CD196C" w:rsidRPr="00F81A0E">
        <w:trPr>
          <w:trHeight w:val="481"/>
        </w:trPr>
        <w:tc>
          <w:tcPr>
            <w:tcW w:w="689" w:type="dxa"/>
            <w:vMerge/>
            <w:tcBorders>
              <w:left w:val="single" w:sz="4" w:space="0" w:color="auto"/>
              <w:bottom w:val="single" w:sz="4" w:space="0" w:color="auto"/>
              <w:right w:val="single" w:sz="4" w:space="0" w:color="auto"/>
            </w:tcBorders>
            <w:vAlign w:val="center"/>
            <w:hideMark/>
          </w:tcPr>
          <w:p w:rsidR="00CD196C" w:rsidRPr="00F81A0E" w:rsidRDefault="00CD196C" w:rsidP="00FF40A2">
            <w:pPr>
              <w:spacing w:after="0" w:line="240" w:lineRule="auto"/>
              <w:jc w:val="center"/>
              <w:rPr>
                <w:rFonts w:ascii="Times New Roman" w:eastAsia="Times New Roman" w:hAnsi="Times New Roman" w:cs="Times New Roman"/>
                <w:sz w:val="26"/>
                <w:szCs w:val="26"/>
              </w:rPr>
            </w:pPr>
          </w:p>
        </w:tc>
        <w:tc>
          <w:tcPr>
            <w:tcW w:w="1976" w:type="dxa"/>
            <w:vMerge/>
            <w:tcBorders>
              <w:left w:val="single" w:sz="4" w:space="0" w:color="auto"/>
              <w:bottom w:val="single" w:sz="4" w:space="0" w:color="auto"/>
              <w:right w:val="single" w:sz="4" w:space="0" w:color="auto"/>
            </w:tcBorders>
            <w:vAlign w:val="center"/>
            <w:hideMark/>
          </w:tcPr>
          <w:p w:rsidR="00CD196C" w:rsidRPr="00F81A0E" w:rsidRDefault="00CD196C" w:rsidP="00FF40A2">
            <w:pPr>
              <w:spacing w:after="0" w:line="240" w:lineRule="auto"/>
              <w:jc w:val="center"/>
              <w:rPr>
                <w:rFonts w:ascii="Times New Roman" w:eastAsia="Times New Roman" w:hAnsi="Times New Roman" w:cs="Times New Roman"/>
                <w:sz w:val="26"/>
                <w:szCs w:val="26"/>
              </w:rPr>
            </w:pPr>
          </w:p>
        </w:tc>
        <w:tc>
          <w:tcPr>
            <w:tcW w:w="1276" w:type="dxa"/>
            <w:vMerge/>
            <w:tcBorders>
              <w:left w:val="single" w:sz="4" w:space="0" w:color="auto"/>
              <w:bottom w:val="single" w:sz="4" w:space="0" w:color="auto"/>
              <w:right w:val="single" w:sz="4" w:space="0" w:color="auto"/>
            </w:tcBorders>
          </w:tcPr>
          <w:p w:rsidR="00CD196C" w:rsidRPr="00F81A0E" w:rsidRDefault="00CD196C" w:rsidP="00FF40A2">
            <w:pPr>
              <w:spacing w:after="0" w:line="240" w:lineRule="auto"/>
              <w:jc w:val="center"/>
              <w:rPr>
                <w:rFonts w:ascii="Times New Roman" w:eastAsia="Times New Roman" w:hAnsi="Times New Roman" w:cs="Times New Roman"/>
                <w:sz w:val="26"/>
                <w:szCs w:val="2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D196C" w:rsidRPr="00F81A0E" w:rsidRDefault="00CD196C" w:rsidP="00FF40A2">
            <w:pPr>
              <w:spacing w:after="0" w:line="240" w:lineRule="auto"/>
              <w:jc w:val="center"/>
              <w:rPr>
                <w:rFonts w:ascii="Times New Roman" w:eastAsia="Times New Roman" w:hAnsi="Times New Roman" w:cs="Times New Roman"/>
                <w:sz w:val="26"/>
                <w:szCs w:val="26"/>
              </w:rPr>
            </w:pPr>
          </w:p>
        </w:tc>
        <w:tc>
          <w:tcPr>
            <w:tcW w:w="1162"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line="240" w:lineRule="auto"/>
              <w:jc w:val="center"/>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На уровне района</w:t>
            </w:r>
          </w:p>
        </w:tc>
        <w:tc>
          <w:tcPr>
            <w:tcW w:w="1134" w:type="dxa"/>
            <w:tcBorders>
              <w:top w:val="single" w:sz="4" w:space="0" w:color="auto"/>
              <w:left w:val="single" w:sz="4" w:space="0" w:color="auto"/>
              <w:bottom w:val="single" w:sz="4" w:space="0" w:color="auto"/>
              <w:right w:val="single" w:sz="4" w:space="0" w:color="auto"/>
            </w:tcBorders>
            <w:hideMark/>
          </w:tcPr>
          <w:p w:rsidR="00CD196C" w:rsidRPr="00F81A0E" w:rsidRDefault="00CF129B" w:rsidP="00FF40A2">
            <w:pPr>
              <w:spacing w:line="240" w:lineRule="auto"/>
              <w:jc w:val="center"/>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На уровне поселений</w:t>
            </w:r>
          </w:p>
        </w:tc>
        <w:tc>
          <w:tcPr>
            <w:tcW w:w="1134" w:type="dxa"/>
            <w:vMerge/>
            <w:tcBorders>
              <w:left w:val="single" w:sz="4" w:space="0" w:color="auto"/>
              <w:bottom w:val="single" w:sz="4" w:space="0" w:color="auto"/>
              <w:right w:val="single" w:sz="4" w:space="0" w:color="auto"/>
            </w:tcBorders>
          </w:tcPr>
          <w:p w:rsidR="00CD196C" w:rsidRPr="00F81A0E" w:rsidRDefault="00CD196C" w:rsidP="00FF40A2">
            <w:pPr>
              <w:spacing w:line="240" w:lineRule="auto"/>
              <w:jc w:val="center"/>
              <w:rPr>
                <w:rFonts w:ascii="Times New Roman" w:eastAsia="Times New Roman" w:hAnsi="Times New Roman" w:cs="Times New Roman"/>
                <w:sz w:val="26"/>
                <w:szCs w:val="26"/>
              </w:rPr>
            </w:pPr>
          </w:p>
        </w:tc>
        <w:tc>
          <w:tcPr>
            <w:tcW w:w="1276" w:type="dxa"/>
            <w:vMerge/>
            <w:tcBorders>
              <w:left w:val="single" w:sz="4" w:space="0" w:color="auto"/>
              <w:bottom w:val="single" w:sz="4" w:space="0" w:color="auto"/>
              <w:right w:val="single" w:sz="4" w:space="0" w:color="auto"/>
            </w:tcBorders>
          </w:tcPr>
          <w:p w:rsidR="00CD196C" w:rsidRPr="00F81A0E" w:rsidRDefault="00CD196C" w:rsidP="00FF40A2">
            <w:pPr>
              <w:spacing w:line="240" w:lineRule="auto"/>
              <w:jc w:val="center"/>
              <w:rPr>
                <w:rFonts w:ascii="Times New Roman" w:eastAsia="Times New Roman" w:hAnsi="Times New Roman" w:cs="Times New Roman"/>
                <w:sz w:val="26"/>
                <w:szCs w:val="26"/>
              </w:rPr>
            </w:pPr>
          </w:p>
        </w:tc>
      </w:tr>
      <w:tr w:rsidR="00CD196C" w:rsidRPr="00F81A0E">
        <w:trPr>
          <w:trHeight w:val="121"/>
        </w:trPr>
        <w:tc>
          <w:tcPr>
            <w:tcW w:w="689" w:type="dxa"/>
            <w:tcBorders>
              <w:left w:val="single" w:sz="4" w:space="0" w:color="auto"/>
              <w:bottom w:val="single" w:sz="4" w:space="0" w:color="auto"/>
              <w:right w:val="single" w:sz="4" w:space="0" w:color="auto"/>
            </w:tcBorders>
          </w:tcPr>
          <w:p w:rsidR="00CD196C" w:rsidRPr="00F81A0E" w:rsidRDefault="00CF129B" w:rsidP="00FF40A2">
            <w:pPr>
              <w:spacing w:after="0" w:line="240" w:lineRule="auto"/>
              <w:jc w:val="center"/>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1</w:t>
            </w:r>
          </w:p>
        </w:tc>
        <w:tc>
          <w:tcPr>
            <w:tcW w:w="1976" w:type="dxa"/>
            <w:tcBorders>
              <w:left w:val="single" w:sz="4" w:space="0" w:color="auto"/>
              <w:bottom w:val="single" w:sz="4" w:space="0" w:color="auto"/>
              <w:right w:val="single" w:sz="4" w:space="0" w:color="auto"/>
            </w:tcBorders>
          </w:tcPr>
          <w:p w:rsidR="00CD196C" w:rsidRPr="00F81A0E" w:rsidRDefault="00CF129B" w:rsidP="00FF40A2">
            <w:pPr>
              <w:spacing w:after="0" w:line="240" w:lineRule="auto"/>
              <w:jc w:val="center"/>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2</w:t>
            </w:r>
          </w:p>
        </w:tc>
        <w:tc>
          <w:tcPr>
            <w:tcW w:w="1276" w:type="dxa"/>
            <w:tcBorders>
              <w:left w:val="single" w:sz="4" w:space="0" w:color="auto"/>
              <w:bottom w:val="single" w:sz="4" w:space="0" w:color="auto"/>
              <w:right w:val="single" w:sz="4" w:space="0" w:color="auto"/>
            </w:tcBorders>
          </w:tcPr>
          <w:p w:rsidR="00CD196C" w:rsidRPr="00F81A0E" w:rsidRDefault="00CF129B" w:rsidP="00FF40A2">
            <w:pPr>
              <w:spacing w:after="0" w:line="240" w:lineRule="auto"/>
              <w:jc w:val="center"/>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3</w:t>
            </w:r>
          </w:p>
        </w:tc>
        <w:tc>
          <w:tcPr>
            <w:tcW w:w="1276"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after="0" w:line="240" w:lineRule="auto"/>
              <w:jc w:val="center"/>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4</w:t>
            </w:r>
          </w:p>
        </w:tc>
        <w:tc>
          <w:tcPr>
            <w:tcW w:w="2296" w:type="dxa"/>
            <w:gridSpan w:val="2"/>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line="240" w:lineRule="auto"/>
              <w:jc w:val="center"/>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5</w:t>
            </w:r>
          </w:p>
        </w:tc>
        <w:tc>
          <w:tcPr>
            <w:tcW w:w="1134" w:type="dxa"/>
            <w:tcBorders>
              <w:left w:val="single" w:sz="4" w:space="0" w:color="auto"/>
              <w:bottom w:val="single" w:sz="4" w:space="0" w:color="auto"/>
              <w:right w:val="single" w:sz="4" w:space="0" w:color="auto"/>
            </w:tcBorders>
          </w:tcPr>
          <w:p w:rsidR="00CD196C" w:rsidRPr="00F81A0E" w:rsidRDefault="00CF129B" w:rsidP="00FF40A2">
            <w:pPr>
              <w:spacing w:line="240" w:lineRule="auto"/>
              <w:jc w:val="center"/>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6</w:t>
            </w:r>
          </w:p>
        </w:tc>
        <w:tc>
          <w:tcPr>
            <w:tcW w:w="1276" w:type="dxa"/>
            <w:tcBorders>
              <w:left w:val="single" w:sz="4" w:space="0" w:color="auto"/>
              <w:bottom w:val="single" w:sz="4" w:space="0" w:color="auto"/>
              <w:right w:val="single" w:sz="4" w:space="0" w:color="auto"/>
            </w:tcBorders>
          </w:tcPr>
          <w:p w:rsidR="00CD196C" w:rsidRPr="00F81A0E" w:rsidRDefault="00CF129B" w:rsidP="00FF40A2">
            <w:pPr>
              <w:spacing w:line="240" w:lineRule="auto"/>
              <w:jc w:val="center"/>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7</w:t>
            </w:r>
          </w:p>
        </w:tc>
      </w:tr>
      <w:tr w:rsidR="00CD196C" w:rsidRPr="00F81A0E">
        <w:trPr>
          <w:trHeight w:val="570"/>
        </w:trPr>
        <w:tc>
          <w:tcPr>
            <w:tcW w:w="689" w:type="dxa"/>
            <w:tcBorders>
              <w:top w:val="single" w:sz="4" w:space="0" w:color="auto"/>
              <w:left w:val="single" w:sz="4" w:space="0" w:color="auto"/>
              <w:bottom w:val="single" w:sz="4" w:space="0" w:color="auto"/>
              <w:right w:val="single" w:sz="4" w:space="0" w:color="auto"/>
            </w:tcBorders>
            <w:hideMark/>
          </w:tcPr>
          <w:p w:rsidR="00CD196C" w:rsidRPr="00F81A0E" w:rsidRDefault="00CF129B" w:rsidP="00FF40A2">
            <w:pPr>
              <w:spacing w:line="240" w:lineRule="auto"/>
              <w:ind w:left="51"/>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1.</w:t>
            </w:r>
          </w:p>
        </w:tc>
        <w:tc>
          <w:tcPr>
            <w:tcW w:w="1976" w:type="dxa"/>
            <w:tcBorders>
              <w:top w:val="single" w:sz="4" w:space="0" w:color="auto"/>
              <w:left w:val="single" w:sz="4" w:space="0" w:color="auto"/>
              <w:bottom w:val="single" w:sz="4" w:space="0" w:color="auto"/>
              <w:right w:val="single" w:sz="4" w:space="0" w:color="auto"/>
            </w:tcBorders>
            <w:hideMark/>
          </w:tcPr>
          <w:p w:rsidR="00CD196C" w:rsidRPr="00F81A0E" w:rsidRDefault="00CF129B" w:rsidP="00FF40A2">
            <w:pPr>
              <w:spacing w:after="0" w:line="240" w:lineRule="auto"/>
              <w:jc w:val="both"/>
              <w:rPr>
                <w:rFonts w:ascii="Times New Roman" w:hAnsi="Times New Roman" w:cs="Times New Roman"/>
                <w:sz w:val="26"/>
                <w:szCs w:val="26"/>
              </w:rPr>
            </w:pPr>
            <w:r w:rsidRPr="00F81A0E">
              <w:rPr>
                <w:rFonts w:ascii="Times New Roman" w:hAnsi="Times New Roman" w:cs="Times New Roman"/>
                <w:sz w:val="26"/>
                <w:szCs w:val="26"/>
              </w:rPr>
              <w:t>Культурно-</w:t>
            </w:r>
          </w:p>
          <w:p w:rsidR="00CD196C" w:rsidRPr="00F81A0E" w:rsidRDefault="00CF129B" w:rsidP="00FF40A2">
            <w:pPr>
              <w:spacing w:after="0" w:line="240" w:lineRule="auto"/>
              <w:jc w:val="both"/>
              <w:rPr>
                <w:rFonts w:ascii="Times New Roman" w:hAnsi="Times New Roman" w:cs="Times New Roman"/>
                <w:sz w:val="26"/>
                <w:szCs w:val="26"/>
              </w:rPr>
            </w:pPr>
            <w:r w:rsidRPr="00F81A0E">
              <w:rPr>
                <w:rFonts w:ascii="Times New Roman" w:hAnsi="Times New Roman" w:cs="Times New Roman"/>
                <w:sz w:val="26"/>
                <w:szCs w:val="26"/>
              </w:rPr>
              <w:t>досуговые учреждения</w:t>
            </w:r>
          </w:p>
        </w:tc>
        <w:tc>
          <w:tcPr>
            <w:tcW w:w="1276"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line="240" w:lineRule="auto"/>
              <w:jc w:val="center"/>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1</w:t>
            </w:r>
          </w:p>
        </w:tc>
        <w:tc>
          <w:tcPr>
            <w:tcW w:w="1276" w:type="dxa"/>
            <w:tcBorders>
              <w:top w:val="single" w:sz="4" w:space="0" w:color="auto"/>
              <w:left w:val="single" w:sz="4" w:space="0" w:color="auto"/>
              <w:bottom w:val="single" w:sz="4" w:space="0" w:color="auto"/>
              <w:right w:val="single" w:sz="4" w:space="0" w:color="auto"/>
            </w:tcBorders>
            <w:hideMark/>
          </w:tcPr>
          <w:p w:rsidR="00CD196C" w:rsidRPr="00F81A0E" w:rsidRDefault="00CF129B" w:rsidP="00FF40A2">
            <w:pPr>
              <w:spacing w:line="240" w:lineRule="auto"/>
              <w:jc w:val="center"/>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1</w:t>
            </w:r>
          </w:p>
        </w:tc>
        <w:tc>
          <w:tcPr>
            <w:tcW w:w="1162" w:type="dxa"/>
            <w:tcBorders>
              <w:top w:val="single" w:sz="4" w:space="0" w:color="auto"/>
              <w:left w:val="single" w:sz="4" w:space="0" w:color="auto"/>
              <w:bottom w:val="single" w:sz="4" w:space="0" w:color="auto"/>
              <w:right w:val="single" w:sz="4" w:space="0" w:color="auto"/>
            </w:tcBorders>
            <w:hideMark/>
          </w:tcPr>
          <w:p w:rsidR="00CD196C" w:rsidRPr="00F81A0E" w:rsidRDefault="00CF129B" w:rsidP="00FF40A2">
            <w:pPr>
              <w:spacing w:line="240" w:lineRule="auto"/>
              <w:jc w:val="center"/>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1</w:t>
            </w:r>
          </w:p>
        </w:tc>
        <w:tc>
          <w:tcPr>
            <w:tcW w:w="1134" w:type="dxa"/>
            <w:tcBorders>
              <w:top w:val="single" w:sz="4" w:space="0" w:color="auto"/>
              <w:left w:val="single" w:sz="4" w:space="0" w:color="auto"/>
              <w:bottom w:val="single" w:sz="4" w:space="0" w:color="auto"/>
              <w:right w:val="single" w:sz="4" w:space="0" w:color="auto"/>
            </w:tcBorders>
            <w:hideMark/>
          </w:tcPr>
          <w:p w:rsidR="00CD196C" w:rsidRPr="00F81A0E" w:rsidRDefault="00CF129B" w:rsidP="00FF40A2">
            <w:pPr>
              <w:spacing w:line="240" w:lineRule="auto"/>
              <w:jc w:val="center"/>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0</w:t>
            </w:r>
          </w:p>
        </w:tc>
        <w:tc>
          <w:tcPr>
            <w:tcW w:w="1134"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line="240" w:lineRule="auto"/>
              <w:jc w:val="center"/>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0</w:t>
            </w:r>
          </w:p>
        </w:tc>
        <w:tc>
          <w:tcPr>
            <w:tcW w:w="1276"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line="240" w:lineRule="auto"/>
              <w:jc w:val="center"/>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9</w:t>
            </w:r>
          </w:p>
        </w:tc>
      </w:tr>
      <w:tr w:rsidR="00CD196C" w:rsidRPr="00F81A0E">
        <w:trPr>
          <w:trHeight w:val="390"/>
        </w:trPr>
        <w:tc>
          <w:tcPr>
            <w:tcW w:w="689" w:type="dxa"/>
            <w:tcBorders>
              <w:top w:val="single" w:sz="4" w:space="0" w:color="auto"/>
              <w:left w:val="single" w:sz="4" w:space="0" w:color="auto"/>
              <w:bottom w:val="single" w:sz="4" w:space="0" w:color="auto"/>
              <w:right w:val="single" w:sz="4" w:space="0" w:color="auto"/>
            </w:tcBorders>
            <w:hideMark/>
          </w:tcPr>
          <w:p w:rsidR="00CD196C" w:rsidRPr="00F81A0E" w:rsidRDefault="00CF129B" w:rsidP="00FF40A2">
            <w:pPr>
              <w:spacing w:line="240" w:lineRule="auto"/>
              <w:ind w:left="51"/>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2.</w:t>
            </w:r>
          </w:p>
        </w:tc>
        <w:tc>
          <w:tcPr>
            <w:tcW w:w="1976" w:type="dxa"/>
            <w:tcBorders>
              <w:top w:val="single" w:sz="4" w:space="0" w:color="auto"/>
              <w:left w:val="single" w:sz="4" w:space="0" w:color="auto"/>
              <w:bottom w:val="single" w:sz="4" w:space="0" w:color="auto"/>
              <w:right w:val="single" w:sz="4" w:space="0" w:color="auto"/>
            </w:tcBorders>
            <w:hideMark/>
          </w:tcPr>
          <w:p w:rsidR="00CD196C" w:rsidRPr="00F81A0E" w:rsidRDefault="00CF129B" w:rsidP="00FF40A2">
            <w:pPr>
              <w:spacing w:line="240" w:lineRule="auto"/>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Библиотеки</w:t>
            </w:r>
          </w:p>
        </w:tc>
        <w:tc>
          <w:tcPr>
            <w:tcW w:w="1276"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line="240" w:lineRule="auto"/>
              <w:jc w:val="center"/>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1</w:t>
            </w:r>
          </w:p>
        </w:tc>
        <w:tc>
          <w:tcPr>
            <w:tcW w:w="1276" w:type="dxa"/>
            <w:tcBorders>
              <w:top w:val="single" w:sz="4" w:space="0" w:color="auto"/>
              <w:left w:val="single" w:sz="4" w:space="0" w:color="auto"/>
              <w:bottom w:val="single" w:sz="4" w:space="0" w:color="auto"/>
              <w:right w:val="single" w:sz="4" w:space="0" w:color="auto"/>
            </w:tcBorders>
            <w:hideMark/>
          </w:tcPr>
          <w:p w:rsidR="00CD196C" w:rsidRPr="00F81A0E" w:rsidRDefault="00CF129B" w:rsidP="00FF40A2">
            <w:pPr>
              <w:spacing w:line="240" w:lineRule="auto"/>
              <w:jc w:val="center"/>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1</w:t>
            </w:r>
          </w:p>
        </w:tc>
        <w:tc>
          <w:tcPr>
            <w:tcW w:w="1162" w:type="dxa"/>
            <w:tcBorders>
              <w:top w:val="single" w:sz="4" w:space="0" w:color="auto"/>
              <w:left w:val="single" w:sz="4" w:space="0" w:color="auto"/>
              <w:bottom w:val="single" w:sz="4" w:space="0" w:color="auto"/>
              <w:right w:val="single" w:sz="4" w:space="0" w:color="auto"/>
            </w:tcBorders>
            <w:hideMark/>
          </w:tcPr>
          <w:p w:rsidR="00CD196C" w:rsidRPr="00F81A0E" w:rsidRDefault="00CF129B" w:rsidP="00FF40A2">
            <w:pPr>
              <w:spacing w:line="240" w:lineRule="auto"/>
              <w:jc w:val="center"/>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1</w:t>
            </w:r>
          </w:p>
        </w:tc>
        <w:tc>
          <w:tcPr>
            <w:tcW w:w="1134" w:type="dxa"/>
            <w:tcBorders>
              <w:top w:val="single" w:sz="4" w:space="0" w:color="auto"/>
              <w:left w:val="single" w:sz="4" w:space="0" w:color="auto"/>
              <w:bottom w:val="single" w:sz="4" w:space="0" w:color="auto"/>
              <w:right w:val="single" w:sz="4" w:space="0" w:color="auto"/>
            </w:tcBorders>
            <w:hideMark/>
          </w:tcPr>
          <w:p w:rsidR="00CD196C" w:rsidRPr="00F81A0E" w:rsidRDefault="00CF129B" w:rsidP="00FF40A2">
            <w:pPr>
              <w:spacing w:line="240" w:lineRule="auto"/>
              <w:jc w:val="center"/>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0</w:t>
            </w:r>
          </w:p>
        </w:tc>
        <w:tc>
          <w:tcPr>
            <w:tcW w:w="1134"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line="240" w:lineRule="auto"/>
              <w:jc w:val="center"/>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0</w:t>
            </w:r>
          </w:p>
        </w:tc>
        <w:tc>
          <w:tcPr>
            <w:tcW w:w="1276"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line="240" w:lineRule="auto"/>
              <w:jc w:val="center"/>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8</w:t>
            </w:r>
          </w:p>
        </w:tc>
      </w:tr>
      <w:tr w:rsidR="00CD196C" w:rsidRPr="00F81A0E">
        <w:trPr>
          <w:trHeight w:val="372"/>
        </w:trPr>
        <w:tc>
          <w:tcPr>
            <w:tcW w:w="689" w:type="dxa"/>
            <w:tcBorders>
              <w:top w:val="single" w:sz="4" w:space="0" w:color="auto"/>
              <w:left w:val="single" w:sz="4" w:space="0" w:color="auto"/>
              <w:bottom w:val="single" w:sz="4" w:space="0" w:color="auto"/>
              <w:right w:val="single" w:sz="4" w:space="0" w:color="auto"/>
            </w:tcBorders>
            <w:hideMark/>
          </w:tcPr>
          <w:p w:rsidR="00CD196C" w:rsidRPr="00F81A0E" w:rsidRDefault="00CF129B" w:rsidP="00FF40A2">
            <w:pPr>
              <w:spacing w:line="240" w:lineRule="auto"/>
              <w:ind w:left="51"/>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3.</w:t>
            </w:r>
          </w:p>
        </w:tc>
        <w:tc>
          <w:tcPr>
            <w:tcW w:w="1976" w:type="dxa"/>
            <w:tcBorders>
              <w:top w:val="single" w:sz="4" w:space="0" w:color="auto"/>
              <w:left w:val="single" w:sz="4" w:space="0" w:color="auto"/>
              <w:bottom w:val="single" w:sz="4" w:space="0" w:color="auto"/>
              <w:right w:val="single" w:sz="4" w:space="0" w:color="auto"/>
            </w:tcBorders>
            <w:hideMark/>
          </w:tcPr>
          <w:p w:rsidR="00CD196C" w:rsidRPr="00F81A0E" w:rsidRDefault="00CF129B" w:rsidP="00FF40A2">
            <w:pPr>
              <w:spacing w:line="240" w:lineRule="auto"/>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 xml:space="preserve">Музеи </w:t>
            </w:r>
          </w:p>
        </w:tc>
        <w:tc>
          <w:tcPr>
            <w:tcW w:w="1276"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line="240" w:lineRule="auto"/>
              <w:jc w:val="center"/>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1</w:t>
            </w:r>
          </w:p>
        </w:tc>
        <w:tc>
          <w:tcPr>
            <w:tcW w:w="1276" w:type="dxa"/>
            <w:tcBorders>
              <w:top w:val="single" w:sz="4" w:space="0" w:color="auto"/>
              <w:left w:val="single" w:sz="4" w:space="0" w:color="auto"/>
              <w:bottom w:val="single" w:sz="4" w:space="0" w:color="auto"/>
              <w:right w:val="single" w:sz="4" w:space="0" w:color="auto"/>
            </w:tcBorders>
            <w:hideMark/>
          </w:tcPr>
          <w:p w:rsidR="00CD196C" w:rsidRPr="00F81A0E" w:rsidRDefault="00CF129B" w:rsidP="00FF40A2">
            <w:pPr>
              <w:spacing w:line="240" w:lineRule="auto"/>
              <w:jc w:val="center"/>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1</w:t>
            </w:r>
          </w:p>
        </w:tc>
        <w:tc>
          <w:tcPr>
            <w:tcW w:w="1162" w:type="dxa"/>
            <w:tcBorders>
              <w:top w:val="single" w:sz="4" w:space="0" w:color="auto"/>
              <w:left w:val="single" w:sz="4" w:space="0" w:color="auto"/>
              <w:bottom w:val="single" w:sz="4" w:space="0" w:color="auto"/>
              <w:right w:val="single" w:sz="4" w:space="0" w:color="auto"/>
            </w:tcBorders>
            <w:hideMark/>
          </w:tcPr>
          <w:p w:rsidR="00CD196C" w:rsidRPr="00F81A0E" w:rsidRDefault="00CF129B" w:rsidP="00FF40A2">
            <w:pPr>
              <w:spacing w:line="240" w:lineRule="auto"/>
              <w:jc w:val="center"/>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1</w:t>
            </w:r>
          </w:p>
        </w:tc>
        <w:tc>
          <w:tcPr>
            <w:tcW w:w="1134" w:type="dxa"/>
            <w:tcBorders>
              <w:top w:val="single" w:sz="4" w:space="0" w:color="auto"/>
              <w:left w:val="single" w:sz="4" w:space="0" w:color="auto"/>
              <w:bottom w:val="single" w:sz="4" w:space="0" w:color="auto"/>
              <w:right w:val="single" w:sz="4" w:space="0" w:color="auto"/>
            </w:tcBorders>
            <w:hideMark/>
          </w:tcPr>
          <w:p w:rsidR="00CD196C" w:rsidRPr="00F81A0E" w:rsidRDefault="00CF129B" w:rsidP="00FF40A2">
            <w:pPr>
              <w:spacing w:line="240" w:lineRule="auto"/>
              <w:jc w:val="center"/>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0</w:t>
            </w:r>
          </w:p>
        </w:tc>
        <w:tc>
          <w:tcPr>
            <w:tcW w:w="1134"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line="240" w:lineRule="auto"/>
              <w:jc w:val="center"/>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0</w:t>
            </w:r>
          </w:p>
        </w:tc>
        <w:tc>
          <w:tcPr>
            <w:tcW w:w="1276"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line="240" w:lineRule="auto"/>
              <w:jc w:val="center"/>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1</w:t>
            </w:r>
          </w:p>
        </w:tc>
      </w:tr>
      <w:tr w:rsidR="00CD196C" w:rsidRPr="00F81A0E">
        <w:trPr>
          <w:trHeight w:val="372"/>
        </w:trPr>
        <w:tc>
          <w:tcPr>
            <w:tcW w:w="689"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line="240" w:lineRule="auto"/>
              <w:ind w:left="51"/>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4.</w:t>
            </w:r>
          </w:p>
        </w:tc>
        <w:tc>
          <w:tcPr>
            <w:tcW w:w="1976"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line="240" w:lineRule="auto"/>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Кинозалы</w:t>
            </w:r>
          </w:p>
        </w:tc>
        <w:tc>
          <w:tcPr>
            <w:tcW w:w="1276"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line="240" w:lineRule="auto"/>
              <w:jc w:val="center"/>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0</w:t>
            </w:r>
          </w:p>
        </w:tc>
        <w:tc>
          <w:tcPr>
            <w:tcW w:w="1276"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line="240" w:lineRule="auto"/>
              <w:jc w:val="center"/>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0</w:t>
            </w:r>
          </w:p>
        </w:tc>
        <w:tc>
          <w:tcPr>
            <w:tcW w:w="1162"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line="240" w:lineRule="auto"/>
              <w:jc w:val="center"/>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0</w:t>
            </w:r>
          </w:p>
        </w:tc>
        <w:tc>
          <w:tcPr>
            <w:tcW w:w="1134"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line="240" w:lineRule="auto"/>
              <w:jc w:val="center"/>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0</w:t>
            </w:r>
          </w:p>
        </w:tc>
        <w:tc>
          <w:tcPr>
            <w:tcW w:w="1134"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pStyle w:val="ac"/>
              <w:jc w:val="center"/>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0</w:t>
            </w:r>
          </w:p>
        </w:tc>
        <w:tc>
          <w:tcPr>
            <w:tcW w:w="1276"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pStyle w:val="ac"/>
              <w:jc w:val="center"/>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 xml:space="preserve">1 </w:t>
            </w:r>
          </w:p>
          <w:p w:rsidR="00CD196C" w:rsidRPr="00F81A0E" w:rsidRDefault="00CF129B" w:rsidP="00FF40A2">
            <w:pPr>
              <w:pStyle w:val="ac"/>
              <w:jc w:val="center"/>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в структуре КДУ</w:t>
            </w:r>
          </w:p>
        </w:tc>
      </w:tr>
      <w:tr w:rsidR="00CD196C" w:rsidRPr="00F81A0E">
        <w:trPr>
          <w:trHeight w:val="279"/>
        </w:trPr>
        <w:tc>
          <w:tcPr>
            <w:tcW w:w="689"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line="240" w:lineRule="auto"/>
              <w:ind w:left="51"/>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5.</w:t>
            </w:r>
          </w:p>
        </w:tc>
        <w:tc>
          <w:tcPr>
            <w:tcW w:w="1976" w:type="dxa"/>
            <w:tcBorders>
              <w:top w:val="single" w:sz="4" w:space="0" w:color="auto"/>
              <w:left w:val="single" w:sz="4" w:space="0" w:color="auto"/>
              <w:bottom w:val="single" w:sz="4" w:space="0" w:color="auto"/>
              <w:right w:val="single" w:sz="4" w:space="0" w:color="auto"/>
            </w:tcBorders>
            <w:hideMark/>
          </w:tcPr>
          <w:p w:rsidR="00CD196C" w:rsidRPr="00F81A0E" w:rsidRDefault="00CF129B" w:rsidP="00FF40A2">
            <w:pPr>
              <w:pStyle w:val="ac"/>
              <w:jc w:val="both"/>
              <w:rPr>
                <w:rFonts w:ascii="Times New Roman" w:hAnsi="Times New Roman" w:cs="Times New Roman"/>
                <w:sz w:val="26"/>
                <w:szCs w:val="26"/>
              </w:rPr>
            </w:pPr>
            <w:r w:rsidRPr="00F81A0E">
              <w:rPr>
                <w:rFonts w:ascii="Times New Roman" w:hAnsi="Times New Roman" w:cs="Times New Roman"/>
                <w:sz w:val="26"/>
                <w:szCs w:val="26"/>
              </w:rPr>
              <w:t>Учреждения дополнительного образования детей</w:t>
            </w:r>
          </w:p>
        </w:tc>
        <w:tc>
          <w:tcPr>
            <w:tcW w:w="1276"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pStyle w:val="ac"/>
              <w:jc w:val="center"/>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1</w:t>
            </w:r>
          </w:p>
        </w:tc>
        <w:tc>
          <w:tcPr>
            <w:tcW w:w="1276"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pStyle w:val="ac"/>
              <w:jc w:val="center"/>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1</w:t>
            </w:r>
          </w:p>
          <w:p w:rsidR="00CD196C" w:rsidRPr="00F81A0E" w:rsidRDefault="00CD196C" w:rsidP="00FF40A2">
            <w:pPr>
              <w:pStyle w:val="ac"/>
              <w:jc w:val="center"/>
              <w:rPr>
                <w:rFonts w:ascii="Times New Roman" w:eastAsia="Times New Roman" w:hAnsi="Times New Roman" w:cs="Times New Roman"/>
                <w:sz w:val="26"/>
                <w:szCs w:val="26"/>
              </w:rPr>
            </w:pPr>
          </w:p>
        </w:tc>
        <w:tc>
          <w:tcPr>
            <w:tcW w:w="1162"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pStyle w:val="ac"/>
              <w:jc w:val="center"/>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1</w:t>
            </w:r>
          </w:p>
          <w:p w:rsidR="00CD196C" w:rsidRPr="00F81A0E" w:rsidRDefault="00CD196C" w:rsidP="00FF40A2">
            <w:pPr>
              <w:pStyle w:val="ac"/>
              <w:jc w:val="center"/>
              <w:rPr>
                <w:rFonts w:ascii="Times New Roman" w:eastAsia="Times New Roman" w:hAnsi="Times New Roman" w:cs="Times New Roman"/>
                <w:sz w:val="26"/>
                <w:szCs w:val="26"/>
              </w:rPr>
            </w:pPr>
          </w:p>
        </w:tc>
        <w:tc>
          <w:tcPr>
            <w:tcW w:w="1134"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pStyle w:val="ac"/>
              <w:jc w:val="center"/>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0</w:t>
            </w:r>
          </w:p>
          <w:p w:rsidR="00CD196C" w:rsidRPr="00F81A0E" w:rsidRDefault="00CD196C" w:rsidP="00FF40A2">
            <w:pPr>
              <w:pStyle w:val="ac"/>
              <w:jc w:val="center"/>
              <w:rPr>
                <w:rFonts w:ascii="Times New Roman" w:eastAsia="Times New Roman" w:hAnsi="Times New Roman" w:cs="Times New Roman"/>
                <w:sz w:val="26"/>
                <w:szCs w:val="26"/>
              </w:rPr>
            </w:pPr>
          </w:p>
        </w:tc>
        <w:tc>
          <w:tcPr>
            <w:tcW w:w="1134"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pStyle w:val="ac"/>
              <w:jc w:val="center"/>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0</w:t>
            </w:r>
          </w:p>
        </w:tc>
        <w:tc>
          <w:tcPr>
            <w:tcW w:w="1276"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pStyle w:val="ac"/>
              <w:jc w:val="center"/>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4</w:t>
            </w:r>
          </w:p>
        </w:tc>
      </w:tr>
      <w:tr w:rsidR="00CD196C" w:rsidRPr="00F81A0E">
        <w:trPr>
          <w:trHeight w:val="587"/>
        </w:trPr>
        <w:tc>
          <w:tcPr>
            <w:tcW w:w="689" w:type="dxa"/>
            <w:tcBorders>
              <w:top w:val="single" w:sz="4" w:space="0" w:color="auto"/>
              <w:left w:val="single" w:sz="4" w:space="0" w:color="auto"/>
              <w:bottom w:val="single" w:sz="4" w:space="0" w:color="auto"/>
              <w:right w:val="single" w:sz="4" w:space="0" w:color="auto"/>
            </w:tcBorders>
            <w:hideMark/>
          </w:tcPr>
          <w:p w:rsidR="00CD196C" w:rsidRPr="00F81A0E" w:rsidRDefault="00CF129B" w:rsidP="00FF40A2">
            <w:pPr>
              <w:spacing w:line="240" w:lineRule="auto"/>
              <w:ind w:left="51"/>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6.</w:t>
            </w:r>
          </w:p>
        </w:tc>
        <w:tc>
          <w:tcPr>
            <w:tcW w:w="1976" w:type="dxa"/>
            <w:tcBorders>
              <w:top w:val="single" w:sz="4" w:space="0" w:color="auto"/>
              <w:left w:val="single" w:sz="4" w:space="0" w:color="auto"/>
              <w:bottom w:val="single" w:sz="4" w:space="0" w:color="auto"/>
              <w:right w:val="single" w:sz="4" w:space="0" w:color="auto"/>
            </w:tcBorders>
            <w:hideMark/>
          </w:tcPr>
          <w:p w:rsidR="00CD196C" w:rsidRPr="00F81A0E" w:rsidRDefault="00CF129B" w:rsidP="00FF40A2">
            <w:pPr>
              <w:spacing w:line="240" w:lineRule="auto"/>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Театры (</w:t>
            </w:r>
            <w:proofErr w:type="spellStart"/>
            <w:r w:rsidRPr="00F81A0E">
              <w:rPr>
                <w:rFonts w:ascii="Times New Roman" w:eastAsia="Times New Roman" w:hAnsi="Times New Roman" w:cs="Times New Roman"/>
                <w:sz w:val="26"/>
                <w:szCs w:val="26"/>
              </w:rPr>
              <w:t>професс</w:t>
            </w:r>
            <w:proofErr w:type="spellEnd"/>
            <w:r w:rsidRPr="00F81A0E">
              <w:rPr>
                <w:rFonts w:ascii="Times New Roman" w:eastAsia="Times New Roman" w:hAnsi="Times New Roman" w:cs="Times New Roman"/>
                <w:sz w:val="26"/>
                <w:szCs w:val="26"/>
              </w:rPr>
              <w:t>.)</w:t>
            </w:r>
          </w:p>
        </w:tc>
        <w:tc>
          <w:tcPr>
            <w:tcW w:w="1276"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line="240" w:lineRule="auto"/>
              <w:jc w:val="center"/>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0</w:t>
            </w:r>
          </w:p>
        </w:tc>
        <w:tc>
          <w:tcPr>
            <w:tcW w:w="1276" w:type="dxa"/>
            <w:tcBorders>
              <w:top w:val="single" w:sz="4" w:space="0" w:color="auto"/>
              <w:left w:val="single" w:sz="4" w:space="0" w:color="auto"/>
              <w:bottom w:val="single" w:sz="4" w:space="0" w:color="auto"/>
              <w:right w:val="single" w:sz="4" w:space="0" w:color="auto"/>
            </w:tcBorders>
            <w:hideMark/>
          </w:tcPr>
          <w:p w:rsidR="00CD196C" w:rsidRPr="00F81A0E" w:rsidRDefault="00CF129B" w:rsidP="00FF40A2">
            <w:pPr>
              <w:spacing w:line="240" w:lineRule="auto"/>
              <w:jc w:val="center"/>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0</w:t>
            </w:r>
          </w:p>
        </w:tc>
        <w:tc>
          <w:tcPr>
            <w:tcW w:w="1162" w:type="dxa"/>
            <w:tcBorders>
              <w:top w:val="single" w:sz="4" w:space="0" w:color="auto"/>
              <w:left w:val="single" w:sz="4" w:space="0" w:color="auto"/>
              <w:bottom w:val="single" w:sz="4" w:space="0" w:color="auto"/>
              <w:right w:val="single" w:sz="4" w:space="0" w:color="auto"/>
            </w:tcBorders>
            <w:hideMark/>
          </w:tcPr>
          <w:p w:rsidR="00CD196C" w:rsidRPr="00F81A0E" w:rsidRDefault="00CF129B" w:rsidP="00FF40A2">
            <w:pPr>
              <w:spacing w:line="240" w:lineRule="auto"/>
              <w:jc w:val="center"/>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0</w:t>
            </w:r>
          </w:p>
        </w:tc>
        <w:tc>
          <w:tcPr>
            <w:tcW w:w="1134" w:type="dxa"/>
            <w:tcBorders>
              <w:top w:val="single" w:sz="4" w:space="0" w:color="auto"/>
              <w:left w:val="single" w:sz="4" w:space="0" w:color="auto"/>
              <w:bottom w:val="single" w:sz="4" w:space="0" w:color="auto"/>
              <w:right w:val="single" w:sz="4" w:space="0" w:color="auto"/>
            </w:tcBorders>
            <w:hideMark/>
          </w:tcPr>
          <w:p w:rsidR="00CD196C" w:rsidRPr="00F81A0E" w:rsidRDefault="00CF129B" w:rsidP="00FF40A2">
            <w:pPr>
              <w:spacing w:line="240" w:lineRule="auto"/>
              <w:jc w:val="center"/>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0</w:t>
            </w:r>
          </w:p>
        </w:tc>
        <w:tc>
          <w:tcPr>
            <w:tcW w:w="1134"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line="240" w:lineRule="auto"/>
              <w:jc w:val="center"/>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0</w:t>
            </w:r>
          </w:p>
        </w:tc>
        <w:tc>
          <w:tcPr>
            <w:tcW w:w="1276"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line="240" w:lineRule="auto"/>
              <w:jc w:val="center"/>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0</w:t>
            </w:r>
          </w:p>
        </w:tc>
      </w:tr>
      <w:tr w:rsidR="00CD196C" w:rsidRPr="00F81A0E">
        <w:trPr>
          <w:trHeight w:val="587"/>
        </w:trPr>
        <w:tc>
          <w:tcPr>
            <w:tcW w:w="689"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line="240" w:lineRule="auto"/>
              <w:ind w:left="51"/>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lastRenderedPageBreak/>
              <w:t>7.</w:t>
            </w:r>
          </w:p>
        </w:tc>
        <w:tc>
          <w:tcPr>
            <w:tcW w:w="1976"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line="240" w:lineRule="auto"/>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Оркестр</w:t>
            </w:r>
          </w:p>
        </w:tc>
        <w:tc>
          <w:tcPr>
            <w:tcW w:w="1276"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line="240" w:lineRule="auto"/>
              <w:jc w:val="center"/>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0</w:t>
            </w:r>
          </w:p>
        </w:tc>
        <w:tc>
          <w:tcPr>
            <w:tcW w:w="1276"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line="240" w:lineRule="auto"/>
              <w:jc w:val="center"/>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0</w:t>
            </w:r>
          </w:p>
        </w:tc>
        <w:tc>
          <w:tcPr>
            <w:tcW w:w="1162"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line="240" w:lineRule="auto"/>
              <w:jc w:val="center"/>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0</w:t>
            </w:r>
          </w:p>
        </w:tc>
        <w:tc>
          <w:tcPr>
            <w:tcW w:w="1134"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line="240" w:lineRule="auto"/>
              <w:jc w:val="center"/>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0</w:t>
            </w:r>
          </w:p>
        </w:tc>
        <w:tc>
          <w:tcPr>
            <w:tcW w:w="1134"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line="240" w:lineRule="auto"/>
              <w:jc w:val="center"/>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0</w:t>
            </w:r>
          </w:p>
        </w:tc>
        <w:tc>
          <w:tcPr>
            <w:tcW w:w="1276"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line="240" w:lineRule="auto"/>
              <w:jc w:val="center"/>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0</w:t>
            </w:r>
          </w:p>
        </w:tc>
      </w:tr>
      <w:tr w:rsidR="00CD196C" w:rsidRPr="00F81A0E">
        <w:trPr>
          <w:trHeight w:val="543"/>
        </w:trPr>
        <w:tc>
          <w:tcPr>
            <w:tcW w:w="689" w:type="dxa"/>
            <w:tcBorders>
              <w:top w:val="single" w:sz="4" w:space="0" w:color="auto"/>
              <w:left w:val="single" w:sz="4" w:space="0" w:color="auto"/>
              <w:bottom w:val="single" w:sz="4" w:space="0" w:color="auto"/>
              <w:right w:val="single" w:sz="4" w:space="0" w:color="auto"/>
            </w:tcBorders>
            <w:hideMark/>
          </w:tcPr>
          <w:p w:rsidR="00CD196C" w:rsidRPr="00F81A0E" w:rsidRDefault="00CF129B" w:rsidP="00FF40A2">
            <w:pPr>
              <w:spacing w:line="240" w:lineRule="auto"/>
              <w:ind w:left="51"/>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8.</w:t>
            </w:r>
          </w:p>
        </w:tc>
        <w:tc>
          <w:tcPr>
            <w:tcW w:w="1976" w:type="dxa"/>
            <w:tcBorders>
              <w:top w:val="single" w:sz="4" w:space="0" w:color="auto"/>
              <w:left w:val="single" w:sz="4" w:space="0" w:color="auto"/>
              <w:bottom w:val="single" w:sz="4" w:space="0" w:color="auto"/>
              <w:right w:val="single" w:sz="4" w:space="0" w:color="auto"/>
            </w:tcBorders>
            <w:hideMark/>
          </w:tcPr>
          <w:p w:rsidR="00CD196C" w:rsidRPr="00F81A0E" w:rsidRDefault="00CF129B" w:rsidP="00FF40A2">
            <w:pPr>
              <w:spacing w:line="240" w:lineRule="auto"/>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Парки</w:t>
            </w:r>
          </w:p>
        </w:tc>
        <w:tc>
          <w:tcPr>
            <w:tcW w:w="1276"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pStyle w:val="ac"/>
              <w:jc w:val="center"/>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0</w:t>
            </w:r>
          </w:p>
        </w:tc>
        <w:tc>
          <w:tcPr>
            <w:tcW w:w="1276"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line="240" w:lineRule="auto"/>
              <w:jc w:val="center"/>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0</w:t>
            </w:r>
          </w:p>
        </w:tc>
        <w:tc>
          <w:tcPr>
            <w:tcW w:w="1162"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line="240" w:lineRule="auto"/>
              <w:jc w:val="center"/>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0</w:t>
            </w:r>
          </w:p>
        </w:tc>
        <w:tc>
          <w:tcPr>
            <w:tcW w:w="1134"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line="240" w:lineRule="auto"/>
              <w:jc w:val="center"/>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0</w:t>
            </w:r>
          </w:p>
        </w:tc>
        <w:tc>
          <w:tcPr>
            <w:tcW w:w="1134"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pStyle w:val="ac"/>
              <w:jc w:val="center"/>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0</w:t>
            </w:r>
          </w:p>
        </w:tc>
        <w:tc>
          <w:tcPr>
            <w:tcW w:w="1276"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pStyle w:val="ac"/>
              <w:jc w:val="center"/>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1 в структуре КДУ</w:t>
            </w:r>
          </w:p>
        </w:tc>
      </w:tr>
      <w:tr w:rsidR="00CD196C" w:rsidRPr="00F81A0E">
        <w:trPr>
          <w:trHeight w:val="543"/>
        </w:trPr>
        <w:tc>
          <w:tcPr>
            <w:tcW w:w="689"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line="240" w:lineRule="auto"/>
              <w:ind w:left="51"/>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9.</w:t>
            </w:r>
          </w:p>
        </w:tc>
        <w:tc>
          <w:tcPr>
            <w:tcW w:w="1976"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line="240" w:lineRule="auto"/>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Иные учреждения культуры</w:t>
            </w:r>
          </w:p>
        </w:tc>
        <w:tc>
          <w:tcPr>
            <w:tcW w:w="1276"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pStyle w:val="ac"/>
              <w:jc w:val="center"/>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0</w:t>
            </w:r>
          </w:p>
        </w:tc>
        <w:tc>
          <w:tcPr>
            <w:tcW w:w="1276"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line="240" w:lineRule="auto"/>
              <w:jc w:val="center"/>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0</w:t>
            </w:r>
          </w:p>
        </w:tc>
        <w:tc>
          <w:tcPr>
            <w:tcW w:w="1162"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line="240" w:lineRule="auto"/>
              <w:jc w:val="center"/>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0</w:t>
            </w:r>
          </w:p>
        </w:tc>
        <w:tc>
          <w:tcPr>
            <w:tcW w:w="1134"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line="240" w:lineRule="auto"/>
              <w:jc w:val="center"/>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0</w:t>
            </w:r>
          </w:p>
        </w:tc>
        <w:tc>
          <w:tcPr>
            <w:tcW w:w="1134"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pStyle w:val="ac"/>
              <w:jc w:val="center"/>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0</w:t>
            </w:r>
          </w:p>
        </w:tc>
        <w:tc>
          <w:tcPr>
            <w:tcW w:w="1276"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pStyle w:val="ac"/>
              <w:jc w:val="center"/>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0</w:t>
            </w:r>
          </w:p>
        </w:tc>
      </w:tr>
      <w:tr w:rsidR="00CD196C" w:rsidRPr="00F81A0E">
        <w:trPr>
          <w:trHeight w:val="421"/>
        </w:trPr>
        <w:tc>
          <w:tcPr>
            <w:tcW w:w="689" w:type="dxa"/>
            <w:tcBorders>
              <w:top w:val="single" w:sz="4" w:space="0" w:color="auto"/>
              <w:left w:val="single" w:sz="4" w:space="0" w:color="auto"/>
              <w:bottom w:val="single" w:sz="4" w:space="0" w:color="auto"/>
              <w:right w:val="single" w:sz="4" w:space="0" w:color="auto"/>
            </w:tcBorders>
          </w:tcPr>
          <w:p w:rsidR="00CD196C" w:rsidRPr="00F81A0E" w:rsidRDefault="00CD196C" w:rsidP="00FF40A2">
            <w:pPr>
              <w:spacing w:line="240" w:lineRule="auto"/>
              <w:ind w:left="51"/>
              <w:rPr>
                <w:rFonts w:ascii="Times New Roman" w:eastAsia="Times New Roman" w:hAnsi="Times New Roman" w:cs="Times New Roman"/>
                <w:sz w:val="26"/>
                <w:szCs w:val="26"/>
              </w:rPr>
            </w:pPr>
          </w:p>
        </w:tc>
        <w:tc>
          <w:tcPr>
            <w:tcW w:w="1976" w:type="dxa"/>
            <w:tcBorders>
              <w:top w:val="single" w:sz="4" w:space="0" w:color="auto"/>
              <w:left w:val="single" w:sz="4" w:space="0" w:color="auto"/>
              <w:bottom w:val="single" w:sz="4" w:space="0" w:color="auto"/>
              <w:right w:val="single" w:sz="4" w:space="0" w:color="auto"/>
            </w:tcBorders>
            <w:hideMark/>
          </w:tcPr>
          <w:p w:rsidR="00CD196C" w:rsidRPr="00F81A0E" w:rsidRDefault="00CF129B" w:rsidP="00FF40A2">
            <w:pPr>
              <w:spacing w:line="240" w:lineRule="auto"/>
              <w:rPr>
                <w:rFonts w:ascii="Times New Roman" w:eastAsia="Times New Roman" w:hAnsi="Times New Roman" w:cs="Times New Roman"/>
                <w:b/>
                <w:sz w:val="26"/>
                <w:szCs w:val="26"/>
              </w:rPr>
            </w:pPr>
            <w:r w:rsidRPr="00F81A0E">
              <w:rPr>
                <w:rFonts w:ascii="Times New Roman" w:eastAsia="Times New Roman" w:hAnsi="Times New Roman" w:cs="Times New Roman"/>
                <w:b/>
                <w:sz w:val="26"/>
                <w:szCs w:val="26"/>
              </w:rPr>
              <w:t>ИТОГО:</w:t>
            </w:r>
          </w:p>
        </w:tc>
        <w:tc>
          <w:tcPr>
            <w:tcW w:w="1276"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line="240" w:lineRule="auto"/>
              <w:jc w:val="center"/>
              <w:rPr>
                <w:rFonts w:ascii="Times New Roman" w:eastAsia="Times New Roman" w:hAnsi="Times New Roman" w:cs="Times New Roman"/>
                <w:b/>
                <w:sz w:val="26"/>
                <w:szCs w:val="26"/>
              </w:rPr>
            </w:pPr>
            <w:r w:rsidRPr="00F81A0E">
              <w:rPr>
                <w:rFonts w:ascii="Times New Roman" w:eastAsia="Times New Roman" w:hAnsi="Times New Roman" w:cs="Times New Roman"/>
                <w:b/>
                <w:sz w:val="26"/>
                <w:szCs w:val="26"/>
              </w:rPr>
              <w:t>4</w:t>
            </w:r>
          </w:p>
        </w:tc>
        <w:tc>
          <w:tcPr>
            <w:tcW w:w="1276" w:type="dxa"/>
            <w:tcBorders>
              <w:top w:val="single" w:sz="4" w:space="0" w:color="auto"/>
              <w:left w:val="single" w:sz="4" w:space="0" w:color="auto"/>
              <w:bottom w:val="single" w:sz="4" w:space="0" w:color="auto"/>
              <w:right w:val="single" w:sz="4" w:space="0" w:color="auto"/>
            </w:tcBorders>
            <w:hideMark/>
          </w:tcPr>
          <w:p w:rsidR="00CD196C" w:rsidRPr="00F81A0E" w:rsidRDefault="00CF129B" w:rsidP="00FF40A2">
            <w:pPr>
              <w:spacing w:line="240" w:lineRule="auto"/>
              <w:jc w:val="center"/>
              <w:rPr>
                <w:rFonts w:ascii="Times New Roman" w:eastAsia="Times New Roman" w:hAnsi="Times New Roman" w:cs="Times New Roman"/>
                <w:b/>
                <w:sz w:val="26"/>
                <w:szCs w:val="26"/>
              </w:rPr>
            </w:pPr>
            <w:r w:rsidRPr="00F81A0E">
              <w:rPr>
                <w:rFonts w:ascii="Times New Roman" w:eastAsia="Times New Roman" w:hAnsi="Times New Roman" w:cs="Times New Roman"/>
                <w:b/>
                <w:sz w:val="26"/>
                <w:szCs w:val="26"/>
              </w:rPr>
              <w:t>4</w:t>
            </w:r>
          </w:p>
        </w:tc>
        <w:tc>
          <w:tcPr>
            <w:tcW w:w="1162" w:type="dxa"/>
            <w:tcBorders>
              <w:top w:val="single" w:sz="4" w:space="0" w:color="auto"/>
              <w:left w:val="single" w:sz="4" w:space="0" w:color="auto"/>
              <w:bottom w:val="single" w:sz="4" w:space="0" w:color="auto"/>
              <w:right w:val="single" w:sz="4" w:space="0" w:color="auto"/>
            </w:tcBorders>
            <w:hideMark/>
          </w:tcPr>
          <w:p w:rsidR="00CD196C" w:rsidRPr="00F81A0E" w:rsidRDefault="00CF129B" w:rsidP="00FF40A2">
            <w:pPr>
              <w:spacing w:line="240" w:lineRule="auto"/>
              <w:jc w:val="center"/>
              <w:rPr>
                <w:rFonts w:ascii="Times New Roman" w:eastAsia="Times New Roman" w:hAnsi="Times New Roman" w:cs="Times New Roman"/>
                <w:b/>
                <w:sz w:val="26"/>
                <w:szCs w:val="26"/>
              </w:rPr>
            </w:pPr>
            <w:r w:rsidRPr="00F81A0E">
              <w:rPr>
                <w:rFonts w:ascii="Times New Roman" w:eastAsia="Times New Roman" w:hAnsi="Times New Roman" w:cs="Times New Roman"/>
                <w:b/>
                <w:sz w:val="26"/>
                <w:szCs w:val="26"/>
              </w:rPr>
              <w:t>4</w:t>
            </w:r>
          </w:p>
        </w:tc>
        <w:tc>
          <w:tcPr>
            <w:tcW w:w="1134" w:type="dxa"/>
            <w:tcBorders>
              <w:top w:val="single" w:sz="4" w:space="0" w:color="auto"/>
              <w:left w:val="single" w:sz="4" w:space="0" w:color="auto"/>
              <w:bottom w:val="single" w:sz="4" w:space="0" w:color="auto"/>
              <w:right w:val="single" w:sz="4" w:space="0" w:color="auto"/>
            </w:tcBorders>
            <w:hideMark/>
          </w:tcPr>
          <w:p w:rsidR="00CD196C" w:rsidRPr="00F81A0E" w:rsidRDefault="00CF129B" w:rsidP="00FF40A2">
            <w:pPr>
              <w:spacing w:line="240" w:lineRule="auto"/>
              <w:jc w:val="center"/>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0</w:t>
            </w:r>
          </w:p>
        </w:tc>
        <w:tc>
          <w:tcPr>
            <w:tcW w:w="1134"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line="240" w:lineRule="auto"/>
              <w:jc w:val="center"/>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0</w:t>
            </w:r>
          </w:p>
        </w:tc>
        <w:tc>
          <w:tcPr>
            <w:tcW w:w="1276"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line="240" w:lineRule="auto"/>
              <w:jc w:val="center"/>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24</w:t>
            </w:r>
          </w:p>
        </w:tc>
      </w:tr>
    </w:tbl>
    <w:p w:rsidR="00CD196C" w:rsidRPr="00F81A0E" w:rsidRDefault="00CF129B" w:rsidP="0075328D">
      <w:pPr>
        <w:tabs>
          <w:tab w:val="left" w:pos="2400"/>
          <w:tab w:val="center" w:pos="4947"/>
        </w:tabs>
        <w:spacing w:after="0" w:line="240" w:lineRule="auto"/>
        <w:ind w:firstLine="709"/>
        <w:jc w:val="both"/>
        <w:rPr>
          <w:rFonts w:ascii="Times New Roman" w:hAnsi="Times New Roman" w:cs="Times New Roman"/>
          <w:sz w:val="28"/>
          <w:szCs w:val="28"/>
        </w:rPr>
      </w:pPr>
      <w:r w:rsidRPr="00F81A0E">
        <w:rPr>
          <w:rFonts w:ascii="Times New Roman" w:eastAsia="Times New Roman" w:hAnsi="Times New Roman" w:cs="Times New Roman"/>
          <w:b/>
          <w:sz w:val="28"/>
          <w:szCs w:val="28"/>
          <w:u w:val="single"/>
        </w:rPr>
        <w:t>Примечание</w:t>
      </w:r>
      <w:r w:rsidRPr="00F81A0E">
        <w:rPr>
          <w:rFonts w:ascii="Times New Roman" w:eastAsia="Times New Roman" w:hAnsi="Times New Roman" w:cs="Times New Roman"/>
          <w:b/>
          <w:sz w:val="28"/>
          <w:szCs w:val="28"/>
        </w:rPr>
        <w:t>:</w:t>
      </w:r>
      <w:r w:rsidRPr="00F81A0E">
        <w:rPr>
          <w:rFonts w:ascii="Times New Roman" w:eastAsia="Times New Roman" w:hAnsi="Times New Roman" w:cs="Times New Roman"/>
          <w:i/>
          <w:sz w:val="28"/>
          <w:szCs w:val="28"/>
        </w:rPr>
        <w:t xml:space="preserve"> </w:t>
      </w:r>
    </w:p>
    <w:p w:rsidR="00CD196C" w:rsidRPr="00F81A0E" w:rsidRDefault="00CF129B" w:rsidP="00FF40A2">
      <w:pPr>
        <w:pStyle w:val="ac"/>
        <w:jc w:val="both"/>
        <w:rPr>
          <w:rFonts w:ascii="Times New Roman" w:hAnsi="Times New Roman" w:cs="Times New Roman"/>
          <w:b/>
          <w:sz w:val="28"/>
          <w:szCs w:val="28"/>
        </w:rPr>
      </w:pPr>
      <w:r w:rsidRPr="00F81A0E">
        <w:rPr>
          <w:rFonts w:ascii="Times New Roman" w:eastAsia="Times New Roman" w:hAnsi="Times New Roman" w:cs="Times New Roman"/>
          <w:b/>
          <w:sz w:val="28"/>
          <w:szCs w:val="28"/>
        </w:rPr>
        <w:t>Сведения о типах учреждений в сфере культуры муниципального образования г. Бодайбо и района:</w:t>
      </w:r>
    </w:p>
    <w:p w:rsidR="00CD196C" w:rsidRPr="00F81A0E" w:rsidRDefault="00CD196C" w:rsidP="00FF40A2">
      <w:pPr>
        <w:spacing w:after="0" w:line="240" w:lineRule="auto"/>
        <w:jc w:val="both"/>
        <w:rPr>
          <w:rFonts w:ascii="Times New Roman" w:eastAsia="Calibri" w:hAnsi="Times New Roman" w:cs="Times New Roman"/>
          <w:sz w:val="24"/>
          <w:szCs w:val="24"/>
        </w:rPr>
      </w:pPr>
    </w:p>
    <w:tbl>
      <w:tblPr>
        <w:tblW w:w="989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835"/>
        <w:gridCol w:w="1134"/>
        <w:gridCol w:w="1134"/>
        <w:gridCol w:w="1134"/>
        <w:gridCol w:w="1134"/>
        <w:gridCol w:w="992"/>
        <w:gridCol w:w="963"/>
      </w:tblGrid>
      <w:tr w:rsidR="00CD196C" w:rsidRPr="00F81A0E">
        <w:trPr>
          <w:trHeight w:val="615"/>
        </w:trPr>
        <w:tc>
          <w:tcPr>
            <w:tcW w:w="568" w:type="dxa"/>
            <w:vMerge w:val="restart"/>
            <w:tcBorders>
              <w:top w:val="single" w:sz="4" w:space="0" w:color="auto"/>
              <w:left w:val="single" w:sz="4" w:space="0" w:color="auto"/>
              <w:right w:val="single" w:sz="4" w:space="0" w:color="auto"/>
            </w:tcBorders>
          </w:tcPr>
          <w:p w:rsidR="00CD196C" w:rsidRPr="00F81A0E" w:rsidRDefault="00CF129B" w:rsidP="00FF40A2">
            <w:pPr>
              <w:spacing w:after="0" w:line="240" w:lineRule="auto"/>
              <w:rPr>
                <w:rFonts w:ascii="Times New Roman" w:hAnsi="Times New Roman" w:cs="Times New Roman"/>
                <w:sz w:val="26"/>
                <w:szCs w:val="26"/>
              </w:rPr>
            </w:pPr>
            <w:r w:rsidRPr="00F81A0E">
              <w:rPr>
                <w:rFonts w:ascii="Times New Roman" w:hAnsi="Times New Roman" w:cs="Times New Roman"/>
                <w:sz w:val="26"/>
                <w:szCs w:val="26"/>
              </w:rPr>
              <w:t>№</w:t>
            </w:r>
          </w:p>
        </w:tc>
        <w:tc>
          <w:tcPr>
            <w:tcW w:w="2835" w:type="dxa"/>
            <w:vMerge w:val="restart"/>
            <w:tcBorders>
              <w:top w:val="single" w:sz="4" w:space="0" w:color="auto"/>
              <w:left w:val="single" w:sz="4" w:space="0" w:color="auto"/>
              <w:right w:val="single" w:sz="4" w:space="0" w:color="auto"/>
            </w:tcBorders>
            <w:vAlign w:val="center"/>
          </w:tcPr>
          <w:p w:rsidR="00CD196C" w:rsidRPr="00F81A0E" w:rsidRDefault="00CF129B" w:rsidP="00FF40A2">
            <w:pPr>
              <w:spacing w:after="0" w:line="240" w:lineRule="auto"/>
              <w:jc w:val="center"/>
              <w:rPr>
                <w:rFonts w:ascii="Times New Roman" w:hAnsi="Times New Roman" w:cs="Times New Roman"/>
                <w:sz w:val="26"/>
                <w:szCs w:val="26"/>
              </w:rPr>
            </w:pPr>
            <w:r w:rsidRPr="00F81A0E">
              <w:rPr>
                <w:rFonts w:ascii="Times New Roman" w:hAnsi="Times New Roman" w:cs="Times New Roman"/>
                <w:sz w:val="26"/>
                <w:szCs w:val="26"/>
              </w:rPr>
              <w:t>Вид учреждений</w:t>
            </w:r>
          </w:p>
        </w:tc>
        <w:tc>
          <w:tcPr>
            <w:tcW w:w="2268" w:type="dxa"/>
            <w:gridSpan w:val="2"/>
            <w:tcBorders>
              <w:top w:val="single" w:sz="4" w:space="0" w:color="auto"/>
              <w:left w:val="single" w:sz="4" w:space="0" w:color="auto"/>
              <w:bottom w:val="single" w:sz="4" w:space="0" w:color="auto"/>
              <w:right w:val="single" w:sz="4" w:space="0" w:color="auto"/>
            </w:tcBorders>
            <w:hideMark/>
          </w:tcPr>
          <w:p w:rsidR="00CD196C" w:rsidRPr="00F81A0E" w:rsidRDefault="00CF129B" w:rsidP="00FF40A2">
            <w:pPr>
              <w:spacing w:after="0" w:line="240" w:lineRule="auto"/>
              <w:jc w:val="center"/>
              <w:rPr>
                <w:rFonts w:ascii="Times New Roman" w:hAnsi="Times New Roman" w:cs="Times New Roman"/>
                <w:sz w:val="26"/>
                <w:szCs w:val="26"/>
              </w:rPr>
            </w:pPr>
            <w:r w:rsidRPr="00F81A0E">
              <w:rPr>
                <w:rFonts w:ascii="Times New Roman" w:hAnsi="Times New Roman" w:cs="Times New Roman"/>
                <w:sz w:val="26"/>
                <w:szCs w:val="26"/>
              </w:rPr>
              <w:t>Казенные</w:t>
            </w:r>
          </w:p>
          <w:p w:rsidR="00CD196C" w:rsidRPr="00F81A0E" w:rsidRDefault="00CF129B" w:rsidP="00FF40A2">
            <w:pPr>
              <w:spacing w:after="0" w:line="240" w:lineRule="auto"/>
              <w:jc w:val="center"/>
              <w:rPr>
                <w:rFonts w:ascii="Times New Roman" w:hAnsi="Times New Roman" w:cs="Times New Roman"/>
                <w:sz w:val="26"/>
                <w:szCs w:val="26"/>
              </w:rPr>
            </w:pPr>
            <w:r w:rsidRPr="00F81A0E">
              <w:rPr>
                <w:rFonts w:ascii="Times New Roman" w:hAnsi="Times New Roman" w:cs="Times New Roman"/>
                <w:sz w:val="26"/>
                <w:szCs w:val="26"/>
              </w:rPr>
              <w:t>(ед.)</w:t>
            </w:r>
          </w:p>
        </w:tc>
        <w:tc>
          <w:tcPr>
            <w:tcW w:w="2268" w:type="dxa"/>
            <w:gridSpan w:val="2"/>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after="0" w:line="240" w:lineRule="auto"/>
              <w:jc w:val="center"/>
              <w:rPr>
                <w:rFonts w:ascii="Times New Roman" w:hAnsi="Times New Roman" w:cs="Times New Roman"/>
                <w:sz w:val="26"/>
                <w:szCs w:val="26"/>
              </w:rPr>
            </w:pPr>
            <w:r w:rsidRPr="00F81A0E">
              <w:rPr>
                <w:rFonts w:ascii="Times New Roman" w:hAnsi="Times New Roman" w:cs="Times New Roman"/>
                <w:sz w:val="26"/>
                <w:szCs w:val="26"/>
              </w:rPr>
              <w:t>Бюджетные</w:t>
            </w:r>
          </w:p>
          <w:p w:rsidR="00CD196C" w:rsidRPr="00F81A0E" w:rsidRDefault="00CF129B" w:rsidP="00FF40A2">
            <w:pPr>
              <w:spacing w:after="0" w:line="240" w:lineRule="auto"/>
              <w:jc w:val="center"/>
              <w:rPr>
                <w:rFonts w:ascii="Times New Roman" w:hAnsi="Times New Roman" w:cs="Times New Roman"/>
                <w:sz w:val="26"/>
                <w:szCs w:val="26"/>
              </w:rPr>
            </w:pPr>
            <w:r w:rsidRPr="00F81A0E">
              <w:rPr>
                <w:rFonts w:ascii="Times New Roman" w:hAnsi="Times New Roman" w:cs="Times New Roman"/>
                <w:sz w:val="26"/>
                <w:szCs w:val="26"/>
              </w:rPr>
              <w:t>(ед.)</w:t>
            </w:r>
          </w:p>
        </w:tc>
        <w:tc>
          <w:tcPr>
            <w:tcW w:w="1955" w:type="dxa"/>
            <w:gridSpan w:val="2"/>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after="0" w:line="240" w:lineRule="auto"/>
              <w:jc w:val="center"/>
              <w:rPr>
                <w:rFonts w:ascii="Times New Roman" w:hAnsi="Times New Roman" w:cs="Times New Roman"/>
                <w:sz w:val="26"/>
                <w:szCs w:val="26"/>
              </w:rPr>
            </w:pPr>
            <w:r w:rsidRPr="00F81A0E">
              <w:rPr>
                <w:rFonts w:ascii="Times New Roman" w:hAnsi="Times New Roman" w:cs="Times New Roman"/>
                <w:sz w:val="26"/>
                <w:szCs w:val="26"/>
              </w:rPr>
              <w:t>Автономные</w:t>
            </w:r>
          </w:p>
          <w:p w:rsidR="00CD196C" w:rsidRPr="00F81A0E" w:rsidRDefault="00CF129B" w:rsidP="00FF40A2">
            <w:pPr>
              <w:spacing w:after="0" w:line="240" w:lineRule="auto"/>
              <w:jc w:val="center"/>
              <w:rPr>
                <w:rFonts w:ascii="Times New Roman" w:hAnsi="Times New Roman" w:cs="Times New Roman"/>
                <w:sz w:val="26"/>
                <w:szCs w:val="26"/>
              </w:rPr>
            </w:pPr>
            <w:r w:rsidRPr="00F81A0E">
              <w:rPr>
                <w:rFonts w:ascii="Times New Roman" w:hAnsi="Times New Roman" w:cs="Times New Roman"/>
                <w:sz w:val="26"/>
                <w:szCs w:val="26"/>
              </w:rPr>
              <w:t>(ед.)</w:t>
            </w:r>
          </w:p>
        </w:tc>
      </w:tr>
      <w:tr w:rsidR="00CD196C" w:rsidRPr="00F81A0E">
        <w:trPr>
          <w:trHeight w:val="322"/>
        </w:trPr>
        <w:tc>
          <w:tcPr>
            <w:tcW w:w="568" w:type="dxa"/>
            <w:vMerge/>
            <w:tcBorders>
              <w:left w:val="single" w:sz="4" w:space="0" w:color="auto"/>
              <w:bottom w:val="single" w:sz="4" w:space="0" w:color="auto"/>
              <w:right w:val="single" w:sz="4" w:space="0" w:color="auto"/>
            </w:tcBorders>
          </w:tcPr>
          <w:p w:rsidR="00CD196C" w:rsidRPr="00F81A0E" w:rsidRDefault="00CD196C" w:rsidP="00FF40A2">
            <w:pPr>
              <w:spacing w:after="0" w:line="240" w:lineRule="auto"/>
              <w:rPr>
                <w:rFonts w:ascii="Times New Roman" w:hAnsi="Times New Roman" w:cs="Times New Roman"/>
                <w:sz w:val="26"/>
                <w:szCs w:val="26"/>
              </w:rPr>
            </w:pPr>
          </w:p>
        </w:tc>
        <w:tc>
          <w:tcPr>
            <w:tcW w:w="2835" w:type="dxa"/>
            <w:vMerge/>
            <w:tcBorders>
              <w:left w:val="single" w:sz="4" w:space="0" w:color="auto"/>
              <w:bottom w:val="single" w:sz="4" w:space="0" w:color="auto"/>
              <w:right w:val="single" w:sz="4" w:space="0" w:color="auto"/>
            </w:tcBorders>
          </w:tcPr>
          <w:p w:rsidR="00CD196C" w:rsidRPr="00F81A0E" w:rsidRDefault="00CD196C" w:rsidP="00FF40A2">
            <w:pPr>
              <w:spacing w:after="0" w:line="240" w:lineRule="auto"/>
              <w:jc w:val="center"/>
              <w:rPr>
                <w:rFonts w:ascii="Times New Roman" w:hAnsi="Times New Roman" w:cs="Times New Roman"/>
                <w:sz w:val="26"/>
                <w:szCs w:val="26"/>
              </w:rPr>
            </w:pPr>
          </w:p>
        </w:tc>
        <w:tc>
          <w:tcPr>
            <w:tcW w:w="1134"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after="0" w:line="240" w:lineRule="auto"/>
              <w:jc w:val="center"/>
              <w:rPr>
                <w:rFonts w:ascii="Times New Roman" w:hAnsi="Times New Roman" w:cs="Times New Roman"/>
                <w:sz w:val="26"/>
                <w:szCs w:val="26"/>
              </w:rPr>
            </w:pPr>
            <w:r w:rsidRPr="00F81A0E">
              <w:rPr>
                <w:rFonts w:ascii="Times New Roman" w:hAnsi="Times New Roman" w:cs="Times New Roman"/>
                <w:sz w:val="26"/>
                <w:szCs w:val="26"/>
              </w:rPr>
              <w:t>2021</w:t>
            </w:r>
          </w:p>
        </w:tc>
        <w:tc>
          <w:tcPr>
            <w:tcW w:w="1134"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after="0" w:line="240" w:lineRule="auto"/>
              <w:jc w:val="center"/>
              <w:rPr>
                <w:rFonts w:ascii="Times New Roman" w:hAnsi="Times New Roman" w:cs="Times New Roman"/>
                <w:sz w:val="26"/>
                <w:szCs w:val="26"/>
              </w:rPr>
            </w:pPr>
            <w:r w:rsidRPr="00F81A0E">
              <w:rPr>
                <w:rFonts w:ascii="Times New Roman" w:hAnsi="Times New Roman" w:cs="Times New Roman"/>
                <w:sz w:val="26"/>
                <w:szCs w:val="26"/>
              </w:rPr>
              <w:t>2022</w:t>
            </w:r>
          </w:p>
        </w:tc>
        <w:tc>
          <w:tcPr>
            <w:tcW w:w="1134"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after="0" w:line="240" w:lineRule="auto"/>
              <w:jc w:val="center"/>
              <w:rPr>
                <w:rFonts w:ascii="Times New Roman" w:hAnsi="Times New Roman" w:cs="Times New Roman"/>
                <w:sz w:val="26"/>
                <w:szCs w:val="26"/>
              </w:rPr>
            </w:pPr>
            <w:r w:rsidRPr="00F81A0E">
              <w:rPr>
                <w:rFonts w:ascii="Times New Roman" w:hAnsi="Times New Roman" w:cs="Times New Roman"/>
                <w:sz w:val="26"/>
                <w:szCs w:val="26"/>
              </w:rPr>
              <w:t>2021</w:t>
            </w:r>
          </w:p>
        </w:tc>
        <w:tc>
          <w:tcPr>
            <w:tcW w:w="1134"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after="0" w:line="240" w:lineRule="auto"/>
              <w:jc w:val="center"/>
              <w:rPr>
                <w:rFonts w:ascii="Times New Roman" w:hAnsi="Times New Roman" w:cs="Times New Roman"/>
                <w:sz w:val="26"/>
                <w:szCs w:val="26"/>
              </w:rPr>
            </w:pPr>
            <w:r w:rsidRPr="00F81A0E">
              <w:rPr>
                <w:rFonts w:ascii="Times New Roman" w:hAnsi="Times New Roman" w:cs="Times New Roman"/>
                <w:sz w:val="26"/>
                <w:szCs w:val="26"/>
              </w:rPr>
              <w:t>2022</w:t>
            </w:r>
          </w:p>
        </w:tc>
        <w:tc>
          <w:tcPr>
            <w:tcW w:w="992"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after="0" w:line="240" w:lineRule="auto"/>
              <w:jc w:val="center"/>
              <w:rPr>
                <w:rFonts w:ascii="Times New Roman" w:hAnsi="Times New Roman" w:cs="Times New Roman"/>
                <w:sz w:val="26"/>
                <w:szCs w:val="26"/>
              </w:rPr>
            </w:pPr>
            <w:r w:rsidRPr="00F81A0E">
              <w:rPr>
                <w:rFonts w:ascii="Times New Roman" w:hAnsi="Times New Roman" w:cs="Times New Roman"/>
                <w:sz w:val="26"/>
                <w:szCs w:val="26"/>
              </w:rPr>
              <w:t>2021</w:t>
            </w:r>
          </w:p>
        </w:tc>
        <w:tc>
          <w:tcPr>
            <w:tcW w:w="963"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after="0" w:line="240" w:lineRule="auto"/>
              <w:jc w:val="center"/>
              <w:rPr>
                <w:rFonts w:ascii="Times New Roman" w:hAnsi="Times New Roman" w:cs="Times New Roman"/>
                <w:sz w:val="26"/>
                <w:szCs w:val="26"/>
              </w:rPr>
            </w:pPr>
            <w:r w:rsidRPr="00F81A0E">
              <w:rPr>
                <w:rFonts w:ascii="Times New Roman" w:hAnsi="Times New Roman" w:cs="Times New Roman"/>
                <w:sz w:val="26"/>
                <w:szCs w:val="26"/>
              </w:rPr>
              <w:t>2022</w:t>
            </w:r>
          </w:p>
        </w:tc>
      </w:tr>
      <w:tr w:rsidR="00CD196C" w:rsidRPr="00F81A0E">
        <w:trPr>
          <w:trHeight w:val="503"/>
        </w:trPr>
        <w:tc>
          <w:tcPr>
            <w:tcW w:w="568"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after="0" w:line="240" w:lineRule="auto"/>
              <w:rPr>
                <w:rFonts w:ascii="Times New Roman" w:hAnsi="Times New Roman" w:cs="Times New Roman"/>
                <w:sz w:val="26"/>
                <w:szCs w:val="26"/>
              </w:rPr>
            </w:pPr>
            <w:r w:rsidRPr="00F81A0E">
              <w:rPr>
                <w:rFonts w:ascii="Times New Roman" w:hAnsi="Times New Roman" w:cs="Times New Roman"/>
                <w:sz w:val="26"/>
                <w:szCs w:val="26"/>
              </w:rPr>
              <w:t>1.</w:t>
            </w:r>
          </w:p>
        </w:tc>
        <w:tc>
          <w:tcPr>
            <w:tcW w:w="2835" w:type="dxa"/>
            <w:tcBorders>
              <w:top w:val="single" w:sz="4" w:space="0" w:color="auto"/>
              <w:left w:val="single" w:sz="4" w:space="0" w:color="auto"/>
              <w:bottom w:val="single" w:sz="4" w:space="0" w:color="auto"/>
              <w:right w:val="single" w:sz="4" w:space="0" w:color="auto"/>
            </w:tcBorders>
            <w:hideMark/>
          </w:tcPr>
          <w:p w:rsidR="00CD196C" w:rsidRPr="00F81A0E" w:rsidRDefault="00CF129B" w:rsidP="00FF40A2">
            <w:pPr>
              <w:spacing w:after="0" w:line="240" w:lineRule="auto"/>
              <w:rPr>
                <w:rFonts w:ascii="Times New Roman" w:hAnsi="Times New Roman" w:cs="Times New Roman"/>
                <w:sz w:val="26"/>
                <w:szCs w:val="26"/>
              </w:rPr>
            </w:pPr>
            <w:r w:rsidRPr="00F81A0E">
              <w:rPr>
                <w:rFonts w:ascii="Times New Roman" w:hAnsi="Times New Roman" w:cs="Times New Roman"/>
                <w:sz w:val="26"/>
                <w:szCs w:val="26"/>
              </w:rPr>
              <w:t xml:space="preserve">Культурно-досуговые </w:t>
            </w:r>
          </w:p>
        </w:tc>
        <w:tc>
          <w:tcPr>
            <w:tcW w:w="1134" w:type="dxa"/>
            <w:tcBorders>
              <w:top w:val="single" w:sz="4" w:space="0" w:color="auto"/>
              <w:left w:val="single" w:sz="4" w:space="0" w:color="auto"/>
              <w:bottom w:val="single" w:sz="4" w:space="0" w:color="auto"/>
              <w:right w:val="single" w:sz="4" w:space="0" w:color="auto"/>
            </w:tcBorders>
            <w:vAlign w:val="center"/>
          </w:tcPr>
          <w:p w:rsidR="00CD196C" w:rsidRPr="00F81A0E" w:rsidRDefault="00CF129B" w:rsidP="00FF40A2">
            <w:pPr>
              <w:spacing w:after="0" w:line="240" w:lineRule="auto"/>
              <w:jc w:val="center"/>
              <w:rPr>
                <w:rFonts w:ascii="Times New Roman" w:eastAsia="Calibri" w:hAnsi="Times New Roman" w:cs="Times New Roman"/>
                <w:sz w:val="26"/>
                <w:szCs w:val="26"/>
              </w:rPr>
            </w:pPr>
            <w:r w:rsidRPr="00F81A0E">
              <w:rPr>
                <w:rFonts w:ascii="Times New Roman" w:eastAsia="Calibri" w:hAnsi="Times New Roman" w:cs="Times New Roman"/>
                <w:sz w:val="26"/>
                <w:szCs w:val="26"/>
              </w:rPr>
              <w:t>1</w:t>
            </w:r>
          </w:p>
        </w:tc>
        <w:tc>
          <w:tcPr>
            <w:tcW w:w="1134" w:type="dxa"/>
            <w:tcBorders>
              <w:top w:val="single" w:sz="4" w:space="0" w:color="auto"/>
              <w:left w:val="single" w:sz="4" w:space="0" w:color="auto"/>
              <w:bottom w:val="single" w:sz="4" w:space="0" w:color="auto"/>
              <w:right w:val="single" w:sz="4" w:space="0" w:color="auto"/>
            </w:tcBorders>
            <w:vAlign w:val="center"/>
          </w:tcPr>
          <w:p w:rsidR="00CD196C" w:rsidRPr="00F81A0E" w:rsidRDefault="00CF129B" w:rsidP="00FF40A2">
            <w:pPr>
              <w:spacing w:after="0" w:line="240" w:lineRule="auto"/>
              <w:jc w:val="center"/>
              <w:rPr>
                <w:rFonts w:ascii="Times New Roman" w:eastAsia="Calibri" w:hAnsi="Times New Roman" w:cs="Times New Roman"/>
                <w:sz w:val="26"/>
                <w:szCs w:val="26"/>
              </w:rPr>
            </w:pPr>
            <w:r w:rsidRPr="00F81A0E">
              <w:rPr>
                <w:rFonts w:ascii="Times New Roman" w:eastAsia="Calibri" w:hAnsi="Times New Roman" w:cs="Times New Roman"/>
                <w:sz w:val="26"/>
                <w:szCs w:val="26"/>
              </w:rPr>
              <w:t>1</w:t>
            </w:r>
          </w:p>
        </w:tc>
        <w:tc>
          <w:tcPr>
            <w:tcW w:w="1134" w:type="dxa"/>
            <w:tcBorders>
              <w:top w:val="single" w:sz="4" w:space="0" w:color="auto"/>
              <w:left w:val="single" w:sz="4" w:space="0" w:color="auto"/>
              <w:bottom w:val="single" w:sz="4" w:space="0" w:color="auto"/>
              <w:right w:val="single" w:sz="4" w:space="0" w:color="auto"/>
            </w:tcBorders>
            <w:vAlign w:val="center"/>
          </w:tcPr>
          <w:p w:rsidR="00CD196C" w:rsidRPr="00F81A0E" w:rsidRDefault="00CF129B" w:rsidP="00FF40A2">
            <w:pPr>
              <w:spacing w:after="0" w:line="240" w:lineRule="auto"/>
              <w:jc w:val="center"/>
              <w:rPr>
                <w:rFonts w:ascii="Times New Roman" w:eastAsia="Calibri" w:hAnsi="Times New Roman" w:cs="Times New Roman"/>
                <w:sz w:val="26"/>
                <w:szCs w:val="26"/>
              </w:rPr>
            </w:pPr>
            <w:r w:rsidRPr="00F81A0E">
              <w:rPr>
                <w:rFonts w:ascii="Times New Roman" w:eastAsia="Calibri" w:hAnsi="Times New Roman" w:cs="Times New Roman"/>
                <w:sz w:val="26"/>
                <w:szCs w:val="26"/>
              </w:rPr>
              <w:t>0</w:t>
            </w:r>
          </w:p>
        </w:tc>
        <w:tc>
          <w:tcPr>
            <w:tcW w:w="1134" w:type="dxa"/>
            <w:tcBorders>
              <w:top w:val="single" w:sz="4" w:space="0" w:color="auto"/>
              <w:left w:val="single" w:sz="4" w:space="0" w:color="auto"/>
              <w:bottom w:val="single" w:sz="4" w:space="0" w:color="auto"/>
              <w:right w:val="single" w:sz="4" w:space="0" w:color="auto"/>
            </w:tcBorders>
            <w:vAlign w:val="center"/>
          </w:tcPr>
          <w:p w:rsidR="00CD196C" w:rsidRPr="00F81A0E" w:rsidRDefault="00CF129B" w:rsidP="00FF40A2">
            <w:pPr>
              <w:spacing w:after="0" w:line="240" w:lineRule="auto"/>
              <w:jc w:val="center"/>
              <w:rPr>
                <w:rFonts w:ascii="Times New Roman" w:eastAsia="Calibri" w:hAnsi="Times New Roman" w:cs="Times New Roman"/>
                <w:sz w:val="26"/>
                <w:szCs w:val="26"/>
              </w:rPr>
            </w:pPr>
            <w:r w:rsidRPr="00F81A0E">
              <w:rPr>
                <w:rFonts w:ascii="Times New Roman" w:eastAsia="Calibri" w:hAnsi="Times New Roman" w:cs="Times New Roman"/>
                <w:sz w:val="26"/>
                <w:szCs w:val="26"/>
              </w:rPr>
              <w:t>0</w:t>
            </w:r>
          </w:p>
        </w:tc>
        <w:tc>
          <w:tcPr>
            <w:tcW w:w="992" w:type="dxa"/>
            <w:tcBorders>
              <w:top w:val="single" w:sz="4" w:space="0" w:color="auto"/>
              <w:left w:val="single" w:sz="4" w:space="0" w:color="auto"/>
              <w:bottom w:val="single" w:sz="4" w:space="0" w:color="auto"/>
              <w:right w:val="single" w:sz="4" w:space="0" w:color="auto"/>
            </w:tcBorders>
            <w:vAlign w:val="center"/>
          </w:tcPr>
          <w:p w:rsidR="00CD196C" w:rsidRPr="00F81A0E" w:rsidRDefault="00CF129B" w:rsidP="00FF40A2">
            <w:pPr>
              <w:spacing w:after="0" w:line="240" w:lineRule="auto"/>
              <w:jc w:val="center"/>
              <w:rPr>
                <w:rFonts w:ascii="Times New Roman" w:eastAsia="Calibri" w:hAnsi="Times New Roman" w:cs="Times New Roman"/>
                <w:sz w:val="26"/>
                <w:szCs w:val="26"/>
              </w:rPr>
            </w:pPr>
            <w:r w:rsidRPr="00F81A0E">
              <w:rPr>
                <w:rFonts w:ascii="Times New Roman" w:eastAsia="Calibri" w:hAnsi="Times New Roman" w:cs="Times New Roman"/>
                <w:sz w:val="26"/>
                <w:szCs w:val="26"/>
              </w:rPr>
              <w:t>0</w:t>
            </w:r>
          </w:p>
        </w:tc>
        <w:tc>
          <w:tcPr>
            <w:tcW w:w="963" w:type="dxa"/>
            <w:tcBorders>
              <w:top w:val="single" w:sz="4" w:space="0" w:color="auto"/>
              <w:left w:val="single" w:sz="4" w:space="0" w:color="auto"/>
              <w:bottom w:val="single" w:sz="4" w:space="0" w:color="auto"/>
              <w:right w:val="single" w:sz="4" w:space="0" w:color="auto"/>
            </w:tcBorders>
            <w:vAlign w:val="center"/>
          </w:tcPr>
          <w:p w:rsidR="00CD196C" w:rsidRPr="00F81A0E" w:rsidRDefault="00CF129B" w:rsidP="00FF40A2">
            <w:pPr>
              <w:spacing w:after="0" w:line="240" w:lineRule="auto"/>
              <w:jc w:val="center"/>
              <w:rPr>
                <w:rFonts w:ascii="Times New Roman" w:eastAsia="Calibri" w:hAnsi="Times New Roman" w:cs="Times New Roman"/>
                <w:sz w:val="26"/>
                <w:szCs w:val="26"/>
              </w:rPr>
            </w:pPr>
            <w:r w:rsidRPr="00F81A0E">
              <w:rPr>
                <w:rFonts w:ascii="Times New Roman" w:eastAsia="Calibri" w:hAnsi="Times New Roman" w:cs="Times New Roman"/>
                <w:sz w:val="26"/>
                <w:szCs w:val="26"/>
              </w:rPr>
              <w:t>0</w:t>
            </w:r>
          </w:p>
        </w:tc>
      </w:tr>
      <w:tr w:rsidR="00CD196C" w:rsidRPr="00F81A0E">
        <w:trPr>
          <w:trHeight w:val="287"/>
        </w:trPr>
        <w:tc>
          <w:tcPr>
            <w:tcW w:w="568" w:type="dxa"/>
            <w:tcBorders>
              <w:top w:val="single" w:sz="4" w:space="0" w:color="auto"/>
              <w:left w:val="single" w:sz="4" w:space="0" w:color="auto"/>
              <w:bottom w:val="single" w:sz="4" w:space="0" w:color="auto"/>
              <w:right w:val="single" w:sz="4" w:space="0" w:color="auto"/>
            </w:tcBorders>
            <w:hideMark/>
          </w:tcPr>
          <w:p w:rsidR="00CD196C" w:rsidRPr="00F81A0E" w:rsidRDefault="00CF129B" w:rsidP="00FF40A2">
            <w:pPr>
              <w:spacing w:after="0" w:line="240" w:lineRule="auto"/>
              <w:rPr>
                <w:rFonts w:ascii="Times New Roman" w:hAnsi="Times New Roman" w:cs="Times New Roman"/>
                <w:sz w:val="26"/>
                <w:szCs w:val="26"/>
              </w:rPr>
            </w:pPr>
            <w:r w:rsidRPr="00F81A0E">
              <w:rPr>
                <w:rFonts w:ascii="Times New Roman" w:hAnsi="Times New Roman" w:cs="Times New Roman"/>
                <w:sz w:val="26"/>
                <w:szCs w:val="26"/>
              </w:rPr>
              <w:t>2.</w:t>
            </w:r>
          </w:p>
        </w:tc>
        <w:tc>
          <w:tcPr>
            <w:tcW w:w="2835" w:type="dxa"/>
            <w:tcBorders>
              <w:top w:val="single" w:sz="4" w:space="0" w:color="auto"/>
              <w:left w:val="single" w:sz="4" w:space="0" w:color="auto"/>
              <w:bottom w:val="single" w:sz="4" w:space="0" w:color="auto"/>
              <w:right w:val="single" w:sz="4" w:space="0" w:color="auto"/>
            </w:tcBorders>
            <w:hideMark/>
          </w:tcPr>
          <w:p w:rsidR="00CD196C" w:rsidRPr="00F81A0E" w:rsidRDefault="00CF129B" w:rsidP="00FF40A2">
            <w:pPr>
              <w:spacing w:after="0" w:line="240" w:lineRule="auto"/>
              <w:rPr>
                <w:rFonts w:ascii="Times New Roman" w:hAnsi="Times New Roman" w:cs="Times New Roman"/>
                <w:sz w:val="26"/>
                <w:szCs w:val="26"/>
              </w:rPr>
            </w:pPr>
            <w:r w:rsidRPr="00F81A0E">
              <w:rPr>
                <w:rFonts w:ascii="Times New Roman" w:hAnsi="Times New Roman" w:cs="Times New Roman"/>
                <w:sz w:val="26"/>
                <w:szCs w:val="26"/>
              </w:rPr>
              <w:t>Библиотеки</w:t>
            </w:r>
          </w:p>
        </w:tc>
        <w:tc>
          <w:tcPr>
            <w:tcW w:w="1134" w:type="dxa"/>
            <w:tcBorders>
              <w:top w:val="single" w:sz="4" w:space="0" w:color="auto"/>
              <w:left w:val="single" w:sz="4" w:space="0" w:color="auto"/>
              <w:bottom w:val="single" w:sz="4" w:space="0" w:color="auto"/>
              <w:right w:val="single" w:sz="4" w:space="0" w:color="auto"/>
            </w:tcBorders>
            <w:vAlign w:val="center"/>
          </w:tcPr>
          <w:p w:rsidR="00CD196C" w:rsidRPr="00F81A0E" w:rsidRDefault="00CF129B" w:rsidP="00FF40A2">
            <w:pPr>
              <w:spacing w:after="0" w:line="240" w:lineRule="auto"/>
              <w:jc w:val="center"/>
              <w:rPr>
                <w:rFonts w:ascii="Times New Roman" w:eastAsia="Calibri" w:hAnsi="Times New Roman" w:cs="Times New Roman"/>
                <w:sz w:val="26"/>
                <w:szCs w:val="26"/>
              </w:rPr>
            </w:pPr>
            <w:r w:rsidRPr="00F81A0E">
              <w:rPr>
                <w:rFonts w:ascii="Times New Roman" w:eastAsia="Calibri" w:hAnsi="Times New Roman" w:cs="Times New Roman"/>
                <w:sz w:val="26"/>
                <w:szCs w:val="26"/>
              </w:rPr>
              <w:t>1</w:t>
            </w:r>
          </w:p>
        </w:tc>
        <w:tc>
          <w:tcPr>
            <w:tcW w:w="1134" w:type="dxa"/>
            <w:tcBorders>
              <w:top w:val="single" w:sz="4" w:space="0" w:color="auto"/>
              <w:left w:val="single" w:sz="4" w:space="0" w:color="auto"/>
              <w:bottom w:val="single" w:sz="4" w:space="0" w:color="auto"/>
              <w:right w:val="single" w:sz="4" w:space="0" w:color="auto"/>
            </w:tcBorders>
            <w:vAlign w:val="center"/>
          </w:tcPr>
          <w:p w:rsidR="00CD196C" w:rsidRPr="00F81A0E" w:rsidRDefault="00CF129B" w:rsidP="00FF40A2">
            <w:pPr>
              <w:spacing w:after="0" w:line="240" w:lineRule="auto"/>
              <w:jc w:val="center"/>
              <w:rPr>
                <w:rFonts w:ascii="Times New Roman" w:eastAsia="Calibri" w:hAnsi="Times New Roman" w:cs="Times New Roman"/>
                <w:sz w:val="26"/>
                <w:szCs w:val="26"/>
              </w:rPr>
            </w:pPr>
            <w:r w:rsidRPr="00F81A0E">
              <w:rPr>
                <w:rFonts w:ascii="Times New Roman" w:eastAsia="Calibri" w:hAnsi="Times New Roman" w:cs="Times New Roman"/>
                <w:sz w:val="26"/>
                <w:szCs w:val="26"/>
              </w:rPr>
              <w:t>1</w:t>
            </w:r>
          </w:p>
        </w:tc>
        <w:tc>
          <w:tcPr>
            <w:tcW w:w="1134" w:type="dxa"/>
            <w:tcBorders>
              <w:top w:val="single" w:sz="4" w:space="0" w:color="auto"/>
              <w:left w:val="single" w:sz="4" w:space="0" w:color="auto"/>
              <w:bottom w:val="single" w:sz="4" w:space="0" w:color="auto"/>
              <w:right w:val="single" w:sz="4" w:space="0" w:color="auto"/>
            </w:tcBorders>
            <w:vAlign w:val="center"/>
          </w:tcPr>
          <w:p w:rsidR="00CD196C" w:rsidRPr="00F81A0E" w:rsidRDefault="00CF129B" w:rsidP="00FF40A2">
            <w:pPr>
              <w:spacing w:after="0" w:line="240" w:lineRule="auto"/>
              <w:jc w:val="center"/>
              <w:rPr>
                <w:rFonts w:ascii="Times New Roman" w:eastAsia="Calibri" w:hAnsi="Times New Roman" w:cs="Times New Roman"/>
                <w:sz w:val="26"/>
                <w:szCs w:val="26"/>
              </w:rPr>
            </w:pPr>
            <w:r w:rsidRPr="00F81A0E">
              <w:rPr>
                <w:rFonts w:ascii="Times New Roman" w:eastAsia="Calibri" w:hAnsi="Times New Roman" w:cs="Times New Roman"/>
                <w:sz w:val="26"/>
                <w:szCs w:val="26"/>
              </w:rPr>
              <w:t>0</w:t>
            </w:r>
          </w:p>
        </w:tc>
        <w:tc>
          <w:tcPr>
            <w:tcW w:w="1134" w:type="dxa"/>
            <w:tcBorders>
              <w:top w:val="single" w:sz="4" w:space="0" w:color="auto"/>
              <w:left w:val="single" w:sz="4" w:space="0" w:color="auto"/>
              <w:bottom w:val="single" w:sz="4" w:space="0" w:color="auto"/>
              <w:right w:val="single" w:sz="4" w:space="0" w:color="auto"/>
            </w:tcBorders>
            <w:vAlign w:val="center"/>
          </w:tcPr>
          <w:p w:rsidR="00CD196C" w:rsidRPr="00F81A0E" w:rsidRDefault="00CF129B" w:rsidP="00FF40A2">
            <w:pPr>
              <w:spacing w:after="0" w:line="240" w:lineRule="auto"/>
              <w:jc w:val="center"/>
              <w:rPr>
                <w:rFonts w:ascii="Times New Roman" w:eastAsia="Calibri" w:hAnsi="Times New Roman" w:cs="Times New Roman"/>
                <w:sz w:val="26"/>
                <w:szCs w:val="26"/>
              </w:rPr>
            </w:pPr>
            <w:r w:rsidRPr="00F81A0E">
              <w:rPr>
                <w:rFonts w:ascii="Times New Roman" w:eastAsia="Calibri" w:hAnsi="Times New Roman" w:cs="Times New Roman"/>
                <w:sz w:val="26"/>
                <w:szCs w:val="26"/>
              </w:rPr>
              <w:t>0</w:t>
            </w:r>
          </w:p>
        </w:tc>
        <w:tc>
          <w:tcPr>
            <w:tcW w:w="992" w:type="dxa"/>
            <w:tcBorders>
              <w:top w:val="single" w:sz="4" w:space="0" w:color="auto"/>
              <w:left w:val="single" w:sz="4" w:space="0" w:color="auto"/>
              <w:bottom w:val="single" w:sz="4" w:space="0" w:color="auto"/>
              <w:right w:val="single" w:sz="4" w:space="0" w:color="auto"/>
            </w:tcBorders>
            <w:vAlign w:val="center"/>
          </w:tcPr>
          <w:p w:rsidR="00CD196C" w:rsidRPr="00F81A0E" w:rsidRDefault="00CF129B" w:rsidP="00FF40A2">
            <w:pPr>
              <w:spacing w:after="0" w:line="240" w:lineRule="auto"/>
              <w:jc w:val="center"/>
              <w:rPr>
                <w:rFonts w:ascii="Times New Roman" w:eastAsia="Calibri" w:hAnsi="Times New Roman" w:cs="Times New Roman"/>
                <w:sz w:val="26"/>
                <w:szCs w:val="26"/>
              </w:rPr>
            </w:pPr>
            <w:r w:rsidRPr="00F81A0E">
              <w:rPr>
                <w:rFonts w:ascii="Times New Roman" w:eastAsia="Calibri" w:hAnsi="Times New Roman" w:cs="Times New Roman"/>
                <w:sz w:val="26"/>
                <w:szCs w:val="26"/>
              </w:rPr>
              <w:t>0</w:t>
            </w:r>
          </w:p>
        </w:tc>
        <w:tc>
          <w:tcPr>
            <w:tcW w:w="963" w:type="dxa"/>
            <w:tcBorders>
              <w:top w:val="single" w:sz="4" w:space="0" w:color="auto"/>
              <w:left w:val="single" w:sz="4" w:space="0" w:color="auto"/>
              <w:bottom w:val="single" w:sz="4" w:space="0" w:color="auto"/>
              <w:right w:val="single" w:sz="4" w:space="0" w:color="auto"/>
            </w:tcBorders>
            <w:vAlign w:val="center"/>
          </w:tcPr>
          <w:p w:rsidR="00CD196C" w:rsidRPr="00F81A0E" w:rsidRDefault="00CF129B" w:rsidP="00FF40A2">
            <w:pPr>
              <w:spacing w:after="0" w:line="240" w:lineRule="auto"/>
              <w:jc w:val="center"/>
              <w:rPr>
                <w:rFonts w:ascii="Times New Roman" w:eastAsia="Calibri" w:hAnsi="Times New Roman" w:cs="Times New Roman"/>
                <w:sz w:val="26"/>
                <w:szCs w:val="26"/>
              </w:rPr>
            </w:pPr>
            <w:r w:rsidRPr="00F81A0E">
              <w:rPr>
                <w:rFonts w:ascii="Times New Roman" w:eastAsia="Calibri" w:hAnsi="Times New Roman" w:cs="Times New Roman"/>
                <w:sz w:val="26"/>
                <w:szCs w:val="26"/>
              </w:rPr>
              <w:t>0</w:t>
            </w:r>
          </w:p>
        </w:tc>
      </w:tr>
      <w:tr w:rsidR="00CD196C" w:rsidRPr="00F81A0E">
        <w:trPr>
          <w:trHeight w:val="330"/>
        </w:trPr>
        <w:tc>
          <w:tcPr>
            <w:tcW w:w="568" w:type="dxa"/>
            <w:tcBorders>
              <w:top w:val="single" w:sz="4" w:space="0" w:color="auto"/>
              <w:left w:val="single" w:sz="4" w:space="0" w:color="auto"/>
              <w:bottom w:val="single" w:sz="4" w:space="0" w:color="auto"/>
              <w:right w:val="single" w:sz="4" w:space="0" w:color="auto"/>
            </w:tcBorders>
            <w:hideMark/>
          </w:tcPr>
          <w:p w:rsidR="00CD196C" w:rsidRPr="00F81A0E" w:rsidRDefault="00CF129B" w:rsidP="00FF40A2">
            <w:pPr>
              <w:spacing w:after="0" w:line="240" w:lineRule="auto"/>
              <w:rPr>
                <w:rFonts w:ascii="Times New Roman" w:hAnsi="Times New Roman" w:cs="Times New Roman"/>
                <w:sz w:val="26"/>
                <w:szCs w:val="26"/>
              </w:rPr>
            </w:pPr>
            <w:r w:rsidRPr="00F81A0E">
              <w:rPr>
                <w:rFonts w:ascii="Times New Roman" w:hAnsi="Times New Roman" w:cs="Times New Roman"/>
                <w:sz w:val="26"/>
                <w:szCs w:val="26"/>
              </w:rPr>
              <w:t>3.</w:t>
            </w:r>
          </w:p>
        </w:tc>
        <w:tc>
          <w:tcPr>
            <w:tcW w:w="2835" w:type="dxa"/>
            <w:tcBorders>
              <w:top w:val="single" w:sz="4" w:space="0" w:color="auto"/>
              <w:left w:val="single" w:sz="4" w:space="0" w:color="auto"/>
              <w:bottom w:val="single" w:sz="4" w:space="0" w:color="auto"/>
              <w:right w:val="single" w:sz="4" w:space="0" w:color="auto"/>
            </w:tcBorders>
            <w:hideMark/>
          </w:tcPr>
          <w:p w:rsidR="00CD196C" w:rsidRPr="00F81A0E" w:rsidRDefault="00CF129B" w:rsidP="00FF40A2">
            <w:pPr>
              <w:spacing w:after="0" w:line="240" w:lineRule="auto"/>
              <w:rPr>
                <w:rFonts w:ascii="Times New Roman" w:hAnsi="Times New Roman" w:cs="Times New Roman"/>
                <w:sz w:val="26"/>
                <w:szCs w:val="26"/>
              </w:rPr>
            </w:pPr>
            <w:r w:rsidRPr="00F81A0E">
              <w:rPr>
                <w:rFonts w:ascii="Times New Roman" w:hAnsi="Times New Roman" w:cs="Times New Roman"/>
                <w:sz w:val="26"/>
                <w:szCs w:val="26"/>
              </w:rPr>
              <w:t>Музеи</w:t>
            </w:r>
          </w:p>
        </w:tc>
        <w:tc>
          <w:tcPr>
            <w:tcW w:w="1134" w:type="dxa"/>
            <w:tcBorders>
              <w:top w:val="single" w:sz="4" w:space="0" w:color="auto"/>
              <w:left w:val="single" w:sz="4" w:space="0" w:color="auto"/>
              <w:bottom w:val="single" w:sz="4" w:space="0" w:color="auto"/>
              <w:right w:val="single" w:sz="4" w:space="0" w:color="auto"/>
            </w:tcBorders>
            <w:vAlign w:val="center"/>
          </w:tcPr>
          <w:p w:rsidR="00CD196C" w:rsidRPr="00F81A0E" w:rsidRDefault="00CF129B" w:rsidP="00FF40A2">
            <w:pPr>
              <w:spacing w:after="0" w:line="240" w:lineRule="auto"/>
              <w:jc w:val="center"/>
              <w:rPr>
                <w:rFonts w:ascii="Times New Roman" w:eastAsia="Calibri" w:hAnsi="Times New Roman" w:cs="Times New Roman"/>
                <w:sz w:val="26"/>
                <w:szCs w:val="26"/>
              </w:rPr>
            </w:pPr>
            <w:r w:rsidRPr="00F81A0E">
              <w:rPr>
                <w:rFonts w:ascii="Times New Roman" w:eastAsia="Calibri" w:hAnsi="Times New Roman" w:cs="Times New Roman"/>
                <w:sz w:val="26"/>
                <w:szCs w:val="26"/>
              </w:rPr>
              <w:t>1</w:t>
            </w:r>
          </w:p>
        </w:tc>
        <w:tc>
          <w:tcPr>
            <w:tcW w:w="1134" w:type="dxa"/>
            <w:tcBorders>
              <w:top w:val="single" w:sz="4" w:space="0" w:color="auto"/>
              <w:left w:val="single" w:sz="4" w:space="0" w:color="auto"/>
              <w:bottom w:val="single" w:sz="4" w:space="0" w:color="auto"/>
              <w:right w:val="single" w:sz="4" w:space="0" w:color="auto"/>
            </w:tcBorders>
            <w:vAlign w:val="center"/>
          </w:tcPr>
          <w:p w:rsidR="00CD196C" w:rsidRPr="00F81A0E" w:rsidRDefault="00CF129B" w:rsidP="00FF40A2">
            <w:pPr>
              <w:spacing w:after="0" w:line="240" w:lineRule="auto"/>
              <w:jc w:val="center"/>
              <w:rPr>
                <w:rFonts w:ascii="Times New Roman" w:eastAsia="Calibri" w:hAnsi="Times New Roman" w:cs="Times New Roman"/>
                <w:sz w:val="26"/>
                <w:szCs w:val="26"/>
              </w:rPr>
            </w:pPr>
            <w:r w:rsidRPr="00F81A0E">
              <w:rPr>
                <w:rFonts w:ascii="Times New Roman" w:eastAsia="Calibri" w:hAnsi="Times New Roman" w:cs="Times New Roman"/>
                <w:sz w:val="26"/>
                <w:szCs w:val="26"/>
              </w:rPr>
              <w:t>1</w:t>
            </w:r>
          </w:p>
        </w:tc>
        <w:tc>
          <w:tcPr>
            <w:tcW w:w="1134" w:type="dxa"/>
            <w:tcBorders>
              <w:top w:val="single" w:sz="4" w:space="0" w:color="auto"/>
              <w:left w:val="single" w:sz="4" w:space="0" w:color="auto"/>
              <w:bottom w:val="single" w:sz="4" w:space="0" w:color="auto"/>
              <w:right w:val="single" w:sz="4" w:space="0" w:color="auto"/>
            </w:tcBorders>
            <w:vAlign w:val="center"/>
          </w:tcPr>
          <w:p w:rsidR="00CD196C" w:rsidRPr="00F81A0E" w:rsidRDefault="00CF129B" w:rsidP="00FF40A2">
            <w:pPr>
              <w:spacing w:after="0" w:line="240" w:lineRule="auto"/>
              <w:jc w:val="center"/>
              <w:rPr>
                <w:rFonts w:ascii="Times New Roman" w:eastAsia="Calibri" w:hAnsi="Times New Roman" w:cs="Times New Roman"/>
                <w:sz w:val="26"/>
                <w:szCs w:val="26"/>
              </w:rPr>
            </w:pPr>
            <w:r w:rsidRPr="00F81A0E">
              <w:rPr>
                <w:rFonts w:ascii="Times New Roman" w:eastAsia="Calibri" w:hAnsi="Times New Roman" w:cs="Times New Roman"/>
                <w:sz w:val="26"/>
                <w:szCs w:val="26"/>
              </w:rPr>
              <w:t>0</w:t>
            </w:r>
          </w:p>
        </w:tc>
        <w:tc>
          <w:tcPr>
            <w:tcW w:w="1134" w:type="dxa"/>
            <w:tcBorders>
              <w:top w:val="single" w:sz="4" w:space="0" w:color="auto"/>
              <w:left w:val="single" w:sz="4" w:space="0" w:color="auto"/>
              <w:bottom w:val="single" w:sz="4" w:space="0" w:color="auto"/>
              <w:right w:val="single" w:sz="4" w:space="0" w:color="auto"/>
            </w:tcBorders>
            <w:vAlign w:val="center"/>
          </w:tcPr>
          <w:p w:rsidR="00CD196C" w:rsidRPr="00F81A0E" w:rsidRDefault="00CF129B" w:rsidP="00FF40A2">
            <w:pPr>
              <w:spacing w:after="0" w:line="240" w:lineRule="auto"/>
              <w:jc w:val="center"/>
              <w:rPr>
                <w:rFonts w:ascii="Times New Roman" w:eastAsia="Calibri" w:hAnsi="Times New Roman" w:cs="Times New Roman"/>
                <w:sz w:val="26"/>
                <w:szCs w:val="26"/>
              </w:rPr>
            </w:pPr>
            <w:r w:rsidRPr="00F81A0E">
              <w:rPr>
                <w:rFonts w:ascii="Times New Roman" w:eastAsia="Calibri" w:hAnsi="Times New Roman" w:cs="Times New Roman"/>
                <w:sz w:val="26"/>
                <w:szCs w:val="26"/>
              </w:rPr>
              <w:t>0</w:t>
            </w:r>
          </w:p>
        </w:tc>
        <w:tc>
          <w:tcPr>
            <w:tcW w:w="992" w:type="dxa"/>
            <w:tcBorders>
              <w:top w:val="single" w:sz="4" w:space="0" w:color="auto"/>
              <w:left w:val="single" w:sz="4" w:space="0" w:color="auto"/>
              <w:bottom w:val="single" w:sz="4" w:space="0" w:color="auto"/>
              <w:right w:val="single" w:sz="4" w:space="0" w:color="auto"/>
            </w:tcBorders>
            <w:vAlign w:val="center"/>
          </w:tcPr>
          <w:p w:rsidR="00CD196C" w:rsidRPr="00F81A0E" w:rsidRDefault="00CF129B" w:rsidP="00FF40A2">
            <w:pPr>
              <w:spacing w:after="0" w:line="240" w:lineRule="auto"/>
              <w:jc w:val="center"/>
              <w:rPr>
                <w:rFonts w:ascii="Times New Roman" w:eastAsia="Calibri" w:hAnsi="Times New Roman" w:cs="Times New Roman"/>
                <w:sz w:val="26"/>
                <w:szCs w:val="26"/>
              </w:rPr>
            </w:pPr>
            <w:r w:rsidRPr="00F81A0E">
              <w:rPr>
                <w:rFonts w:ascii="Times New Roman" w:eastAsia="Calibri" w:hAnsi="Times New Roman" w:cs="Times New Roman"/>
                <w:sz w:val="26"/>
                <w:szCs w:val="26"/>
              </w:rPr>
              <w:t>0</w:t>
            </w:r>
          </w:p>
        </w:tc>
        <w:tc>
          <w:tcPr>
            <w:tcW w:w="963" w:type="dxa"/>
            <w:tcBorders>
              <w:top w:val="single" w:sz="4" w:space="0" w:color="auto"/>
              <w:left w:val="single" w:sz="4" w:space="0" w:color="auto"/>
              <w:bottom w:val="single" w:sz="4" w:space="0" w:color="auto"/>
              <w:right w:val="single" w:sz="4" w:space="0" w:color="auto"/>
            </w:tcBorders>
            <w:vAlign w:val="center"/>
          </w:tcPr>
          <w:p w:rsidR="00CD196C" w:rsidRPr="00F81A0E" w:rsidRDefault="00CF129B" w:rsidP="00FF40A2">
            <w:pPr>
              <w:spacing w:after="0" w:line="240" w:lineRule="auto"/>
              <w:jc w:val="center"/>
              <w:rPr>
                <w:rFonts w:ascii="Times New Roman" w:eastAsia="Calibri" w:hAnsi="Times New Roman" w:cs="Times New Roman"/>
                <w:sz w:val="26"/>
                <w:szCs w:val="26"/>
              </w:rPr>
            </w:pPr>
            <w:r w:rsidRPr="00F81A0E">
              <w:rPr>
                <w:rFonts w:ascii="Times New Roman" w:eastAsia="Calibri" w:hAnsi="Times New Roman" w:cs="Times New Roman"/>
                <w:sz w:val="26"/>
                <w:szCs w:val="26"/>
              </w:rPr>
              <w:t>0</w:t>
            </w:r>
          </w:p>
        </w:tc>
      </w:tr>
      <w:tr w:rsidR="00CD196C" w:rsidRPr="00F81A0E">
        <w:trPr>
          <w:trHeight w:val="375"/>
        </w:trPr>
        <w:tc>
          <w:tcPr>
            <w:tcW w:w="568"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after="0" w:line="240" w:lineRule="auto"/>
              <w:rPr>
                <w:rFonts w:ascii="Times New Roman" w:hAnsi="Times New Roman" w:cs="Times New Roman"/>
                <w:sz w:val="26"/>
                <w:szCs w:val="26"/>
              </w:rPr>
            </w:pPr>
            <w:r w:rsidRPr="00F81A0E">
              <w:rPr>
                <w:rFonts w:ascii="Times New Roman" w:hAnsi="Times New Roman" w:cs="Times New Roman"/>
                <w:sz w:val="26"/>
                <w:szCs w:val="26"/>
              </w:rPr>
              <w:t>4.</w:t>
            </w:r>
          </w:p>
        </w:tc>
        <w:tc>
          <w:tcPr>
            <w:tcW w:w="2835"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after="0" w:line="240" w:lineRule="auto"/>
              <w:rPr>
                <w:rFonts w:ascii="Times New Roman" w:hAnsi="Times New Roman" w:cs="Times New Roman"/>
                <w:sz w:val="26"/>
                <w:szCs w:val="26"/>
              </w:rPr>
            </w:pPr>
            <w:r w:rsidRPr="00F81A0E">
              <w:rPr>
                <w:rFonts w:ascii="Times New Roman" w:hAnsi="Times New Roman" w:cs="Times New Roman"/>
                <w:sz w:val="26"/>
                <w:szCs w:val="26"/>
              </w:rPr>
              <w:t xml:space="preserve">Дополнительного </w:t>
            </w:r>
          </w:p>
          <w:p w:rsidR="00CD196C" w:rsidRPr="00F81A0E" w:rsidRDefault="00CF129B" w:rsidP="00FF40A2">
            <w:pPr>
              <w:spacing w:after="0" w:line="240" w:lineRule="auto"/>
              <w:rPr>
                <w:rFonts w:ascii="Times New Roman" w:hAnsi="Times New Roman" w:cs="Times New Roman"/>
                <w:sz w:val="26"/>
                <w:szCs w:val="26"/>
              </w:rPr>
            </w:pPr>
            <w:r w:rsidRPr="00F81A0E">
              <w:rPr>
                <w:rFonts w:ascii="Times New Roman" w:hAnsi="Times New Roman" w:cs="Times New Roman"/>
                <w:sz w:val="26"/>
                <w:szCs w:val="26"/>
              </w:rPr>
              <w:t>образования детей</w:t>
            </w:r>
          </w:p>
        </w:tc>
        <w:tc>
          <w:tcPr>
            <w:tcW w:w="1134" w:type="dxa"/>
            <w:tcBorders>
              <w:top w:val="single" w:sz="4" w:space="0" w:color="auto"/>
              <w:left w:val="single" w:sz="4" w:space="0" w:color="auto"/>
              <w:bottom w:val="single" w:sz="4" w:space="0" w:color="auto"/>
              <w:right w:val="single" w:sz="4" w:space="0" w:color="auto"/>
            </w:tcBorders>
            <w:vAlign w:val="center"/>
          </w:tcPr>
          <w:p w:rsidR="00CD196C" w:rsidRPr="00F81A0E" w:rsidRDefault="00CF129B" w:rsidP="00FF40A2">
            <w:pPr>
              <w:spacing w:after="0" w:line="240" w:lineRule="auto"/>
              <w:jc w:val="center"/>
              <w:rPr>
                <w:rFonts w:ascii="Times New Roman" w:eastAsia="Calibri" w:hAnsi="Times New Roman" w:cs="Times New Roman"/>
                <w:sz w:val="26"/>
                <w:szCs w:val="26"/>
              </w:rPr>
            </w:pPr>
            <w:r w:rsidRPr="00F81A0E">
              <w:rPr>
                <w:rFonts w:ascii="Times New Roman" w:eastAsia="Calibri" w:hAnsi="Times New Roman" w:cs="Times New Roman"/>
                <w:sz w:val="26"/>
                <w:szCs w:val="26"/>
              </w:rPr>
              <w:t>1</w:t>
            </w:r>
          </w:p>
        </w:tc>
        <w:tc>
          <w:tcPr>
            <w:tcW w:w="1134" w:type="dxa"/>
            <w:tcBorders>
              <w:top w:val="single" w:sz="4" w:space="0" w:color="auto"/>
              <w:left w:val="single" w:sz="4" w:space="0" w:color="auto"/>
              <w:bottom w:val="single" w:sz="4" w:space="0" w:color="auto"/>
              <w:right w:val="single" w:sz="4" w:space="0" w:color="auto"/>
            </w:tcBorders>
            <w:vAlign w:val="center"/>
          </w:tcPr>
          <w:p w:rsidR="00CD196C" w:rsidRPr="00F81A0E" w:rsidRDefault="00CF129B" w:rsidP="00FF40A2">
            <w:pPr>
              <w:spacing w:after="0" w:line="240" w:lineRule="auto"/>
              <w:jc w:val="center"/>
              <w:rPr>
                <w:rFonts w:ascii="Times New Roman" w:eastAsia="Calibri" w:hAnsi="Times New Roman" w:cs="Times New Roman"/>
                <w:sz w:val="26"/>
                <w:szCs w:val="26"/>
              </w:rPr>
            </w:pPr>
            <w:r w:rsidRPr="00F81A0E">
              <w:rPr>
                <w:rFonts w:ascii="Times New Roman" w:eastAsia="Calibri" w:hAnsi="Times New Roman" w:cs="Times New Roman"/>
                <w:sz w:val="26"/>
                <w:szCs w:val="26"/>
              </w:rPr>
              <w:t>1</w:t>
            </w:r>
          </w:p>
        </w:tc>
        <w:tc>
          <w:tcPr>
            <w:tcW w:w="1134" w:type="dxa"/>
            <w:tcBorders>
              <w:top w:val="single" w:sz="4" w:space="0" w:color="auto"/>
              <w:left w:val="single" w:sz="4" w:space="0" w:color="auto"/>
              <w:bottom w:val="single" w:sz="4" w:space="0" w:color="auto"/>
              <w:right w:val="single" w:sz="4" w:space="0" w:color="auto"/>
            </w:tcBorders>
            <w:vAlign w:val="center"/>
          </w:tcPr>
          <w:p w:rsidR="00CD196C" w:rsidRPr="00F81A0E" w:rsidRDefault="00CF129B" w:rsidP="00FF40A2">
            <w:pPr>
              <w:spacing w:after="0" w:line="240" w:lineRule="auto"/>
              <w:jc w:val="center"/>
              <w:rPr>
                <w:rFonts w:ascii="Times New Roman" w:eastAsia="Calibri" w:hAnsi="Times New Roman" w:cs="Times New Roman"/>
                <w:sz w:val="26"/>
                <w:szCs w:val="26"/>
              </w:rPr>
            </w:pPr>
            <w:r w:rsidRPr="00F81A0E">
              <w:rPr>
                <w:rFonts w:ascii="Times New Roman" w:eastAsia="Calibri" w:hAnsi="Times New Roman" w:cs="Times New Roman"/>
                <w:sz w:val="26"/>
                <w:szCs w:val="26"/>
              </w:rPr>
              <w:t>0</w:t>
            </w:r>
          </w:p>
        </w:tc>
        <w:tc>
          <w:tcPr>
            <w:tcW w:w="1134" w:type="dxa"/>
            <w:tcBorders>
              <w:top w:val="single" w:sz="4" w:space="0" w:color="auto"/>
              <w:left w:val="single" w:sz="4" w:space="0" w:color="auto"/>
              <w:bottom w:val="single" w:sz="4" w:space="0" w:color="auto"/>
              <w:right w:val="single" w:sz="4" w:space="0" w:color="auto"/>
            </w:tcBorders>
            <w:vAlign w:val="center"/>
          </w:tcPr>
          <w:p w:rsidR="00CD196C" w:rsidRPr="00F81A0E" w:rsidRDefault="00CF129B" w:rsidP="00FF40A2">
            <w:pPr>
              <w:spacing w:after="0" w:line="240" w:lineRule="auto"/>
              <w:jc w:val="center"/>
              <w:rPr>
                <w:rFonts w:ascii="Times New Roman" w:eastAsia="Calibri" w:hAnsi="Times New Roman" w:cs="Times New Roman"/>
                <w:sz w:val="26"/>
                <w:szCs w:val="26"/>
              </w:rPr>
            </w:pPr>
            <w:r w:rsidRPr="00F81A0E">
              <w:rPr>
                <w:rFonts w:ascii="Times New Roman" w:eastAsia="Calibri" w:hAnsi="Times New Roman" w:cs="Times New Roman"/>
                <w:sz w:val="26"/>
                <w:szCs w:val="26"/>
              </w:rPr>
              <w:t>0</w:t>
            </w:r>
          </w:p>
        </w:tc>
        <w:tc>
          <w:tcPr>
            <w:tcW w:w="992" w:type="dxa"/>
            <w:tcBorders>
              <w:top w:val="single" w:sz="4" w:space="0" w:color="auto"/>
              <w:left w:val="single" w:sz="4" w:space="0" w:color="auto"/>
              <w:bottom w:val="single" w:sz="4" w:space="0" w:color="auto"/>
              <w:right w:val="single" w:sz="4" w:space="0" w:color="auto"/>
            </w:tcBorders>
            <w:vAlign w:val="center"/>
          </w:tcPr>
          <w:p w:rsidR="00CD196C" w:rsidRPr="00F81A0E" w:rsidRDefault="00CF129B" w:rsidP="00FF40A2">
            <w:pPr>
              <w:spacing w:after="0" w:line="240" w:lineRule="auto"/>
              <w:jc w:val="center"/>
              <w:rPr>
                <w:rFonts w:ascii="Times New Roman" w:eastAsia="Calibri" w:hAnsi="Times New Roman" w:cs="Times New Roman"/>
                <w:sz w:val="26"/>
                <w:szCs w:val="26"/>
              </w:rPr>
            </w:pPr>
            <w:r w:rsidRPr="00F81A0E">
              <w:rPr>
                <w:rFonts w:ascii="Times New Roman" w:eastAsia="Calibri" w:hAnsi="Times New Roman" w:cs="Times New Roman"/>
                <w:sz w:val="26"/>
                <w:szCs w:val="26"/>
              </w:rPr>
              <w:t>0</w:t>
            </w:r>
          </w:p>
        </w:tc>
        <w:tc>
          <w:tcPr>
            <w:tcW w:w="963" w:type="dxa"/>
            <w:tcBorders>
              <w:top w:val="single" w:sz="4" w:space="0" w:color="auto"/>
              <w:left w:val="single" w:sz="4" w:space="0" w:color="auto"/>
              <w:bottom w:val="single" w:sz="4" w:space="0" w:color="auto"/>
              <w:right w:val="single" w:sz="4" w:space="0" w:color="auto"/>
            </w:tcBorders>
            <w:vAlign w:val="center"/>
          </w:tcPr>
          <w:p w:rsidR="00CD196C" w:rsidRPr="00F81A0E" w:rsidRDefault="00CF129B" w:rsidP="00FF40A2">
            <w:pPr>
              <w:spacing w:after="0" w:line="240" w:lineRule="auto"/>
              <w:jc w:val="center"/>
              <w:rPr>
                <w:rFonts w:ascii="Times New Roman" w:eastAsia="Calibri" w:hAnsi="Times New Roman" w:cs="Times New Roman"/>
                <w:sz w:val="26"/>
                <w:szCs w:val="26"/>
              </w:rPr>
            </w:pPr>
            <w:r w:rsidRPr="00F81A0E">
              <w:rPr>
                <w:rFonts w:ascii="Times New Roman" w:eastAsia="Calibri" w:hAnsi="Times New Roman" w:cs="Times New Roman"/>
                <w:sz w:val="26"/>
                <w:szCs w:val="26"/>
              </w:rPr>
              <w:t>0</w:t>
            </w:r>
          </w:p>
        </w:tc>
      </w:tr>
      <w:tr w:rsidR="00CD196C" w:rsidRPr="00F81A0E">
        <w:trPr>
          <w:trHeight w:val="305"/>
        </w:trPr>
        <w:tc>
          <w:tcPr>
            <w:tcW w:w="568" w:type="dxa"/>
            <w:tcBorders>
              <w:top w:val="single" w:sz="4" w:space="0" w:color="auto"/>
              <w:left w:val="single" w:sz="4" w:space="0" w:color="auto"/>
              <w:bottom w:val="single" w:sz="4" w:space="0" w:color="auto"/>
              <w:right w:val="single" w:sz="4" w:space="0" w:color="auto"/>
            </w:tcBorders>
            <w:hideMark/>
          </w:tcPr>
          <w:p w:rsidR="00CD196C" w:rsidRPr="00F81A0E" w:rsidRDefault="00CF129B" w:rsidP="00FF40A2">
            <w:pPr>
              <w:spacing w:after="0" w:line="240" w:lineRule="auto"/>
              <w:rPr>
                <w:rFonts w:ascii="Times New Roman" w:hAnsi="Times New Roman" w:cs="Times New Roman"/>
                <w:sz w:val="26"/>
                <w:szCs w:val="26"/>
              </w:rPr>
            </w:pPr>
            <w:r w:rsidRPr="00F81A0E">
              <w:rPr>
                <w:rFonts w:ascii="Times New Roman" w:hAnsi="Times New Roman" w:cs="Times New Roman"/>
                <w:sz w:val="26"/>
                <w:szCs w:val="26"/>
              </w:rPr>
              <w:t>5.</w:t>
            </w:r>
          </w:p>
        </w:tc>
        <w:tc>
          <w:tcPr>
            <w:tcW w:w="2835" w:type="dxa"/>
            <w:tcBorders>
              <w:top w:val="single" w:sz="4" w:space="0" w:color="auto"/>
              <w:left w:val="single" w:sz="4" w:space="0" w:color="auto"/>
              <w:bottom w:val="single" w:sz="4" w:space="0" w:color="auto"/>
              <w:right w:val="single" w:sz="4" w:space="0" w:color="auto"/>
            </w:tcBorders>
            <w:hideMark/>
          </w:tcPr>
          <w:p w:rsidR="00CD196C" w:rsidRPr="00F81A0E" w:rsidRDefault="00CF129B" w:rsidP="00FF40A2">
            <w:pPr>
              <w:spacing w:after="0" w:line="240" w:lineRule="auto"/>
              <w:rPr>
                <w:rFonts w:ascii="Times New Roman" w:hAnsi="Times New Roman" w:cs="Times New Roman"/>
                <w:sz w:val="26"/>
                <w:szCs w:val="26"/>
              </w:rPr>
            </w:pPr>
            <w:r w:rsidRPr="00F81A0E">
              <w:rPr>
                <w:rFonts w:ascii="Times New Roman" w:hAnsi="Times New Roman" w:cs="Times New Roman"/>
                <w:sz w:val="26"/>
                <w:szCs w:val="26"/>
              </w:rPr>
              <w:t>Театры (проф.)</w:t>
            </w:r>
          </w:p>
        </w:tc>
        <w:tc>
          <w:tcPr>
            <w:tcW w:w="1134" w:type="dxa"/>
            <w:tcBorders>
              <w:top w:val="single" w:sz="4" w:space="0" w:color="auto"/>
              <w:left w:val="single" w:sz="4" w:space="0" w:color="auto"/>
              <w:bottom w:val="single" w:sz="4" w:space="0" w:color="auto"/>
              <w:right w:val="single" w:sz="4" w:space="0" w:color="auto"/>
            </w:tcBorders>
            <w:vAlign w:val="center"/>
          </w:tcPr>
          <w:p w:rsidR="00CD196C" w:rsidRPr="00F81A0E" w:rsidRDefault="00CF129B" w:rsidP="00FF40A2">
            <w:pPr>
              <w:spacing w:after="0" w:line="240" w:lineRule="auto"/>
              <w:jc w:val="center"/>
              <w:rPr>
                <w:rFonts w:ascii="Times New Roman" w:eastAsia="Calibri" w:hAnsi="Times New Roman" w:cs="Times New Roman"/>
                <w:sz w:val="26"/>
                <w:szCs w:val="26"/>
              </w:rPr>
            </w:pPr>
            <w:r w:rsidRPr="00F81A0E">
              <w:rPr>
                <w:rFonts w:ascii="Times New Roman" w:eastAsia="Calibri" w:hAnsi="Times New Roman" w:cs="Times New Roman"/>
                <w:sz w:val="26"/>
                <w:szCs w:val="26"/>
              </w:rPr>
              <w:t>0</w:t>
            </w:r>
          </w:p>
        </w:tc>
        <w:tc>
          <w:tcPr>
            <w:tcW w:w="1134" w:type="dxa"/>
            <w:tcBorders>
              <w:top w:val="single" w:sz="4" w:space="0" w:color="auto"/>
              <w:left w:val="single" w:sz="4" w:space="0" w:color="auto"/>
              <w:bottom w:val="single" w:sz="4" w:space="0" w:color="auto"/>
              <w:right w:val="single" w:sz="4" w:space="0" w:color="auto"/>
            </w:tcBorders>
            <w:vAlign w:val="center"/>
          </w:tcPr>
          <w:p w:rsidR="00CD196C" w:rsidRPr="00F81A0E" w:rsidRDefault="00CF129B" w:rsidP="00FF40A2">
            <w:pPr>
              <w:spacing w:after="0" w:line="240" w:lineRule="auto"/>
              <w:jc w:val="center"/>
              <w:rPr>
                <w:rFonts w:ascii="Times New Roman" w:eastAsia="Calibri" w:hAnsi="Times New Roman" w:cs="Times New Roman"/>
                <w:sz w:val="26"/>
                <w:szCs w:val="26"/>
              </w:rPr>
            </w:pPr>
            <w:r w:rsidRPr="00F81A0E">
              <w:rPr>
                <w:rFonts w:ascii="Times New Roman" w:eastAsia="Calibri" w:hAnsi="Times New Roman" w:cs="Times New Roman"/>
                <w:sz w:val="26"/>
                <w:szCs w:val="26"/>
              </w:rPr>
              <w:t>0</w:t>
            </w:r>
          </w:p>
        </w:tc>
        <w:tc>
          <w:tcPr>
            <w:tcW w:w="1134" w:type="dxa"/>
            <w:tcBorders>
              <w:top w:val="single" w:sz="4" w:space="0" w:color="auto"/>
              <w:left w:val="single" w:sz="4" w:space="0" w:color="auto"/>
              <w:bottom w:val="single" w:sz="4" w:space="0" w:color="auto"/>
              <w:right w:val="single" w:sz="4" w:space="0" w:color="auto"/>
            </w:tcBorders>
            <w:vAlign w:val="center"/>
          </w:tcPr>
          <w:p w:rsidR="00CD196C" w:rsidRPr="00F81A0E" w:rsidRDefault="00CF129B" w:rsidP="00FF40A2">
            <w:pPr>
              <w:spacing w:after="0" w:line="240" w:lineRule="auto"/>
              <w:jc w:val="center"/>
              <w:rPr>
                <w:rFonts w:ascii="Times New Roman" w:eastAsia="Calibri" w:hAnsi="Times New Roman" w:cs="Times New Roman"/>
                <w:sz w:val="26"/>
                <w:szCs w:val="26"/>
              </w:rPr>
            </w:pPr>
            <w:r w:rsidRPr="00F81A0E">
              <w:rPr>
                <w:rFonts w:ascii="Times New Roman" w:eastAsia="Calibri" w:hAnsi="Times New Roman" w:cs="Times New Roman"/>
                <w:sz w:val="26"/>
                <w:szCs w:val="26"/>
              </w:rPr>
              <w:t>0</w:t>
            </w:r>
          </w:p>
        </w:tc>
        <w:tc>
          <w:tcPr>
            <w:tcW w:w="1134" w:type="dxa"/>
            <w:tcBorders>
              <w:top w:val="single" w:sz="4" w:space="0" w:color="auto"/>
              <w:left w:val="single" w:sz="4" w:space="0" w:color="auto"/>
              <w:bottom w:val="single" w:sz="4" w:space="0" w:color="auto"/>
              <w:right w:val="single" w:sz="4" w:space="0" w:color="auto"/>
            </w:tcBorders>
            <w:vAlign w:val="center"/>
          </w:tcPr>
          <w:p w:rsidR="00CD196C" w:rsidRPr="00F81A0E" w:rsidRDefault="00CF129B" w:rsidP="00FF40A2">
            <w:pPr>
              <w:spacing w:after="0" w:line="240" w:lineRule="auto"/>
              <w:jc w:val="center"/>
              <w:rPr>
                <w:rFonts w:ascii="Times New Roman" w:eastAsia="Calibri" w:hAnsi="Times New Roman" w:cs="Times New Roman"/>
                <w:sz w:val="26"/>
                <w:szCs w:val="26"/>
              </w:rPr>
            </w:pPr>
            <w:r w:rsidRPr="00F81A0E">
              <w:rPr>
                <w:rFonts w:ascii="Times New Roman" w:eastAsia="Calibri" w:hAnsi="Times New Roman" w:cs="Times New Roman"/>
                <w:sz w:val="26"/>
                <w:szCs w:val="26"/>
              </w:rPr>
              <w:t>0</w:t>
            </w:r>
          </w:p>
        </w:tc>
        <w:tc>
          <w:tcPr>
            <w:tcW w:w="992" w:type="dxa"/>
            <w:tcBorders>
              <w:top w:val="single" w:sz="4" w:space="0" w:color="auto"/>
              <w:left w:val="single" w:sz="4" w:space="0" w:color="auto"/>
              <w:bottom w:val="single" w:sz="4" w:space="0" w:color="auto"/>
              <w:right w:val="single" w:sz="4" w:space="0" w:color="auto"/>
            </w:tcBorders>
            <w:vAlign w:val="center"/>
          </w:tcPr>
          <w:p w:rsidR="00CD196C" w:rsidRPr="00F81A0E" w:rsidRDefault="00CF129B" w:rsidP="00FF40A2">
            <w:pPr>
              <w:spacing w:after="0" w:line="240" w:lineRule="auto"/>
              <w:jc w:val="center"/>
              <w:rPr>
                <w:rFonts w:ascii="Times New Roman" w:eastAsia="Calibri" w:hAnsi="Times New Roman" w:cs="Times New Roman"/>
                <w:sz w:val="26"/>
                <w:szCs w:val="26"/>
              </w:rPr>
            </w:pPr>
            <w:r w:rsidRPr="00F81A0E">
              <w:rPr>
                <w:rFonts w:ascii="Times New Roman" w:eastAsia="Calibri" w:hAnsi="Times New Roman" w:cs="Times New Roman"/>
                <w:sz w:val="26"/>
                <w:szCs w:val="26"/>
              </w:rPr>
              <w:t>0</w:t>
            </w:r>
          </w:p>
        </w:tc>
        <w:tc>
          <w:tcPr>
            <w:tcW w:w="963" w:type="dxa"/>
            <w:tcBorders>
              <w:top w:val="single" w:sz="4" w:space="0" w:color="auto"/>
              <w:left w:val="single" w:sz="4" w:space="0" w:color="auto"/>
              <w:bottom w:val="single" w:sz="4" w:space="0" w:color="auto"/>
              <w:right w:val="single" w:sz="4" w:space="0" w:color="auto"/>
            </w:tcBorders>
            <w:vAlign w:val="center"/>
          </w:tcPr>
          <w:p w:rsidR="00CD196C" w:rsidRPr="00F81A0E" w:rsidRDefault="00CF129B" w:rsidP="00FF40A2">
            <w:pPr>
              <w:spacing w:after="0" w:line="240" w:lineRule="auto"/>
              <w:jc w:val="center"/>
              <w:rPr>
                <w:rFonts w:ascii="Times New Roman" w:eastAsia="Calibri" w:hAnsi="Times New Roman" w:cs="Times New Roman"/>
                <w:sz w:val="26"/>
                <w:szCs w:val="26"/>
              </w:rPr>
            </w:pPr>
            <w:r w:rsidRPr="00F81A0E">
              <w:rPr>
                <w:rFonts w:ascii="Times New Roman" w:eastAsia="Calibri" w:hAnsi="Times New Roman" w:cs="Times New Roman"/>
                <w:sz w:val="26"/>
                <w:szCs w:val="26"/>
              </w:rPr>
              <w:t>0</w:t>
            </w:r>
          </w:p>
        </w:tc>
      </w:tr>
      <w:tr w:rsidR="00CD196C" w:rsidRPr="00F81A0E">
        <w:trPr>
          <w:trHeight w:val="305"/>
        </w:trPr>
        <w:tc>
          <w:tcPr>
            <w:tcW w:w="568"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after="0" w:line="240" w:lineRule="auto"/>
              <w:rPr>
                <w:rFonts w:ascii="Times New Roman" w:hAnsi="Times New Roman" w:cs="Times New Roman"/>
                <w:sz w:val="26"/>
                <w:szCs w:val="26"/>
              </w:rPr>
            </w:pPr>
            <w:r w:rsidRPr="00F81A0E">
              <w:rPr>
                <w:rFonts w:ascii="Times New Roman" w:hAnsi="Times New Roman" w:cs="Times New Roman"/>
                <w:sz w:val="26"/>
                <w:szCs w:val="26"/>
              </w:rPr>
              <w:t>6.</w:t>
            </w:r>
          </w:p>
        </w:tc>
        <w:tc>
          <w:tcPr>
            <w:tcW w:w="2835"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after="0" w:line="240" w:lineRule="auto"/>
              <w:rPr>
                <w:rFonts w:ascii="Times New Roman" w:hAnsi="Times New Roman" w:cs="Times New Roman"/>
                <w:sz w:val="26"/>
                <w:szCs w:val="26"/>
              </w:rPr>
            </w:pPr>
            <w:r w:rsidRPr="00F81A0E">
              <w:rPr>
                <w:rFonts w:ascii="Times New Roman" w:hAnsi="Times New Roman" w:cs="Times New Roman"/>
                <w:sz w:val="26"/>
                <w:szCs w:val="26"/>
              </w:rPr>
              <w:t>Оркестр</w:t>
            </w:r>
          </w:p>
        </w:tc>
        <w:tc>
          <w:tcPr>
            <w:tcW w:w="1134" w:type="dxa"/>
            <w:tcBorders>
              <w:top w:val="single" w:sz="4" w:space="0" w:color="auto"/>
              <w:left w:val="single" w:sz="4" w:space="0" w:color="auto"/>
              <w:bottom w:val="single" w:sz="4" w:space="0" w:color="auto"/>
              <w:right w:val="single" w:sz="4" w:space="0" w:color="auto"/>
            </w:tcBorders>
            <w:vAlign w:val="center"/>
          </w:tcPr>
          <w:p w:rsidR="00CD196C" w:rsidRPr="00F81A0E" w:rsidRDefault="00CF129B" w:rsidP="00FF40A2">
            <w:pPr>
              <w:spacing w:after="0" w:line="240" w:lineRule="auto"/>
              <w:jc w:val="center"/>
              <w:rPr>
                <w:rFonts w:ascii="Times New Roman" w:eastAsia="Calibri" w:hAnsi="Times New Roman" w:cs="Times New Roman"/>
                <w:sz w:val="26"/>
                <w:szCs w:val="26"/>
              </w:rPr>
            </w:pPr>
            <w:r w:rsidRPr="00F81A0E">
              <w:rPr>
                <w:rFonts w:ascii="Times New Roman" w:eastAsia="Calibri" w:hAnsi="Times New Roman" w:cs="Times New Roman"/>
                <w:sz w:val="26"/>
                <w:szCs w:val="26"/>
              </w:rPr>
              <w:t>0</w:t>
            </w:r>
          </w:p>
        </w:tc>
        <w:tc>
          <w:tcPr>
            <w:tcW w:w="1134" w:type="dxa"/>
            <w:tcBorders>
              <w:top w:val="single" w:sz="4" w:space="0" w:color="auto"/>
              <w:left w:val="single" w:sz="4" w:space="0" w:color="auto"/>
              <w:bottom w:val="single" w:sz="4" w:space="0" w:color="auto"/>
              <w:right w:val="single" w:sz="4" w:space="0" w:color="auto"/>
            </w:tcBorders>
            <w:vAlign w:val="center"/>
          </w:tcPr>
          <w:p w:rsidR="00CD196C" w:rsidRPr="00F81A0E" w:rsidRDefault="00CF129B" w:rsidP="00FF40A2">
            <w:pPr>
              <w:spacing w:after="0" w:line="240" w:lineRule="auto"/>
              <w:jc w:val="center"/>
              <w:rPr>
                <w:rFonts w:ascii="Times New Roman" w:eastAsia="Calibri" w:hAnsi="Times New Roman" w:cs="Times New Roman"/>
                <w:sz w:val="26"/>
                <w:szCs w:val="26"/>
              </w:rPr>
            </w:pPr>
            <w:r w:rsidRPr="00F81A0E">
              <w:rPr>
                <w:rFonts w:ascii="Times New Roman" w:eastAsia="Calibri" w:hAnsi="Times New Roman" w:cs="Times New Roman"/>
                <w:sz w:val="26"/>
                <w:szCs w:val="26"/>
              </w:rPr>
              <w:t>0</w:t>
            </w:r>
          </w:p>
        </w:tc>
        <w:tc>
          <w:tcPr>
            <w:tcW w:w="1134" w:type="dxa"/>
            <w:tcBorders>
              <w:top w:val="single" w:sz="4" w:space="0" w:color="auto"/>
              <w:left w:val="single" w:sz="4" w:space="0" w:color="auto"/>
              <w:bottom w:val="single" w:sz="4" w:space="0" w:color="auto"/>
              <w:right w:val="single" w:sz="4" w:space="0" w:color="auto"/>
            </w:tcBorders>
            <w:vAlign w:val="center"/>
          </w:tcPr>
          <w:p w:rsidR="00CD196C" w:rsidRPr="00F81A0E" w:rsidRDefault="00CF129B" w:rsidP="00FF40A2">
            <w:pPr>
              <w:spacing w:after="0" w:line="240" w:lineRule="auto"/>
              <w:jc w:val="center"/>
              <w:rPr>
                <w:rFonts w:ascii="Times New Roman" w:eastAsia="Calibri" w:hAnsi="Times New Roman" w:cs="Times New Roman"/>
                <w:sz w:val="26"/>
                <w:szCs w:val="26"/>
              </w:rPr>
            </w:pPr>
            <w:r w:rsidRPr="00F81A0E">
              <w:rPr>
                <w:rFonts w:ascii="Times New Roman" w:eastAsia="Calibri" w:hAnsi="Times New Roman" w:cs="Times New Roman"/>
                <w:sz w:val="26"/>
                <w:szCs w:val="26"/>
              </w:rPr>
              <w:t>0</w:t>
            </w:r>
          </w:p>
        </w:tc>
        <w:tc>
          <w:tcPr>
            <w:tcW w:w="1134" w:type="dxa"/>
            <w:tcBorders>
              <w:top w:val="single" w:sz="4" w:space="0" w:color="auto"/>
              <w:left w:val="single" w:sz="4" w:space="0" w:color="auto"/>
              <w:bottom w:val="single" w:sz="4" w:space="0" w:color="auto"/>
              <w:right w:val="single" w:sz="4" w:space="0" w:color="auto"/>
            </w:tcBorders>
            <w:vAlign w:val="center"/>
          </w:tcPr>
          <w:p w:rsidR="00CD196C" w:rsidRPr="00F81A0E" w:rsidRDefault="00CF129B" w:rsidP="00FF40A2">
            <w:pPr>
              <w:spacing w:after="0" w:line="240" w:lineRule="auto"/>
              <w:jc w:val="center"/>
              <w:rPr>
                <w:rFonts w:ascii="Times New Roman" w:eastAsia="Calibri" w:hAnsi="Times New Roman" w:cs="Times New Roman"/>
                <w:sz w:val="26"/>
                <w:szCs w:val="26"/>
              </w:rPr>
            </w:pPr>
            <w:r w:rsidRPr="00F81A0E">
              <w:rPr>
                <w:rFonts w:ascii="Times New Roman" w:eastAsia="Calibri" w:hAnsi="Times New Roman" w:cs="Times New Roman"/>
                <w:sz w:val="26"/>
                <w:szCs w:val="26"/>
              </w:rPr>
              <w:t>0</w:t>
            </w:r>
          </w:p>
        </w:tc>
        <w:tc>
          <w:tcPr>
            <w:tcW w:w="992" w:type="dxa"/>
            <w:tcBorders>
              <w:top w:val="single" w:sz="4" w:space="0" w:color="auto"/>
              <w:left w:val="single" w:sz="4" w:space="0" w:color="auto"/>
              <w:bottom w:val="single" w:sz="4" w:space="0" w:color="auto"/>
              <w:right w:val="single" w:sz="4" w:space="0" w:color="auto"/>
            </w:tcBorders>
            <w:vAlign w:val="center"/>
          </w:tcPr>
          <w:p w:rsidR="00CD196C" w:rsidRPr="00F81A0E" w:rsidRDefault="00CF129B" w:rsidP="00FF40A2">
            <w:pPr>
              <w:spacing w:after="0" w:line="240" w:lineRule="auto"/>
              <w:jc w:val="center"/>
              <w:rPr>
                <w:rFonts w:ascii="Times New Roman" w:eastAsia="Calibri" w:hAnsi="Times New Roman" w:cs="Times New Roman"/>
                <w:sz w:val="26"/>
                <w:szCs w:val="26"/>
              </w:rPr>
            </w:pPr>
            <w:r w:rsidRPr="00F81A0E">
              <w:rPr>
                <w:rFonts w:ascii="Times New Roman" w:eastAsia="Calibri" w:hAnsi="Times New Roman" w:cs="Times New Roman"/>
                <w:sz w:val="26"/>
                <w:szCs w:val="26"/>
              </w:rPr>
              <w:t>0</w:t>
            </w:r>
          </w:p>
        </w:tc>
        <w:tc>
          <w:tcPr>
            <w:tcW w:w="963" w:type="dxa"/>
            <w:tcBorders>
              <w:top w:val="single" w:sz="4" w:space="0" w:color="auto"/>
              <w:left w:val="single" w:sz="4" w:space="0" w:color="auto"/>
              <w:bottom w:val="single" w:sz="4" w:space="0" w:color="auto"/>
              <w:right w:val="single" w:sz="4" w:space="0" w:color="auto"/>
            </w:tcBorders>
            <w:vAlign w:val="center"/>
          </w:tcPr>
          <w:p w:rsidR="00CD196C" w:rsidRPr="00F81A0E" w:rsidRDefault="00CF129B" w:rsidP="00FF40A2">
            <w:pPr>
              <w:spacing w:after="0" w:line="240" w:lineRule="auto"/>
              <w:jc w:val="center"/>
              <w:rPr>
                <w:rFonts w:ascii="Times New Roman" w:eastAsia="Calibri" w:hAnsi="Times New Roman" w:cs="Times New Roman"/>
                <w:sz w:val="26"/>
                <w:szCs w:val="26"/>
              </w:rPr>
            </w:pPr>
            <w:r w:rsidRPr="00F81A0E">
              <w:rPr>
                <w:rFonts w:ascii="Times New Roman" w:eastAsia="Calibri" w:hAnsi="Times New Roman" w:cs="Times New Roman"/>
                <w:sz w:val="26"/>
                <w:szCs w:val="26"/>
              </w:rPr>
              <w:t>0</w:t>
            </w:r>
          </w:p>
        </w:tc>
      </w:tr>
      <w:tr w:rsidR="00CD196C" w:rsidRPr="00F81A0E">
        <w:trPr>
          <w:trHeight w:val="270"/>
        </w:trPr>
        <w:tc>
          <w:tcPr>
            <w:tcW w:w="568" w:type="dxa"/>
            <w:tcBorders>
              <w:top w:val="single" w:sz="4" w:space="0" w:color="auto"/>
              <w:left w:val="single" w:sz="4" w:space="0" w:color="auto"/>
              <w:bottom w:val="single" w:sz="4" w:space="0" w:color="auto"/>
              <w:right w:val="single" w:sz="4" w:space="0" w:color="auto"/>
            </w:tcBorders>
            <w:hideMark/>
          </w:tcPr>
          <w:p w:rsidR="00CD196C" w:rsidRPr="00F81A0E" w:rsidRDefault="00CF129B" w:rsidP="00FF40A2">
            <w:pPr>
              <w:spacing w:after="0" w:line="240" w:lineRule="auto"/>
              <w:rPr>
                <w:rFonts w:ascii="Times New Roman" w:hAnsi="Times New Roman" w:cs="Times New Roman"/>
                <w:sz w:val="26"/>
                <w:szCs w:val="26"/>
              </w:rPr>
            </w:pPr>
            <w:r w:rsidRPr="00F81A0E">
              <w:rPr>
                <w:rFonts w:ascii="Times New Roman" w:hAnsi="Times New Roman" w:cs="Times New Roman"/>
                <w:sz w:val="26"/>
                <w:szCs w:val="26"/>
              </w:rPr>
              <w:t>7.</w:t>
            </w:r>
          </w:p>
        </w:tc>
        <w:tc>
          <w:tcPr>
            <w:tcW w:w="2835"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after="0" w:line="240" w:lineRule="auto"/>
              <w:rPr>
                <w:rFonts w:ascii="Times New Roman" w:hAnsi="Times New Roman" w:cs="Times New Roman"/>
                <w:sz w:val="26"/>
                <w:szCs w:val="26"/>
              </w:rPr>
            </w:pPr>
            <w:r w:rsidRPr="00F81A0E">
              <w:rPr>
                <w:rFonts w:ascii="Times New Roman" w:hAnsi="Times New Roman" w:cs="Times New Roman"/>
                <w:sz w:val="26"/>
                <w:szCs w:val="26"/>
              </w:rPr>
              <w:t>Парки</w:t>
            </w:r>
          </w:p>
        </w:tc>
        <w:tc>
          <w:tcPr>
            <w:tcW w:w="1134" w:type="dxa"/>
            <w:tcBorders>
              <w:top w:val="single" w:sz="4" w:space="0" w:color="auto"/>
              <w:left w:val="single" w:sz="4" w:space="0" w:color="auto"/>
              <w:bottom w:val="single" w:sz="4" w:space="0" w:color="auto"/>
              <w:right w:val="single" w:sz="4" w:space="0" w:color="auto"/>
            </w:tcBorders>
            <w:vAlign w:val="center"/>
          </w:tcPr>
          <w:p w:rsidR="00CD196C" w:rsidRPr="00F81A0E" w:rsidRDefault="00CF129B" w:rsidP="00FF40A2">
            <w:pPr>
              <w:spacing w:after="0" w:line="240" w:lineRule="auto"/>
              <w:jc w:val="center"/>
              <w:rPr>
                <w:rFonts w:ascii="Times New Roman" w:eastAsia="Calibri" w:hAnsi="Times New Roman" w:cs="Times New Roman"/>
                <w:sz w:val="26"/>
                <w:szCs w:val="26"/>
              </w:rPr>
            </w:pPr>
            <w:r w:rsidRPr="00F81A0E">
              <w:rPr>
                <w:rFonts w:ascii="Times New Roman" w:eastAsia="Calibri" w:hAnsi="Times New Roman" w:cs="Times New Roman"/>
                <w:sz w:val="26"/>
                <w:szCs w:val="26"/>
              </w:rPr>
              <w:t>0</w:t>
            </w:r>
          </w:p>
        </w:tc>
        <w:tc>
          <w:tcPr>
            <w:tcW w:w="1134" w:type="dxa"/>
            <w:tcBorders>
              <w:top w:val="single" w:sz="4" w:space="0" w:color="auto"/>
              <w:left w:val="single" w:sz="4" w:space="0" w:color="auto"/>
              <w:bottom w:val="single" w:sz="4" w:space="0" w:color="auto"/>
              <w:right w:val="single" w:sz="4" w:space="0" w:color="auto"/>
            </w:tcBorders>
            <w:vAlign w:val="center"/>
          </w:tcPr>
          <w:p w:rsidR="00CD196C" w:rsidRPr="00F81A0E" w:rsidRDefault="00CF129B" w:rsidP="00FF40A2">
            <w:pPr>
              <w:spacing w:after="0" w:line="240" w:lineRule="auto"/>
              <w:jc w:val="center"/>
              <w:rPr>
                <w:rFonts w:ascii="Times New Roman" w:eastAsia="Calibri" w:hAnsi="Times New Roman" w:cs="Times New Roman"/>
                <w:sz w:val="26"/>
                <w:szCs w:val="26"/>
              </w:rPr>
            </w:pPr>
            <w:r w:rsidRPr="00F81A0E">
              <w:rPr>
                <w:rFonts w:ascii="Times New Roman" w:eastAsia="Calibri" w:hAnsi="Times New Roman" w:cs="Times New Roman"/>
                <w:sz w:val="26"/>
                <w:szCs w:val="26"/>
              </w:rPr>
              <w:t>0</w:t>
            </w:r>
          </w:p>
        </w:tc>
        <w:tc>
          <w:tcPr>
            <w:tcW w:w="1134" w:type="dxa"/>
            <w:tcBorders>
              <w:top w:val="single" w:sz="4" w:space="0" w:color="auto"/>
              <w:left w:val="single" w:sz="4" w:space="0" w:color="auto"/>
              <w:bottom w:val="single" w:sz="4" w:space="0" w:color="auto"/>
              <w:right w:val="single" w:sz="4" w:space="0" w:color="auto"/>
            </w:tcBorders>
            <w:vAlign w:val="center"/>
          </w:tcPr>
          <w:p w:rsidR="00CD196C" w:rsidRPr="00F81A0E" w:rsidRDefault="00CF129B" w:rsidP="00FF40A2">
            <w:pPr>
              <w:spacing w:after="0" w:line="240" w:lineRule="auto"/>
              <w:jc w:val="center"/>
              <w:rPr>
                <w:rFonts w:ascii="Times New Roman" w:eastAsia="Calibri" w:hAnsi="Times New Roman" w:cs="Times New Roman"/>
                <w:sz w:val="26"/>
                <w:szCs w:val="26"/>
              </w:rPr>
            </w:pPr>
            <w:r w:rsidRPr="00F81A0E">
              <w:rPr>
                <w:rFonts w:ascii="Times New Roman" w:eastAsia="Calibri" w:hAnsi="Times New Roman" w:cs="Times New Roman"/>
                <w:sz w:val="26"/>
                <w:szCs w:val="26"/>
              </w:rPr>
              <w:t>0</w:t>
            </w:r>
          </w:p>
        </w:tc>
        <w:tc>
          <w:tcPr>
            <w:tcW w:w="1134" w:type="dxa"/>
            <w:tcBorders>
              <w:top w:val="single" w:sz="4" w:space="0" w:color="auto"/>
              <w:left w:val="single" w:sz="4" w:space="0" w:color="auto"/>
              <w:bottom w:val="single" w:sz="4" w:space="0" w:color="auto"/>
              <w:right w:val="single" w:sz="4" w:space="0" w:color="auto"/>
            </w:tcBorders>
            <w:vAlign w:val="center"/>
          </w:tcPr>
          <w:p w:rsidR="00CD196C" w:rsidRPr="00F81A0E" w:rsidRDefault="00CF129B" w:rsidP="00FF40A2">
            <w:pPr>
              <w:spacing w:after="0" w:line="240" w:lineRule="auto"/>
              <w:jc w:val="center"/>
              <w:rPr>
                <w:rFonts w:ascii="Times New Roman" w:eastAsia="Calibri" w:hAnsi="Times New Roman" w:cs="Times New Roman"/>
                <w:sz w:val="26"/>
                <w:szCs w:val="26"/>
              </w:rPr>
            </w:pPr>
            <w:r w:rsidRPr="00F81A0E">
              <w:rPr>
                <w:rFonts w:ascii="Times New Roman" w:eastAsia="Calibri" w:hAnsi="Times New Roman" w:cs="Times New Roman"/>
                <w:sz w:val="26"/>
                <w:szCs w:val="26"/>
              </w:rPr>
              <w:t>0</w:t>
            </w:r>
          </w:p>
        </w:tc>
        <w:tc>
          <w:tcPr>
            <w:tcW w:w="992" w:type="dxa"/>
            <w:tcBorders>
              <w:top w:val="single" w:sz="4" w:space="0" w:color="auto"/>
              <w:left w:val="single" w:sz="4" w:space="0" w:color="auto"/>
              <w:bottom w:val="single" w:sz="4" w:space="0" w:color="auto"/>
              <w:right w:val="single" w:sz="4" w:space="0" w:color="auto"/>
            </w:tcBorders>
            <w:vAlign w:val="center"/>
          </w:tcPr>
          <w:p w:rsidR="00CD196C" w:rsidRPr="00F81A0E" w:rsidRDefault="00CF129B" w:rsidP="00FF40A2">
            <w:pPr>
              <w:spacing w:after="0" w:line="240" w:lineRule="auto"/>
              <w:jc w:val="center"/>
              <w:rPr>
                <w:rFonts w:ascii="Times New Roman" w:eastAsia="Calibri" w:hAnsi="Times New Roman" w:cs="Times New Roman"/>
                <w:sz w:val="26"/>
                <w:szCs w:val="26"/>
              </w:rPr>
            </w:pPr>
            <w:r w:rsidRPr="00F81A0E">
              <w:rPr>
                <w:rFonts w:ascii="Times New Roman" w:eastAsia="Calibri" w:hAnsi="Times New Roman" w:cs="Times New Roman"/>
                <w:sz w:val="26"/>
                <w:szCs w:val="26"/>
              </w:rPr>
              <w:t>0</w:t>
            </w:r>
          </w:p>
        </w:tc>
        <w:tc>
          <w:tcPr>
            <w:tcW w:w="963" w:type="dxa"/>
            <w:tcBorders>
              <w:top w:val="single" w:sz="4" w:space="0" w:color="auto"/>
              <w:left w:val="single" w:sz="4" w:space="0" w:color="auto"/>
              <w:bottom w:val="single" w:sz="4" w:space="0" w:color="auto"/>
              <w:right w:val="single" w:sz="4" w:space="0" w:color="auto"/>
            </w:tcBorders>
            <w:vAlign w:val="center"/>
          </w:tcPr>
          <w:p w:rsidR="00CD196C" w:rsidRPr="00F81A0E" w:rsidRDefault="00CF129B" w:rsidP="00FF40A2">
            <w:pPr>
              <w:spacing w:after="0" w:line="240" w:lineRule="auto"/>
              <w:jc w:val="center"/>
              <w:rPr>
                <w:rFonts w:ascii="Times New Roman" w:eastAsia="Calibri" w:hAnsi="Times New Roman" w:cs="Times New Roman"/>
                <w:sz w:val="26"/>
                <w:szCs w:val="26"/>
              </w:rPr>
            </w:pPr>
            <w:r w:rsidRPr="00F81A0E">
              <w:rPr>
                <w:rFonts w:ascii="Times New Roman" w:eastAsia="Calibri" w:hAnsi="Times New Roman" w:cs="Times New Roman"/>
                <w:sz w:val="26"/>
                <w:szCs w:val="26"/>
              </w:rPr>
              <w:t>0</w:t>
            </w:r>
          </w:p>
        </w:tc>
      </w:tr>
      <w:tr w:rsidR="00CD196C" w:rsidRPr="00F81A0E">
        <w:trPr>
          <w:trHeight w:val="549"/>
        </w:trPr>
        <w:tc>
          <w:tcPr>
            <w:tcW w:w="568" w:type="dxa"/>
            <w:tcBorders>
              <w:top w:val="single" w:sz="4" w:space="0" w:color="auto"/>
              <w:left w:val="single" w:sz="4" w:space="0" w:color="auto"/>
              <w:bottom w:val="single" w:sz="4" w:space="0" w:color="auto"/>
              <w:right w:val="single" w:sz="4" w:space="0" w:color="auto"/>
            </w:tcBorders>
          </w:tcPr>
          <w:p w:rsidR="00CD196C" w:rsidRPr="00F81A0E" w:rsidRDefault="00CD196C" w:rsidP="00FF40A2">
            <w:pPr>
              <w:spacing w:after="0" w:line="240" w:lineRule="auto"/>
              <w:rPr>
                <w:rFonts w:ascii="Times New Roman" w:hAnsi="Times New Roman" w:cs="Times New Roman"/>
                <w:sz w:val="26"/>
                <w:szCs w:val="26"/>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CD196C" w:rsidRPr="00F81A0E" w:rsidRDefault="00CF129B" w:rsidP="00FF40A2">
            <w:pPr>
              <w:spacing w:after="0" w:line="240" w:lineRule="auto"/>
              <w:rPr>
                <w:rFonts w:ascii="Times New Roman" w:hAnsi="Times New Roman" w:cs="Times New Roman"/>
                <w:b/>
                <w:sz w:val="26"/>
                <w:szCs w:val="26"/>
              </w:rPr>
            </w:pPr>
            <w:r w:rsidRPr="00F81A0E">
              <w:rPr>
                <w:rFonts w:ascii="Times New Roman" w:hAnsi="Times New Roman" w:cs="Times New Roman"/>
                <w:b/>
                <w:sz w:val="26"/>
                <w:szCs w:val="26"/>
              </w:rPr>
              <w:t>Всего:</w:t>
            </w:r>
          </w:p>
        </w:tc>
        <w:tc>
          <w:tcPr>
            <w:tcW w:w="1134" w:type="dxa"/>
            <w:tcBorders>
              <w:top w:val="single" w:sz="4" w:space="0" w:color="auto"/>
              <w:left w:val="single" w:sz="4" w:space="0" w:color="auto"/>
              <w:bottom w:val="single" w:sz="4" w:space="0" w:color="auto"/>
              <w:right w:val="single" w:sz="4" w:space="0" w:color="auto"/>
            </w:tcBorders>
            <w:vAlign w:val="center"/>
          </w:tcPr>
          <w:p w:rsidR="00CD196C" w:rsidRPr="00F81A0E" w:rsidRDefault="00CF129B" w:rsidP="00FF40A2">
            <w:pPr>
              <w:spacing w:after="0" w:line="240" w:lineRule="auto"/>
              <w:jc w:val="center"/>
              <w:rPr>
                <w:rFonts w:ascii="Times New Roman" w:eastAsia="Calibri" w:hAnsi="Times New Roman" w:cs="Times New Roman"/>
                <w:b/>
                <w:sz w:val="26"/>
                <w:szCs w:val="26"/>
              </w:rPr>
            </w:pPr>
            <w:r w:rsidRPr="00F81A0E">
              <w:rPr>
                <w:rFonts w:ascii="Times New Roman" w:eastAsia="Calibri" w:hAnsi="Times New Roman" w:cs="Times New Roman"/>
                <w:b/>
                <w:sz w:val="26"/>
                <w:szCs w:val="26"/>
              </w:rPr>
              <w:t>4</w:t>
            </w:r>
          </w:p>
        </w:tc>
        <w:tc>
          <w:tcPr>
            <w:tcW w:w="1134" w:type="dxa"/>
            <w:tcBorders>
              <w:top w:val="single" w:sz="4" w:space="0" w:color="auto"/>
              <w:left w:val="single" w:sz="4" w:space="0" w:color="auto"/>
              <w:bottom w:val="single" w:sz="4" w:space="0" w:color="auto"/>
              <w:right w:val="single" w:sz="4" w:space="0" w:color="auto"/>
            </w:tcBorders>
            <w:vAlign w:val="center"/>
          </w:tcPr>
          <w:p w:rsidR="00CD196C" w:rsidRPr="00F81A0E" w:rsidRDefault="00CF129B" w:rsidP="00FF40A2">
            <w:pPr>
              <w:spacing w:after="0" w:line="240" w:lineRule="auto"/>
              <w:jc w:val="center"/>
              <w:rPr>
                <w:rFonts w:ascii="Times New Roman" w:eastAsia="Calibri" w:hAnsi="Times New Roman" w:cs="Times New Roman"/>
                <w:b/>
                <w:sz w:val="26"/>
                <w:szCs w:val="26"/>
              </w:rPr>
            </w:pPr>
            <w:r w:rsidRPr="00F81A0E">
              <w:rPr>
                <w:rFonts w:ascii="Times New Roman" w:eastAsia="Calibri" w:hAnsi="Times New Roman" w:cs="Times New Roman"/>
                <w:b/>
                <w:sz w:val="26"/>
                <w:szCs w:val="26"/>
              </w:rPr>
              <w:t>4</w:t>
            </w:r>
          </w:p>
        </w:tc>
        <w:tc>
          <w:tcPr>
            <w:tcW w:w="1134" w:type="dxa"/>
            <w:tcBorders>
              <w:top w:val="single" w:sz="4" w:space="0" w:color="auto"/>
              <w:left w:val="single" w:sz="4" w:space="0" w:color="auto"/>
              <w:bottom w:val="single" w:sz="4" w:space="0" w:color="auto"/>
              <w:right w:val="single" w:sz="4" w:space="0" w:color="auto"/>
            </w:tcBorders>
            <w:vAlign w:val="center"/>
          </w:tcPr>
          <w:p w:rsidR="00CD196C" w:rsidRPr="00F81A0E" w:rsidRDefault="00CF129B" w:rsidP="00FF40A2">
            <w:pPr>
              <w:spacing w:after="0" w:line="240" w:lineRule="auto"/>
              <w:jc w:val="center"/>
              <w:rPr>
                <w:rFonts w:ascii="Times New Roman" w:eastAsia="Calibri" w:hAnsi="Times New Roman" w:cs="Times New Roman"/>
                <w:sz w:val="26"/>
                <w:szCs w:val="26"/>
              </w:rPr>
            </w:pPr>
            <w:r w:rsidRPr="00F81A0E">
              <w:rPr>
                <w:rFonts w:ascii="Times New Roman" w:eastAsia="Calibri" w:hAnsi="Times New Roman" w:cs="Times New Roman"/>
                <w:sz w:val="26"/>
                <w:szCs w:val="26"/>
              </w:rPr>
              <w:t>0</w:t>
            </w:r>
          </w:p>
        </w:tc>
        <w:tc>
          <w:tcPr>
            <w:tcW w:w="1134" w:type="dxa"/>
            <w:tcBorders>
              <w:top w:val="single" w:sz="4" w:space="0" w:color="auto"/>
              <w:left w:val="single" w:sz="4" w:space="0" w:color="auto"/>
              <w:bottom w:val="single" w:sz="4" w:space="0" w:color="auto"/>
              <w:right w:val="single" w:sz="4" w:space="0" w:color="auto"/>
            </w:tcBorders>
            <w:vAlign w:val="center"/>
          </w:tcPr>
          <w:p w:rsidR="00CD196C" w:rsidRPr="00F81A0E" w:rsidRDefault="00CF129B" w:rsidP="00FF40A2">
            <w:pPr>
              <w:spacing w:after="0" w:line="240" w:lineRule="auto"/>
              <w:jc w:val="center"/>
              <w:rPr>
                <w:rFonts w:ascii="Times New Roman" w:eastAsia="Calibri" w:hAnsi="Times New Roman" w:cs="Times New Roman"/>
                <w:sz w:val="26"/>
                <w:szCs w:val="26"/>
              </w:rPr>
            </w:pPr>
            <w:r w:rsidRPr="00F81A0E">
              <w:rPr>
                <w:rFonts w:ascii="Times New Roman" w:eastAsia="Calibri" w:hAnsi="Times New Roman" w:cs="Times New Roman"/>
                <w:sz w:val="26"/>
                <w:szCs w:val="26"/>
              </w:rPr>
              <w:t>0</w:t>
            </w:r>
          </w:p>
        </w:tc>
        <w:tc>
          <w:tcPr>
            <w:tcW w:w="992" w:type="dxa"/>
            <w:tcBorders>
              <w:top w:val="single" w:sz="4" w:space="0" w:color="auto"/>
              <w:left w:val="single" w:sz="4" w:space="0" w:color="auto"/>
              <w:bottom w:val="single" w:sz="4" w:space="0" w:color="auto"/>
              <w:right w:val="single" w:sz="4" w:space="0" w:color="auto"/>
            </w:tcBorders>
            <w:vAlign w:val="center"/>
          </w:tcPr>
          <w:p w:rsidR="00CD196C" w:rsidRPr="00F81A0E" w:rsidRDefault="00CF129B" w:rsidP="00FF40A2">
            <w:pPr>
              <w:spacing w:after="0" w:line="240" w:lineRule="auto"/>
              <w:jc w:val="center"/>
              <w:rPr>
                <w:rFonts w:ascii="Times New Roman" w:eastAsia="Calibri" w:hAnsi="Times New Roman" w:cs="Times New Roman"/>
                <w:sz w:val="26"/>
                <w:szCs w:val="26"/>
              </w:rPr>
            </w:pPr>
            <w:r w:rsidRPr="00F81A0E">
              <w:rPr>
                <w:rFonts w:ascii="Times New Roman" w:eastAsia="Calibri" w:hAnsi="Times New Roman" w:cs="Times New Roman"/>
                <w:sz w:val="26"/>
                <w:szCs w:val="26"/>
              </w:rPr>
              <w:t>0</w:t>
            </w:r>
          </w:p>
        </w:tc>
        <w:tc>
          <w:tcPr>
            <w:tcW w:w="963" w:type="dxa"/>
            <w:tcBorders>
              <w:top w:val="single" w:sz="4" w:space="0" w:color="auto"/>
              <w:left w:val="single" w:sz="4" w:space="0" w:color="auto"/>
              <w:bottom w:val="single" w:sz="4" w:space="0" w:color="auto"/>
              <w:right w:val="single" w:sz="4" w:space="0" w:color="auto"/>
            </w:tcBorders>
            <w:vAlign w:val="center"/>
          </w:tcPr>
          <w:p w:rsidR="00CD196C" w:rsidRPr="00F81A0E" w:rsidRDefault="00CF129B" w:rsidP="00FF40A2">
            <w:pPr>
              <w:spacing w:after="0" w:line="240" w:lineRule="auto"/>
              <w:jc w:val="center"/>
              <w:rPr>
                <w:rFonts w:ascii="Times New Roman" w:eastAsia="Calibri" w:hAnsi="Times New Roman" w:cs="Times New Roman"/>
                <w:sz w:val="26"/>
                <w:szCs w:val="26"/>
              </w:rPr>
            </w:pPr>
            <w:r w:rsidRPr="00F81A0E">
              <w:rPr>
                <w:rFonts w:ascii="Times New Roman" w:eastAsia="Calibri" w:hAnsi="Times New Roman" w:cs="Times New Roman"/>
                <w:sz w:val="26"/>
                <w:szCs w:val="26"/>
              </w:rPr>
              <w:t>0</w:t>
            </w:r>
          </w:p>
        </w:tc>
      </w:tr>
    </w:tbl>
    <w:p w:rsidR="00CD196C" w:rsidRPr="00F81A0E" w:rsidRDefault="00CD196C" w:rsidP="00FF40A2">
      <w:pPr>
        <w:spacing w:after="0" w:line="240" w:lineRule="auto"/>
        <w:ind w:firstLine="708"/>
        <w:contextualSpacing/>
        <w:jc w:val="both"/>
        <w:rPr>
          <w:rFonts w:ascii="Times New Roman" w:eastAsia="Times New Roman" w:hAnsi="Times New Roman" w:cs="Times New Roman"/>
          <w:b/>
          <w:sz w:val="28"/>
          <w:szCs w:val="28"/>
          <w:u w:val="single"/>
        </w:rPr>
      </w:pPr>
    </w:p>
    <w:p w:rsidR="00CD196C" w:rsidRPr="00F81A0E" w:rsidRDefault="00CF129B" w:rsidP="00FF40A2">
      <w:pPr>
        <w:spacing w:after="0" w:line="240" w:lineRule="auto"/>
        <w:ind w:firstLine="708"/>
        <w:contextualSpacing/>
        <w:jc w:val="both"/>
        <w:rPr>
          <w:rFonts w:ascii="Times New Roman" w:eastAsia="Times New Roman" w:hAnsi="Times New Roman" w:cs="Times New Roman"/>
          <w:b/>
          <w:sz w:val="28"/>
          <w:szCs w:val="28"/>
        </w:rPr>
      </w:pPr>
      <w:r w:rsidRPr="00F81A0E">
        <w:rPr>
          <w:rFonts w:ascii="Times New Roman" w:eastAsia="Times New Roman" w:hAnsi="Times New Roman" w:cs="Times New Roman"/>
          <w:b/>
          <w:sz w:val="28"/>
          <w:szCs w:val="28"/>
          <w:u w:val="single"/>
        </w:rPr>
        <w:t>Примечание:</w:t>
      </w:r>
      <w:r w:rsidRPr="00F81A0E">
        <w:rPr>
          <w:rFonts w:ascii="Times New Roman" w:eastAsia="Times New Roman" w:hAnsi="Times New Roman" w:cs="Times New Roman"/>
          <w:b/>
          <w:sz w:val="28"/>
          <w:szCs w:val="28"/>
        </w:rPr>
        <w:t xml:space="preserve"> В 2022 году типовая принадлежность учреждений культуры не изменилась, все учреждения культуры являются казенными, к</w:t>
      </w:r>
      <w:r w:rsidRPr="00F81A0E">
        <w:rPr>
          <w:rFonts w:ascii="Times New Roman" w:eastAsia="Times New Roman" w:hAnsi="Times New Roman" w:cs="Times New Roman"/>
          <w:sz w:val="28"/>
          <w:szCs w:val="28"/>
        </w:rPr>
        <w:t xml:space="preserve"> прочим относится – 2 </w:t>
      </w:r>
      <w:r w:rsidRPr="00F81A0E">
        <w:rPr>
          <w:rFonts w:ascii="Times New Roman" w:eastAsia="Times New Roman" w:hAnsi="Times New Roman" w:cs="Times New Roman"/>
          <w:b/>
          <w:sz w:val="28"/>
          <w:szCs w:val="28"/>
        </w:rPr>
        <w:t>казенных</w:t>
      </w:r>
      <w:r w:rsidRPr="00F81A0E">
        <w:rPr>
          <w:rFonts w:ascii="Times New Roman" w:eastAsia="Times New Roman" w:hAnsi="Times New Roman" w:cs="Times New Roman"/>
          <w:sz w:val="28"/>
          <w:szCs w:val="28"/>
        </w:rPr>
        <w:t xml:space="preserve"> учреждения- юридических лица: 1 - аппарат управления, 1 – централизованная бухгалтерия, в состав которой входит два необособленных структурных подразделения (организационно – методическая и хозяйственная службы). Данные учреждения занимаются организационно – правовым, финансово-экономическим, методическим, материально-техническим сопровождением деятельности учреждений культуры. </w:t>
      </w:r>
    </w:p>
    <w:p w:rsidR="00CD196C" w:rsidRPr="00F81A0E" w:rsidRDefault="00CD196C" w:rsidP="00FF40A2">
      <w:pPr>
        <w:spacing w:after="0" w:line="240" w:lineRule="auto"/>
        <w:ind w:firstLine="708"/>
        <w:jc w:val="both"/>
        <w:rPr>
          <w:rFonts w:ascii="Times New Roman" w:eastAsia="Times New Roman" w:hAnsi="Times New Roman" w:cs="Times New Roman"/>
          <w:b/>
          <w:sz w:val="28"/>
          <w:szCs w:val="28"/>
        </w:rPr>
      </w:pPr>
    </w:p>
    <w:p w:rsidR="00CD196C" w:rsidRPr="00F81A0E" w:rsidRDefault="00CF129B" w:rsidP="00FF40A2">
      <w:pPr>
        <w:pStyle w:val="ac"/>
        <w:ind w:firstLine="708"/>
        <w:jc w:val="both"/>
        <w:rPr>
          <w:rFonts w:ascii="Times New Roman" w:eastAsia="Times New Roman" w:hAnsi="Times New Roman" w:cs="Times New Roman"/>
          <w:b/>
          <w:sz w:val="28"/>
          <w:szCs w:val="28"/>
        </w:rPr>
      </w:pPr>
      <w:r w:rsidRPr="00F81A0E">
        <w:rPr>
          <w:rFonts w:ascii="Times New Roman" w:eastAsia="Times New Roman" w:hAnsi="Times New Roman" w:cs="Times New Roman"/>
          <w:b/>
          <w:sz w:val="28"/>
          <w:szCs w:val="28"/>
        </w:rPr>
        <w:t>Сведения об оптимизации сети учреждений культуры в 2022 году (открытие, ликвидация, реорганизация, объединение в интегрированные учреждения и т.п.)</w:t>
      </w:r>
      <w:r w:rsidRPr="00F81A0E">
        <w:rPr>
          <w:rFonts w:ascii="Times New Roman" w:eastAsia="Times New Roman" w:hAnsi="Times New Roman" w:cs="Times New Roman"/>
          <w:sz w:val="28"/>
          <w:szCs w:val="28"/>
        </w:rPr>
        <w:t xml:space="preserve"> </w:t>
      </w:r>
    </w:p>
    <w:p w:rsidR="00CD196C" w:rsidRPr="00F81A0E" w:rsidRDefault="00CD196C" w:rsidP="00FF40A2">
      <w:pPr>
        <w:spacing w:after="0" w:line="240" w:lineRule="auto"/>
        <w:jc w:val="both"/>
        <w:rPr>
          <w:rFonts w:ascii="Times New Roman" w:eastAsia="Times New Roman" w:hAnsi="Times New Roman" w:cs="Times New Roman"/>
          <w:sz w:val="28"/>
          <w:szCs w:val="28"/>
        </w:rPr>
      </w:pPr>
    </w:p>
    <w:tbl>
      <w:tblPr>
        <w:tblStyle w:val="af"/>
        <w:tblW w:w="9776" w:type="dxa"/>
        <w:tblLayout w:type="fixed"/>
        <w:tblLook w:val="04A0" w:firstRow="1" w:lastRow="0" w:firstColumn="1" w:lastColumn="0" w:noHBand="0" w:noVBand="1"/>
      </w:tblPr>
      <w:tblGrid>
        <w:gridCol w:w="1809"/>
        <w:gridCol w:w="1985"/>
        <w:gridCol w:w="3685"/>
        <w:gridCol w:w="2297"/>
      </w:tblGrid>
      <w:tr w:rsidR="00CD196C" w:rsidRPr="00F81A0E">
        <w:tc>
          <w:tcPr>
            <w:tcW w:w="1809" w:type="dxa"/>
          </w:tcPr>
          <w:p w:rsidR="00CD196C" w:rsidRPr="00F81A0E" w:rsidRDefault="00CF129B" w:rsidP="00FF40A2">
            <w:pPr>
              <w:jc w:val="center"/>
              <w:rPr>
                <w:rFonts w:ascii="Times New Roman" w:hAnsi="Times New Roman"/>
                <w:sz w:val="26"/>
                <w:szCs w:val="26"/>
              </w:rPr>
            </w:pPr>
            <w:r w:rsidRPr="00F81A0E">
              <w:rPr>
                <w:rFonts w:ascii="Times New Roman" w:hAnsi="Times New Roman"/>
                <w:sz w:val="26"/>
                <w:szCs w:val="26"/>
              </w:rPr>
              <w:t>Вид оптимизации сети</w:t>
            </w:r>
          </w:p>
        </w:tc>
        <w:tc>
          <w:tcPr>
            <w:tcW w:w="1985" w:type="dxa"/>
          </w:tcPr>
          <w:p w:rsidR="00CD196C" w:rsidRPr="00F81A0E" w:rsidRDefault="00CF129B" w:rsidP="00FF40A2">
            <w:pPr>
              <w:jc w:val="center"/>
              <w:rPr>
                <w:rFonts w:ascii="Times New Roman" w:hAnsi="Times New Roman"/>
                <w:sz w:val="26"/>
                <w:szCs w:val="26"/>
              </w:rPr>
            </w:pPr>
            <w:r w:rsidRPr="00F81A0E">
              <w:rPr>
                <w:rFonts w:ascii="Times New Roman" w:hAnsi="Times New Roman"/>
                <w:sz w:val="26"/>
                <w:szCs w:val="26"/>
              </w:rPr>
              <w:t>Населенный пункт</w:t>
            </w:r>
          </w:p>
        </w:tc>
        <w:tc>
          <w:tcPr>
            <w:tcW w:w="3685" w:type="dxa"/>
          </w:tcPr>
          <w:p w:rsidR="00CD196C" w:rsidRPr="00F81A0E" w:rsidRDefault="00CF129B" w:rsidP="00FF40A2">
            <w:pPr>
              <w:jc w:val="center"/>
              <w:rPr>
                <w:rFonts w:ascii="Times New Roman" w:hAnsi="Times New Roman"/>
                <w:sz w:val="26"/>
                <w:szCs w:val="26"/>
              </w:rPr>
            </w:pPr>
            <w:r w:rsidRPr="00F81A0E">
              <w:rPr>
                <w:rFonts w:ascii="Times New Roman" w:hAnsi="Times New Roman"/>
                <w:sz w:val="26"/>
                <w:szCs w:val="26"/>
              </w:rPr>
              <w:t>Документ органов власти о принятии решения</w:t>
            </w:r>
          </w:p>
        </w:tc>
        <w:tc>
          <w:tcPr>
            <w:tcW w:w="2297" w:type="dxa"/>
          </w:tcPr>
          <w:p w:rsidR="00CD196C" w:rsidRPr="00F81A0E" w:rsidRDefault="00CF129B" w:rsidP="00FF40A2">
            <w:pPr>
              <w:jc w:val="center"/>
              <w:rPr>
                <w:rFonts w:ascii="Times New Roman" w:hAnsi="Times New Roman"/>
                <w:sz w:val="26"/>
                <w:szCs w:val="26"/>
              </w:rPr>
            </w:pPr>
            <w:r w:rsidRPr="00F81A0E">
              <w:rPr>
                <w:rFonts w:ascii="Times New Roman" w:hAnsi="Times New Roman"/>
                <w:sz w:val="26"/>
                <w:szCs w:val="26"/>
              </w:rPr>
              <w:t xml:space="preserve">Причина </w:t>
            </w:r>
          </w:p>
          <w:p w:rsidR="00CD196C" w:rsidRPr="00F81A0E" w:rsidRDefault="00CF129B" w:rsidP="00FF40A2">
            <w:pPr>
              <w:jc w:val="center"/>
              <w:rPr>
                <w:rFonts w:ascii="Times New Roman" w:hAnsi="Times New Roman"/>
                <w:sz w:val="26"/>
                <w:szCs w:val="26"/>
              </w:rPr>
            </w:pPr>
            <w:r w:rsidRPr="00F81A0E">
              <w:rPr>
                <w:rFonts w:ascii="Times New Roman" w:hAnsi="Times New Roman"/>
                <w:sz w:val="26"/>
                <w:szCs w:val="26"/>
              </w:rPr>
              <w:t>оптимизации</w:t>
            </w:r>
          </w:p>
        </w:tc>
      </w:tr>
      <w:tr w:rsidR="00CD196C" w:rsidRPr="00F81A0E">
        <w:tc>
          <w:tcPr>
            <w:tcW w:w="1809" w:type="dxa"/>
          </w:tcPr>
          <w:p w:rsidR="00CD196C" w:rsidRPr="00F81A0E" w:rsidRDefault="00CF129B" w:rsidP="00FF40A2">
            <w:pPr>
              <w:jc w:val="center"/>
              <w:rPr>
                <w:rFonts w:ascii="Times New Roman" w:hAnsi="Times New Roman"/>
                <w:sz w:val="26"/>
                <w:szCs w:val="26"/>
              </w:rPr>
            </w:pPr>
            <w:r w:rsidRPr="00F81A0E">
              <w:rPr>
                <w:rFonts w:ascii="Times New Roman" w:hAnsi="Times New Roman"/>
                <w:sz w:val="26"/>
                <w:szCs w:val="26"/>
              </w:rPr>
              <w:t>0</w:t>
            </w:r>
          </w:p>
        </w:tc>
        <w:tc>
          <w:tcPr>
            <w:tcW w:w="1985" w:type="dxa"/>
          </w:tcPr>
          <w:p w:rsidR="00CD196C" w:rsidRPr="00F81A0E" w:rsidRDefault="00CF129B" w:rsidP="00FF40A2">
            <w:pPr>
              <w:jc w:val="center"/>
              <w:rPr>
                <w:rFonts w:ascii="Times New Roman" w:hAnsi="Times New Roman"/>
                <w:sz w:val="26"/>
                <w:szCs w:val="26"/>
              </w:rPr>
            </w:pPr>
            <w:r w:rsidRPr="00F81A0E">
              <w:rPr>
                <w:rFonts w:ascii="Times New Roman" w:hAnsi="Times New Roman"/>
                <w:sz w:val="26"/>
                <w:szCs w:val="26"/>
              </w:rPr>
              <w:t>0</w:t>
            </w:r>
          </w:p>
        </w:tc>
        <w:tc>
          <w:tcPr>
            <w:tcW w:w="3685" w:type="dxa"/>
          </w:tcPr>
          <w:p w:rsidR="00CD196C" w:rsidRPr="00F81A0E" w:rsidRDefault="00CF129B" w:rsidP="00FF40A2">
            <w:pPr>
              <w:jc w:val="center"/>
              <w:rPr>
                <w:rFonts w:ascii="Times New Roman" w:hAnsi="Times New Roman"/>
                <w:sz w:val="26"/>
                <w:szCs w:val="26"/>
              </w:rPr>
            </w:pPr>
            <w:r w:rsidRPr="00F81A0E">
              <w:rPr>
                <w:rFonts w:ascii="Times New Roman" w:hAnsi="Times New Roman"/>
                <w:sz w:val="26"/>
                <w:szCs w:val="26"/>
              </w:rPr>
              <w:t>0</w:t>
            </w:r>
          </w:p>
        </w:tc>
        <w:tc>
          <w:tcPr>
            <w:tcW w:w="2297" w:type="dxa"/>
          </w:tcPr>
          <w:p w:rsidR="00CD196C" w:rsidRPr="00F81A0E" w:rsidRDefault="00CF129B" w:rsidP="00FF40A2">
            <w:pPr>
              <w:jc w:val="center"/>
              <w:rPr>
                <w:rFonts w:ascii="Times New Roman" w:hAnsi="Times New Roman"/>
                <w:sz w:val="26"/>
                <w:szCs w:val="26"/>
              </w:rPr>
            </w:pPr>
            <w:r w:rsidRPr="00F81A0E">
              <w:rPr>
                <w:rFonts w:ascii="Times New Roman" w:hAnsi="Times New Roman"/>
                <w:sz w:val="26"/>
                <w:szCs w:val="26"/>
              </w:rPr>
              <w:t>0</w:t>
            </w:r>
          </w:p>
        </w:tc>
      </w:tr>
    </w:tbl>
    <w:p w:rsidR="00CD196C" w:rsidRPr="00F81A0E" w:rsidRDefault="00CF129B" w:rsidP="00FF40A2">
      <w:pPr>
        <w:spacing w:line="240" w:lineRule="auto"/>
        <w:ind w:firstLine="708"/>
        <w:jc w:val="both"/>
        <w:rPr>
          <w:rFonts w:ascii="Times New Roman" w:eastAsia="Times New Roman" w:hAnsi="Times New Roman" w:cs="Times New Roman"/>
          <w:sz w:val="28"/>
          <w:szCs w:val="28"/>
        </w:rPr>
      </w:pPr>
      <w:r w:rsidRPr="00F81A0E">
        <w:rPr>
          <w:rFonts w:ascii="Times New Roman" w:eastAsia="Times New Roman" w:hAnsi="Times New Roman" w:cs="Times New Roman"/>
          <w:b/>
          <w:sz w:val="28"/>
          <w:szCs w:val="28"/>
        </w:rPr>
        <w:lastRenderedPageBreak/>
        <w:t>Примечание:</w:t>
      </w:r>
      <w:r w:rsidRPr="00F81A0E">
        <w:rPr>
          <w:rFonts w:ascii="Times New Roman" w:eastAsia="Times New Roman" w:hAnsi="Times New Roman" w:cs="Times New Roman"/>
          <w:sz w:val="28"/>
          <w:szCs w:val="28"/>
        </w:rPr>
        <w:t xml:space="preserve"> В 2022 году в сфере культуры мероприятия по оптимизации, ликвидации, реорганизации, объединении в интегрированные учреждения не проводились.</w:t>
      </w:r>
    </w:p>
    <w:p w:rsidR="00CD196C" w:rsidRPr="00F81A0E" w:rsidRDefault="00CF129B" w:rsidP="00FF40A2">
      <w:pPr>
        <w:spacing w:after="0" w:line="240" w:lineRule="auto"/>
        <w:ind w:firstLine="708"/>
        <w:jc w:val="both"/>
        <w:rPr>
          <w:rFonts w:ascii="Times New Roman" w:eastAsia="Times New Roman" w:hAnsi="Times New Roman" w:cs="Times New Roman"/>
          <w:b/>
          <w:sz w:val="28"/>
          <w:szCs w:val="28"/>
        </w:rPr>
      </w:pPr>
      <w:r w:rsidRPr="00F81A0E">
        <w:rPr>
          <w:rFonts w:ascii="Times New Roman" w:eastAsia="Times New Roman" w:hAnsi="Times New Roman" w:cs="Times New Roman"/>
          <w:b/>
          <w:sz w:val="28"/>
          <w:szCs w:val="28"/>
        </w:rPr>
        <w:t xml:space="preserve">Сведения об учреждениях культуры принимавших или принимающих участие в федеральных, областных программах: </w:t>
      </w:r>
    </w:p>
    <w:p w:rsidR="00CD196C" w:rsidRPr="00F81A0E" w:rsidRDefault="00CD196C" w:rsidP="00FF40A2">
      <w:pPr>
        <w:spacing w:after="0" w:line="240" w:lineRule="auto"/>
        <w:ind w:firstLine="708"/>
        <w:jc w:val="both"/>
        <w:rPr>
          <w:rFonts w:ascii="Times New Roman" w:eastAsia="Times New Roman" w:hAnsi="Times New Roman" w:cs="Times New Roman"/>
          <w:b/>
          <w:sz w:val="28"/>
          <w:szCs w:val="28"/>
        </w:rPr>
      </w:pPr>
    </w:p>
    <w:tbl>
      <w:tblPr>
        <w:tblStyle w:val="af"/>
        <w:tblW w:w="9923" w:type="dxa"/>
        <w:tblInd w:w="-147" w:type="dxa"/>
        <w:tblLook w:val="04A0" w:firstRow="1" w:lastRow="0" w:firstColumn="1" w:lastColumn="0" w:noHBand="0" w:noVBand="1"/>
      </w:tblPr>
      <w:tblGrid>
        <w:gridCol w:w="3261"/>
        <w:gridCol w:w="5386"/>
        <w:gridCol w:w="1276"/>
      </w:tblGrid>
      <w:tr w:rsidR="00CD196C" w:rsidRPr="00F81A0E">
        <w:trPr>
          <w:trHeight w:val="999"/>
        </w:trPr>
        <w:tc>
          <w:tcPr>
            <w:tcW w:w="3261" w:type="dxa"/>
          </w:tcPr>
          <w:p w:rsidR="00CD196C" w:rsidRPr="00F81A0E" w:rsidRDefault="00CF129B" w:rsidP="00FF40A2">
            <w:pPr>
              <w:jc w:val="center"/>
              <w:rPr>
                <w:rFonts w:ascii="Times New Roman" w:hAnsi="Times New Roman"/>
                <w:b/>
                <w:sz w:val="26"/>
                <w:szCs w:val="26"/>
              </w:rPr>
            </w:pPr>
            <w:r w:rsidRPr="00F81A0E">
              <w:rPr>
                <w:rFonts w:ascii="Times New Roman" w:hAnsi="Times New Roman"/>
                <w:b/>
                <w:sz w:val="26"/>
                <w:szCs w:val="26"/>
              </w:rPr>
              <w:t>Полное наименование учреждения</w:t>
            </w:r>
          </w:p>
        </w:tc>
        <w:tc>
          <w:tcPr>
            <w:tcW w:w="5386" w:type="dxa"/>
          </w:tcPr>
          <w:p w:rsidR="00CD196C" w:rsidRPr="00F81A0E" w:rsidRDefault="00CF129B" w:rsidP="00FF40A2">
            <w:pPr>
              <w:jc w:val="center"/>
              <w:rPr>
                <w:rFonts w:ascii="Times New Roman" w:hAnsi="Times New Roman"/>
                <w:b/>
                <w:sz w:val="26"/>
                <w:szCs w:val="26"/>
              </w:rPr>
            </w:pPr>
            <w:r w:rsidRPr="00F81A0E">
              <w:rPr>
                <w:rFonts w:ascii="Times New Roman" w:hAnsi="Times New Roman"/>
                <w:b/>
                <w:sz w:val="26"/>
                <w:szCs w:val="26"/>
              </w:rPr>
              <w:t>Программа</w:t>
            </w:r>
          </w:p>
        </w:tc>
        <w:tc>
          <w:tcPr>
            <w:tcW w:w="1276" w:type="dxa"/>
          </w:tcPr>
          <w:p w:rsidR="00CD196C" w:rsidRPr="00F81A0E" w:rsidRDefault="00CF129B" w:rsidP="00FF40A2">
            <w:pPr>
              <w:jc w:val="center"/>
              <w:rPr>
                <w:rFonts w:ascii="Times New Roman" w:hAnsi="Times New Roman"/>
                <w:b/>
                <w:sz w:val="26"/>
                <w:szCs w:val="26"/>
              </w:rPr>
            </w:pPr>
            <w:r w:rsidRPr="00F81A0E">
              <w:rPr>
                <w:rFonts w:ascii="Times New Roman" w:hAnsi="Times New Roman"/>
                <w:b/>
                <w:sz w:val="26"/>
                <w:szCs w:val="26"/>
              </w:rPr>
              <w:t>Год участия</w:t>
            </w:r>
          </w:p>
        </w:tc>
      </w:tr>
      <w:tr w:rsidR="00CD196C" w:rsidRPr="00F81A0E">
        <w:trPr>
          <w:trHeight w:val="664"/>
        </w:trPr>
        <w:tc>
          <w:tcPr>
            <w:tcW w:w="9923" w:type="dxa"/>
            <w:gridSpan w:val="3"/>
            <w:tcBorders>
              <w:bottom w:val="single" w:sz="4" w:space="0" w:color="auto"/>
            </w:tcBorders>
          </w:tcPr>
          <w:p w:rsidR="00CD196C" w:rsidRPr="00F81A0E" w:rsidRDefault="00CF129B" w:rsidP="00FF40A2">
            <w:pPr>
              <w:pStyle w:val="ac"/>
              <w:jc w:val="center"/>
              <w:rPr>
                <w:rFonts w:ascii="Times New Roman" w:hAnsi="Times New Roman"/>
                <w:sz w:val="26"/>
                <w:szCs w:val="26"/>
              </w:rPr>
            </w:pPr>
            <w:r w:rsidRPr="00F81A0E">
              <w:rPr>
                <w:rFonts w:ascii="Times New Roman" w:hAnsi="Times New Roman"/>
                <w:sz w:val="26"/>
                <w:szCs w:val="26"/>
              </w:rPr>
              <w:t xml:space="preserve">Муниципальное казенное учреждение «Культурно-досуговый центр </w:t>
            </w:r>
          </w:p>
          <w:p w:rsidR="00CD196C" w:rsidRPr="00F81A0E" w:rsidRDefault="00CF129B" w:rsidP="00FF40A2">
            <w:pPr>
              <w:pStyle w:val="ac"/>
              <w:jc w:val="center"/>
              <w:rPr>
                <w:rFonts w:ascii="Times New Roman" w:hAnsi="Times New Roman"/>
                <w:sz w:val="26"/>
                <w:szCs w:val="26"/>
              </w:rPr>
            </w:pPr>
            <w:r w:rsidRPr="00F81A0E">
              <w:rPr>
                <w:rFonts w:ascii="Times New Roman" w:hAnsi="Times New Roman"/>
                <w:sz w:val="26"/>
                <w:szCs w:val="26"/>
              </w:rPr>
              <w:t>г. Бодайбо и района»</w:t>
            </w:r>
          </w:p>
        </w:tc>
      </w:tr>
      <w:tr w:rsidR="00CD196C" w:rsidRPr="00F81A0E">
        <w:trPr>
          <w:trHeight w:val="1876"/>
        </w:trPr>
        <w:tc>
          <w:tcPr>
            <w:tcW w:w="3261" w:type="dxa"/>
          </w:tcPr>
          <w:p w:rsidR="00CD196C" w:rsidRPr="00F81A0E" w:rsidRDefault="00CF129B" w:rsidP="00FF40A2">
            <w:pPr>
              <w:pStyle w:val="ac"/>
              <w:jc w:val="both"/>
              <w:rPr>
                <w:rFonts w:ascii="Times New Roman" w:hAnsi="Times New Roman"/>
                <w:sz w:val="26"/>
                <w:szCs w:val="26"/>
              </w:rPr>
            </w:pPr>
            <w:r w:rsidRPr="00F81A0E">
              <w:rPr>
                <w:rFonts w:ascii="Times New Roman" w:hAnsi="Times New Roman"/>
                <w:sz w:val="26"/>
                <w:szCs w:val="26"/>
              </w:rPr>
              <w:t xml:space="preserve">-Досуговый центр </w:t>
            </w:r>
          </w:p>
          <w:p w:rsidR="00CD196C" w:rsidRPr="00F81A0E" w:rsidRDefault="00CF129B" w:rsidP="00FF40A2">
            <w:pPr>
              <w:pStyle w:val="ac"/>
              <w:jc w:val="both"/>
              <w:rPr>
                <w:rFonts w:ascii="Times New Roman" w:hAnsi="Times New Roman"/>
                <w:sz w:val="26"/>
                <w:szCs w:val="26"/>
              </w:rPr>
            </w:pPr>
            <w:r w:rsidRPr="00F81A0E">
              <w:rPr>
                <w:rFonts w:ascii="Times New Roman" w:hAnsi="Times New Roman"/>
                <w:sz w:val="26"/>
                <w:szCs w:val="26"/>
              </w:rPr>
              <w:t>п. Перевоз</w:t>
            </w:r>
          </w:p>
          <w:p w:rsidR="00CD196C" w:rsidRPr="00F81A0E" w:rsidRDefault="00CD196C" w:rsidP="00FF40A2">
            <w:pPr>
              <w:pStyle w:val="ac"/>
              <w:jc w:val="both"/>
              <w:rPr>
                <w:rFonts w:ascii="Times New Roman" w:hAnsi="Times New Roman"/>
                <w:sz w:val="26"/>
                <w:szCs w:val="26"/>
              </w:rPr>
            </w:pPr>
          </w:p>
        </w:tc>
        <w:tc>
          <w:tcPr>
            <w:tcW w:w="5386" w:type="dxa"/>
          </w:tcPr>
          <w:p w:rsidR="00CD196C" w:rsidRPr="00F81A0E" w:rsidRDefault="00CF129B" w:rsidP="00FF40A2">
            <w:pPr>
              <w:pStyle w:val="ac"/>
              <w:jc w:val="both"/>
              <w:rPr>
                <w:rFonts w:ascii="Times New Roman" w:hAnsi="Times New Roman"/>
                <w:sz w:val="26"/>
                <w:szCs w:val="26"/>
              </w:rPr>
            </w:pPr>
            <w:r w:rsidRPr="00F81A0E">
              <w:rPr>
                <w:rFonts w:ascii="Times New Roman" w:eastAsia="Calibri" w:hAnsi="Times New Roman"/>
                <w:sz w:val="26"/>
                <w:szCs w:val="26"/>
              </w:rPr>
              <w:t>Подпрограмма «Оказание финансовой поддержки муниципальным образованиям Иркутской области в сфере культуры и архивного дела» на 2019-2024 годы Государственной программы</w:t>
            </w:r>
            <w:r w:rsidRPr="00F81A0E">
              <w:rPr>
                <w:rFonts w:ascii="Times New Roman" w:hAnsi="Times New Roman"/>
                <w:sz w:val="26"/>
                <w:szCs w:val="26"/>
              </w:rPr>
              <w:t xml:space="preserve"> Иркутской области «Развитие культуры» на 2019-2024 годы</w:t>
            </w:r>
          </w:p>
        </w:tc>
        <w:tc>
          <w:tcPr>
            <w:tcW w:w="1276" w:type="dxa"/>
          </w:tcPr>
          <w:p w:rsidR="00CD196C" w:rsidRPr="00F81A0E" w:rsidRDefault="00CF129B" w:rsidP="00FF40A2">
            <w:pPr>
              <w:pStyle w:val="ac"/>
              <w:jc w:val="center"/>
              <w:rPr>
                <w:rFonts w:ascii="Times New Roman" w:hAnsi="Times New Roman"/>
                <w:sz w:val="26"/>
                <w:szCs w:val="26"/>
              </w:rPr>
            </w:pPr>
            <w:r w:rsidRPr="00F81A0E">
              <w:rPr>
                <w:rFonts w:ascii="Times New Roman" w:hAnsi="Times New Roman"/>
                <w:sz w:val="26"/>
                <w:szCs w:val="26"/>
              </w:rPr>
              <w:t>2022</w:t>
            </w:r>
          </w:p>
        </w:tc>
      </w:tr>
      <w:tr w:rsidR="00CD196C" w:rsidRPr="00F81A0E">
        <w:trPr>
          <w:trHeight w:val="1832"/>
        </w:trPr>
        <w:tc>
          <w:tcPr>
            <w:tcW w:w="3261" w:type="dxa"/>
            <w:vMerge w:val="restart"/>
          </w:tcPr>
          <w:p w:rsidR="00CD196C" w:rsidRPr="00F81A0E" w:rsidRDefault="00CF129B" w:rsidP="00FF40A2">
            <w:pPr>
              <w:pStyle w:val="ac"/>
              <w:jc w:val="both"/>
              <w:rPr>
                <w:rFonts w:ascii="Times New Roman" w:hAnsi="Times New Roman"/>
                <w:sz w:val="26"/>
                <w:szCs w:val="26"/>
              </w:rPr>
            </w:pPr>
            <w:r w:rsidRPr="00F81A0E">
              <w:rPr>
                <w:rFonts w:ascii="Times New Roman" w:hAnsi="Times New Roman"/>
                <w:sz w:val="26"/>
                <w:szCs w:val="26"/>
              </w:rPr>
              <w:t>-Культурно-досуговый центр г. Бодайбо</w:t>
            </w:r>
          </w:p>
          <w:p w:rsidR="00CD196C" w:rsidRPr="00F81A0E" w:rsidRDefault="00CD196C" w:rsidP="00FF40A2">
            <w:pPr>
              <w:pStyle w:val="ac"/>
              <w:jc w:val="both"/>
              <w:rPr>
                <w:rFonts w:ascii="Times New Roman" w:hAnsi="Times New Roman"/>
                <w:sz w:val="26"/>
                <w:szCs w:val="26"/>
              </w:rPr>
            </w:pPr>
          </w:p>
        </w:tc>
        <w:tc>
          <w:tcPr>
            <w:tcW w:w="5386" w:type="dxa"/>
            <w:tcBorders>
              <w:bottom w:val="single" w:sz="4" w:space="0" w:color="auto"/>
            </w:tcBorders>
          </w:tcPr>
          <w:p w:rsidR="00CD196C" w:rsidRPr="00F81A0E" w:rsidRDefault="00CF129B" w:rsidP="00FF40A2">
            <w:pPr>
              <w:pStyle w:val="ac"/>
              <w:jc w:val="both"/>
              <w:rPr>
                <w:rFonts w:ascii="Times New Roman" w:hAnsi="Times New Roman"/>
                <w:sz w:val="26"/>
                <w:szCs w:val="26"/>
              </w:rPr>
            </w:pPr>
            <w:r w:rsidRPr="00F81A0E">
              <w:rPr>
                <w:rFonts w:ascii="Times New Roman" w:eastAsia="Calibri" w:hAnsi="Times New Roman"/>
                <w:sz w:val="26"/>
                <w:szCs w:val="26"/>
              </w:rPr>
              <w:t>Подпрограмма «Оказание финансовой поддержки муниципальным образованиям Иркутской области в сфере культуры и архивного дела» на 2019-2024 годы Государственной программы</w:t>
            </w:r>
            <w:r w:rsidRPr="00F81A0E">
              <w:rPr>
                <w:rFonts w:ascii="Times New Roman" w:hAnsi="Times New Roman"/>
                <w:sz w:val="26"/>
                <w:szCs w:val="26"/>
              </w:rPr>
              <w:t xml:space="preserve"> Иркутской области «Развитие культуры» на 2019-2024 годы</w:t>
            </w:r>
          </w:p>
        </w:tc>
        <w:tc>
          <w:tcPr>
            <w:tcW w:w="1276" w:type="dxa"/>
            <w:vMerge w:val="restart"/>
          </w:tcPr>
          <w:p w:rsidR="00CD196C" w:rsidRPr="00F81A0E" w:rsidRDefault="00CF129B" w:rsidP="00FF40A2">
            <w:pPr>
              <w:pStyle w:val="ac"/>
              <w:jc w:val="center"/>
              <w:rPr>
                <w:rFonts w:ascii="Times New Roman" w:hAnsi="Times New Roman"/>
                <w:sz w:val="26"/>
                <w:szCs w:val="26"/>
              </w:rPr>
            </w:pPr>
            <w:r w:rsidRPr="00F81A0E">
              <w:rPr>
                <w:rFonts w:ascii="Times New Roman" w:hAnsi="Times New Roman"/>
                <w:sz w:val="26"/>
                <w:szCs w:val="26"/>
              </w:rPr>
              <w:t>2022</w:t>
            </w:r>
          </w:p>
        </w:tc>
      </w:tr>
      <w:tr w:rsidR="00CD196C" w:rsidRPr="00F81A0E">
        <w:trPr>
          <w:trHeight w:val="2937"/>
        </w:trPr>
        <w:tc>
          <w:tcPr>
            <w:tcW w:w="3261" w:type="dxa"/>
            <w:vMerge/>
          </w:tcPr>
          <w:p w:rsidR="00CD196C" w:rsidRPr="00F81A0E" w:rsidRDefault="00CD196C" w:rsidP="00FF40A2">
            <w:pPr>
              <w:pStyle w:val="ac"/>
              <w:jc w:val="both"/>
              <w:rPr>
                <w:rFonts w:ascii="Times New Roman" w:hAnsi="Times New Roman"/>
                <w:sz w:val="26"/>
                <w:szCs w:val="26"/>
              </w:rPr>
            </w:pPr>
          </w:p>
        </w:tc>
        <w:tc>
          <w:tcPr>
            <w:tcW w:w="5386" w:type="dxa"/>
          </w:tcPr>
          <w:p w:rsidR="00CD196C" w:rsidRPr="00F81A0E" w:rsidRDefault="00CF129B" w:rsidP="00FF40A2">
            <w:pPr>
              <w:pStyle w:val="ac"/>
              <w:jc w:val="both"/>
              <w:rPr>
                <w:rFonts w:ascii="Times New Roman" w:eastAsia="Calibri" w:hAnsi="Times New Roman"/>
                <w:sz w:val="26"/>
                <w:szCs w:val="26"/>
                <w:lang w:eastAsia="en-US"/>
              </w:rPr>
            </w:pPr>
            <w:r w:rsidRPr="00F81A0E">
              <w:rPr>
                <w:rFonts w:ascii="Times New Roman" w:eastAsia="Calibri" w:hAnsi="Times New Roman"/>
                <w:sz w:val="26"/>
                <w:szCs w:val="26"/>
                <w:lang w:eastAsia="en-US"/>
              </w:rPr>
              <w:t>Перечень проектов народных инициатив</w:t>
            </w:r>
          </w:p>
          <w:p w:rsidR="00CD196C" w:rsidRPr="00F81A0E" w:rsidRDefault="00CF129B" w:rsidP="00FF40A2">
            <w:pPr>
              <w:pStyle w:val="ac"/>
              <w:jc w:val="both"/>
              <w:rPr>
                <w:rFonts w:ascii="Times New Roman" w:eastAsia="Calibri" w:hAnsi="Times New Roman"/>
                <w:sz w:val="26"/>
                <w:szCs w:val="26"/>
                <w:lang w:eastAsia="en-US"/>
              </w:rPr>
            </w:pPr>
            <w:r w:rsidRPr="00F81A0E">
              <w:rPr>
                <w:rFonts w:ascii="Times New Roman" w:eastAsia="Calibri" w:hAnsi="Times New Roman"/>
                <w:sz w:val="26"/>
                <w:szCs w:val="26"/>
              </w:rPr>
              <w:t>Положение о предоставлении субсидий</w:t>
            </w:r>
            <w:r w:rsidRPr="00F81A0E">
              <w:rPr>
                <w:rFonts w:ascii="Times New Roman" w:eastAsia="Calibri" w:hAnsi="Times New Roman"/>
                <w:sz w:val="26"/>
                <w:szCs w:val="26"/>
                <w:lang w:eastAsia="en-US"/>
              </w:rPr>
              <w:t xml:space="preserve"> из областного бюджета местным бюджетам в целях </w:t>
            </w:r>
            <w:proofErr w:type="spellStart"/>
            <w:r w:rsidRPr="00F81A0E">
              <w:rPr>
                <w:rFonts w:ascii="Times New Roman" w:eastAsia="Calibri" w:hAnsi="Times New Roman"/>
                <w:sz w:val="26"/>
                <w:szCs w:val="26"/>
                <w:lang w:eastAsia="en-US"/>
              </w:rPr>
              <w:t>софинансирования</w:t>
            </w:r>
            <w:proofErr w:type="spellEnd"/>
            <w:r w:rsidRPr="00F81A0E">
              <w:rPr>
                <w:rFonts w:ascii="Times New Roman" w:eastAsia="Calibri" w:hAnsi="Times New Roman"/>
                <w:sz w:val="26"/>
                <w:szCs w:val="26"/>
                <w:lang w:eastAsia="en-US"/>
              </w:rPr>
              <w:t xml:space="preserve"> расходных обязательств муниципальных образований Иркутской области на реализацию мероприятий перечня народных инициатив, </w:t>
            </w:r>
          </w:p>
          <w:p w:rsidR="00CD196C" w:rsidRPr="00F81A0E" w:rsidRDefault="00CF129B" w:rsidP="00FF40A2">
            <w:pPr>
              <w:pStyle w:val="ac"/>
              <w:jc w:val="both"/>
              <w:rPr>
                <w:rFonts w:ascii="Times New Roman" w:eastAsia="Calibri" w:hAnsi="Times New Roman"/>
                <w:sz w:val="26"/>
                <w:szCs w:val="26"/>
                <w:lang w:eastAsia="en-US"/>
              </w:rPr>
            </w:pPr>
            <w:r w:rsidRPr="00F81A0E">
              <w:rPr>
                <w:rFonts w:ascii="Times New Roman" w:eastAsia="Calibri" w:hAnsi="Times New Roman"/>
                <w:sz w:val="26"/>
                <w:szCs w:val="26"/>
                <w:lang w:eastAsia="en-US"/>
              </w:rPr>
              <w:t xml:space="preserve">утвержденное Постановлением Правительства Иркутской области от 14.02.2019 </w:t>
            </w:r>
          </w:p>
        </w:tc>
        <w:tc>
          <w:tcPr>
            <w:tcW w:w="1276" w:type="dxa"/>
            <w:vMerge/>
          </w:tcPr>
          <w:p w:rsidR="00CD196C" w:rsidRPr="00F81A0E" w:rsidRDefault="00CD196C" w:rsidP="00FF40A2">
            <w:pPr>
              <w:pStyle w:val="ac"/>
              <w:jc w:val="center"/>
              <w:rPr>
                <w:rFonts w:ascii="Times New Roman" w:hAnsi="Times New Roman"/>
                <w:sz w:val="26"/>
                <w:szCs w:val="26"/>
              </w:rPr>
            </w:pPr>
          </w:p>
        </w:tc>
      </w:tr>
      <w:tr w:rsidR="00CD196C" w:rsidRPr="00F81A0E">
        <w:trPr>
          <w:trHeight w:val="2054"/>
        </w:trPr>
        <w:tc>
          <w:tcPr>
            <w:tcW w:w="3261" w:type="dxa"/>
          </w:tcPr>
          <w:p w:rsidR="00CD196C" w:rsidRPr="00F81A0E" w:rsidRDefault="00CF129B" w:rsidP="00FF40A2">
            <w:pPr>
              <w:pStyle w:val="ac"/>
              <w:jc w:val="both"/>
              <w:rPr>
                <w:rFonts w:ascii="Times New Roman" w:hAnsi="Times New Roman"/>
                <w:sz w:val="26"/>
                <w:szCs w:val="26"/>
              </w:rPr>
            </w:pPr>
            <w:r w:rsidRPr="00F81A0E">
              <w:rPr>
                <w:rFonts w:ascii="Times New Roman" w:hAnsi="Times New Roman"/>
                <w:sz w:val="26"/>
                <w:szCs w:val="26"/>
              </w:rPr>
              <w:t xml:space="preserve">-Досуговый центр </w:t>
            </w:r>
          </w:p>
          <w:p w:rsidR="00CD196C" w:rsidRPr="00F81A0E" w:rsidRDefault="00CF129B" w:rsidP="00FF40A2">
            <w:pPr>
              <w:pStyle w:val="ac"/>
              <w:jc w:val="both"/>
              <w:rPr>
                <w:rFonts w:ascii="Times New Roman" w:hAnsi="Times New Roman"/>
                <w:sz w:val="26"/>
                <w:szCs w:val="26"/>
              </w:rPr>
            </w:pPr>
            <w:r w:rsidRPr="00F81A0E">
              <w:rPr>
                <w:rFonts w:ascii="Times New Roman" w:hAnsi="Times New Roman"/>
                <w:sz w:val="26"/>
                <w:szCs w:val="26"/>
              </w:rPr>
              <w:t xml:space="preserve">п. </w:t>
            </w:r>
            <w:proofErr w:type="spellStart"/>
            <w:r w:rsidRPr="00F81A0E">
              <w:rPr>
                <w:rFonts w:ascii="Times New Roman" w:hAnsi="Times New Roman"/>
                <w:sz w:val="26"/>
                <w:szCs w:val="26"/>
              </w:rPr>
              <w:t>Балахнинский</w:t>
            </w:r>
            <w:proofErr w:type="spellEnd"/>
          </w:p>
          <w:p w:rsidR="00CD196C" w:rsidRPr="00F81A0E" w:rsidRDefault="00CD196C" w:rsidP="00FF40A2">
            <w:pPr>
              <w:pStyle w:val="ac"/>
              <w:jc w:val="both"/>
              <w:rPr>
                <w:rFonts w:ascii="Times New Roman" w:hAnsi="Times New Roman"/>
                <w:sz w:val="26"/>
                <w:szCs w:val="26"/>
              </w:rPr>
            </w:pPr>
          </w:p>
        </w:tc>
        <w:tc>
          <w:tcPr>
            <w:tcW w:w="5386" w:type="dxa"/>
          </w:tcPr>
          <w:p w:rsidR="00CD196C" w:rsidRPr="00F81A0E" w:rsidRDefault="00CF129B" w:rsidP="00FF40A2">
            <w:pPr>
              <w:pStyle w:val="ac"/>
              <w:jc w:val="both"/>
              <w:rPr>
                <w:rFonts w:ascii="Times New Roman" w:hAnsi="Times New Roman"/>
                <w:sz w:val="26"/>
                <w:szCs w:val="26"/>
              </w:rPr>
            </w:pPr>
            <w:r w:rsidRPr="00F81A0E">
              <w:rPr>
                <w:rFonts w:ascii="Times New Roman" w:eastAsia="Calibri" w:hAnsi="Times New Roman"/>
                <w:sz w:val="26"/>
                <w:szCs w:val="26"/>
              </w:rPr>
              <w:t>Подпрограмма «Оказание финансовой поддержки муниципальным образованиям Иркутской области в сфере культуры и архивного дела» на 2019-2024 годы Государственной программы</w:t>
            </w:r>
            <w:r w:rsidRPr="00F81A0E">
              <w:rPr>
                <w:rFonts w:ascii="Times New Roman" w:hAnsi="Times New Roman"/>
                <w:sz w:val="26"/>
                <w:szCs w:val="26"/>
              </w:rPr>
              <w:t xml:space="preserve"> Иркутской области «Развитие культуры» на 2019-2024 годы</w:t>
            </w:r>
          </w:p>
        </w:tc>
        <w:tc>
          <w:tcPr>
            <w:tcW w:w="1276" w:type="dxa"/>
          </w:tcPr>
          <w:p w:rsidR="00CD196C" w:rsidRPr="00F81A0E" w:rsidRDefault="00CF129B" w:rsidP="00FF40A2">
            <w:pPr>
              <w:pStyle w:val="ac"/>
              <w:jc w:val="center"/>
              <w:rPr>
                <w:rFonts w:ascii="Times New Roman" w:hAnsi="Times New Roman"/>
                <w:sz w:val="26"/>
                <w:szCs w:val="26"/>
              </w:rPr>
            </w:pPr>
            <w:r w:rsidRPr="00F81A0E">
              <w:rPr>
                <w:rFonts w:ascii="Times New Roman" w:hAnsi="Times New Roman"/>
                <w:sz w:val="26"/>
                <w:szCs w:val="26"/>
              </w:rPr>
              <w:t>2022</w:t>
            </w:r>
          </w:p>
        </w:tc>
      </w:tr>
      <w:tr w:rsidR="00CD196C" w:rsidRPr="00F81A0E">
        <w:trPr>
          <w:trHeight w:val="1695"/>
        </w:trPr>
        <w:tc>
          <w:tcPr>
            <w:tcW w:w="3261" w:type="dxa"/>
          </w:tcPr>
          <w:p w:rsidR="00CD196C" w:rsidRPr="00F81A0E" w:rsidRDefault="00CF129B" w:rsidP="00FF40A2">
            <w:pPr>
              <w:pStyle w:val="ac"/>
              <w:jc w:val="both"/>
              <w:rPr>
                <w:rFonts w:ascii="Times New Roman" w:hAnsi="Times New Roman"/>
                <w:sz w:val="26"/>
                <w:szCs w:val="26"/>
              </w:rPr>
            </w:pPr>
            <w:r w:rsidRPr="00F81A0E">
              <w:rPr>
                <w:rFonts w:ascii="Times New Roman" w:hAnsi="Times New Roman"/>
                <w:sz w:val="26"/>
                <w:szCs w:val="26"/>
              </w:rPr>
              <w:t>-Культурно-досуговый центр г. Бодайбо;</w:t>
            </w:r>
          </w:p>
          <w:p w:rsidR="00CD196C" w:rsidRPr="00F81A0E" w:rsidRDefault="00CF129B" w:rsidP="00FF40A2">
            <w:pPr>
              <w:pStyle w:val="ac"/>
              <w:jc w:val="both"/>
              <w:rPr>
                <w:rFonts w:ascii="Times New Roman" w:hAnsi="Times New Roman"/>
                <w:sz w:val="26"/>
                <w:szCs w:val="26"/>
              </w:rPr>
            </w:pPr>
            <w:r w:rsidRPr="00F81A0E">
              <w:rPr>
                <w:rFonts w:ascii="Times New Roman" w:hAnsi="Times New Roman"/>
                <w:sz w:val="26"/>
                <w:szCs w:val="26"/>
              </w:rPr>
              <w:t xml:space="preserve">-Досуговый центр </w:t>
            </w:r>
          </w:p>
          <w:p w:rsidR="00CD196C" w:rsidRPr="00F81A0E" w:rsidRDefault="00CF129B" w:rsidP="00FF40A2">
            <w:pPr>
              <w:pStyle w:val="ac"/>
              <w:jc w:val="both"/>
              <w:rPr>
                <w:rFonts w:ascii="Times New Roman" w:hAnsi="Times New Roman"/>
                <w:sz w:val="26"/>
                <w:szCs w:val="26"/>
              </w:rPr>
            </w:pPr>
            <w:r w:rsidRPr="00F81A0E">
              <w:rPr>
                <w:rFonts w:ascii="Times New Roman" w:hAnsi="Times New Roman"/>
                <w:sz w:val="26"/>
                <w:szCs w:val="26"/>
              </w:rPr>
              <w:t xml:space="preserve">п. </w:t>
            </w:r>
            <w:proofErr w:type="spellStart"/>
            <w:r w:rsidRPr="00F81A0E">
              <w:rPr>
                <w:rFonts w:ascii="Times New Roman" w:hAnsi="Times New Roman"/>
                <w:sz w:val="26"/>
                <w:szCs w:val="26"/>
              </w:rPr>
              <w:t>Балахнинский</w:t>
            </w:r>
            <w:proofErr w:type="spellEnd"/>
            <w:r w:rsidRPr="00F81A0E">
              <w:rPr>
                <w:rFonts w:ascii="Times New Roman" w:hAnsi="Times New Roman"/>
                <w:sz w:val="26"/>
                <w:szCs w:val="26"/>
              </w:rPr>
              <w:t>;</w:t>
            </w:r>
          </w:p>
          <w:p w:rsidR="00CD196C" w:rsidRPr="00F81A0E" w:rsidRDefault="00CF129B" w:rsidP="00FF40A2">
            <w:pPr>
              <w:pStyle w:val="ac"/>
              <w:jc w:val="both"/>
              <w:rPr>
                <w:rFonts w:ascii="Times New Roman" w:hAnsi="Times New Roman"/>
                <w:sz w:val="26"/>
                <w:szCs w:val="26"/>
              </w:rPr>
            </w:pPr>
            <w:r w:rsidRPr="00F81A0E">
              <w:rPr>
                <w:rFonts w:ascii="Times New Roman" w:hAnsi="Times New Roman"/>
                <w:sz w:val="26"/>
                <w:szCs w:val="26"/>
              </w:rPr>
              <w:t xml:space="preserve">-Досуговый центр </w:t>
            </w:r>
          </w:p>
          <w:p w:rsidR="00CD196C" w:rsidRPr="00F81A0E" w:rsidRDefault="00CF129B" w:rsidP="00FF40A2">
            <w:pPr>
              <w:pStyle w:val="ac"/>
              <w:jc w:val="both"/>
              <w:rPr>
                <w:rFonts w:ascii="Times New Roman" w:hAnsi="Times New Roman"/>
                <w:sz w:val="26"/>
                <w:szCs w:val="26"/>
              </w:rPr>
            </w:pPr>
            <w:r w:rsidRPr="00F81A0E">
              <w:rPr>
                <w:rFonts w:ascii="Times New Roman" w:hAnsi="Times New Roman"/>
                <w:sz w:val="26"/>
                <w:szCs w:val="26"/>
              </w:rPr>
              <w:t>п. Артемовский</w:t>
            </w:r>
          </w:p>
        </w:tc>
        <w:tc>
          <w:tcPr>
            <w:tcW w:w="5386" w:type="dxa"/>
          </w:tcPr>
          <w:p w:rsidR="00CD196C" w:rsidRPr="00F81A0E" w:rsidRDefault="00CF129B" w:rsidP="00FF40A2">
            <w:pPr>
              <w:pStyle w:val="ac"/>
              <w:jc w:val="both"/>
              <w:rPr>
                <w:rFonts w:ascii="Times New Roman" w:eastAsia="Calibri" w:hAnsi="Times New Roman"/>
                <w:sz w:val="26"/>
                <w:szCs w:val="26"/>
              </w:rPr>
            </w:pPr>
            <w:r w:rsidRPr="00F81A0E">
              <w:rPr>
                <w:rFonts w:ascii="Times New Roman" w:eastAsia="Calibri" w:hAnsi="Times New Roman"/>
                <w:sz w:val="26"/>
                <w:szCs w:val="26"/>
              </w:rPr>
              <w:t xml:space="preserve">Федеральный проект «Творческие люди» Национального проекта «Культура» </w:t>
            </w:r>
          </w:p>
          <w:p w:rsidR="00CD196C" w:rsidRPr="00F81A0E" w:rsidRDefault="00CD196C" w:rsidP="00FF40A2">
            <w:pPr>
              <w:pStyle w:val="ac"/>
              <w:jc w:val="both"/>
              <w:rPr>
                <w:rFonts w:ascii="Times New Roman" w:eastAsia="Calibri" w:hAnsi="Times New Roman"/>
                <w:sz w:val="26"/>
                <w:szCs w:val="26"/>
              </w:rPr>
            </w:pPr>
          </w:p>
        </w:tc>
        <w:tc>
          <w:tcPr>
            <w:tcW w:w="1276" w:type="dxa"/>
          </w:tcPr>
          <w:p w:rsidR="00CD196C" w:rsidRPr="00F81A0E" w:rsidRDefault="00CF129B" w:rsidP="00FF40A2">
            <w:pPr>
              <w:pStyle w:val="ac"/>
              <w:jc w:val="center"/>
              <w:rPr>
                <w:rFonts w:ascii="Times New Roman" w:hAnsi="Times New Roman"/>
                <w:sz w:val="26"/>
                <w:szCs w:val="26"/>
              </w:rPr>
            </w:pPr>
            <w:r w:rsidRPr="00F81A0E">
              <w:rPr>
                <w:rFonts w:ascii="Times New Roman" w:hAnsi="Times New Roman"/>
                <w:sz w:val="26"/>
                <w:szCs w:val="26"/>
              </w:rPr>
              <w:t>2022</w:t>
            </w:r>
          </w:p>
        </w:tc>
      </w:tr>
      <w:tr w:rsidR="00CD196C" w:rsidRPr="00F81A0E">
        <w:trPr>
          <w:trHeight w:val="609"/>
        </w:trPr>
        <w:tc>
          <w:tcPr>
            <w:tcW w:w="9923" w:type="dxa"/>
            <w:gridSpan w:val="3"/>
            <w:tcBorders>
              <w:bottom w:val="single" w:sz="4" w:space="0" w:color="auto"/>
            </w:tcBorders>
          </w:tcPr>
          <w:p w:rsidR="00CD196C" w:rsidRPr="00F81A0E" w:rsidRDefault="00CF129B" w:rsidP="00FF40A2">
            <w:pPr>
              <w:pStyle w:val="ac"/>
              <w:jc w:val="center"/>
              <w:rPr>
                <w:rFonts w:ascii="Times New Roman" w:hAnsi="Times New Roman"/>
                <w:sz w:val="26"/>
                <w:szCs w:val="26"/>
              </w:rPr>
            </w:pPr>
            <w:r w:rsidRPr="00F81A0E">
              <w:rPr>
                <w:rFonts w:ascii="Times New Roman" w:hAnsi="Times New Roman"/>
                <w:sz w:val="26"/>
                <w:szCs w:val="26"/>
              </w:rPr>
              <w:lastRenderedPageBreak/>
              <w:t>Муниципальное казенное учреждение культуры «Централизованная библиотечная система г. Бодайбо и района»</w:t>
            </w:r>
          </w:p>
        </w:tc>
      </w:tr>
      <w:tr w:rsidR="00CD196C" w:rsidRPr="00F81A0E">
        <w:trPr>
          <w:trHeight w:val="2769"/>
        </w:trPr>
        <w:tc>
          <w:tcPr>
            <w:tcW w:w="3261" w:type="dxa"/>
          </w:tcPr>
          <w:p w:rsidR="00CD196C" w:rsidRPr="00F81A0E" w:rsidRDefault="00CF129B" w:rsidP="00FF40A2">
            <w:pPr>
              <w:pStyle w:val="ac"/>
              <w:jc w:val="both"/>
              <w:rPr>
                <w:rFonts w:ascii="Times New Roman" w:hAnsi="Times New Roman"/>
                <w:sz w:val="26"/>
                <w:szCs w:val="26"/>
              </w:rPr>
            </w:pPr>
            <w:r w:rsidRPr="00F81A0E">
              <w:rPr>
                <w:rFonts w:ascii="Times New Roman" w:hAnsi="Times New Roman"/>
                <w:sz w:val="26"/>
                <w:szCs w:val="26"/>
              </w:rPr>
              <w:t>-Центральная городская библиотека им. Светланы Кузнецовой;</w:t>
            </w:r>
          </w:p>
          <w:p w:rsidR="00CD196C" w:rsidRPr="00F81A0E" w:rsidRDefault="00CF129B" w:rsidP="00FF40A2">
            <w:pPr>
              <w:pStyle w:val="ac"/>
              <w:jc w:val="both"/>
              <w:rPr>
                <w:rFonts w:ascii="Times New Roman" w:hAnsi="Times New Roman"/>
                <w:sz w:val="26"/>
                <w:szCs w:val="26"/>
              </w:rPr>
            </w:pPr>
            <w:r w:rsidRPr="00F81A0E">
              <w:rPr>
                <w:rFonts w:ascii="Times New Roman" w:hAnsi="Times New Roman"/>
                <w:sz w:val="26"/>
                <w:szCs w:val="26"/>
              </w:rPr>
              <w:t xml:space="preserve">-Городская детская библиотека </w:t>
            </w:r>
          </w:p>
          <w:p w:rsidR="00CD196C" w:rsidRPr="00F81A0E" w:rsidRDefault="00CF129B" w:rsidP="00FF40A2">
            <w:pPr>
              <w:pStyle w:val="ac"/>
              <w:jc w:val="both"/>
              <w:rPr>
                <w:rFonts w:ascii="Times New Roman" w:hAnsi="Times New Roman"/>
                <w:sz w:val="26"/>
                <w:szCs w:val="26"/>
              </w:rPr>
            </w:pPr>
            <w:r w:rsidRPr="00F81A0E">
              <w:rPr>
                <w:rFonts w:ascii="Times New Roman" w:hAnsi="Times New Roman"/>
                <w:sz w:val="26"/>
                <w:szCs w:val="26"/>
              </w:rPr>
              <w:t xml:space="preserve">им. В.Д. Давыдовой; </w:t>
            </w:r>
          </w:p>
          <w:p w:rsidR="00CD196C" w:rsidRPr="00F81A0E" w:rsidRDefault="00CF129B" w:rsidP="00FF40A2">
            <w:pPr>
              <w:pStyle w:val="ac"/>
              <w:jc w:val="both"/>
              <w:rPr>
                <w:rFonts w:ascii="Times New Roman" w:hAnsi="Times New Roman"/>
                <w:sz w:val="26"/>
                <w:szCs w:val="26"/>
              </w:rPr>
            </w:pPr>
            <w:r w:rsidRPr="00F81A0E">
              <w:rPr>
                <w:rFonts w:ascii="Times New Roman" w:hAnsi="Times New Roman"/>
                <w:sz w:val="26"/>
                <w:szCs w:val="26"/>
              </w:rPr>
              <w:t xml:space="preserve">-Библиотека п. </w:t>
            </w:r>
            <w:proofErr w:type="spellStart"/>
            <w:r w:rsidRPr="00F81A0E">
              <w:rPr>
                <w:rFonts w:ascii="Times New Roman" w:hAnsi="Times New Roman"/>
                <w:sz w:val="26"/>
                <w:szCs w:val="26"/>
              </w:rPr>
              <w:t>Мамакан</w:t>
            </w:r>
            <w:proofErr w:type="spellEnd"/>
            <w:r w:rsidRPr="00F81A0E">
              <w:rPr>
                <w:rFonts w:ascii="Times New Roman" w:hAnsi="Times New Roman"/>
                <w:sz w:val="26"/>
                <w:szCs w:val="26"/>
              </w:rPr>
              <w:t>;</w:t>
            </w:r>
          </w:p>
          <w:p w:rsidR="00CD196C" w:rsidRPr="00F81A0E" w:rsidRDefault="00CF129B" w:rsidP="00FF40A2">
            <w:pPr>
              <w:pStyle w:val="ac"/>
              <w:jc w:val="both"/>
              <w:rPr>
                <w:rFonts w:ascii="Times New Roman" w:hAnsi="Times New Roman"/>
                <w:sz w:val="26"/>
                <w:szCs w:val="26"/>
              </w:rPr>
            </w:pPr>
            <w:r w:rsidRPr="00F81A0E">
              <w:rPr>
                <w:rFonts w:ascii="Times New Roman" w:hAnsi="Times New Roman"/>
                <w:sz w:val="26"/>
                <w:szCs w:val="26"/>
              </w:rPr>
              <w:t xml:space="preserve">-Библиотека </w:t>
            </w:r>
          </w:p>
          <w:p w:rsidR="00CD196C" w:rsidRPr="00F81A0E" w:rsidRDefault="00CF129B" w:rsidP="00FF40A2">
            <w:pPr>
              <w:pStyle w:val="ac"/>
              <w:jc w:val="both"/>
              <w:rPr>
                <w:rFonts w:ascii="Times New Roman" w:hAnsi="Times New Roman"/>
                <w:sz w:val="26"/>
                <w:szCs w:val="26"/>
              </w:rPr>
            </w:pPr>
            <w:r w:rsidRPr="00F81A0E">
              <w:rPr>
                <w:rFonts w:ascii="Times New Roman" w:hAnsi="Times New Roman"/>
                <w:sz w:val="26"/>
                <w:szCs w:val="26"/>
              </w:rPr>
              <w:t xml:space="preserve">п. </w:t>
            </w:r>
            <w:proofErr w:type="spellStart"/>
            <w:r w:rsidRPr="00F81A0E">
              <w:rPr>
                <w:rFonts w:ascii="Times New Roman" w:hAnsi="Times New Roman"/>
                <w:sz w:val="26"/>
                <w:szCs w:val="26"/>
              </w:rPr>
              <w:t>Балахнинский</w:t>
            </w:r>
            <w:proofErr w:type="spellEnd"/>
            <w:r w:rsidRPr="00F81A0E">
              <w:rPr>
                <w:rFonts w:ascii="Times New Roman" w:hAnsi="Times New Roman"/>
                <w:sz w:val="26"/>
                <w:szCs w:val="26"/>
              </w:rPr>
              <w:t>;</w:t>
            </w:r>
          </w:p>
          <w:p w:rsidR="00CD196C" w:rsidRPr="00F81A0E" w:rsidRDefault="00CF129B" w:rsidP="00FF40A2">
            <w:pPr>
              <w:pStyle w:val="ac"/>
              <w:jc w:val="both"/>
              <w:rPr>
                <w:rFonts w:ascii="Times New Roman" w:hAnsi="Times New Roman"/>
                <w:sz w:val="26"/>
                <w:szCs w:val="26"/>
              </w:rPr>
            </w:pPr>
            <w:r w:rsidRPr="00F81A0E">
              <w:rPr>
                <w:rFonts w:ascii="Times New Roman" w:hAnsi="Times New Roman"/>
                <w:sz w:val="26"/>
                <w:szCs w:val="26"/>
              </w:rPr>
              <w:t xml:space="preserve">-Библиотека </w:t>
            </w:r>
          </w:p>
          <w:p w:rsidR="00CD196C" w:rsidRPr="00F81A0E" w:rsidRDefault="00CF129B" w:rsidP="00FF40A2">
            <w:pPr>
              <w:pStyle w:val="ac"/>
              <w:jc w:val="both"/>
              <w:rPr>
                <w:rFonts w:ascii="Times New Roman" w:hAnsi="Times New Roman"/>
                <w:sz w:val="26"/>
                <w:szCs w:val="26"/>
              </w:rPr>
            </w:pPr>
            <w:r w:rsidRPr="00F81A0E">
              <w:rPr>
                <w:rFonts w:ascii="Times New Roman" w:hAnsi="Times New Roman"/>
                <w:sz w:val="26"/>
                <w:szCs w:val="26"/>
              </w:rPr>
              <w:t>п. Артемовский;</w:t>
            </w:r>
          </w:p>
          <w:p w:rsidR="00CD196C" w:rsidRPr="00F81A0E" w:rsidRDefault="00CF129B" w:rsidP="00FF40A2">
            <w:pPr>
              <w:pStyle w:val="ac"/>
              <w:jc w:val="both"/>
              <w:rPr>
                <w:rFonts w:ascii="Times New Roman" w:hAnsi="Times New Roman"/>
                <w:sz w:val="26"/>
                <w:szCs w:val="26"/>
              </w:rPr>
            </w:pPr>
            <w:r w:rsidRPr="00F81A0E">
              <w:rPr>
                <w:rFonts w:ascii="Times New Roman" w:hAnsi="Times New Roman"/>
                <w:sz w:val="26"/>
                <w:szCs w:val="26"/>
              </w:rPr>
              <w:t xml:space="preserve">-Библиотека </w:t>
            </w:r>
          </w:p>
          <w:p w:rsidR="00CD196C" w:rsidRPr="00F81A0E" w:rsidRDefault="00CF129B" w:rsidP="00FF40A2">
            <w:pPr>
              <w:pStyle w:val="ac"/>
              <w:jc w:val="both"/>
              <w:rPr>
                <w:rFonts w:ascii="Times New Roman" w:hAnsi="Times New Roman"/>
                <w:sz w:val="26"/>
                <w:szCs w:val="26"/>
              </w:rPr>
            </w:pPr>
            <w:r w:rsidRPr="00F81A0E">
              <w:rPr>
                <w:rFonts w:ascii="Times New Roman" w:hAnsi="Times New Roman"/>
                <w:sz w:val="26"/>
                <w:szCs w:val="26"/>
              </w:rPr>
              <w:t>п. Кропоткин;</w:t>
            </w:r>
          </w:p>
          <w:p w:rsidR="00CD196C" w:rsidRPr="00F81A0E" w:rsidRDefault="00CF129B" w:rsidP="00FF40A2">
            <w:pPr>
              <w:pStyle w:val="ac"/>
              <w:jc w:val="both"/>
              <w:rPr>
                <w:rFonts w:ascii="Times New Roman" w:hAnsi="Times New Roman"/>
                <w:sz w:val="26"/>
                <w:szCs w:val="26"/>
              </w:rPr>
            </w:pPr>
            <w:r w:rsidRPr="00F81A0E">
              <w:rPr>
                <w:rFonts w:ascii="Times New Roman" w:hAnsi="Times New Roman"/>
                <w:sz w:val="26"/>
                <w:szCs w:val="26"/>
              </w:rPr>
              <w:t>-Библиотека п. Перевоз;</w:t>
            </w:r>
          </w:p>
          <w:p w:rsidR="00CD196C" w:rsidRPr="00F81A0E" w:rsidRDefault="00CF129B" w:rsidP="00FF40A2">
            <w:pPr>
              <w:pStyle w:val="ac"/>
              <w:jc w:val="both"/>
              <w:rPr>
                <w:rFonts w:ascii="Times New Roman" w:hAnsi="Times New Roman"/>
                <w:sz w:val="26"/>
                <w:szCs w:val="26"/>
              </w:rPr>
            </w:pPr>
            <w:r w:rsidRPr="00F81A0E">
              <w:rPr>
                <w:rFonts w:ascii="Times New Roman" w:hAnsi="Times New Roman"/>
                <w:sz w:val="26"/>
                <w:szCs w:val="26"/>
              </w:rPr>
              <w:t>-Библиотека с. Б. Патом</w:t>
            </w:r>
          </w:p>
        </w:tc>
        <w:tc>
          <w:tcPr>
            <w:tcW w:w="5386" w:type="dxa"/>
          </w:tcPr>
          <w:p w:rsidR="00CD196C" w:rsidRPr="00F81A0E" w:rsidRDefault="00CF129B" w:rsidP="00FF40A2">
            <w:pPr>
              <w:pStyle w:val="ac"/>
              <w:jc w:val="both"/>
              <w:rPr>
                <w:rFonts w:ascii="Times New Roman" w:hAnsi="Times New Roman"/>
                <w:sz w:val="26"/>
                <w:szCs w:val="26"/>
              </w:rPr>
            </w:pPr>
            <w:r w:rsidRPr="00F81A0E">
              <w:rPr>
                <w:rFonts w:ascii="Times New Roman" w:eastAsia="Calibri" w:hAnsi="Times New Roman"/>
                <w:sz w:val="26"/>
                <w:szCs w:val="26"/>
              </w:rPr>
              <w:t>Подпрограмма «Оказание финансовой поддержки муниципальным образованиям Иркутской области в сфере культуры и архивного дела» на 2019-2024 годы Государственной программы</w:t>
            </w:r>
            <w:r w:rsidRPr="00F81A0E">
              <w:rPr>
                <w:rFonts w:ascii="Times New Roman" w:hAnsi="Times New Roman"/>
                <w:sz w:val="26"/>
                <w:szCs w:val="26"/>
              </w:rPr>
              <w:t xml:space="preserve"> Иркутской области «Развитие культуры» на 2019-2024 годы</w:t>
            </w:r>
          </w:p>
          <w:p w:rsidR="00CD196C" w:rsidRPr="00F81A0E" w:rsidRDefault="00CD196C" w:rsidP="00FF40A2">
            <w:pPr>
              <w:pStyle w:val="ac"/>
              <w:jc w:val="both"/>
              <w:rPr>
                <w:rFonts w:ascii="Times New Roman" w:hAnsi="Times New Roman"/>
                <w:sz w:val="26"/>
                <w:szCs w:val="26"/>
              </w:rPr>
            </w:pPr>
          </w:p>
          <w:p w:rsidR="00CD196C" w:rsidRPr="00F81A0E" w:rsidRDefault="00CD196C" w:rsidP="00FF40A2">
            <w:pPr>
              <w:pStyle w:val="ac"/>
              <w:jc w:val="both"/>
              <w:rPr>
                <w:rFonts w:ascii="Times New Roman" w:hAnsi="Times New Roman"/>
                <w:sz w:val="26"/>
                <w:szCs w:val="26"/>
              </w:rPr>
            </w:pPr>
          </w:p>
          <w:p w:rsidR="00CD196C" w:rsidRPr="00F81A0E" w:rsidRDefault="00CD196C" w:rsidP="00FF40A2">
            <w:pPr>
              <w:pStyle w:val="ac"/>
              <w:jc w:val="both"/>
              <w:rPr>
                <w:rFonts w:ascii="Times New Roman" w:hAnsi="Times New Roman"/>
                <w:sz w:val="26"/>
                <w:szCs w:val="26"/>
              </w:rPr>
            </w:pPr>
          </w:p>
        </w:tc>
        <w:tc>
          <w:tcPr>
            <w:tcW w:w="1276" w:type="dxa"/>
          </w:tcPr>
          <w:p w:rsidR="00CD196C" w:rsidRPr="00F81A0E" w:rsidRDefault="00CF129B" w:rsidP="00FF40A2">
            <w:pPr>
              <w:pStyle w:val="ac"/>
              <w:jc w:val="center"/>
              <w:rPr>
                <w:rFonts w:ascii="Times New Roman" w:hAnsi="Times New Roman"/>
                <w:sz w:val="26"/>
                <w:szCs w:val="26"/>
              </w:rPr>
            </w:pPr>
            <w:r w:rsidRPr="00F81A0E">
              <w:rPr>
                <w:rFonts w:ascii="Times New Roman" w:hAnsi="Times New Roman"/>
                <w:sz w:val="26"/>
                <w:szCs w:val="26"/>
              </w:rPr>
              <w:t>2022</w:t>
            </w:r>
          </w:p>
        </w:tc>
      </w:tr>
      <w:tr w:rsidR="00CD196C" w:rsidRPr="00F81A0E">
        <w:trPr>
          <w:trHeight w:val="843"/>
        </w:trPr>
        <w:tc>
          <w:tcPr>
            <w:tcW w:w="3261" w:type="dxa"/>
          </w:tcPr>
          <w:p w:rsidR="00CD196C" w:rsidRPr="00F81A0E" w:rsidRDefault="00CF129B" w:rsidP="00FF40A2">
            <w:pPr>
              <w:pStyle w:val="ac"/>
              <w:jc w:val="both"/>
              <w:rPr>
                <w:rFonts w:ascii="Times New Roman" w:hAnsi="Times New Roman"/>
                <w:sz w:val="26"/>
                <w:szCs w:val="26"/>
              </w:rPr>
            </w:pPr>
            <w:r w:rsidRPr="00F81A0E">
              <w:rPr>
                <w:rFonts w:ascii="Times New Roman" w:hAnsi="Times New Roman"/>
                <w:sz w:val="26"/>
                <w:szCs w:val="26"/>
              </w:rPr>
              <w:t>-Центральная городская библиотека им. Светланы Кузнецовой</w:t>
            </w:r>
          </w:p>
        </w:tc>
        <w:tc>
          <w:tcPr>
            <w:tcW w:w="5386" w:type="dxa"/>
          </w:tcPr>
          <w:p w:rsidR="00CD196C" w:rsidRPr="00F81A0E" w:rsidRDefault="00CF129B" w:rsidP="00FF40A2">
            <w:pPr>
              <w:pStyle w:val="ac"/>
              <w:jc w:val="both"/>
              <w:rPr>
                <w:rFonts w:ascii="Times New Roman" w:hAnsi="Times New Roman"/>
                <w:sz w:val="26"/>
                <w:szCs w:val="26"/>
              </w:rPr>
            </w:pPr>
            <w:r w:rsidRPr="00F81A0E">
              <w:rPr>
                <w:rFonts w:ascii="Times New Roman" w:eastAsia="Calibri" w:hAnsi="Times New Roman"/>
                <w:sz w:val="26"/>
                <w:szCs w:val="26"/>
              </w:rPr>
              <w:t xml:space="preserve">Федеральный проект «Творческие люди» Национального проекта «Культура» </w:t>
            </w:r>
          </w:p>
        </w:tc>
        <w:tc>
          <w:tcPr>
            <w:tcW w:w="1276" w:type="dxa"/>
          </w:tcPr>
          <w:p w:rsidR="00CD196C" w:rsidRPr="00F81A0E" w:rsidRDefault="00CF129B" w:rsidP="00FF40A2">
            <w:pPr>
              <w:pStyle w:val="ac"/>
              <w:jc w:val="center"/>
              <w:rPr>
                <w:rFonts w:ascii="Times New Roman" w:hAnsi="Times New Roman"/>
                <w:sz w:val="26"/>
                <w:szCs w:val="26"/>
              </w:rPr>
            </w:pPr>
            <w:r w:rsidRPr="00F81A0E">
              <w:rPr>
                <w:rFonts w:ascii="Times New Roman" w:hAnsi="Times New Roman"/>
                <w:sz w:val="26"/>
                <w:szCs w:val="26"/>
              </w:rPr>
              <w:t>2022</w:t>
            </w:r>
          </w:p>
        </w:tc>
      </w:tr>
      <w:tr w:rsidR="00CD196C" w:rsidRPr="00F81A0E">
        <w:trPr>
          <w:trHeight w:val="562"/>
        </w:trPr>
        <w:tc>
          <w:tcPr>
            <w:tcW w:w="9923" w:type="dxa"/>
            <w:gridSpan w:val="3"/>
          </w:tcPr>
          <w:p w:rsidR="00CD196C" w:rsidRPr="00F81A0E" w:rsidRDefault="00CF129B" w:rsidP="00FF40A2">
            <w:pPr>
              <w:pStyle w:val="ac"/>
              <w:rPr>
                <w:rFonts w:ascii="Times New Roman" w:hAnsi="Times New Roman"/>
                <w:sz w:val="26"/>
                <w:szCs w:val="26"/>
              </w:rPr>
            </w:pPr>
            <w:r w:rsidRPr="00F81A0E">
              <w:rPr>
                <w:rFonts w:ascii="Times New Roman" w:hAnsi="Times New Roman"/>
                <w:sz w:val="26"/>
                <w:szCs w:val="26"/>
              </w:rPr>
              <w:t>Муниципальное казенное образовательное учреждение дополнительного образования «Детская музыкальная школа г. Бодайбо и района</w:t>
            </w:r>
          </w:p>
        </w:tc>
      </w:tr>
      <w:tr w:rsidR="00CD196C" w:rsidRPr="00F81A0E">
        <w:trPr>
          <w:trHeight w:val="750"/>
        </w:trPr>
        <w:tc>
          <w:tcPr>
            <w:tcW w:w="3261" w:type="dxa"/>
          </w:tcPr>
          <w:p w:rsidR="00CD196C" w:rsidRPr="00F81A0E" w:rsidRDefault="00CF129B" w:rsidP="00FF40A2">
            <w:pPr>
              <w:pStyle w:val="ac"/>
              <w:jc w:val="both"/>
              <w:rPr>
                <w:rFonts w:ascii="Times New Roman" w:hAnsi="Times New Roman"/>
                <w:sz w:val="26"/>
                <w:szCs w:val="26"/>
              </w:rPr>
            </w:pPr>
            <w:r w:rsidRPr="00F81A0E">
              <w:rPr>
                <w:rFonts w:ascii="Times New Roman" w:hAnsi="Times New Roman"/>
                <w:sz w:val="26"/>
                <w:szCs w:val="26"/>
              </w:rPr>
              <w:t xml:space="preserve">-Музыкальная школа </w:t>
            </w:r>
          </w:p>
          <w:p w:rsidR="00CD196C" w:rsidRPr="00F81A0E" w:rsidRDefault="00CF129B" w:rsidP="00FF40A2">
            <w:pPr>
              <w:pStyle w:val="ac"/>
              <w:jc w:val="both"/>
              <w:rPr>
                <w:rFonts w:ascii="Times New Roman" w:hAnsi="Times New Roman"/>
                <w:sz w:val="26"/>
                <w:szCs w:val="26"/>
              </w:rPr>
            </w:pPr>
            <w:r w:rsidRPr="00F81A0E">
              <w:rPr>
                <w:rFonts w:ascii="Times New Roman" w:hAnsi="Times New Roman"/>
                <w:sz w:val="26"/>
                <w:szCs w:val="26"/>
              </w:rPr>
              <w:t>г. Бодайбо</w:t>
            </w:r>
          </w:p>
        </w:tc>
        <w:tc>
          <w:tcPr>
            <w:tcW w:w="5386" w:type="dxa"/>
          </w:tcPr>
          <w:p w:rsidR="00CD196C" w:rsidRPr="00F81A0E" w:rsidRDefault="00CF129B" w:rsidP="00FF40A2">
            <w:pPr>
              <w:pStyle w:val="ac"/>
              <w:jc w:val="both"/>
              <w:rPr>
                <w:rFonts w:ascii="Times New Roman" w:hAnsi="Times New Roman"/>
                <w:sz w:val="26"/>
                <w:szCs w:val="26"/>
              </w:rPr>
            </w:pPr>
            <w:r w:rsidRPr="00F81A0E">
              <w:rPr>
                <w:rFonts w:ascii="Times New Roman" w:eastAsia="Calibri" w:hAnsi="Times New Roman"/>
                <w:sz w:val="26"/>
                <w:szCs w:val="26"/>
              </w:rPr>
              <w:t xml:space="preserve">Федеральный проект «Творческие люди» Национального проекта «Культура» </w:t>
            </w:r>
          </w:p>
        </w:tc>
        <w:tc>
          <w:tcPr>
            <w:tcW w:w="1276" w:type="dxa"/>
          </w:tcPr>
          <w:p w:rsidR="00CD196C" w:rsidRPr="00F81A0E" w:rsidRDefault="00CF129B" w:rsidP="00FF40A2">
            <w:pPr>
              <w:jc w:val="center"/>
              <w:rPr>
                <w:rFonts w:ascii="Times New Roman" w:hAnsi="Times New Roman"/>
                <w:sz w:val="26"/>
                <w:szCs w:val="26"/>
              </w:rPr>
            </w:pPr>
            <w:r w:rsidRPr="00F81A0E">
              <w:rPr>
                <w:rFonts w:ascii="Times New Roman" w:hAnsi="Times New Roman"/>
                <w:sz w:val="26"/>
                <w:szCs w:val="26"/>
              </w:rPr>
              <w:t>2022</w:t>
            </w:r>
          </w:p>
        </w:tc>
      </w:tr>
      <w:tr w:rsidR="00CD196C" w:rsidRPr="00F81A0E">
        <w:trPr>
          <w:trHeight w:val="1400"/>
        </w:trPr>
        <w:tc>
          <w:tcPr>
            <w:tcW w:w="3261" w:type="dxa"/>
          </w:tcPr>
          <w:p w:rsidR="00CD196C" w:rsidRPr="00F81A0E" w:rsidRDefault="00CF129B" w:rsidP="00FF40A2">
            <w:pPr>
              <w:pStyle w:val="ac"/>
              <w:jc w:val="both"/>
              <w:rPr>
                <w:rFonts w:ascii="Times New Roman" w:hAnsi="Times New Roman"/>
                <w:sz w:val="26"/>
                <w:szCs w:val="26"/>
              </w:rPr>
            </w:pPr>
            <w:r w:rsidRPr="00F81A0E">
              <w:rPr>
                <w:rFonts w:ascii="Times New Roman" w:hAnsi="Times New Roman"/>
                <w:sz w:val="26"/>
                <w:szCs w:val="26"/>
              </w:rPr>
              <w:t xml:space="preserve">-Муниципальное казенное учреждение культуры «Бодайбинский городской краеведческий музей </w:t>
            </w:r>
          </w:p>
          <w:p w:rsidR="00CD196C" w:rsidRPr="00F81A0E" w:rsidRDefault="00CF129B" w:rsidP="00FF40A2">
            <w:pPr>
              <w:pStyle w:val="ac"/>
              <w:jc w:val="both"/>
              <w:rPr>
                <w:rFonts w:ascii="Times New Roman" w:hAnsi="Times New Roman"/>
                <w:sz w:val="26"/>
                <w:szCs w:val="26"/>
              </w:rPr>
            </w:pPr>
            <w:r w:rsidRPr="00F81A0E">
              <w:rPr>
                <w:rFonts w:ascii="Times New Roman" w:hAnsi="Times New Roman"/>
                <w:sz w:val="26"/>
                <w:szCs w:val="26"/>
              </w:rPr>
              <w:t xml:space="preserve">им. В.Ф. Верещагина» </w:t>
            </w:r>
          </w:p>
        </w:tc>
        <w:tc>
          <w:tcPr>
            <w:tcW w:w="5386" w:type="dxa"/>
          </w:tcPr>
          <w:p w:rsidR="00CD196C" w:rsidRPr="00F81A0E" w:rsidRDefault="00CF129B" w:rsidP="00FF40A2">
            <w:pPr>
              <w:pStyle w:val="ac"/>
              <w:jc w:val="both"/>
              <w:rPr>
                <w:rFonts w:ascii="Times New Roman" w:hAnsi="Times New Roman"/>
                <w:bCs/>
                <w:sz w:val="26"/>
                <w:szCs w:val="26"/>
              </w:rPr>
            </w:pPr>
            <w:r w:rsidRPr="00F81A0E">
              <w:rPr>
                <w:rFonts w:ascii="Times New Roman" w:eastAsia="Calibri" w:hAnsi="Times New Roman"/>
                <w:sz w:val="26"/>
                <w:szCs w:val="26"/>
              </w:rPr>
              <w:t>Федеральный проект «Творческие люди» Национального проекта «Культура»</w:t>
            </w:r>
          </w:p>
          <w:p w:rsidR="00CD196C" w:rsidRPr="00F81A0E" w:rsidRDefault="00CD196C" w:rsidP="00FF40A2">
            <w:pPr>
              <w:pStyle w:val="headertext"/>
              <w:shd w:val="clear" w:color="auto" w:fill="FFFFFF"/>
              <w:spacing w:before="0" w:beforeAutospacing="0" w:after="240" w:afterAutospacing="0"/>
              <w:jc w:val="both"/>
              <w:textAlignment w:val="baseline"/>
              <w:rPr>
                <w:bCs/>
                <w:sz w:val="26"/>
                <w:szCs w:val="26"/>
              </w:rPr>
            </w:pPr>
          </w:p>
        </w:tc>
        <w:tc>
          <w:tcPr>
            <w:tcW w:w="1276" w:type="dxa"/>
          </w:tcPr>
          <w:p w:rsidR="00CD196C" w:rsidRPr="00F81A0E" w:rsidRDefault="00CF129B" w:rsidP="00FF40A2">
            <w:pPr>
              <w:pStyle w:val="ac"/>
              <w:jc w:val="center"/>
              <w:rPr>
                <w:rFonts w:ascii="Times New Roman" w:hAnsi="Times New Roman"/>
                <w:sz w:val="26"/>
                <w:szCs w:val="26"/>
              </w:rPr>
            </w:pPr>
            <w:r w:rsidRPr="00F81A0E">
              <w:rPr>
                <w:rFonts w:ascii="Times New Roman" w:hAnsi="Times New Roman"/>
                <w:sz w:val="26"/>
                <w:szCs w:val="26"/>
              </w:rPr>
              <w:t>2022</w:t>
            </w:r>
          </w:p>
        </w:tc>
      </w:tr>
    </w:tbl>
    <w:p w:rsidR="00CD196C" w:rsidRPr="00F81A0E" w:rsidRDefault="00CD196C" w:rsidP="00FF40A2">
      <w:pPr>
        <w:pStyle w:val="ac"/>
        <w:jc w:val="both"/>
        <w:rPr>
          <w:rFonts w:ascii="Times New Roman" w:eastAsia="Calibri" w:hAnsi="Times New Roman" w:cs="Times New Roman"/>
          <w:sz w:val="28"/>
          <w:szCs w:val="28"/>
        </w:rPr>
      </w:pPr>
    </w:p>
    <w:p w:rsidR="00CD196C" w:rsidRPr="00F81A0E" w:rsidRDefault="00CF129B" w:rsidP="00FF40A2">
      <w:pPr>
        <w:pStyle w:val="ac"/>
        <w:ind w:firstLine="708"/>
        <w:jc w:val="both"/>
        <w:rPr>
          <w:rFonts w:ascii="Times New Roman" w:eastAsia="Calibri" w:hAnsi="Times New Roman" w:cs="Times New Roman"/>
          <w:sz w:val="28"/>
          <w:szCs w:val="28"/>
        </w:rPr>
      </w:pPr>
      <w:r w:rsidRPr="00F81A0E">
        <w:rPr>
          <w:rFonts w:ascii="Times New Roman" w:eastAsia="Calibri" w:hAnsi="Times New Roman" w:cs="Times New Roman"/>
          <w:b/>
          <w:sz w:val="28"/>
          <w:szCs w:val="28"/>
        </w:rPr>
        <w:t>Примечание:</w:t>
      </w:r>
      <w:r w:rsidRPr="00F81A0E">
        <w:rPr>
          <w:rFonts w:ascii="Times New Roman" w:eastAsia="Calibri" w:hAnsi="Times New Roman" w:cs="Times New Roman"/>
          <w:sz w:val="28"/>
          <w:szCs w:val="28"/>
        </w:rPr>
        <w:t xml:space="preserve"> </w:t>
      </w:r>
    </w:p>
    <w:p w:rsidR="00CD196C" w:rsidRPr="00F81A0E" w:rsidRDefault="00CF129B" w:rsidP="00FF40A2">
      <w:pPr>
        <w:pStyle w:val="ac"/>
        <w:ind w:firstLine="708"/>
        <w:jc w:val="both"/>
        <w:rPr>
          <w:rFonts w:ascii="Times New Roman" w:hAnsi="Times New Roman" w:cs="Times New Roman"/>
          <w:sz w:val="28"/>
          <w:szCs w:val="28"/>
        </w:rPr>
      </w:pPr>
      <w:r w:rsidRPr="00F81A0E">
        <w:rPr>
          <w:rFonts w:ascii="Times New Roman" w:hAnsi="Times New Roman" w:cs="Times New Roman"/>
          <w:sz w:val="28"/>
          <w:szCs w:val="28"/>
        </w:rPr>
        <w:t xml:space="preserve">С целью реализации мероприятий подпрограммы «Оказание </w:t>
      </w:r>
    </w:p>
    <w:p w:rsidR="00CD196C" w:rsidRPr="00F81A0E" w:rsidRDefault="00CF129B" w:rsidP="00FF40A2">
      <w:pPr>
        <w:pStyle w:val="ac"/>
        <w:jc w:val="both"/>
        <w:rPr>
          <w:rFonts w:ascii="Times New Roman" w:hAnsi="Times New Roman" w:cs="Times New Roman"/>
          <w:sz w:val="28"/>
          <w:szCs w:val="28"/>
        </w:rPr>
      </w:pPr>
      <w:r w:rsidRPr="00F81A0E">
        <w:rPr>
          <w:rFonts w:ascii="Times New Roman" w:hAnsi="Times New Roman" w:cs="Times New Roman"/>
          <w:sz w:val="28"/>
          <w:szCs w:val="28"/>
        </w:rPr>
        <w:t xml:space="preserve">финансовой поддержки муниципальным образованиям Иркутской области в сфере культуры и архивного дела» на 2019-2024 годы государственной программы Иркутской области «Развитие культуры» на 2019-2024 годы в 2022 году между Администрацией муниципального образования г. Бодайбо и района и Министерством культуры Иркутской области были подписаны ряд Соглашений о предоставлении иных межбюджетных трансфертов: </w:t>
      </w:r>
    </w:p>
    <w:p w:rsidR="00CD196C" w:rsidRPr="00F81A0E" w:rsidRDefault="00CF129B" w:rsidP="00FF40A2">
      <w:pPr>
        <w:spacing w:after="0" w:line="240" w:lineRule="auto"/>
        <w:ind w:firstLine="708"/>
        <w:jc w:val="both"/>
        <w:rPr>
          <w:rFonts w:ascii="Times New Roman" w:eastAsia="Calibri" w:hAnsi="Times New Roman" w:cs="Times New Roman"/>
          <w:sz w:val="28"/>
          <w:szCs w:val="28"/>
          <w:lang w:eastAsia="en-US"/>
        </w:rPr>
      </w:pPr>
      <w:r w:rsidRPr="00F81A0E">
        <w:rPr>
          <w:rFonts w:ascii="Times New Roman" w:eastAsia="Calibri" w:hAnsi="Times New Roman" w:cs="Times New Roman"/>
          <w:sz w:val="28"/>
          <w:szCs w:val="28"/>
          <w:lang w:eastAsia="en-US"/>
        </w:rPr>
        <w:t>- «О предоставлении иных межбюджетных трансфертов на реализацию мероприятий, направленных</w:t>
      </w:r>
      <w:r w:rsidRPr="00F81A0E">
        <w:rPr>
          <w:rFonts w:ascii="Times New Roman" w:hAnsi="Times New Roman" w:cs="Times New Roman"/>
          <w:sz w:val="28"/>
          <w:szCs w:val="28"/>
        </w:rPr>
        <w:t xml:space="preserve"> на сохранение и пропаганду традиционной культуры и образа жизни проживающих на территории Иркутской области коренных малочисленных народов Российской Федерации»;</w:t>
      </w:r>
      <w:r w:rsidRPr="00F81A0E">
        <w:rPr>
          <w:rFonts w:ascii="Times New Roman" w:eastAsia="Calibri" w:hAnsi="Times New Roman" w:cs="Times New Roman"/>
          <w:sz w:val="28"/>
          <w:szCs w:val="28"/>
          <w:lang w:eastAsia="en-US"/>
        </w:rPr>
        <w:t xml:space="preserve"> </w:t>
      </w:r>
    </w:p>
    <w:p w:rsidR="00CD196C" w:rsidRDefault="00CF129B" w:rsidP="00FF40A2">
      <w:pPr>
        <w:spacing w:after="0" w:line="240" w:lineRule="auto"/>
        <w:ind w:firstLine="708"/>
        <w:jc w:val="both"/>
        <w:rPr>
          <w:rFonts w:ascii="Times New Roman" w:hAnsi="Times New Roman" w:cs="Times New Roman"/>
          <w:sz w:val="28"/>
          <w:szCs w:val="28"/>
        </w:rPr>
      </w:pPr>
      <w:r w:rsidRPr="00F81A0E">
        <w:rPr>
          <w:rFonts w:ascii="Times New Roman" w:eastAsia="Calibri" w:hAnsi="Times New Roman" w:cs="Times New Roman"/>
          <w:sz w:val="28"/>
          <w:szCs w:val="28"/>
          <w:lang w:eastAsia="en-US"/>
        </w:rPr>
        <w:t xml:space="preserve"> - «О предоставлении субсидий из областного бюджета местным бюджетам в целях </w:t>
      </w:r>
      <w:proofErr w:type="spellStart"/>
      <w:r w:rsidRPr="00F81A0E">
        <w:rPr>
          <w:rFonts w:ascii="Times New Roman" w:eastAsia="Calibri" w:hAnsi="Times New Roman" w:cs="Times New Roman"/>
          <w:sz w:val="28"/>
          <w:szCs w:val="28"/>
          <w:lang w:eastAsia="en-US"/>
        </w:rPr>
        <w:t>софинансирования</w:t>
      </w:r>
      <w:proofErr w:type="spellEnd"/>
      <w:r w:rsidRPr="00F81A0E">
        <w:rPr>
          <w:rFonts w:ascii="Times New Roman" w:eastAsia="Calibri" w:hAnsi="Times New Roman" w:cs="Times New Roman"/>
          <w:sz w:val="28"/>
          <w:szCs w:val="28"/>
          <w:lang w:eastAsia="en-US"/>
        </w:rPr>
        <w:t xml:space="preserve"> расходных обязательств муниципальных образований Иркутской области на обеспечение развития и укрепления материально-технической базы домов культуры в </w:t>
      </w:r>
      <w:r w:rsidRPr="00F81A0E">
        <w:rPr>
          <w:rFonts w:ascii="Times New Roman" w:hAnsi="Times New Roman" w:cs="Times New Roman"/>
          <w:sz w:val="28"/>
          <w:szCs w:val="28"/>
        </w:rPr>
        <w:t>населенных пунктах с числом жителей до 50 тысяч человек»;</w:t>
      </w:r>
    </w:p>
    <w:p w:rsidR="003E6006" w:rsidRPr="00F81A0E" w:rsidRDefault="003E6006" w:rsidP="00FF40A2">
      <w:pPr>
        <w:spacing w:after="0" w:line="240" w:lineRule="auto"/>
        <w:ind w:firstLine="708"/>
        <w:jc w:val="both"/>
        <w:rPr>
          <w:rFonts w:ascii="Times New Roman" w:eastAsia="Calibri" w:hAnsi="Times New Roman" w:cs="Times New Roman"/>
          <w:sz w:val="28"/>
          <w:szCs w:val="28"/>
          <w:lang w:eastAsia="en-US"/>
        </w:rPr>
      </w:pPr>
    </w:p>
    <w:p w:rsidR="00CD196C" w:rsidRPr="00F81A0E" w:rsidRDefault="00CF129B" w:rsidP="00FF40A2">
      <w:pPr>
        <w:spacing w:after="0" w:line="240" w:lineRule="auto"/>
        <w:ind w:firstLine="708"/>
        <w:jc w:val="both"/>
        <w:rPr>
          <w:rFonts w:ascii="Times New Roman" w:eastAsia="Calibri" w:hAnsi="Times New Roman" w:cs="Times New Roman"/>
          <w:sz w:val="28"/>
          <w:szCs w:val="28"/>
          <w:lang w:eastAsia="en-US"/>
        </w:rPr>
      </w:pPr>
      <w:r w:rsidRPr="00F81A0E">
        <w:rPr>
          <w:rFonts w:ascii="Times New Roman" w:eastAsia="Calibri" w:hAnsi="Times New Roman" w:cs="Times New Roman"/>
          <w:sz w:val="28"/>
          <w:szCs w:val="28"/>
          <w:lang w:eastAsia="en-US"/>
        </w:rPr>
        <w:t xml:space="preserve">- «О предоставлении и расходовании субсидий местным бюджетам из областного бюджета в целях </w:t>
      </w:r>
      <w:proofErr w:type="spellStart"/>
      <w:r w:rsidRPr="00F81A0E">
        <w:rPr>
          <w:rFonts w:ascii="Times New Roman" w:eastAsia="Calibri" w:hAnsi="Times New Roman" w:cs="Times New Roman"/>
          <w:sz w:val="28"/>
          <w:szCs w:val="28"/>
          <w:lang w:eastAsia="en-US"/>
        </w:rPr>
        <w:t>софинансирования</w:t>
      </w:r>
      <w:proofErr w:type="spellEnd"/>
      <w:r w:rsidRPr="00F81A0E">
        <w:rPr>
          <w:rFonts w:ascii="Times New Roman" w:eastAsia="Calibri" w:hAnsi="Times New Roman" w:cs="Times New Roman"/>
          <w:sz w:val="28"/>
          <w:szCs w:val="28"/>
          <w:lang w:eastAsia="en-US"/>
        </w:rPr>
        <w:t xml:space="preserve"> расходных обязательств муниципальных образований Иркутской области на развитие домов культуры»;</w:t>
      </w:r>
    </w:p>
    <w:p w:rsidR="00CD196C" w:rsidRPr="00F81A0E" w:rsidRDefault="00CF129B" w:rsidP="00FF40A2">
      <w:pPr>
        <w:spacing w:after="0" w:line="240" w:lineRule="auto"/>
        <w:ind w:firstLine="708"/>
        <w:jc w:val="both"/>
        <w:rPr>
          <w:rFonts w:ascii="Times New Roman" w:eastAsia="Calibri" w:hAnsi="Times New Roman" w:cs="Times New Roman"/>
          <w:sz w:val="28"/>
          <w:szCs w:val="28"/>
          <w:lang w:eastAsia="en-US"/>
        </w:rPr>
      </w:pPr>
      <w:r w:rsidRPr="00F81A0E">
        <w:rPr>
          <w:rFonts w:ascii="Times New Roman" w:eastAsia="Calibri" w:hAnsi="Times New Roman" w:cs="Times New Roman"/>
          <w:sz w:val="28"/>
          <w:szCs w:val="28"/>
          <w:lang w:eastAsia="en-US"/>
        </w:rPr>
        <w:t xml:space="preserve">- </w:t>
      </w:r>
      <w:r w:rsidRPr="00F81A0E">
        <w:rPr>
          <w:rFonts w:ascii="Times New Roman" w:eastAsia="Calibri" w:hAnsi="Times New Roman" w:cs="Times New Roman"/>
          <w:sz w:val="28"/>
          <w:szCs w:val="28"/>
        </w:rPr>
        <w:t>«О предоставлении субсидий</w:t>
      </w:r>
      <w:r w:rsidRPr="00F81A0E">
        <w:rPr>
          <w:rFonts w:ascii="Times New Roman" w:eastAsia="Calibri" w:hAnsi="Times New Roman" w:cs="Times New Roman"/>
          <w:sz w:val="28"/>
          <w:szCs w:val="28"/>
          <w:lang w:eastAsia="en-US"/>
        </w:rPr>
        <w:t xml:space="preserve"> из областного бюджета местным бюджетам в целях </w:t>
      </w:r>
      <w:proofErr w:type="spellStart"/>
      <w:r w:rsidRPr="00F81A0E">
        <w:rPr>
          <w:rFonts w:ascii="Times New Roman" w:eastAsia="Calibri" w:hAnsi="Times New Roman" w:cs="Times New Roman"/>
          <w:sz w:val="28"/>
          <w:szCs w:val="28"/>
          <w:lang w:eastAsia="en-US"/>
        </w:rPr>
        <w:t>софинансирования</w:t>
      </w:r>
      <w:proofErr w:type="spellEnd"/>
      <w:r w:rsidRPr="00F81A0E">
        <w:rPr>
          <w:rFonts w:ascii="Times New Roman" w:eastAsia="Calibri" w:hAnsi="Times New Roman" w:cs="Times New Roman"/>
          <w:sz w:val="28"/>
          <w:szCs w:val="28"/>
          <w:lang w:eastAsia="en-US"/>
        </w:rPr>
        <w:t xml:space="preserve"> расходных обязательств муниципальных образований Иркутской области на реализацию мероприятий перечня народных инициатив»;</w:t>
      </w:r>
    </w:p>
    <w:p w:rsidR="00CD196C" w:rsidRPr="00F81A0E" w:rsidRDefault="00CF129B" w:rsidP="00FF40A2">
      <w:pPr>
        <w:spacing w:after="0" w:line="240" w:lineRule="auto"/>
        <w:ind w:firstLine="708"/>
        <w:jc w:val="both"/>
        <w:rPr>
          <w:rFonts w:ascii="Times New Roman" w:eastAsia="Calibri" w:hAnsi="Times New Roman" w:cs="Times New Roman"/>
          <w:sz w:val="28"/>
          <w:szCs w:val="28"/>
          <w:lang w:eastAsia="en-US"/>
        </w:rPr>
      </w:pPr>
      <w:r w:rsidRPr="00F81A0E">
        <w:rPr>
          <w:rFonts w:ascii="Times New Roman" w:eastAsia="Calibri" w:hAnsi="Times New Roman" w:cs="Times New Roman"/>
          <w:sz w:val="28"/>
          <w:szCs w:val="28"/>
          <w:lang w:eastAsia="en-US"/>
        </w:rPr>
        <w:t xml:space="preserve">- «О предоставлении субсидий из областного бюджета местным бюджетам на поддержку отрасли культуры в целях </w:t>
      </w:r>
      <w:proofErr w:type="spellStart"/>
      <w:r w:rsidRPr="00F81A0E">
        <w:rPr>
          <w:rFonts w:ascii="Times New Roman" w:eastAsia="Calibri" w:hAnsi="Times New Roman" w:cs="Times New Roman"/>
          <w:sz w:val="28"/>
          <w:szCs w:val="28"/>
          <w:lang w:eastAsia="en-US"/>
        </w:rPr>
        <w:t>софинансирования</w:t>
      </w:r>
      <w:proofErr w:type="spellEnd"/>
      <w:r w:rsidRPr="00F81A0E">
        <w:rPr>
          <w:rFonts w:ascii="Times New Roman" w:eastAsia="Calibri" w:hAnsi="Times New Roman" w:cs="Times New Roman"/>
          <w:sz w:val="28"/>
          <w:szCs w:val="28"/>
          <w:lang w:eastAsia="en-US"/>
        </w:rPr>
        <w:t xml:space="preserve"> расходных обязательств муниципальных образований Иркутской области, возникающих при реализации мероприятий по модернизации библиотек в части комплектования книжных фондов библиотек муниципальных образований Иркутской области».</w:t>
      </w:r>
    </w:p>
    <w:p w:rsidR="00CD196C" w:rsidRPr="00F81A0E" w:rsidRDefault="00CF129B" w:rsidP="00FF40A2">
      <w:pPr>
        <w:spacing w:after="0" w:line="240" w:lineRule="auto"/>
        <w:ind w:firstLine="708"/>
        <w:jc w:val="both"/>
        <w:rPr>
          <w:rFonts w:ascii="Times New Roman" w:hAnsi="Times New Roman" w:cs="Times New Roman"/>
          <w:sz w:val="28"/>
          <w:szCs w:val="28"/>
        </w:rPr>
      </w:pPr>
      <w:r w:rsidRPr="00F81A0E">
        <w:rPr>
          <w:rFonts w:ascii="Times New Roman" w:eastAsia="Calibri" w:hAnsi="Times New Roman" w:cs="Times New Roman"/>
          <w:sz w:val="28"/>
          <w:szCs w:val="28"/>
          <w:lang w:eastAsia="en-US"/>
        </w:rPr>
        <w:t>Творческое объединение «Этнокультурный центр «</w:t>
      </w:r>
      <w:proofErr w:type="spellStart"/>
      <w:r w:rsidRPr="00F81A0E">
        <w:rPr>
          <w:rFonts w:ascii="Times New Roman" w:eastAsia="Calibri" w:hAnsi="Times New Roman" w:cs="Times New Roman"/>
          <w:sz w:val="28"/>
          <w:szCs w:val="28"/>
          <w:lang w:eastAsia="en-US"/>
        </w:rPr>
        <w:t>Сардаана</w:t>
      </w:r>
      <w:proofErr w:type="spellEnd"/>
      <w:r w:rsidRPr="00F81A0E">
        <w:rPr>
          <w:rFonts w:ascii="Times New Roman" w:eastAsia="Calibri" w:hAnsi="Times New Roman" w:cs="Times New Roman"/>
          <w:sz w:val="28"/>
          <w:szCs w:val="28"/>
          <w:lang w:eastAsia="en-US"/>
        </w:rPr>
        <w:t xml:space="preserve">» Досугового центра п. Перевоз приняло участие в реализации мероприятий по сохранению и пропаганде традиционной культуры коренных малочисленных народов, проживающих на территории </w:t>
      </w:r>
      <w:proofErr w:type="spellStart"/>
      <w:r w:rsidRPr="00F81A0E">
        <w:rPr>
          <w:rFonts w:ascii="Times New Roman" w:eastAsia="Calibri" w:hAnsi="Times New Roman" w:cs="Times New Roman"/>
          <w:sz w:val="28"/>
          <w:szCs w:val="28"/>
          <w:lang w:eastAsia="en-US"/>
        </w:rPr>
        <w:t>Бодайбинского</w:t>
      </w:r>
      <w:proofErr w:type="spellEnd"/>
      <w:r w:rsidRPr="00F81A0E">
        <w:rPr>
          <w:rFonts w:ascii="Times New Roman" w:eastAsia="Calibri" w:hAnsi="Times New Roman" w:cs="Times New Roman"/>
          <w:sz w:val="28"/>
          <w:szCs w:val="28"/>
          <w:lang w:eastAsia="en-US"/>
        </w:rPr>
        <w:t xml:space="preserve"> района, из средств областного бюджета были выделены средства в сумме 80,6 тыс. руб. Средства освоены в полном объеме- приобретены расходные материалы (</w:t>
      </w:r>
      <w:r w:rsidRPr="00F81A0E">
        <w:rPr>
          <w:rFonts w:ascii="Times New Roman" w:hAnsi="Times New Roman" w:cs="Times New Roman"/>
          <w:sz w:val="28"/>
          <w:szCs w:val="28"/>
        </w:rPr>
        <w:t>бусины, бисер, бархат, тесьма, иглы, нитки, мех, замша, ткань, синель), набор для резьбы по металлу для изготовления изделий национальных промыслов.</w:t>
      </w:r>
    </w:p>
    <w:p w:rsidR="00CD196C" w:rsidRPr="00F81A0E" w:rsidRDefault="00CF129B" w:rsidP="00FF40A2">
      <w:pPr>
        <w:spacing w:after="0" w:line="240" w:lineRule="auto"/>
        <w:ind w:firstLine="708"/>
        <w:jc w:val="both"/>
        <w:rPr>
          <w:rFonts w:ascii="Times New Roman" w:eastAsia="Calibri" w:hAnsi="Times New Roman" w:cs="Times New Roman"/>
          <w:sz w:val="28"/>
          <w:szCs w:val="28"/>
          <w:lang w:eastAsia="en-US"/>
        </w:rPr>
      </w:pPr>
      <w:r w:rsidRPr="00F81A0E">
        <w:rPr>
          <w:rFonts w:ascii="Times New Roman" w:hAnsi="Times New Roman" w:cs="Times New Roman"/>
          <w:sz w:val="28"/>
          <w:szCs w:val="28"/>
        </w:rPr>
        <w:t xml:space="preserve">В реализации мероприятий по обеспечению развития и укрепления материально-технической базы домов культуры в населенных пунктах с числом жителей до 50 тысяч человек приняли участие Культурно-досуговый центр г. Бодайбо и Досуговый центр п. </w:t>
      </w:r>
      <w:proofErr w:type="spellStart"/>
      <w:r w:rsidRPr="00F81A0E">
        <w:rPr>
          <w:rFonts w:ascii="Times New Roman" w:hAnsi="Times New Roman" w:cs="Times New Roman"/>
          <w:sz w:val="28"/>
          <w:szCs w:val="28"/>
        </w:rPr>
        <w:t>Балахнинский</w:t>
      </w:r>
      <w:proofErr w:type="spellEnd"/>
      <w:r w:rsidRPr="00F81A0E">
        <w:rPr>
          <w:rFonts w:ascii="Times New Roman" w:hAnsi="Times New Roman" w:cs="Times New Roman"/>
          <w:sz w:val="28"/>
          <w:szCs w:val="28"/>
        </w:rPr>
        <w:t xml:space="preserve">. Направленные средства для КДЦ г. Бодайбо в полном объеме были израсходованы на приобретение </w:t>
      </w:r>
      <w:r w:rsidRPr="00F81A0E">
        <w:rPr>
          <w:rFonts w:ascii="Times New Roman" w:eastAsia="Calibri" w:hAnsi="Times New Roman" w:cs="Times New Roman"/>
          <w:sz w:val="28"/>
          <w:szCs w:val="28"/>
          <w:lang w:eastAsia="en-US"/>
        </w:rPr>
        <w:t>автобус</w:t>
      </w:r>
      <w:r w:rsidRPr="00F81A0E">
        <w:rPr>
          <w:rFonts w:ascii="Times New Roman" w:eastAsia="Calibri" w:hAnsi="Times New Roman" w:cs="Times New Roman"/>
          <w:sz w:val="28"/>
          <w:szCs w:val="28"/>
        </w:rPr>
        <w:t>а</w:t>
      </w:r>
      <w:r w:rsidRPr="00F81A0E">
        <w:rPr>
          <w:rFonts w:ascii="Times New Roman" w:eastAsia="Calibri" w:hAnsi="Times New Roman" w:cs="Times New Roman"/>
          <w:sz w:val="28"/>
          <w:szCs w:val="28"/>
          <w:lang w:eastAsia="en-US"/>
        </w:rPr>
        <w:t xml:space="preserve"> </w:t>
      </w:r>
      <w:proofErr w:type="spellStart"/>
      <w:r w:rsidRPr="00F81A0E">
        <w:rPr>
          <w:rFonts w:ascii="Times New Roman" w:eastAsia="Calibri" w:hAnsi="Times New Roman" w:cs="Times New Roman"/>
          <w:sz w:val="28"/>
          <w:szCs w:val="28"/>
          <w:lang w:eastAsia="en-US"/>
        </w:rPr>
        <w:t>Mercedes</w:t>
      </w:r>
      <w:proofErr w:type="spellEnd"/>
      <w:r w:rsidRPr="00F81A0E">
        <w:rPr>
          <w:rFonts w:ascii="Times New Roman" w:eastAsia="Calibri" w:hAnsi="Times New Roman" w:cs="Times New Roman"/>
          <w:sz w:val="28"/>
          <w:szCs w:val="28"/>
          <w:lang w:eastAsia="en-US"/>
        </w:rPr>
        <w:t xml:space="preserve"> </w:t>
      </w:r>
      <w:proofErr w:type="spellStart"/>
      <w:r w:rsidRPr="00F81A0E">
        <w:rPr>
          <w:rFonts w:ascii="Times New Roman" w:eastAsia="Calibri" w:hAnsi="Times New Roman" w:cs="Times New Roman"/>
          <w:sz w:val="28"/>
          <w:szCs w:val="28"/>
          <w:lang w:eastAsia="en-US"/>
        </w:rPr>
        <w:t>Benz</w:t>
      </w:r>
      <w:proofErr w:type="spellEnd"/>
      <w:r w:rsidRPr="00F81A0E">
        <w:rPr>
          <w:rFonts w:ascii="Times New Roman" w:eastAsia="Calibri" w:hAnsi="Times New Roman" w:cs="Times New Roman"/>
          <w:sz w:val="28"/>
          <w:szCs w:val="28"/>
          <w:lang w:eastAsia="en-US"/>
        </w:rPr>
        <w:t xml:space="preserve"> </w:t>
      </w:r>
      <w:r w:rsidRPr="00F81A0E">
        <w:rPr>
          <w:rFonts w:ascii="Times New Roman" w:eastAsia="Calibri" w:hAnsi="Times New Roman" w:cs="Times New Roman"/>
          <w:sz w:val="28"/>
          <w:szCs w:val="28"/>
          <w:lang w:val="en-US" w:eastAsia="en-US"/>
        </w:rPr>
        <w:t>Sprinter</w:t>
      </w:r>
      <w:r w:rsidRPr="00F81A0E">
        <w:rPr>
          <w:rFonts w:ascii="Times New Roman" w:eastAsia="Calibri" w:hAnsi="Times New Roman" w:cs="Times New Roman"/>
          <w:sz w:val="28"/>
          <w:szCs w:val="28"/>
          <w:lang w:eastAsia="en-US"/>
        </w:rPr>
        <w:t xml:space="preserve"> на 16 мест. Стоимость транспортного средства составляет 7785,0 тыс. руб., из которых 1907,4 тыс. руб. –средства федерального бюджета, 3342,6 тыс. руб. средства областного бюджета, 2535,0 тыс. руб.- средства бюджета муниципального образования г. Бодайбо и района. На нашей территории автобус планируется использовать для организации гастрольных поездок творческих коллективов досуговых центров и клубов, что позволит артистам выступать не только в своём населённом пункте, но и выезжать на гастроли в другие населенные пункты района. В летний период коллектив </w:t>
      </w:r>
      <w:proofErr w:type="spellStart"/>
      <w:r w:rsidRPr="00F81A0E">
        <w:rPr>
          <w:rFonts w:ascii="Times New Roman" w:eastAsia="Calibri" w:hAnsi="Times New Roman" w:cs="Times New Roman"/>
          <w:sz w:val="28"/>
          <w:szCs w:val="28"/>
          <w:lang w:eastAsia="en-US"/>
        </w:rPr>
        <w:t>Бодайбинского</w:t>
      </w:r>
      <w:proofErr w:type="spellEnd"/>
      <w:r w:rsidRPr="00F81A0E">
        <w:rPr>
          <w:rFonts w:ascii="Times New Roman" w:eastAsia="Calibri" w:hAnsi="Times New Roman" w:cs="Times New Roman"/>
          <w:sz w:val="28"/>
          <w:szCs w:val="28"/>
          <w:lang w:eastAsia="en-US"/>
        </w:rPr>
        <w:t xml:space="preserve"> городского краеведческого музея им. В.Ф. Верещагина провел несколько автобусных экскурсий по историческим и памятным местам города и планирует продолжить работу в данном направлении.</w:t>
      </w:r>
    </w:p>
    <w:p w:rsidR="00CD196C" w:rsidRPr="00F81A0E" w:rsidRDefault="00CF129B" w:rsidP="00FF40A2">
      <w:pPr>
        <w:spacing w:after="0" w:line="240" w:lineRule="auto"/>
        <w:ind w:firstLine="708"/>
        <w:jc w:val="both"/>
        <w:rPr>
          <w:rFonts w:ascii="Times New Roman" w:eastAsia="Calibri" w:hAnsi="Times New Roman" w:cs="Times New Roman"/>
          <w:sz w:val="28"/>
          <w:szCs w:val="28"/>
          <w:lang w:eastAsia="en-US"/>
        </w:rPr>
      </w:pPr>
      <w:r w:rsidRPr="00F81A0E">
        <w:rPr>
          <w:rFonts w:ascii="Times New Roman" w:eastAsia="Calibri" w:hAnsi="Times New Roman" w:cs="Times New Roman"/>
          <w:sz w:val="28"/>
          <w:szCs w:val="28"/>
          <w:lang w:eastAsia="en-US"/>
        </w:rPr>
        <w:t xml:space="preserve">Направленные средства для Досугового центра п. </w:t>
      </w:r>
      <w:proofErr w:type="spellStart"/>
      <w:r w:rsidRPr="00F81A0E">
        <w:rPr>
          <w:rFonts w:ascii="Times New Roman" w:eastAsia="Calibri" w:hAnsi="Times New Roman" w:cs="Times New Roman"/>
          <w:sz w:val="28"/>
          <w:szCs w:val="28"/>
          <w:lang w:eastAsia="en-US"/>
        </w:rPr>
        <w:t>Балахнинский</w:t>
      </w:r>
      <w:proofErr w:type="spellEnd"/>
      <w:r w:rsidRPr="00F81A0E">
        <w:rPr>
          <w:rFonts w:ascii="Times New Roman" w:eastAsia="Calibri" w:hAnsi="Times New Roman" w:cs="Times New Roman"/>
          <w:sz w:val="28"/>
          <w:szCs w:val="28"/>
          <w:lang w:eastAsia="en-US"/>
        </w:rPr>
        <w:t xml:space="preserve"> освоены полностью. На них приобретены звуковая аппаратура (599,1тыс. руб.) и цифровая техника (93,1 тыс. руб.). Общая сумма средств составляет 692, 2 тыс. руб., из которых 519,1 тыс. руб.-средства областного бюджета, 173,1 тыс. руб. – средства местного бюджета. </w:t>
      </w:r>
    </w:p>
    <w:p w:rsidR="003E6006" w:rsidRDefault="00CF129B" w:rsidP="00FF40A2">
      <w:pPr>
        <w:pStyle w:val="ac"/>
        <w:ind w:firstLine="708"/>
        <w:jc w:val="both"/>
        <w:rPr>
          <w:rFonts w:ascii="Times New Roman" w:hAnsi="Times New Roman" w:cs="Times New Roman"/>
          <w:sz w:val="28"/>
          <w:szCs w:val="28"/>
        </w:rPr>
      </w:pPr>
      <w:r w:rsidRPr="00F81A0E">
        <w:rPr>
          <w:rFonts w:ascii="Times New Roman" w:eastAsia="Calibri" w:hAnsi="Times New Roman" w:cs="Times New Roman"/>
          <w:sz w:val="28"/>
          <w:szCs w:val="28"/>
        </w:rPr>
        <w:t xml:space="preserve">В рамках реализации мероприятий перечня народных инициатив финансовые </w:t>
      </w:r>
      <w:r w:rsidRPr="00F81A0E">
        <w:rPr>
          <w:rFonts w:ascii="Times New Roman" w:hAnsi="Times New Roman" w:cs="Times New Roman"/>
          <w:sz w:val="28"/>
          <w:szCs w:val="28"/>
        </w:rPr>
        <w:t xml:space="preserve">средства были выделены Культурно-досуговому центру г. Бодайбо. Общая сумма средств составляет 2994,8 тыс. руб., из которых 2246,1 тыс. руб. – средства областного бюджета, 748,7 тыс. руб. – средства местного бюджета. </w:t>
      </w:r>
    </w:p>
    <w:p w:rsidR="003E6006" w:rsidRDefault="003E6006" w:rsidP="00FF40A2">
      <w:pPr>
        <w:pStyle w:val="ac"/>
        <w:ind w:firstLine="708"/>
        <w:jc w:val="both"/>
        <w:rPr>
          <w:rFonts w:ascii="Times New Roman" w:hAnsi="Times New Roman" w:cs="Times New Roman"/>
          <w:sz w:val="28"/>
          <w:szCs w:val="28"/>
        </w:rPr>
      </w:pPr>
    </w:p>
    <w:p w:rsidR="00CD196C" w:rsidRPr="00F81A0E" w:rsidRDefault="00CF129B" w:rsidP="00FF40A2">
      <w:pPr>
        <w:pStyle w:val="ac"/>
        <w:ind w:firstLine="708"/>
        <w:jc w:val="both"/>
        <w:rPr>
          <w:rFonts w:ascii="Times New Roman" w:eastAsia="Calibri" w:hAnsi="Times New Roman" w:cs="Times New Roman"/>
          <w:sz w:val="28"/>
          <w:szCs w:val="28"/>
        </w:rPr>
      </w:pPr>
      <w:r w:rsidRPr="00F81A0E">
        <w:rPr>
          <w:rFonts w:ascii="Times New Roman" w:hAnsi="Times New Roman" w:cs="Times New Roman"/>
          <w:sz w:val="28"/>
          <w:szCs w:val="28"/>
        </w:rPr>
        <w:t xml:space="preserve">Средства освоены полностью. В городской парк культуры и отдых приобретены кресла-мешки, в дискотечный зал КДЦ - диджейский пульт и генератор эффектов, оборудование для интерактивных декораций, акустические системы, мультимедийное оборудование.  </w:t>
      </w:r>
    </w:p>
    <w:p w:rsidR="00CD196C" w:rsidRPr="00F81A0E" w:rsidRDefault="00CF129B" w:rsidP="00FF40A2">
      <w:pPr>
        <w:pStyle w:val="ac"/>
        <w:ind w:firstLine="708"/>
        <w:jc w:val="both"/>
        <w:rPr>
          <w:rFonts w:ascii="Times New Roman" w:hAnsi="Times New Roman" w:cs="Times New Roman"/>
          <w:sz w:val="28"/>
          <w:szCs w:val="28"/>
        </w:rPr>
      </w:pPr>
      <w:r w:rsidRPr="00F81A0E">
        <w:rPr>
          <w:rFonts w:ascii="Times New Roman" w:hAnsi="Times New Roman" w:cs="Times New Roman"/>
          <w:sz w:val="28"/>
          <w:szCs w:val="28"/>
        </w:rPr>
        <w:t xml:space="preserve">На мероприятия по модернизации библиотек в части комплектования книжных фондов библиотек муниципального образования города Бодайбо и района выделены средства в сумме 406,0 тыс. руб., из них: 228,4- средства федерального бюджета, 76,1 тыс. руб. –средства областного бюджета, 101,5 тыс. руб. –средства местного бюджета. Материальные средства освоены своевременно и в полной мере. В общей сложности приобретены 1709 экземпляров научной, справочной, художественной литературы. </w:t>
      </w:r>
    </w:p>
    <w:p w:rsidR="00CD196C" w:rsidRPr="00F81A0E" w:rsidRDefault="00CF129B" w:rsidP="00FF40A2">
      <w:pPr>
        <w:spacing w:after="0" w:line="240" w:lineRule="auto"/>
        <w:ind w:firstLine="708"/>
        <w:jc w:val="both"/>
        <w:rPr>
          <w:rFonts w:ascii="Times New Roman" w:eastAsia="Times New Roman" w:hAnsi="Times New Roman" w:cs="Times New Roman"/>
          <w:b/>
          <w:sz w:val="28"/>
          <w:szCs w:val="28"/>
        </w:rPr>
      </w:pPr>
      <w:r w:rsidRPr="00F81A0E">
        <w:rPr>
          <w:rFonts w:ascii="Times New Roman" w:eastAsia="Calibri" w:hAnsi="Times New Roman" w:cs="Times New Roman"/>
          <w:sz w:val="28"/>
          <w:szCs w:val="28"/>
        </w:rPr>
        <w:t xml:space="preserve">Все учреждения культуры </w:t>
      </w:r>
      <w:proofErr w:type="spellStart"/>
      <w:r w:rsidRPr="00F81A0E">
        <w:rPr>
          <w:rFonts w:ascii="Times New Roman" w:eastAsia="Calibri" w:hAnsi="Times New Roman" w:cs="Times New Roman"/>
          <w:sz w:val="28"/>
          <w:szCs w:val="28"/>
        </w:rPr>
        <w:t>Бодайбинского</w:t>
      </w:r>
      <w:proofErr w:type="spellEnd"/>
      <w:r w:rsidRPr="00F81A0E">
        <w:rPr>
          <w:rFonts w:ascii="Times New Roman" w:eastAsia="Calibri" w:hAnsi="Times New Roman" w:cs="Times New Roman"/>
          <w:sz w:val="28"/>
          <w:szCs w:val="28"/>
        </w:rPr>
        <w:t xml:space="preserve"> района приняли участие в Федеральном проекте «Творческие люди» Национального проекта «Культура». Национальный проект разработан на основании </w:t>
      </w:r>
      <w:r w:rsidRPr="00F81A0E">
        <w:rPr>
          <w:rFonts w:ascii="Times New Roman" w:hAnsi="Times New Roman" w:cs="Times New Roman"/>
          <w:bCs/>
          <w:sz w:val="28"/>
          <w:szCs w:val="28"/>
        </w:rPr>
        <w:t>Указа</w:t>
      </w:r>
      <w:r w:rsidRPr="00F81A0E">
        <w:rPr>
          <w:rFonts w:ascii="Times New Roman" w:eastAsia="Calibri" w:hAnsi="Times New Roman" w:cs="Times New Roman"/>
          <w:sz w:val="28"/>
          <w:szCs w:val="28"/>
        </w:rPr>
        <w:t xml:space="preserve"> </w:t>
      </w:r>
      <w:r w:rsidRPr="00F81A0E">
        <w:rPr>
          <w:rFonts w:ascii="Times New Roman" w:hAnsi="Times New Roman" w:cs="Times New Roman"/>
          <w:bCs/>
          <w:sz w:val="28"/>
          <w:szCs w:val="28"/>
        </w:rPr>
        <w:t xml:space="preserve">Президента Российской Федерации «О национальных целях и стратегических задачах развития Российской Федерации на период до 2024 </w:t>
      </w:r>
      <w:r w:rsidRPr="00F81A0E">
        <w:rPr>
          <w:rStyle w:val="ab"/>
          <w:rFonts w:ascii="Times New Roman" w:hAnsi="Times New Roman" w:cs="Times New Roman"/>
          <w:sz w:val="28"/>
          <w:szCs w:val="28"/>
        </w:rPr>
        <w:t xml:space="preserve">года» от 07.05.2018 № 204. Участие в проекте позволяет дистанционно пройти курсы повышения квалификации в ведущих высших заведениях страны в области культуры. Обучение проходит за счет федеральных средств, запланированных проектом. </w:t>
      </w:r>
      <w:r w:rsidRPr="00F81A0E">
        <w:rPr>
          <w:rStyle w:val="ab"/>
          <w:rFonts w:ascii="Times New Roman" w:hAnsi="Times New Roman" w:cs="Times New Roman"/>
          <w:b/>
          <w:sz w:val="28"/>
          <w:szCs w:val="28"/>
        </w:rPr>
        <w:t xml:space="preserve">В 2022 году 11 работников прошли КПК, </w:t>
      </w:r>
      <w:r w:rsidRPr="00F81A0E">
        <w:rPr>
          <w:rStyle w:val="ab"/>
          <w:rFonts w:ascii="Times New Roman" w:hAnsi="Times New Roman" w:cs="Times New Roman"/>
          <w:sz w:val="28"/>
          <w:szCs w:val="28"/>
        </w:rPr>
        <w:t xml:space="preserve">из них: 3 педагога дополнительного образования, 3 работника досуговых учреждений, 3 работника библиотек, 2 работника музея. </w:t>
      </w:r>
    </w:p>
    <w:p w:rsidR="00CD196C" w:rsidRPr="00F81A0E" w:rsidRDefault="00CD196C" w:rsidP="00FF40A2">
      <w:pPr>
        <w:spacing w:after="0" w:line="240" w:lineRule="auto"/>
        <w:jc w:val="both"/>
        <w:rPr>
          <w:rFonts w:ascii="Times New Roman" w:hAnsi="Times New Roman" w:cs="Times New Roman"/>
          <w:bCs/>
          <w:sz w:val="28"/>
          <w:szCs w:val="28"/>
        </w:rPr>
        <w:sectPr w:rsidR="00CD196C" w:rsidRPr="00F81A0E" w:rsidSect="00103575">
          <w:footerReference w:type="default" r:id="rId10"/>
          <w:pgSz w:w="11906" w:h="16838" w:code="9"/>
          <w:pgMar w:top="675" w:right="709" w:bottom="284" w:left="1559" w:header="709" w:footer="709" w:gutter="0"/>
          <w:pgNumType w:start="1"/>
          <w:cols w:space="708"/>
          <w:titlePg/>
          <w:docGrid w:linePitch="360"/>
        </w:sectPr>
      </w:pPr>
    </w:p>
    <w:p w:rsidR="00CD196C" w:rsidRPr="00F81A0E" w:rsidRDefault="00CD196C" w:rsidP="00FF40A2">
      <w:pPr>
        <w:pStyle w:val="ac"/>
        <w:jc w:val="both"/>
        <w:rPr>
          <w:rFonts w:ascii="Times New Roman" w:eastAsia="Calibri" w:hAnsi="Times New Roman" w:cs="Times New Roman"/>
          <w:sz w:val="28"/>
          <w:szCs w:val="28"/>
        </w:rPr>
      </w:pPr>
    </w:p>
    <w:p w:rsidR="00CD196C" w:rsidRPr="00F81A0E" w:rsidRDefault="00CF129B" w:rsidP="00FF40A2">
      <w:pPr>
        <w:pStyle w:val="ac"/>
        <w:ind w:left="567" w:firstLine="567"/>
        <w:rPr>
          <w:rFonts w:ascii="Times New Roman" w:hAnsi="Times New Roman" w:cs="Times New Roman"/>
          <w:b/>
          <w:sz w:val="28"/>
          <w:szCs w:val="28"/>
        </w:rPr>
      </w:pPr>
      <w:r w:rsidRPr="00F81A0E">
        <w:rPr>
          <w:rFonts w:ascii="Times New Roman" w:hAnsi="Times New Roman" w:cs="Times New Roman"/>
          <w:b/>
          <w:sz w:val="28"/>
          <w:szCs w:val="28"/>
        </w:rPr>
        <w:t>2. Сведения о строительстве, реконструкции, капитальном ремонте учреждений сферы культуры МО г. Бодайбо и района за 2022 год:</w:t>
      </w:r>
    </w:p>
    <w:p w:rsidR="00CD196C" w:rsidRPr="00F81A0E" w:rsidRDefault="00CD196C" w:rsidP="00FF40A2">
      <w:pPr>
        <w:pStyle w:val="ad"/>
        <w:spacing w:after="0" w:line="240" w:lineRule="auto"/>
        <w:ind w:left="1065"/>
        <w:jc w:val="both"/>
        <w:rPr>
          <w:rFonts w:ascii="Times New Roman" w:hAnsi="Times New Roman"/>
          <w:b/>
          <w:sz w:val="24"/>
          <w:szCs w:val="24"/>
        </w:rPr>
      </w:pPr>
    </w:p>
    <w:tbl>
      <w:tblPr>
        <w:tblStyle w:val="14"/>
        <w:tblW w:w="13745" w:type="dxa"/>
        <w:jc w:val="center"/>
        <w:tblLayout w:type="fixed"/>
        <w:tblLook w:val="04A0" w:firstRow="1" w:lastRow="0" w:firstColumn="1" w:lastColumn="0" w:noHBand="0" w:noVBand="1"/>
      </w:tblPr>
      <w:tblGrid>
        <w:gridCol w:w="3681"/>
        <w:gridCol w:w="2411"/>
        <w:gridCol w:w="1985"/>
        <w:gridCol w:w="1839"/>
        <w:gridCol w:w="1704"/>
        <w:gridCol w:w="2125"/>
      </w:tblGrid>
      <w:tr w:rsidR="00CD196C" w:rsidRPr="00F81A0E">
        <w:trPr>
          <w:trHeight w:val="161"/>
          <w:jc w:val="center"/>
        </w:trPr>
        <w:tc>
          <w:tcPr>
            <w:tcW w:w="1339" w:type="pct"/>
            <w:vMerge w:val="restart"/>
            <w:shd w:val="clear" w:color="auto" w:fill="auto"/>
            <w:vAlign w:val="center"/>
          </w:tcPr>
          <w:p w:rsidR="00CD196C" w:rsidRPr="00F81A0E" w:rsidRDefault="00CF129B" w:rsidP="00FF40A2">
            <w:pPr>
              <w:contextualSpacing/>
              <w:jc w:val="center"/>
              <w:rPr>
                <w:rFonts w:ascii="Times New Roman" w:eastAsia="Times New Roman" w:hAnsi="Times New Roman"/>
                <w:sz w:val="26"/>
                <w:szCs w:val="26"/>
              </w:rPr>
            </w:pPr>
            <w:r w:rsidRPr="00F81A0E">
              <w:rPr>
                <w:rFonts w:ascii="Times New Roman" w:eastAsia="Times New Roman" w:hAnsi="Times New Roman"/>
                <w:sz w:val="26"/>
                <w:szCs w:val="26"/>
              </w:rPr>
              <w:t>Вид работ</w:t>
            </w:r>
          </w:p>
        </w:tc>
        <w:tc>
          <w:tcPr>
            <w:tcW w:w="877" w:type="pct"/>
            <w:vMerge w:val="restart"/>
            <w:shd w:val="clear" w:color="auto" w:fill="auto"/>
            <w:vAlign w:val="center"/>
          </w:tcPr>
          <w:p w:rsidR="00CD196C" w:rsidRPr="00F81A0E" w:rsidRDefault="00CF129B" w:rsidP="00FF40A2">
            <w:pPr>
              <w:contextualSpacing/>
              <w:jc w:val="center"/>
              <w:rPr>
                <w:rFonts w:ascii="Times New Roman" w:eastAsia="Times New Roman" w:hAnsi="Times New Roman"/>
                <w:sz w:val="26"/>
                <w:szCs w:val="26"/>
              </w:rPr>
            </w:pPr>
            <w:r w:rsidRPr="00F81A0E">
              <w:rPr>
                <w:rFonts w:ascii="Times New Roman" w:eastAsia="Times New Roman" w:hAnsi="Times New Roman"/>
                <w:sz w:val="26"/>
                <w:szCs w:val="26"/>
              </w:rPr>
              <w:t>Наименование учреждения</w:t>
            </w:r>
          </w:p>
        </w:tc>
        <w:tc>
          <w:tcPr>
            <w:tcW w:w="722" w:type="pct"/>
            <w:vMerge w:val="restart"/>
            <w:shd w:val="clear" w:color="auto" w:fill="auto"/>
            <w:vAlign w:val="center"/>
          </w:tcPr>
          <w:p w:rsidR="00CD196C" w:rsidRPr="00F81A0E" w:rsidRDefault="00CF129B" w:rsidP="00FF40A2">
            <w:pPr>
              <w:contextualSpacing/>
              <w:jc w:val="center"/>
              <w:rPr>
                <w:rFonts w:ascii="Times New Roman" w:eastAsia="Times New Roman" w:hAnsi="Times New Roman"/>
                <w:sz w:val="26"/>
                <w:szCs w:val="26"/>
              </w:rPr>
            </w:pPr>
            <w:r w:rsidRPr="00F81A0E">
              <w:rPr>
                <w:rFonts w:ascii="Times New Roman" w:eastAsia="Times New Roman" w:hAnsi="Times New Roman"/>
                <w:sz w:val="26"/>
                <w:szCs w:val="26"/>
              </w:rPr>
              <w:t>Населенный пункт</w:t>
            </w:r>
          </w:p>
        </w:tc>
        <w:tc>
          <w:tcPr>
            <w:tcW w:w="2062" w:type="pct"/>
            <w:gridSpan w:val="3"/>
            <w:shd w:val="clear" w:color="auto" w:fill="auto"/>
            <w:vAlign w:val="center"/>
          </w:tcPr>
          <w:p w:rsidR="00CD196C" w:rsidRPr="00F81A0E" w:rsidRDefault="00CF129B" w:rsidP="00FF40A2">
            <w:pPr>
              <w:contextualSpacing/>
              <w:jc w:val="center"/>
              <w:rPr>
                <w:rFonts w:ascii="Times New Roman" w:eastAsia="Times New Roman" w:hAnsi="Times New Roman"/>
                <w:sz w:val="26"/>
                <w:szCs w:val="26"/>
              </w:rPr>
            </w:pPr>
            <w:r w:rsidRPr="00F81A0E">
              <w:rPr>
                <w:rFonts w:ascii="Times New Roman" w:eastAsia="Times New Roman" w:hAnsi="Times New Roman"/>
                <w:sz w:val="26"/>
                <w:szCs w:val="26"/>
              </w:rPr>
              <w:t>Средства (тыс. руб.)</w:t>
            </w:r>
          </w:p>
        </w:tc>
      </w:tr>
      <w:tr w:rsidR="00CD196C" w:rsidRPr="00F81A0E">
        <w:trPr>
          <w:trHeight w:val="143"/>
          <w:jc w:val="center"/>
        </w:trPr>
        <w:tc>
          <w:tcPr>
            <w:tcW w:w="1339" w:type="pct"/>
            <w:vMerge/>
            <w:shd w:val="clear" w:color="auto" w:fill="auto"/>
            <w:vAlign w:val="center"/>
          </w:tcPr>
          <w:p w:rsidR="00CD196C" w:rsidRPr="00F81A0E" w:rsidRDefault="00CD196C" w:rsidP="00FF40A2">
            <w:pPr>
              <w:contextualSpacing/>
              <w:jc w:val="center"/>
              <w:rPr>
                <w:rFonts w:ascii="Times New Roman" w:eastAsia="Times New Roman" w:hAnsi="Times New Roman"/>
                <w:sz w:val="26"/>
                <w:szCs w:val="26"/>
              </w:rPr>
            </w:pPr>
          </w:p>
        </w:tc>
        <w:tc>
          <w:tcPr>
            <w:tcW w:w="877" w:type="pct"/>
            <w:vMerge/>
            <w:shd w:val="clear" w:color="auto" w:fill="auto"/>
            <w:vAlign w:val="center"/>
          </w:tcPr>
          <w:p w:rsidR="00CD196C" w:rsidRPr="00F81A0E" w:rsidRDefault="00CD196C" w:rsidP="00FF40A2">
            <w:pPr>
              <w:contextualSpacing/>
              <w:jc w:val="center"/>
              <w:rPr>
                <w:rFonts w:ascii="Times New Roman" w:eastAsia="Times New Roman" w:hAnsi="Times New Roman"/>
                <w:sz w:val="26"/>
                <w:szCs w:val="26"/>
              </w:rPr>
            </w:pPr>
          </w:p>
        </w:tc>
        <w:tc>
          <w:tcPr>
            <w:tcW w:w="722" w:type="pct"/>
            <w:vMerge/>
            <w:shd w:val="clear" w:color="auto" w:fill="auto"/>
          </w:tcPr>
          <w:p w:rsidR="00CD196C" w:rsidRPr="00F81A0E" w:rsidRDefault="00CD196C" w:rsidP="00FF40A2">
            <w:pPr>
              <w:contextualSpacing/>
              <w:jc w:val="center"/>
              <w:rPr>
                <w:rFonts w:ascii="Times New Roman" w:eastAsia="Times New Roman" w:hAnsi="Times New Roman"/>
                <w:sz w:val="26"/>
                <w:szCs w:val="26"/>
              </w:rPr>
            </w:pPr>
          </w:p>
        </w:tc>
        <w:tc>
          <w:tcPr>
            <w:tcW w:w="669" w:type="pct"/>
            <w:shd w:val="clear" w:color="auto" w:fill="auto"/>
            <w:vAlign w:val="center"/>
          </w:tcPr>
          <w:p w:rsidR="00CD196C" w:rsidRPr="00F81A0E" w:rsidRDefault="00CF129B" w:rsidP="00FF40A2">
            <w:pPr>
              <w:contextualSpacing/>
              <w:jc w:val="center"/>
              <w:rPr>
                <w:rFonts w:ascii="Times New Roman" w:eastAsia="Times New Roman" w:hAnsi="Times New Roman"/>
                <w:sz w:val="26"/>
                <w:szCs w:val="26"/>
              </w:rPr>
            </w:pPr>
            <w:r w:rsidRPr="00F81A0E">
              <w:rPr>
                <w:rFonts w:ascii="Times New Roman" w:eastAsia="Times New Roman" w:hAnsi="Times New Roman"/>
                <w:sz w:val="26"/>
                <w:szCs w:val="26"/>
              </w:rPr>
              <w:t>Федеральные</w:t>
            </w:r>
          </w:p>
        </w:tc>
        <w:tc>
          <w:tcPr>
            <w:tcW w:w="620" w:type="pct"/>
            <w:vAlign w:val="center"/>
          </w:tcPr>
          <w:p w:rsidR="00CD196C" w:rsidRPr="00F81A0E" w:rsidRDefault="00CF129B" w:rsidP="00FF40A2">
            <w:pPr>
              <w:contextualSpacing/>
              <w:jc w:val="center"/>
              <w:rPr>
                <w:rFonts w:ascii="Times New Roman" w:eastAsia="Times New Roman" w:hAnsi="Times New Roman"/>
                <w:sz w:val="26"/>
                <w:szCs w:val="26"/>
              </w:rPr>
            </w:pPr>
            <w:r w:rsidRPr="00F81A0E">
              <w:rPr>
                <w:rFonts w:ascii="Times New Roman" w:eastAsia="Times New Roman" w:hAnsi="Times New Roman"/>
                <w:sz w:val="26"/>
                <w:szCs w:val="26"/>
              </w:rPr>
              <w:t>Областные</w:t>
            </w:r>
          </w:p>
        </w:tc>
        <w:tc>
          <w:tcPr>
            <w:tcW w:w="773" w:type="pct"/>
            <w:vAlign w:val="center"/>
          </w:tcPr>
          <w:p w:rsidR="00CD196C" w:rsidRPr="00F81A0E" w:rsidRDefault="00CF129B" w:rsidP="00FF40A2">
            <w:pPr>
              <w:contextualSpacing/>
              <w:jc w:val="center"/>
              <w:rPr>
                <w:rFonts w:ascii="Times New Roman" w:eastAsia="Times New Roman" w:hAnsi="Times New Roman"/>
                <w:sz w:val="26"/>
                <w:szCs w:val="26"/>
              </w:rPr>
            </w:pPr>
            <w:r w:rsidRPr="00F81A0E">
              <w:rPr>
                <w:rFonts w:ascii="Times New Roman" w:eastAsia="Times New Roman" w:hAnsi="Times New Roman"/>
                <w:sz w:val="26"/>
                <w:szCs w:val="26"/>
              </w:rPr>
              <w:t>Муниципальные</w:t>
            </w:r>
          </w:p>
        </w:tc>
      </w:tr>
      <w:tr w:rsidR="00CD196C" w:rsidRPr="00F81A0E">
        <w:trPr>
          <w:trHeight w:val="313"/>
          <w:jc w:val="center"/>
        </w:trPr>
        <w:tc>
          <w:tcPr>
            <w:tcW w:w="1339" w:type="pct"/>
          </w:tcPr>
          <w:p w:rsidR="00CD196C" w:rsidRPr="00F81A0E" w:rsidRDefault="00CF129B" w:rsidP="00FF40A2">
            <w:pPr>
              <w:contextualSpacing/>
              <w:jc w:val="both"/>
              <w:rPr>
                <w:rFonts w:ascii="Times New Roman" w:eastAsia="Times New Roman" w:hAnsi="Times New Roman"/>
                <w:sz w:val="26"/>
                <w:szCs w:val="26"/>
              </w:rPr>
            </w:pPr>
            <w:r w:rsidRPr="00F81A0E">
              <w:rPr>
                <w:rFonts w:ascii="Times New Roman" w:eastAsia="Times New Roman" w:hAnsi="Times New Roman"/>
                <w:sz w:val="26"/>
                <w:szCs w:val="26"/>
              </w:rPr>
              <w:t>Объекты завершенного строительства в отчетном году</w:t>
            </w:r>
          </w:p>
          <w:p w:rsidR="00CD196C" w:rsidRPr="00F81A0E" w:rsidRDefault="00CD196C" w:rsidP="00FF40A2">
            <w:pPr>
              <w:contextualSpacing/>
              <w:jc w:val="both"/>
              <w:rPr>
                <w:rFonts w:ascii="Times New Roman" w:eastAsia="Times New Roman" w:hAnsi="Times New Roman"/>
                <w:sz w:val="26"/>
                <w:szCs w:val="26"/>
              </w:rPr>
            </w:pPr>
          </w:p>
        </w:tc>
        <w:tc>
          <w:tcPr>
            <w:tcW w:w="877" w:type="pct"/>
          </w:tcPr>
          <w:p w:rsidR="00CD196C" w:rsidRPr="00F81A0E" w:rsidRDefault="00CF129B" w:rsidP="00FF40A2">
            <w:pPr>
              <w:contextualSpacing/>
              <w:jc w:val="right"/>
              <w:rPr>
                <w:rFonts w:ascii="Times New Roman" w:eastAsia="Times New Roman" w:hAnsi="Times New Roman"/>
                <w:b/>
                <w:sz w:val="26"/>
                <w:szCs w:val="26"/>
              </w:rPr>
            </w:pPr>
            <w:r w:rsidRPr="00F81A0E">
              <w:rPr>
                <w:rFonts w:ascii="Times New Roman" w:eastAsia="Times New Roman" w:hAnsi="Times New Roman"/>
                <w:b/>
                <w:sz w:val="26"/>
                <w:szCs w:val="26"/>
              </w:rPr>
              <w:t>-----</w:t>
            </w:r>
          </w:p>
        </w:tc>
        <w:tc>
          <w:tcPr>
            <w:tcW w:w="722" w:type="pct"/>
          </w:tcPr>
          <w:p w:rsidR="00CD196C" w:rsidRPr="00F81A0E" w:rsidRDefault="00CF129B" w:rsidP="00FF40A2">
            <w:pPr>
              <w:contextualSpacing/>
              <w:jc w:val="right"/>
              <w:rPr>
                <w:rFonts w:ascii="Times New Roman" w:eastAsia="Times New Roman" w:hAnsi="Times New Roman"/>
                <w:b/>
                <w:sz w:val="26"/>
                <w:szCs w:val="26"/>
              </w:rPr>
            </w:pPr>
            <w:r w:rsidRPr="00F81A0E">
              <w:rPr>
                <w:rFonts w:ascii="Times New Roman" w:eastAsia="Times New Roman" w:hAnsi="Times New Roman"/>
                <w:b/>
                <w:sz w:val="26"/>
                <w:szCs w:val="26"/>
              </w:rPr>
              <w:t>-----</w:t>
            </w:r>
          </w:p>
        </w:tc>
        <w:tc>
          <w:tcPr>
            <w:tcW w:w="669" w:type="pct"/>
          </w:tcPr>
          <w:p w:rsidR="00CD196C" w:rsidRPr="00F81A0E" w:rsidRDefault="00CF129B" w:rsidP="00FF40A2">
            <w:pPr>
              <w:contextualSpacing/>
              <w:jc w:val="right"/>
              <w:rPr>
                <w:rFonts w:ascii="Times New Roman" w:eastAsia="Times New Roman" w:hAnsi="Times New Roman"/>
                <w:b/>
                <w:sz w:val="26"/>
                <w:szCs w:val="26"/>
              </w:rPr>
            </w:pPr>
            <w:r w:rsidRPr="00F81A0E">
              <w:rPr>
                <w:rFonts w:ascii="Times New Roman" w:eastAsia="Times New Roman" w:hAnsi="Times New Roman"/>
                <w:b/>
                <w:sz w:val="26"/>
                <w:szCs w:val="26"/>
              </w:rPr>
              <w:t>0,0</w:t>
            </w:r>
          </w:p>
        </w:tc>
        <w:tc>
          <w:tcPr>
            <w:tcW w:w="620" w:type="pct"/>
          </w:tcPr>
          <w:p w:rsidR="00CD196C" w:rsidRPr="00F81A0E" w:rsidRDefault="00CF129B" w:rsidP="00FF40A2">
            <w:pPr>
              <w:jc w:val="right"/>
              <w:rPr>
                <w:rFonts w:ascii="Times New Roman" w:hAnsi="Times New Roman"/>
                <w:sz w:val="26"/>
                <w:szCs w:val="26"/>
              </w:rPr>
            </w:pPr>
            <w:r w:rsidRPr="00F81A0E">
              <w:rPr>
                <w:rFonts w:ascii="Times New Roman" w:eastAsia="Times New Roman" w:hAnsi="Times New Roman"/>
                <w:b/>
                <w:sz w:val="26"/>
                <w:szCs w:val="26"/>
              </w:rPr>
              <w:t>0,0</w:t>
            </w:r>
          </w:p>
        </w:tc>
        <w:tc>
          <w:tcPr>
            <w:tcW w:w="773" w:type="pct"/>
          </w:tcPr>
          <w:p w:rsidR="00CD196C" w:rsidRPr="00F81A0E" w:rsidRDefault="00CF129B" w:rsidP="00FF40A2">
            <w:pPr>
              <w:jc w:val="right"/>
              <w:rPr>
                <w:rFonts w:ascii="Times New Roman" w:hAnsi="Times New Roman"/>
                <w:sz w:val="26"/>
                <w:szCs w:val="26"/>
              </w:rPr>
            </w:pPr>
            <w:r w:rsidRPr="00F81A0E">
              <w:rPr>
                <w:rFonts w:ascii="Times New Roman" w:eastAsia="Times New Roman" w:hAnsi="Times New Roman"/>
                <w:b/>
                <w:sz w:val="26"/>
                <w:szCs w:val="26"/>
              </w:rPr>
              <w:t>0,0</w:t>
            </w:r>
          </w:p>
        </w:tc>
      </w:tr>
      <w:tr w:rsidR="00CD196C" w:rsidRPr="00F81A0E">
        <w:trPr>
          <w:trHeight w:val="619"/>
          <w:jc w:val="center"/>
        </w:trPr>
        <w:tc>
          <w:tcPr>
            <w:tcW w:w="1339" w:type="pct"/>
            <w:tcBorders>
              <w:bottom w:val="single" w:sz="4" w:space="0" w:color="auto"/>
            </w:tcBorders>
          </w:tcPr>
          <w:p w:rsidR="00CD196C" w:rsidRPr="00F81A0E" w:rsidRDefault="00CF129B" w:rsidP="00FF40A2">
            <w:pPr>
              <w:contextualSpacing/>
              <w:jc w:val="both"/>
              <w:rPr>
                <w:rFonts w:ascii="Times New Roman" w:eastAsia="Times New Roman" w:hAnsi="Times New Roman"/>
                <w:b/>
                <w:sz w:val="26"/>
                <w:szCs w:val="26"/>
              </w:rPr>
            </w:pPr>
            <w:r w:rsidRPr="00F81A0E">
              <w:rPr>
                <w:rFonts w:ascii="Times New Roman" w:eastAsia="Times New Roman" w:hAnsi="Times New Roman"/>
                <w:b/>
                <w:sz w:val="26"/>
                <w:szCs w:val="26"/>
              </w:rPr>
              <w:t>Объекты продолжающегося строительства</w:t>
            </w:r>
          </w:p>
        </w:tc>
        <w:tc>
          <w:tcPr>
            <w:tcW w:w="877" w:type="pct"/>
            <w:tcBorders>
              <w:bottom w:val="single" w:sz="4" w:space="0" w:color="auto"/>
            </w:tcBorders>
          </w:tcPr>
          <w:p w:rsidR="00CD196C" w:rsidRPr="00F81A0E" w:rsidRDefault="00CD196C" w:rsidP="00FF40A2">
            <w:pPr>
              <w:contextualSpacing/>
              <w:jc w:val="both"/>
              <w:rPr>
                <w:rFonts w:ascii="Times New Roman" w:eastAsia="Times New Roman" w:hAnsi="Times New Roman"/>
                <w:sz w:val="26"/>
                <w:szCs w:val="26"/>
              </w:rPr>
            </w:pPr>
          </w:p>
          <w:p w:rsidR="00CD196C" w:rsidRPr="00F81A0E" w:rsidRDefault="00CD196C" w:rsidP="00FF40A2">
            <w:pPr>
              <w:contextualSpacing/>
              <w:jc w:val="both"/>
              <w:rPr>
                <w:rFonts w:ascii="Times New Roman" w:eastAsia="Times New Roman" w:hAnsi="Times New Roman"/>
                <w:sz w:val="26"/>
                <w:szCs w:val="26"/>
              </w:rPr>
            </w:pPr>
          </w:p>
          <w:p w:rsidR="00CD196C" w:rsidRPr="00F81A0E" w:rsidRDefault="00CD196C" w:rsidP="00FF40A2">
            <w:pPr>
              <w:contextualSpacing/>
              <w:jc w:val="both"/>
              <w:rPr>
                <w:rFonts w:ascii="Times New Roman" w:eastAsia="Times New Roman" w:hAnsi="Times New Roman"/>
                <w:sz w:val="26"/>
                <w:szCs w:val="26"/>
              </w:rPr>
            </w:pPr>
          </w:p>
        </w:tc>
        <w:tc>
          <w:tcPr>
            <w:tcW w:w="722" w:type="pct"/>
            <w:tcBorders>
              <w:bottom w:val="single" w:sz="4" w:space="0" w:color="auto"/>
            </w:tcBorders>
          </w:tcPr>
          <w:p w:rsidR="00CD196C" w:rsidRPr="00F81A0E" w:rsidRDefault="00CD196C" w:rsidP="00FF40A2">
            <w:pPr>
              <w:contextualSpacing/>
              <w:jc w:val="center"/>
              <w:rPr>
                <w:rFonts w:ascii="Times New Roman" w:eastAsia="Times New Roman" w:hAnsi="Times New Roman"/>
                <w:sz w:val="26"/>
                <w:szCs w:val="26"/>
              </w:rPr>
            </w:pPr>
          </w:p>
          <w:p w:rsidR="00CD196C" w:rsidRPr="00F81A0E" w:rsidRDefault="00CD196C" w:rsidP="00FF40A2">
            <w:pPr>
              <w:contextualSpacing/>
              <w:jc w:val="center"/>
              <w:rPr>
                <w:rFonts w:ascii="Times New Roman" w:eastAsia="Times New Roman" w:hAnsi="Times New Roman"/>
                <w:sz w:val="26"/>
                <w:szCs w:val="26"/>
              </w:rPr>
            </w:pPr>
          </w:p>
          <w:p w:rsidR="00CD196C" w:rsidRPr="00F81A0E" w:rsidRDefault="00CD196C" w:rsidP="00FF40A2">
            <w:pPr>
              <w:contextualSpacing/>
              <w:jc w:val="center"/>
              <w:rPr>
                <w:rFonts w:ascii="Times New Roman" w:eastAsia="Times New Roman" w:hAnsi="Times New Roman"/>
                <w:sz w:val="26"/>
                <w:szCs w:val="26"/>
              </w:rPr>
            </w:pPr>
          </w:p>
        </w:tc>
        <w:tc>
          <w:tcPr>
            <w:tcW w:w="669" w:type="pct"/>
            <w:tcBorders>
              <w:bottom w:val="single" w:sz="4" w:space="0" w:color="auto"/>
            </w:tcBorders>
          </w:tcPr>
          <w:p w:rsidR="00CD196C" w:rsidRPr="00F81A0E" w:rsidRDefault="00CF129B" w:rsidP="00FF40A2">
            <w:pPr>
              <w:jc w:val="right"/>
              <w:rPr>
                <w:rFonts w:ascii="Times New Roman" w:hAnsi="Times New Roman"/>
                <w:sz w:val="26"/>
                <w:szCs w:val="26"/>
              </w:rPr>
            </w:pPr>
            <w:r w:rsidRPr="00F81A0E">
              <w:rPr>
                <w:rFonts w:ascii="Times New Roman" w:eastAsia="Times New Roman" w:hAnsi="Times New Roman"/>
                <w:b/>
                <w:sz w:val="26"/>
                <w:szCs w:val="26"/>
              </w:rPr>
              <w:t>0,0</w:t>
            </w:r>
          </w:p>
        </w:tc>
        <w:tc>
          <w:tcPr>
            <w:tcW w:w="620" w:type="pct"/>
            <w:tcBorders>
              <w:bottom w:val="single" w:sz="4" w:space="0" w:color="auto"/>
            </w:tcBorders>
          </w:tcPr>
          <w:p w:rsidR="00CD196C" w:rsidRPr="00F81A0E" w:rsidRDefault="00CF129B" w:rsidP="00FF40A2">
            <w:pPr>
              <w:jc w:val="right"/>
              <w:rPr>
                <w:rFonts w:ascii="Times New Roman" w:hAnsi="Times New Roman"/>
                <w:sz w:val="26"/>
                <w:szCs w:val="26"/>
              </w:rPr>
            </w:pPr>
            <w:r w:rsidRPr="00F81A0E">
              <w:rPr>
                <w:rFonts w:ascii="Times New Roman" w:eastAsia="Times New Roman" w:hAnsi="Times New Roman"/>
                <w:b/>
                <w:sz w:val="26"/>
                <w:szCs w:val="26"/>
              </w:rPr>
              <w:t>0,0</w:t>
            </w:r>
          </w:p>
        </w:tc>
        <w:tc>
          <w:tcPr>
            <w:tcW w:w="773" w:type="pct"/>
            <w:tcBorders>
              <w:bottom w:val="single" w:sz="4" w:space="0" w:color="auto"/>
            </w:tcBorders>
          </w:tcPr>
          <w:p w:rsidR="00CD196C" w:rsidRPr="00F81A0E" w:rsidRDefault="00CF129B" w:rsidP="00FF40A2">
            <w:pPr>
              <w:contextualSpacing/>
              <w:jc w:val="right"/>
              <w:rPr>
                <w:rFonts w:ascii="Times New Roman" w:eastAsia="Times New Roman" w:hAnsi="Times New Roman"/>
                <w:b/>
                <w:sz w:val="26"/>
                <w:szCs w:val="26"/>
              </w:rPr>
            </w:pPr>
            <w:bookmarkStart w:id="0" w:name="OLE_LINK2"/>
            <w:r w:rsidRPr="00F81A0E">
              <w:rPr>
                <w:rFonts w:ascii="Times New Roman" w:eastAsia="Times New Roman" w:hAnsi="Times New Roman"/>
                <w:b/>
                <w:sz w:val="26"/>
                <w:szCs w:val="26"/>
              </w:rPr>
              <w:t>72 672,0</w:t>
            </w:r>
            <w:bookmarkEnd w:id="0"/>
          </w:p>
        </w:tc>
      </w:tr>
      <w:tr w:rsidR="00CD196C" w:rsidRPr="00F81A0E">
        <w:trPr>
          <w:trHeight w:val="326"/>
          <w:jc w:val="center"/>
        </w:trPr>
        <w:tc>
          <w:tcPr>
            <w:tcW w:w="1339" w:type="pct"/>
            <w:tcBorders>
              <w:top w:val="single" w:sz="4" w:space="0" w:color="auto"/>
            </w:tcBorders>
          </w:tcPr>
          <w:p w:rsidR="00CD196C" w:rsidRPr="00F81A0E" w:rsidRDefault="00CF129B" w:rsidP="00FF40A2">
            <w:pPr>
              <w:contextualSpacing/>
              <w:jc w:val="both"/>
              <w:rPr>
                <w:rFonts w:ascii="Times New Roman" w:eastAsia="Times New Roman" w:hAnsi="Times New Roman"/>
                <w:sz w:val="26"/>
                <w:szCs w:val="26"/>
              </w:rPr>
            </w:pPr>
            <w:r w:rsidRPr="00F81A0E">
              <w:rPr>
                <w:rFonts w:ascii="Times New Roman" w:eastAsia="Times New Roman" w:hAnsi="Times New Roman"/>
                <w:sz w:val="26"/>
                <w:szCs w:val="26"/>
              </w:rPr>
              <w:t>Наружные отделочные работы</w:t>
            </w:r>
          </w:p>
        </w:tc>
        <w:tc>
          <w:tcPr>
            <w:tcW w:w="877" w:type="pct"/>
            <w:vMerge w:val="restart"/>
            <w:tcBorders>
              <w:top w:val="single" w:sz="4" w:space="0" w:color="auto"/>
            </w:tcBorders>
          </w:tcPr>
          <w:p w:rsidR="00CD196C" w:rsidRPr="00F81A0E" w:rsidRDefault="00CF129B" w:rsidP="00FF40A2">
            <w:pPr>
              <w:contextualSpacing/>
              <w:jc w:val="both"/>
              <w:rPr>
                <w:rFonts w:ascii="Times New Roman" w:eastAsia="Times New Roman" w:hAnsi="Times New Roman"/>
                <w:sz w:val="26"/>
                <w:szCs w:val="26"/>
              </w:rPr>
            </w:pPr>
            <w:r w:rsidRPr="00F81A0E">
              <w:rPr>
                <w:rFonts w:ascii="Times New Roman" w:eastAsia="Times New Roman" w:hAnsi="Times New Roman"/>
                <w:sz w:val="26"/>
                <w:szCs w:val="26"/>
              </w:rPr>
              <w:t xml:space="preserve">Культурно-досуговый центр </w:t>
            </w:r>
          </w:p>
          <w:p w:rsidR="00CD196C" w:rsidRPr="00F81A0E" w:rsidRDefault="00CF129B" w:rsidP="00FF40A2">
            <w:pPr>
              <w:contextualSpacing/>
              <w:jc w:val="both"/>
              <w:rPr>
                <w:rFonts w:ascii="Times New Roman" w:eastAsia="Times New Roman" w:hAnsi="Times New Roman"/>
                <w:sz w:val="26"/>
                <w:szCs w:val="26"/>
              </w:rPr>
            </w:pPr>
            <w:r w:rsidRPr="00F81A0E">
              <w:rPr>
                <w:rFonts w:ascii="Times New Roman" w:eastAsia="Times New Roman" w:hAnsi="Times New Roman"/>
                <w:sz w:val="26"/>
                <w:szCs w:val="26"/>
              </w:rPr>
              <w:t>г. Бодайбо</w:t>
            </w:r>
          </w:p>
        </w:tc>
        <w:tc>
          <w:tcPr>
            <w:tcW w:w="722" w:type="pct"/>
            <w:vMerge w:val="restart"/>
            <w:tcBorders>
              <w:top w:val="single" w:sz="4" w:space="0" w:color="auto"/>
            </w:tcBorders>
          </w:tcPr>
          <w:p w:rsidR="00CD196C" w:rsidRPr="00F81A0E" w:rsidRDefault="00CF129B" w:rsidP="00FF40A2">
            <w:pPr>
              <w:contextualSpacing/>
              <w:jc w:val="center"/>
              <w:rPr>
                <w:rFonts w:ascii="Times New Roman" w:eastAsia="Times New Roman" w:hAnsi="Times New Roman"/>
                <w:sz w:val="26"/>
                <w:szCs w:val="26"/>
              </w:rPr>
            </w:pPr>
            <w:r w:rsidRPr="00F81A0E">
              <w:rPr>
                <w:rFonts w:ascii="Times New Roman" w:eastAsia="Times New Roman" w:hAnsi="Times New Roman"/>
                <w:sz w:val="26"/>
                <w:szCs w:val="26"/>
              </w:rPr>
              <w:t>г. Бодайбо</w:t>
            </w:r>
          </w:p>
        </w:tc>
        <w:tc>
          <w:tcPr>
            <w:tcW w:w="669" w:type="pct"/>
          </w:tcPr>
          <w:p w:rsidR="00CD196C" w:rsidRPr="00F81A0E" w:rsidRDefault="00CF129B" w:rsidP="00FF40A2">
            <w:pPr>
              <w:jc w:val="right"/>
              <w:rPr>
                <w:rFonts w:ascii="Times New Roman" w:hAnsi="Times New Roman"/>
                <w:sz w:val="26"/>
                <w:szCs w:val="26"/>
              </w:rPr>
            </w:pPr>
            <w:r w:rsidRPr="00F81A0E">
              <w:rPr>
                <w:rFonts w:ascii="Times New Roman" w:eastAsia="Times New Roman" w:hAnsi="Times New Roman"/>
                <w:sz w:val="26"/>
                <w:szCs w:val="26"/>
              </w:rPr>
              <w:t>0,0</w:t>
            </w:r>
          </w:p>
        </w:tc>
        <w:tc>
          <w:tcPr>
            <w:tcW w:w="620" w:type="pct"/>
          </w:tcPr>
          <w:p w:rsidR="00CD196C" w:rsidRPr="00F81A0E" w:rsidRDefault="00CF129B" w:rsidP="00FF40A2">
            <w:pPr>
              <w:jc w:val="right"/>
              <w:rPr>
                <w:rFonts w:ascii="Times New Roman" w:hAnsi="Times New Roman"/>
                <w:sz w:val="26"/>
                <w:szCs w:val="26"/>
              </w:rPr>
            </w:pPr>
            <w:r w:rsidRPr="00F81A0E">
              <w:rPr>
                <w:rFonts w:ascii="Times New Roman" w:eastAsia="Times New Roman" w:hAnsi="Times New Roman"/>
                <w:sz w:val="26"/>
                <w:szCs w:val="26"/>
              </w:rPr>
              <w:t>0,0</w:t>
            </w:r>
          </w:p>
        </w:tc>
        <w:tc>
          <w:tcPr>
            <w:tcW w:w="773" w:type="pct"/>
          </w:tcPr>
          <w:p w:rsidR="00CD196C" w:rsidRPr="00F81A0E" w:rsidRDefault="00CF129B" w:rsidP="00FF40A2">
            <w:pPr>
              <w:contextualSpacing/>
              <w:jc w:val="right"/>
              <w:rPr>
                <w:rFonts w:ascii="Times New Roman" w:eastAsia="Times New Roman" w:hAnsi="Times New Roman"/>
                <w:sz w:val="26"/>
                <w:szCs w:val="26"/>
              </w:rPr>
            </w:pPr>
            <w:r w:rsidRPr="00F81A0E">
              <w:rPr>
                <w:rFonts w:ascii="Times New Roman" w:eastAsia="Times New Roman" w:hAnsi="Times New Roman"/>
                <w:sz w:val="26"/>
                <w:szCs w:val="26"/>
              </w:rPr>
              <w:t>47 619,4</w:t>
            </w:r>
          </w:p>
        </w:tc>
      </w:tr>
      <w:tr w:rsidR="00CD196C" w:rsidRPr="00F81A0E">
        <w:trPr>
          <w:trHeight w:val="324"/>
          <w:jc w:val="center"/>
        </w:trPr>
        <w:tc>
          <w:tcPr>
            <w:tcW w:w="1339" w:type="pct"/>
          </w:tcPr>
          <w:p w:rsidR="00CD196C" w:rsidRPr="00F81A0E" w:rsidRDefault="00CF129B" w:rsidP="00FF40A2">
            <w:pPr>
              <w:contextualSpacing/>
              <w:jc w:val="both"/>
              <w:rPr>
                <w:rFonts w:ascii="Times New Roman" w:eastAsia="Times New Roman" w:hAnsi="Times New Roman"/>
                <w:sz w:val="26"/>
                <w:szCs w:val="26"/>
              </w:rPr>
            </w:pPr>
            <w:r w:rsidRPr="00F81A0E">
              <w:rPr>
                <w:rFonts w:ascii="Times New Roman" w:eastAsia="Times New Roman" w:hAnsi="Times New Roman"/>
                <w:sz w:val="26"/>
                <w:szCs w:val="26"/>
              </w:rPr>
              <w:t>Реконструкция (устройство вентиляции)</w:t>
            </w:r>
          </w:p>
        </w:tc>
        <w:tc>
          <w:tcPr>
            <w:tcW w:w="877" w:type="pct"/>
            <w:vMerge/>
          </w:tcPr>
          <w:p w:rsidR="00CD196C" w:rsidRPr="00F81A0E" w:rsidRDefault="00CD196C" w:rsidP="00FF40A2">
            <w:pPr>
              <w:contextualSpacing/>
              <w:jc w:val="both"/>
              <w:rPr>
                <w:rFonts w:ascii="Times New Roman" w:eastAsia="Times New Roman" w:hAnsi="Times New Roman"/>
                <w:sz w:val="26"/>
                <w:szCs w:val="26"/>
              </w:rPr>
            </w:pPr>
          </w:p>
        </w:tc>
        <w:tc>
          <w:tcPr>
            <w:tcW w:w="722" w:type="pct"/>
            <w:vMerge/>
          </w:tcPr>
          <w:p w:rsidR="00CD196C" w:rsidRPr="00F81A0E" w:rsidRDefault="00CD196C" w:rsidP="00FF40A2">
            <w:pPr>
              <w:contextualSpacing/>
              <w:jc w:val="both"/>
              <w:rPr>
                <w:rFonts w:ascii="Times New Roman" w:eastAsia="Times New Roman" w:hAnsi="Times New Roman"/>
                <w:b/>
                <w:sz w:val="26"/>
                <w:szCs w:val="26"/>
              </w:rPr>
            </w:pPr>
          </w:p>
        </w:tc>
        <w:tc>
          <w:tcPr>
            <w:tcW w:w="669" w:type="pct"/>
          </w:tcPr>
          <w:p w:rsidR="00CD196C" w:rsidRPr="00F81A0E" w:rsidRDefault="00CF129B" w:rsidP="00FF40A2">
            <w:pPr>
              <w:jc w:val="right"/>
              <w:rPr>
                <w:rFonts w:ascii="Times New Roman" w:hAnsi="Times New Roman"/>
                <w:sz w:val="26"/>
                <w:szCs w:val="26"/>
              </w:rPr>
            </w:pPr>
            <w:r w:rsidRPr="00F81A0E">
              <w:rPr>
                <w:rFonts w:ascii="Times New Roman" w:eastAsia="Times New Roman" w:hAnsi="Times New Roman"/>
                <w:sz w:val="26"/>
                <w:szCs w:val="26"/>
              </w:rPr>
              <w:t>0,0</w:t>
            </w:r>
          </w:p>
        </w:tc>
        <w:tc>
          <w:tcPr>
            <w:tcW w:w="620" w:type="pct"/>
          </w:tcPr>
          <w:p w:rsidR="00CD196C" w:rsidRPr="00F81A0E" w:rsidRDefault="00CF129B" w:rsidP="00FF40A2">
            <w:pPr>
              <w:jc w:val="right"/>
              <w:rPr>
                <w:rFonts w:ascii="Times New Roman" w:hAnsi="Times New Roman"/>
                <w:sz w:val="26"/>
                <w:szCs w:val="26"/>
              </w:rPr>
            </w:pPr>
            <w:r w:rsidRPr="00F81A0E">
              <w:rPr>
                <w:rFonts w:ascii="Times New Roman" w:eastAsia="Times New Roman" w:hAnsi="Times New Roman"/>
                <w:sz w:val="26"/>
                <w:szCs w:val="26"/>
              </w:rPr>
              <w:t>0,0</w:t>
            </w:r>
          </w:p>
        </w:tc>
        <w:tc>
          <w:tcPr>
            <w:tcW w:w="773" w:type="pct"/>
          </w:tcPr>
          <w:p w:rsidR="00CD196C" w:rsidRPr="00F81A0E" w:rsidRDefault="00CF129B" w:rsidP="00FF40A2">
            <w:pPr>
              <w:contextualSpacing/>
              <w:jc w:val="right"/>
              <w:rPr>
                <w:rFonts w:ascii="Times New Roman" w:eastAsia="Times New Roman" w:hAnsi="Times New Roman"/>
                <w:sz w:val="26"/>
                <w:szCs w:val="26"/>
              </w:rPr>
            </w:pPr>
            <w:r w:rsidRPr="00F81A0E">
              <w:rPr>
                <w:rFonts w:ascii="Times New Roman" w:eastAsia="Times New Roman" w:hAnsi="Times New Roman"/>
                <w:sz w:val="26"/>
                <w:szCs w:val="26"/>
              </w:rPr>
              <w:t>13 396,2</w:t>
            </w:r>
          </w:p>
        </w:tc>
      </w:tr>
      <w:tr w:rsidR="00CD196C" w:rsidRPr="00F81A0E">
        <w:trPr>
          <w:trHeight w:val="328"/>
          <w:jc w:val="center"/>
        </w:trPr>
        <w:tc>
          <w:tcPr>
            <w:tcW w:w="1339" w:type="pct"/>
          </w:tcPr>
          <w:p w:rsidR="00CD196C" w:rsidRPr="00F81A0E" w:rsidRDefault="00CF129B" w:rsidP="00FF40A2">
            <w:pPr>
              <w:contextualSpacing/>
              <w:jc w:val="both"/>
              <w:rPr>
                <w:rFonts w:ascii="Times New Roman" w:eastAsia="Times New Roman" w:hAnsi="Times New Roman"/>
                <w:sz w:val="26"/>
                <w:szCs w:val="26"/>
              </w:rPr>
            </w:pPr>
            <w:r w:rsidRPr="00F81A0E">
              <w:rPr>
                <w:rFonts w:ascii="Times New Roman" w:eastAsia="Times New Roman" w:hAnsi="Times New Roman"/>
                <w:sz w:val="26"/>
                <w:szCs w:val="26"/>
              </w:rPr>
              <w:t xml:space="preserve">Внутренние отделочные </w:t>
            </w:r>
          </w:p>
          <w:p w:rsidR="00CD196C" w:rsidRPr="00F81A0E" w:rsidRDefault="00CF129B" w:rsidP="00FF40A2">
            <w:pPr>
              <w:contextualSpacing/>
              <w:jc w:val="both"/>
              <w:rPr>
                <w:rFonts w:ascii="Times New Roman" w:eastAsia="Times New Roman" w:hAnsi="Times New Roman"/>
                <w:sz w:val="26"/>
                <w:szCs w:val="26"/>
              </w:rPr>
            </w:pPr>
            <w:r w:rsidRPr="00F81A0E">
              <w:rPr>
                <w:rFonts w:ascii="Times New Roman" w:eastAsia="Times New Roman" w:hAnsi="Times New Roman"/>
                <w:sz w:val="26"/>
                <w:szCs w:val="26"/>
              </w:rPr>
              <w:t>работы</w:t>
            </w:r>
          </w:p>
        </w:tc>
        <w:tc>
          <w:tcPr>
            <w:tcW w:w="877" w:type="pct"/>
            <w:vMerge/>
          </w:tcPr>
          <w:p w:rsidR="00CD196C" w:rsidRPr="00F81A0E" w:rsidRDefault="00CD196C" w:rsidP="00FF40A2">
            <w:pPr>
              <w:contextualSpacing/>
              <w:jc w:val="both"/>
              <w:rPr>
                <w:rFonts w:ascii="Times New Roman" w:eastAsia="Times New Roman" w:hAnsi="Times New Roman"/>
                <w:sz w:val="26"/>
                <w:szCs w:val="26"/>
              </w:rPr>
            </w:pPr>
          </w:p>
        </w:tc>
        <w:tc>
          <w:tcPr>
            <w:tcW w:w="722" w:type="pct"/>
            <w:vMerge/>
          </w:tcPr>
          <w:p w:rsidR="00CD196C" w:rsidRPr="00F81A0E" w:rsidRDefault="00CD196C" w:rsidP="00FF40A2">
            <w:pPr>
              <w:contextualSpacing/>
              <w:jc w:val="both"/>
              <w:rPr>
                <w:rFonts w:ascii="Times New Roman" w:eastAsia="Times New Roman" w:hAnsi="Times New Roman"/>
                <w:b/>
                <w:sz w:val="26"/>
                <w:szCs w:val="26"/>
              </w:rPr>
            </w:pPr>
          </w:p>
        </w:tc>
        <w:tc>
          <w:tcPr>
            <w:tcW w:w="669" w:type="pct"/>
          </w:tcPr>
          <w:p w:rsidR="00CD196C" w:rsidRPr="00F81A0E" w:rsidRDefault="00CF129B" w:rsidP="00FF40A2">
            <w:pPr>
              <w:jc w:val="right"/>
              <w:rPr>
                <w:rFonts w:ascii="Times New Roman" w:hAnsi="Times New Roman"/>
                <w:sz w:val="26"/>
                <w:szCs w:val="26"/>
              </w:rPr>
            </w:pPr>
            <w:r w:rsidRPr="00F81A0E">
              <w:rPr>
                <w:rFonts w:ascii="Times New Roman" w:eastAsia="Times New Roman" w:hAnsi="Times New Roman"/>
                <w:sz w:val="26"/>
                <w:szCs w:val="26"/>
              </w:rPr>
              <w:t>0,0</w:t>
            </w:r>
          </w:p>
        </w:tc>
        <w:tc>
          <w:tcPr>
            <w:tcW w:w="620" w:type="pct"/>
          </w:tcPr>
          <w:p w:rsidR="00CD196C" w:rsidRPr="00F81A0E" w:rsidRDefault="00CF129B" w:rsidP="00FF40A2">
            <w:pPr>
              <w:jc w:val="right"/>
              <w:rPr>
                <w:rFonts w:ascii="Times New Roman" w:hAnsi="Times New Roman"/>
                <w:sz w:val="26"/>
                <w:szCs w:val="26"/>
              </w:rPr>
            </w:pPr>
            <w:r w:rsidRPr="00F81A0E">
              <w:rPr>
                <w:rFonts w:ascii="Times New Roman" w:eastAsia="Times New Roman" w:hAnsi="Times New Roman"/>
                <w:sz w:val="26"/>
                <w:szCs w:val="26"/>
              </w:rPr>
              <w:t>0,0</w:t>
            </w:r>
          </w:p>
        </w:tc>
        <w:tc>
          <w:tcPr>
            <w:tcW w:w="773" w:type="pct"/>
          </w:tcPr>
          <w:p w:rsidR="00CD196C" w:rsidRPr="00F81A0E" w:rsidRDefault="00CF129B" w:rsidP="00FF40A2">
            <w:pPr>
              <w:contextualSpacing/>
              <w:jc w:val="right"/>
              <w:rPr>
                <w:rFonts w:ascii="Times New Roman" w:eastAsia="Times New Roman" w:hAnsi="Times New Roman"/>
                <w:sz w:val="26"/>
                <w:szCs w:val="26"/>
              </w:rPr>
            </w:pPr>
            <w:r w:rsidRPr="00F81A0E">
              <w:rPr>
                <w:rFonts w:ascii="Times New Roman" w:eastAsia="Times New Roman" w:hAnsi="Times New Roman"/>
                <w:sz w:val="26"/>
                <w:szCs w:val="26"/>
              </w:rPr>
              <w:t>2 277,4</w:t>
            </w:r>
          </w:p>
        </w:tc>
      </w:tr>
      <w:tr w:rsidR="00CD196C" w:rsidRPr="00F81A0E">
        <w:trPr>
          <w:trHeight w:val="324"/>
          <w:jc w:val="center"/>
        </w:trPr>
        <w:tc>
          <w:tcPr>
            <w:tcW w:w="1339" w:type="pct"/>
          </w:tcPr>
          <w:p w:rsidR="00CD196C" w:rsidRPr="00F81A0E" w:rsidRDefault="00CF129B" w:rsidP="00FF40A2">
            <w:pPr>
              <w:contextualSpacing/>
              <w:jc w:val="both"/>
              <w:rPr>
                <w:rFonts w:ascii="Times New Roman" w:eastAsia="Times New Roman" w:hAnsi="Times New Roman"/>
                <w:sz w:val="26"/>
                <w:szCs w:val="26"/>
              </w:rPr>
            </w:pPr>
            <w:r w:rsidRPr="00F81A0E">
              <w:rPr>
                <w:rFonts w:ascii="Times New Roman" w:eastAsia="Times New Roman" w:hAnsi="Times New Roman"/>
                <w:sz w:val="26"/>
                <w:szCs w:val="26"/>
              </w:rPr>
              <w:t>Монтаж силового электрооборудования и электроосвещения</w:t>
            </w:r>
          </w:p>
        </w:tc>
        <w:tc>
          <w:tcPr>
            <w:tcW w:w="877" w:type="pct"/>
            <w:vMerge/>
          </w:tcPr>
          <w:p w:rsidR="00CD196C" w:rsidRPr="00F81A0E" w:rsidRDefault="00CD196C" w:rsidP="00FF40A2">
            <w:pPr>
              <w:contextualSpacing/>
              <w:jc w:val="both"/>
              <w:rPr>
                <w:rFonts w:ascii="Times New Roman" w:eastAsia="Times New Roman" w:hAnsi="Times New Roman"/>
                <w:sz w:val="26"/>
                <w:szCs w:val="26"/>
              </w:rPr>
            </w:pPr>
          </w:p>
        </w:tc>
        <w:tc>
          <w:tcPr>
            <w:tcW w:w="722" w:type="pct"/>
            <w:vMerge/>
          </w:tcPr>
          <w:p w:rsidR="00CD196C" w:rsidRPr="00F81A0E" w:rsidRDefault="00CD196C" w:rsidP="00FF40A2">
            <w:pPr>
              <w:contextualSpacing/>
              <w:jc w:val="both"/>
              <w:rPr>
                <w:rFonts w:ascii="Times New Roman" w:eastAsia="Times New Roman" w:hAnsi="Times New Roman"/>
                <w:b/>
                <w:sz w:val="26"/>
                <w:szCs w:val="26"/>
              </w:rPr>
            </w:pPr>
          </w:p>
        </w:tc>
        <w:tc>
          <w:tcPr>
            <w:tcW w:w="669" w:type="pct"/>
          </w:tcPr>
          <w:p w:rsidR="00CD196C" w:rsidRPr="00F81A0E" w:rsidRDefault="00CF129B" w:rsidP="00FF40A2">
            <w:pPr>
              <w:jc w:val="right"/>
              <w:rPr>
                <w:rFonts w:ascii="Times New Roman" w:hAnsi="Times New Roman"/>
                <w:sz w:val="26"/>
                <w:szCs w:val="26"/>
              </w:rPr>
            </w:pPr>
            <w:r w:rsidRPr="00F81A0E">
              <w:rPr>
                <w:rFonts w:ascii="Times New Roman" w:eastAsia="Times New Roman" w:hAnsi="Times New Roman"/>
                <w:sz w:val="26"/>
                <w:szCs w:val="26"/>
              </w:rPr>
              <w:t>0,0</w:t>
            </w:r>
          </w:p>
        </w:tc>
        <w:tc>
          <w:tcPr>
            <w:tcW w:w="620" w:type="pct"/>
          </w:tcPr>
          <w:p w:rsidR="00CD196C" w:rsidRPr="00F81A0E" w:rsidRDefault="00CF129B" w:rsidP="00FF40A2">
            <w:pPr>
              <w:jc w:val="right"/>
              <w:rPr>
                <w:rFonts w:ascii="Times New Roman" w:hAnsi="Times New Roman"/>
                <w:sz w:val="26"/>
                <w:szCs w:val="26"/>
              </w:rPr>
            </w:pPr>
            <w:r w:rsidRPr="00F81A0E">
              <w:rPr>
                <w:rFonts w:ascii="Times New Roman" w:eastAsia="Times New Roman" w:hAnsi="Times New Roman"/>
                <w:sz w:val="26"/>
                <w:szCs w:val="26"/>
              </w:rPr>
              <w:t>0,0</w:t>
            </w:r>
          </w:p>
        </w:tc>
        <w:tc>
          <w:tcPr>
            <w:tcW w:w="773" w:type="pct"/>
          </w:tcPr>
          <w:p w:rsidR="00CD196C" w:rsidRPr="00F81A0E" w:rsidRDefault="00CF129B" w:rsidP="00FF40A2">
            <w:pPr>
              <w:contextualSpacing/>
              <w:jc w:val="right"/>
              <w:rPr>
                <w:rFonts w:ascii="Times New Roman" w:eastAsia="Times New Roman" w:hAnsi="Times New Roman"/>
                <w:sz w:val="26"/>
                <w:szCs w:val="26"/>
              </w:rPr>
            </w:pPr>
            <w:r w:rsidRPr="00F81A0E">
              <w:rPr>
                <w:rFonts w:ascii="Times New Roman" w:eastAsia="Times New Roman" w:hAnsi="Times New Roman"/>
                <w:sz w:val="26"/>
                <w:szCs w:val="26"/>
              </w:rPr>
              <w:t>8 231,5</w:t>
            </w:r>
          </w:p>
        </w:tc>
      </w:tr>
      <w:tr w:rsidR="00CD196C" w:rsidRPr="00F81A0E">
        <w:trPr>
          <w:trHeight w:val="445"/>
          <w:jc w:val="center"/>
        </w:trPr>
        <w:tc>
          <w:tcPr>
            <w:tcW w:w="1339" w:type="pct"/>
          </w:tcPr>
          <w:p w:rsidR="00CD196C" w:rsidRPr="00F81A0E" w:rsidRDefault="00CF129B" w:rsidP="00FF40A2">
            <w:pPr>
              <w:contextualSpacing/>
              <w:jc w:val="both"/>
              <w:rPr>
                <w:rFonts w:ascii="Times New Roman" w:eastAsia="Times New Roman" w:hAnsi="Times New Roman"/>
                <w:sz w:val="26"/>
                <w:szCs w:val="26"/>
              </w:rPr>
            </w:pPr>
            <w:r w:rsidRPr="00F81A0E">
              <w:rPr>
                <w:rFonts w:ascii="Times New Roman" w:eastAsia="Times New Roman" w:hAnsi="Times New Roman"/>
                <w:sz w:val="26"/>
                <w:szCs w:val="26"/>
              </w:rPr>
              <w:t>Устройство стяжек в фойе</w:t>
            </w:r>
          </w:p>
        </w:tc>
        <w:tc>
          <w:tcPr>
            <w:tcW w:w="877" w:type="pct"/>
            <w:vMerge/>
          </w:tcPr>
          <w:p w:rsidR="00CD196C" w:rsidRPr="00F81A0E" w:rsidRDefault="00CD196C" w:rsidP="00FF40A2">
            <w:pPr>
              <w:contextualSpacing/>
              <w:jc w:val="both"/>
              <w:rPr>
                <w:rFonts w:ascii="Times New Roman" w:eastAsia="Times New Roman" w:hAnsi="Times New Roman"/>
                <w:sz w:val="26"/>
                <w:szCs w:val="26"/>
              </w:rPr>
            </w:pPr>
          </w:p>
        </w:tc>
        <w:tc>
          <w:tcPr>
            <w:tcW w:w="722" w:type="pct"/>
            <w:vMerge/>
          </w:tcPr>
          <w:p w:rsidR="00CD196C" w:rsidRPr="00F81A0E" w:rsidRDefault="00CD196C" w:rsidP="00FF40A2">
            <w:pPr>
              <w:contextualSpacing/>
              <w:jc w:val="both"/>
              <w:rPr>
                <w:rFonts w:ascii="Times New Roman" w:eastAsia="Times New Roman" w:hAnsi="Times New Roman"/>
                <w:b/>
                <w:sz w:val="26"/>
                <w:szCs w:val="26"/>
              </w:rPr>
            </w:pPr>
          </w:p>
        </w:tc>
        <w:tc>
          <w:tcPr>
            <w:tcW w:w="669" w:type="pct"/>
          </w:tcPr>
          <w:p w:rsidR="00CD196C" w:rsidRPr="00F81A0E" w:rsidRDefault="00CF129B" w:rsidP="00FF40A2">
            <w:pPr>
              <w:jc w:val="right"/>
              <w:rPr>
                <w:rFonts w:ascii="Times New Roman" w:hAnsi="Times New Roman"/>
                <w:sz w:val="26"/>
                <w:szCs w:val="26"/>
              </w:rPr>
            </w:pPr>
            <w:r w:rsidRPr="00F81A0E">
              <w:rPr>
                <w:rFonts w:ascii="Times New Roman" w:eastAsia="Times New Roman" w:hAnsi="Times New Roman"/>
                <w:sz w:val="26"/>
                <w:szCs w:val="26"/>
              </w:rPr>
              <w:t>0,0</w:t>
            </w:r>
          </w:p>
        </w:tc>
        <w:tc>
          <w:tcPr>
            <w:tcW w:w="620" w:type="pct"/>
          </w:tcPr>
          <w:p w:rsidR="00CD196C" w:rsidRPr="00F81A0E" w:rsidRDefault="00CF129B" w:rsidP="00FF40A2">
            <w:pPr>
              <w:jc w:val="right"/>
              <w:rPr>
                <w:rFonts w:ascii="Times New Roman" w:hAnsi="Times New Roman"/>
                <w:sz w:val="26"/>
                <w:szCs w:val="26"/>
              </w:rPr>
            </w:pPr>
            <w:r w:rsidRPr="00F81A0E">
              <w:rPr>
                <w:rFonts w:ascii="Times New Roman" w:eastAsia="Times New Roman" w:hAnsi="Times New Roman"/>
                <w:sz w:val="26"/>
                <w:szCs w:val="26"/>
              </w:rPr>
              <w:t>0,0</w:t>
            </w:r>
          </w:p>
        </w:tc>
        <w:tc>
          <w:tcPr>
            <w:tcW w:w="773" w:type="pct"/>
          </w:tcPr>
          <w:p w:rsidR="00CD196C" w:rsidRPr="00F81A0E" w:rsidRDefault="00CF129B" w:rsidP="00FF40A2">
            <w:pPr>
              <w:contextualSpacing/>
              <w:jc w:val="right"/>
              <w:rPr>
                <w:rFonts w:ascii="Times New Roman" w:eastAsia="Times New Roman" w:hAnsi="Times New Roman"/>
                <w:sz w:val="26"/>
                <w:szCs w:val="26"/>
              </w:rPr>
            </w:pPr>
            <w:r w:rsidRPr="00F81A0E">
              <w:rPr>
                <w:rFonts w:ascii="Times New Roman" w:eastAsia="Times New Roman" w:hAnsi="Times New Roman"/>
                <w:sz w:val="26"/>
                <w:szCs w:val="26"/>
              </w:rPr>
              <w:t>299,1</w:t>
            </w:r>
          </w:p>
        </w:tc>
      </w:tr>
      <w:tr w:rsidR="00CD196C" w:rsidRPr="00F81A0E">
        <w:trPr>
          <w:trHeight w:val="324"/>
          <w:jc w:val="center"/>
        </w:trPr>
        <w:tc>
          <w:tcPr>
            <w:tcW w:w="1339" w:type="pct"/>
          </w:tcPr>
          <w:p w:rsidR="00CD196C" w:rsidRPr="00F81A0E" w:rsidRDefault="00CF129B" w:rsidP="00FF40A2">
            <w:pPr>
              <w:contextualSpacing/>
              <w:jc w:val="both"/>
              <w:rPr>
                <w:rFonts w:ascii="Times New Roman" w:eastAsia="Times New Roman" w:hAnsi="Times New Roman"/>
                <w:sz w:val="26"/>
                <w:szCs w:val="26"/>
              </w:rPr>
            </w:pPr>
            <w:r w:rsidRPr="00F81A0E">
              <w:rPr>
                <w:rFonts w:ascii="Times New Roman" w:eastAsia="Times New Roman" w:hAnsi="Times New Roman"/>
                <w:sz w:val="26"/>
                <w:szCs w:val="26"/>
              </w:rPr>
              <w:t xml:space="preserve">Изготовление и монтаж постамента под вентилятор </w:t>
            </w:r>
          </w:p>
          <w:p w:rsidR="00CD196C" w:rsidRPr="00F81A0E" w:rsidRDefault="00CF129B" w:rsidP="00FF40A2">
            <w:pPr>
              <w:contextualSpacing/>
              <w:jc w:val="both"/>
              <w:rPr>
                <w:rFonts w:ascii="Times New Roman" w:eastAsia="Times New Roman" w:hAnsi="Times New Roman"/>
                <w:sz w:val="26"/>
                <w:szCs w:val="26"/>
              </w:rPr>
            </w:pPr>
            <w:proofErr w:type="spellStart"/>
            <w:r w:rsidRPr="00F81A0E">
              <w:rPr>
                <w:rFonts w:ascii="Times New Roman" w:eastAsia="Times New Roman" w:hAnsi="Times New Roman"/>
                <w:sz w:val="26"/>
                <w:szCs w:val="26"/>
              </w:rPr>
              <w:t>дымоудаления</w:t>
            </w:r>
            <w:proofErr w:type="spellEnd"/>
          </w:p>
        </w:tc>
        <w:tc>
          <w:tcPr>
            <w:tcW w:w="877" w:type="pct"/>
            <w:vMerge/>
          </w:tcPr>
          <w:p w:rsidR="00CD196C" w:rsidRPr="00F81A0E" w:rsidRDefault="00CD196C" w:rsidP="00FF40A2">
            <w:pPr>
              <w:contextualSpacing/>
              <w:jc w:val="both"/>
              <w:rPr>
                <w:rFonts w:ascii="Times New Roman" w:eastAsia="Times New Roman" w:hAnsi="Times New Roman"/>
                <w:sz w:val="26"/>
                <w:szCs w:val="26"/>
              </w:rPr>
            </w:pPr>
          </w:p>
        </w:tc>
        <w:tc>
          <w:tcPr>
            <w:tcW w:w="722" w:type="pct"/>
            <w:vMerge/>
          </w:tcPr>
          <w:p w:rsidR="00CD196C" w:rsidRPr="00F81A0E" w:rsidRDefault="00CD196C" w:rsidP="00FF40A2">
            <w:pPr>
              <w:contextualSpacing/>
              <w:jc w:val="both"/>
              <w:rPr>
                <w:rFonts w:ascii="Times New Roman" w:eastAsia="Times New Roman" w:hAnsi="Times New Roman"/>
                <w:b/>
                <w:sz w:val="26"/>
                <w:szCs w:val="26"/>
              </w:rPr>
            </w:pPr>
          </w:p>
        </w:tc>
        <w:tc>
          <w:tcPr>
            <w:tcW w:w="669" w:type="pct"/>
          </w:tcPr>
          <w:p w:rsidR="00CD196C" w:rsidRPr="00F81A0E" w:rsidRDefault="00CF129B" w:rsidP="00FF40A2">
            <w:pPr>
              <w:jc w:val="right"/>
              <w:rPr>
                <w:rFonts w:ascii="Times New Roman" w:hAnsi="Times New Roman"/>
                <w:sz w:val="26"/>
                <w:szCs w:val="26"/>
              </w:rPr>
            </w:pPr>
            <w:r w:rsidRPr="00F81A0E">
              <w:rPr>
                <w:rFonts w:ascii="Times New Roman" w:eastAsia="Times New Roman" w:hAnsi="Times New Roman"/>
                <w:sz w:val="26"/>
                <w:szCs w:val="26"/>
              </w:rPr>
              <w:t>0,0</w:t>
            </w:r>
          </w:p>
        </w:tc>
        <w:tc>
          <w:tcPr>
            <w:tcW w:w="620" w:type="pct"/>
          </w:tcPr>
          <w:p w:rsidR="00CD196C" w:rsidRPr="00F81A0E" w:rsidRDefault="00CF129B" w:rsidP="00FF40A2">
            <w:pPr>
              <w:jc w:val="right"/>
              <w:rPr>
                <w:rFonts w:ascii="Times New Roman" w:hAnsi="Times New Roman"/>
                <w:sz w:val="26"/>
                <w:szCs w:val="26"/>
              </w:rPr>
            </w:pPr>
            <w:r w:rsidRPr="00F81A0E">
              <w:rPr>
                <w:rFonts w:ascii="Times New Roman" w:eastAsia="Times New Roman" w:hAnsi="Times New Roman"/>
                <w:sz w:val="26"/>
                <w:szCs w:val="26"/>
              </w:rPr>
              <w:t>0,0</w:t>
            </w:r>
          </w:p>
        </w:tc>
        <w:tc>
          <w:tcPr>
            <w:tcW w:w="773" w:type="pct"/>
          </w:tcPr>
          <w:p w:rsidR="00CD196C" w:rsidRPr="00F81A0E" w:rsidRDefault="00CF129B" w:rsidP="00FF40A2">
            <w:pPr>
              <w:contextualSpacing/>
              <w:jc w:val="right"/>
              <w:rPr>
                <w:rFonts w:ascii="Times New Roman" w:eastAsia="Times New Roman" w:hAnsi="Times New Roman"/>
                <w:sz w:val="26"/>
                <w:szCs w:val="26"/>
              </w:rPr>
            </w:pPr>
            <w:r w:rsidRPr="00F81A0E">
              <w:rPr>
                <w:rFonts w:ascii="Times New Roman" w:eastAsia="Times New Roman" w:hAnsi="Times New Roman"/>
                <w:sz w:val="26"/>
                <w:szCs w:val="26"/>
              </w:rPr>
              <w:t>126,3</w:t>
            </w:r>
          </w:p>
        </w:tc>
      </w:tr>
      <w:tr w:rsidR="00CD196C" w:rsidRPr="00F81A0E">
        <w:trPr>
          <w:trHeight w:val="324"/>
          <w:jc w:val="center"/>
        </w:trPr>
        <w:tc>
          <w:tcPr>
            <w:tcW w:w="1339" w:type="pct"/>
          </w:tcPr>
          <w:p w:rsidR="00CD196C" w:rsidRPr="00F81A0E" w:rsidRDefault="00CF129B" w:rsidP="00FF40A2">
            <w:pPr>
              <w:contextualSpacing/>
              <w:jc w:val="both"/>
              <w:rPr>
                <w:rFonts w:ascii="Times New Roman" w:eastAsia="Times New Roman" w:hAnsi="Times New Roman"/>
                <w:sz w:val="26"/>
                <w:szCs w:val="26"/>
              </w:rPr>
            </w:pPr>
            <w:r w:rsidRPr="00F81A0E">
              <w:rPr>
                <w:rFonts w:ascii="Times New Roman" w:eastAsia="Times New Roman" w:hAnsi="Times New Roman"/>
                <w:sz w:val="26"/>
                <w:szCs w:val="26"/>
              </w:rPr>
              <w:t>Кадастровые работы- изготовление технического плана</w:t>
            </w:r>
          </w:p>
        </w:tc>
        <w:tc>
          <w:tcPr>
            <w:tcW w:w="877" w:type="pct"/>
            <w:vMerge/>
          </w:tcPr>
          <w:p w:rsidR="00CD196C" w:rsidRPr="00F81A0E" w:rsidRDefault="00CD196C" w:rsidP="00FF40A2">
            <w:pPr>
              <w:contextualSpacing/>
              <w:jc w:val="both"/>
              <w:rPr>
                <w:rFonts w:ascii="Times New Roman" w:eastAsia="Times New Roman" w:hAnsi="Times New Roman"/>
                <w:sz w:val="26"/>
                <w:szCs w:val="26"/>
              </w:rPr>
            </w:pPr>
          </w:p>
        </w:tc>
        <w:tc>
          <w:tcPr>
            <w:tcW w:w="722" w:type="pct"/>
            <w:vMerge/>
          </w:tcPr>
          <w:p w:rsidR="00CD196C" w:rsidRPr="00F81A0E" w:rsidRDefault="00CD196C" w:rsidP="00FF40A2">
            <w:pPr>
              <w:contextualSpacing/>
              <w:jc w:val="both"/>
              <w:rPr>
                <w:rFonts w:ascii="Times New Roman" w:eastAsia="Times New Roman" w:hAnsi="Times New Roman"/>
                <w:b/>
                <w:sz w:val="26"/>
                <w:szCs w:val="26"/>
              </w:rPr>
            </w:pPr>
          </w:p>
        </w:tc>
        <w:tc>
          <w:tcPr>
            <w:tcW w:w="669" w:type="pct"/>
          </w:tcPr>
          <w:p w:rsidR="00CD196C" w:rsidRPr="00F81A0E" w:rsidRDefault="00CF129B" w:rsidP="00FF40A2">
            <w:pPr>
              <w:jc w:val="right"/>
              <w:rPr>
                <w:rFonts w:ascii="Times New Roman" w:hAnsi="Times New Roman"/>
                <w:sz w:val="26"/>
                <w:szCs w:val="26"/>
              </w:rPr>
            </w:pPr>
            <w:r w:rsidRPr="00F81A0E">
              <w:rPr>
                <w:rFonts w:ascii="Times New Roman" w:eastAsia="Times New Roman" w:hAnsi="Times New Roman"/>
                <w:sz w:val="26"/>
                <w:szCs w:val="26"/>
              </w:rPr>
              <w:t>0,0</w:t>
            </w:r>
          </w:p>
        </w:tc>
        <w:tc>
          <w:tcPr>
            <w:tcW w:w="620" w:type="pct"/>
          </w:tcPr>
          <w:p w:rsidR="00CD196C" w:rsidRPr="00F81A0E" w:rsidRDefault="00CF129B" w:rsidP="00FF40A2">
            <w:pPr>
              <w:jc w:val="right"/>
              <w:rPr>
                <w:rFonts w:ascii="Times New Roman" w:hAnsi="Times New Roman"/>
                <w:sz w:val="26"/>
                <w:szCs w:val="26"/>
              </w:rPr>
            </w:pPr>
            <w:r w:rsidRPr="00F81A0E">
              <w:rPr>
                <w:rFonts w:ascii="Times New Roman" w:eastAsia="Times New Roman" w:hAnsi="Times New Roman"/>
                <w:sz w:val="26"/>
                <w:szCs w:val="26"/>
              </w:rPr>
              <w:t>0,0</w:t>
            </w:r>
          </w:p>
        </w:tc>
        <w:tc>
          <w:tcPr>
            <w:tcW w:w="773" w:type="pct"/>
          </w:tcPr>
          <w:p w:rsidR="00CD196C" w:rsidRPr="00F81A0E" w:rsidRDefault="00CF129B" w:rsidP="00FF40A2">
            <w:pPr>
              <w:contextualSpacing/>
              <w:jc w:val="right"/>
              <w:rPr>
                <w:rFonts w:ascii="Times New Roman" w:eastAsia="Times New Roman" w:hAnsi="Times New Roman"/>
                <w:sz w:val="26"/>
                <w:szCs w:val="26"/>
              </w:rPr>
            </w:pPr>
            <w:r w:rsidRPr="00F81A0E">
              <w:rPr>
                <w:rFonts w:ascii="Times New Roman" w:eastAsia="Times New Roman" w:hAnsi="Times New Roman"/>
                <w:sz w:val="26"/>
                <w:szCs w:val="26"/>
              </w:rPr>
              <w:t>122,6</w:t>
            </w:r>
          </w:p>
        </w:tc>
      </w:tr>
      <w:tr w:rsidR="00CD196C" w:rsidRPr="00F81A0E">
        <w:trPr>
          <w:trHeight w:val="324"/>
          <w:jc w:val="center"/>
        </w:trPr>
        <w:tc>
          <w:tcPr>
            <w:tcW w:w="1339" w:type="pct"/>
          </w:tcPr>
          <w:p w:rsidR="00CD196C" w:rsidRPr="00F81A0E" w:rsidRDefault="00CF129B" w:rsidP="00FF40A2">
            <w:pPr>
              <w:contextualSpacing/>
              <w:jc w:val="both"/>
              <w:rPr>
                <w:rFonts w:ascii="Times New Roman" w:eastAsia="Times New Roman" w:hAnsi="Times New Roman"/>
                <w:sz w:val="26"/>
                <w:szCs w:val="26"/>
              </w:rPr>
            </w:pPr>
            <w:r w:rsidRPr="00F81A0E">
              <w:rPr>
                <w:rFonts w:ascii="Times New Roman" w:eastAsia="Times New Roman" w:hAnsi="Times New Roman"/>
                <w:sz w:val="26"/>
                <w:szCs w:val="26"/>
              </w:rPr>
              <w:t>Установка автоматической пожарной и охранной сигнализаций</w:t>
            </w:r>
          </w:p>
        </w:tc>
        <w:tc>
          <w:tcPr>
            <w:tcW w:w="877" w:type="pct"/>
            <w:vMerge/>
          </w:tcPr>
          <w:p w:rsidR="00CD196C" w:rsidRPr="00F81A0E" w:rsidRDefault="00CD196C" w:rsidP="00FF40A2">
            <w:pPr>
              <w:contextualSpacing/>
              <w:jc w:val="both"/>
              <w:rPr>
                <w:rFonts w:ascii="Times New Roman" w:eastAsia="Times New Roman" w:hAnsi="Times New Roman"/>
                <w:sz w:val="26"/>
                <w:szCs w:val="26"/>
              </w:rPr>
            </w:pPr>
          </w:p>
        </w:tc>
        <w:tc>
          <w:tcPr>
            <w:tcW w:w="722" w:type="pct"/>
            <w:vMerge/>
          </w:tcPr>
          <w:p w:rsidR="00CD196C" w:rsidRPr="00F81A0E" w:rsidRDefault="00CD196C" w:rsidP="00FF40A2">
            <w:pPr>
              <w:contextualSpacing/>
              <w:jc w:val="both"/>
              <w:rPr>
                <w:rFonts w:ascii="Times New Roman" w:eastAsia="Times New Roman" w:hAnsi="Times New Roman"/>
                <w:b/>
                <w:sz w:val="26"/>
                <w:szCs w:val="26"/>
              </w:rPr>
            </w:pPr>
          </w:p>
        </w:tc>
        <w:tc>
          <w:tcPr>
            <w:tcW w:w="669" w:type="pct"/>
          </w:tcPr>
          <w:p w:rsidR="00CD196C" w:rsidRPr="00F81A0E" w:rsidRDefault="00CF129B" w:rsidP="00FF40A2">
            <w:pPr>
              <w:jc w:val="right"/>
              <w:rPr>
                <w:rFonts w:ascii="Times New Roman" w:hAnsi="Times New Roman"/>
                <w:sz w:val="26"/>
                <w:szCs w:val="26"/>
              </w:rPr>
            </w:pPr>
            <w:r w:rsidRPr="00F81A0E">
              <w:rPr>
                <w:rFonts w:ascii="Times New Roman" w:eastAsia="Times New Roman" w:hAnsi="Times New Roman"/>
                <w:sz w:val="26"/>
                <w:szCs w:val="26"/>
              </w:rPr>
              <w:t>0,0</w:t>
            </w:r>
          </w:p>
        </w:tc>
        <w:tc>
          <w:tcPr>
            <w:tcW w:w="620" w:type="pct"/>
          </w:tcPr>
          <w:p w:rsidR="00CD196C" w:rsidRPr="00F81A0E" w:rsidRDefault="00CF129B" w:rsidP="00FF40A2">
            <w:pPr>
              <w:jc w:val="right"/>
              <w:rPr>
                <w:rFonts w:ascii="Times New Roman" w:hAnsi="Times New Roman"/>
                <w:sz w:val="26"/>
                <w:szCs w:val="26"/>
              </w:rPr>
            </w:pPr>
            <w:r w:rsidRPr="00F81A0E">
              <w:rPr>
                <w:rFonts w:ascii="Times New Roman" w:eastAsia="Times New Roman" w:hAnsi="Times New Roman"/>
                <w:sz w:val="26"/>
                <w:szCs w:val="26"/>
              </w:rPr>
              <w:t>0,0</w:t>
            </w:r>
          </w:p>
        </w:tc>
        <w:tc>
          <w:tcPr>
            <w:tcW w:w="773" w:type="pct"/>
          </w:tcPr>
          <w:p w:rsidR="00CD196C" w:rsidRPr="00F81A0E" w:rsidRDefault="00CF129B" w:rsidP="00FF40A2">
            <w:pPr>
              <w:contextualSpacing/>
              <w:jc w:val="right"/>
              <w:rPr>
                <w:rFonts w:ascii="Times New Roman" w:eastAsia="Times New Roman" w:hAnsi="Times New Roman"/>
                <w:sz w:val="26"/>
                <w:szCs w:val="26"/>
              </w:rPr>
            </w:pPr>
            <w:r w:rsidRPr="00F81A0E">
              <w:rPr>
                <w:rFonts w:ascii="Times New Roman" w:eastAsia="Times New Roman" w:hAnsi="Times New Roman"/>
                <w:sz w:val="26"/>
                <w:szCs w:val="26"/>
              </w:rPr>
              <w:t>599,5</w:t>
            </w:r>
          </w:p>
        </w:tc>
      </w:tr>
      <w:tr w:rsidR="00CD196C" w:rsidRPr="00F81A0E">
        <w:trPr>
          <w:trHeight w:val="324"/>
          <w:jc w:val="center"/>
        </w:trPr>
        <w:tc>
          <w:tcPr>
            <w:tcW w:w="1339" w:type="pct"/>
          </w:tcPr>
          <w:p w:rsidR="00CD196C" w:rsidRPr="00F81A0E" w:rsidRDefault="00CF129B" w:rsidP="00FF40A2">
            <w:pPr>
              <w:contextualSpacing/>
              <w:jc w:val="both"/>
              <w:rPr>
                <w:rFonts w:ascii="Times New Roman" w:eastAsia="Times New Roman" w:hAnsi="Times New Roman"/>
                <w:spacing w:val="-8"/>
                <w:sz w:val="26"/>
                <w:szCs w:val="26"/>
              </w:rPr>
            </w:pPr>
            <w:r w:rsidRPr="00F81A0E">
              <w:rPr>
                <w:rFonts w:ascii="Times New Roman" w:eastAsia="Times New Roman" w:hAnsi="Times New Roman"/>
                <w:spacing w:val="-8"/>
                <w:sz w:val="26"/>
                <w:szCs w:val="26"/>
              </w:rPr>
              <w:lastRenderedPageBreak/>
              <w:t>Сдано в эксплуатацию</w:t>
            </w:r>
            <w:r w:rsidRPr="00F81A0E">
              <w:rPr>
                <w:rFonts w:ascii="Times New Roman" w:eastAsia="Times New Roman" w:hAnsi="Times New Roman"/>
                <w:sz w:val="26"/>
                <w:szCs w:val="26"/>
              </w:rPr>
              <w:t xml:space="preserve"> после масштабной реконструкции</w:t>
            </w:r>
          </w:p>
        </w:tc>
        <w:tc>
          <w:tcPr>
            <w:tcW w:w="877" w:type="pct"/>
          </w:tcPr>
          <w:p w:rsidR="00CD196C" w:rsidRPr="00F81A0E" w:rsidRDefault="00CF129B" w:rsidP="00FF40A2">
            <w:pPr>
              <w:contextualSpacing/>
              <w:jc w:val="right"/>
              <w:rPr>
                <w:rFonts w:ascii="Times New Roman" w:eastAsia="Times New Roman" w:hAnsi="Times New Roman"/>
                <w:b/>
                <w:sz w:val="26"/>
                <w:szCs w:val="26"/>
              </w:rPr>
            </w:pPr>
            <w:r w:rsidRPr="00F81A0E">
              <w:rPr>
                <w:rFonts w:ascii="Times New Roman" w:eastAsia="Times New Roman" w:hAnsi="Times New Roman"/>
                <w:b/>
                <w:sz w:val="26"/>
                <w:szCs w:val="26"/>
              </w:rPr>
              <w:t>-----</w:t>
            </w:r>
          </w:p>
        </w:tc>
        <w:tc>
          <w:tcPr>
            <w:tcW w:w="722" w:type="pct"/>
          </w:tcPr>
          <w:p w:rsidR="00CD196C" w:rsidRPr="00F81A0E" w:rsidRDefault="00CF129B" w:rsidP="00FF40A2">
            <w:pPr>
              <w:contextualSpacing/>
              <w:jc w:val="right"/>
              <w:rPr>
                <w:rFonts w:ascii="Times New Roman" w:eastAsia="Times New Roman" w:hAnsi="Times New Roman"/>
                <w:b/>
                <w:sz w:val="26"/>
                <w:szCs w:val="26"/>
              </w:rPr>
            </w:pPr>
            <w:r w:rsidRPr="00F81A0E">
              <w:rPr>
                <w:rFonts w:ascii="Times New Roman" w:eastAsia="Times New Roman" w:hAnsi="Times New Roman"/>
                <w:b/>
                <w:sz w:val="26"/>
                <w:szCs w:val="26"/>
              </w:rPr>
              <w:t>-----</w:t>
            </w:r>
          </w:p>
        </w:tc>
        <w:tc>
          <w:tcPr>
            <w:tcW w:w="669" w:type="pct"/>
          </w:tcPr>
          <w:p w:rsidR="00CD196C" w:rsidRPr="00F81A0E" w:rsidRDefault="00CF129B" w:rsidP="00FF40A2">
            <w:pPr>
              <w:contextualSpacing/>
              <w:jc w:val="right"/>
              <w:rPr>
                <w:rFonts w:ascii="Times New Roman" w:eastAsia="Times New Roman" w:hAnsi="Times New Roman"/>
                <w:b/>
                <w:sz w:val="26"/>
                <w:szCs w:val="26"/>
              </w:rPr>
            </w:pPr>
            <w:r w:rsidRPr="00F81A0E">
              <w:rPr>
                <w:rFonts w:ascii="Times New Roman" w:eastAsia="Times New Roman" w:hAnsi="Times New Roman"/>
                <w:b/>
                <w:sz w:val="26"/>
                <w:szCs w:val="26"/>
              </w:rPr>
              <w:t>0,0</w:t>
            </w:r>
          </w:p>
        </w:tc>
        <w:tc>
          <w:tcPr>
            <w:tcW w:w="620" w:type="pct"/>
          </w:tcPr>
          <w:p w:rsidR="00CD196C" w:rsidRPr="00F81A0E" w:rsidRDefault="00CF129B" w:rsidP="00FF40A2">
            <w:pPr>
              <w:jc w:val="right"/>
              <w:rPr>
                <w:rFonts w:ascii="Times New Roman" w:hAnsi="Times New Roman"/>
                <w:sz w:val="26"/>
                <w:szCs w:val="26"/>
              </w:rPr>
            </w:pPr>
            <w:r w:rsidRPr="00F81A0E">
              <w:rPr>
                <w:rFonts w:ascii="Times New Roman" w:eastAsia="Times New Roman" w:hAnsi="Times New Roman"/>
                <w:b/>
                <w:sz w:val="26"/>
                <w:szCs w:val="26"/>
              </w:rPr>
              <w:t>0,0</w:t>
            </w:r>
          </w:p>
        </w:tc>
        <w:tc>
          <w:tcPr>
            <w:tcW w:w="773" w:type="pct"/>
          </w:tcPr>
          <w:p w:rsidR="00CD196C" w:rsidRPr="00F81A0E" w:rsidRDefault="00CF129B" w:rsidP="00FF40A2">
            <w:pPr>
              <w:jc w:val="right"/>
              <w:rPr>
                <w:rFonts w:ascii="Times New Roman" w:hAnsi="Times New Roman"/>
                <w:sz w:val="26"/>
                <w:szCs w:val="26"/>
              </w:rPr>
            </w:pPr>
            <w:r w:rsidRPr="00F81A0E">
              <w:rPr>
                <w:rFonts w:ascii="Times New Roman" w:eastAsia="Times New Roman" w:hAnsi="Times New Roman"/>
                <w:b/>
                <w:sz w:val="26"/>
                <w:szCs w:val="26"/>
              </w:rPr>
              <w:t>0,0</w:t>
            </w:r>
          </w:p>
        </w:tc>
      </w:tr>
      <w:tr w:rsidR="00CD196C" w:rsidRPr="00F81A0E">
        <w:trPr>
          <w:cantSplit/>
          <w:trHeight w:val="313"/>
          <w:jc w:val="center"/>
        </w:trPr>
        <w:tc>
          <w:tcPr>
            <w:tcW w:w="1339" w:type="pct"/>
          </w:tcPr>
          <w:p w:rsidR="00CD196C" w:rsidRPr="00F81A0E" w:rsidRDefault="00CF129B" w:rsidP="00FF40A2">
            <w:pPr>
              <w:contextualSpacing/>
              <w:jc w:val="both"/>
              <w:rPr>
                <w:rFonts w:ascii="Times New Roman" w:eastAsia="Times New Roman" w:hAnsi="Times New Roman"/>
                <w:sz w:val="26"/>
                <w:szCs w:val="26"/>
              </w:rPr>
            </w:pPr>
            <w:r w:rsidRPr="00F81A0E">
              <w:rPr>
                <w:rFonts w:ascii="Times New Roman" w:eastAsia="Times New Roman" w:hAnsi="Times New Roman"/>
                <w:spacing w:val="-8"/>
                <w:sz w:val="26"/>
                <w:szCs w:val="26"/>
              </w:rPr>
              <w:t>Сдано в эксплуатацию</w:t>
            </w:r>
            <w:r w:rsidRPr="00F81A0E">
              <w:rPr>
                <w:rFonts w:ascii="Times New Roman" w:eastAsia="Times New Roman" w:hAnsi="Times New Roman"/>
                <w:sz w:val="26"/>
                <w:szCs w:val="26"/>
              </w:rPr>
              <w:t xml:space="preserve"> после капитального ремонта</w:t>
            </w:r>
          </w:p>
        </w:tc>
        <w:tc>
          <w:tcPr>
            <w:tcW w:w="877" w:type="pct"/>
          </w:tcPr>
          <w:p w:rsidR="00CD196C" w:rsidRPr="00F81A0E" w:rsidRDefault="00CF129B" w:rsidP="00FF40A2">
            <w:pPr>
              <w:contextualSpacing/>
              <w:jc w:val="right"/>
              <w:rPr>
                <w:rFonts w:ascii="Times New Roman" w:eastAsia="Times New Roman" w:hAnsi="Times New Roman"/>
                <w:b/>
                <w:sz w:val="26"/>
                <w:szCs w:val="26"/>
              </w:rPr>
            </w:pPr>
            <w:r w:rsidRPr="00F81A0E">
              <w:rPr>
                <w:rFonts w:ascii="Times New Roman" w:eastAsia="Times New Roman" w:hAnsi="Times New Roman"/>
                <w:b/>
                <w:sz w:val="26"/>
                <w:szCs w:val="26"/>
              </w:rPr>
              <w:t>-----</w:t>
            </w:r>
          </w:p>
        </w:tc>
        <w:tc>
          <w:tcPr>
            <w:tcW w:w="722" w:type="pct"/>
          </w:tcPr>
          <w:p w:rsidR="00CD196C" w:rsidRPr="00F81A0E" w:rsidRDefault="00CF129B" w:rsidP="00FF40A2">
            <w:pPr>
              <w:contextualSpacing/>
              <w:jc w:val="right"/>
              <w:rPr>
                <w:rFonts w:ascii="Times New Roman" w:eastAsia="Times New Roman" w:hAnsi="Times New Roman"/>
                <w:b/>
                <w:sz w:val="26"/>
                <w:szCs w:val="26"/>
              </w:rPr>
            </w:pPr>
            <w:r w:rsidRPr="00F81A0E">
              <w:rPr>
                <w:rFonts w:ascii="Times New Roman" w:eastAsia="Times New Roman" w:hAnsi="Times New Roman"/>
                <w:b/>
                <w:sz w:val="26"/>
                <w:szCs w:val="26"/>
              </w:rPr>
              <w:t>-----</w:t>
            </w:r>
          </w:p>
        </w:tc>
        <w:tc>
          <w:tcPr>
            <w:tcW w:w="669" w:type="pct"/>
          </w:tcPr>
          <w:p w:rsidR="00CD196C" w:rsidRPr="00F81A0E" w:rsidRDefault="00CF129B" w:rsidP="00FF40A2">
            <w:pPr>
              <w:contextualSpacing/>
              <w:jc w:val="right"/>
              <w:rPr>
                <w:rFonts w:ascii="Times New Roman" w:eastAsia="Times New Roman" w:hAnsi="Times New Roman"/>
                <w:b/>
                <w:sz w:val="26"/>
                <w:szCs w:val="26"/>
              </w:rPr>
            </w:pPr>
            <w:r w:rsidRPr="00F81A0E">
              <w:rPr>
                <w:rFonts w:ascii="Times New Roman" w:eastAsia="Times New Roman" w:hAnsi="Times New Roman"/>
                <w:b/>
                <w:sz w:val="26"/>
                <w:szCs w:val="26"/>
              </w:rPr>
              <w:t>0,0</w:t>
            </w:r>
          </w:p>
        </w:tc>
        <w:tc>
          <w:tcPr>
            <w:tcW w:w="620" w:type="pct"/>
          </w:tcPr>
          <w:p w:rsidR="00CD196C" w:rsidRPr="00F81A0E" w:rsidRDefault="00CF129B" w:rsidP="00FF40A2">
            <w:pPr>
              <w:jc w:val="right"/>
              <w:rPr>
                <w:rFonts w:ascii="Times New Roman" w:hAnsi="Times New Roman"/>
                <w:sz w:val="26"/>
                <w:szCs w:val="26"/>
              </w:rPr>
            </w:pPr>
            <w:r w:rsidRPr="00F81A0E">
              <w:rPr>
                <w:rFonts w:ascii="Times New Roman" w:eastAsia="Times New Roman" w:hAnsi="Times New Roman"/>
                <w:b/>
                <w:sz w:val="26"/>
                <w:szCs w:val="26"/>
              </w:rPr>
              <w:t>0,0</w:t>
            </w:r>
          </w:p>
        </w:tc>
        <w:tc>
          <w:tcPr>
            <w:tcW w:w="773" w:type="pct"/>
          </w:tcPr>
          <w:p w:rsidR="00CD196C" w:rsidRPr="00F81A0E" w:rsidRDefault="00CF129B" w:rsidP="00FF40A2">
            <w:pPr>
              <w:jc w:val="right"/>
              <w:rPr>
                <w:rFonts w:ascii="Times New Roman" w:hAnsi="Times New Roman"/>
                <w:sz w:val="26"/>
                <w:szCs w:val="26"/>
              </w:rPr>
            </w:pPr>
            <w:r w:rsidRPr="00F81A0E">
              <w:rPr>
                <w:rFonts w:ascii="Times New Roman" w:eastAsia="Times New Roman" w:hAnsi="Times New Roman"/>
                <w:b/>
                <w:sz w:val="26"/>
                <w:szCs w:val="26"/>
              </w:rPr>
              <w:t>0,0</w:t>
            </w:r>
          </w:p>
        </w:tc>
      </w:tr>
      <w:tr w:rsidR="00CD196C" w:rsidRPr="00F81A0E">
        <w:trPr>
          <w:trHeight w:val="161"/>
          <w:jc w:val="center"/>
        </w:trPr>
        <w:tc>
          <w:tcPr>
            <w:tcW w:w="1339" w:type="pct"/>
          </w:tcPr>
          <w:p w:rsidR="00CD196C" w:rsidRPr="00F81A0E" w:rsidRDefault="00CF129B" w:rsidP="00FF40A2">
            <w:pPr>
              <w:contextualSpacing/>
              <w:jc w:val="both"/>
              <w:rPr>
                <w:rFonts w:ascii="Times New Roman" w:eastAsia="Times New Roman" w:hAnsi="Times New Roman"/>
                <w:b/>
                <w:sz w:val="26"/>
                <w:szCs w:val="26"/>
              </w:rPr>
            </w:pPr>
            <w:r w:rsidRPr="00F81A0E">
              <w:rPr>
                <w:rFonts w:ascii="Times New Roman" w:eastAsia="Times New Roman" w:hAnsi="Times New Roman"/>
                <w:b/>
                <w:sz w:val="26"/>
                <w:szCs w:val="26"/>
              </w:rPr>
              <w:t>Капитальный ремонт</w:t>
            </w:r>
          </w:p>
        </w:tc>
        <w:tc>
          <w:tcPr>
            <w:tcW w:w="1599" w:type="pct"/>
            <w:gridSpan w:val="2"/>
          </w:tcPr>
          <w:p w:rsidR="00CD196C" w:rsidRPr="00F81A0E" w:rsidRDefault="00CD196C" w:rsidP="00FF40A2">
            <w:pPr>
              <w:contextualSpacing/>
              <w:jc w:val="both"/>
              <w:rPr>
                <w:rFonts w:ascii="Times New Roman" w:eastAsia="Times New Roman" w:hAnsi="Times New Roman"/>
                <w:b/>
                <w:sz w:val="26"/>
                <w:szCs w:val="26"/>
              </w:rPr>
            </w:pPr>
          </w:p>
        </w:tc>
        <w:tc>
          <w:tcPr>
            <w:tcW w:w="669" w:type="pct"/>
          </w:tcPr>
          <w:p w:rsidR="00CD196C" w:rsidRPr="00F81A0E" w:rsidRDefault="00CF129B" w:rsidP="00FF40A2">
            <w:pPr>
              <w:contextualSpacing/>
              <w:jc w:val="right"/>
              <w:rPr>
                <w:rFonts w:ascii="Times New Roman" w:eastAsia="Times New Roman" w:hAnsi="Times New Roman"/>
                <w:b/>
                <w:sz w:val="26"/>
                <w:szCs w:val="26"/>
              </w:rPr>
            </w:pPr>
            <w:r w:rsidRPr="00F81A0E">
              <w:rPr>
                <w:rFonts w:ascii="Times New Roman" w:eastAsia="Times New Roman" w:hAnsi="Times New Roman"/>
                <w:b/>
                <w:sz w:val="26"/>
                <w:szCs w:val="26"/>
              </w:rPr>
              <w:t>0,0</w:t>
            </w:r>
          </w:p>
        </w:tc>
        <w:tc>
          <w:tcPr>
            <w:tcW w:w="620" w:type="pct"/>
          </w:tcPr>
          <w:p w:rsidR="00CD196C" w:rsidRPr="00F81A0E" w:rsidRDefault="00CF129B" w:rsidP="00FF40A2">
            <w:pPr>
              <w:jc w:val="right"/>
              <w:rPr>
                <w:rFonts w:ascii="Times New Roman" w:hAnsi="Times New Roman"/>
                <w:sz w:val="26"/>
                <w:szCs w:val="26"/>
              </w:rPr>
            </w:pPr>
            <w:r w:rsidRPr="00F81A0E">
              <w:rPr>
                <w:rFonts w:ascii="Times New Roman" w:eastAsia="Times New Roman" w:hAnsi="Times New Roman"/>
                <w:b/>
                <w:sz w:val="26"/>
                <w:szCs w:val="26"/>
              </w:rPr>
              <w:t>0,0</w:t>
            </w:r>
          </w:p>
        </w:tc>
        <w:tc>
          <w:tcPr>
            <w:tcW w:w="773" w:type="pct"/>
          </w:tcPr>
          <w:p w:rsidR="00CD196C" w:rsidRPr="00F81A0E" w:rsidRDefault="00CF129B" w:rsidP="00FF40A2">
            <w:pPr>
              <w:contextualSpacing/>
              <w:jc w:val="right"/>
              <w:rPr>
                <w:rFonts w:ascii="Times New Roman" w:eastAsia="Times New Roman" w:hAnsi="Times New Roman"/>
                <w:b/>
                <w:sz w:val="26"/>
                <w:szCs w:val="26"/>
              </w:rPr>
            </w:pPr>
            <w:bookmarkStart w:id="1" w:name="OLE_LINK4"/>
            <w:r w:rsidRPr="00F81A0E">
              <w:rPr>
                <w:rFonts w:ascii="Times New Roman" w:eastAsia="Times New Roman" w:hAnsi="Times New Roman"/>
                <w:b/>
                <w:sz w:val="26"/>
                <w:szCs w:val="26"/>
              </w:rPr>
              <w:t>7 357,2</w:t>
            </w:r>
            <w:bookmarkEnd w:id="1"/>
          </w:p>
        </w:tc>
      </w:tr>
      <w:tr w:rsidR="00CD196C" w:rsidRPr="00F81A0E">
        <w:trPr>
          <w:trHeight w:val="161"/>
          <w:jc w:val="center"/>
        </w:trPr>
        <w:tc>
          <w:tcPr>
            <w:tcW w:w="1339" w:type="pct"/>
          </w:tcPr>
          <w:p w:rsidR="00CD196C" w:rsidRPr="00F81A0E" w:rsidRDefault="00CF129B" w:rsidP="00FF40A2">
            <w:pPr>
              <w:contextualSpacing/>
              <w:jc w:val="both"/>
              <w:rPr>
                <w:rFonts w:ascii="Times New Roman" w:eastAsia="Times New Roman" w:hAnsi="Times New Roman"/>
                <w:sz w:val="26"/>
                <w:szCs w:val="26"/>
              </w:rPr>
            </w:pPr>
            <w:r w:rsidRPr="00F81A0E">
              <w:rPr>
                <w:rFonts w:ascii="Times New Roman" w:eastAsia="Times New Roman" w:hAnsi="Times New Roman"/>
                <w:sz w:val="26"/>
                <w:szCs w:val="26"/>
              </w:rPr>
              <w:t xml:space="preserve">Ремонт помещения № 3 </w:t>
            </w:r>
          </w:p>
        </w:tc>
        <w:tc>
          <w:tcPr>
            <w:tcW w:w="877" w:type="pct"/>
          </w:tcPr>
          <w:p w:rsidR="00CD196C" w:rsidRPr="00F81A0E" w:rsidRDefault="00CF129B" w:rsidP="00FF40A2">
            <w:pPr>
              <w:contextualSpacing/>
              <w:jc w:val="both"/>
              <w:rPr>
                <w:rFonts w:ascii="Times New Roman" w:eastAsia="Times New Roman" w:hAnsi="Times New Roman"/>
                <w:sz w:val="26"/>
                <w:szCs w:val="26"/>
              </w:rPr>
            </w:pPr>
            <w:r w:rsidRPr="00F81A0E">
              <w:rPr>
                <w:rFonts w:ascii="Times New Roman" w:eastAsia="Times New Roman" w:hAnsi="Times New Roman"/>
                <w:sz w:val="26"/>
                <w:szCs w:val="26"/>
              </w:rPr>
              <w:t xml:space="preserve">Бодайбинский городской краеведческий музей </w:t>
            </w:r>
          </w:p>
        </w:tc>
        <w:tc>
          <w:tcPr>
            <w:tcW w:w="722" w:type="pct"/>
          </w:tcPr>
          <w:p w:rsidR="00CD196C" w:rsidRPr="00F81A0E" w:rsidRDefault="00CF129B" w:rsidP="00FF40A2">
            <w:pPr>
              <w:contextualSpacing/>
              <w:jc w:val="center"/>
              <w:rPr>
                <w:rFonts w:ascii="Times New Roman" w:eastAsia="Times New Roman" w:hAnsi="Times New Roman"/>
                <w:sz w:val="26"/>
                <w:szCs w:val="26"/>
              </w:rPr>
            </w:pPr>
            <w:r w:rsidRPr="00F81A0E">
              <w:rPr>
                <w:rFonts w:ascii="Times New Roman" w:eastAsia="Times New Roman" w:hAnsi="Times New Roman"/>
                <w:sz w:val="26"/>
                <w:szCs w:val="26"/>
              </w:rPr>
              <w:t>г. Бодайбо</w:t>
            </w:r>
          </w:p>
        </w:tc>
        <w:tc>
          <w:tcPr>
            <w:tcW w:w="669" w:type="pct"/>
          </w:tcPr>
          <w:p w:rsidR="00CD196C" w:rsidRPr="00F81A0E" w:rsidRDefault="00CF129B" w:rsidP="00FF40A2">
            <w:pPr>
              <w:jc w:val="right"/>
              <w:rPr>
                <w:rFonts w:ascii="Times New Roman" w:hAnsi="Times New Roman"/>
                <w:sz w:val="26"/>
                <w:szCs w:val="26"/>
              </w:rPr>
            </w:pPr>
            <w:r w:rsidRPr="00F81A0E">
              <w:rPr>
                <w:rFonts w:ascii="Times New Roman" w:eastAsia="Times New Roman" w:hAnsi="Times New Roman"/>
                <w:sz w:val="26"/>
                <w:szCs w:val="26"/>
              </w:rPr>
              <w:t>0,0</w:t>
            </w:r>
          </w:p>
        </w:tc>
        <w:tc>
          <w:tcPr>
            <w:tcW w:w="620" w:type="pct"/>
          </w:tcPr>
          <w:p w:rsidR="00CD196C" w:rsidRPr="00F81A0E" w:rsidRDefault="00CF129B" w:rsidP="00FF40A2">
            <w:pPr>
              <w:jc w:val="right"/>
              <w:rPr>
                <w:rFonts w:ascii="Times New Roman" w:hAnsi="Times New Roman"/>
                <w:sz w:val="26"/>
                <w:szCs w:val="26"/>
              </w:rPr>
            </w:pPr>
            <w:r w:rsidRPr="00F81A0E">
              <w:rPr>
                <w:rFonts w:ascii="Times New Roman" w:eastAsia="Times New Roman" w:hAnsi="Times New Roman"/>
                <w:sz w:val="26"/>
                <w:szCs w:val="26"/>
              </w:rPr>
              <w:t>0,0</w:t>
            </w:r>
          </w:p>
        </w:tc>
        <w:tc>
          <w:tcPr>
            <w:tcW w:w="773" w:type="pct"/>
          </w:tcPr>
          <w:p w:rsidR="00CD196C" w:rsidRPr="00F81A0E" w:rsidRDefault="00CF129B" w:rsidP="00FF40A2">
            <w:pPr>
              <w:contextualSpacing/>
              <w:jc w:val="right"/>
              <w:rPr>
                <w:rFonts w:ascii="Times New Roman" w:eastAsia="Times New Roman" w:hAnsi="Times New Roman"/>
                <w:sz w:val="26"/>
                <w:szCs w:val="26"/>
              </w:rPr>
            </w:pPr>
            <w:r w:rsidRPr="00F81A0E">
              <w:rPr>
                <w:rFonts w:ascii="Times New Roman" w:eastAsia="Times New Roman" w:hAnsi="Times New Roman"/>
                <w:sz w:val="26"/>
                <w:szCs w:val="26"/>
              </w:rPr>
              <w:t>186,3</w:t>
            </w:r>
          </w:p>
        </w:tc>
      </w:tr>
      <w:tr w:rsidR="00CD196C" w:rsidRPr="00F81A0E">
        <w:trPr>
          <w:trHeight w:val="161"/>
          <w:jc w:val="center"/>
        </w:trPr>
        <w:tc>
          <w:tcPr>
            <w:tcW w:w="1339" w:type="pct"/>
          </w:tcPr>
          <w:p w:rsidR="00CD196C" w:rsidRPr="00F81A0E" w:rsidRDefault="00CF129B" w:rsidP="00FF40A2">
            <w:pPr>
              <w:contextualSpacing/>
              <w:jc w:val="both"/>
              <w:rPr>
                <w:rFonts w:ascii="Times New Roman" w:eastAsia="Times New Roman" w:hAnsi="Times New Roman"/>
                <w:sz w:val="26"/>
                <w:szCs w:val="26"/>
              </w:rPr>
            </w:pPr>
            <w:r w:rsidRPr="00F81A0E">
              <w:rPr>
                <w:rFonts w:ascii="Times New Roman" w:eastAsia="Times New Roman" w:hAnsi="Times New Roman"/>
                <w:sz w:val="26"/>
                <w:szCs w:val="26"/>
              </w:rPr>
              <w:t xml:space="preserve">Благоустройство территории </w:t>
            </w:r>
          </w:p>
        </w:tc>
        <w:tc>
          <w:tcPr>
            <w:tcW w:w="877" w:type="pct"/>
          </w:tcPr>
          <w:p w:rsidR="00CD196C" w:rsidRPr="00F81A0E" w:rsidRDefault="00CF129B" w:rsidP="00FF40A2">
            <w:pPr>
              <w:contextualSpacing/>
              <w:jc w:val="both"/>
              <w:rPr>
                <w:rFonts w:ascii="Times New Roman" w:eastAsia="Times New Roman" w:hAnsi="Times New Roman"/>
                <w:sz w:val="26"/>
                <w:szCs w:val="26"/>
              </w:rPr>
            </w:pPr>
            <w:r w:rsidRPr="00F81A0E">
              <w:rPr>
                <w:rFonts w:ascii="Times New Roman" w:eastAsia="Times New Roman" w:hAnsi="Times New Roman"/>
                <w:sz w:val="26"/>
                <w:szCs w:val="26"/>
              </w:rPr>
              <w:t xml:space="preserve">Городская детская библиотека имени </w:t>
            </w:r>
          </w:p>
          <w:p w:rsidR="00CD196C" w:rsidRPr="00F81A0E" w:rsidRDefault="00CF129B" w:rsidP="00FF40A2">
            <w:pPr>
              <w:contextualSpacing/>
              <w:jc w:val="both"/>
              <w:rPr>
                <w:rFonts w:ascii="Times New Roman" w:eastAsia="Times New Roman" w:hAnsi="Times New Roman"/>
                <w:sz w:val="26"/>
                <w:szCs w:val="26"/>
              </w:rPr>
            </w:pPr>
            <w:r w:rsidRPr="00F81A0E">
              <w:rPr>
                <w:rFonts w:ascii="Times New Roman" w:eastAsia="Times New Roman" w:hAnsi="Times New Roman"/>
                <w:sz w:val="26"/>
                <w:szCs w:val="26"/>
              </w:rPr>
              <w:t>В.Д. Давыдовой</w:t>
            </w:r>
          </w:p>
        </w:tc>
        <w:tc>
          <w:tcPr>
            <w:tcW w:w="722" w:type="pct"/>
          </w:tcPr>
          <w:p w:rsidR="00CD196C" w:rsidRPr="00F81A0E" w:rsidRDefault="00CF129B" w:rsidP="00FF40A2">
            <w:pPr>
              <w:contextualSpacing/>
              <w:jc w:val="center"/>
              <w:rPr>
                <w:rFonts w:ascii="Times New Roman" w:eastAsia="Times New Roman" w:hAnsi="Times New Roman"/>
                <w:sz w:val="26"/>
                <w:szCs w:val="26"/>
              </w:rPr>
            </w:pPr>
            <w:r w:rsidRPr="00F81A0E">
              <w:rPr>
                <w:rFonts w:ascii="Times New Roman" w:eastAsia="Times New Roman" w:hAnsi="Times New Roman"/>
                <w:sz w:val="26"/>
                <w:szCs w:val="26"/>
              </w:rPr>
              <w:t>г. Бодайбо</w:t>
            </w:r>
          </w:p>
        </w:tc>
        <w:tc>
          <w:tcPr>
            <w:tcW w:w="669" w:type="pct"/>
          </w:tcPr>
          <w:p w:rsidR="00CD196C" w:rsidRPr="00F81A0E" w:rsidRDefault="00CF129B" w:rsidP="00FF40A2">
            <w:pPr>
              <w:jc w:val="right"/>
              <w:rPr>
                <w:rFonts w:ascii="Times New Roman" w:hAnsi="Times New Roman"/>
                <w:sz w:val="26"/>
                <w:szCs w:val="26"/>
              </w:rPr>
            </w:pPr>
            <w:r w:rsidRPr="00F81A0E">
              <w:rPr>
                <w:rFonts w:ascii="Times New Roman" w:eastAsia="Times New Roman" w:hAnsi="Times New Roman"/>
                <w:sz w:val="26"/>
                <w:szCs w:val="26"/>
              </w:rPr>
              <w:t>0,0</w:t>
            </w:r>
          </w:p>
        </w:tc>
        <w:tc>
          <w:tcPr>
            <w:tcW w:w="620" w:type="pct"/>
          </w:tcPr>
          <w:p w:rsidR="00CD196C" w:rsidRPr="00F81A0E" w:rsidRDefault="00CF129B" w:rsidP="00FF40A2">
            <w:pPr>
              <w:jc w:val="right"/>
              <w:rPr>
                <w:rFonts w:ascii="Times New Roman" w:hAnsi="Times New Roman"/>
                <w:sz w:val="26"/>
                <w:szCs w:val="26"/>
              </w:rPr>
            </w:pPr>
            <w:r w:rsidRPr="00F81A0E">
              <w:rPr>
                <w:rFonts w:ascii="Times New Roman" w:eastAsia="Times New Roman" w:hAnsi="Times New Roman"/>
                <w:sz w:val="26"/>
                <w:szCs w:val="26"/>
              </w:rPr>
              <w:t>0,0</w:t>
            </w:r>
          </w:p>
        </w:tc>
        <w:tc>
          <w:tcPr>
            <w:tcW w:w="773" w:type="pct"/>
          </w:tcPr>
          <w:p w:rsidR="00CD196C" w:rsidRPr="00F81A0E" w:rsidRDefault="00CF129B" w:rsidP="00FF40A2">
            <w:pPr>
              <w:contextualSpacing/>
              <w:jc w:val="right"/>
              <w:rPr>
                <w:rFonts w:ascii="Times New Roman" w:eastAsia="Times New Roman" w:hAnsi="Times New Roman"/>
                <w:sz w:val="26"/>
                <w:szCs w:val="26"/>
              </w:rPr>
            </w:pPr>
            <w:r w:rsidRPr="00F81A0E">
              <w:rPr>
                <w:rFonts w:ascii="Times New Roman" w:eastAsia="Times New Roman" w:hAnsi="Times New Roman"/>
                <w:sz w:val="26"/>
                <w:szCs w:val="26"/>
              </w:rPr>
              <w:t>1 531,8</w:t>
            </w:r>
          </w:p>
        </w:tc>
      </w:tr>
      <w:tr w:rsidR="00CD196C" w:rsidRPr="00F81A0E">
        <w:trPr>
          <w:trHeight w:val="161"/>
          <w:jc w:val="center"/>
        </w:trPr>
        <w:tc>
          <w:tcPr>
            <w:tcW w:w="1339" w:type="pct"/>
          </w:tcPr>
          <w:p w:rsidR="00CD196C" w:rsidRPr="00F81A0E" w:rsidRDefault="00CF129B" w:rsidP="00FF40A2">
            <w:pPr>
              <w:contextualSpacing/>
              <w:jc w:val="both"/>
              <w:rPr>
                <w:rFonts w:ascii="Times New Roman" w:eastAsia="Times New Roman" w:hAnsi="Times New Roman"/>
                <w:sz w:val="26"/>
                <w:szCs w:val="26"/>
              </w:rPr>
            </w:pPr>
            <w:r w:rsidRPr="00F81A0E">
              <w:rPr>
                <w:rFonts w:ascii="Times New Roman" w:eastAsia="Times New Roman" w:hAnsi="Times New Roman"/>
                <w:sz w:val="26"/>
                <w:szCs w:val="26"/>
              </w:rPr>
              <w:t>Устройство ограждения</w:t>
            </w:r>
          </w:p>
        </w:tc>
        <w:tc>
          <w:tcPr>
            <w:tcW w:w="877" w:type="pct"/>
          </w:tcPr>
          <w:p w:rsidR="00CD196C" w:rsidRPr="00F81A0E" w:rsidRDefault="00CF129B" w:rsidP="00FF40A2">
            <w:pPr>
              <w:contextualSpacing/>
              <w:jc w:val="both"/>
              <w:rPr>
                <w:rFonts w:ascii="Times New Roman" w:eastAsia="Times New Roman" w:hAnsi="Times New Roman"/>
                <w:sz w:val="26"/>
                <w:szCs w:val="26"/>
              </w:rPr>
            </w:pPr>
            <w:r w:rsidRPr="00F81A0E">
              <w:rPr>
                <w:rFonts w:ascii="Times New Roman" w:eastAsia="Times New Roman" w:hAnsi="Times New Roman"/>
                <w:sz w:val="26"/>
                <w:szCs w:val="26"/>
              </w:rPr>
              <w:t xml:space="preserve">Центральная городская библиотека </w:t>
            </w:r>
          </w:p>
          <w:p w:rsidR="00CD196C" w:rsidRPr="00F81A0E" w:rsidRDefault="00CF129B" w:rsidP="00FF40A2">
            <w:pPr>
              <w:contextualSpacing/>
              <w:jc w:val="both"/>
              <w:rPr>
                <w:rFonts w:ascii="Times New Roman" w:eastAsia="Times New Roman" w:hAnsi="Times New Roman"/>
                <w:sz w:val="26"/>
                <w:szCs w:val="26"/>
              </w:rPr>
            </w:pPr>
            <w:r w:rsidRPr="00F81A0E">
              <w:rPr>
                <w:rFonts w:ascii="Times New Roman" w:eastAsia="Times New Roman" w:hAnsi="Times New Roman"/>
                <w:sz w:val="26"/>
                <w:szCs w:val="26"/>
              </w:rPr>
              <w:t xml:space="preserve">им. Светланы </w:t>
            </w:r>
          </w:p>
          <w:p w:rsidR="00CD196C" w:rsidRPr="00F81A0E" w:rsidRDefault="00CF129B" w:rsidP="00FF40A2">
            <w:pPr>
              <w:contextualSpacing/>
              <w:jc w:val="both"/>
              <w:rPr>
                <w:rFonts w:ascii="Times New Roman" w:eastAsia="Times New Roman" w:hAnsi="Times New Roman"/>
                <w:sz w:val="26"/>
                <w:szCs w:val="26"/>
              </w:rPr>
            </w:pPr>
            <w:r w:rsidRPr="00F81A0E">
              <w:rPr>
                <w:rFonts w:ascii="Times New Roman" w:eastAsia="Times New Roman" w:hAnsi="Times New Roman"/>
                <w:sz w:val="26"/>
                <w:szCs w:val="26"/>
              </w:rPr>
              <w:t>Кузнецовой</w:t>
            </w:r>
          </w:p>
        </w:tc>
        <w:tc>
          <w:tcPr>
            <w:tcW w:w="722" w:type="pct"/>
          </w:tcPr>
          <w:p w:rsidR="00CD196C" w:rsidRPr="00F81A0E" w:rsidRDefault="00CF129B" w:rsidP="00FF40A2">
            <w:pPr>
              <w:contextualSpacing/>
              <w:jc w:val="center"/>
              <w:rPr>
                <w:rFonts w:ascii="Times New Roman" w:eastAsia="Times New Roman" w:hAnsi="Times New Roman"/>
                <w:sz w:val="26"/>
                <w:szCs w:val="26"/>
              </w:rPr>
            </w:pPr>
            <w:r w:rsidRPr="00F81A0E">
              <w:rPr>
                <w:rFonts w:ascii="Times New Roman" w:eastAsia="Times New Roman" w:hAnsi="Times New Roman"/>
                <w:sz w:val="26"/>
                <w:szCs w:val="26"/>
              </w:rPr>
              <w:t>г. Бодайбо</w:t>
            </w:r>
          </w:p>
        </w:tc>
        <w:tc>
          <w:tcPr>
            <w:tcW w:w="669" w:type="pct"/>
          </w:tcPr>
          <w:p w:rsidR="00CD196C" w:rsidRPr="00F81A0E" w:rsidRDefault="00CF129B" w:rsidP="00FF40A2">
            <w:pPr>
              <w:jc w:val="right"/>
              <w:rPr>
                <w:rFonts w:ascii="Times New Roman" w:hAnsi="Times New Roman"/>
                <w:sz w:val="26"/>
                <w:szCs w:val="26"/>
              </w:rPr>
            </w:pPr>
            <w:r w:rsidRPr="00F81A0E">
              <w:rPr>
                <w:rFonts w:ascii="Times New Roman" w:eastAsia="Times New Roman" w:hAnsi="Times New Roman"/>
                <w:sz w:val="26"/>
                <w:szCs w:val="26"/>
              </w:rPr>
              <w:t>0,0</w:t>
            </w:r>
          </w:p>
        </w:tc>
        <w:tc>
          <w:tcPr>
            <w:tcW w:w="620" w:type="pct"/>
          </w:tcPr>
          <w:p w:rsidR="00CD196C" w:rsidRPr="00F81A0E" w:rsidRDefault="00CF129B" w:rsidP="00FF40A2">
            <w:pPr>
              <w:jc w:val="right"/>
              <w:rPr>
                <w:rFonts w:ascii="Times New Roman" w:hAnsi="Times New Roman"/>
                <w:sz w:val="26"/>
                <w:szCs w:val="26"/>
              </w:rPr>
            </w:pPr>
            <w:r w:rsidRPr="00F81A0E">
              <w:rPr>
                <w:rFonts w:ascii="Times New Roman" w:eastAsia="Times New Roman" w:hAnsi="Times New Roman"/>
                <w:sz w:val="26"/>
                <w:szCs w:val="26"/>
              </w:rPr>
              <w:t>0,0</w:t>
            </w:r>
          </w:p>
        </w:tc>
        <w:tc>
          <w:tcPr>
            <w:tcW w:w="773" w:type="pct"/>
          </w:tcPr>
          <w:p w:rsidR="00CD196C" w:rsidRPr="00F81A0E" w:rsidRDefault="00CF129B" w:rsidP="00FF40A2">
            <w:pPr>
              <w:contextualSpacing/>
              <w:jc w:val="right"/>
              <w:rPr>
                <w:rFonts w:ascii="Times New Roman" w:eastAsia="Times New Roman" w:hAnsi="Times New Roman"/>
                <w:sz w:val="26"/>
                <w:szCs w:val="26"/>
              </w:rPr>
            </w:pPr>
            <w:r w:rsidRPr="00F81A0E">
              <w:rPr>
                <w:rFonts w:ascii="Times New Roman" w:eastAsia="Times New Roman" w:hAnsi="Times New Roman"/>
                <w:sz w:val="26"/>
                <w:szCs w:val="26"/>
              </w:rPr>
              <w:t>102,3</w:t>
            </w:r>
          </w:p>
        </w:tc>
      </w:tr>
      <w:tr w:rsidR="00CD196C" w:rsidRPr="00F81A0E">
        <w:trPr>
          <w:trHeight w:val="161"/>
          <w:jc w:val="center"/>
        </w:trPr>
        <w:tc>
          <w:tcPr>
            <w:tcW w:w="1339" w:type="pct"/>
          </w:tcPr>
          <w:p w:rsidR="00CD196C" w:rsidRPr="00F81A0E" w:rsidRDefault="00CF129B" w:rsidP="00FF40A2">
            <w:pPr>
              <w:contextualSpacing/>
              <w:jc w:val="both"/>
              <w:rPr>
                <w:rFonts w:ascii="Times New Roman" w:eastAsia="Times New Roman" w:hAnsi="Times New Roman"/>
                <w:sz w:val="26"/>
                <w:szCs w:val="26"/>
              </w:rPr>
            </w:pPr>
            <w:r w:rsidRPr="00F81A0E">
              <w:rPr>
                <w:rFonts w:ascii="Times New Roman" w:eastAsia="Times New Roman" w:hAnsi="Times New Roman"/>
                <w:sz w:val="26"/>
                <w:szCs w:val="26"/>
              </w:rPr>
              <w:t>Благоустройство прилегающей территории</w:t>
            </w:r>
          </w:p>
        </w:tc>
        <w:tc>
          <w:tcPr>
            <w:tcW w:w="877" w:type="pct"/>
            <w:vMerge w:val="restart"/>
          </w:tcPr>
          <w:p w:rsidR="00CD196C" w:rsidRPr="00F81A0E" w:rsidRDefault="00CF129B" w:rsidP="00FF40A2">
            <w:pPr>
              <w:contextualSpacing/>
              <w:jc w:val="both"/>
              <w:rPr>
                <w:rFonts w:ascii="Times New Roman" w:eastAsia="Times New Roman" w:hAnsi="Times New Roman"/>
                <w:sz w:val="26"/>
                <w:szCs w:val="26"/>
              </w:rPr>
            </w:pPr>
            <w:r w:rsidRPr="00F81A0E">
              <w:rPr>
                <w:rFonts w:ascii="Times New Roman" w:eastAsia="Times New Roman" w:hAnsi="Times New Roman"/>
                <w:sz w:val="26"/>
                <w:szCs w:val="26"/>
              </w:rPr>
              <w:t>Культурно-досуговый центр г. Бодайбо</w:t>
            </w:r>
          </w:p>
        </w:tc>
        <w:tc>
          <w:tcPr>
            <w:tcW w:w="722" w:type="pct"/>
            <w:vMerge w:val="restart"/>
          </w:tcPr>
          <w:p w:rsidR="00CD196C" w:rsidRPr="00F81A0E" w:rsidRDefault="00CF129B" w:rsidP="00FF40A2">
            <w:pPr>
              <w:contextualSpacing/>
              <w:jc w:val="center"/>
              <w:rPr>
                <w:rFonts w:ascii="Times New Roman" w:eastAsia="Times New Roman" w:hAnsi="Times New Roman"/>
                <w:sz w:val="26"/>
                <w:szCs w:val="26"/>
              </w:rPr>
            </w:pPr>
            <w:r w:rsidRPr="00F81A0E">
              <w:rPr>
                <w:rFonts w:ascii="Times New Roman" w:eastAsia="Times New Roman" w:hAnsi="Times New Roman"/>
                <w:sz w:val="26"/>
                <w:szCs w:val="26"/>
              </w:rPr>
              <w:t>г. Бодайбо</w:t>
            </w:r>
          </w:p>
        </w:tc>
        <w:tc>
          <w:tcPr>
            <w:tcW w:w="669" w:type="pct"/>
          </w:tcPr>
          <w:p w:rsidR="00CD196C" w:rsidRPr="00F81A0E" w:rsidRDefault="00CF129B" w:rsidP="00FF40A2">
            <w:pPr>
              <w:jc w:val="right"/>
              <w:rPr>
                <w:rFonts w:ascii="Times New Roman" w:hAnsi="Times New Roman"/>
                <w:sz w:val="26"/>
                <w:szCs w:val="26"/>
              </w:rPr>
            </w:pPr>
            <w:r w:rsidRPr="00F81A0E">
              <w:rPr>
                <w:rFonts w:ascii="Times New Roman" w:eastAsia="Times New Roman" w:hAnsi="Times New Roman"/>
                <w:sz w:val="26"/>
                <w:szCs w:val="26"/>
              </w:rPr>
              <w:t>0,0</w:t>
            </w:r>
          </w:p>
        </w:tc>
        <w:tc>
          <w:tcPr>
            <w:tcW w:w="620" w:type="pct"/>
          </w:tcPr>
          <w:p w:rsidR="00CD196C" w:rsidRPr="00F81A0E" w:rsidRDefault="00CF129B" w:rsidP="00FF40A2">
            <w:pPr>
              <w:jc w:val="right"/>
              <w:rPr>
                <w:rFonts w:ascii="Times New Roman" w:hAnsi="Times New Roman"/>
                <w:sz w:val="26"/>
                <w:szCs w:val="26"/>
              </w:rPr>
            </w:pPr>
            <w:r w:rsidRPr="00F81A0E">
              <w:rPr>
                <w:rFonts w:ascii="Times New Roman" w:eastAsia="Times New Roman" w:hAnsi="Times New Roman"/>
                <w:sz w:val="26"/>
                <w:szCs w:val="26"/>
              </w:rPr>
              <w:t>0,0</w:t>
            </w:r>
          </w:p>
        </w:tc>
        <w:tc>
          <w:tcPr>
            <w:tcW w:w="773" w:type="pct"/>
          </w:tcPr>
          <w:p w:rsidR="00CD196C" w:rsidRPr="00F81A0E" w:rsidRDefault="00CF129B" w:rsidP="00FF40A2">
            <w:pPr>
              <w:contextualSpacing/>
              <w:jc w:val="right"/>
              <w:rPr>
                <w:rFonts w:ascii="Times New Roman" w:eastAsia="Times New Roman" w:hAnsi="Times New Roman"/>
                <w:sz w:val="26"/>
                <w:szCs w:val="26"/>
              </w:rPr>
            </w:pPr>
            <w:r w:rsidRPr="00F81A0E">
              <w:rPr>
                <w:rFonts w:ascii="Times New Roman" w:eastAsia="Times New Roman" w:hAnsi="Times New Roman"/>
                <w:sz w:val="26"/>
                <w:szCs w:val="26"/>
              </w:rPr>
              <w:t>3 445,0</w:t>
            </w:r>
          </w:p>
        </w:tc>
      </w:tr>
      <w:tr w:rsidR="00CD196C" w:rsidRPr="00F81A0E">
        <w:trPr>
          <w:trHeight w:val="161"/>
          <w:jc w:val="center"/>
        </w:trPr>
        <w:tc>
          <w:tcPr>
            <w:tcW w:w="1339" w:type="pct"/>
          </w:tcPr>
          <w:p w:rsidR="00CD196C" w:rsidRPr="00F81A0E" w:rsidRDefault="00CF129B" w:rsidP="00FF40A2">
            <w:pPr>
              <w:contextualSpacing/>
              <w:jc w:val="both"/>
              <w:rPr>
                <w:rFonts w:ascii="Times New Roman" w:eastAsia="Times New Roman" w:hAnsi="Times New Roman"/>
                <w:sz w:val="26"/>
                <w:szCs w:val="26"/>
              </w:rPr>
            </w:pPr>
            <w:r w:rsidRPr="00F81A0E">
              <w:rPr>
                <w:rFonts w:ascii="Times New Roman" w:eastAsia="Times New Roman" w:hAnsi="Times New Roman"/>
                <w:sz w:val="26"/>
                <w:szCs w:val="26"/>
              </w:rPr>
              <w:t>Благоустройство территории (водоотведение)</w:t>
            </w:r>
          </w:p>
        </w:tc>
        <w:tc>
          <w:tcPr>
            <w:tcW w:w="877" w:type="pct"/>
            <w:vMerge/>
          </w:tcPr>
          <w:p w:rsidR="00CD196C" w:rsidRPr="00F81A0E" w:rsidRDefault="00CD196C" w:rsidP="00FF40A2">
            <w:pPr>
              <w:contextualSpacing/>
              <w:jc w:val="both"/>
              <w:rPr>
                <w:rFonts w:ascii="Times New Roman" w:eastAsia="Times New Roman" w:hAnsi="Times New Roman"/>
                <w:b/>
                <w:sz w:val="26"/>
                <w:szCs w:val="26"/>
              </w:rPr>
            </w:pPr>
          </w:p>
        </w:tc>
        <w:tc>
          <w:tcPr>
            <w:tcW w:w="722" w:type="pct"/>
            <w:vMerge/>
          </w:tcPr>
          <w:p w:rsidR="00CD196C" w:rsidRPr="00F81A0E" w:rsidRDefault="00CD196C" w:rsidP="00FF40A2">
            <w:pPr>
              <w:contextualSpacing/>
              <w:jc w:val="both"/>
              <w:rPr>
                <w:rFonts w:ascii="Times New Roman" w:eastAsia="Times New Roman" w:hAnsi="Times New Roman"/>
                <w:b/>
                <w:sz w:val="26"/>
                <w:szCs w:val="26"/>
              </w:rPr>
            </w:pPr>
          </w:p>
        </w:tc>
        <w:tc>
          <w:tcPr>
            <w:tcW w:w="669" w:type="pct"/>
          </w:tcPr>
          <w:p w:rsidR="00CD196C" w:rsidRPr="00F81A0E" w:rsidRDefault="00CF129B" w:rsidP="00FF40A2">
            <w:pPr>
              <w:jc w:val="right"/>
              <w:rPr>
                <w:rFonts w:ascii="Times New Roman" w:hAnsi="Times New Roman"/>
                <w:sz w:val="26"/>
                <w:szCs w:val="26"/>
              </w:rPr>
            </w:pPr>
            <w:r w:rsidRPr="00F81A0E">
              <w:rPr>
                <w:rFonts w:ascii="Times New Roman" w:eastAsia="Times New Roman" w:hAnsi="Times New Roman"/>
                <w:sz w:val="26"/>
                <w:szCs w:val="26"/>
              </w:rPr>
              <w:t>0,0</w:t>
            </w:r>
          </w:p>
        </w:tc>
        <w:tc>
          <w:tcPr>
            <w:tcW w:w="620" w:type="pct"/>
          </w:tcPr>
          <w:p w:rsidR="00CD196C" w:rsidRPr="00F81A0E" w:rsidRDefault="00CF129B" w:rsidP="00FF40A2">
            <w:pPr>
              <w:jc w:val="right"/>
              <w:rPr>
                <w:rFonts w:ascii="Times New Roman" w:hAnsi="Times New Roman"/>
                <w:sz w:val="26"/>
                <w:szCs w:val="26"/>
              </w:rPr>
            </w:pPr>
            <w:r w:rsidRPr="00F81A0E">
              <w:rPr>
                <w:rFonts w:ascii="Times New Roman" w:eastAsia="Times New Roman" w:hAnsi="Times New Roman"/>
                <w:sz w:val="26"/>
                <w:szCs w:val="26"/>
              </w:rPr>
              <w:t>0,0</w:t>
            </w:r>
          </w:p>
        </w:tc>
        <w:tc>
          <w:tcPr>
            <w:tcW w:w="773" w:type="pct"/>
          </w:tcPr>
          <w:p w:rsidR="00CD196C" w:rsidRPr="00F81A0E" w:rsidRDefault="00CF129B" w:rsidP="00FF40A2">
            <w:pPr>
              <w:contextualSpacing/>
              <w:jc w:val="right"/>
              <w:rPr>
                <w:rFonts w:ascii="Times New Roman" w:eastAsia="Times New Roman" w:hAnsi="Times New Roman"/>
                <w:sz w:val="26"/>
                <w:szCs w:val="26"/>
              </w:rPr>
            </w:pPr>
            <w:r w:rsidRPr="00F81A0E">
              <w:rPr>
                <w:rFonts w:ascii="Times New Roman" w:eastAsia="Times New Roman" w:hAnsi="Times New Roman"/>
                <w:sz w:val="26"/>
                <w:szCs w:val="26"/>
              </w:rPr>
              <w:t>1 305,1</w:t>
            </w:r>
          </w:p>
        </w:tc>
      </w:tr>
      <w:tr w:rsidR="00CD196C" w:rsidRPr="00F81A0E">
        <w:trPr>
          <w:trHeight w:val="161"/>
          <w:jc w:val="center"/>
        </w:trPr>
        <w:tc>
          <w:tcPr>
            <w:tcW w:w="1339" w:type="pct"/>
          </w:tcPr>
          <w:p w:rsidR="00CD196C" w:rsidRPr="00F81A0E" w:rsidRDefault="00CF129B" w:rsidP="00FF40A2">
            <w:pPr>
              <w:contextualSpacing/>
              <w:jc w:val="both"/>
              <w:rPr>
                <w:rFonts w:ascii="Times New Roman" w:eastAsia="Times New Roman" w:hAnsi="Times New Roman"/>
                <w:sz w:val="26"/>
                <w:szCs w:val="26"/>
              </w:rPr>
            </w:pPr>
            <w:r w:rsidRPr="00F81A0E">
              <w:rPr>
                <w:rFonts w:ascii="Times New Roman" w:eastAsia="Times New Roman" w:hAnsi="Times New Roman"/>
                <w:sz w:val="26"/>
                <w:szCs w:val="26"/>
              </w:rPr>
              <w:t xml:space="preserve">Устройство ограждения </w:t>
            </w:r>
          </w:p>
        </w:tc>
        <w:tc>
          <w:tcPr>
            <w:tcW w:w="877" w:type="pct"/>
            <w:vMerge/>
          </w:tcPr>
          <w:p w:rsidR="00CD196C" w:rsidRPr="00F81A0E" w:rsidRDefault="00CD196C" w:rsidP="00FF40A2">
            <w:pPr>
              <w:contextualSpacing/>
              <w:jc w:val="both"/>
              <w:rPr>
                <w:rFonts w:ascii="Times New Roman" w:eastAsia="Times New Roman" w:hAnsi="Times New Roman"/>
                <w:b/>
                <w:sz w:val="26"/>
                <w:szCs w:val="26"/>
              </w:rPr>
            </w:pPr>
          </w:p>
        </w:tc>
        <w:tc>
          <w:tcPr>
            <w:tcW w:w="722" w:type="pct"/>
            <w:vMerge/>
          </w:tcPr>
          <w:p w:rsidR="00CD196C" w:rsidRPr="00F81A0E" w:rsidRDefault="00CD196C" w:rsidP="00FF40A2">
            <w:pPr>
              <w:contextualSpacing/>
              <w:jc w:val="both"/>
              <w:rPr>
                <w:rFonts w:ascii="Times New Roman" w:eastAsia="Times New Roman" w:hAnsi="Times New Roman"/>
                <w:b/>
                <w:sz w:val="26"/>
                <w:szCs w:val="26"/>
              </w:rPr>
            </w:pPr>
          </w:p>
        </w:tc>
        <w:tc>
          <w:tcPr>
            <w:tcW w:w="669" w:type="pct"/>
          </w:tcPr>
          <w:p w:rsidR="00CD196C" w:rsidRPr="00F81A0E" w:rsidRDefault="00CF129B" w:rsidP="00FF40A2">
            <w:pPr>
              <w:jc w:val="right"/>
              <w:rPr>
                <w:rFonts w:ascii="Times New Roman" w:hAnsi="Times New Roman"/>
                <w:sz w:val="26"/>
                <w:szCs w:val="26"/>
              </w:rPr>
            </w:pPr>
            <w:r w:rsidRPr="00F81A0E">
              <w:rPr>
                <w:rFonts w:ascii="Times New Roman" w:eastAsia="Times New Roman" w:hAnsi="Times New Roman"/>
                <w:sz w:val="26"/>
                <w:szCs w:val="26"/>
              </w:rPr>
              <w:t>0,0</w:t>
            </w:r>
          </w:p>
        </w:tc>
        <w:tc>
          <w:tcPr>
            <w:tcW w:w="620" w:type="pct"/>
          </w:tcPr>
          <w:p w:rsidR="00CD196C" w:rsidRPr="00F81A0E" w:rsidRDefault="00CF129B" w:rsidP="00FF40A2">
            <w:pPr>
              <w:jc w:val="right"/>
              <w:rPr>
                <w:rFonts w:ascii="Times New Roman" w:hAnsi="Times New Roman"/>
                <w:sz w:val="26"/>
                <w:szCs w:val="26"/>
              </w:rPr>
            </w:pPr>
            <w:r w:rsidRPr="00F81A0E">
              <w:rPr>
                <w:rFonts w:ascii="Times New Roman" w:eastAsia="Times New Roman" w:hAnsi="Times New Roman"/>
                <w:sz w:val="26"/>
                <w:szCs w:val="26"/>
              </w:rPr>
              <w:t>0,0</w:t>
            </w:r>
          </w:p>
        </w:tc>
        <w:tc>
          <w:tcPr>
            <w:tcW w:w="773" w:type="pct"/>
          </w:tcPr>
          <w:p w:rsidR="00CD196C" w:rsidRPr="00F81A0E" w:rsidRDefault="00CF129B" w:rsidP="00FF40A2">
            <w:pPr>
              <w:contextualSpacing/>
              <w:jc w:val="right"/>
              <w:rPr>
                <w:rFonts w:ascii="Times New Roman" w:eastAsia="Times New Roman" w:hAnsi="Times New Roman"/>
                <w:sz w:val="26"/>
                <w:szCs w:val="26"/>
              </w:rPr>
            </w:pPr>
            <w:r w:rsidRPr="00F81A0E">
              <w:rPr>
                <w:rFonts w:ascii="Times New Roman" w:eastAsia="Times New Roman" w:hAnsi="Times New Roman"/>
                <w:sz w:val="26"/>
                <w:szCs w:val="26"/>
              </w:rPr>
              <w:t>310,3</w:t>
            </w:r>
          </w:p>
        </w:tc>
      </w:tr>
      <w:tr w:rsidR="00CD196C" w:rsidRPr="00F81A0E">
        <w:trPr>
          <w:trHeight w:val="161"/>
          <w:jc w:val="center"/>
        </w:trPr>
        <w:tc>
          <w:tcPr>
            <w:tcW w:w="1339" w:type="pct"/>
          </w:tcPr>
          <w:p w:rsidR="00CD196C" w:rsidRPr="00F81A0E" w:rsidRDefault="00CF129B" w:rsidP="00FF40A2">
            <w:pPr>
              <w:contextualSpacing/>
              <w:jc w:val="both"/>
              <w:rPr>
                <w:rFonts w:ascii="Times New Roman" w:eastAsia="Times New Roman" w:hAnsi="Times New Roman"/>
                <w:sz w:val="26"/>
                <w:szCs w:val="26"/>
              </w:rPr>
            </w:pPr>
            <w:r w:rsidRPr="00F81A0E">
              <w:rPr>
                <w:rFonts w:ascii="Times New Roman" w:eastAsia="Times New Roman" w:hAnsi="Times New Roman"/>
                <w:sz w:val="26"/>
                <w:szCs w:val="26"/>
              </w:rPr>
              <w:t>Утепление перекрытия над гардеробом</w:t>
            </w:r>
          </w:p>
        </w:tc>
        <w:tc>
          <w:tcPr>
            <w:tcW w:w="877" w:type="pct"/>
            <w:vMerge/>
          </w:tcPr>
          <w:p w:rsidR="00CD196C" w:rsidRPr="00F81A0E" w:rsidRDefault="00CD196C" w:rsidP="00FF40A2">
            <w:pPr>
              <w:contextualSpacing/>
              <w:jc w:val="both"/>
              <w:rPr>
                <w:rFonts w:ascii="Times New Roman" w:eastAsia="Times New Roman" w:hAnsi="Times New Roman"/>
                <w:b/>
                <w:sz w:val="26"/>
                <w:szCs w:val="26"/>
              </w:rPr>
            </w:pPr>
          </w:p>
        </w:tc>
        <w:tc>
          <w:tcPr>
            <w:tcW w:w="722" w:type="pct"/>
            <w:vMerge/>
          </w:tcPr>
          <w:p w:rsidR="00CD196C" w:rsidRPr="00F81A0E" w:rsidRDefault="00CD196C" w:rsidP="00FF40A2">
            <w:pPr>
              <w:contextualSpacing/>
              <w:jc w:val="both"/>
              <w:rPr>
                <w:rFonts w:ascii="Times New Roman" w:eastAsia="Times New Roman" w:hAnsi="Times New Roman"/>
                <w:b/>
                <w:sz w:val="26"/>
                <w:szCs w:val="26"/>
              </w:rPr>
            </w:pPr>
          </w:p>
        </w:tc>
        <w:tc>
          <w:tcPr>
            <w:tcW w:w="669" w:type="pct"/>
          </w:tcPr>
          <w:p w:rsidR="00CD196C" w:rsidRPr="00F81A0E" w:rsidRDefault="00CF129B" w:rsidP="00FF40A2">
            <w:pPr>
              <w:jc w:val="right"/>
              <w:rPr>
                <w:rFonts w:ascii="Times New Roman" w:hAnsi="Times New Roman"/>
                <w:sz w:val="26"/>
                <w:szCs w:val="26"/>
              </w:rPr>
            </w:pPr>
            <w:r w:rsidRPr="00F81A0E">
              <w:rPr>
                <w:rFonts w:ascii="Times New Roman" w:eastAsia="Times New Roman" w:hAnsi="Times New Roman"/>
                <w:sz w:val="26"/>
                <w:szCs w:val="26"/>
              </w:rPr>
              <w:t>0,0</w:t>
            </w:r>
          </w:p>
        </w:tc>
        <w:tc>
          <w:tcPr>
            <w:tcW w:w="620" w:type="pct"/>
          </w:tcPr>
          <w:p w:rsidR="00CD196C" w:rsidRPr="00F81A0E" w:rsidRDefault="00CF129B" w:rsidP="00FF40A2">
            <w:pPr>
              <w:jc w:val="right"/>
              <w:rPr>
                <w:rFonts w:ascii="Times New Roman" w:hAnsi="Times New Roman"/>
                <w:sz w:val="26"/>
                <w:szCs w:val="26"/>
              </w:rPr>
            </w:pPr>
            <w:r w:rsidRPr="00F81A0E">
              <w:rPr>
                <w:rFonts w:ascii="Times New Roman" w:eastAsia="Times New Roman" w:hAnsi="Times New Roman"/>
                <w:sz w:val="26"/>
                <w:szCs w:val="26"/>
              </w:rPr>
              <w:t>0,0</w:t>
            </w:r>
          </w:p>
        </w:tc>
        <w:tc>
          <w:tcPr>
            <w:tcW w:w="773" w:type="pct"/>
          </w:tcPr>
          <w:p w:rsidR="00CD196C" w:rsidRPr="00F81A0E" w:rsidRDefault="00CF129B" w:rsidP="00FF40A2">
            <w:pPr>
              <w:contextualSpacing/>
              <w:jc w:val="right"/>
              <w:rPr>
                <w:rFonts w:ascii="Times New Roman" w:eastAsia="Times New Roman" w:hAnsi="Times New Roman"/>
                <w:sz w:val="26"/>
                <w:szCs w:val="26"/>
              </w:rPr>
            </w:pPr>
            <w:r w:rsidRPr="00F81A0E">
              <w:rPr>
                <w:rFonts w:ascii="Times New Roman" w:eastAsia="Times New Roman" w:hAnsi="Times New Roman"/>
                <w:sz w:val="26"/>
                <w:szCs w:val="26"/>
              </w:rPr>
              <w:t>196,4</w:t>
            </w:r>
          </w:p>
        </w:tc>
      </w:tr>
      <w:tr w:rsidR="00CD196C" w:rsidRPr="00F81A0E">
        <w:trPr>
          <w:trHeight w:val="161"/>
          <w:jc w:val="center"/>
        </w:trPr>
        <w:tc>
          <w:tcPr>
            <w:tcW w:w="1339" w:type="pct"/>
          </w:tcPr>
          <w:p w:rsidR="00CD196C" w:rsidRPr="00F81A0E" w:rsidRDefault="00CF129B" w:rsidP="00FF40A2">
            <w:pPr>
              <w:contextualSpacing/>
              <w:jc w:val="both"/>
              <w:rPr>
                <w:rFonts w:ascii="Times New Roman" w:eastAsia="Times New Roman" w:hAnsi="Times New Roman"/>
                <w:sz w:val="26"/>
                <w:szCs w:val="26"/>
              </w:rPr>
            </w:pPr>
            <w:r w:rsidRPr="00F81A0E">
              <w:rPr>
                <w:rFonts w:ascii="Times New Roman" w:eastAsia="Times New Roman" w:hAnsi="Times New Roman"/>
                <w:sz w:val="26"/>
                <w:szCs w:val="26"/>
              </w:rPr>
              <w:t xml:space="preserve">Ремонтные работы в кассе  </w:t>
            </w:r>
          </w:p>
        </w:tc>
        <w:tc>
          <w:tcPr>
            <w:tcW w:w="877" w:type="pct"/>
            <w:vMerge/>
          </w:tcPr>
          <w:p w:rsidR="00CD196C" w:rsidRPr="00F81A0E" w:rsidRDefault="00CD196C" w:rsidP="00FF40A2">
            <w:pPr>
              <w:contextualSpacing/>
              <w:jc w:val="both"/>
              <w:rPr>
                <w:rFonts w:ascii="Times New Roman" w:eastAsia="Times New Roman" w:hAnsi="Times New Roman"/>
                <w:b/>
                <w:sz w:val="26"/>
                <w:szCs w:val="26"/>
              </w:rPr>
            </w:pPr>
          </w:p>
        </w:tc>
        <w:tc>
          <w:tcPr>
            <w:tcW w:w="722" w:type="pct"/>
            <w:vMerge/>
          </w:tcPr>
          <w:p w:rsidR="00CD196C" w:rsidRPr="00F81A0E" w:rsidRDefault="00CD196C" w:rsidP="00FF40A2">
            <w:pPr>
              <w:contextualSpacing/>
              <w:jc w:val="both"/>
              <w:rPr>
                <w:rFonts w:ascii="Times New Roman" w:eastAsia="Times New Roman" w:hAnsi="Times New Roman"/>
                <w:b/>
                <w:sz w:val="26"/>
                <w:szCs w:val="26"/>
              </w:rPr>
            </w:pPr>
          </w:p>
        </w:tc>
        <w:tc>
          <w:tcPr>
            <w:tcW w:w="669" w:type="pct"/>
          </w:tcPr>
          <w:p w:rsidR="00CD196C" w:rsidRPr="00F81A0E" w:rsidRDefault="00CF129B" w:rsidP="00FF40A2">
            <w:pPr>
              <w:jc w:val="right"/>
              <w:rPr>
                <w:rFonts w:ascii="Times New Roman" w:hAnsi="Times New Roman"/>
                <w:sz w:val="26"/>
                <w:szCs w:val="26"/>
              </w:rPr>
            </w:pPr>
            <w:r w:rsidRPr="00F81A0E">
              <w:rPr>
                <w:rFonts w:ascii="Times New Roman" w:eastAsia="Times New Roman" w:hAnsi="Times New Roman"/>
                <w:sz w:val="26"/>
                <w:szCs w:val="26"/>
              </w:rPr>
              <w:t>0,0</w:t>
            </w:r>
          </w:p>
        </w:tc>
        <w:tc>
          <w:tcPr>
            <w:tcW w:w="620" w:type="pct"/>
          </w:tcPr>
          <w:p w:rsidR="00CD196C" w:rsidRPr="00F81A0E" w:rsidRDefault="00CF129B" w:rsidP="00FF40A2">
            <w:pPr>
              <w:jc w:val="right"/>
              <w:rPr>
                <w:rFonts w:ascii="Times New Roman" w:hAnsi="Times New Roman"/>
                <w:sz w:val="26"/>
                <w:szCs w:val="26"/>
              </w:rPr>
            </w:pPr>
            <w:r w:rsidRPr="00F81A0E">
              <w:rPr>
                <w:rFonts w:ascii="Times New Roman" w:eastAsia="Times New Roman" w:hAnsi="Times New Roman"/>
                <w:sz w:val="26"/>
                <w:szCs w:val="26"/>
              </w:rPr>
              <w:t>0,0</w:t>
            </w:r>
          </w:p>
        </w:tc>
        <w:tc>
          <w:tcPr>
            <w:tcW w:w="773" w:type="pct"/>
          </w:tcPr>
          <w:p w:rsidR="00CD196C" w:rsidRPr="00F81A0E" w:rsidRDefault="00CF129B" w:rsidP="00FF40A2">
            <w:pPr>
              <w:contextualSpacing/>
              <w:jc w:val="right"/>
              <w:rPr>
                <w:rFonts w:ascii="Times New Roman" w:eastAsia="Times New Roman" w:hAnsi="Times New Roman"/>
                <w:sz w:val="26"/>
                <w:szCs w:val="26"/>
              </w:rPr>
            </w:pPr>
            <w:r w:rsidRPr="00F81A0E">
              <w:rPr>
                <w:rFonts w:ascii="Times New Roman" w:eastAsia="Times New Roman" w:hAnsi="Times New Roman"/>
                <w:sz w:val="26"/>
                <w:szCs w:val="26"/>
              </w:rPr>
              <w:t>159,5</w:t>
            </w:r>
          </w:p>
        </w:tc>
      </w:tr>
      <w:tr w:rsidR="00CD196C" w:rsidRPr="00F81A0E">
        <w:trPr>
          <w:trHeight w:val="161"/>
          <w:jc w:val="center"/>
        </w:trPr>
        <w:tc>
          <w:tcPr>
            <w:tcW w:w="1339" w:type="pct"/>
          </w:tcPr>
          <w:p w:rsidR="00CD196C" w:rsidRPr="00F81A0E" w:rsidRDefault="00CF129B" w:rsidP="00FF40A2">
            <w:pPr>
              <w:contextualSpacing/>
              <w:jc w:val="both"/>
              <w:rPr>
                <w:rFonts w:ascii="Times New Roman" w:eastAsia="Times New Roman" w:hAnsi="Times New Roman"/>
                <w:sz w:val="26"/>
                <w:szCs w:val="26"/>
              </w:rPr>
            </w:pPr>
            <w:r w:rsidRPr="00F81A0E">
              <w:rPr>
                <w:rFonts w:ascii="Times New Roman" w:eastAsia="Times New Roman" w:hAnsi="Times New Roman"/>
                <w:sz w:val="26"/>
                <w:szCs w:val="26"/>
              </w:rPr>
              <w:t>Прокладка канализации в туалете для инвалидов</w:t>
            </w:r>
          </w:p>
        </w:tc>
        <w:tc>
          <w:tcPr>
            <w:tcW w:w="877" w:type="pct"/>
            <w:vMerge/>
          </w:tcPr>
          <w:p w:rsidR="00CD196C" w:rsidRPr="00F81A0E" w:rsidRDefault="00CD196C" w:rsidP="00FF40A2">
            <w:pPr>
              <w:contextualSpacing/>
              <w:jc w:val="both"/>
              <w:rPr>
                <w:rFonts w:ascii="Times New Roman" w:eastAsia="Times New Roman" w:hAnsi="Times New Roman"/>
                <w:b/>
                <w:sz w:val="26"/>
                <w:szCs w:val="26"/>
              </w:rPr>
            </w:pPr>
          </w:p>
        </w:tc>
        <w:tc>
          <w:tcPr>
            <w:tcW w:w="722" w:type="pct"/>
            <w:vMerge/>
          </w:tcPr>
          <w:p w:rsidR="00CD196C" w:rsidRPr="00F81A0E" w:rsidRDefault="00CD196C" w:rsidP="00FF40A2">
            <w:pPr>
              <w:contextualSpacing/>
              <w:jc w:val="both"/>
              <w:rPr>
                <w:rFonts w:ascii="Times New Roman" w:eastAsia="Times New Roman" w:hAnsi="Times New Roman"/>
                <w:b/>
                <w:sz w:val="26"/>
                <w:szCs w:val="26"/>
              </w:rPr>
            </w:pPr>
          </w:p>
        </w:tc>
        <w:tc>
          <w:tcPr>
            <w:tcW w:w="669" w:type="pct"/>
          </w:tcPr>
          <w:p w:rsidR="00CD196C" w:rsidRPr="00F81A0E" w:rsidRDefault="00CF129B" w:rsidP="00FF40A2">
            <w:pPr>
              <w:jc w:val="right"/>
              <w:rPr>
                <w:rFonts w:ascii="Times New Roman" w:hAnsi="Times New Roman"/>
                <w:sz w:val="26"/>
                <w:szCs w:val="26"/>
              </w:rPr>
            </w:pPr>
            <w:r w:rsidRPr="00F81A0E">
              <w:rPr>
                <w:rFonts w:ascii="Times New Roman" w:eastAsia="Times New Roman" w:hAnsi="Times New Roman"/>
                <w:sz w:val="26"/>
                <w:szCs w:val="26"/>
              </w:rPr>
              <w:t>0,0</w:t>
            </w:r>
          </w:p>
        </w:tc>
        <w:tc>
          <w:tcPr>
            <w:tcW w:w="620" w:type="pct"/>
          </w:tcPr>
          <w:p w:rsidR="00CD196C" w:rsidRPr="00F81A0E" w:rsidRDefault="00CF129B" w:rsidP="00FF40A2">
            <w:pPr>
              <w:jc w:val="right"/>
              <w:rPr>
                <w:rFonts w:ascii="Times New Roman" w:hAnsi="Times New Roman"/>
                <w:sz w:val="26"/>
                <w:szCs w:val="26"/>
              </w:rPr>
            </w:pPr>
            <w:r w:rsidRPr="00F81A0E">
              <w:rPr>
                <w:rFonts w:ascii="Times New Roman" w:eastAsia="Times New Roman" w:hAnsi="Times New Roman"/>
                <w:sz w:val="26"/>
                <w:szCs w:val="26"/>
              </w:rPr>
              <w:t>0,0</w:t>
            </w:r>
          </w:p>
        </w:tc>
        <w:tc>
          <w:tcPr>
            <w:tcW w:w="773" w:type="pct"/>
          </w:tcPr>
          <w:p w:rsidR="00CD196C" w:rsidRPr="00F81A0E" w:rsidRDefault="00CF129B" w:rsidP="00FF40A2">
            <w:pPr>
              <w:contextualSpacing/>
              <w:jc w:val="right"/>
              <w:rPr>
                <w:rFonts w:ascii="Times New Roman" w:eastAsia="Times New Roman" w:hAnsi="Times New Roman"/>
                <w:sz w:val="26"/>
                <w:szCs w:val="26"/>
              </w:rPr>
            </w:pPr>
            <w:r w:rsidRPr="00F81A0E">
              <w:rPr>
                <w:rFonts w:ascii="Times New Roman" w:eastAsia="Times New Roman" w:hAnsi="Times New Roman"/>
                <w:sz w:val="26"/>
                <w:szCs w:val="26"/>
              </w:rPr>
              <w:t>68,5</w:t>
            </w:r>
          </w:p>
        </w:tc>
      </w:tr>
      <w:tr w:rsidR="00CD196C" w:rsidRPr="00F81A0E">
        <w:trPr>
          <w:trHeight w:val="161"/>
          <w:jc w:val="center"/>
        </w:trPr>
        <w:tc>
          <w:tcPr>
            <w:tcW w:w="1339" w:type="pct"/>
          </w:tcPr>
          <w:p w:rsidR="00CD196C" w:rsidRPr="00F81A0E" w:rsidRDefault="00CF129B" w:rsidP="00FF40A2">
            <w:pPr>
              <w:contextualSpacing/>
              <w:jc w:val="both"/>
              <w:rPr>
                <w:rFonts w:ascii="Times New Roman" w:eastAsia="Times New Roman" w:hAnsi="Times New Roman"/>
                <w:sz w:val="26"/>
                <w:szCs w:val="26"/>
              </w:rPr>
            </w:pPr>
            <w:r w:rsidRPr="00F81A0E">
              <w:rPr>
                <w:rFonts w:ascii="Times New Roman" w:eastAsia="Times New Roman" w:hAnsi="Times New Roman"/>
                <w:sz w:val="26"/>
                <w:szCs w:val="26"/>
              </w:rPr>
              <w:t>Прокладка трубопровода в теплообменника</w:t>
            </w:r>
          </w:p>
        </w:tc>
        <w:tc>
          <w:tcPr>
            <w:tcW w:w="877" w:type="pct"/>
            <w:vMerge/>
          </w:tcPr>
          <w:p w:rsidR="00CD196C" w:rsidRPr="00F81A0E" w:rsidRDefault="00CD196C" w:rsidP="00FF40A2">
            <w:pPr>
              <w:contextualSpacing/>
              <w:jc w:val="both"/>
              <w:rPr>
                <w:rFonts w:ascii="Times New Roman" w:eastAsia="Times New Roman" w:hAnsi="Times New Roman"/>
                <w:b/>
                <w:sz w:val="26"/>
                <w:szCs w:val="26"/>
              </w:rPr>
            </w:pPr>
          </w:p>
        </w:tc>
        <w:tc>
          <w:tcPr>
            <w:tcW w:w="722" w:type="pct"/>
            <w:vMerge/>
          </w:tcPr>
          <w:p w:rsidR="00CD196C" w:rsidRPr="00F81A0E" w:rsidRDefault="00CD196C" w:rsidP="00FF40A2">
            <w:pPr>
              <w:contextualSpacing/>
              <w:jc w:val="both"/>
              <w:rPr>
                <w:rFonts w:ascii="Times New Roman" w:eastAsia="Times New Roman" w:hAnsi="Times New Roman"/>
                <w:b/>
                <w:sz w:val="26"/>
                <w:szCs w:val="26"/>
              </w:rPr>
            </w:pPr>
          </w:p>
        </w:tc>
        <w:tc>
          <w:tcPr>
            <w:tcW w:w="669" w:type="pct"/>
          </w:tcPr>
          <w:p w:rsidR="00CD196C" w:rsidRPr="00F81A0E" w:rsidRDefault="00CF129B" w:rsidP="00FF40A2">
            <w:pPr>
              <w:jc w:val="right"/>
              <w:rPr>
                <w:rFonts w:ascii="Times New Roman" w:hAnsi="Times New Roman"/>
                <w:sz w:val="26"/>
                <w:szCs w:val="26"/>
              </w:rPr>
            </w:pPr>
            <w:r w:rsidRPr="00F81A0E">
              <w:rPr>
                <w:rFonts w:ascii="Times New Roman" w:eastAsia="Times New Roman" w:hAnsi="Times New Roman"/>
                <w:sz w:val="26"/>
                <w:szCs w:val="26"/>
              </w:rPr>
              <w:t>0,0</w:t>
            </w:r>
          </w:p>
        </w:tc>
        <w:tc>
          <w:tcPr>
            <w:tcW w:w="620" w:type="pct"/>
          </w:tcPr>
          <w:p w:rsidR="00CD196C" w:rsidRPr="00F81A0E" w:rsidRDefault="00CF129B" w:rsidP="00FF40A2">
            <w:pPr>
              <w:jc w:val="right"/>
              <w:rPr>
                <w:rFonts w:ascii="Times New Roman" w:hAnsi="Times New Roman"/>
                <w:sz w:val="26"/>
                <w:szCs w:val="26"/>
              </w:rPr>
            </w:pPr>
            <w:r w:rsidRPr="00F81A0E">
              <w:rPr>
                <w:rFonts w:ascii="Times New Roman" w:eastAsia="Times New Roman" w:hAnsi="Times New Roman"/>
                <w:sz w:val="26"/>
                <w:szCs w:val="26"/>
              </w:rPr>
              <w:t>0,0</w:t>
            </w:r>
          </w:p>
        </w:tc>
        <w:tc>
          <w:tcPr>
            <w:tcW w:w="773" w:type="pct"/>
          </w:tcPr>
          <w:p w:rsidR="00CD196C" w:rsidRPr="00F81A0E" w:rsidRDefault="00CF129B" w:rsidP="00FF40A2">
            <w:pPr>
              <w:contextualSpacing/>
              <w:jc w:val="right"/>
              <w:rPr>
                <w:rFonts w:ascii="Times New Roman" w:eastAsia="Times New Roman" w:hAnsi="Times New Roman"/>
                <w:sz w:val="26"/>
                <w:szCs w:val="26"/>
              </w:rPr>
            </w:pPr>
            <w:r w:rsidRPr="00F81A0E">
              <w:rPr>
                <w:rFonts w:ascii="Times New Roman" w:eastAsia="Times New Roman" w:hAnsi="Times New Roman"/>
                <w:sz w:val="26"/>
                <w:szCs w:val="26"/>
              </w:rPr>
              <w:t>52,0</w:t>
            </w:r>
          </w:p>
        </w:tc>
      </w:tr>
      <w:tr w:rsidR="00CD196C" w:rsidRPr="00F81A0E">
        <w:trPr>
          <w:trHeight w:val="479"/>
          <w:jc w:val="center"/>
        </w:trPr>
        <w:tc>
          <w:tcPr>
            <w:tcW w:w="1339" w:type="pct"/>
            <w:tcBorders>
              <w:bottom w:val="single" w:sz="4" w:space="0" w:color="auto"/>
            </w:tcBorders>
          </w:tcPr>
          <w:p w:rsidR="00CD196C" w:rsidRPr="00F81A0E" w:rsidRDefault="00CF129B" w:rsidP="00FF40A2">
            <w:pPr>
              <w:contextualSpacing/>
              <w:jc w:val="both"/>
              <w:rPr>
                <w:rFonts w:ascii="Times New Roman" w:eastAsia="Times New Roman" w:hAnsi="Times New Roman"/>
                <w:b/>
                <w:sz w:val="26"/>
                <w:szCs w:val="26"/>
              </w:rPr>
            </w:pPr>
            <w:r w:rsidRPr="00F81A0E">
              <w:rPr>
                <w:rFonts w:ascii="Times New Roman" w:eastAsia="Times New Roman" w:hAnsi="Times New Roman"/>
                <w:b/>
                <w:sz w:val="26"/>
                <w:szCs w:val="26"/>
              </w:rPr>
              <w:t>Текущий ремонт</w:t>
            </w:r>
          </w:p>
        </w:tc>
        <w:tc>
          <w:tcPr>
            <w:tcW w:w="1599" w:type="pct"/>
            <w:gridSpan w:val="2"/>
            <w:tcBorders>
              <w:bottom w:val="single" w:sz="4" w:space="0" w:color="auto"/>
            </w:tcBorders>
          </w:tcPr>
          <w:p w:rsidR="00CD196C" w:rsidRPr="00F81A0E" w:rsidRDefault="00CD196C" w:rsidP="00FF40A2">
            <w:pPr>
              <w:contextualSpacing/>
              <w:jc w:val="both"/>
              <w:rPr>
                <w:rFonts w:ascii="Times New Roman" w:eastAsia="Times New Roman" w:hAnsi="Times New Roman"/>
                <w:b/>
                <w:sz w:val="26"/>
                <w:szCs w:val="26"/>
              </w:rPr>
            </w:pPr>
          </w:p>
        </w:tc>
        <w:tc>
          <w:tcPr>
            <w:tcW w:w="669" w:type="pct"/>
          </w:tcPr>
          <w:p w:rsidR="00CD196C" w:rsidRPr="00F81A0E" w:rsidRDefault="00CF129B" w:rsidP="00FF40A2">
            <w:pPr>
              <w:contextualSpacing/>
              <w:jc w:val="right"/>
              <w:rPr>
                <w:rFonts w:ascii="Times New Roman" w:eastAsia="Times New Roman" w:hAnsi="Times New Roman"/>
                <w:b/>
                <w:sz w:val="26"/>
                <w:szCs w:val="26"/>
              </w:rPr>
            </w:pPr>
            <w:r w:rsidRPr="00F81A0E">
              <w:rPr>
                <w:rFonts w:ascii="Times New Roman" w:eastAsia="Times New Roman" w:hAnsi="Times New Roman"/>
                <w:b/>
                <w:sz w:val="26"/>
                <w:szCs w:val="26"/>
              </w:rPr>
              <w:t>0,0</w:t>
            </w:r>
          </w:p>
        </w:tc>
        <w:tc>
          <w:tcPr>
            <w:tcW w:w="620" w:type="pct"/>
          </w:tcPr>
          <w:p w:rsidR="00CD196C" w:rsidRPr="00F81A0E" w:rsidRDefault="00CF129B" w:rsidP="00FF40A2">
            <w:pPr>
              <w:jc w:val="right"/>
              <w:rPr>
                <w:rFonts w:ascii="Times New Roman" w:hAnsi="Times New Roman"/>
                <w:sz w:val="26"/>
                <w:szCs w:val="26"/>
              </w:rPr>
            </w:pPr>
            <w:r w:rsidRPr="00F81A0E">
              <w:rPr>
                <w:rFonts w:ascii="Times New Roman" w:eastAsia="Times New Roman" w:hAnsi="Times New Roman"/>
                <w:b/>
                <w:sz w:val="26"/>
                <w:szCs w:val="26"/>
              </w:rPr>
              <w:t>0,0</w:t>
            </w:r>
          </w:p>
        </w:tc>
        <w:tc>
          <w:tcPr>
            <w:tcW w:w="773" w:type="pct"/>
            <w:tcBorders>
              <w:bottom w:val="single" w:sz="4" w:space="0" w:color="auto"/>
            </w:tcBorders>
          </w:tcPr>
          <w:p w:rsidR="00CD196C" w:rsidRPr="00F81A0E" w:rsidRDefault="00CF129B" w:rsidP="00FF40A2">
            <w:pPr>
              <w:contextualSpacing/>
              <w:jc w:val="right"/>
              <w:rPr>
                <w:rFonts w:ascii="Times New Roman" w:eastAsia="Times New Roman" w:hAnsi="Times New Roman"/>
                <w:b/>
                <w:sz w:val="26"/>
                <w:szCs w:val="26"/>
              </w:rPr>
            </w:pPr>
            <w:bookmarkStart w:id="2" w:name="OLE_LINK3"/>
            <w:r w:rsidRPr="00F81A0E">
              <w:rPr>
                <w:rFonts w:ascii="Times New Roman" w:eastAsia="Times New Roman" w:hAnsi="Times New Roman"/>
                <w:b/>
                <w:sz w:val="26"/>
                <w:szCs w:val="26"/>
              </w:rPr>
              <w:t>2 593,8</w:t>
            </w:r>
            <w:bookmarkEnd w:id="2"/>
          </w:p>
        </w:tc>
      </w:tr>
      <w:tr w:rsidR="00CD196C" w:rsidRPr="00F81A0E">
        <w:trPr>
          <w:trHeight w:val="570"/>
          <w:jc w:val="center"/>
        </w:trPr>
        <w:tc>
          <w:tcPr>
            <w:tcW w:w="1339" w:type="pct"/>
            <w:tcBorders>
              <w:top w:val="single" w:sz="4" w:space="0" w:color="auto"/>
              <w:bottom w:val="single" w:sz="4" w:space="0" w:color="auto"/>
            </w:tcBorders>
          </w:tcPr>
          <w:p w:rsidR="00CD196C" w:rsidRPr="00F81A0E" w:rsidRDefault="00CF129B" w:rsidP="00FF40A2">
            <w:pPr>
              <w:contextualSpacing/>
              <w:jc w:val="both"/>
              <w:rPr>
                <w:rFonts w:ascii="Times New Roman" w:eastAsia="Times New Roman" w:hAnsi="Times New Roman"/>
                <w:sz w:val="26"/>
                <w:szCs w:val="26"/>
              </w:rPr>
            </w:pPr>
            <w:r w:rsidRPr="00F81A0E">
              <w:rPr>
                <w:rFonts w:ascii="Times New Roman" w:eastAsia="Times New Roman" w:hAnsi="Times New Roman"/>
                <w:sz w:val="26"/>
                <w:szCs w:val="26"/>
              </w:rPr>
              <w:lastRenderedPageBreak/>
              <w:t xml:space="preserve">Врезка к существующей сети </w:t>
            </w:r>
            <w:proofErr w:type="spellStart"/>
            <w:r w:rsidRPr="00F81A0E">
              <w:rPr>
                <w:rFonts w:ascii="Times New Roman" w:eastAsia="Times New Roman" w:hAnsi="Times New Roman"/>
                <w:sz w:val="26"/>
                <w:szCs w:val="26"/>
              </w:rPr>
              <w:t>тепловодоснабжения</w:t>
            </w:r>
            <w:proofErr w:type="spellEnd"/>
          </w:p>
        </w:tc>
        <w:tc>
          <w:tcPr>
            <w:tcW w:w="877" w:type="pct"/>
            <w:vMerge w:val="restart"/>
          </w:tcPr>
          <w:p w:rsidR="00CD196C" w:rsidRPr="00F81A0E" w:rsidRDefault="00CF129B" w:rsidP="00FF40A2">
            <w:pPr>
              <w:contextualSpacing/>
              <w:jc w:val="both"/>
              <w:rPr>
                <w:rFonts w:ascii="Times New Roman" w:eastAsia="Times New Roman" w:hAnsi="Times New Roman"/>
                <w:sz w:val="26"/>
                <w:szCs w:val="26"/>
              </w:rPr>
            </w:pPr>
            <w:r w:rsidRPr="00F81A0E">
              <w:rPr>
                <w:rFonts w:ascii="Times New Roman" w:eastAsia="Times New Roman" w:hAnsi="Times New Roman"/>
                <w:sz w:val="26"/>
                <w:szCs w:val="26"/>
              </w:rPr>
              <w:t>Культурно-досуговый центр г. Бодайбо</w:t>
            </w:r>
          </w:p>
        </w:tc>
        <w:tc>
          <w:tcPr>
            <w:tcW w:w="722" w:type="pct"/>
            <w:vMerge w:val="restart"/>
          </w:tcPr>
          <w:p w:rsidR="00CD196C" w:rsidRPr="00F81A0E" w:rsidRDefault="00CF129B" w:rsidP="00FF40A2">
            <w:pPr>
              <w:contextualSpacing/>
              <w:jc w:val="center"/>
              <w:rPr>
                <w:rFonts w:ascii="Times New Roman" w:eastAsia="Times New Roman" w:hAnsi="Times New Roman"/>
                <w:sz w:val="26"/>
                <w:szCs w:val="26"/>
              </w:rPr>
            </w:pPr>
            <w:r w:rsidRPr="00F81A0E">
              <w:rPr>
                <w:rFonts w:ascii="Times New Roman" w:eastAsia="Times New Roman" w:hAnsi="Times New Roman"/>
                <w:sz w:val="26"/>
                <w:szCs w:val="26"/>
              </w:rPr>
              <w:t>г. Бодайбо</w:t>
            </w:r>
          </w:p>
        </w:tc>
        <w:tc>
          <w:tcPr>
            <w:tcW w:w="669" w:type="pct"/>
          </w:tcPr>
          <w:p w:rsidR="00CD196C" w:rsidRPr="00F81A0E" w:rsidRDefault="00CF129B" w:rsidP="00FF40A2">
            <w:pPr>
              <w:jc w:val="right"/>
              <w:rPr>
                <w:rFonts w:ascii="Times New Roman" w:hAnsi="Times New Roman"/>
                <w:sz w:val="26"/>
                <w:szCs w:val="26"/>
              </w:rPr>
            </w:pPr>
            <w:r w:rsidRPr="00F81A0E">
              <w:rPr>
                <w:rFonts w:ascii="Times New Roman" w:eastAsia="Times New Roman" w:hAnsi="Times New Roman"/>
                <w:sz w:val="26"/>
                <w:szCs w:val="26"/>
              </w:rPr>
              <w:t>0,0</w:t>
            </w:r>
          </w:p>
        </w:tc>
        <w:tc>
          <w:tcPr>
            <w:tcW w:w="620" w:type="pct"/>
          </w:tcPr>
          <w:p w:rsidR="00CD196C" w:rsidRPr="00F81A0E" w:rsidRDefault="00CF129B" w:rsidP="00FF40A2">
            <w:pPr>
              <w:jc w:val="right"/>
              <w:rPr>
                <w:rFonts w:ascii="Times New Roman" w:hAnsi="Times New Roman"/>
                <w:sz w:val="26"/>
                <w:szCs w:val="26"/>
              </w:rPr>
            </w:pPr>
            <w:r w:rsidRPr="00F81A0E">
              <w:rPr>
                <w:rFonts w:ascii="Times New Roman" w:eastAsia="Times New Roman" w:hAnsi="Times New Roman"/>
                <w:sz w:val="26"/>
                <w:szCs w:val="26"/>
              </w:rPr>
              <w:t>0,0</w:t>
            </w:r>
          </w:p>
        </w:tc>
        <w:tc>
          <w:tcPr>
            <w:tcW w:w="773" w:type="pct"/>
            <w:tcBorders>
              <w:top w:val="single" w:sz="4" w:space="0" w:color="auto"/>
              <w:bottom w:val="single" w:sz="4" w:space="0" w:color="auto"/>
            </w:tcBorders>
          </w:tcPr>
          <w:p w:rsidR="00CD196C" w:rsidRPr="00F81A0E" w:rsidRDefault="00CF129B" w:rsidP="00FF40A2">
            <w:pPr>
              <w:contextualSpacing/>
              <w:jc w:val="right"/>
              <w:rPr>
                <w:rFonts w:ascii="Times New Roman" w:eastAsia="Times New Roman" w:hAnsi="Times New Roman"/>
                <w:sz w:val="26"/>
                <w:szCs w:val="26"/>
              </w:rPr>
            </w:pPr>
            <w:r w:rsidRPr="00F81A0E">
              <w:rPr>
                <w:rFonts w:ascii="Times New Roman" w:eastAsia="Times New Roman" w:hAnsi="Times New Roman"/>
                <w:sz w:val="26"/>
                <w:szCs w:val="26"/>
              </w:rPr>
              <w:t>99,3</w:t>
            </w:r>
          </w:p>
        </w:tc>
      </w:tr>
      <w:tr w:rsidR="00CD196C" w:rsidRPr="00F81A0E">
        <w:trPr>
          <w:trHeight w:val="570"/>
          <w:jc w:val="center"/>
        </w:trPr>
        <w:tc>
          <w:tcPr>
            <w:tcW w:w="1339" w:type="pct"/>
            <w:shd w:val="clear" w:color="auto" w:fill="auto"/>
          </w:tcPr>
          <w:p w:rsidR="00CD196C" w:rsidRPr="00F81A0E" w:rsidRDefault="00CF129B" w:rsidP="00FF40A2">
            <w:pPr>
              <w:rPr>
                <w:rFonts w:ascii="Times New Roman" w:hAnsi="Times New Roman"/>
                <w:sz w:val="26"/>
                <w:szCs w:val="26"/>
              </w:rPr>
            </w:pPr>
            <w:r w:rsidRPr="00F81A0E">
              <w:rPr>
                <w:rFonts w:ascii="Times New Roman" w:hAnsi="Times New Roman"/>
                <w:sz w:val="26"/>
                <w:szCs w:val="26"/>
              </w:rPr>
              <w:t xml:space="preserve">Ремонт системы отопления гримерок и складских помещений </w:t>
            </w:r>
          </w:p>
        </w:tc>
        <w:tc>
          <w:tcPr>
            <w:tcW w:w="877" w:type="pct"/>
            <w:vMerge/>
          </w:tcPr>
          <w:p w:rsidR="00CD196C" w:rsidRPr="00F81A0E" w:rsidRDefault="00CD196C" w:rsidP="00FF40A2">
            <w:pPr>
              <w:contextualSpacing/>
              <w:jc w:val="both"/>
              <w:rPr>
                <w:rFonts w:ascii="Times New Roman" w:eastAsia="Times New Roman" w:hAnsi="Times New Roman"/>
                <w:sz w:val="26"/>
                <w:szCs w:val="26"/>
              </w:rPr>
            </w:pPr>
          </w:p>
        </w:tc>
        <w:tc>
          <w:tcPr>
            <w:tcW w:w="722" w:type="pct"/>
            <w:vMerge/>
          </w:tcPr>
          <w:p w:rsidR="00CD196C" w:rsidRPr="00F81A0E" w:rsidRDefault="00CD196C" w:rsidP="00FF40A2">
            <w:pPr>
              <w:contextualSpacing/>
              <w:jc w:val="center"/>
              <w:rPr>
                <w:rFonts w:ascii="Times New Roman" w:eastAsia="Times New Roman" w:hAnsi="Times New Roman"/>
                <w:sz w:val="26"/>
                <w:szCs w:val="26"/>
              </w:rPr>
            </w:pPr>
          </w:p>
        </w:tc>
        <w:tc>
          <w:tcPr>
            <w:tcW w:w="669" w:type="pct"/>
          </w:tcPr>
          <w:p w:rsidR="00CD196C" w:rsidRPr="00F81A0E" w:rsidRDefault="00CF129B" w:rsidP="00FF40A2">
            <w:pPr>
              <w:jc w:val="right"/>
              <w:rPr>
                <w:rFonts w:ascii="Times New Roman" w:hAnsi="Times New Roman"/>
                <w:sz w:val="26"/>
                <w:szCs w:val="26"/>
              </w:rPr>
            </w:pPr>
            <w:r w:rsidRPr="00F81A0E">
              <w:rPr>
                <w:rFonts w:ascii="Times New Roman" w:eastAsia="Times New Roman" w:hAnsi="Times New Roman"/>
                <w:sz w:val="26"/>
                <w:szCs w:val="26"/>
              </w:rPr>
              <w:t>0,0</w:t>
            </w:r>
          </w:p>
        </w:tc>
        <w:tc>
          <w:tcPr>
            <w:tcW w:w="620" w:type="pct"/>
          </w:tcPr>
          <w:p w:rsidR="00CD196C" w:rsidRPr="00F81A0E" w:rsidRDefault="00CF129B" w:rsidP="00FF40A2">
            <w:pPr>
              <w:jc w:val="right"/>
              <w:rPr>
                <w:rFonts w:ascii="Times New Roman" w:hAnsi="Times New Roman"/>
                <w:sz w:val="26"/>
                <w:szCs w:val="26"/>
              </w:rPr>
            </w:pPr>
            <w:r w:rsidRPr="00F81A0E">
              <w:rPr>
                <w:rFonts w:ascii="Times New Roman" w:eastAsia="Times New Roman" w:hAnsi="Times New Roman"/>
                <w:sz w:val="26"/>
                <w:szCs w:val="26"/>
              </w:rPr>
              <w:t>0,0</w:t>
            </w:r>
          </w:p>
        </w:tc>
        <w:tc>
          <w:tcPr>
            <w:tcW w:w="773" w:type="pct"/>
            <w:tcBorders>
              <w:top w:val="single" w:sz="4" w:space="0" w:color="auto"/>
              <w:bottom w:val="single" w:sz="4" w:space="0" w:color="auto"/>
            </w:tcBorders>
          </w:tcPr>
          <w:p w:rsidR="00CD196C" w:rsidRPr="00F81A0E" w:rsidRDefault="00CF129B" w:rsidP="00FF40A2">
            <w:pPr>
              <w:contextualSpacing/>
              <w:jc w:val="right"/>
              <w:rPr>
                <w:rFonts w:ascii="Times New Roman" w:eastAsia="Times New Roman" w:hAnsi="Times New Roman"/>
                <w:sz w:val="26"/>
                <w:szCs w:val="26"/>
              </w:rPr>
            </w:pPr>
            <w:r w:rsidRPr="00F81A0E">
              <w:rPr>
                <w:rFonts w:ascii="Times New Roman" w:eastAsia="Times New Roman" w:hAnsi="Times New Roman"/>
                <w:sz w:val="26"/>
                <w:szCs w:val="26"/>
              </w:rPr>
              <w:t>509,2</w:t>
            </w:r>
          </w:p>
        </w:tc>
      </w:tr>
      <w:tr w:rsidR="00CD196C" w:rsidRPr="00F81A0E">
        <w:trPr>
          <w:trHeight w:val="570"/>
          <w:jc w:val="center"/>
        </w:trPr>
        <w:tc>
          <w:tcPr>
            <w:tcW w:w="1339" w:type="pct"/>
            <w:shd w:val="clear" w:color="auto" w:fill="auto"/>
          </w:tcPr>
          <w:p w:rsidR="00CD196C" w:rsidRPr="00F81A0E" w:rsidRDefault="00CF129B" w:rsidP="00FF40A2">
            <w:pPr>
              <w:rPr>
                <w:rFonts w:ascii="Times New Roman" w:hAnsi="Times New Roman"/>
                <w:sz w:val="26"/>
                <w:szCs w:val="26"/>
              </w:rPr>
            </w:pPr>
            <w:r w:rsidRPr="00F81A0E">
              <w:rPr>
                <w:rFonts w:ascii="Times New Roman" w:hAnsi="Times New Roman"/>
                <w:sz w:val="26"/>
                <w:szCs w:val="26"/>
              </w:rPr>
              <w:t xml:space="preserve">Ремонт системы отопления фойе и зрительного зала </w:t>
            </w:r>
          </w:p>
        </w:tc>
        <w:tc>
          <w:tcPr>
            <w:tcW w:w="877" w:type="pct"/>
            <w:vMerge/>
            <w:tcBorders>
              <w:bottom w:val="single" w:sz="4" w:space="0" w:color="auto"/>
            </w:tcBorders>
          </w:tcPr>
          <w:p w:rsidR="00CD196C" w:rsidRPr="00F81A0E" w:rsidRDefault="00CD196C" w:rsidP="00FF40A2">
            <w:pPr>
              <w:contextualSpacing/>
              <w:jc w:val="both"/>
              <w:rPr>
                <w:rFonts w:ascii="Times New Roman" w:eastAsia="Times New Roman" w:hAnsi="Times New Roman"/>
                <w:sz w:val="26"/>
                <w:szCs w:val="26"/>
              </w:rPr>
            </w:pPr>
          </w:p>
        </w:tc>
        <w:tc>
          <w:tcPr>
            <w:tcW w:w="722" w:type="pct"/>
            <w:vMerge/>
          </w:tcPr>
          <w:p w:rsidR="00CD196C" w:rsidRPr="00F81A0E" w:rsidRDefault="00CD196C" w:rsidP="00FF40A2">
            <w:pPr>
              <w:contextualSpacing/>
              <w:jc w:val="center"/>
              <w:rPr>
                <w:rFonts w:ascii="Times New Roman" w:eastAsia="Times New Roman" w:hAnsi="Times New Roman"/>
                <w:sz w:val="26"/>
                <w:szCs w:val="26"/>
              </w:rPr>
            </w:pPr>
          </w:p>
        </w:tc>
        <w:tc>
          <w:tcPr>
            <w:tcW w:w="669" w:type="pct"/>
          </w:tcPr>
          <w:p w:rsidR="00CD196C" w:rsidRPr="00F81A0E" w:rsidRDefault="00CF129B" w:rsidP="00FF40A2">
            <w:pPr>
              <w:jc w:val="right"/>
              <w:rPr>
                <w:rFonts w:ascii="Times New Roman" w:hAnsi="Times New Roman"/>
                <w:sz w:val="26"/>
                <w:szCs w:val="26"/>
              </w:rPr>
            </w:pPr>
            <w:r w:rsidRPr="00F81A0E">
              <w:rPr>
                <w:rFonts w:ascii="Times New Roman" w:eastAsia="Times New Roman" w:hAnsi="Times New Roman"/>
                <w:sz w:val="26"/>
                <w:szCs w:val="26"/>
              </w:rPr>
              <w:t>0,0</w:t>
            </w:r>
          </w:p>
        </w:tc>
        <w:tc>
          <w:tcPr>
            <w:tcW w:w="620" w:type="pct"/>
          </w:tcPr>
          <w:p w:rsidR="00CD196C" w:rsidRPr="00F81A0E" w:rsidRDefault="00CF129B" w:rsidP="00FF40A2">
            <w:pPr>
              <w:jc w:val="right"/>
              <w:rPr>
                <w:rFonts w:ascii="Times New Roman" w:hAnsi="Times New Roman"/>
                <w:sz w:val="26"/>
                <w:szCs w:val="26"/>
              </w:rPr>
            </w:pPr>
            <w:r w:rsidRPr="00F81A0E">
              <w:rPr>
                <w:rFonts w:ascii="Times New Roman" w:eastAsia="Times New Roman" w:hAnsi="Times New Roman"/>
                <w:sz w:val="26"/>
                <w:szCs w:val="26"/>
              </w:rPr>
              <w:t>0,0</w:t>
            </w:r>
          </w:p>
        </w:tc>
        <w:tc>
          <w:tcPr>
            <w:tcW w:w="773" w:type="pct"/>
            <w:tcBorders>
              <w:top w:val="single" w:sz="4" w:space="0" w:color="auto"/>
              <w:bottom w:val="single" w:sz="4" w:space="0" w:color="auto"/>
            </w:tcBorders>
          </w:tcPr>
          <w:p w:rsidR="00CD196C" w:rsidRPr="00F81A0E" w:rsidRDefault="00CF129B" w:rsidP="00FF40A2">
            <w:pPr>
              <w:contextualSpacing/>
              <w:jc w:val="right"/>
              <w:rPr>
                <w:rFonts w:ascii="Times New Roman" w:eastAsia="Times New Roman" w:hAnsi="Times New Roman"/>
                <w:sz w:val="26"/>
                <w:szCs w:val="26"/>
              </w:rPr>
            </w:pPr>
            <w:r w:rsidRPr="00F81A0E">
              <w:rPr>
                <w:rFonts w:ascii="Times New Roman" w:eastAsia="Times New Roman" w:hAnsi="Times New Roman"/>
                <w:sz w:val="26"/>
                <w:szCs w:val="26"/>
              </w:rPr>
              <w:t>500,4</w:t>
            </w:r>
          </w:p>
        </w:tc>
      </w:tr>
      <w:tr w:rsidR="00CD196C" w:rsidRPr="00F81A0E">
        <w:trPr>
          <w:trHeight w:val="570"/>
          <w:jc w:val="center"/>
        </w:trPr>
        <w:tc>
          <w:tcPr>
            <w:tcW w:w="1339" w:type="pct"/>
            <w:shd w:val="clear" w:color="auto" w:fill="auto"/>
          </w:tcPr>
          <w:p w:rsidR="00CD196C" w:rsidRPr="00F81A0E" w:rsidRDefault="00CF129B" w:rsidP="00FF40A2">
            <w:pPr>
              <w:contextualSpacing/>
              <w:rPr>
                <w:rFonts w:ascii="Times New Roman" w:eastAsia="Times New Roman" w:hAnsi="Times New Roman"/>
                <w:sz w:val="26"/>
                <w:szCs w:val="26"/>
              </w:rPr>
            </w:pPr>
            <w:r w:rsidRPr="00F81A0E">
              <w:rPr>
                <w:rFonts w:ascii="Times New Roman" w:hAnsi="Times New Roman"/>
                <w:sz w:val="26"/>
                <w:szCs w:val="26"/>
                <w:lang w:eastAsia="en-US"/>
              </w:rPr>
              <w:t>Устройство площадки из тротуарной плитки в Городском парке культуры и отдыха</w:t>
            </w:r>
          </w:p>
        </w:tc>
        <w:tc>
          <w:tcPr>
            <w:tcW w:w="877" w:type="pct"/>
            <w:vMerge w:val="restart"/>
          </w:tcPr>
          <w:p w:rsidR="00CD196C" w:rsidRPr="00F81A0E" w:rsidRDefault="00CF129B" w:rsidP="00FF40A2">
            <w:pPr>
              <w:contextualSpacing/>
              <w:jc w:val="both"/>
              <w:rPr>
                <w:rFonts w:ascii="Times New Roman" w:eastAsia="Times New Roman" w:hAnsi="Times New Roman"/>
                <w:sz w:val="26"/>
                <w:szCs w:val="26"/>
              </w:rPr>
            </w:pPr>
            <w:r w:rsidRPr="00F81A0E">
              <w:rPr>
                <w:rFonts w:ascii="Times New Roman" w:hAnsi="Times New Roman"/>
                <w:sz w:val="26"/>
                <w:szCs w:val="26"/>
                <w:lang w:eastAsia="en-US"/>
              </w:rPr>
              <w:t>Городской парк культуры и культуры</w:t>
            </w:r>
          </w:p>
        </w:tc>
        <w:tc>
          <w:tcPr>
            <w:tcW w:w="722" w:type="pct"/>
            <w:vMerge/>
          </w:tcPr>
          <w:p w:rsidR="00CD196C" w:rsidRPr="00F81A0E" w:rsidRDefault="00CD196C" w:rsidP="00FF40A2">
            <w:pPr>
              <w:contextualSpacing/>
              <w:jc w:val="center"/>
              <w:rPr>
                <w:rFonts w:ascii="Times New Roman" w:eastAsia="Times New Roman" w:hAnsi="Times New Roman"/>
                <w:sz w:val="26"/>
                <w:szCs w:val="26"/>
              </w:rPr>
            </w:pPr>
          </w:p>
        </w:tc>
        <w:tc>
          <w:tcPr>
            <w:tcW w:w="669" w:type="pct"/>
          </w:tcPr>
          <w:p w:rsidR="00CD196C" w:rsidRPr="00F81A0E" w:rsidRDefault="00CF129B" w:rsidP="00FF40A2">
            <w:pPr>
              <w:jc w:val="right"/>
              <w:rPr>
                <w:rFonts w:ascii="Times New Roman" w:hAnsi="Times New Roman"/>
                <w:sz w:val="26"/>
                <w:szCs w:val="26"/>
              </w:rPr>
            </w:pPr>
            <w:r w:rsidRPr="00F81A0E">
              <w:rPr>
                <w:rFonts w:ascii="Times New Roman" w:eastAsia="Times New Roman" w:hAnsi="Times New Roman"/>
                <w:sz w:val="26"/>
                <w:szCs w:val="26"/>
              </w:rPr>
              <w:t>0,0</w:t>
            </w:r>
          </w:p>
        </w:tc>
        <w:tc>
          <w:tcPr>
            <w:tcW w:w="620" w:type="pct"/>
          </w:tcPr>
          <w:p w:rsidR="00CD196C" w:rsidRPr="00F81A0E" w:rsidRDefault="00CF129B" w:rsidP="00FF40A2">
            <w:pPr>
              <w:jc w:val="right"/>
              <w:rPr>
                <w:rFonts w:ascii="Times New Roman" w:hAnsi="Times New Roman"/>
                <w:sz w:val="26"/>
                <w:szCs w:val="26"/>
              </w:rPr>
            </w:pPr>
            <w:r w:rsidRPr="00F81A0E">
              <w:rPr>
                <w:rFonts w:ascii="Times New Roman" w:eastAsia="Times New Roman" w:hAnsi="Times New Roman"/>
                <w:sz w:val="26"/>
                <w:szCs w:val="26"/>
              </w:rPr>
              <w:t>0,0</w:t>
            </w:r>
          </w:p>
        </w:tc>
        <w:tc>
          <w:tcPr>
            <w:tcW w:w="773" w:type="pct"/>
            <w:tcBorders>
              <w:top w:val="single" w:sz="4" w:space="0" w:color="auto"/>
              <w:bottom w:val="single" w:sz="4" w:space="0" w:color="auto"/>
            </w:tcBorders>
          </w:tcPr>
          <w:p w:rsidR="00CD196C" w:rsidRPr="00F81A0E" w:rsidRDefault="00CF129B" w:rsidP="00FF40A2">
            <w:pPr>
              <w:contextualSpacing/>
              <w:jc w:val="right"/>
              <w:rPr>
                <w:rFonts w:ascii="Times New Roman" w:eastAsia="Times New Roman" w:hAnsi="Times New Roman"/>
                <w:sz w:val="26"/>
                <w:szCs w:val="26"/>
              </w:rPr>
            </w:pPr>
            <w:r w:rsidRPr="00F81A0E">
              <w:rPr>
                <w:rFonts w:ascii="Times New Roman" w:eastAsia="Times New Roman" w:hAnsi="Times New Roman"/>
                <w:sz w:val="26"/>
                <w:szCs w:val="26"/>
              </w:rPr>
              <w:t>599,8</w:t>
            </w:r>
          </w:p>
        </w:tc>
      </w:tr>
      <w:tr w:rsidR="00CD196C" w:rsidRPr="00F81A0E">
        <w:trPr>
          <w:trHeight w:val="570"/>
          <w:jc w:val="center"/>
        </w:trPr>
        <w:tc>
          <w:tcPr>
            <w:tcW w:w="1339" w:type="pct"/>
            <w:shd w:val="clear" w:color="auto" w:fill="auto"/>
          </w:tcPr>
          <w:p w:rsidR="00CD196C" w:rsidRPr="00F81A0E" w:rsidRDefault="00CF129B" w:rsidP="00FF40A2">
            <w:pPr>
              <w:contextualSpacing/>
              <w:jc w:val="both"/>
              <w:rPr>
                <w:rFonts w:ascii="Times New Roman" w:eastAsia="Times New Roman" w:hAnsi="Times New Roman"/>
                <w:sz w:val="26"/>
                <w:szCs w:val="26"/>
              </w:rPr>
            </w:pPr>
            <w:r w:rsidRPr="00F81A0E">
              <w:rPr>
                <w:rFonts w:ascii="Times New Roman" w:hAnsi="Times New Roman"/>
                <w:sz w:val="26"/>
                <w:szCs w:val="26"/>
                <w:lang w:eastAsia="en-US"/>
              </w:rPr>
              <w:t>Устройство фундаментов под малые архитектурные формы в Городском парке культуры и отдыха</w:t>
            </w:r>
          </w:p>
        </w:tc>
        <w:tc>
          <w:tcPr>
            <w:tcW w:w="877" w:type="pct"/>
            <w:vMerge/>
            <w:tcBorders>
              <w:bottom w:val="single" w:sz="4" w:space="0" w:color="auto"/>
            </w:tcBorders>
          </w:tcPr>
          <w:p w:rsidR="00CD196C" w:rsidRPr="00F81A0E" w:rsidRDefault="00CD196C" w:rsidP="00FF40A2">
            <w:pPr>
              <w:contextualSpacing/>
              <w:jc w:val="both"/>
              <w:rPr>
                <w:rFonts w:ascii="Times New Roman" w:eastAsia="Times New Roman" w:hAnsi="Times New Roman"/>
                <w:sz w:val="26"/>
                <w:szCs w:val="26"/>
              </w:rPr>
            </w:pPr>
          </w:p>
        </w:tc>
        <w:tc>
          <w:tcPr>
            <w:tcW w:w="722" w:type="pct"/>
            <w:vMerge/>
            <w:tcBorders>
              <w:bottom w:val="single" w:sz="4" w:space="0" w:color="auto"/>
            </w:tcBorders>
          </w:tcPr>
          <w:p w:rsidR="00CD196C" w:rsidRPr="00F81A0E" w:rsidRDefault="00CD196C" w:rsidP="00FF40A2">
            <w:pPr>
              <w:contextualSpacing/>
              <w:jc w:val="center"/>
              <w:rPr>
                <w:rFonts w:ascii="Times New Roman" w:eastAsia="Times New Roman" w:hAnsi="Times New Roman"/>
                <w:sz w:val="26"/>
                <w:szCs w:val="26"/>
              </w:rPr>
            </w:pPr>
          </w:p>
        </w:tc>
        <w:tc>
          <w:tcPr>
            <w:tcW w:w="669" w:type="pct"/>
          </w:tcPr>
          <w:p w:rsidR="00CD196C" w:rsidRPr="00F81A0E" w:rsidRDefault="00CF129B" w:rsidP="00FF40A2">
            <w:pPr>
              <w:jc w:val="right"/>
              <w:rPr>
                <w:rFonts w:ascii="Times New Roman" w:hAnsi="Times New Roman"/>
                <w:sz w:val="26"/>
                <w:szCs w:val="26"/>
              </w:rPr>
            </w:pPr>
            <w:r w:rsidRPr="00F81A0E">
              <w:rPr>
                <w:rFonts w:ascii="Times New Roman" w:eastAsia="Times New Roman" w:hAnsi="Times New Roman"/>
                <w:sz w:val="26"/>
                <w:szCs w:val="26"/>
              </w:rPr>
              <w:t>0,0</w:t>
            </w:r>
          </w:p>
        </w:tc>
        <w:tc>
          <w:tcPr>
            <w:tcW w:w="620" w:type="pct"/>
          </w:tcPr>
          <w:p w:rsidR="00CD196C" w:rsidRPr="00F81A0E" w:rsidRDefault="00CF129B" w:rsidP="00FF40A2">
            <w:pPr>
              <w:jc w:val="right"/>
              <w:rPr>
                <w:rFonts w:ascii="Times New Roman" w:hAnsi="Times New Roman"/>
                <w:sz w:val="26"/>
                <w:szCs w:val="26"/>
              </w:rPr>
            </w:pPr>
            <w:r w:rsidRPr="00F81A0E">
              <w:rPr>
                <w:rFonts w:ascii="Times New Roman" w:eastAsia="Times New Roman" w:hAnsi="Times New Roman"/>
                <w:sz w:val="26"/>
                <w:szCs w:val="26"/>
              </w:rPr>
              <w:t>0,0</w:t>
            </w:r>
          </w:p>
        </w:tc>
        <w:tc>
          <w:tcPr>
            <w:tcW w:w="773" w:type="pct"/>
            <w:tcBorders>
              <w:top w:val="single" w:sz="4" w:space="0" w:color="auto"/>
              <w:bottom w:val="single" w:sz="4" w:space="0" w:color="auto"/>
            </w:tcBorders>
          </w:tcPr>
          <w:p w:rsidR="00CD196C" w:rsidRPr="00F81A0E" w:rsidRDefault="00CF129B" w:rsidP="00FF40A2">
            <w:pPr>
              <w:contextualSpacing/>
              <w:jc w:val="right"/>
              <w:rPr>
                <w:rFonts w:ascii="Times New Roman" w:eastAsia="Times New Roman" w:hAnsi="Times New Roman"/>
                <w:sz w:val="26"/>
                <w:szCs w:val="26"/>
              </w:rPr>
            </w:pPr>
            <w:r w:rsidRPr="00F81A0E">
              <w:rPr>
                <w:rFonts w:ascii="Times New Roman" w:eastAsia="Times New Roman" w:hAnsi="Times New Roman"/>
                <w:sz w:val="26"/>
                <w:szCs w:val="26"/>
              </w:rPr>
              <w:t>246,6</w:t>
            </w:r>
          </w:p>
        </w:tc>
      </w:tr>
      <w:tr w:rsidR="00CD196C" w:rsidRPr="00F81A0E">
        <w:trPr>
          <w:trHeight w:val="582"/>
          <w:jc w:val="center"/>
        </w:trPr>
        <w:tc>
          <w:tcPr>
            <w:tcW w:w="1339" w:type="pct"/>
            <w:tcBorders>
              <w:top w:val="single" w:sz="4" w:space="0" w:color="auto"/>
              <w:bottom w:val="single" w:sz="4" w:space="0" w:color="auto"/>
            </w:tcBorders>
          </w:tcPr>
          <w:p w:rsidR="00CD196C" w:rsidRPr="00F81A0E" w:rsidRDefault="00CF129B" w:rsidP="00FF40A2">
            <w:pPr>
              <w:contextualSpacing/>
              <w:jc w:val="both"/>
              <w:rPr>
                <w:rFonts w:ascii="Times New Roman" w:eastAsia="Times New Roman" w:hAnsi="Times New Roman"/>
                <w:sz w:val="26"/>
                <w:szCs w:val="26"/>
              </w:rPr>
            </w:pPr>
            <w:r w:rsidRPr="00F81A0E">
              <w:rPr>
                <w:rFonts w:ascii="Times New Roman" w:hAnsi="Times New Roman"/>
                <w:sz w:val="26"/>
                <w:szCs w:val="26"/>
                <w:lang w:eastAsia="en-US"/>
              </w:rPr>
              <w:t>Ремонт помещения № 45</w:t>
            </w:r>
          </w:p>
        </w:tc>
        <w:tc>
          <w:tcPr>
            <w:tcW w:w="877" w:type="pct"/>
            <w:tcBorders>
              <w:top w:val="single" w:sz="4" w:space="0" w:color="auto"/>
              <w:bottom w:val="single" w:sz="4" w:space="0" w:color="auto"/>
            </w:tcBorders>
          </w:tcPr>
          <w:p w:rsidR="00CD196C" w:rsidRPr="00F81A0E" w:rsidRDefault="00CF129B" w:rsidP="00FF40A2">
            <w:pPr>
              <w:rPr>
                <w:rFonts w:ascii="Times New Roman" w:hAnsi="Times New Roman"/>
                <w:sz w:val="26"/>
                <w:szCs w:val="26"/>
                <w:lang w:eastAsia="en-US"/>
              </w:rPr>
            </w:pPr>
            <w:r w:rsidRPr="00F81A0E">
              <w:rPr>
                <w:rFonts w:ascii="Times New Roman" w:hAnsi="Times New Roman"/>
                <w:sz w:val="26"/>
                <w:szCs w:val="26"/>
                <w:lang w:eastAsia="en-US"/>
              </w:rPr>
              <w:t xml:space="preserve">Музыкальная школа </w:t>
            </w:r>
          </w:p>
          <w:p w:rsidR="00CD196C" w:rsidRPr="00F81A0E" w:rsidRDefault="00CF129B" w:rsidP="00FF40A2">
            <w:pPr>
              <w:contextualSpacing/>
              <w:rPr>
                <w:rFonts w:ascii="Times New Roman" w:eastAsia="Times New Roman" w:hAnsi="Times New Roman"/>
                <w:sz w:val="26"/>
                <w:szCs w:val="26"/>
              </w:rPr>
            </w:pPr>
            <w:r w:rsidRPr="00F81A0E">
              <w:rPr>
                <w:rFonts w:ascii="Times New Roman" w:hAnsi="Times New Roman"/>
                <w:sz w:val="26"/>
                <w:szCs w:val="26"/>
                <w:lang w:eastAsia="en-US"/>
              </w:rPr>
              <w:t>п. Артемовский</w:t>
            </w:r>
          </w:p>
        </w:tc>
        <w:tc>
          <w:tcPr>
            <w:tcW w:w="722" w:type="pct"/>
            <w:vMerge w:val="restart"/>
            <w:tcBorders>
              <w:top w:val="single" w:sz="4" w:space="0" w:color="auto"/>
            </w:tcBorders>
          </w:tcPr>
          <w:p w:rsidR="00CD196C" w:rsidRPr="00F81A0E" w:rsidRDefault="00CF129B" w:rsidP="00FF40A2">
            <w:pPr>
              <w:contextualSpacing/>
              <w:jc w:val="center"/>
              <w:rPr>
                <w:rFonts w:ascii="Times New Roman" w:eastAsia="Times New Roman" w:hAnsi="Times New Roman"/>
                <w:sz w:val="26"/>
                <w:szCs w:val="26"/>
              </w:rPr>
            </w:pPr>
            <w:r w:rsidRPr="00F81A0E">
              <w:rPr>
                <w:rFonts w:ascii="Times New Roman" w:hAnsi="Times New Roman"/>
                <w:sz w:val="26"/>
                <w:szCs w:val="26"/>
                <w:lang w:eastAsia="en-US"/>
              </w:rPr>
              <w:t>п. Артемовский</w:t>
            </w:r>
          </w:p>
        </w:tc>
        <w:tc>
          <w:tcPr>
            <w:tcW w:w="669" w:type="pct"/>
          </w:tcPr>
          <w:p w:rsidR="00CD196C" w:rsidRPr="00F81A0E" w:rsidRDefault="00CF129B" w:rsidP="00FF40A2">
            <w:pPr>
              <w:jc w:val="right"/>
              <w:rPr>
                <w:rFonts w:ascii="Times New Roman" w:hAnsi="Times New Roman"/>
                <w:sz w:val="26"/>
                <w:szCs w:val="26"/>
              </w:rPr>
            </w:pPr>
            <w:r w:rsidRPr="00F81A0E">
              <w:rPr>
                <w:rFonts w:ascii="Times New Roman" w:eastAsia="Times New Roman" w:hAnsi="Times New Roman"/>
                <w:sz w:val="26"/>
                <w:szCs w:val="26"/>
              </w:rPr>
              <w:t>0,0</w:t>
            </w:r>
          </w:p>
        </w:tc>
        <w:tc>
          <w:tcPr>
            <w:tcW w:w="620" w:type="pct"/>
          </w:tcPr>
          <w:p w:rsidR="00CD196C" w:rsidRPr="00F81A0E" w:rsidRDefault="00CF129B" w:rsidP="00FF40A2">
            <w:pPr>
              <w:jc w:val="right"/>
              <w:rPr>
                <w:rFonts w:ascii="Times New Roman" w:hAnsi="Times New Roman"/>
                <w:sz w:val="26"/>
                <w:szCs w:val="26"/>
              </w:rPr>
            </w:pPr>
            <w:r w:rsidRPr="00F81A0E">
              <w:rPr>
                <w:rFonts w:ascii="Times New Roman" w:eastAsia="Times New Roman" w:hAnsi="Times New Roman"/>
                <w:sz w:val="26"/>
                <w:szCs w:val="26"/>
              </w:rPr>
              <w:t>0,0</w:t>
            </w:r>
          </w:p>
        </w:tc>
        <w:tc>
          <w:tcPr>
            <w:tcW w:w="773" w:type="pct"/>
            <w:tcBorders>
              <w:top w:val="single" w:sz="4" w:space="0" w:color="auto"/>
              <w:bottom w:val="single" w:sz="4" w:space="0" w:color="auto"/>
            </w:tcBorders>
          </w:tcPr>
          <w:p w:rsidR="00CD196C" w:rsidRPr="00F81A0E" w:rsidRDefault="00CF129B" w:rsidP="00FF40A2">
            <w:pPr>
              <w:contextualSpacing/>
              <w:jc w:val="right"/>
              <w:rPr>
                <w:rFonts w:ascii="Times New Roman" w:eastAsia="Times New Roman" w:hAnsi="Times New Roman"/>
                <w:sz w:val="26"/>
                <w:szCs w:val="26"/>
              </w:rPr>
            </w:pPr>
            <w:r w:rsidRPr="00F81A0E">
              <w:rPr>
                <w:rFonts w:ascii="Times New Roman" w:hAnsi="Times New Roman"/>
                <w:sz w:val="26"/>
                <w:szCs w:val="26"/>
                <w:lang w:eastAsia="en-US"/>
              </w:rPr>
              <w:t>261,1</w:t>
            </w:r>
          </w:p>
        </w:tc>
      </w:tr>
      <w:tr w:rsidR="00CD196C" w:rsidRPr="00F81A0E">
        <w:trPr>
          <w:trHeight w:val="492"/>
          <w:jc w:val="center"/>
        </w:trPr>
        <w:tc>
          <w:tcPr>
            <w:tcW w:w="1339" w:type="pct"/>
          </w:tcPr>
          <w:p w:rsidR="00CD196C" w:rsidRPr="00F81A0E" w:rsidRDefault="00CF129B" w:rsidP="00FF40A2">
            <w:pPr>
              <w:contextualSpacing/>
              <w:jc w:val="both"/>
              <w:rPr>
                <w:rFonts w:ascii="Times New Roman" w:eastAsia="Times New Roman" w:hAnsi="Times New Roman"/>
                <w:sz w:val="26"/>
                <w:szCs w:val="26"/>
              </w:rPr>
            </w:pPr>
            <w:r w:rsidRPr="00F81A0E">
              <w:rPr>
                <w:rFonts w:ascii="Times New Roman" w:hAnsi="Times New Roman"/>
                <w:sz w:val="26"/>
                <w:szCs w:val="26"/>
                <w:lang w:eastAsia="en-US"/>
              </w:rPr>
              <w:t>Замена перегородки и дверного блока</w:t>
            </w:r>
          </w:p>
        </w:tc>
        <w:tc>
          <w:tcPr>
            <w:tcW w:w="877" w:type="pct"/>
          </w:tcPr>
          <w:p w:rsidR="00CD196C" w:rsidRPr="00F81A0E" w:rsidRDefault="00CF129B" w:rsidP="00FF40A2">
            <w:pPr>
              <w:rPr>
                <w:rFonts w:ascii="Times New Roman" w:hAnsi="Times New Roman"/>
                <w:sz w:val="26"/>
                <w:szCs w:val="26"/>
                <w:lang w:eastAsia="en-US"/>
              </w:rPr>
            </w:pPr>
            <w:r w:rsidRPr="00F81A0E">
              <w:rPr>
                <w:rFonts w:ascii="Times New Roman" w:hAnsi="Times New Roman"/>
                <w:sz w:val="26"/>
                <w:szCs w:val="26"/>
                <w:lang w:eastAsia="en-US"/>
              </w:rPr>
              <w:t xml:space="preserve">Библиотека </w:t>
            </w:r>
          </w:p>
          <w:p w:rsidR="00CD196C" w:rsidRPr="00F81A0E" w:rsidRDefault="00CF129B" w:rsidP="00FF40A2">
            <w:pPr>
              <w:contextualSpacing/>
              <w:rPr>
                <w:rFonts w:ascii="Times New Roman" w:eastAsia="Times New Roman" w:hAnsi="Times New Roman"/>
                <w:sz w:val="26"/>
                <w:szCs w:val="26"/>
              </w:rPr>
            </w:pPr>
            <w:r w:rsidRPr="00F81A0E">
              <w:rPr>
                <w:rFonts w:ascii="Times New Roman" w:hAnsi="Times New Roman"/>
                <w:sz w:val="26"/>
                <w:szCs w:val="26"/>
                <w:lang w:eastAsia="en-US"/>
              </w:rPr>
              <w:t>п. Артемовский</w:t>
            </w:r>
          </w:p>
        </w:tc>
        <w:tc>
          <w:tcPr>
            <w:tcW w:w="722" w:type="pct"/>
            <w:vMerge/>
          </w:tcPr>
          <w:p w:rsidR="00CD196C" w:rsidRPr="00F81A0E" w:rsidRDefault="00CD196C" w:rsidP="00FF40A2">
            <w:pPr>
              <w:contextualSpacing/>
              <w:jc w:val="center"/>
              <w:rPr>
                <w:rFonts w:ascii="Times New Roman" w:eastAsia="Times New Roman" w:hAnsi="Times New Roman"/>
                <w:sz w:val="26"/>
                <w:szCs w:val="26"/>
              </w:rPr>
            </w:pPr>
          </w:p>
        </w:tc>
        <w:tc>
          <w:tcPr>
            <w:tcW w:w="669" w:type="pct"/>
          </w:tcPr>
          <w:p w:rsidR="00CD196C" w:rsidRPr="00F81A0E" w:rsidRDefault="00CF129B" w:rsidP="00FF40A2">
            <w:pPr>
              <w:jc w:val="right"/>
              <w:rPr>
                <w:rFonts w:ascii="Times New Roman" w:hAnsi="Times New Roman"/>
                <w:sz w:val="26"/>
                <w:szCs w:val="26"/>
              </w:rPr>
            </w:pPr>
            <w:r w:rsidRPr="00F81A0E">
              <w:rPr>
                <w:rFonts w:ascii="Times New Roman" w:eastAsia="Times New Roman" w:hAnsi="Times New Roman"/>
                <w:sz w:val="26"/>
                <w:szCs w:val="26"/>
              </w:rPr>
              <w:t>0,0</w:t>
            </w:r>
          </w:p>
        </w:tc>
        <w:tc>
          <w:tcPr>
            <w:tcW w:w="620" w:type="pct"/>
          </w:tcPr>
          <w:p w:rsidR="00CD196C" w:rsidRPr="00F81A0E" w:rsidRDefault="00CF129B" w:rsidP="00FF40A2">
            <w:pPr>
              <w:jc w:val="right"/>
              <w:rPr>
                <w:rFonts w:ascii="Times New Roman" w:hAnsi="Times New Roman"/>
                <w:sz w:val="26"/>
                <w:szCs w:val="26"/>
              </w:rPr>
            </w:pPr>
            <w:r w:rsidRPr="00F81A0E">
              <w:rPr>
                <w:rFonts w:ascii="Times New Roman" w:eastAsia="Times New Roman" w:hAnsi="Times New Roman"/>
                <w:sz w:val="26"/>
                <w:szCs w:val="26"/>
              </w:rPr>
              <w:t>0,0</w:t>
            </w:r>
          </w:p>
        </w:tc>
        <w:tc>
          <w:tcPr>
            <w:tcW w:w="773" w:type="pct"/>
          </w:tcPr>
          <w:p w:rsidR="00CD196C" w:rsidRPr="00F81A0E" w:rsidRDefault="00CF129B" w:rsidP="00FF40A2">
            <w:pPr>
              <w:contextualSpacing/>
              <w:jc w:val="right"/>
              <w:rPr>
                <w:rFonts w:ascii="Times New Roman" w:eastAsia="Times New Roman" w:hAnsi="Times New Roman"/>
                <w:sz w:val="26"/>
                <w:szCs w:val="26"/>
              </w:rPr>
            </w:pPr>
            <w:r w:rsidRPr="00F81A0E">
              <w:rPr>
                <w:rFonts w:ascii="Times New Roman" w:hAnsi="Times New Roman"/>
                <w:sz w:val="26"/>
                <w:szCs w:val="26"/>
                <w:lang w:eastAsia="en-US"/>
              </w:rPr>
              <w:t>84,3</w:t>
            </w:r>
          </w:p>
        </w:tc>
      </w:tr>
      <w:tr w:rsidR="00CD196C" w:rsidRPr="00F81A0E">
        <w:trPr>
          <w:trHeight w:val="492"/>
          <w:jc w:val="center"/>
        </w:trPr>
        <w:tc>
          <w:tcPr>
            <w:tcW w:w="1339" w:type="pct"/>
          </w:tcPr>
          <w:p w:rsidR="00CD196C" w:rsidRPr="00F81A0E" w:rsidRDefault="00CF129B" w:rsidP="00FF40A2">
            <w:pPr>
              <w:contextualSpacing/>
              <w:jc w:val="both"/>
              <w:rPr>
                <w:rFonts w:ascii="Times New Roman" w:eastAsia="Times New Roman" w:hAnsi="Times New Roman"/>
                <w:sz w:val="26"/>
                <w:szCs w:val="26"/>
              </w:rPr>
            </w:pPr>
            <w:r w:rsidRPr="00F81A0E">
              <w:rPr>
                <w:rFonts w:ascii="Times New Roman" w:hAnsi="Times New Roman"/>
                <w:sz w:val="26"/>
                <w:szCs w:val="26"/>
                <w:lang w:eastAsia="en-US"/>
              </w:rPr>
              <w:t>Ремонтные работы на территории</w:t>
            </w:r>
          </w:p>
        </w:tc>
        <w:tc>
          <w:tcPr>
            <w:tcW w:w="877" w:type="pct"/>
          </w:tcPr>
          <w:p w:rsidR="00CD196C" w:rsidRPr="00F81A0E" w:rsidRDefault="00CF129B" w:rsidP="00FF40A2">
            <w:pPr>
              <w:rPr>
                <w:rFonts w:ascii="Times New Roman" w:hAnsi="Times New Roman"/>
                <w:sz w:val="26"/>
                <w:szCs w:val="26"/>
                <w:lang w:eastAsia="en-US"/>
              </w:rPr>
            </w:pPr>
            <w:r w:rsidRPr="00F81A0E">
              <w:rPr>
                <w:rFonts w:ascii="Times New Roman" w:hAnsi="Times New Roman"/>
                <w:sz w:val="26"/>
                <w:szCs w:val="26"/>
                <w:lang w:eastAsia="en-US"/>
              </w:rPr>
              <w:t xml:space="preserve">Досуговый центр </w:t>
            </w:r>
          </w:p>
          <w:p w:rsidR="00CD196C" w:rsidRPr="00F81A0E" w:rsidRDefault="00CF129B" w:rsidP="00FF40A2">
            <w:pPr>
              <w:contextualSpacing/>
              <w:rPr>
                <w:rFonts w:ascii="Times New Roman" w:eastAsia="Times New Roman" w:hAnsi="Times New Roman"/>
                <w:sz w:val="26"/>
                <w:szCs w:val="26"/>
              </w:rPr>
            </w:pPr>
            <w:r w:rsidRPr="00F81A0E">
              <w:rPr>
                <w:rFonts w:ascii="Times New Roman" w:hAnsi="Times New Roman"/>
                <w:sz w:val="26"/>
                <w:szCs w:val="26"/>
                <w:lang w:eastAsia="en-US"/>
              </w:rPr>
              <w:t>п. Артемовский</w:t>
            </w:r>
          </w:p>
        </w:tc>
        <w:tc>
          <w:tcPr>
            <w:tcW w:w="722" w:type="pct"/>
            <w:vMerge/>
          </w:tcPr>
          <w:p w:rsidR="00CD196C" w:rsidRPr="00F81A0E" w:rsidRDefault="00CD196C" w:rsidP="00FF40A2">
            <w:pPr>
              <w:contextualSpacing/>
              <w:jc w:val="center"/>
              <w:rPr>
                <w:rFonts w:ascii="Times New Roman" w:eastAsia="Times New Roman" w:hAnsi="Times New Roman"/>
                <w:sz w:val="26"/>
                <w:szCs w:val="26"/>
              </w:rPr>
            </w:pPr>
          </w:p>
        </w:tc>
        <w:tc>
          <w:tcPr>
            <w:tcW w:w="669" w:type="pct"/>
          </w:tcPr>
          <w:p w:rsidR="00CD196C" w:rsidRPr="00F81A0E" w:rsidRDefault="00CF129B" w:rsidP="00FF40A2">
            <w:pPr>
              <w:jc w:val="right"/>
              <w:rPr>
                <w:rFonts w:ascii="Times New Roman" w:hAnsi="Times New Roman"/>
                <w:sz w:val="26"/>
                <w:szCs w:val="26"/>
              </w:rPr>
            </w:pPr>
            <w:r w:rsidRPr="00F81A0E">
              <w:rPr>
                <w:rFonts w:ascii="Times New Roman" w:eastAsia="Times New Roman" w:hAnsi="Times New Roman"/>
                <w:sz w:val="26"/>
                <w:szCs w:val="26"/>
              </w:rPr>
              <w:t>0,0</w:t>
            </w:r>
          </w:p>
        </w:tc>
        <w:tc>
          <w:tcPr>
            <w:tcW w:w="620" w:type="pct"/>
          </w:tcPr>
          <w:p w:rsidR="00CD196C" w:rsidRPr="00F81A0E" w:rsidRDefault="00CF129B" w:rsidP="00FF40A2">
            <w:pPr>
              <w:jc w:val="right"/>
              <w:rPr>
                <w:rFonts w:ascii="Times New Roman" w:hAnsi="Times New Roman"/>
                <w:sz w:val="26"/>
                <w:szCs w:val="26"/>
              </w:rPr>
            </w:pPr>
            <w:r w:rsidRPr="00F81A0E">
              <w:rPr>
                <w:rFonts w:ascii="Times New Roman" w:eastAsia="Times New Roman" w:hAnsi="Times New Roman"/>
                <w:sz w:val="26"/>
                <w:szCs w:val="26"/>
              </w:rPr>
              <w:t>0,0</w:t>
            </w:r>
          </w:p>
        </w:tc>
        <w:tc>
          <w:tcPr>
            <w:tcW w:w="773" w:type="pct"/>
          </w:tcPr>
          <w:p w:rsidR="00CD196C" w:rsidRPr="00F81A0E" w:rsidRDefault="00CF129B" w:rsidP="00FF40A2">
            <w:pPr>
              <w:contextualSpacing/>
              <w:jc w:val="right"/>
              <w:rPr>
                <w:rFonts w:ascii="Times New Roman" w:eastAsia="Times New Roman" w:hAnsi="Times New Roman"/>
                <w:sz w:val="26"/>
                <w:szCs w:val="26"/>
              </w:rPr>
            </w:pPr>
            <w:r w:rsidRPr="00F81A0E">
              <w:rPr>
                <w:rFonts w:ascii="Times New Roman" w:hAnsi="Times New Roman"/>
                <w:sz w:val="26"/>
                <w:szCs w:val="26"/>
                <w:lang w:eastAsia="en-US"/>
              </w:rPr>
              <w:t>293,1</w:t>
            </w:r>
          </w:p>
        </w:tc>
      </w:tr>
      <w:tr w:rsidR="00CD196C" w:rsidRPr="00F81A0E">
        <w:trPr>
          <w:trHeight w:val="271"/>
          <w:jc w:val="center"/>
        </w:trPr>
        <w:tc>
          <w:tcPr>
            <w:tcW w:w="4227" w:type="pct"/>
            <w:gridSpan w:val="5"/>
          </w:tcPr>
          <w:p w:rsidR="00CD196C" w:rsidRPr="00F81A0E" w:rsidRDefault="00CF129B" w:rsidP="00FF40A2">
            <w:pPr>
              <w:jc w:val="right"/>
              <w:rPr>
                <w:rFonts w:ascii="Times New Roman" w:eastAsia="Times New Roman" w:hAnsi="Times New Roman"/>
                <w:b/>
                <w:sz w:val="26"/>
                <w:szCs w:val="26"/>
              </w:rPr>
            </w:pPr>
            <w:r w:rsidRPr="00F81A0E">
              <w:rPr>
                <w:rFonts w:ascii="Times New Roman" w:hAnsi="Times New Roman"/>
                <w:b/>
                <w:sz w:val="26"/>
                <w:szCs w:val="26"/>
                <w:lang w:eastAsia="en-US"/>
              </w:rPr>
              <w:t xml:space="preserve">Итого: </w:t>
            </w:r>
          </w:p>
        </w:tc>
        <w:tc>
          <w:tcPr>
            <w:tcW w:w="773" w:type="pct"/>
          </w:tcPr>
          <w:p w:rsidR="00CD196C" w:rsidRPr="00F81A0E" w:rsidRDefault="00CF129B" w:rsidP="00FF40A2">
            <w:pPr>
              <w:jc w:val="right"/>
              <w:rPr>
                <w:rFonts w:ascii="Times New Roman" w:eastAsia="Times New Roman" w:hAnsi="Times New Roman"/>
                <w:b/>
                <w:sz w:val="26"/>
                <w:szCs w:val="26"/>
              </w:rPr>
            </w:pPr>
            <w:r w:rsidRPr="00F81A0E">
              <w:rPr>
                <w:rFonts w:ascii="Times New Roman" w:hAnsi="Times New Roman"/>
                <w:b/>
                <w:sz w:val="26"/>
                <w:szCs w:val="26"/>
              </w:rPr>
              <w:t>82 623,00</w:t>
            </w:r>
          </w:p>
          <w:p w:rsidR="00CD196C" w:rsidRPr="00F81A0E" w:rsidRDefault="00CD196C" w:rsidP="00FF40A2">
            <w:pPr>
              <w:contextualSpacing/>
              <w:jc w:val="right"/>
              <w:rPr>
                <w:rFonts w:ascii="Times New Roman" w:hAnsi="Times New Roman"/>
                <w:b/>
                <w:sz w:val="26"/>
                <w:szCs w:val="26"/>
                <w:lang w:eastAsia="en-US"/>
              </w:rPr>
            </w:pPr>
          </w:p>
        </w:tc>
      </w:tr>
    </w:tbl>
    <w:p w:rsidR="00CD196C" w:rsidRPr="00F81A0E" w:rsidRDefault="00CD196C" w:rsidP="00FF40A2">
      <w:pPr>
        <w:pStyle w:val="ac"/>
        <w:rPr>
          <w:rFonts w:ascii="Times New Roman" w:hAnsi="Times New Roman" w:cs="Times New Roman"/>
          <w:sz w:val="28"/>
          <w:szCs w:val="28"/>
        </w:rPr>
        <w:sectPr w:rsidR="00CD196C" w:rsidRPr="00F81A0E" w:rsidSect="00103575">
          <w:pgSz w:w="16838" w:h="11906" w:orient="landscape" w:code="9"/>
          <w:pgMar w:top="1559" w:right="675" w:bottom="709" w:left="284" w:header="709" w:footer="709" w:gutter="0"/>
          <w:pgNumType w:start="7"/>
          <w:cols w:space="708"/>
          <w:docGrid w:linePitch="360"/>
        </w:sectPr>
      </w:pPr>
    </w:p>
    <w:p w:rsidR="00CD196C" w:rsidRPr="00F81A0E" w:rsidRDefault="00CD196C" w:rsidP="00FF40A2">
      <w:pPr>
        <w:pStyle w:val="ac"/>
        <w:rPr>
          <w:rFonts w:ascii="Times New Roman" w:hAnsi="Times New Roman" w:cs="Times New Roman"/>
          <w:sz w:val="28"/>
          <w:szCs w:val="28"/>
        </w:rPr>
      </w:pPr>
    </w:p>
    <w:p w:rsidR="003E6006" w:rsidRDefault="003E6006" w:rsidP="00FF40A2">
      <w:pPr>
        <w:spacing w:after="0" w:line="240" w:lineRule="auto"/>
        <w:ind w:left="-284" w:firstLine="851"/>
        <w:jc w:val="both"/>
        <w:rPr>
          <w:rFonts w:ascii="Times New Roman" w:hAnsi="Times New Roman" w:cs="Times New Roman"/>
          <w:b/>
          <w:sz w:val="28"/>
          <w:szCs w:val="28"/>
        </w:rPr>
      </w:pPr>
    </w:p>
    <w:p w:rsidR="003E6006" w:rsidRDefault="003E6006" w:rsidP="00FF40A2">
      <w:pPr>
        <w:spacing w:after="0" w:line="240" w:lineRule="auto"/>
        <w:ind w:left="-284" w:firstLine="851"/>
        <w:jc w:val="both"/>
        <w:rPr>
          <w:rFonts w:ascii="Times New Roman" w:hAnsi="Times New Roman" w:cs="Times New Roman"/>
          <w:b/>
          <w:sz w:val="28"/>
          <w:szCs w:val="28"/>
        </w:rPr>
      </w:pPr>
    </w:p>
    <w:p w:rsidR="00CD196C" w:rsidRPr="00F81A0E" w:rsidRDefault="00CF129B" w:rsidP="00FF40A2">
      <w:pPr>
        <w:spacing w:after="0" w:line="240" w:lineRule="auto"/>
        <w:ind w:left="-284" w:firstLine="851"/>
        <w:jc w:val="both"/>
        <w:rPr>
          <w:rFonts w:ascii="Times New Roman" w:hAnsi="Times New Roman" w:cs="Times New Roman"/>
          <w:sz w:val="28"/>
          <w:szCs w:val="28"/>
        </w:rPr>
      </w:pPr>
      <w:r w:rsidRPr="00F81A0E">
        <w:rPr>
          <w:rFonts w:ascii="Times New Roman" w:hAnsi="Times New Roman" w:cs="Times New Roman"/>
          <w:b/>
          <w:sz w:val="28"/>
          <w:szCs w:val="28"/>
        </w:rPr>
        <w:t>Примечание:</w:t>
      </w:r>
      <w:r w:rsidRPr="00F81A0E">
        <w:rPr>
          <w:rFonts w:ascii="Times New Roman" w:hAnsi="Times New Roman" w:cs="Times New Roman"/>
          <w:sz w:val="28"/>
          <w:szCs w:val="28"/>
        </w:rPr>
        <w:t xml:space="preserve"> в рамках реализации мероприятий муниципальной программы «</w:t>
      </w:r>
      <w:r w:rsidRPr="00F81A0E">
        <w:rPr>
          <w:rFonts w:ascii="Times New Roman" w:eastAsia="Calibri" w:hAnsi="Times New Roman" w:cs="Times New Roman"/>
          <w:sz w:val="28"/>
          <w:szCs w:val="28"/>
          <w:lang w:eastAsia="en-US"/>
        </w:rPr>
        <w:t xml:space="preserve">Строительство, реконструкция, капитальные и текущие ремонты объектов муниципальной собственности муниципального образования г. Бодайбо и района на 2020-2025 годы» в 2022 году </w:t>
      </w:r>
      <w:r w:rsidRPr="00F81A0E">
        <w:rPr>
          <w:rFonts w:ascii="Times New Roman" w:hAnsi="Times New Roman" w:cs="Times New Roman"/>
          <w:sz w:val="28"/>
          <w:szCs w:val="28"/>
        </w:rPr>
        <w:t xml:space="preserve">в учреждениях культуры проведены работы по капитальному и текущему ремонтам на общую сумму </w:t>
      </w:r>
      <w:r w:rsidRPr="00F81A0E">
        <w:rPr>
          <w:rFonts w:ascii="Times New Roman" w:hAnsi="Times New Roman"/>
          <w:b/>
          <w:sz w:val="28"/>
          <w:szCs w:val="28"/>
        </w:rPr>
        <w:t xml:space="preserve">9 951,00 </w:t>
      </w:r>
      <w:r w:rsidRPr="00F81A0E">
        <w:rPr>
          <w:rFonts w:ascii="Times New Roman" w:hAnsi="Times New Roman" w:cs="Times New Roman"/>
          <w:sz w:val="28"/>
          <w:szCs w:val="28"/>
        </w:rPr>
        <w:t xml:space="preserve">тыс. руб.  Все средства - средства бюджета муниципального образования г. Бодайбо и района. В общей сложности ремонтные работы проведены в восьми учреждениях культуры (таблица). </w:t>
      </w:r>
    </w:p>
    <w:p w:rsidR="00CD196C" w:rsidRPr="00F81A0E" w:rsidRDefault="00CF129B" w:rsidP="00FF40A2">
      <w:pPr>
        <w:spacing w:after="0" w:line="240" w:lineRule="auto"/>
        <w:ind w:left="-284" w:firstLine="851"/>
        <w:jc w:val="both"/>
        <w:rPr>
          <w:rFonts w:ascii="Times New Roman" w:hAnsi="Times New Roman" w:cs="Times New Roman"/>
          <w:sz w:val="28"/>
          <w:szCs w:val="28"/>
        </w:rPr>
      </w:pPr>
      <w:r w:rsidRPr="00F81A0E">
        <w:rPr>
          <w:rFonts w:ascii="Times New Roman" w:hAnsi="Times New Roman" w:cs="Times New Roman"/>
          <w:sz w:val="28"/>
          <w:szCs w:val="28"/>
        </w:rPr>
        <w:t xml:space="preserve">Продолжаются работы по реконструкции здания Культурно-досугового центра г. Бодайбо. В 2022 году на данные работы освоены средства в сумме                </w:t>
      </w:r>
      <w:r w:rsidRPr="00F81A0E">
        <w:rPr>
          <w:rFonts w:ascii="Times New Roman" w:eastAsia="Times New Roman" w:hAnsi="Times New Roman"/>
          <w:sz w:val="28"/>
          <w:szCs w:val="28"/>
        </w:rPr>
        <w:t xml:space="preserve">72 672,0 тыс. руб. Проведены работы по благоустройству прилегающей территории, утеплению перекрытия над гардеробом, по </w:t>
      </w:r>
      <w:r w:rsidRPr="00F81A0E">
        <w:rPr>
          <w:rFonts w:ascii="Times New Roman" w:hAnsi="Times New Roman"/>
          <w:sz w:val="28"/>
          <w:szCs w:val="28"/>
        </w:rPr>
        <w:t xml:space="preserve">ремонту системы отопления фойе и зрительного зала, внутренним и наружным отделочным работам в </w:t>
      </w:r>
      <w:proofErr w:type="spellStart"/>
      <w:r w:rsidRPr="00F81A0E">
        <w:rPr>
          <w:rFonts w:ascii="Times New Roman" w:hAnsi="Times New Roman"/>
          <w:sz w:val="28"/>
          <w:szCs w:val="28"/>
        </w:rPr>
        <w:t>пристрое</w:t>
      </w:r>
      <w:proofErr w:type="spellEnd"/>
      <w:r w:rsidRPr="00F81A0E">
        <w:rPr>
          <w:rFonts w:ascii="Times New Roman" w:hAnsi="Times New Roman"/>
          <w:sz w:val="28"/>
          <w:szCs w:val="28"/>
        </w:rPr>
        <w:t>.</w:t>
      </w:r>
    </w:p>
    <w:p w:rsidR="00CD196C" w:rsidRPr="00F81A0E" w:rsidRDefault="00CF129B" w:rsidP="00FF40A2">
      <w:pPr>
        <w:pStyle w:val="ac"/>
        <w:ind w:firstLine="708"/>
        <w:jc w:val="both"/>
        <w:rPr>
          <w:rFonts w:ascii="Times New Roman" w:hAnsi="Times New Roman" w:cs="Times New Roman"/>
          <w:b/>
          <w:sz w:val="28"/>
          <w:szCs w:val="28"/>
        </w:rPr>
      </w:pPr>
      <w:r w:rsidRPr="00F81A0E">
        <w:rPr>
          <w:rFonts w:ascii="Times New Roman" w:hAnsi="Times New Roman" w:cs="Times New Roman"/>
          <w:b/>
          <w:sz w:val="28"/>
          <w:szCs w:val="28"/>
        </w:rPr>
        <w:t>Потребность в строительстве организаций культуры МО г. Бодайбо и района:</w:t>
      </w:r>
    </w:p>
    <w:p w:rsidR="00CD196C" w:rsidRPr="00F81A0E" w:rsidRDefault="00CD196C" w:rsidP="00FF40A2">
      <w:pPr>
        <w:pStyle w:val="ac"/>
        <w:jc w:val="both"/>
        <w:rPr>
          <w:rFonts w:ascii="Times New Roman" w:hAnsi="Times New Roman" w:cs="Times New Roman"/>
          <w:b/>
          <w:sz w:val="28"/>
          <w:szCs w:val="28"/>
        </w:rPr>
      </w:pPr>
    </w:p>
    <w:tbl>
      <w:tblPr>
        <w:tblStyle w:val="af"/>
        <w:tblW w:w="9923" w:type="dxa"/>
        <w:tblInd w:w="-176" w:type="dxa"/>
        <w:tblLayout w:type="fixed"/>
        <w:tblLook w:val="04A0" w:firstRow="1" w:lastRow="0" w:firstColumn="1" w:lastColumn="0" w:noHBand="0" w:noVBand="1"/>
      </w:tblPr>
      <w:tblGrid>
        <w:gridCol w:w="2552"/>
        <w:gridCol w:w="2410"/>
        <w:gridCol w:w="2395"/>
        <w:gridCol w:w="2566"/>
      </w:tblGrid>
      <w:tr w:rsidR="00CD196C" w:rsidRPr="00F81A0E">
        <w:tc>
          <w:tcPr>
            <w:tcW w:w="2552" w:type="dxa"/>
          </w:tcPr>
          <w:p w:rsidR="00CD196C" w:rsidRPr="00F81A0E" w:rsidRDefault="00CF129B" w:rsidP="00FF40A2">
            <w:pPr>
              <w:pStyle w:val="ac"/>
              <w:jc w:val="center"/>
              <w:rPr>
                <w:rFonts w:ascii="Times New Roman" w:hAnsi="Times New Roman"/>
                <w:sz w:val="26"/>
                <w:szCs w:val="26"/>
              </w:rPr>
            </w:pPr>
            <w:r w:rsidRPr="00F81A0E">
              <w:rPr>
                <w:rFonts w:ascii="Times New Roman" w:hAnsi="Times New Roman"/>
                <w:sz w:val="26"/>
                <w:szCs w:val="26"/>
              </w:rPr>
              <w:t>Учреждение с</w:t>
            </w:r>
          </w:p>
          <w:p w:rsidR="00CD196C" w:rsidRPr="00F81A0E" w:rsidRDefault="00CF129B" w:rsidP="00FF40A2">
            <w:pPr>
              <w:pStyle w:val="ac"/>
              <w:jc w:val="center"/>
              <w:rPr>
                <w:rFonts w:ascii="Times New Roman" w:hAnsi="Times New Roman"/>
                <w:sz w:val="26"/>
                <w:szCs w:val="26"/>
              </w:rPr>
            </w:pPr>
            <w:r w:rsidRPr="00F81A0E">
              <w:rPr>
                <w:rFonts w:ascii="Times New Roman" w:hAnsi="Times New Roman"/>
                <w:sz w:val="26"/>
                <w:szCs w:val="26"/>
              </w:rPr>
              <w:t>указанием населенного пункта</w:t>
            </w:r>
          </w:p>
        </w:tc>
        <w:tc>
          <w:tcPr>
            <w:tcW w:w="2410" w:type="dxa"/>
          </w:tcPr>
          <w:p w:rsidR="00CD196C" w:rsidRPr="00F81A0E" w:rsidRDefault="00CF129B" w:rsidP="00FF40A2">
            <w:pPr>
              <w:pStyle w:val="ac"/>
              <w:jc w:val="center"/>
              <w:rPr>
                <w:rFonts w:ascii="Times New Roman" w:hAnsi="Times New Roman"/>
                <w:sz w:val="26"/>
                <w:szCs w:val="26"/>
              </w:rPr>
            </w:pPr>
            <w:r w:rsidRPr="00F81A0E">
              <w:rPr>
                <w:rFonts w:ascii="Times New Roman" w:hAnsi="Times New Roman"/>
                <w:sz w:val="26"/>
                <w:szCs w:val="26"/>
              </w:rPr>
              <w:t>Потребность в</w:t>
            </w:r>
          </w:p>
          <w:p w:rsidR="00CD196C" w:rsidRPr="00F81A0E" w:rsidRDefault="00CF129B" w:rsidP="00FF40A2">
            <w:pPr>
              <w:pStyle w:val="ac"/>
              <w:jc w:val="center"/>
              <w:rPr>
                <w:rFonts w:ascii="Times New Roman" w:hAnsi="Times New Roman"/>
                <w:sz w:val="26"/>
                <w:szCs w:val="26"/>
              </w:rPr>
            </w:pPr>
            <w:r w:rsidRPr="00F81A0E">
              <w:rPr>
                <w:rFonts w:ascii="Times New Roman" w:hAnsi="Times New Roman"/>
                <w:sz w:val="26"/>
                <w:szCs w:val="26"/>
              </w:rPr>
              <w:t>финансировании (тыс. руб.)</w:t>
            </w:r>
          </w:p>
        </w:tc>
        <w:tc>
          <w:tcPr>
            <w:tcW w:w="2395" w:type="dxa"/>
          </w:tcPr>
          <w:p w:rsidR="00CD196C" w:rsidRPr="00F81A0E" w:rsidRDefault="00CF129B" w:rsidP="00FF40A2">
            <w:pPr>
              <w:pStyle w:val="ac"/>
              <w:jc w:val="center"/>
              <w:rPr>
                <w:rFonts w:ascii="Times New Roman" w:hAnsi="Times New Roman"/>
                <w:sz w:val="26"/>
                <w:szCs w:val="26"/>
              </w:rPr>
            </w:pPr>
            <w:r w:rsidRPr="00F81A0E">
              <w:rPr>
                <w:rFonts w:ascii="Times New Roman" w:hAnsi="Times New Roman"/>
                <w:sz w:val="26"/>
                <w:szCs w:val="26"/>
              </w:rPr>
              <w:t>Обоснование</w:t>
            </w:r>
          </w:p>
          <w:p w:rsidR="00CD196C" w:rsidRPr="00F81A0E" w:rsidRDefault="00CF129B" w:rsidP="00FF40A2">
            <w:pPr>
              <w:pStyle w:val="ac"/>
              <w:jc w:val="center"/>
              <w:rPr>
                <w:rFonts w:ascii="Times New Roman" w:hAnsi="Times New Roman"/>
                <w:sz w:val="26"/>
                <w:szCs w:val="26"/>
              </w:rPr>
            </w:pPr>
            <w:r w:rsidRPr="00F81A0E">
              <w:rPr>
                <w:rFonts w:ascii="Times New Roman" w:hAnsi="Times New Roman"/>
                <w:sz w:val="26"/>
                <w:szCs w:val="26"/>
              </w:rPr>
              <w:t>потребности (краткое описание)</w:t>
            </w:r>
          </w:p>
        </w:tc>
        <w:tc>
          <w:tcPr>
            <w:tcW w:w="2566" w:type="dxa"/>
          </w:tcPr>
          <w:p w:rsidR="00CD196C" w:rsidRPr="00F81A0E" w:rsidRDefault="00CF129B" w:rsidP="00FF40A2">
            <w:pPr>
              <w:pStyle w:val="ac"/>
              <w:jc w:val="center"/>
              <w:rPr>
                <w:rFonts w:ascii="Times New Roman" w:hAnsi="Times New Roman"/>
                <w:sz w:val="26"/>
                <w:szCs w:val="26"/>
              </w:rPr>
            </w:pPr>
            <w:r w:rsidRPr="00F81A0E">
              <w:rPr>
                <w:rFonts w:ascii="Times New Roman" w:hAnsi="Times New Roman"/>
                <w:sz w:val="26"/>
                <w:szCs w:val="26"/>
              </w:rPr>
              <w:t>Наличие/отсутствие ПСД</w:t>
            </w:r>
          </w:p>
        </w:tc>
      </w:tr>
      <w:tr w:rsidR="00CD196C" w:rsidRPr="00F81A0E">
        <w:tc>
          <w:tcPr>
            <w:tcW w:w="2552" w:type="dxa"/>
          </w:tcPr>
          <w:p w:rsidR="00CD196C" w:rsidRPr="00F81A0E" w:rsidRDefault="00CF129B" w:rsidP="00FF40A2">
            <w:pPr>
              <w:pStyle w:val="ac"/>
              <w:jc w:val="center"/>
              <w:rPr>
                <w:rFonts w:ascii="Times New Roman" w:hAnsi="Times New Roman"/>
                <w:sz w:val="26"/>
                <w:szCs w:val="26"/>
              </w:rPr>
            </w:pPr>
            <w:r w:rsidRPr="00F81A0E">
              <w:rPr>
                <w:rFonts w:ascii="Times New Roman" w:hAnsi="Times New Roman"/>
                <w:sz w:val="26"/>
                <w:szCs w:val="26"/>
              </w:rPr>
              <w:t>0</w:t>
            </w:r>
          </w:p>
        </w:tc>
        <w:tc>
          <w:tcPr>
            <w:tcW w:w="2410" w:type="dxa"/>
          </w:tcPr>
          <w:p w:rsidR="00CD196C" w:rsidRPr="00F81A0E" w:rsidRDefault="00CF129B" w:rsidP="00FF40A2">
            <w:pPr>
              <w:pStyle w:val="ac"/>
              <w:jc w:val="center"/>
              <w:rPr>
                <w:rFonts w:ascii="Times New Roman" w:hAnsi="Times New Roman"/>
                <w:sz w:val="26"/>
                <w:szCs w:val="26"/>
              </w:rPr>
            </w:pPr>
            <w:r w:rsidRPr="00F81A0E">
              <w:rPr>
                <w:rFonts w:ascii="Times New Roman" w:hAnsi="Times New Roman"/>
                <w:sz w:val="26"/>
                <w:szCs w:val="26"/>
              </w:rPr>
              <w:t>0</w:t>
            </w:r>
          </w:p>
          <w:p w:rsidR="00CD196C" w:rsidRPr="00F81A0E" w:rsidRDefault="00CD196C" w:rsidP="00FF40A2">
            <w:pPr>
              <w:pStyle w:val="ac"/>
              <w:jc w:val="center"/>
              <w:rPr>
                <w:rFonts w:ascii="Times New Roman" w:hAnsi="Times New Roman"/>
                <w:sz w:val="26"/>
                <w:szCs w:val="26"/>
              </w:rPr>
            </w:pPr>
          </w:p>
          <w:p w:rsidR="00CD196C" w:rsidRPr="00F81A0E" w:rsidRDefault="00CD196C" w:rsidP="00FF40A2">
            <w:pPr>
              <w:pStyle w:val="ac"/>
              <w:jc w:val="center"/>
              <w:rPr>
                <w:rFonts w:ascii="Times New Roman" w:hAnsi="Times New Roman"/>
                <w:sz w:val="26"/>
                <w:szCs w:val="26"/>
              </w:rPr>
            </w:pPr>
          </w:p>
        </w:tc>
        <w:tc>
          <w:tcPr>
            <w:tcW w:w="2395" w:type="dxa"/>
          </w:tcPr>
          <w:p w:rsidR="00CD196C" w:rsidRPr="00F81A0E" w:rsidRDefault="00CF129B" w:rsidP="00FF40A2">
            <w:pPr>
              <w:pStyle w:val="ac"/>
              <w:jc w:val="center"/>
              <w:rPr>
                <w:rFonts w:ascii="Times New Roman" w:hAnsi="Times New Roman"/>
                <w:sz w:val="26"/>
                <w:szCs w:val="26"/>
              </w:rPr>
            </w:pPr>
            <w:r w:rsidRPr="00F81A0E">
              <w:rPr>
                <w:rFonts w:ascii="Times New Roman" w:hAnsi="Times New Roman"/>
                <w:sz w:val="26"/>
                <w:szCs w:val="26"/>
              </w:rPr>
              <w:t>0</w:t>
            </w:r>
          </w:p>
        </w:tc>
        <w:tc>
          <w:tcPr>
            <w:tcW w:w="2566" w:type="dxa"/>
          </w:tcPr>
          <w:p w:rsidR="00CD196C" w:rsidRPr="00F81A0E" w:rsidRDefault="00CF129B" w:rsidP="00FF40A2">
            <w:pPr>
              <w:pStyle w:val="ac"/>
              <w:jc w:val="center"/>
              <w:rPr>
                <w:rFonts w:ascii="Times New Roman" w:hAnsi="Times New Roman"/>
                <w:sz w:val="26"/>
                <w:szCs w:val="26"/>
              </w:rPr>
            </w:pPr>
            <w:r w:rsidRPr="00F81A0E">
              <w:rPr>
                <w:rFonts w:ascii="Times New Roman" w:hAnsi="Times New Roman"/>
                <w:sz w:val="26"/>
                <w:szCs w:val="26"/>
              </w:rPr>
              <w:t>0</w:t>
            </w:r>
          </w:p>
        </w:tc>
      </w:tr>
    </w:tbl>
    <w:p w:rsidR="00CD196C" w:rsidRPr="00F81A0E" w:rsidRDefault="00CD196C" w:rsidP="00FF40A2">
      <w:pPr>
        <w:pStyle w:val="ac"/>
        <w:ind w:firstLine="708"/>
        <w:jc w:val="both"/>
        <w:rPr>
          <w:rFonts w:ascii="Times New Roman" w:hAnsi="Times New Roman" w:cs="Times New Roman"/>
          <w:sz w:val="28"/>
          <w:szCs w:val="28"/>
        </w:rPr>
      </w:pPr>
    </w:p>
    <w:p w:rsidR="00CD196C" w:rsidRPr="00F81A0E" w:rsidRDefault="00CF129B" w:rsidP="00FF40A2">
      <w:pPr>
        <w:pStyle w:val="ac"/>
        <w:ind w:firstLine="708"/>
        <w:jc w:val="both"/>
        <w:rPr>
          <w:rFonts w:ascii="Times New Roman" w:hAnsi="Times New Roman" w:cs="Times New Roman"/>
          <w:b/>
          <w:sz w:val="28"/>
          <w:szCs w:val="28"/>
        </w:rPr>
      </w:pPr>
      <w:r w:rsidRPr="00F81A0E">
        <w:rPr>
          <w:rFonts w:ascii="Times New Roman" w:hAnsi="Times New Roman" w:cs="Times New Roman"/>
          <w:b/>
          <w:sz w:val="28"/>
          <w:szCs w:val="28"/>
        </w:rPr>
        <w:t>Потребность в реконструкции организаций культуры муниципального образования г. Бодайбо и района:</w:t>
      </w:r>
    </w:p>
    <w:p w:rsidR="00CD196C" w:rsidRPr="00F81A0E" w:rsidRDefault="00CD196C" w:rsidP="00FF40A2">
      <w:pPr>
        <w:pStyle w:val="ac"/>
        <w:ind w:left="-284" w:firstLine="851"/>
        <w:jc w:val="both"/>
        <w:rPr>
          <w:rFonts w:ascii="Times New Roman" w:hAnsi="Times New Roman" w:cs="Times New Roman"/>
          <w:sz w:val="28"/>
          <w:szCs w:val="28"/>
        </w:rPr>
      </w:pPr>
    </w:p>
    <w:tbl>
      <w:tblPr>
        <w:tblStyle w:val="af"/>
        <w:tblW w:w="9952" w:type="dxa"/>
        <w:tblInd w:w="-176" w:type="dxa"/>
        <w:tblLayout w:type="fixed"/>
        <w:tblLook w:val="04A0" w:firstRow="1" w:lastRow="0" w:firstColumn="1" w:lastColumn="0" w:noHBand="0" w:noVBand="1"/>
      </w:tblPr>
      <w:tblGrid>
        <w:gridCol w:w="2552"/>
        <w:gridCol w:w="2297"/>
        <w:gridCol w:w="2977"/>
        <w:gridCol w:w="2126"/>
      </w:tblGrid>
      <w:tr w:rsidR="00CD196C" w:rsidRPr="00F81A0E">
        <w:tc>
          <w:tcPr>
            <w:tcW w:w="2552" w:type="dxa"/>
          </w:tcPr>
          <w:p w:rsidR="00CD196C" w:rsidRPr="00F81A0E" w:rsidRDefault="00CF129B" w:rsidP="00FF40A2">
            <w:pPr>
              <w:pStyle w:val="ac"/>
              <w:jc w:val="center"/>
              <w:rPr>
                <w:rFonts w:ascii="Times New Roman" w:hAnsi="Times New Roman"/>
                <w:sz w:val="27"/>
                <w:szCs w:val="27"/>
              </w:rPr>
            </w:pPr>
            <w:r w:rsidRPr="00F81A0E">
              <w:rPr>
                <w:rFonts w:ascii="Times New Roman" w:hAnsi="Times New Roman"/>
                <w:sz w:val="27"/>
                <w:szCs w:val="27"/>
              </w:rPr>
              <w:t>Наименование учреждения с</w:t>
            </w:r>
          </w:p>
          <w:p w:rsidR="00CD196C" w:rsidRPr="00F81A0E" w:rsidRDefault="00CF129B" w:rsidP="00FF40A2">
            <w:pPr>
              <w:pStyle w:val="ac"/>
              <w:jc w:val="center"/>
              <w:rPr>
                <w:rFonts w:ascii="Times New Roman" w:hAnsi="Times New Roman"/>
                <w:sz w:val="27"/>
                <w:szCs w:val="27"/>
              </w:rPr>
            </w:pPr>
            <w:r w:rsidRPr="00F81A0E">
              <w:rPr>
                <w:rFonts w:ascii="Times New Roman" w:hAnsi="Times New Roman"/>
                <w:sz w:val="27"/>
                <w:szCs w:val="27"/>
              </w:rPr>
              <w:t>указанием населенного пункта</w:t>
            </w:r>
          </w:p>
        </w:tc>
        <w:tc>
          <w:tcPr>
            <w:tcW w:w="2297" w:type="dxa"/>
          </w:tcPr>
          <w:p w:rsidR="00CD196C" w:rsidRPr="00F81A0E" w:rsidRDefault="00CF129B" w:rsidP="00FF40A2">
            <w:pPr>
              <w:pStyle w:val="ac"/>
              <w:jc w:val="center"/>
              <w:rPr>
                <w:rFonts w:ascii="Times New Roman" w:hAnsi="Times New Roman"/>
                <w:sz w:val="27"/>
                <w:szCs w:val="27"/>
              </w:rPr>
            </w:pPr>
            <w:r w:rsidRPr="00F81A0E">
              <w:rPr>
                <w:rFonts w:ascii="Times New Roman" w:hAnsi="Times New Roman"/>
                <w:sz w:val="27"/>
                <w:szCs w:val="27"/>
              </w:rPr>
              <w:t>Потребность в</w:t>
            </w:r>
          </w:p>
          <w:p w:rsidR="00CD196C" w:rsidRPr="00F81A0E" w:rsidRDefault="00CF129B" w:rsidP="00FF40A2">
            <w:pPr>
              <w:pStyle w:val="ac"/>
              <w:jc w:val="center"/>
              <w:rPr>
                <w:rFonts w:ascii="Times New Roman" w:hAnsi="Times New Roman"/>
                <w:sz w:val="27"/>
                <w:szCs w:val="27"/>
              </w:rPr>
            </w:pPr>
            <w:r w:rsidRPr="00F81A0E">
              <w:rPr>
                <w:rFonts w:ascii="Times New Roman" w:hAnsi="Times New Roman"/>
                <w:sz w:val="27"/>
                <w:szCs w:val="27"/>
              </w:rPr>
              <w:t>финансировании (тыс. руб.)</w:t>
            </w:r>
          </w:p>
        </w:tc>
        <w:tc>
          <w:tcPr>
            <w:tcW w:w="2977" w:type="dxa"/>
          </w:tcPr>
          <w:p w:rsidR="00CD196C" w:rsidRPr="00F81A0E" w:rsidRDefault="00CF129B" w:rsidP="00FF40A2">
            <w:pPr>
              <w:pStyle w:val="ac"/>
              <w:jc w:val="center"/>
              <w:rPr>
                <w:rFonts w:ascii="Times New Roman" w:hAnsi="Times New Roman"/>
                <w:sz w:val="27"/>
                <w:szCs w:val="27"/>
              </w:rPr>
            </w:pPr>
            <w:r w:rsidRPr="00F81A0E">
              <w:rPr>
                <w:rFonts w:ascii="Times New Roman" w:hAnsi="Times New Roman"/>
                <w:sz w:val="27"/>
                <w:szCs w:val="27"/>
              </w:rPr>
              <w:t>Обоснование</w:t>
            </w:r>
          </w:p>
          <w:p w:rsidR="00CD196C" w:rsidRPr="00F81A0E" w:rsidRDefault="00CF129B" w:rsidP="00FF40A2">
            <w:pPr>
              <w:pStyle w:val="ac"/>
              <w:jc w:val="center"/>
              <w:rPr>
                <w:rFonts w:ascii="Times New Roman" w:hAnsi="Times New Roman"/>
                <w:sz w:val="27"/>
                <w:szCs w:val="27"/>
              </w:rPr>
            </w:pPr>
            <w:r w:rsidRPr="00F81A0E">
              <w:rPr>
                <w:rFonts w:ascii="Times New Roman" w:hAnsi="Times New Roman"/>
                <w:sz w:val="27"/>
                <w:szCs w:val="27"/>
              </w:rPr>
              <w:t>потребности (краткое описание)</w:t>
            </w:r>
          </w:p>
        </w:tc>
        <w:tc>
          <w:tcPr>
            <w:tcW w:w="2126" w:type="dxa"/>
          </w:tcPr>
          <w:p w:rsidR="00CD196C" w:rsidRPr="00F81A0E" w:rsidRDefault="00CF129B" w:rsidP="00FF40A2">
            <w:pPr>
              <w:pStyle w:val="ac"/>
              <w:jc w:val="center"/>
              <w:rPr>
                <w:rFonts w:ascii="Times New Roman" w:hAnsi="Times New Roman"/>
                <w:sz w:val="27"/>
                <w:szCs w:val="27"/>
              </w:rPr>
            </w:pPr>
            <w:r w:rsidRPr="00F81A0E">
              <w:rPr>
                <w:rFonts w:ascii="Times New Roman" w:hAnsi="Times New Roman"/>
                <w:sz w:val="27"/>
                <w:szCs w:val="27"/>
              </w:rPr>
              <w:t>Наличие/</w:t>
            </w:r>
            <w:proofErr w:type="spellStart"/>
            <w:r w:rsidRPr="00F81A0E">
              <w:rPr>
                <w:rFonts w:ascii="Times New Roman" w:hAnsi="Times New Roman"/>
                <w:sz w:val="27"/>
                <w:szCs w:val="27"/>
              </w:rPr>
              <w:t>отсут-ствие</w:t>
            </w:r>
            <w:proofErr w:type="spellEnd"/>
            <w:r w:rsidRPr="00F81A0E">
              <w:rPr>
                <w:rFonts w:ascii="Times New Roman" w:hAnsi="Times New Roman"/>
                <w:sz w:val="27"/>
                <w:szCs w:val="27"/>
              </w:rPr>
              <w:t xml:space="preserve"> ПСД</w:t>
            </w:r>
          </w:p>
        </w:tc>
      </w:tr>
      <w:tr w:rsidR="00CD196C" w:rsidRPr="00F81A0E">
        <w:tc>
          <w:tcPr>
            <w:tcW w:w="2552" w:type="dxa"/>
          </w:tcPr>
          <w:p w:rsidR="00CD196C" w:rsidRPr="00F81A0E" w:rsidRDefault="00CF129B" w:rsidP="00FF40A2">
            <w:pPr>
              <w:pStyle w:val="ac"/>
              <w:jc w:val="both"/>
              <w:rPr>
                <w:rFonts w:ascii="Times New Roman" w:hAnsi="Times New Roman"/>
                <w:sz w:val="27"/>
                <w:szCs w:val="27"/>
              </w:rPr>
            </w:pPr>
            <w:r w:rsidRPr="00F81A0E">
              <w:rPr>
                <w:rFonts w:ascii="Times New Roman" w:hAnsi="Times New Roman"/>
                <w:sz w:val="27"/>
                <w:szCs w:val="27"/>
              </w:rPr>
              <w:t xml:space="preserve">Культурно-досуговый центр г. Бодайбо Муниципального казенного учреждения «Культурно – досуговый центр </w:t>
            </w:r>
          </w:p>
          <w:p w:rsidR="00CD196C" w:rsidRPr="00F81A0E" w:rsidRDefault="00CF129B" w:rsidP="00FF40A2">
            <w:pPr>
              <w:pStyle w:val="ac"/>
              <w:jc w:val="both"/>
              <w:rPr>
                <w:rFonts w:ascii="Times New Roman" w:hAnsi="Times New Roman"/>
                <w:sz w:val="27"/>
                <w:szCs w:val="27"/>
              </w:rPr>
            </w:pPr>
            <w:r w:rsidRPr="00F81A0E">
              <w:rPr>
                <w:rFonts w:ascii="Times New Roman" w:hAnsi="Times New Roman"/>
                <w:sz w:val="27"/>
                <w:szCs w:val="27"/>
              </w:rPr>
              <w:t>г. Бодайбо и района»</w:t>
            </w:r>
          </w:p>
        </w:tc>
        <w:tc>
          <w:tcPr>
            <w:tcW w:w="2297" w:type="dxa"/>
          </w:tcPr>
          <w:p w:rsidR="00CD196C" w:rsidRPr="00F81A0E" w:rsidRDefault="00CF129B" w:rsidP="00FF40A2">
            <w:pPr>
              <w:pStyle w:val="ac"/>
              <w:jc w:val="center"/>
              <w:rPr>
                <w:rFonts w:ascii="Times New Roman" w:hAnsi="Times New Roman"/>
                <w:sz w:val="27"/>
                <w:szCs w:val="27"/>
              </w:rPr>
            </w:pPr>
            <w:r w:rsidRPr="00F81A0E">
              <w:rPr>
                <w:rFonts w:ascii="Times New Roman" w:eastAsia="Calibri" w:hAnsi="Times New Roman"/>
                <w:sz w:val="27"/>
                <w:szCs w:val="27"/>
                <w:lang w:eastAsia="en-US"/>
              </w:rPr>
              <w:t>4 535,9</w:t>
            </w:r>
          </w:p>
          <w:p w:rsidR="00CD196C" w:rsidRPr="00F81A0E" w:rsidRDefault="00CD196C" w:rsidP="00FF40A2">
            <w:pPr>
              <w:pStyle w:val="ac"/>
              <w:jc w:val="center"/>
              <w:rPr>
                <w:rFonts w:ascii="Times New Roman" w:hAnsi="Times New Roman"/>
                <w:sz w:val="27"/>
                <w:szCs w:val="27"/>
              </w:rPr>
            </w:pPr>
          </w:p>
          <w:p w:rsidR="00CD196C" w:rsidRPr="00F81A0E" w:rsidRDefault="00CD196C" w:rsidP="00FF40A2">
            <w:pPr>
              <w:pStyle w:val="ac"/>
              <w:jc w:val="center"/>
              <w:rPr>
                <w:rFonts w:ascii="Times New Roman" w:hAnsi="Times New Roman"/>
                <w:sz w:val="27"/>
                <w:szCs w:val="27"/>
              </w:rPr>
            </w:pPr>
          </w:p>
        </w:tc>
        <w:tc>
          <w:tcPr>
            <w:tcW w:w="2977" w:type="dxa"/>
          </w:tcPr>
          <w:p w:rsidR="00CD196C" w:rsidRPr="00F81A0E" w:rsidRDefault="00CF129B" w:rsidP="00FF40A2">
            <w:pPr>
              <w:pStyle w:val="ac"/>
              <w:jc w:val="both"/>
              <w:rPr>
                <w:rFonts w:ascii="Times New Roman" w:hAnsi="Times New Roman"/>
                <w:sz w:val="27"/>
                <w:szCs w:val="27"/>
              </w:rPr>
            </w:pPr>
            <w:r w:rsidRPr="00F81A0E">
              <w:rPr>
                <w:rFonts w:ascii="Times New Roman" w:hAnsi="Times New Roman"/>
                <w:sz w:val="27"/>
                <w:szCs w:val="27"/>
              </w:rPr>
              <w:t>Культурно-досуго</w:t>
            </w:r>
            <w:r w:rsidRPr="00F81A0E">
              <w:rPr>
                <w:rFonts w:ascii="Times New Roman" w:hAnsi="Times New Roman"/>
                <w:sz w:val="27"/>
                <w:szCs w:val="27"/>
              </w:rPr>
              <w:softHyphen/>
              <w:t>вый центр г. Бодайбо располагается в типовом здании кинотеатра, который не отвечает потребностям и требованиям досугового учреждения.  Необходимы помещения для кружковой работы, костюмерные, гримерные, танцевальный зал.</w:t>
            </w:r>
          </w:p>
        </w:tc>
        <w:tc>
          <w:tcPr>
            <w:tcW w:w="2126" w:type="dxa"/>
          </w:tcPr>
          <w:p w:rsidR="00CD196C" w:rsidRPr="00F81A0E" w:rsidRDefault="00CF129B" w:rsidP="00FF40A2">
            <w:pPr>
              <w:pStyle w:val="ac"/>
              <w:jc w:val="center"/>
              <w:rPr>
                <w:rFonts w:ascii="Times New Roman" w:hAnsi="Times New Roman"/>
                <w:sz w:val="27"/>
                <w:szCs w:val="27"/>
              </w:rPr>
            </w:pPr>
            <w:r w:rsidRPr="00F81A0E">
              <w:rPr>
                <w:rFonts w:ascii="Times New Roman" w:hAnsi="Times New Roman"/>
                <w:sz w:val="27"/>
                <w:szCs w:val="27"/>
              </w:rPr>
              <w:t>В наличии</w:t>
            </w:r>
          </w:p>
        </w:tc>
      </w:tr>
    </w:tbl>
    <w:p w:rsidR="00CD196C" w:rsidRPr="00F81A0E" w:rsidRDefault="00CD196C" w:rsidP="00FF40A2">
      <w:pPr>
        <w:pStyle w:val="ac"/>
        <w:ind w:left="-284" w:firstLine="851"/>
        <w:jc w:val="both"/>
        <w:rPr>
          <w:rFonts w:ascii="Times New Roman" w:hAnsi="Times New Roman" w:cs="Times New Roman"/>
          <w:sz w:val="28"/>
          <w:szCs w:val="28"/>
        </w:rPr>
      </w:pPr>
    </w:p>
    <w:p w:rsidR="003E6006" w:rsidRDefault="003E6006" w:rsidP="00FF40A2">
      <w:pPr>
        <w:pStyle w:val="ac"/>
        <w:ind w:left="-284" w:firstLine="851"/>
        <w:jc w:val="both"/>
        <w:rPr>
          <w:rFonts w:ascii="Times New Roman" w:hAnsi="Times New Roman" w:cs="Times New Roman"/>
          <w:b/>
          <w:sz w:val="28"/>
          <w:szCs w:val="28"/>
        </w:rPr>
      </w:pPr>
    </w:p>
    <w:p w:rsidR="003E6006" w:rsidRDefault="003E6006" w:rsidP="00FF40A2">
      <w:pPr>
        <w:pStyle w:val="ac"/>
        <w:ind w:left="-284" w:firstLine="851"/>
        <w:jc w:val="both"/>
        <w:rPr>
          <w:rFonts w:ascii="Times New Roman" w:hAnsi="Times New Roman" w:cs="Times New Roman"/>
          <w:b/>
          <w:sz w:val="28"/>
          <w:szCs w:val="28"/>
        </w:rPr>
      </w:pPr>
    </w:p>
    <w:p w:rsidR="003E6006" w:rsidRDefault="003E6006" w:rsidP="00FF40A2">
      <w:pPr>
        <w:pStyle w:val="ac"/>
        <w:ind w:left="-284" w:firstLine="851"/>
        <w:jc w:val="both"/>
        <w:rPr>
          <w:rFonts w:ascii="Times New Roman" w:hAnsi="Times New Roman" w:cs="Times New Roman"/>
          <w:b/>
          <w:sz w:val="28"/>
          <w:szCs w:val="28"/>
        </w:rPr>
      </w:pPr>
    </w:p>
    <w:p w:rsidR="003E6006" w:rsidRDefault="003E6006" w:rsidP="00FF40A2">
      <w:pPr>
        <w:pStyle w:val="ac"/>
        <w:ind w:left="-284" w:firstLine="851"/>
        <w:jc w:val="both"/>
        <w:rPr>
          <w:rFonts w:ascii="Times New Roman" w:hAnsi="Times New Roman" w:cs="Times New Roman"/>
          <w:b/>
          <w:sz w:val="28"/>
          <w:szCs w:val="28"/>
        </w:rPr>
      </w:pPr>
    </w:p>
    <w:p w:rsidR="00103575" w:rsidRDefault="00CF129B" w:rsidP="00FF40A2">
      <w:pPr>
        <w:pStyle w:val="ac"/>
        <w:ind w:left="-284" w:firstLine="851"/>
        <w:jc w:val="both"/>
        <w:rPr>
          <w:rFonts w:ascii="Times New Roman" w:hAnsi="Times New Roman" w:cs="Times New Roman"/>
          <w:sz w:val="28"/>
          <w:szCs w:val="28"/>
        </w:rPr>
      </w:pPr>
      <w:r w:rsidRPr="00F81A0E">
        <w:rPr>
          <w:rFonts w:ascii="Times New Roman" w:hAnsi="Times New Roman" w:cs="Times New Roman"/>
          <w:b/>
          <w:sz w:val="28"/>
          <w:szCs w:val="28"/>
        </w:rPr>
        <w:t>Примечание:</w:t>
      </w:r>
      <w:r w:rsidRPr="00F81A0E">
        <w:rPr>
          <w:rFonts w:ascii="Times New Roman" w:hAnsi="Times New Roman" w:cs="Times New Roman"/>
          <w:sz w:val="28"/>
          <w:szCs w:val="28"/>
        </w:rPr>
        <w:t xml:space="preserve"> В г. Бодайбо отсутствует типовое здание дома или дворца культуры. Действующий культурно-досуговый г. Бодайбо располагается и осуществляет свою деятельность в здании кинотеатра «Витим». Здание кинотеатра спроектировано и построено для осуществления проката кинофильмов, в связи </w:t>
      </w:r>
    </w:p>
    <w:p w:rsidR="00103575" w:rsidRDefault="00103575" w:rsidP="00FF40A2">
      <w:pPr>
        <w:pStyle w:val="ac"/>
        <w:ind w:left="-284" w:firstLine="851"/>
        <w:jc w:val="both"/>
        <w:rPr>
          <w:rFonts w:ascii="Times New Roman" w:hAnsi="Times New Roman" w:cs="Times New Roman"/>
          <w:sz w:val="28"/>
          <w:szCs w:val="28"/>
        </w:rPr>
      </w:pPr>
    </w:p>
    <w:p w:rsidR="00103575" w:rsidRDefault="00103575" w:rsidP="00FF40A2">
      <w:pPr>
        <w:pStyle w:val="ac"/>
        <w:ind w:left="-284" w:firstLine="851"/>
        <w:jc w:val="both"/>
        <w:rPr>
          <w:rFonts w:ascii="Times New Roman" w:hAnsi="Times New Roman" w:cs="Times New Roman"/>
          <w:sz w:val="28"/>
          <w:szCs w:val="28"/>
        </w:rPr>
      </w:pPr>
    </w:p>
    <w:p w:rsidR="00CD196C" w:rsidRPr="00F81A0E" w:rsidRDefault="00CF129B" w:rsidP="00FF40A2">
      <w:pPr>
        <w:pStyle w:val="ac"/>
        <w:ind w:left="-284" w:firstLine="851"/>
        <w:jc w:val="both"/>
        <w:rPr>
          <w:rFonts w:ascii="Times New Roman" w:hAnsi="Times New Roman" w:cs="Times New Roman"/>
          <w:sz w:val="28"/>
          <w:szCs w:val="28"/>
        </w:rPr>
      </w:pPr>
      <w:r w:rsidRPr="00F81A0E">
        <w:rPr>
          <w:rFonts w:ascii="Times New Roman" w:hAnsi="Times New Roman" w:cs="Times New Roman"/>
          <w:sz w:val="28"/>
          <w:szCs w:val="28"/>
        </w:rPr>
        <w:t xml:space="preserve">чем не соответствует требованиям для осуществления досуговой деятельности. В здании кинотеатра отсутствуют помещения для занятий клубных формирований, помещения для репетиций, гримерные комнаты и т.д. Для решения данной проблемы на уровне Администрации г. Бодайбо и района принято решение о реконструкции здания кинотеатра, с целью создания условий для работы коллектива досугового центра и любительских объединений. Реконструкция включает в себя пристрой к зданию кинотеатра, в котором по окончанию работ будут оборудованы помещения для кружковых занятий, танцевальный зал, кабинеты, подсобные помещения. </w:t>
      </w:r>
    </w:p>
    <w:p w:rsidR="00CD196C" w:rsidRPr="00F81A0E" w:rsidRDefault="00CF129B" w:rsidP="00FF40A2">
      <w:pPr>
        <w:pStyle w:val="ac"/>
        <w:ind w:left="-284" w:firstLine="851"/>
        <w:jc w:val="both"/>
        <w:rPr>
          <w:rFonts w:ascii="Times New Roman" w:hAnsi="Times New Roman" w:cs="Times New Roman"/>
          <w:sz w:val="28"/>
          <w:szCs w:val="28"/>
        </w:rPr>
      </w:pPr>
      <w:r w:rsidRPr="00F81A0E">
        <w:rPr>
          <w:rFonts w:ascii="Times New Roman" w:hAnsi="Times New Roman" w:cs="Times New Roman"/>
          <w:sz w:val="28"/>
          <w:szCs w:val="28"/>
        </w:rPr>
        <w:t xml:space="preserve">Проектно-сметная документация на реконструкцию кинотеатра прошла все необходимые экспертизы и этапы согласования. С 2019 года ведутся работы по реконструкции культурно-досугового центра г. Бодайбо: возведен пристрой к основному зданию, проведены капитальные ремонты наружных и внутренних коммуникаций, ремонт кровли здания, благоустройство прилегающей территории и расположенного рядом сквера, ремонт системы наружного освещения, ремонт коридора и помещения для работы театральной студии. </w:t>
      </w:r>
    </w:p>
    <w:p w:rsidR="00CD196C" w:rsidRPr="00F81A0E" w:rsidRDefault="00CF129B" w:rsidP="00FF40A2">
      <w:pPr>
        <w:pStyle w:val="ac"/>
        <w:ind w:left="-284" w:firstLine="851"/>
        <w:jc w:val="both"/>
        <w:rPr>
          <w:rFonts w:ascii="Times New Roman" w:hAnsi="Times New Roman" w:cs="Times New Roman"/>
          <w:sz w:val="28"/>
          <w:szCs w:val="28"/>
        </w:rPr>
      </w:pPr>
      <w:r w:rsidRPr="00F81A0E">
        <w:rPr>
          <w:rFonts w:ascii="Times New Roman" w:hAnsi="Times New Roman" w:cs="Times New Roman"/>
          <w:sz w:val="28"/>
          <w:szCs w:val="28"/>
        </w:rPr>
        <w:t xml:space="preserve">Также проведены работы по ремонту музыкальной студии, отремонтирован фасад здания, проведен ремонт фойе, кассы, гардероба. В отчетном периоде проведены работы по внутренней и внешней отделке </w:t>
      </w:r>
      <w:proofErr w:type="spellStart"/>
      <w:r w:rsidRPr="00F81A0E">
        <w:rPr>
          <w:rFonts w:ascii="Times New Roman" w:hAnsi="Times New Roman" w:cs="Times New Roman"/>
          <w:sz w:val="28"/>
          <w:szCs w:val="28"/>
        </w:rPr>
        <w:t>пристроя</w:t>
      </w:r>
      <w:proofErr w:type="spellEnd"/>
      <w:r w:rsidRPr="00F81A0E">
        <w:rPr>
          <w:rFonts w:ascii="Times New Roman" w:hAnsi="Times New Roman" w:cs="Times New Roman"/>
          <w:sz w:val="28"/>
          <w:szCs w:val="28"/>
        </w:rPr>
        <w:t>. В 2023 году работы по реконструкции Культурно- досугового центра г. Бодайбо будут продолжены.</w:t>
      </w:r>
    </w:p>
    <w:p w:rsidR="00CD196C" w:rsidRPr="00F81A0E" w:rsidRDefault="00CD196C" w:rsidP="00FF40A2">
      <w:pPr>
        <w:pStyle w:val="ac"/>
        <w:ind w:left="-284" w:firstLine="851"/>
        <w:jc w:val="both"/>
        <w:rPr>
          <w:rFonts w:ascii="Times New Roman" w:hAnsi="Times New Roman" w:cs="Times New Roman"/>
          <w:sz w:val="28"/>
          <w:szCs w:val="28"/>
        </w:rPr>
      </w:pPr>
    </w:p>
    <w:p w:rsidR="00CD196C" w:rsidRPr="00F81A0E" w:rsidRDefault="00CD196C" w:rsidP="00FF40A2">
      <w:pPr>
        <w:pStyle w:val="ac"/>
        <w:ind w:left="-284" w:firstLine="851"/>
        <w:jc w:val="both"/>
        <w:rPr>
          <w:rFonts w:ascii="Times New Roman" w:hAnsi="Times New Roman" w:cs="Times New Roman"/>
          <w:sz w:val="28"/>
          <w:szCs w:val="28"/>
        </w:rPr>
      </w:pPr>
    </w:p>
    <w:p w:rsidR="00CD196C" w:rsidRPr="00F81A0E" w:rsidRDefault="00CD196C" w:rsidP="00FF40A2">
      <w:pPr>
        <w:pStyle w:val="ac"/>
        <w:ind w:left="-284" w:firstLine="851"/>
        <w:jc w:val="both"/>
        <w:rPr>
          <w:rFonts w:ascii="Times New Roman" w:hAnsi="Times New Roman" w:cs="Times New Roman"/>
          <w:sz w:val="28"/>
          <w:szCs w:val="28"/>
        </w:rPr>
      </w:pPr>
    </w:p>
    <w:p w:rsidR="00CD196C" w:rsidRPr="00F81A0E" w:rsidRDefault="00CD196C" w:rsidP="00FF40A2">
      <w:pPr>
        <w:pStyle w:val="ac"/>
        <w:ind w:left="-284" w:firstLine="851"/>
        <w:jc w:val="both"/>
        <w:rPr>
          <w:rFonts w:ascii="Times New Roman" w:hAnsi="Times New Roman" w:cs="Times New Roman"/>
          <w:sz w:val="28"/>
          <w:szCs w:val="28"/>
        </w:rPr>
      </w:pPr>
    </w:p>
    <w:p w:rsidR="00CD196C" w:rsidRPr="00F81A0E" w:rsidRDefault="00CD196C" w:rsidP="00FF40A2">
      <w:pPr>
        <w:pStyle w:val="ac"/>
        <w:ind w:left="-284" w:firstLine="851"/>
        <w:jc w:val="both"/>
        <w:rPr>
          <w:rFonts w:ascii="Times New Roman" w:hAnsi="Times New Roman" w:cs="Times New Roman"/>
          <w:sz w:val="28"/>
          <w:szCs w:val="28"/>
        </w:rPr>
      </w:pPr>
    </w:p>
    <w:p w:rsidR="00CD196C" w:rsidRPr="00F81A0E" w:rsidRDefault="00CD196C" w:rsidP="00FF40A2">
      <w:pPr>
        <w:pStyle w:val="ac"/>
        <w:ind w:left="-284" w:firstLine="851"/>
        <w:jc w:val="both"/>
        <w:rPr>
          <w:rFonts w:ascii="Times New Roman" w:hAnsi="Times New Roman" w:cs="Times New Roman"/>
          <w:sz w:val="28"/>
          <w:szCs w:val="28"/>
        </w:rPr>
      </w:pPr>
    </w:p>
    <w:p w:rsidR="00CD196C" w:rsidRPr="00F81A0E" w:rsidRDefault="00CD196C" w:rsidP="00FF40A2">
      <w:pPr>
        <w:pStyle w:val="ac"/>
        <w:ind w:left="-284" w:firstLine="851"/>
        <w:jc w:val="both"/>
        <w:rPr>
          <w:rFonts w:ascii="Times New Roman" w:hAnsi="Times New Roman" w:cs="Times New Roman"/>
          <w:sz w:val="28"/>
          <w:szCs w:val="28"/>
        </w:rPr>
      </w:pPr>
    </w:p>
    <w:p w:rsidR="00CD196C" w:rsidRPr="00F81A0E" w:rsidRDefault="00CD196C" w:rsidP="00FF40A2">
      <w:pPr>
        <w:pStyle w:val="ac"/>
        <w:ind w:firstLine="708"/>
        <w:jc w:val="both"/>
        <w:rPr>
          <w:rFonts w:ascii="Times New Roman" w:eastAsia="Times New Roman" w:hAnsi="Times New Roman" w:cs="Times New Roman"/>
          <w:b/>
          <w:sz w:val="28"/>
          <w:szCs w:val="28"/>
        </w:rPr>
        <w:sectPr w:rsidR="00CD196C" w:rsidRPr="00F81A0E" w:rsidSect="00103575">
          <w:pgSz w:w="11906" w:h="16838" w:code="9"/>
          <w:pgMar w:top="0" w:right="991" w:bottom="426" w:left="1560" w:header="708" w:footer="708" w:gutter="0"/>
          <w:pgNumType w:start="10"/>
          <w:cols w:space="708"/>
          <w:docGrid w:linePitch="360"/>
        </w:sectPr>
      </w:pPr>
    </w:p>
    <w:p w:rsidR="00CD196C" w:rsidRPr="00F81A0E" w:rsidRDefault="00CF129B" w:rsidP="00FF40A2">
      <w:pPr>
        <w:pStyle w:val="ac"/>
        <w:ind w:firstLine="708"/>
        <w:jc w:val="both"/>
        <w:rPr>
          <w:rFonts w:ascii="Times New Roman" w:eastAsia="Times New Roman" w:hAnsi="Times New Roman" w:cs="Times New Roman"/>
          <w:b/>
          <w:sz w:val="28"/>
          <w:szCs w:val="28"/>
        </w:rPr>
      </w:pPr>
      <w:r w:rsidRPr="00F81A0E">
        <w:rPr>
          <w:rFonts w:ascii="Times New Roman" w:eastAsia="Times New Roman" w:hAnsi="Times New Roman" w:cs="Times New Roman"/>
          <w:b/>
          <w:sz w:val="28"/>
          <w:szCs w:val="28"/>
        </w:rPr>
        <w:lastRenderedPageBreak/>
        <w:t xml:space="preserve">3. Сведения о формах </w:t>
      </w:r>
      <w:proofErr w:type="spellStart"/>
      <w:r w:rsidRPr="00F81A0E">
        <w:rPr>
          <w:rFonts w:ascii="Times New Roman" w:eastAsia="Times New Roman" w:hAnsi="Times New Roman" w:cs="Times New Roman"/>
          <w:b/>
          <w:sz w:val="28"/>
          <w:szCs w:val="28"/>
        </w:rPr>
        <w:t>внестационарного</w:t>
      </w:r>
      <w:proofErr w:type="spellEnd"/>
      <w:r w:rsidRPr="00F81A0E">
        <w:rPr>
          <w:rFonts w:ascii="Times New Roman" w:eastAsia="Times New Roman" w:hAnsi="Times New Roman" w:cs="Times New Roman"/>
          <w:b/>
          <w:sz w:val="28"/>
          <w:szCs w:val="28"/>
        </w:rPr>
        <w:t xml:space="preserve"> обслуживания населения МО г. Бодайбо и района (автоклубы, </w:t>
      </w:r>
      <w:proofErr w:type="spellStart"/>
      <w:r w:rsidRPr="00F81A0E">
        <w:rPr>
          <w:rFonts w:ascii="Times New Roman" w:eastAsia="Times New Roman" w:hAnsi="Times New Roman" w:cs="Times New Roman"/>
          <w:b/>
          <w:sz w:val="28"/>
          <w:szCs w:val="28"/>
        </w:rPr>
        <w:t>библиобусы</w:t>
      </w:r>
      <w:proofErr w:type="spellEnd"/>
      <w:r w:rsidRPr="00F81A0E">
        <w:rPr>
          <w:rFonts w:ascii="Times New Roman" w:eastAsia="Times New Roman" w:hAnsi="Times New Roman" w:cs="Times New Roman"/>
          <w:b/>
          <w:sz w:val="28"/>
          <w:szCs w:val="28"/>
        </w:rPr>
        <w:t xml:space="preserve"> и т.п.): </w:t>
      </w:r>
    </w:p>
    <w:p w:rsidR="00CD196C" w:rsidRPr="00F81A0E" w:rsidRDefault="00CD196C" w:rsidP="00FF40A2">
      <w:pPr>
        <w:spacing w:after="0" w:line="240" w:lineRule="auto"/>
        <w:ind w:firstLine="708"/>
        <w:jc w:val="both"/>
        <w:rPr>
          <w:rFonts w:ascii="Times New Roman" w:eastAsia="Times New Roman" w:hAnsi="Times New Roman" w:cs="Times New Roman"/>
          <w:b/>
          <w:sz w:val="28"/>
          <w:szCs w:val="28"/>
        </w:rPr>
      </w:pPr>
    </w:p>
    <w:tbl>
      <w:tblPr>
        <w:tblStyle w:val="af"/>
        <w:tblW w:w="14601" w:type="dxa"/>
        <w:tblInd w:w="-289" w:type="dxa"/>
        <w:tblLayout w:type="fixed"/>
        <w:tblLook w:val="04A0" w:firstRow="1" w:lastRow="0" w:firstColumn="1" w:lastColumn="0" w:noHBand="0" w:noVBand="1"/>
      </w:tblPr>
      <w:tblGrid>
        <w:gridCol w:w="568"/>
        <w:gridCol w:w="1984"/>
        <w:gridCol w:w="1843"/>
        <w:gridCol w:w="1559"/>
        <w:gridCol w:w="1701"/>
        <w:gridCol w:w="1276"/>
        <w:gridCol w:w="1701"/>
        <w:gridCol w:w="1276"/>
        <w:gridCol w:w="1417"/>
        <w:gridCol w:w="1276"/>
      </w:tblGrid>
      <w:tr w:rsidR="00CF129B" w:rsidRPr="00F81A0E">
        <w:tc>
          <w:tcPr>
            <w:tcW w:w="568" w:type="dxa"/>
          </w:tcPr>
          <w:p w:rsidR="00CD196C" w:rsidRPr="00F81A0E" w:rsidRDefault="00CF129B" w:rsidP="00FF40A2">
            <w:pPr>
              <w:rPr>
                <w:rFonts w:ascii="Times New Roman" w:hAnsi="Times New Roman"/>
                <w:sz w:val="25"/>
                <w:szCs w:val="25"/>
              </w:rPr>
            </w:pPr>
            <w:r w:rsidRPr="00F81A0E">
              <w:rPr>
                <w:rFonts w:ascii="Times New Roman" w:hAnsi="Times New Roman"/>
                <w:sz w:val="25"/>
                <w:szCs w:val="25"/>
              </w:rPr>
              <w:t>№</w:t>
            </w:r>
          </w:p>
        </w:tc>
        <w:tc>
          <w:tcPr>
            <w:tcW w:w="1984" w:type="dxa"/>
          </w:tcPr>
          <w:p w:rsidR="00CD196C" w:rsidRPr="00F81A0E" w:rsidRDefault="00CF129B" w:rsidP="00FF40A2">
            <w:pPr>
              <w:pStyle w:val="ac"/>
              <w:jc w:val="center"/>
              <w:rPr>
                <w:rFonts w:ascii="Times New Roman" w:hAnsi="Times New Roman"/>
                <w:sz w:val="25"/>
                <w:szCs w:val="25"/>
              </w:rPr>
            </w:pPr>
            <w:r w:rsidRPr="00F81A0E">
              <w:rPr>
                <w:rFonts w:ascii="Times New Roman" w:hAnsi="Times New Roman"/>
                <w:sz w:val="25"/>
                <w:szCs w:val="25"/>
              </w:rPr>
              <w:t>Наименование формы обслуживания</w:t>
            </w:r>
          </w:p>
          <w:p w:rsidR="00CD196C" w:rsidRPr="00F81A0E" w:rsidRDefault="00CF129B" w:rsidP="00FF40A2">
            <w:pPr>
              <w:pStyle w:val="ac"/>
              <w:jc w:val="center"/>
              <w:rPr>
                <w:rFonts w:ascii="Times New Roman" w:hAnsi="Times New Roman"/>
                <w:sz w:val="25"/>
                <w:szCs w:val="25"/>
              </w:rPr>
            </w:pPr>
            <w:r w:rsidRPr="00F81A0E">
              <w:rPr>
                <w:rFonts w:ascii="Times New Roman" w:hAnsi="Times New Roman"/>
                <w:sz w:val="25"/>
                <w:szCs w:val="25"/>
              </w:rPr>
              <w:t xml:space="preserve">(автоклуб, </w:t>
            </w:r>
          </w:p>
          <w:p w:rsidR="00CD196C" w:rsidRPr="00F81A0E" w:rsidRDefault="00CF129B" w:rsidP="00FF40A2">
            <w:pPr>
              <w:pStyle w:val="ac"/>
              <w:jc w:val="center"/>
              <w:rPr>
                <w:rFonts w:ascii="Times New Roman" w:hAnsi="Times New Roman"/>
                <w:sz w:val="25"/>
                <w:szCs w:val="25"/>
              </w:rPr>
            </w:pPr>
            <w:proofErr w:type="spellStart"/>
            <w:r w:rsidRPr="00F81A0E">
              <w:rPr>
                <w:rFonts w:ascii="Times New Roman" w:hAnsi="Times New Roman"/>
                <w:sz w:val="25"/>
                <w:szCs w:val="25"/>
              </w:rPr>
              <w:t>библиобус</w:t>
            </w:r>
            <w:proofErr w:type="spellEnd"/>
            <w:r w:rsidRPr="00F81A0E">
              <w:rPr>
                <w:rFonts w:ascii="Times New Roman" w:hAnsi="Times New Roman"/>
                <w:sz w:val="25"/>
                <w:szCs w:val="25"/>
              </w:rPr>
              <w:t xml:space="preserve">. </w:t>
            </w:r>
            <w:proofErr w:type="spellStart"/>
            <w:r w:rsidRPr="00F81A0E">
              <w:rPr>
                <w:rFonts w:ascii="Times New Roman" w:hAnsi="Times New Roman"/>
                <w:sz w:val="25"/>
                <w:szCs w:val="25"/>
              </w:rPr>
              <w:t>др.формы</w:t>
            </w:r>
            <w:proofErr w:type="spellEnd"/>
            <w:r w:rsidRPr="00F81A0E">
              <w:rPr>
                <w:rFonts w:ascii="Times New Roman" w:hAnsi="Times New Roman"/>
                <w:sz w:val="25"/>
                <w:szCs w:val="25"/>
              </w:rPr>
              <w:t>)</w:t>
            </w:r>
          </w:p>
        </w:tc>
        <w:tc>
          <w:tcPr>
            <w:tcW w:w="1843" w:type="dxa"/>
          </w:tcPr>
          <w:p w:rsidR="00CD196C" w:rsidRPr="00F81A0E" w:rsidRDefault="00CF129B" w:rsidP="00FF40A2">
            <w:pPr>
              <w:pStyle w:val="ac"/>
              <w:jc w:val="center"/>
              <w:rPr>
                <w:rFonts w:ascii="Times New Roman" w:hAnsi="Times New Roman"/>
                <w:sz w:val="25"/>
                <w:szCs w:val="25"/>
              </w:rPr>
            </w:pPr>
            <w:r w:rsidRPr="00F81A0E">
              <w:rPr>
                <w:rFonts w:ascii="Times New Roman" w:hAnsi="Times New Roman"/>
                <w:sz w:val="25"/>
                <w:szCs w:val="25"/>
              </w:rPr>
              <w:t>Наименование учреждения, в структуру</w:t>
            </w:r>
          </w:p>
          <w:p w:rsidR="00CD196C" w:rsidRPr="00F81A0E" w:rsidRDefault="00CF129B" w:rsidP="00FF40A2">
            <w:pPr>
              <w:pStyle w:val="ac"/>
              <w:jc w:val="center"/>
              <w:rPr>
                <w:rFonts w:ascii="Times New Roman" w:hAnsi="Times New Roman"/>
                <w:sz w:val="25"/>
                <w:szCs w:val="25"/>
              </w:rPr>
            </w:pPr>
            <w:r w:rsidRPr="00F81A0E">
              <w:rPr>
                <w:rFonts w:ascii="Times New Roman" w:hAnsi="Times New Roman"/>
                <w:sz w:val="25"/>
                <w:szCs w:val="25"/>
              </w:rPr>
              <w:t>которого входит указанная форма</w:t>
            </w:r>
          </w:p>
        </w:tc>
        <w:tc>
          <w:tcPr>
            <w:tcW w:w="1559" w:type="dxa"/>
          </w:tcPr>
          <w:p w:rsidR="00CD196C" w:rsidRPr="00F81A0E" w:rsidRDefault="00CF129B" w:rsidP="00FF40A2">
            <w:pPr>
              <w:pStyle w:val="ac"/>
              <w:jc w:val="center"/>
              <w:rPr>
                <w:rFonts w:ascii="Times New Roman" w:hAnsi="Times New Roman"/>
                <w:sz w:val="25"/>
                <w:szCs w:val="25"/>
              </w:rPr>
            </w:pPr>
            <w:r w:rsidRPr="00F81A0E">
              <w:rPr>
                <w:rFonts w:ascii="Times New Roman" w:hAnsi="Times New Roman"/>
                <w:sz w:val="25"/>
                <w:szCs w:val="25"/>
              </w:rPr>
              <w:t>Марка транспортного</w:t>
            </w:r>
          </w:p>
          <w:p w:rsidR="00CD196C" w:rsidRPr="00F81A0E" w:rsidRDefault="00CF129B" w:rsidP="00FF40A2">
            <w:pPr>
              <w:pStyle w:val="ac"/>
              <w:jc w:val="center"/>
              <w:rPr>
                <w:rFonts w:ascii="Times New Roman" w:hAnsi="Times New Roman"/>
                <w:sz w:val="25"/>
                <w:szCs w:val="25"/>
              </w:rPr>
            </w:pPr>
            <w:r w:rsidRPr="00F81A0E">
              <w:rPr>
                <w:rFonts w:ascii="Times New Roman" w:hAnsi="Times New Roman"/>
                <w:sz w:val="25"/>
                <w:szCs w:val="25"/>
              </w:rPr>
              <w:t>средства</w:t>
            </w:r>
          </w:p>
        </w:tc>
        <w:tc>
          <w:tcPr>
            <w:tcW w:w="1701" w:type="dxa"/>
          </w:tcPr>
          <w:p w:rsidR="00CD196C" w:rsidRPr="00F81A0E" w:rsidRDefault="00CF129B" w:rsidP="00FF40A2">
            <w:pPr>
              <w:pStyle w:val="ac"/>
              <w:jc w:val="center"/>
              <w:rPr>
                <w:rFonts w:ascii="Times New Roman" w:hAnsi="Times New Roman"/>
                <w:sz w:val="25"/>
                <w:szCs w:val="25"/>
              </w:rPr>
            </w:pPr>
            <w:r w:rsidRPr="00F81A0E">
              <w:rPr>
                <w:rFonts w:ascii="Times New Roman" w:hAnsi="Times New Roman"/>
                <w:sz w:val="25"/>
                <w:szCs w:val="25"/>
              </w:rPr>
              <w:t>Специализированное оборудование</w:t>
            </w:r>
          </w:p>
        </w:tc>
        <w:tc>
          <w:tcPr>
            <w:tcW w:w="1276" w:type="dxa"/>
          </w:tcPr>
          <w:p w:rsidR="00CD196C" w:rsidRPr="00F81A0E" w:rsidRDefault="00CF129B" w:rsidP="00FF40A2">
            <w:pPr>
              <w:pStyle w:val="ac"/>
              <w:jc w:val="center"/>
              <w:rPr>
                <w:rFonts w:ascii="Times New Roman" w:hAnsi="Times New Roman"/>
                <w:sz w:val="25"/>
                <w:szCs w:val="25"/>
              </w:rPr>
            </w:pPr>
            <w:r w:rsidRPr="00F81A0E">
              <w:rPr>
                <w:rFonts w:ascii="Times New Roman" w:hAnsi="Times New Roman"/>
                <w:sz w:val="25"/>
                <w:szCs w:val="25"/>
              </w:rPr>
              <w:t>Штатные единицы</w:t>
            </w:r>
          </w:p>
        </w:tc>
        <w:tc>
          <w:tcPr>
            <w:tcW w:w="1701" w:type="dxa"/>
          </w:tcPr>
          <w:p w:rsidR="00CD196C" w:rsidRPr="00F81A0E" w:rsidRDefault="00CF129B" w:rsidP="00FF40A2">
            <w:pPr>
              <w:pStyle w:val="ac"/>
              <w:jc w:val="center"/>
              <w:rPr>
                <w:rFonts w:ascii="Times New Roman" w:hAnsi="Times New Roman"/>
                <w:sz w:val="25"/>
                <w:szCs w:val="25"/>
              </w:rPr>
            </w:pPr>
            <w:r w:rsidRPr="00F81A0E">
              <w:rPr>
                <w:rFonts w:ascii="Times New Roman" w:hAnsi="Times New Roman"/>
                <w:sz w:val="25"/>
                <w:szCs w:val="25"/>
              </w:rPr>
              <w:t>Перечислить</w:t>
            </w:r>
          </w:p>
          <w:p w:rsidR="00CD196C" w:rsidRPr="00F81A0E" w:rsidRDefault="00CF129B" w:rsidP="00FF40A2">
            <w:pPr>
              <w:pStyle w:val="ac"/>
              <w:jc w:val="center"/>
              <w:rPr>
                <w:rFonts w:ascii="Times New Roman" w:hAnsi="Times New Roman"/>
                <w:sz w:val="25"/>
                <w:szCs w:val="25"/>
              </w:rPr>
            </w:pPr>
            <w:r w:rsidRPr="00F81A0E">
              <w:rPr>
                <w:rFonts w:ascii="Times New Roman" w:hAnsi="Times New Roman"/>
                <w:sz w:val="25"/>
                <w:szCs w:val="25"/>
              </w:rPr>
              <w:t>должности персонала</w:t>
            </w:r>
          </w:p>
        </w:tc>
        <w:tc>
          <w:tcPr>
            <w:tcW w:w="1276" w:type="dxa"/>
          </w:tcPr>
          <w:p w:rsidR="00CD196C" w:rsidRPr="00F81A0E" w:rsidRDefault="00CF129B" w:rsidP="00FF40A2">
            <w:pPr>
              <w:pStyle w:val="ac"/>
              <w:jc w:val="center"/>
              <w:rPr>
                <w:rFonts w:ascii="Times New Roman" w:hAnsi="Times New Roman"/>
                <w:sz w:val="25"/>
                <w:szCs w:val="25"/>
              </w:rPr>
            </w:pPr>
            <w:r w:rsidRPr="00F81A0E">
              <w:rPr>
                <w:rFonts w:ascii="Times New Roman" w:hAnsi="Times New Roman"/>
                <w:sz w:val="25"/>
                <w:szCs w:val="25"/>
              </w:rPr>
              <w:t>Число обслуживаемых населенных пунктов</w:t>
            </w:r>
          </w:p>
        </w:tc>
        <w:tc>
          <w:tcPr>
            <w:tcW w:w="1417" w:type="dxa"/>
          </w:tcPr>
          <w:p w:rsidR="00CD196C" w:rsidRPr="00F81A0E" w:rsidRDefault="00CF129B" w:rsidP="00FF40A2">
            <w:pPr>
              <w:pStyle w:val="ac"/>
              <w:jc w:val="center"/>
              <w:rPr>
                <w:rFonts w:ascii="Times New Roman" w:hAnsi="Times New Roman"/>
                <w:sz w:val="25"/>
                <w:szCs w:val="25"/>
              </w:rPr>
            </w:pPr>
            <w:r w:rsidRPr="00F81A0E">
              <w:rPr>
                <w:rFonts w:ascii="Times New Roman" w:hAnsi="Times New Roman"/>
                <w:sz w:val="25"/>
                <w:szCs w:val="25"/>
              </w:rPr>
              <w:t>Число совершенных выездов в населенные пункты</w:t>
            </w:r>
          </w:p>
        </w:tc>
        <w:tc>
          <w:tcPr>
            <w:tcW w:w="1276" w:type="dxa"/>
          </w:tcPr>
          <w:p w:rsidR="00CD196C" w:rsidRPr="00F81A0E" w:rsidRDefault="00CF129B" w:rsidP="00FF40A2">
            <w:pPr>
              <w:pStyle w:val="ac"/>
              <w:jc w:val="center"/>
              <w:rPr>
                <w:rFonts w:ascii="Times New Roman" w:hAnsi="Times New Roman"/>
                <w:sz w:val="25"/>
                <w:szCs w:val="25"/>
              </w:rPr>
            </w:pPr>
            <w:r w:rsidRPr="00F81A0E">
              <w:rPr>
                <w:rFonts w:ascii="Times New Roman" w:hAnsi="Times New Roman"/>
                <w:sz w:val="25"/>
                <w:szCs w:val="25"/>
              </w:rPr>
              <w:t>Охват населения</w:t>
            </w:r>
          </w:p>
          <w:p w:rsidR="00CD196C" w:rsidRPr="00F81A0E" w:rsidRDefault="00CF129B" w:rsidP="00FF40A2">
            <w:pPr>
              <w:pStyle w:val="ac"/>
              <w:jc w:val="center"/>
              <w:rPr>
                <w:rFonts w:ascii="Times New Roman" w:hAnsi="Times New Roman"/>
                <w:sz w:val="25"/>
                <w:szCs w:val="25"/>
              </w:rPr>
            </w:pPr>
            <w:r w:rsidRPr="00F81A0E">
              <w:rPr>
                <w:rFonts w:ascii="Times New Roman" w:hAnsi="Times New Roman"/>
                <w:sz w:val="25"/>
                <w:szCs w:val="25"/>
              </w:rPr>
              <w:t>за 2022 (чел)</w:t>
            </w:r>
          </w:p>
        </w:tc>
      </w:tr>
      <w:tr w:rsidR="00CD196C" w:rsidRPr="00F81A0E">
        <w:tc>
          <w:tcPr>
            <w:tcW w:w="568" w:type="dxa"/>
          </w:tcPr>
          <w:p w:rsidR="00CD196C" w:rsidRPr="00F81A0E" w:rsidRDefault="00CF129B" w:rsidP="00FF40A2">
            <w:pPr>
              <w:rPr>
                <w:rFonts w:ascii="Times New Roman" w:hAnsi="Times New Roman"/>
                <w:sz w:val="25"/>
                <w:szCs w:val="25"/>
              </w:rPr>
            </w:pPr>
            <w:r w:rsidRPr="00F81A0E">
              <w:rPr>
                <w:rFonts w:ascii="Times New Roman" w:hAnsi="Times New Roman"/>
                <w:sz w:val="25"/>
                <w:szCs w:val="25"/>
              </w:rPr>
              <w:t>1</w:t>
            </w:r>
          </w:p>
        </w:tc>
        <w:tc>
          <w:tcPr>
            <w:tcW w:w="1984" w:type="dxa"/>
          </w:tcPr>
          <w:p w:rsidR="00CD196C" w:rsidRPr="00F81A0E" w:rsidRDefault="00CF129B" w:rsidP="00FF40A2">
            <w:pPr>
              <w:jc w:val="center"/>
              <w:rPr>
                <w:rFonts w:ascii="Times New Roman" w:hAnsi="Times New Roman"/>
                <w:sz w:val="25"/>
                <w:szCs w:val="25"/>
              </w:rPr>
            </w:pPr>
            <w:r w:rsidRPr="00F81A0E">
              <w:rPr>
                <w:rFonts w:ascii="Times New Roman" w:hAnsi="Times New Roman"/>
                <w:sz w:val="25"/>
                <w:szCs w:val="25"/>
              </w:rPr>
              <w:t>2</w:t>
            </w:r>
          </w:p>
        </w:tc>
        <w:tc>
          <w:tcPr>
            <w:tcW w:w="1843" w:type="dxa"/>
          </w:tcPr>
          <w:p w:rsidR="00CD196C" w:rsidRPr="00F81A0E" w:rsidRDefault="00CF129B" w:rsidP="00FF40A2">
            <w:pPr>
              <w:jc w:val="center"/>
              <w:rPr>
                <w:rFonts w:ascii="Times New Roman" w:hAnsi="Times New Roman"/>
                <w:sz w:val="25"/>
                <w:szCs w:val="25"/>
              </w:rPr>
            </w:pPr>
            <w:r w:rsidRPr="00F81A0E">
              <w:rPr>
                <w:rFonts w:ascii="Times New Roman" w:hAnsi="Times New Roman"/>
                <w:sz w:val="25"/>
                <w:szCs w:val="25"/>
              </w:rPr>
              <w:t>3</w:t>
            </w:r>
          </w:p>
        </w:tc>
        <w:tc>
          <w:tcPr>
            <w:tcW w:w="1559" w:type="dxa"/>
          </w:tcPr>
          <w:p w:rsidR="00CD196C" w:rsidRPr="00F81A0E" w:rsidRDefault="00CF129B" w:rsidP="00FF40A2">
            <w:pPr>
              <w:jc w:val="center"/>
              <w:rPr>
                <w:rFonts w:ascii="Times New Roman" w:hAnsi="Times New Roman"/>
                <w:sz w:val="25"/>
                <w:szCs w:val="25"/>
              </w:rPr>
            </w:pPr>
            <w:r w:rsidRPr="00F81A0E">
              <w:rPr>
                <w:rFonts w:ascii="Times New Roman" w:hAnsi="Times New Roman"/>
                <w:sz w:val="25"/>
                <w:szCs w:val="25"/>
              </w:rPr>
              <w:t>4</w:t>
            </w:r>
          </w:p>
        </w:tc>
        <w:tc>
          <w:tcPr>
            <w:tcW w:w="1701" w:type="dxa"/>
          </w:tcPr>
          <w:p w:rsidR="00CD196C" w:rsidRPr="00F81A0E" w:rsidRDefault="00CF129B" w:rsidP="00FF40A2">
            <w:pPr>
              <w:jc w:val="center"/>
              <w:rPr>
                <w:rFonts w:ascii="Times New Roman" w:hAnsi="Times New Roman"/>
                <w:sz w:val="25"/>
                <w:szCs w:val="25"/>
              </w:rPr>
            </w:pPr>
            <w:r w:rsidRPr="00F81A0E">
              <w:rPr>
                <w:rFonts w:ascii="Times New Roman" w:hAnsi="Times New Roman"/>
                <w:sz w:val="25"/>
                <w:szCs w:val="25"/>
              </w:rPr>
              <w:t>5</w:t>
            </w:r>
          </w:p>
        </w:tc>
        <w:tc>
          <w:tcPr>
            <w:tcW w:w="1276" w:type="dxa"/>
          </w:tcPr>
          <w:p w:rsidR="00CD196C" w:rsidRPr="00F81A0E" w:rsidRDefault="00CF129B" w:rsidP="00FF40A2">
            <w:pPr>
              <w:jc w:val="center"/>
              <w:rPr>
                <w:rFonts w:ascii="Times New Roman" w:hAnsi="Times New Roman"/>
                <w:sz w:val="25"/>
                <w:szCs w:val="25"/>
              </w:rPr>
            </w:pPr>
            <w:r w:rsidRPr="00F81A0E">
              <w:rPr>
                <w:rFonts w:ascii="Times New Roman" w:hAnsi="Times New Roman"/>
                <w:sz w:val="25"/>
                <w:szCs w:val="25"/>
              </w:rPr>
              <w:t>6</w:t>
            </w:r>
          </w:p>
        </w:tc>
        <w:tc>
          <w:tcPr>
            <w:tcW w:w="1701" w:type="dxa"/>
          </w:tcPr>
          <w:p w:rsidR="00CD196C" w:rsidRPr="00F81A0E" w:rsidRDefault="00CF129B" w:rsidP="00FF40A2">
            <w:pPr>
              <w:ind w:right="316"/>
              <w:jc w:val="center"/>
              <w:rPr>
                <w:rFonts w:ascii="Times New Roman" w:hAnsi="Times New Roman"/>
                <w:sz w:val="25"/>
                <w:szCs w:val="25"/>
              </w:rPr>
            </w:pPr>
            <w:r w:rsidRPr="00F81A0E">
              <w:rPr>
                <w:rFonts w:ascii="Times New Roman" w:hAnsi="Times New Roman"/>
                <w:sz w:val="25"/>
                <w:szCs w:val="25"/>
              </w:rPr>
              <w:t>7</w:t>
            </w:r>
          </w:p>
        </w:tc>
        <w:tc>
          <w:tcPr>
            <w:tcW w:w="1276" w:type="dxa"/>
          </w:tcPr>
          <w:p w:rsidR="00CD196C" w:rsidRPr="00F81A0E" w:rsidRDefault="00CF129B" w:rsidP="00FF40A2">
            <w:pPr>
              <w:jc w:val="center"/>
              <w:rPr>
                <w:rFonts w:ascii="Times New Roman" w:hAnsi="Times New Roman"/>
                <w:sz w:val="25"/>
                <w:szCs w:val="25"/>
              </w:rPr>
            </w:pPr>
            <w:r w:rsidRPr="00F81A0E">
              <w:rPr>
                <w:rFonts w:ascii="Times New Roman" w:hAnsi="Times New Roman"/>
                <w:sz w:val="25"/>
                <w:szCs w:val="25"/>
              </w:rPr>
              <w:t>8</w:t>
            </w:r>
          </w:p>
        </w:tc>
        <w:tc>
          <w:tcPr>
            <w:tcW w:w="1417" w:type="dxa"/>
          </w:tcPr>
          <w:p w:rsidR="00CD196C" w:rsidRPr="00F81A0E" w:rsidRDefault="00CF129B" w:rsidP="00FF40A2">
            <w:pPr>
              <w:jc w:val="center"/>
              <w:rPr>
                <w:rFonts w:ascii="Times New Roman" w:hAnsi="Times New Roman"/>
                <w:b/>
                <w:sz w:val="25"/>
                <w:szCs w:val="25"/>
              </w:rPr>
            </w:pPr>
            <w:r w:rsidRPr="00F81A0E">
              <w:rPr>
                <w:rFonts w:ascii="Times New Roman" w:hAnsi="Times New Roman"/>
                <w:b/>
                <w:sz w:val="25"/>
                <w:szCs w:val="25"/>
              </w:rPr>
              <w:t>9</w:t>
            </w:r>
          </w:p>
        </w:tc>
        <w:tc>
          <w:tcPr>
            <w:tcW w:w="1276" w:type="dxa"/>
          </w:tcPr>
          <w:p w:rsidR="00CD196C" w:rsidRPr="00F81A0E" w:rsidRDefault="00CF129B" w:rsidP="00FF40A2">
            <w:pPr>
              <w:jc w:val="center"/>
              <w:rPr>
                <w:rFonts w:ascii="Times New Roman" w:hAnsi="Times New Roman"/>
                <w:b/>
                <w:sz w:val="25"/>
                <w:szCs w:val="25"/>
              </w:rPr>
            </w:pPr>
            <w:r w:rsidRPr="00F81A0E">
              <w:rPr>
                <w:rFonts w:ascii="Times New Roman" w:hAnsi="Times New Roman"/>
                <w:b/>
                <w:sz w:val="25"/>
                <w:szCs w:val="25"/>
              </w:rPr>
              <w:t>10</w:t>
            </w:r>
          </w:p>
        </w:tc>
      </w:tr>
      <w:tr w:rsidR="00CD196C" w:rsidRPr="00F81A0E">
        <w:trPr>
          <w:trHeight w:val="600"/>
        </w:trPr>
        <w:tc>
          <w:tcPr>
            <w:tcW w:w="568" w:type="dxa"/>
            <w:tcBorders>
              <w:bottom w:val="single" w:sz="4" w:space="0" w:color="auto"/>
            </w:tcBorders>
          </w:tcPr>
          <w:p w:rsidR="00CD196C" w:rsidRPr="00F81A0E" w:rsidRDefault="00CF129B" w:rsidP="00FF40A2">
            <w:pPr>
              <w:contextualSpacing/>
              <w:rPr>
                <w:rFonts w:ascii="Times New Roman" w:hAnsi="Times New Roman"/>
                <w:sz w:val="25"/>
                <w:szCs w:val="25"/>
              </w:rPr>
            </w:pPr>
            <w:r w:rsidRPr="00F81A0E">
              <w:rPr>
                <w:rFonts w:ascii="Times New Roman" w:hAnsi="Times New Roman"/>
                <w:sz w:val="25"/>
                <w:szCs w:val="25"/>
              </w:rPr>
              <w:t>1.</w:t>
            </w:r>
          </w:p>
        </w:tc>
        <w:tc>
          <w:tcPr>
            <w:tcW w:w="1984" w:type="dxa"/>
            <w:tcBorders>
              <w:bottom w:val="single" w:sz="4" w:space="0" w:color="auto"/>
            </w:tcBorders>
          </w:tcPr>
          <w:p w:rsidR="00CD196C" w:rsidRPr="00F81A0E" w:rsidRDefault="00CF129B" w:rsidP="00FF40A2">
            <w:pPr>
              <w:jc w:val="both"/>
              <w:rPr>
                <w:rFonts w:ascii="Times New Roman" w:hAnsi="Times New Roman"/>
                <w:sz w:val="25"/>
                <w:szCs w:val="25"/>
              </w:rPr>
            </w:pPr>
            <w:proofErr w:type="spellStart"/>
            <w:r w:rsidRPr="00F81A0E">
              <w:rPr>
                <w:rFonts w:ascii="Times New Roman" w:hAnsi="Times New Roman"/>
                <w:sz w:val="25"/>
                <w:szCs w:val="25"/>
              </w:rPr>
              <w:t>Книгоношество</w:t>
            </w:r>
            <w:proofErr w:type="spellEnd"/>
            <w:r w:rsidRPr="00F81A0E">
              <w:rPr>
                <w:rFonts w:ascii="Times New Roman" w:hAnsi="Times New Roman"/>
                <w:sz w:val="25"/>
                <w:szCs w:val="25"/>
              </w:rPr>
              <w:t xml:space="preserve"> </w:t>
            </w:r>
          </w:p>
        </w:tc>
        <w:tc>
          <w:tcPr>
            <w:tcW w:w="1843" w:type="dxa"/>
            <w:tcBorders>
              <w:bottom w:val="single" w:sz="4" w:space="0" w:color="auto"/>
            </w:tcBorders>
          </w:tcPr>
          <w:p w:rsidR="00CD196C" w:rsidRPr="00F81A0E" w:rsidRDefault="00CF129B" w:rsidP="00FF40A2">
            <w:pPr>
              <w:rPr>
                <w:rFonts w:ascii="Times New Roman" w:hAnsi="Times New Roman"/>
                <w:sz w:val="25"/>
                <w:szCs w:val="25"/>
              </w:rPr>
            </w:pPr>
            <w:r w:rsidRPr="00F81A0E">
              <w:rPr>
                <w:rFonts w:ascii="Times New Roman" w:hAnsi="Times New Roman"/>
                <w:sz w:val="25"/>
                <w:szCs w:val="25"/>
              </w:rPr>
              <w:t>МКУК «ЦБС г. Бодайбо и района»</w:t>
            </w:r>
          </w:p>
        </w:tc>
        <w:tc>
          <w:tcPr>
            <w:tcW w:w="1559" w:type="dxa"/>
            <w:tcBorders>
              <w:bottom w:val="single" w:sz="4" w:space="0" w:color="auto"/>
            </w:tcBorders>
          </w:tcPr>
          <w:p w:rsidR="00CD196C" w:rsidRPr="00F81A0E" w:rsidRDefault="00CF129B" w:rsidP="00FF40A2">
            <w:pPr>
              <w:jc w:val="center"/>
              <w:rPr>
                <w:rFonts w:ascii="Times New Roman" w:hAnsi="Times New Roman"/>
                <w:sz w:val="25"/>
                <w:szCs w:val="25"/>
              </w:rPr>
            </w:pPr>
            <w:r w:rsidRPr="00F81A0E">
              <w:rPr>
                <w:rFonts w:ascii="Times New Roman" w:hAnsi="Times New Roman"/>
                <w:sz w:val="25"/>
                <w:szCs w:val="25"/>
              </w:rPr>
              <w:t>0</w:t>
            </w:r>
          </w:p>
        </w:tc>
        <w:tc>
          <w:tcPr>
            <w:tcW w:w="1701" w:type="dxa"/>
            <w:tcBorders>
              <w:bottom w:val="single" w:sz="4" w:space="0" w:color="auto"/>
            </w:tcBorders>
          </w:tcPr>
          <w:p w:rsidR="00CD196C" w:rsidRPr="00F81A0E" w:rsidRDefault="00CF129B" w:rsidP="00FF40A2">
            <w:pPr>
              <w:jc w:val="center"/>
              <w:rPr>
                <w:rFonts w:ascii="Times New Roman" w:hAnsi="Times New Roman"/>
                <w:sz w:val="25"/>
                <w:szCs w:val="25"/>
              </w:rPr>
            </w:pPr>
            <w:r w:rsidRPr="00F81A0E">
              <w:rPr>
                <w:rFonts w:ascii="Times New Roman" w:hAnsi="Times New Roman"/>
                <w:sz w:val="25"/>
                <w:szCs w:val="25"/>
              </w:rPr>
              <w:t>0</w:t>
            </w:r>
          </w:p>
        </w:tc>
        <w:tc>
          <w:tcPr>
            <w:tcW w:w="1276" w:type="dxa"/>
            <w:tcBorders>
              <w:bottom w:val="single" w:sz="4" w:space="0" w:color="auto"/>
            </w:tcBorders>
          </w:tcPr>
          <w:p w:rsidR="00CD196C" w:rsidRPr="00F81A0E" w:rsidRDefault="00CF129B" w:rsidP="00FF40A2">
            <w:pPr>
              <w:jc w:val="center"/>
            </w:pPr>
            <w:r w:rsidRPr="00F81A0E">
              <w:rPr>
                <w:rFonts w:ascii="Times New Roman" w:hAnsi="Times New Roman"/>
                <w:sz w:val="25"/>
                <w:szCs w:val="25"/>
              </w:rPr>
              <w:t>0</w:t>
            </w:r>
          </w:p>
        </w:tc>
        <w:tc>
          <w:tcPr>
            <w:tcW w:w="1701" w:type="dxa"/>
            <w:tcBorders>
              <w:bottom w:val="single" w:sz="4" w:space="0" w:color="auto"/>
            </w:tcBorders>
          </w:tcPr>
          <w:p w:rsidR="00CD196C" w:rsidRPr="00F81A0E" w:rsidRDefault="00CF129B" w:rsidP="00FF40A2">
            <w:r w:rsidRPr="00F81A0E">
              <w:rPr>
                <w:rFonts w:ascii="Times New Roman" w:hAnsi="Times New Roman"/>
                <w:sz w:val="25"/>
                <w:szCs w:val="25"/>
              </w:rPr>
              <w:t>Библиотекарь</w:t>
            </w:r>
          </w:p>
        </w:tc>
        <w:tc>
          <w:tcPr>
            <w:tcW w:w="1276" w:type="dxa"/>
            <w:tcBorders>
              <w:bottom w:val="single" w:sz="4" w:space="0" w:color="auto"/>
            </w:tcBorders>
          </w:tcPr>
          <w:p w:rsidR="00CD196C" w:rsidRPr="00F81A0E" w:rsidRDefault="00CF129B" w:rsidP="00FF40A2">
            <w:pPr>
              <w:jc w:val="center"/>
              <w:rPr>
                <w:rFonts w:ascii="Times New Roman" w:hAnsi="Times New Roman"/>
                <w:sz w:val="25"/>
                <w:szCs w:val="25"/>
              </w:rPr>
            </w:pPr>
            <w:r w:rsidRPr="00F81A0E">
              <w:rPr>
                <w:rFonts w:ascii="Times New Roman" w:hAnsi="Times New Roman"/>
                <w:sz w:val="25"/>
                <w:szCs w:val="25"/>
              </w:rPr>
              <w:t>7</w:t>
            </w:r>
          </w:p>
        </w:tc>
        <w:tc>
          <w:tcPr>
            <w:tcW w:w="1417" w:type="dxa"/>
            <w:tcBorders>
              <w:bottom w:val="single" w:sz="4" w:space="0" w:color="auto"/>
            </w:tcBorders>
          </w:tcPr>
          <w:p w:rsidR="00CD196C" w:rsidRPr="00F81A0E" w:rsidRDefault="00CF129B" w:rsidP="00FF40A2">
            <w:pPr>
              <w:jc w:val="center"/>
              <w:rPr>
                <w:rFonts w:ascii="Times New Roman" w:hAnsi="Times New Roman"/>
                <w:sz w:val="25"/>
                <w:szCs w:val="25"/>
              </w:rPr>
            </w:pPr>
            <w:r w:rsidRPr="00F81A0E">
              <w:rPr>
                <w:rFonts w:ascii="Times New Roman" w:hAnsi="Times New Roman"/>
                <w:sz w:val="25"/>
                <w:szCs w:val="25"/>
              </w:rPr>
              <w:t>0</w:t>
            </w:r>
          </w:p>
        </w:tc>
        <w:tc>
          <w:tcPr>
            <w:tcW w:w="1276" w:type="dxa"/>
            <w:tcBorders>
              <w:bottom w:val="single" w:sz="4" w:space="0" w:color="auto"/>
            </w:tcBorders>
          </w:tcPr>
          <w:p w:rsidR="00CD196C" w:rsidRPr="00F81A0E" w:rsidRDefault="00CF129B" w:rsidP="00FF40A2">
            <w:pPr>
              <w:jc w:val="center"/>
              <w:rPr>
                <w:rFonts w:ascii="Times New Roman" w:hAnsi="Times New Roman"/>
                <w:sz w:val="25"/>
                <w:szCs w:val="25"/>
              </w:rPr>
            </w:pPr>
            <w:r w:rsidRPr="00F81A0E">
              <w:rPr>
                <w:rFonts w:ascii="Times New Roman" w:hAnsi="Times New Roman"/>
                <w:sz w:val="25"/>
                <w:szCs w:val="25"/>
              </w:rPr>
              <w:t>25</w:t>
            </w:r>
          </w:p>
        </w:tc>
      </w:tr>
      <w:tr w:rsidR="00CD196C" w:rsidRPr="00F81A0E">
        <w:trPr>
          <w:trHeight w:val="735"/>
        </w:trPr>
        <w:tc>
          <w:tcPr>
            <w:tcW w:w="568" w:type="dxa"/>
            <w:tcBorders>
              <w:top w:val="single" w:sz="4" w:space="0" w:color="auto"/>
              <w:bottom w:val="single" w:sz="4" w:space="0" w:color="auto"/>
            </w:tcBorders>
          </w:tcPr>
          <w:p w:rsidR="00CD196C" w:rsidRPr="00F81A0E" w:rsidRDefault="00CF129B" w:rsidP="00FF40A2">
            <w:pPr>
              <w:contextualSpacing/>
              <w:rPr>
                <w:rFonts w:ascii="Times New Roman" w:hAnsi="Times New Roman"/>
                <w:sz w:val="25"/>
                <w:szCs w:val="25"/>
              </w:rPr>
            </w:pPr>
            <w:r w:rsidRPr="00F81A0E">
              <w:rPr>
                <w:rFonts w:ascii="Times New Roman" w:hAnsi="Times New Roman"/>
                <w:sz w:val="25"/>
                <w:szCs w:val="25"/>
              </w:rPr>
              <w:t>2.</w:t>
            </w:r>
          </w:p>
        </w:tc>
        <w:tc>
          <w:tcPr>
            <w:tcW w:w="1984" w:type="dxa"/>
            <w:tcBorders>
              <w:top w:val="single" w:sz="4" w:space="0" w:color="auto"/>
              <w:bottom w:val="single" w:sz="4" w:space="0" w:color="auto"/>
            </w:tcBorders>
          </w:tcPr>
          <w:p w:rsidR="00CD196C" w:rsidRPr="00F81A0E" w:rsidRDefault="00CF129B" w:rsidP="00FF40A2">
            <w:pPr>
              <w:jc w:val="both"/>
              <w:rPr>
                <w:rFonts w:ascii="Times New Roman" w:hAnsi="Times New Roman"/>
                <w:sz w:val="25"/>
                <w:szCs w:val="25"/>
              </w:rPr>
            </w:pPr>
            <w:r w:rsidRPr="00F81A0E">
              <w:rPr>
                <w:rFonts w:ascii="Times New Roman" w:hAnsi="Times New Roman"/>
                <w:sz w:val="25"/>
                <w:szCs w:val="25"/>
              </w:rPr>
              <w:t>Коллективный абонемент</w:t>
            </w:r>
          </w:p>
        </w:tc>
        <w:tc>
          <w:tcPr>
            <w:tcW w:w="1843" w:type="dxa"/>
            <w:tcBorders>
              <w:top w:val="single" w:sz="4" w:space="0" w:color="auto"/>
              <w:bottom w:val="single" w:sz="4" w:space="0" w:color="auto"/>
            </w:tcBorders>
          </w:tcPr>
          <w:p w:rsidR="00CD196C" w:rsidRPr="00F81A0E" w:rsidRDefault="00CF129B" w:rsidP="00FF40A2">
            <w:pPr>
              <w:rPr>
                <w:rFonts w:ascii="Times New Roman" w:hAnsi="Times New Roman"/>
                <w:sz w:val="25"/>
                <w:szCs w:val="25"/>
              </w:rPr>
            </w:pPr>
            <w:r w:rsidRPr="00F81A0E">
              <w:rPr>
                <w:rFonts w:ascii="Times New Roman" w:hAnsi="Times New Roman"/>
                <w:sz w:val="25"/>
                <w:szCs w:val="25"/>
              </w:rPr>
              <w:t>МКУК «ЦБС г. Бодайбо и района»</w:t>
            </w:r>
          </w:p>
        </w:tc>
        <w:tc>
          <w:tcPr>
            <w:tcW w:w="1559" w:type="dxa"/>
            <w:tcBorders>
              <w:top w:val="single" w:sz="4" w:space="0" w:color="auto"/>
              <w:bottom w:val="single" w:sz="4" w:space="0" w:color="auto"/>
            </w:tcBorders>
          </w:tcPr>
          <w:p w:rsidR="00CD196C" w:rsidRPr="00F81A0E" w:rsidRDefault="00CF129B" w:rsidP="00FF40A2">
            <w:pPr>
              <w:jc w:val="center"/>
              <w:rPr>
                <w:rFonts w:ascii="Times New Roman" w:hAnsi="Times New Roman"/>
                <w:sz w:val="25"/>
                <w:szCs w:val="25"/>
              </w:rPr>
            </w:pPr>
            <w:r w:rsidRPr="00F81A0E">
              <w:rPr>
                <w:rFonts w:ascii="Times New Roman" w:hAnsi="Times New Roman"/>
                <w:sz w:val="25"/>
                <w:szCs w:val="25"/>
              </w:rPr>
              <w:t>0</w:t>
            </w:r>
          </w:p>
        </w:tc>
        <w:tc>
          <w:tcPr>
            <w:tcW w:w="1701" w:type="dxa"/>
            <w:tcBorders>
              <w:top w:val="single" w:sz="4" w:space="0" w:color="auto"/>
              <w:bottom w:val="single" w:sz="4" w:space="0" w:color="auto"/>
            </w:tcBorders>
          </w:tcPr>
          <w:p w:rsidR="00CD196C" w:rsidRPr="00F81A0E" w:rsidRDefault="00CF129B" w:rsidP="00FF40A2">
            <w:pPr>
              <w:jc w:val="center"/>
              <w:rPr>
                <w:rFonts w:ascii="Times New Roman" w:hAnsi="Times New Roman"/>
                <w:sz w:val="25"/>
                <w:szCs w:val="25"/>
              </w:rPr>
            </w:pPr>
            <w:r w:rsidRPr="00F81A0E">
              <w:rPr>
                <w:rFonts w:ascii="Times New Roman" w:hAnsi="Times New Roman"/>
                <w:sz w:val="25"/>
                <w:szCs w:val="25"/>
              </w:rPr>
              <w:t>0</w:t>
            </w:r>
          </w:p>
        </w:tc>
        <w:tc>
          <w:tcPr>
            <w:tcW w:w="1276" w:type="dxa"/>
            <w:tcBorders>
              <w:top w:val="single" w:sz="4" w:space="0" w:color="auto"/>
              <w:bottom w:val="single" w:sz="4" w:space="0" w:color="auto"/>
            </w:tcBorders>
          </w:tcPr>
          <w:p w:rsidR="00CD196C" w:rsidRPr="00F81A0E" w:rsidRDefault="00CF129B" w:rsidP="00FF40A2">
            <w:pPr>
              <w:jc w:val="center"/>
              <w:rPr>
                <w:rFonts w:ascii="Times New Roman" w:hAnsi="Times New Roman"/>
                <w:sz w:val="25"/>
                <w:szCs w:val="25"/>
              </w:rPr>
            </w:pPr>
            <w:r w:rsidRPr="00F81A0E">
              <w:rPr>
                <w:rFonts w:ascii="Times New Roman" w:hAnsi="Times New Roman"/>
                <w:sz w:val="25"/>
                <w:szCs w:val="25"/>
              </w:rPr>
              <w:t>0</w:t>
            </w:r>
          </w:p>
        </w:tc>
        <w:tc>
          <w:tcPr>
            <w:tcW w:w="1701" w:type="dxa"/>
            <w:tcBorders>
              <w:top w:val="single" w:sz="4" w:space="0" w:color="auto"/>
              <w:bottom w:val="single" w:sz="4" w:space="0" w:color="auto"/>
            </w:tcBorders>
          </w:tcPr>
          <w:p w:rsidR="00CD196C" w:rsidRPr="00F81A0E" w:rsidRDefault="00CF129B" w:rsidP="00FF40A2">
            <w:r w:rsidRPr="00F81A0E">
              <w:rPr>
                <w:rFonts w:ascii="Times New Roman" w:hAnsi="Times New Roman"/>
                <w:sz w:val="25"/>
                <w:szCs w:val="25"/>
              </w:rPr>
              <w:t>Библиотекарь</w:t>
            </w:r>
          </w:p>
        </w:tc>
        <w:tc>
          <w:tcPr>
            <w:tcW w:w="1276" w:type="dxa"/>
            <w:tcBorders>
              <w:top w:val="single" w:sz="4" w:space="0" w:color="auto"/>
              <w:bottom w:val="single" w:sz="4" w:space="0" w:color="auto"/>
            </w:tcBorders>
          </w:tcPr>
          <w:p w:rsidR="00CD196C" w:rsidRPr="00F81A0E" w:rsidRDefault="00CF129B" w:rsidP="00FF40A2">
            <w:pPr>
              <w:jc w:val="center"/>
              <w:rPr>
                <w:rFonts w:ascii="Times New Roman" w:hAnsi="Times New Roman"/>
                <w:sz w:val="25"/>
                <w:szCs w:val="25"/>
              </w:rPr>
            </w:pPr>
            <w:r w:rsidRPr="00F81A0E">
              <w:rPr>
                <w:rFonts w:ascii="Times New Roman" w:hAnsi="Times New Roman"/>
                <w:sz w:val="25"/>
                <w:szCs w:val="25"/>
              </w:rPr>
              <w:t>7</w:t>
            </w:r>
          </w:p>
        </w:tc>
        <w:tc>
          <w:tcPr>
            <w:tcW w:w="1417" w:type="dxa"/>
            <w:tcBorders>
              <w:top w:val="single" w:sz="4" w:space="0" w:color="auto"/>
              <w:bottom w:val="single" w:sz="4" w:space="0" w:color="auto"/>
            </w:tcBorders>
          </w:tcPr>
          <w:p w:rsidR="00CD196C" w:rsidRPr="00F81A0E" w:rsidRDefault="00CF129B" w:rsidP="00FF40A2">
            <w:pPr>
              <w:jc w:val="center"/>
              <w:rPr>
                <w:rFonts w:ascii="Times New Roman" w:hAnsi="Times New Roman"/>
                <w:sz w:val="25"/>
                <w:szCs w:val="25"/>
              </w:rPr>
            </w:pPr>
            <w:r w:rsidRPr="00F81A0E">
              <w:rPr>
                <w:rFonts w:ascii="Times New Roman" w:hAnsi="Times New Roman"/>
                <w:sz w:val="25"/>
                <w:szCs w:val="25"/>
              </w:rPr>
              <w:t>0</w:t>
            </w:r>
          </w:p>
        </w:tc>
        <w:tc>
          <w:tcPr>
            <w:tcW w:w="1276" w:type="dxa"/>
            <w:tcBorders>
              <w:top w:val="single" w:sz="4" w:space="0" w:color="auto"/>
              <w:bottom w:val="single" w:sz="4" w:space="0" w:color="auto"/>
            </w:tcBorders>
          </w:tcPr>
          <w:p w:rsidR="00CD196C" w:rsidRPr="00F81A0E" w:rsidRDefault="00CF129B" w:rsidP="00FF40A2">
            <w:pPr>
              <w:jc w:val="center"/>
              <w:rPr>
                <w:rFonts w:ascii="Times New Roman" w:hAnsi="Times New Roman"/>
                <w:sz w:val="25"/>
                <w:szCs w:val="25"/>
              </w:rPr>
            </w:pPr>
            <w:r w:rsidRPr="00F81A0E">
              <w:rPr>
                <w:rFonts w:ascii="Times New Roman" w:hAnsi="Times New Roman"/>
                <w:sz w:val="25"/>
                <w:szCs w:val="25"/>
              </w:rPr>
              <w:t>1 541</w:t>
            </w:r>
          </w:p>
        </w:tc>
      </w:tr>
      <w:tr w:rsidR="00CD196C" w:rsidRPr="00F81A0E">
        <w:trPr>
          <w:trHeight w:val="354"/>
        </w:trPr>
        <w:tc>
          <w:tcPr>
            <w:tcW w:w="568" w:type="dxa"/>
            <w:tcBorders>
              <w:top w:val="single" w:sz="4" w:space="0" w:color="auto"/>
              <w:bottom w:val="single" w:sz="4" w:space="0" w:color="auto"/>
            </w:tcBorders>
          </w:tcPr>
          <w:p w:rsidR="00CD196C" w:rsidRPr="00F81A0E" w:rsidRDefault="00CF129B" w:rsidP="00FF40A2">
            <w:pPr>
              <w:contextualSpacing/>
              <w:rPr>
                <w:rFonts w:ascii="Times New Roman" w:hAnsi="Times New Roman"/>
                <w:sz w:val="25"/>
                <w:szCs w:val="25"/>
              </w:rPr>
            </w:pPr>
            <w:r w:rsidRPr="00F81A0E">
              <w:rPr>
                <w:rFonts w:ascii="Times New Roman" w:hAnsi="Times New Roman"/>
                <w:sz w:val="25"/>
                <w:szCs w:val="25"/>
              </w:rPr>
              <w:t>3.</w:t>
            </w:r>
          </w:p>
        </w:tc>
        <w:tc>
          <w:tcPr>
            <w:tcW w:w="1984" w:type="dxa"/>
            <w:tcBorders>
              <w:top w:val="single" w:sz="4" w:space="0" w:color="auto"/>
              <w:bottom w:val="single" w:sz="4" w:space="0" w:color="auto"/>
            </w:tcBorders>
          </w:tcPr>
          <w:p w:rsidR="00CD196C" w:rsidRPr="00F81A0E" w:rsidRDefault="00CF129B" w:rsidP="00FF40A2">
            <w:pPr>
              <w:jc w:val="both"/>
              <w:rPr>
                <w:rFonts w:ascii="Times New Roman" w:hAnsi="Times New Roman"/>
                <w:sz w:val="25"/>
                <w:szCs w:val="25"/>
              </w:rPr>
            </w:pPr>
            <w:r w:rsidRPr="00F81A0E">
              <w:rPr>
                <w:rFonts w:ascii="Times New Roman" w:hAnsi="Times New Roman"/>
                <w:sz w:val="25"/>
                <w:szCs w:val="25"/>
              </w:rPr>
              <w:t xml:space="preserve">Библиотечный пункт </w:t>
            </w:r>
          </w:p>
        </w:tc>
        <w:tc>
          <w:tcPr>
            <w:tcW w:w="1843" w:type="dxa"/>
            <w:tcBorders>
              <w:top w:val="single" w:sz="4" w:space="0" w:color="auto"/>
              <w:bottom w:val="single" w:sz="4" w:space="0" w:color="auto"/>
            </w:tcBorders>
          </w:tcPr>
          <w:p w:rsidR="00CD196C" w:rsidRPr="00F81A0E" w:rsidRDefault="00CF129B" w:rsidP="00FF40A2">
            <w:pPr>
              <w:rPr>
                <w:rFonts w:ascii="Times New Roman" w:hAnsi="Times New Roman"/>
                <w:sz w:val="25"/>
                <w:szCs w:val="25"/>
              </w:rPr>
            </w:pPr>
            <w:r w:rsidRPr="00F81A0E">
              <w:rPr>
                <w:rFonts w:ascii="Times New Roman" w:hAnsi="Times New Roman"/>
                <w:sz w:val="25"/>
                <w:szCs w:val="25"/>
              </w:rPr>
              <w:t>МКУК «ЦБС г. Бодайбо и района»</w:t>
            </w:r>
          </w:p>
        </w:tc>
        <w:tc>
          <w:tcPr>
            <w:tcW w:w="1559" w:type="dxa"/>
            <w:tcBorders>
              <w:top w:val="single" w:sz="4" w:space="0" w:color="auto"/>
              <w:bottom w:val="single" w:sz="4" w:space="0" w:color="auto"/>
            </w:tcBorders>
          </w:tcPr>
          <w:p w:rsidR="00CD196C" w:rsidRPr="00F81A0E" w:rsidRDefault="00CF129B" w:rsidP="00FF40A2">
            <w:pPr>
              <w:jc w:val="center"/>
              <w:rPr>
                <w:rFonts w:ascii="Times New Roman" w:hAnsi="Times New Roman"/>
                <w:sz w:val="25"/>
                <w:szCs w:val="25"/>
              </w:rPr>
            </w:pPr>
            <w:r w:rsidRPr="00F81A0E">
              <w:rPr>
                <w:rFonts w:ascii="Times New Roman" w:hAnsi="Times New Roman"/>
                <w:sz w:val="25"/>
                <w:szCs w:val="25"/>
              </w:rPr>
              <w:t>0</w:t>
            </w:r>
          </w:p>
        </w:tc>
        <w:tc>
          <w:tcPr>
            <w:tcW w:w="1701" w:type="dxa"/>
            <w:tcBorders>
              <w:top w:val="single" w:sz="4" w:space="0" w:color="auto"/>
              <w:bottom w:val="single" w:sz="4" w:space="0" w:color="auto"/>
            </w:tcBorders>
          </w:tcPr>
          <w:p w:rsidR="00CD196C" w:rsidRPr="00F81A0E" w:rsidRDefault="00CF129B" w:rsidP="00FF40A2">
            <w:pPr>
              <w:jc w:val="center"/>
              <w:rPr>
                <w:rFonts w:ascii="Times New Roman" w:hAnsi="Times New Roman"/>
                <w:sz w:val="25"/>
                <w:szCs w:val="25"/>
              </w:rPr>
            </w:pPr>
            <w:r w:rsidRPr="00F81A0E">
              <w:rPr>
                <w:rFonts w:ascii="Times New Roman" w:hAnsi="Times New Roman"/>
                <w:sz w:val="25"/>
                <w:szCs w:val="25"/>
              </w:rPr>
              <w:t>0</w:t>
            </w:r>
          </w:p>
        </w:tc>
        <w:tc>
          <w:tcPr>
            <w:tcW w:w="1276" w:type="dxa"/>
            <w:tcBorders>
              <w:top w:val="single" w:sz="4" w:space="0" w:color="auto"/>
              <w:bottom w:val="single" w:sz="4" w:space="0" w:color="auto"/>
            </w:tcBorders>
          </w:tcPr>
          <w:p w:rsidR="00CD196C" w:rsidRPr="00F81A0E" w:rsidRDefault="00CF129B" w:rsidP="00FF40A2">
            <w:pPr>
              <w:jc w:val="center"/>
              <w:rPr>
                <w:rFonts w:ascii="Times New Roman" w:hAnsi="Times New Roman"/>
                <w:sz w:val="25"/>
                <w:szCs w:val="25"/>
              </w:rPr>
            </w:pPr>
            <w:r w:rsidRPr="00F81A0E">
              <w:rPr>
                <w:rFonts w:ascii="Times New Roman" w:hAnsi="Times New Roman"/>
                <w:sz w:val="25"/>
                <w:szCs w:val="25"/>
              </w:rPr>
              <w:t>0</w:t>
            </w:r>
          </w:p>
        </w:tc>
        <w:tc>
          <w:tcPr>
            <w:tcW w:w="1701" w:type="dxa"/>
            <w:tcBorders>
              <w:top w:val="single" w:sz="4" w:space="0" w:color="auto"/>
              <w:bottom w:val="single" w:sz="4" w:space="0" w:color="auto"/>
            </w:tcBorders>
          </w:tcPr>
          <w:p w:rsidR="00CD196C" w:rsidRPr="00F81A0E" w:rsidRDefault="00CF129B" w:rsidP="00FF40A2">
            <w:r w:rsidRPr="00F81A0E">
              <w:rPr>
                <w:rFonts w:ascii="Times New Roman" w:hAnsi="Times New Roman"/>
                <w:sz w:val="25"/>
                <w:szCs w:val="25"/>
              </w:rPr>
              <w:t>Библиотекарь</w:t>
            </w:r>
          </w:p>
        </w:tc>
        <w:tc>
          <w:tcPr>
            <w:tcW w:w="1276" w:type="dxa"/>
            <w:tcBorders>
              <w:top w:val="single" w:sz="4" w:space="0" w:color="auto"/>
              <w:bottom w:val="single" w:sz="4" w:space="0" w:color="auto"/>
            </w:tcBorders>
          </w:tcPr>
          <w:p w:rsidR="00CD196C" w:rsidRPr="00F81A0E" w:rsidRDefault="00CF129B" w:rsidP="00FF40A2">
            <w:pPr>
              <w:jc w:val="center"/>
              <w:rPr>
                <w:rFonts w:ascii="Times New Roman" w:hAnsi="Times New Roman"/>
                <w:sz w:val="25"/>
                <w:szCs w:val="25"/>
              </w:rPr>
            </w:pPr>
            <w:r w:rsidRPr="00F81A0E">
              <w:rPr>
                <w:rFonts w:ascii="Times New Roman" w:hAnsi="Times New Roman"/>
                <w:sz w:val="25"/>
                <w:szCs w:val="25"/>
              </w:rPr>
              <w:t>7</w:t>
            </w:r>
          </w:p>
        </w:tc>
        <w:tc>
          <w:tcPr>
            <w:tcW w:w="1417" w:type="dxa"/>
            <w:tcBorders>
              <w:top w:val="single" w:sz="4" w:space="0" w:color="auto"/>
              <w:bottom w:val="single" w:sz="4" w:space="0" w:color="auto"/>
            </w:tcBorders>
          </w:tcPr>
          <w:p w:rsidR="00CD196C" w:rsidRPr="00F81A0E" w:rsidRDefault="00CF129B" w:rsidP="00FF40A2">
            <w:pPr>
              <w:jc w:val="center"/>
              <w:rPr>
                <w:rFonts w:ascii="Times New Roman" w:hAnsi="Times New Roman"/>
                <w:sz w:val="25"/>
                <w:szCs w:val="25"/>
              </w:rPr>
            </w:pPr>
            <w:r w:rsidRPr="00F81A0E">
              <w:rPr>
                <w:rFonts w:ascii="Times New Roman" w:hAnsi="Times New Roman"/>
                <w:sz w:val="25"/>
                <w:szCs w:val="25"/>
              </w:rPr>
              <w:t>0</w:t>
            </w:r>
          </w:p>
        </w:tc>
        <w:tc>
          <w:tcPr>
            <w:tcW w:w="1276" w:type="dxa"/>
            <w:tcBorders>
              <w:top w:val="single" w:sz="4" w:space="0" w:color="auto"/>
              <w:bottom w:val="single" w:sz="4" w:space="0" w:color="auto"/>
            </w:tcBorders>
          </w:tcPr>
          <w:p w:rsidR="00CD196C" w:rsidRPr="00F81A0E" w:rsidRDefault="00CF129B" w:rsidP="00FF40A2">
            <w:pPr>
              <w:jc w:val="center"/>
              <w:rPr>
                <w:rFonts w:ascii="Times New Roman" w:hAnsi="Times New Roman"/>
                <w:sz w:val="25"/>
                <w:szCs w:val="25"/>
              </w:rPr>
            </w:pPr>
            <w:r w:rsidRPr="00F81A0E">
              <w:rPr>
                <w:rFonts w:ascii="Times New Roman" w:hAnsi="Times New Roman"/>
                <w:sz w:val="25"/>
                <w:szCs w:val="25"/>
              </w:rPr>
              <w:t>2 315</w:t>
            </w:r>
          </w:p>
        </w:tc>
      </w:tr>
      <w:tr w:rsidR="00CD196C" w:rsidRPr="00F81A0E">
        <w:trPr>
          <w:trHeight w:val="354"/>
        </w:trPr>
        <w:tc>
          <w:tcPr>
            <w:tcW w:w="7655" w:type="dxa"/>
            <w:gridSpan w:val="5"/>
            <w:tcBorders>
              <w:top w:val="single" w:sz="4" w:space="0" w:color="auto"/>
            </w:tcBorders>
          </w:tcPr>
          <w:p w:rsidR="00CD196C" w:rsidRPr="00F81A0E" w:rsidRDefault="00CF129B" w:rsidP="00FF40A2">
            <w:pPr>
              <w:jc w:val="right"/>
              <w:rPr>
                <w:rFonts w:ascii="Times New Roman" w:hAnsi="Times New Roman"/>
                <w:sz w:val="25"/>
                <w:szCs w:val="25"/>
              </w:rPr>
            </w:pPr>
            <w:r w:rsidRPr="00F81A0E">
              <w:rPr>
                <w:rFonts w:ascii="Times New Roman" w:hAnsi="Times New Roman"/>
                <w:sz w:val="25"/>
                <w:szCs w:val="25"/>
              </w:rPr>
              <w:t>ИТОГО</w:t>
            </w:r>
          </w:p>
        </w:tc>
        <w:tc>
          <w:tcPr>
            <w:tcW w:w="1276" w:type="dxa"/>
            <w:tcBorders>
              <w:top w:val="single" w:sz="4" w:space="0" w:color="auto"/>
            </w:tcBorders>
          </w:tcPr>
          <w:p w:rsidR="00CD196C" w:rsidRPr="00F81A0E" w:rsidRDefault="00CF129B" w:rsidP="00FF40A2">
            <w:pPr>
              <w:jc w:val="center"/>
              <w:rPr>
                <w:rFonts w:ascii="Times New Roman" w:hAnsi="Times New Roman"/>
                <w:sz w:val="25"/>
                <w:szCs w:val="25"/>
              </w:rPr>
            </w:pPr>
            <w:r w:rsidRPr="00F81A0E">
              <w:rPr>
                <w:rFonts w:ascii="Times New Roman" w:hAnsi="Times New Roman"/>
                <w:sz w:val="25"/>
                <w:szCs w:val="25"/>
              </w:rPr>
              <w:t>0</w:t>
            </w:r>
          </w:p>
        </w:tc>
        <w:tc>
          <w:tcPr>
            <w:tcW w:w="1701" w:type="dxa"/>
            <w:tcBorders>
              <w:top w:val="single" w:sz="4" w:space="0" w:color="auto"/>
            </w:tcBorders>
          </w:tcPr>
          <w:p w:rsidR="00CD196C" w:rsidRPr="00F81A0E" w:rsidRDefault="00CD196C" w:rsidP="00FF40A2">
            <w:pPr>
              <w:ind w:right="316"/>
              <w:jc w:val="center"/>
              <w:rPr>
                <w:rFonts w:ascii="Times New Roman" w:hAnsi="Times New Roman"/>
                <w:sz w:val="25"/>
                <w:szCs w:val="25"/>
              </w:rPr>
            </w:pPr>
          </w:p>
        </w:tc>
        <w:tc>
          <w:tcPr>
            <w:tcW w:w="1276" w:type="dxa"/>
            <w:tcBorders>
              <w:top w:val="single" w:sz="4" w:space="0" w:color="auto"/>
            </w:tcBorders>
          </w:tcPr>
          <w:p w:rsidR="00CD196C" w:rsidRPr="00F81A0E" w:rsidRDefault="00CF129B" w:rsidP="00FF40A2">
            <w:pPr>
              <w:jc w:val="center"/>
              <w:rPr>
                <w:rFonts w:ascii="Times New Roman" w:hAnsi="Times New Roman"/>
                <w:sz w:val="25"/>
                <w:szCs w:val="25"/>
              </w:rPr>
            </w:pPr>
            <w:r w:rsidRPr="00F81A0E">
              <w:rPr>
                <w:rFonts w:ascii="Times New Roman" w:hAnsi="Times New Roman"/>
                <w:sz w:val="25"/>
                <w:szCs w:val="25"/>
              </w:rPr>
              <w:t xml:space="preserve">7 </w:t>
            </w:r>
          </w:p>
        </w:tc>
        <w:tc>
          <w:tcPr>
            <w:tcW w:w="1417" w:type="dxa"/>
            <w:tcBorders>
              <w:top w:val="single" w:sz="4" w:space="0" w:color="auto"/>
            </w:tcBorders>
          </w:tcPr>
          <w:p w:rsidR="00CD196C" w:rsidRPr="00F81A0E" w:rsidRDefault="00CF129B" w:rsidP="00FF40A2">
            <w:pPr>
              <w:jc w:val="center"/>
              <w:rPr>
                <w:rFonts w:ascii="Times New Roman" w:hAnsi="Times New Roman"/>
                <w:sz w:val="25"/>
                <w:szCs w:val="25"/>
              </w:rPr>
            </w:pPr>
            <w:r w:rsidRPr="00F81A0E">
              <w:rPr>
                <w:rFonts w:ascii="Times New Roman" w:hAnsi="Times New Roman"/>
                <w:sz w:val="25"/>
                <w:szCs w:val="25"/>
              </w:rPr>
              <w:t>0</w:t>
            </w:r>
          </w:p>
        </w:tc>
        <w:tc>
          <w:tcPr>
            <w:tcW w:w="1276" w:type="dxa"/>
            <w:tcBorders>
              <w:top w:val="single" w:sz="4" w:space="0" w:color="auto"/>
            </w:tcBorders>
          </w:tcPr>
          <w:p w:rsidR="00CD196C" w:rsidRPr="00F81A0E" w:rsidRDefault="00CF129B" w:rsidP="00FF40A2">
            <w:pPr>
              <w:jc w:val="center"/>
              <w:rPr>
                <w:rFonts w:ascii="Times New Roman" w:hAnsi="Times New Roman"/>
                <w:sz w:val="25"/>
                <w:szCs w:val="25"/>
              </w:rPr>
            </w:pPr>
            <w:r w:rsidRPr="00F81A0E">
              <w:rPr>
                <w:rFonts w:ascii="Times New Roman" w:hAnsi="Times New Roman"/>
                <w:sz w:val="25"/>
                <w:szCs w:val="25"/>
              </w:rPr>
              <w:t>3 881</w:t>
            </w:r>
          </w:p>
        </w:tc>
      </w:tr>
    </w:tbl>
    <w:p w:rsidR="00CD196C" w:rsidRPr="00F81A0E" w:rsidRDefault="00CD196C" w:rsidP="00FF40A2">
      <w:pPr>
        <w:widowControl w:val="0"/>
        <w:spacing w:after="0" w:line="240" w:lineRule="auto"/>
        <w:ind w:firstLine="360"/>
        <w:jc w:val="both"/>
        <w:rPr>
          <w:rFonts w:ascii="Times New Roman" w:eastAsia="Times New Roman" w:hAnsi="Times New Roman" w:cs="Times New Roman"/>
          <w:b/>
          <w:bCs/>
          <w:sz w:val="28"/>
          <w:szCs w:val="28"/>
          <w:shd w:val="clear" w:color="auto" w:fill="FFFFFF"/>
          <w:lang w:bidi="ru-RU"/>
        </w:rPr>
        <w:sectPr w:rsidR="00CD196C" w:rsidRPr="00F81A0E" w:rsidSect="00103575">
          <w:pgSz w:w="16838" w:h="11906" w:orient="landscape" w:code="9"/>
          <w:pgMar w:top="993" w:right="962" w:bottom="992" w:left="1843" w:header="709" w:footer="709" w:gutter="0"/>
          <w:pgNumType w:start="12"/>
          <w:cols w:space="708"/>
          <w:docGrid w:linePitch="360"/>
        </w:sectPr>
      </w:pPr>
    </w:p>
    <w:p w:rsidR="00CD196C" w:rsidRPr="00F81A0E" w:rsidRDefault="00CD196C" w:rsidP="00FF40A2">
      <w:pPr>
        <w:widowControl w:val="0"/>
        <w:spacing w:after="0" w:line="240" w:lineRule="auto"/>
        <w:ind w:firstLine="360"/>
        <w:jc w:val="both"/>
        <w:rPr>
          <w:rFonts w:ascii="Times New Roman" w:eastAsia="Times New Roman" w:hAnsi="Times New Roman" w:cs="Times New Roman"/>
          <w:b/>
          <w:bCs/>
          <w:sz w:val="28"/>
          <w:szCs w:val="28"/>
          <w:shd w:val="clear" w:color="auto" w:fill="FFFFFF"/>
          <w:lang w:bidi="ru-RU"/>
        </w:rPr>
      </w:pPr>
    </w:p>
    <w:p w:rsidR="00103575" w:rsidRDefault="00103575" w:rsidP="00FF40A2">
      <w:pPr>
        <w:spacing w:after="0" w:line="240" w:lineRule="auto"/>
        <w:ind w:firstLine="567"/>
        <w:jc w:val="both"/>
        <w:rPr>
          <w:rFonts w:ascii="Times New Roman" w:eastAsia="Times New Roman" w:hAnsi="Times New Roman" w:cs="Times New Roman"/>
          <w:b/>
          <w:bCs/>
          <w:sz w:val="28"/>
          <w:szCs w:val="28"/>
          <w:shd w:val="clear" w:color="auto" w:fill="FFFFFF"/>
          <w:lang w:bidi="ru-RU"/>
        </w:rPr>
      </w:pPr>
    </w:p>
    <w:p w:rsidR="00CD196C" w:rsidRPr="00F81A0E" w:rsidRDefault="00CF129B" w:rsidP="00FF40A2">
      <w:pPr>
        <w:spacing w:after="0" w:line="240" w:lineRule="auto"/>
        <w:ind w:firstLine="567"/>
        <w:jc w:val="both"/>
        <w:rPr>
          <w:rFonts w:ascii="Times New Roman" w:eastAsia="Times New Roman" w:hAnsi="Times New Roman" w:cs="Times New Roman"/>
          <w:bCs/>
          <w:sz w:val="28"/>
          <w:szCs w:val="28"/>
          <w:shd w:val="clear" w:color="auto" w:fill="FFFFFF"/>
          <w:lang w:bidi="ru-RU"/>
        </w:rPr>
      </w:pPr>
      <w:r w:rsidRPr="00F81A0E">
        <w:rPr>
          <w:rFonts w:ascii="Times New Roman" w:eastAsia="Times New Roman" w:hAnsi="Times New Roman" w:cs="Times New Roman"/>
          <w:b/>
          <w:bCs/>
          <w:sz w:val="28"/>
          <w:szCs w:val="28"/>
          <w:shd w:val="clear" w:color="auto" w:fill="FFFFFF"/>
          <w:lang w:bidi="ru-RU"/>
        </w:rPr>
        <w:t xml:space="preserve">Примечание: </w:t>
      </w:r>
      <w:r w:rsidRPr="00F81A0E">
        <w:rPr>
          <w:rFonts w:ascii="Times New Roman" w:eastAsia="Times New Roman" w:hAnsi="Times New Roman" w:cs="Times New Roman"/>
          <w:bCs/>
          <w:sz w:val="28"/>
          <w:szCs w:val="28"/>
          <w:shd w:val="clear" w:color="auto" w:fill="FFFFFF"/>
          <w:lang w:bidi="ru-RU"/>
        </w:rPr>
        <w:t xml:space="preserve">Наряду с новыми видами библиотечно-информационных услуг остаётся востребованной и такая форма обслуживания населения, как </w:t>
      </w:r>
      <w:proofErr w:type="spellStart"/>
      <w:r w:rsidRPr="00F81A0E">
        <w:rPr>
          <w:rFonts w:ascii="Times New Roman" w:eastAsia="Times New Roman" w:hAnsi="Times New Roman" w:cs="Times New Roman"/>
          <w:bCs/>
          <w:sz w:val="28"/>
          <w:szCs w:val="28"/>
          <w:shd w:val="clear" w:color="auto" w:fill="FFFFFF"/>
          <w:lang w:bidi="ru-RU"/>
        </w:rPr>
        <w:t>внестационарное</w:t>
      </w:r>
      <w:proofErr w:type="spellEnd"/>
      <w:r w:rsidRPr="00F81A0E">
        <w:rPr>
          <w:rFonts w:ascii="Times New Roman" w:eastAsia="Times New Roman" w:hAnsi="Times New Roman" w:cs="Times New Roman"/>
          <w:bCs/>
          <w:sz w:val="28"/>
          <w:szCs w:val="28"/>
          <w:shd w:val="clear" w:color="auto" w:fill="FFFFFF"/>
          <w:lang w:bidi="ru-RU"/>
        </w:rPr>
        <w:t xml:space="preserve"> обслуживание.</w:t>
      </w:r>
      <w:r w:rsidRPr="00F81A0E">
        <w:t xml:space="preserve"> </w:t>
      </w:r>
      <w:r w:rsidRPr="00F81A0E">
        <w:rPr>
          <w:rFonts w:ascii="Times New Roman" w:eastAsia="Times New Roman" w:hAnsi="Times New Roman" w:cs="Times New Roman"/>
          <w:bCs/>
          <w:sz w:val="28"/>
          <w:szCs w:val="28"/>
          <w:shd w:val="clear" w:color="auto" w:fill="FFFFFF"/>
          <w:lang w:bidi="ru-RU"/>
        </w:rPr>
        <w:t xml:space="preserve">Работа вне стационара помогает решить задачи дифференцированного обслуживания читателей, более полного удовлетворения читательских запросов, способствует выравниванию условий доступа к библиотечной услуге для каждого жителя в соответствии с его потребностями и интересами, независимо от состояния здоровья и места проживания.   </w:t>
      </w:r>
    </w:p>
    <w:p w:rsidR="00CD196C" w:rsidRPr="00F81A0E" w:rsidRDefault="00CF129B" w:rsidP="00FF40A2">
      <w:pPr>
        <w:spacing w:after="0" w:line="240" w:lineRule="auto"/>
        <w:ind w:firstLine="567"/>
        <w:jc w:val="both"/>
        <w:rPr>
          <w:rFonts w:ascii="Times New Roman" w:eastAsia="Times New Roman" w:hAnsi="Times New Roman" w:cs="Times New Roman"/>
          <w:bCs/>
          <w:sz w:val="28"/>
          <w:szCs w:val="28"/>
          <w:shd w:val="clear" w:color="auto" w:fill="FFFFFF"/>
          <w:lang w:bidi="ru-RU"/>
        </w:rPr>
      </w:pPr>
      <w:r w:rsidRPr="00F81A0E">
        <w:rPr>
          <w:rFonts w:ascii="Times New Roman" w:eastAsia="Times New Roman" w:hAnsi="Times New Roman" w:cs="Times New Roman"/>
          <w:bCs/>
          <w:sz w:val="28"/>
          <w:szCs w:val="28"/>
          <w:shd w:val="clear" w:color="auto" w:fill="FFFFFF"/>
          <w:lang w:bidi="ru-RU"/>
        </w:rPr>
        <w:t xml:space="preserve">При организации </w:t>
      </w:r>
      <w:proofErr w:type="spellStart"/>
      <w:r w:rsidRPr="00F81A0E">
        <w:rPr>
          <w:rFonts w:ascii="Times New Roman" w:eastAsia="Times New Roman" w:hAnsi="Times New Roman" w:cs="Times New Roman"/>
          <w:bCs/>
          <w:sz w:val="28"/>
          <w:szCs w:val="28"/>
          <w:shd w:val="clear" w:color="auto" w:fill="FFFFFF"/>
          <w:lang w:bidi="ru-RU"/>
        </w:rPr>
        <w:t>внестационарного</w:t>
      </w:r>
      <w:proofErr w:type="spellEnd"/>
      <w:r w:rsidRPr="00F81A0E">
        <w:rPr>
          <w:rFonts w:ascii="Times New Roman" w:eastAsia="Times New Roman" w:hAnsi="Times New Roman" w:cs="Times New Roman"/>
          <w:bCs/>
          <w:sz w:val="28"/>
          <w:szCs w:val="28"/>
          <w:shd w:val="clear" w:color="auto" w:fill="FFFFFF"/>
          <w:lang w:bidi="ru-RU"/>
        </w:rPr>
        <w:t xml:space="preserve"> обслуживания используют уже сложившиеся формы работы: выездной читальный зал, библиотечные пункты, коллективный абонемент, </w:t>
      </w:r>
      <w:proofErr w:type="spellStart"/>
      <w:r w:rsidRPr="00F81A0E">
        <w:rPr>
          <w:rFonts w:ascii="Times New Roman" w:eastAsia="Times New Roman" w:hAnsi="Times New Roman" w:cs="Times New Roman"/>
          <w:bCs/>
          <w:sz w:val="28"/>
          <w:szCs w:val="28"/>
          <w:shd w:val="clear" w:color="auto" w:fill="FFFFFF"/>
          <w:lang w:bidi="ru-RU"/>
        </w:rPr>
        <w:t>книгоношество</w:t>
      </w:r>
      <w:proofErr w:type="spellEnd"/>
      <w:r w:rsidRPr="00F81A0E">
        <w:rPr>
          <w:rFonts w:ascii="Times New Roman" w:eastAsia="Times New Roman" w:hAnsi="Times New Roman" w:cs="Times New Roman"/>
          <w:bCs/>
          <w:sz w:val="28"/>
          <w:szCs w:val="28"/>
          <w:shd w:val="clear" w:color="auto" w:fill="FFFFFF"/>
          <w:lang w:bidi="ru-RU"/>
        </w:rPr>
        <w:t xml:space="preserve">.  </w:t>
      </w:r>
    </w:p>
    <w:p w:rsidR="00CD196C" w:rsidRPr="00F81A0E" w:rsidRDefault="00CF129B" w:rsidP="00FF40A2">
      <w:pPr>
        <w:spacing w:after="0" w:line="240" w:lineRule="auto"/>
        <w:ind w:firstLine="567"/>
        <w:jc w:val="both"/>
        <w:rPr>
          <w:rFonts w:ascii="Times New Roman" w:eastAsia="Times New Roman" w:hAnsi="Times New Roman" w:cs="Times New Roman"/>
          <w:bCs/>
          <w:sz w:val="28"/>
          <w:szCs w:val="28"/>
          <w:shd w:val="clear" w:color="auto" w:fill="FFFFFF"/>
          <w:lang w:bidi="ru-RU"/>
        </w:rPr>
      </w:pPr>
      <w:r w:rsidRPr="00F81A0E">
        <w:rPr>
          <w:rFonts w:ascii="Times New Roman" w:eastAsia="Times New Roman" w:hAnsi="Times New Roman" w:cs="Times New Roman"/>
          <w:bCs/>
          <w:sz w:val="28"/>
          <w:szCs w:val="28"/>
          <w:shd w:val="clear" w:color="auto" w:fill="FFFFFF"/>
          <w:lang w:bidi="ru-RU"/>
        </w:rPr>
        <w:t xml:space="preserve">На территории </w:t>
      </w:r>
      <w:proofErr w:type="spellStart"/>
      <w:r w:rsidRPr="00F81A0E">
        <w:rPr>
          <w:rFonts w:ascii="Times New Roman" w:eastAsia="Times New Roman" w:hAnsi="Times New Roman" w:cs="Times New Roman"/>
          <w:bCs/>
          <w:sz w:val="28"/>
          <w:szCs w:val="28"/>
          <w:shd w:val="clear" w:color="auto" w:fill="FFFFFF"/>
          <w:lang w:bidi="ru-RU"/>
        </w:rPr>
        <w:t>Бодайбинского</w:t>
      </w:r>
      <w:proofErr w:type="spellEnd"/>
      <w:r w:rsidRPr="00F81A0E">
        <w:rPr>
          <w:rFonts w:ascii="Times New Roman" w:eastAsia="Times New Roman" w:hAnsi="Times New Roman" w:cs="Times New Roman"/>
          <w:bCs/>
          <w:sz w:val="28"/>
          <w:szCs w:val="28"/>
          <w:shd w:val="clear" w:color="auto" w:fill="FFFFFF"/>
          <w:lang w:bidi="ru-RU"/>
        </w:rPr>
        <w:t xml:space="preserve"> района действует 30 пунктов </w:t>
      </w:r>
      <w:proofErr w:type="spellStart"/>
      <w:r w:rsidRPr="00F81A0E">
        <w:rPr>
          <w:rFonts w:ascii="Times New Roman" w:eastAsia="Times New Roman" w:hAnsi="Times New Roman" w:cs="Times New Roman"/>
          <w:bCs/>
          <w:sz w:val="28"/>
          <w:szCs w:val="28"/>
          <w:shd w:val="clear" w:color="auto" w:fill="FFFFFF"/>
          <w:lang w:bidi="ru-RU"/>
        </w:rPr>
        <w:t>внестационарного</w:t>
      </w:r>
      <w:proofErr w:type="spellEnd"/>
      <w:r w:rsidRPr="00F81A0E">
        <w:rPr>
          <w:rFonts w:ascii="Times New Roman" w:eastAsia="Times New Roman" w:hAnsi="Times New Roman" w:cs="Times New Roman"/>
          <w:bCs/>
          <w:sz w:val="28"/>
          <w:szCs w:val="28"/>
          <w:shd w:val="clear" w:color="auto" w:fill="FFFFFF"/>
          <w:lang w:bidi="ru-RU"/>
        </w:rPr>
        <w:t xml:space="preserve"> обслуживания: в медицинских учреждениях, в учреждениях системы социальной защиты населения, в дошкольных образовательных учреждениях, в образовательных школах, временные библиотечные пункты (</w:t>
      </w:r>
      <w:r w:rsidRPr="00F81A0E">
        <w:rPr>
          <w:rFonts w:ascii="Times New Roman" w:eastAsia="Times New Roman" w:hAnsi="Times New Roman" w:cs="Times New Roman"/>
          <w:bCs/>
          <w:i/>
          <w:sz w:val="24"/>
          <w:szCs w:val="24"/>
          <w:shd w:val="clear" w:color="auto" w:fill="FFFFFF"/>
          <w:lang w:bidi="ru-RU"/>
        </w:rPr>
        <w:t>работают по заказу организаций)</w:t>
      </w:r>
      <w:r w:rsidRPr="00F81A0E">
        <w:rPr>
          <w:rFonts w:ascii="Times New Roman" w:eastAsia="Times New Roman" w:hAnsi="Times New Roman" w:cs="Times New Roman"/>
          <w:bCs/>
          <w:sz w:val="28"/>
          <w:szCs w:val="28"/>
          <w:shd w:val="clear" w:color="auto" w:fill="FFFFFF"/>
          <w:lang w:bidi="ru-RU"/>
        </w:rPr>
        <w:t>.</w:t>
      </w:r>
    </w:p>
    <w:p w:rsidR="00CD196C" w:rsidRPr="00F81A0E" w:rsidRDefault="00CF129B" w:rsidP="00FF40A2">
      <w:pPr>
        <w:spacing w:after="0" w:line="240" w:lineRule="auto"/>
        <w:ind w:firstLine="567"/>
        <w:jc w:val="both"/>
        <w:rPr>
          <w:rFonts w:ascii="Times New Roman" w:eastAsia="Times New Roman" w:hAnsi="Times New Roman" w:cs="Times New Roman"/>
          <w:bCs/>
          <w:sz w:val="28"/>
          <w:szCs w:val="28"/>
          <w:shd w:val="clear" w:color="auto" w:fill="FFFFFF"/>
          <w:lang w:bidi="ru-RU"/>
        </w:rPr>
      </w:pPr>
      <w:r w:rsidRPr="00F81A0E">
        <w:rPr>
          <w:rFonts w:ascii="Times New Roman" w:eastAsia="Times New Roman" w:hAnsi="Times New Roman" w:cs="Times New Roman"/>
          <w:bCs/>
          <w:sz w:val="28"/>
          <w:szCs w:val="28"/>
          <w:shd w:val="clear" w:color="auto" w:fill="FFFFFF"/>
          <w:lang w:bidi="ru-RU"/>
        </w:rPr>
        <w:t>Городская детская библиотека им. В Д. Давыдовой совместно с управлением социальной защиты населения, комплексным центром социального обслуживания населения на основании договоров о сотрудничестве организовали цикл мероприятий в рамках акции «Лето. Подросток. Занятость». Для проведения культурно – массовых мероприятий активно использовался «</w:t>
      </w:r>
      <w:proofErr w:type="spellStart"/>
      <w:r w:rsidRPr="00F81A0E">
        <w:rPr>
          <w:rFonts w:ascii="Times New Roman" w:eastAsia="Times New Roman" w:hAnsi="Times New Roman" w:cs="Times New Roman"/>
          <w:bCs/>
          <w:sz w:val="28"/>
          <w:szCs w:val="28"/>
          <w:shd w:val="clear" w:color="auto" w:fill="FFFFFF"/>
          <w:lang w:bidi="ru-RU"/>
        </w:rPr>
        <w:t>Библиодворик</w:t>
      </w:r>
      <w:proofErr w:type="spellEnd"/>
      <w:r w:rsidRPr="00F81A0E">
        <w:rPr>
          <w:rFonts w:ascii="Times New Roman" w:eastAsia="Times New Roman" w:hAnsi="Times New Roman" w:cs="Times New Roman"/>
          <w:bCs/>
          <w:sz w:val="28"/>
          <w:szCs w:val="28"/>
          <w:shd w:val="clear" w:color="auto" w:fill="FFFFFF"/>
          <w:lang w:bidi="ru-RU"/>
        </w:rPr>
        <w:t xml:space="preserve">».  </w:t>
      </w:r>
    </w:p>
    <w:p w:rsidR="00CD196C" w:rsidRPr="00F81A0E" w:rsidRDefault="00CF129B" w:rsidP="00FF40A2">
      <w:pPr>
        <w:spacing w:after="0" w:line="240" w:lineRule="auto"/>
        <w:ind w:firstLine="567"/>
        <w:jc w:val="both"/>
        <w:rPr>
          <w:rFonts w:ascii="Times New Roman" w:eastAsia="Times New Roman" w:hAnsi="Times New Roman" w:cs="Times New Roman"/>
          <w:bCs/>
          <w:sz w:val="28"/>
          <w:szCs w:val="28"/>
          <w:shd w:val="clear" w:color="auto" w:fill="FFFFFF"/>
          <w:lang w:bidi="ru-RU"/>
        </w:rPr>
      </w:pPr>
      <w:r w:rsidRPr="00F81A0E">
        <w:rPr>
          <w:rFonts w:ascii="Times New Roman" w:eastAsia="Times New Roman" w:hAnsi="Times New Roman" w:cs="Times New Roman"/>
          <w:bCs/>
          <w:sz w:val="28"/>
          <w:szCs w:val="28"/>
          <w:shd w:val="clear" w:color="auto" w:fill="FFFFFF"/>
          <w:lang w:bidi="ru-RU"/>
        </w:rPr>
        <w:t>Также сотрудники детской библиотеки выезжали на территорию детского оздоровительного лагеря «Звёздочка», где для ребят были организованы книжные выставки, проведены библиотечные мероприятия по разным темам.</w:t>
      </w:r>
    </w:p>
    <w:p w:rsidR="00CD196C" w:rsidRPr="00F81A0E" w:rsidRDefault="00CF129B" w:rsidP="00FF40A2">
      <w:pPr>
        <w:spacing w:after="0" w:line="240" w:lineRule="auto"/>
        <w:ind w:firstLine="567"/>
        <w:jc w:val="both"/>
        <w:rPr>
          <w:rFonts w:ascii="Times New Roman" w:eastAsia="Times New Roman" w:hAnsi="Times New Roman" w:cs="Times New Roman"/>
          <w:bCs/>
          <w:sz w:val="28"/>
          <w:szCs w:val="28"/>
          <w:shd w:val="clear" w:color="auto" w:fill="FFFFFF"/>
          <w:lang w:bidi="ru-RU"/>
        </w:rPr>
      </w:pPr>
      <w:r w:rsidRPr="00F81A0E">
        <w:rPr>
          <w:rFonts w:ascii="Times New Roman" w:eastAsia="Times New Roman" w:hAnsi="Times New Roman" w:cs="Times New Roman"/>
          <w:bCs/>
          <w:sz w:val="28"/>
          <w:szCs w:val="28"/>
          <w:shd w:val="clear" w:color="auto" w:fill="FFFFFF"/>
          <w:lang w:bidi="ru-RU"/>
        </w:rPr>
        <w:t xml:space="preserve">Популярной формой остаются выездные читальные залы. Организуются в учебных заведениях, организациях и на открытых городских площадках. Проводятся самые разнообразные мероприятия, как с учетом профессиональных интересов и предпочтений коллективов, так и с целью продвижения книги и чтения. </w:t>
      </w:r>
    </w:p>
    <w:p w:rsidR="00CD196C" w:rsidRPr="00F81A0E" w:rsidRDefault="00CF129B" w:rsidP="00FF40A2">
      <w:pPr>
        <w:spacing w:after="0" w:line="240" w:lineRule="auto"/>
        <w:ind w:firstLine="567"/>
        <w:jc w:val="both"/>
        <w:rPr>
          <w:rFonts w:ascii="Times New Roman" w:eastAsia="Times New Roman" w:hAnsi="Times New Roman" w:cs="Times New Roman"/>
          <w:bCs/>
          <w:sz w:val="28"/>
          <w:szCs w:val="28"/>
          <w:shd w:val="clear" w:color="auto" w:fill="FFFFFF"/>
          <w:lang w:bidi="ru-RU"/>
        </w:rPr>
      </w:pPr>
      <w:r w:rsidRPr="00F81A0E">
        <w:rPr>
          <w:rFonts w:ascii="Times New Roman" w:eastAsia="Times New Roman" w:hAnsi="Times New Roman" w:cs="Times New Roman"/>
          <w:bCs/>
          <w:sz w:val="28"/>
          <w:szCs w:val="28"/>
          <w:shd w:val="clear" w:color="auto" w:fill="FFFFFF"/>
          <w:lang w:bidi="ru-RU"/>
        </w:rPr>
        <w:t xml:space="preserve">Во время летних каникул все библиотеки тесно сотрудничают с лагерями дневного пребывания детей и трудовыми лагерями при школах. Для детей и подростков проводят библиотечные уроки, виртуальные экскурсии, мастер – классы и т. д. </w:t>
      </w:r>
    </w:p>
    <w:p w:rsidR="00CD196C" w:rsidRPr="00F81A0E" w:rsidRDefault="00CF129B" w:rsidP="00FF40A2">
      <w:pPr>
        <w:spacing w:after="0" w:line="240" w:lineRule="auto"/>
        <w:ind w:firstLine="567"/>
        <w:jc w:val="both"/>
        <w:rPr>
          <w:rFonts w:ascii="Times New Roman" w:eastAsia="Times New Roman" w:hAnsi="Times New Roman" w:cs="Times New Roman"/>
          <w:bCs/>
          <w:sz w:val="28"/>
          <w:szCs w:val="28"/>
          <w:shd w:val="clear" w:color="auto" w:fill="FFFFFF"/>
          <w:lang w:bidi="ru-RU"/>
        </w:rPr>
      </w:pPr>
      <w:r w:rsidRPr="00F81A0E">
        <w:rPr>
          <w:rFonts w:ascii="Times New Roman" w:eastAsia="Times New Roman" w:hAnsi="Times New Roman" w:cs="Times New Roman"/>
          <w:bCs/>
          <w:sz w:val="28"/>
          <w:szCs w:val="28"/>
          <w:shd w:val="clear" w:color="auto" w:fill="FFFFFF"/>
          <w:lang w:bidi="ru-RU"/>
        </w:rPr>
        <w:t xml:space="preserve">Для доставки книг на дом читателям, которые по разным причинам не могут самостоятельно посещать библиотеку, активно используется </w:t>
      </w:r>
      <w:proofErr w:type="spellStart"/>
      <w:r w:rsidRPr="00F81A0E">
        <w:rPr>
          <w:rFonts w:ascii="Times New Roman" w:eastAsia="Times New Roman" w:hAnsi="Times New Roman" w:cs="Times New Roman"/>
          <w:bCs/>
          <w:sz w:val="28"/>
          <w:szCs w:val="28"/>
          <w:shd w:val="clear" w:color="auto" w:fill="FFFFFF"/>
          <w:lang w:bidi="ru-RU"/>
        </w:rPr>
        <w:t>книгоношество</w:t>
      </w:r>
      <w:proofErr w:type="spellEnd"/>
      <w:r w:rsidRPr="00F81A0E">
        <w:rPr>
          <w:rFonts w:ascii="Times New Roman" w:eastAsia="Times New Roman" w:hAnsi="Times New Roman" w:cs="Times New Roman"/>
          <w:bCs/>
          <w:sz w:val="28"/>
          <w:szCs w:val="28"/>
          <w:shd w:val="clear" w:color="auto" w:fill="FFFFFF"/>
          <w:lang w:bidi="ru-RU"/>
        </w:rPr>
        <w:t>.</w:t>
      </w:r>
    </w:p>
    <w:p w:rsidR="00CD196C" w:rsidRPr="00F81A0E" w:rsidRDefault="00CF129B" w:rsidP="00FF40A2">
      <w:pPr>
        <w:spacing w:after="0" w:line="240" w:lineRule="auto"/>
        <w:ind w:firstLine="567"/>
        <w:jc w:val="both"/>
        <w:rPr>
          <w:rFonts w:ascii="Times New Roman" w:eastAsia="Times New Roman" w:hAnsi="Times New Roman" w:cs="Times New Roman"/>
          <w:bCs/>
          <w:sz w:val="28"/>
          <w:szCs w:val="28"/>
          <w:shd w:val="clear" w:color="auto" w:fill="FFFFFF"/>
          <w:lang w:bidi="ru-RU"/>
        </w:rPr>
      </w:pPr>
      <w:r w:rsidRPr="00F81A0E">
        <w:rPr>
          <w:rFonts w:ascii="Times New Roman" w:eastAsia="Times New Roman" w:hAnsi="Times New Roman" w:cs="Times New Roman"/>
          <w:bCs/>
          <w:sz w:val="28"/>
          <w:szCs w:val="28"/>
          <w:shd w:val="clear" w:color="auto" w:fill="FFFFFF"/>
          <w:lang w:bidi="ru-RU"/>
        </w:rPr>
        <w:t>В качестве добровольных помощников привлечено 4 книгоношей. Всего за 2021 год услугами книгоношей воспользовались 25 читателей, им выдано 1021 экз. документов.</w:t>
      </w:r>
    </w:p>
    <w:p w:rsidR="00CD196C" w:rsidRPr="00F81A0E" w:rsidRDefault="00CF129B" w:rsidP="00FF40A2">
      <w:pPr>
        <w:spacing w:after="0" w:line="240" w:lineRule="auto"/>
        <w:ind w:firstLine="567"/>
        <w:jc w:val="both"/>
        <w:rPr>
          <w:rFonts w:ascii="Times New Roman" w:eastAsia="Times New Roman" w:hAnsi="Times New Roman" w:cs="Times New Roman"/>
          <w:bCs/>
          <w:sz w:val="28"/>
          <w:szCs w:val="28"/>
          <w:shd w:val="clear" w:color="auto" w:fill="FFFFFF"/>
          <w:lang w:bidi="ru-RU"/>
        </w:rPr>
      </w:pPr>
      <w:r w:rsidRPr="00F81A0E">
        <w:rPr>
          <w:rFonts w:ascii="Times New Roman" w:eastAsia="Times New Roman" w:hAnsi="Times New Roman" w:cs="Times New Roman"/>
          <w:bCs/>
          <w:sz w:val="28"/>
          <w:szCs w:val="28"/>
          <w:shd w:val="clear" w:color="auto" w:fill="FFFFFF"/>
          <w:lang w:bidi="ru-RU"/>
        </w:rPr>
        <w:t>Заказать литературу на дом можно по телефону, либо посредством мессенджеров «</w:t>
      </w:r>
      <w:proofErr w:type="spellStart"/>
      <w:r w:rsidRPr="00F81A0E">
        <w:rPr>
          <w:rFonts w:ascii="Times New Roman" w:eastAsia="Times New Roman" w:hAnsi="Times New Roman" w:cs="Times New Roman"/>
          <w:bCs/>
          <w:sz w:val="28"/>
          <w:szCs w:val="28"/>
          <w:shd w:val="clear" w:color="auto" w:fill="FFFFFF"/>
          <w:lang w:bidi="ru-RU"/>
        </w:rPr>
        <w:t>Whats</w:t>
      </w:r>
      <w:proofErr w:type="spellEnd"/>
      <w:r w:rsidRPr="00F81A0E">
        <w:rPr>
          <w:rFonts w:ascii="Times New Roman" w:eastAsia="Times New Roman" w:hAnsi="Times New Roman" w:cs="Times New Roman"/>
          <w:bCs/>
          <w:sz w:val="28"/>
          <w:szCs w:val="28"/>
          <w:shd w:val="clear" w:color="auto" w:fill="FFFFFF"/>
          <w:lang w:bidi="ru-RU"/>
        </w:rPr>
        <w:t xml:space="preserve"> </w:t>
      </w:r>
      <w:proofErr w:type="spellStart"/>
      <w:r w:rsidRPr="00F81A0E">
        <w:rPr>
          <w:rFonts w:ascii="Times New Roman" w:eastAsia="Times New Roman" w:hAnsi="Times New Roman" w:cs="Times New Roman"/>
          <w:bCs/>
          <w:sz w:val="28"/>
          <w:szCs w:val="28"/>
          <w:shd w:val="clear" w:color="auto" w:fill="FFFFFF"/>
          <w:lang w:bidi="ru-RU"/>
        </w:rPr>
        <w:t>App</w:t>
      </w:r>
      <w:proofErr w:type="spellEnd"/>
      <w:r w:rsidRPr="00F81A0E">
        <w:rPr>
          <w:rFonts w:ascii="Times New Roman" w:eastAsia="Times New Roman" w:hAnsi="Times New Roman" w:cs="Times New Roman"/>
          <w:bCs/>
          <w:sz w:val="28"/>
          <w:szCs w:val="28"/>
          <w:shd w:val="clear" w:color="auto" w:fill="FFFFFF"/>
          <w:lang w:bidi="ru-RU"/>
        </w:rPr>
        <w:t>» или «</w:t>
      </w:r>
      <w:proofErr w:type="spellStart"/>
      <w:r w:rsidRPr="00F81A0E">
        <w:rPr>
          <w:rFonts w:ascii="Times New Roman" w:eastAsia="Times New Roman" w:hAnsi="Times New Roman" w:cs="Times New Roman"/>
          <w:bCs/>
          <w:sz w:val="28"/>
          <w:szCs w:val="28"/>
          <w:shd w:val="clear" w:color="auto" w:fill="FFFFFF"/>
          <w:lang w:bidi="ru-RU"/>
        </w:rPr>
        <w:t>Viber</w:t>
      </w:r>
      <w:proofErr w:type="spellEnd"/>
      <w:r w:rsidRPr="00F81A0E">
        <w:rPr>
          <w:rFonts w:ascii="Times New Roman" w:eastAsia="Times New Roman" w:hAnsi="Times New Roman" w:cs="Times New Roman"/>
          <w:bCs/>
          <w:sz w:val="28"/>
          <w:szCs w:val="28"/>
          <w:shd w:val="clear" w:color="auto" w:fill="FFFFFF"/>
          <w:lang w:bidi="ru-RU"/>
        </w:rPr>
        <w:t>», «Телеграмм», через официальные аккаунты библиотек в социальной сети «</w:t>
      </w:r>
      <w:proofErr w:type="spellStart"/>
      <w:r w:rsidRPr="00F81A0E">
        <w:rPr>
          <w:rFonts w:ascii="Times New Roman" w:eastAsia="Times New Roman" w:hAnsi="Times New Roman" w:cs="Times New Roman"/>
          <w:bCs/>
          <w:sz w:val="28"/>
          <w:szCs w:val="28"/>
          <w:shd w:val="clear" w:color="auto" w:fill="FFFFFF"/>
          <w:lang w:bidi="ru-RU"/>
        </w:rPr>
        <w:t>ВKонтакте</w:t>
      </w:r>
      <w:proofErr w:type="spellEnd"/>
      <w:r w:rsidRPr="00F81A0E">
        <w:rPr>
          <w:rFonts w:ascii="Times New Roman" w:eastAsia="Times New Roman" w:hAnsi="Times New Roman" w:cs="Times New Roman"/>
          <w:bCs/>
          <w:sz w:val="28"/>
          <w:szCs w:val="28"/>
          <w:shd w:val="clear" w:color="auto" w:fill="FFFFFF"/>
          <w:lang w:bidi="ru-RU"/>
        </w:rPr>
        <w:t>».</w:t>
      </w:r>
    </w:p>
    <w:p w:rsidR="00103575" w:rsidRDefault="00CF129B" w:rsidP="00FF40A2">
      <w:pPr>
        <w:spacing w:after="0" w:line="240" w:lineRule="auto"/>
        <w:ind w:firstLine="567"/>
        <w:jc w:val="both"/>
        <w:rPr>
          <w:rFonts w:ascii="Times New Roman" w:eastAsia="Times New Roman" w:hAnsi="Times New Roman" w:cs="Times New Roman"/>
          <w:bCs/>
          <w:sz w:val="28"/>
          <w:szCs w:val="28"/>
          <w:shd w:val="clear" w:color="auto" w:fill="FFFFFF"/>
          <w:lang w:bidi="ru-RU"/>
        </w:rPr>
      </w:pPr>
      <w:r w:rsidRPr="00F81A0E">
        <w:rPr>
          <w:rFonts w:ascii="Times New Roman" w:eastAsia="Times New Roman" w:hAnsi="Times New Roman" w:cs="Times New Roman"/>
          <w:bCs/>
          <w:sz w:val="28"/>
          <w:szCs w:val="28"/>
          <w:shd w:val="clear" w:color="auto" w:fill="FFFFFF"/>
          <w:lang w:bidi="ru-RU"/>
        </w:rPr>
        <w:t xml:space="preserve">Для обеспечения качественного обслуживания инвалидов библиотеки устанавливают стабильные графики посещения. Маломобильному человеку всего лишь необходимо заранее предупредить о своем пожелании по телефону. Также выполняются заявки на копирование материалов, требующихся </w:t>
      </w:r>
    </w:p>
    <w:p w:rsidR="00103575" w:rsidRDefault="00103575" w:rsidP="00FF40A2">
      <w:pPr>
        <w:spacing w:after="0" w:line="240" w:lineRule="auto"/>
        <w:ind w:firstLine="567"/>
        <w:jc w:val="both"/>
        <w:rPr>
          <w:rFonts w:ascii="Times New Roman" w:eastAsia="Times New Roman" w:hAnsi="Times New Roman" w:cs="Times New Roman"/>
          <w:bCs/>
          <w:sz w:val="28"/>
          <w:szCs w:val="28"/>
          <w:shd w:val="clear" w:color="auto" w:fill="FFFFFF"/>
          <w:lang w:bidi="ru-RU"/>
        </w:rPr>
      </w:pPr>
    </w:p>
    <w:p w:rsidR="00103575" w:rsidRDefault="00103575" w:rsidP="00FF40A2">
      <w:pPr>
        <w:spacing w:after="0" w:line="240" w:lineRule="auto"/>
        <w:ind w:firstLine="567"/>
        <w:jc w:val="both"/>
        <w:rPr>
          <w:rFonts w:ascii="Times New Roman" w:eastAsia="Times New Roman" w:hAnsi="Times New Roman" w:cs="Times New Roman"/>
          <w:bCs/>
          <w:sz w:val="28"/>
          <w:szCs w:val="28"/>
          <w:shd w:val="clear" w:color="auto" w:fill="FFFFFF"/>
          <w:lang w:bidi="ru-RU"/>
        </w:rPr>
      </w:pPr>
    </w:p>
    <w:p w:rsidR="00CD196C" w:rsidRPr="00F81A0E" w:rsidRDefault="00CF129B" w:rsidP="00FF40A2">
      <w:pPr>
        <w:spacing w:after="0" w:line="240" w:lineRule="auto"/>
        <w:ind w:firstLine="567"/>
        <w:jc w:val="both"/>
        <w:rPr>
          <w:rFonts w:ascii="Times New Roman" w:eastAsia="Times New Roman" w:hAnsi="Times New Roman" w:cs="Times New Roman"/>
          <w:bCs/>
          <w:sz w:val="28"/>
          <w:szCs w:val="28"/>
          <w:shd w:val="clear" w:color="auto" w:fill="FFFFFF"/>
          <w:lang w:bidi="ru-RU"/>
        </w:rPr>
      </w:pPr>
      <w:r w:rsidRPr="00F81A0E">
        <w:rPr>
          <w:rFonts w:ascii="Times New Roman" w:eastAsia="Times New Roman" w:hAnsi="Times New Roman" w:cs="Times New Roman"/>
          <w:bCs/>
          <w:sz w:val="28"/>
          <w:szCs w:val="28"/>
          <w:shd w:val="clear" w:color="auto" w:fill="FFFFFF"/>
          <w:lang w:bidi="ru-RU"/>
        </w:rPr>
        <w:t xml:space="preserve">для учебы.  Таким образом, маломобильные граждане получают весьма объемный доступ к необходимым библиотечным ресурсам </w:t>
      </w:r>
    </w:p>
    <w:p w:rsidR="00CD196C" w:rsidRPr="00F81A0E" w:rsidRDefault="00CF129B" w:rsidP="00FF40A2">
      <w:pPr>
        <w:spacing w:after="0" w:line="240" w:lineRule="auto"/>
        <w:ind w:firstLine="567"/>
        <w:jc w:val="both"/>
        <w:rPr>
          <w:rFonts w:ascii="Times New Roman" w:eastAsia="Times New Roman" w:hAnsi="Times New Roman" w:cs="Times New Roman"/>
          <w:bCs/>
          <w:sz w:val="28"/>
          <w:szCs w:val="28"/>
          <w:shd w:val="clear" w:color="auto" w:fill="FFFFFF"/>
          <w:lang w:bidi="ru-RU"/>
        </w:rPr>
      </w:pPr>
      <w:r w:rsidRPr="00F81A0E">
        <w:rPr>
          <w:rFonts w:ascii="Times New Roman" w:eastAsia="Times New Roman" w:hAnsi="Times New Roman" w:cs="Times New Roman"/>
          <w:bCs/>
          <w:sz w:val="28"/>
          <w:szCs w:val="28"/>
          <w:shd w:val="clear" w:color="auto" w:fill="FFFFFF"/>
          <w:lang w:bidi="ru-RU"/>
        </w:rPr>
        <w:t>Работа с коллективным абонементом представляет собой непрерывный процесс по информированию, доставке и обмену произведений печати, и поддержанию интереса к чтению. Среди абонентов – коллективы служащих различных муниципальных предприятий, золотодобывающих организаций, детских садов, школ.</w:t>
      </w:r>
    </w:p>
    <w:p w:rsidR="00CD196C" w:rsidRPr="00F81A0E" w:rsidRDefault="00CF129B" w:rsidP="00FF40A2">
      <w:pPr>
        <w:spacing w:after="0" w:line="240" w:lineRule="auto"/>
        <w:ind w:firstLine="567"/>
        <w:jc w:val="both"/>
        <w:rPr>
          <w:rFonts w:ascii="Times New Roman" w:eastAsia="Times New Roman" w:hAnsi="Times New Roman" w:cs="Times New Roman"/>
          <w:bCs/>
          <w:sz w:val="28"/>
          <w:szCs w:val="28"/>
          <w:shd w:val="clear" w:color="auto" w:fill="FFFFFF"/>
          <w:lang w:bidi="ru-RU"/>
        </w:rPr>
      </w:pPr>
      <w:r w:rsidRPr="00F81A0E">
        <w:rPr>
          <w:rFonts w:ascii="Times New Roman" w:eastAsia="Times New Roman" w:hAnsi="Times New Roman" w:cs="Times New Roman"/>
          <w:bCs/>
          <w:sz w:val="28"/>
          <w:szCs w:val="28"/>
          <w:shd w:val="clear" w:color="auto" w:fill="FFFFFF"/>
          <w:lang w:bidi="ru-RU"/>
        </w:rPr>
        <w:t xml:space="preserve">Для рекламы книг и поддержания интереса к чтению, библиотекари используют экспресс-обзоры (жанровые, тематические, периодических изданий, новинок), беседы о прочитанном и обсуждения книг. Такая форма работы, не отнимает много времени и не перегружает рабочий процесс коллектива.  Например, были успешными экспресс обзоры «Я читал, и вам советую!», «Классика: проверено временем», «Детектив на все времена», «Душевной простоты страницы».  </w:t>
      </w:r>
    </w:p>
    <w:p w:rsidR="00CD196C" w:rsidRPr="00F81A0E" w:rsidRDefault="00CD196C" w:rsidP="00FF40A2">
      <w:pPr>
        <w:widowControl w:val="0"/>
        <w:spacing w:after="0" w:line="240" w:lineRule="auto"/>
        <w:jc w:val="both"/>
        <w:rPr>
          <w:rFonts w:ascii="Times New Roman" w:eastAsia="Times New Roman" w:hAnsi="Times New Roman" w:cs="Times New Roman"/>
          <w:bCs/>
          <w:sz w:val="26"/>
          <w:szCs w:val="26"/>
          <w:shd w:val="clear" w:color="auto" w:fill="FFFFFF"/>
          <w:lang w:eastAsia="en-US" w:bidi="ru-RU"/>
        </w:rPr>
      </w:pPr>
    </w:p>
    <w:p w:rsidR="00CD196C" w:rsidRPr="00F81A0E" w:rsidRDefault="00CF129B" w:rsidP="00FF40A2">
      <w:pPr>
        <w:widowControl w:val="0"/>
        <w:spacing w:after="0" w:line="240" w:lineRule="auto"/>
        <w:ind w:left="360" w:firstLine="348"/>
        <w:jc w:val="both"/>
        <w:rPr>
          <w:rFonts w:ascii="Times New Roman" w:eastAsia="Calibri" w:hAnsi="Times New Roman" w:cs="Times New Roman"/>
          <w:b/>
          <w:sz w:val="28"/>
          <w:szCs w:val="28"/>
          <w:lang w:eastAsia="en-US"/>
        </w:rPr>
      </w:pPr>
      <w:r w:rsidRPr="00F81A0E">
        <w:rPr>
          <w:rFonts w:ascii="Times New Roman" w:eastAsia="Calibri" w:hAnsi="Times New Roman" w:cs="Times New Roman"/>
          <w:b/>
          <w:sz w:val="28"/>
          <w:szCs w:val="28"/>
          <w:lang w:eastAsia="en-US"/>
        </w:rPr>
        <w:t xml:space="preserve">4. Культурные события, акции, мероприятия </w:t>
      </w:r>
    </w:p>
    <w:p w:rsidR="00CD196C" w:rsidRPr="00F81A0E" w:rsidRDefault="00CF129B" w:rsidP="00FF40A2">
      <w:pPr>
        <w:widowControl w:val="0"/>
        <w:spacing w:after="0" w:line="240" w:lineRule="auto"/>
        <w:ind w:firstLine="567"/>
        <w:jc w:val="both"/>
        <w:rPr>
          <w:rFonts w:ascii="Times New Roman" w:eastAsia="Calibri" w:hAnsi="Times New Roman" w:cs="Times New Roman"/>
          <w:b/>
          <w:sz w:val="28"/>
          <w:szCs w:val="28"/>
          <w:lang w:eastAsia="en-US"/>
        </w:rPr>
      </w:pPr>
      <w:r w:rsidRPr="00F81A0E">
        <w:rPr>
          <w:rFonts w:ascii="Times New Roman" w:eastAsia="Calibri" w:hAnsi="Times New Roman" w:cs="Times New Roman"/>
          <w:b/>
          <w:sz w:val="28"/>
          <w:szCs w:val="28"/>
          <w:lang w:eastAsia="en-US"/>
        </w:rPr>
        <w:t>4.1. Главные культурные события и акции 2022 года, проводимые Управлением культуры администрации муниципального образования г. Бодайбо и района:</w:t>
      </w:r>
    </w:p>
    <w:tbl>
      <w:tblPr>
        <w:tblStyle w:val="23"/>
        <w:tblW w:w="10207" w:type="dxa"/>
        <w:tblInd w:w="-431" w:type="dxa"/>
        <w:tblLayout w:type="fixed"/>
        <w:tblLook w:val="04A0" w:firstRow="1" w:lastRow="0" w:firstColumn="1" w:lastColumn="0" w:noHBand="0" w:noVBand="1"/>
      </w:tblPr>
      <w:tblGrid>
        <w:gridCol w:w="568"/>
        <w:gridCol w:w="1985"/>
        <w:gridCol w:w="1417"/>
        <w:gridCol w:w="6237"/>
      </w:tblGrid>
      <w:tr w:rsidR="00CF129B" w:rsidRPr="00F81A0E">
        <w:trPr>
          <w:trHeight w:val="401"/>
        </w:trPr>
        <w:tc>
          <w:tcPr>
            <w:tcW w:w="568" w:type="dxa"/>
            <w:tcBorders>
              <w:top w:val="single" w:sz="4" w:space="0" w:color="auto"/>
              <w:left w:val="single" w:sz="4" w:space="0" w:color="auto"/>
              <w:bottom w:val="single" w:sz="4" w:space="0" w:color="auto"/>
              <w:right w:val="single" w:sz="4" w:space="0" w:color="auto"/>
            </w:tcBorders>
            <w:hideMark/>
          </w:tcPr>
          <w:p w:rsidR="00CD196C" w:rsidRPr="00F81A0E" w:rsidRDefault="00CF129B" w:rsidP="00FF40A2">
            <w:pPr>
              <w:rPr>
                <w:rFonts w:ascii="Times New Roman" w:eastAsia="Times New Roman" w:hAnsi="Times New Roman"/>
                <w:sz w:val="24"/>
                <w:szCs w:val="24"/>
              </w:rPr>
            </w:pPr>
            <w:r w:rsidRPr="00F81A0E">
              <w:rPr>
                <w:rFonts w:ascii="Times New Roman" w:eastAsia="Times New Roman" w:hAnsi="Times New Roman"/>
                <w:sz w:val="24"/>
                <w:szCs w:val="24"/>
              </w:rPr>
              <w:t>№</w:t>
            </w:r>
          </w:p>
        </w:tc>
        <w:tc>
          <w:tcPr>
            <w:tcW w:w="1985" w:type="dxa"/>
            <w:tcBorders>
              <w:top w:val="single" w:sz="4" w:space="0" w:color="auto"/>
              <w:left w:val="single" w:sz="4" w:space="0" w:color="auto"/>
              <w:bottom w:val="single" w:sz="4" w:space="0" w:color="auto"/>
              <w:right w:val="single" w:sz="4" w:space="0" w:color="auto"/>
            </w:tcBorders>
            <w:hideMark/>
          </w:tcPr>
          <w:p w:rsidR="00CD196C" w:rsidRPr="00F81A0E" w:rsidRDefault="00CF129B" w:rsidP="00FF40A2">
            <w:pPr>
              <w:jc w:val="center"/>
              <w:rPr>
                <w:rFonts w:ascii="Times New Roman" w:eastAsia="Times New Roman" w:hAnsi="Times New Roman"/>
                <w:sz w:val="24"/>
                <w:szCs w:val="24"/>
              </w:rPr>
            </w:pPr>
            <w:r w:rsidRPr="00F81A0E">
              <w:rPr>
                <w:rFonts w:ascii="Times New Roman" w:eastAsia="Times New Roman" w:hAnsi="Times New Roman"/>
                <w:sz w:val="24"/>
                <w:szCs w:val="24"/>
              </w:rPr>
              <w:t xml:space="preserve">Название </w:t>
            </w:r>
          </w:p>
          <w:p w:rsidR="00CD196C" w:rsidRPr="00F81A0E" w:rsidRDefault="00CF129B" w:rsidP="00FF40A2">
            <w:pPr>
              <w:jc w:val="center"/>
              <w:rPr>
                <w:rFonts w:ascii="Times New Roman" w:eastAsia="Times New Roman" w:hAnsi="Times New Roman"/>
                <w:sz w:val="24"/>
                <w:szCs w:val="24"/>
              </w:rPr>
            </w:pPr>
            <w:r w:rsidRPr="00F81A0E">
              <w:rPr>
                <w:rFonts w:ascii="Times New Roman" w:eastAsia="Times New Roman" w:hAnsi="Times New Roman"/>
                <w:sz w:val="24"/>
                <w:szCs w:val="24"/>
              </w:rPr>
              <w:t>мероприятия</w:t>
            </w:r>
          </w:p>
        </w:tc>
        <w:tc>
          <w:tcPr>
            <w:tcW w:w="1417" w:type="dxa"/>
            <w:tcBorders>
              <w:top w:val="single" w:sz="4" w:space="0" w:color="auto"/>
              <w:left w:val="single" w:sz="4" w:space="0" w:color="auto"/>
              <w:bottom w:val="single" w:sz="4" w:space="0" w:color="auto"/>
              <w:right w:val="single" w:sz="4" w:space="0" w:color="auto"/>
            </w:tcBorders>
            <w:hideMark/>
          </w:tcPr>
          <w:p w:rsidR="00CD196C" w:rsidRPr="00F81A0E" w:rsidRDefault="00CF129B" w:rsidP="00FF40A2">
            <w:pPr>
              <w:jc w:val="center"/>
              <w:rPr>
                <w:rFonts w:ascii="Times New Roman" w:eastAsia="Times New Roman" w:hAnsi="Times New Roman"/>
                <w:sz w:val="24"/>
                <w:szCs w:val="24"/>
              </w:rPr>
            </w:pPr>
            <w:r w:rsidRPr="00F81A0E">
              <w:rPr>
                <w:rFonts w:ascii="Times New Roman" w:eastAsia="Times New Roman" w:hAnsi="Times New Roman"/>
                <w:sz w:val="24"/>
                <w:szCs w:val="24"/>
              </w:rPr>
              <w:t xml:space="preserve">Дата </w:t>
            </w:r>
          </w:p>
          <w:p w:rsidR="00CD196C" w:rsidRPr="00F81A0E" w:rsidRDefault="00CF129B" w:rsidP="00FF40A2">
            <w:pPr>
              <w:jc w:val="center"/>
              <w:rPr>
                <w:rFonts w:ascii="Times New Roman" w:eastAsia="Times New Roman" w:hAnsi="Times New Roman"/>
                <w:sz w:val="24"/>
                <w:szCs w:val="24"/>
              </w:rPr>
            </w:pPr>
            <w:r w:rsidRPr="00F81A0E">
              <w:rPr>
                <w:rFonts w:ascii="Times New Roman" w:eastAsia="Times New Roman" w:hAnsi="Times New Roman"/>
                <w:sz w:val="24"/>
                <w:szCs w:val="24"/>
              </w:rPr>
              <w:t>проведения</w:t>
            </w:r>
          </w:p>
        </w:tc>
        <w:tc>
          <w:tcPr>
            <w:tcW w:w="6237" w:type="dxa"/>
            <w:tcBorders>
              <w:top w:val="single" w:sz="4" w:space="0" w:color="auto"/>
              <w:left w:val="single" w:sz="4" w:space="0" w:color="auto"/>
              <w:bottom w:val="single" w:sz="4" w:space="0" w:color="auto"/>
              <w:right w:val="single" w:sz="4" w:space="0" w:color="auto"/>
            </w:tcBorders>
            <w:hideMark/>
          </w:tcPr>
          <w:p w:rsidR="00CD196C" w:rsidRPr="00F81A0E" w:rsidRDefault="00CF129B" w:rsidP="00FF40A2">
            <w:pPr>
              <w:jc w:val="center"/>
              <w:rPr>
                <w:rFonts w:ascii="Times New Roman" w:eastAsia="Times New Roman" w:hAnsi="Times New Roman"/>
                <w:sz w:val="24"/>
                <w:szCs w:val="24"/>
              </w:rPr>
            </w:pPr>
            <w:r w:rsidRPr="00F81A0E">
              <w:rPr>
                <w:rFonts w:ascii="Times New Roman" w:eastAsia="Times New Roman" w:hAnsi="Times New Roman"/>
                <w:sz w:val="24"/>
                <w:szCs w:val="24"/>
              </w:rPr>
              <w:t>Краткая аннотация</w:t>
            </w:r>
          </w:p>
        </w:tc>
      </w:tr>
      <w:tr w:rsidR="00CF129B" w:rsidRPr="00F81A0E">
        <w:tc>
          <w:tcPr>
            <w:tcW w:w="568"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rPr>
                <w:rFonts w:ascii="Times New Roman" w:eastAsia="Times New Roman" w:hAnsi="Times New Roman"/>
                <w:sz w:val="24"/>
                <w:szCs w:val="24"/>
              </w:rPr>
            </w:pPr>
            <w:r w:rsidRPr="00F81A0E">
              <w:rPr>
                <w:rFonts w:ascii="Times New Roman" w:eastAsia="Times New Roman" w:hAnsi="Times New Roman"/>
                <w:sz w:val="24"/>
                <w:szCs w:val="24"/>
              </w:rPr>
              <w:t>1</w:t>
            </w:r>
          </w:p>
        </w:tc>
        <w:tc>
          <w:tcPr>
            <w:tcW w:w="1985"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rPr>
                <w:rFonts w:ascii="Times New Roman" w:eastAsiaTheme="minorHAnsi" w:hAnsi="Times New Roman"/>
                <w:sz w:val="24"/>
                <w:szCs w:val="24"/>
              </w:rPr>
            </w:pPr>
            <w:r w:rsidRPr="00F81A0E">
              <w:rPr>
                <w:rFonts w:ascii="Times New Roman" w:eastAsiaTheme="minorHAnsi" w:hAnsi="Times New Roman"/>
                <w:sz w:val="24"/>
                <w:szCs w:val="24"/>
              </w:rPr>
              <w:t>Цикл мероприятий, посвященных Году культурного наследия народов России</w:t>
            </w:r>
          </w:p>
        </w:tc>
        <w:tc>
          <w:tcPr>
            <w:tcW w:w="1417"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jc w:val="center"/>
              <w:rPr>
                <w:rFonts w:ascii="Times New Roman" w:eastAsiaTheme="minorHAnsi" w:hAnsi="Times New Roman"/>
                <w:sz w:val="24"/>
                <w:szCs w:val="24"/>
              </w:rPr>
            </w:pPr>
            <w:r w:rsidRPr="00F81A0E">
              <w:rPr>
                <w:rFonts w:ascii="Times New Roman" w:eastAsiaTheme="minorHAnsi" w:hAnsi="Times New Roman"/>
                <w:sz w:val="24"/>
                <w:szCs w:val="24"/>
              </w:rPr>
              <w:t>В течение 2022 года</w:t>
            </w:r>
          </w:p>
        </w:tc>
        <w:tc>
          <w:tcPr>
            <w:tcW w:w="6237"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pStyle w:val="ac"/>
              <w:jc w:val="both"/>
              <w:rPr>
                <w:rFonts w:ascii="Times New Roman" w:hAnsi="Times New Roman"/>
                <w:sz w:val="24"/>
                <w:szCs w:val="24"/>
              </w:rPr>
            </w:pPr>
            <w:r w:rsidRPr="00F81A0E">
              <w:rPr>
                <w:rFonts w:ascii="Times New Roman" w:hAnsi="Times New Roman"/>
                <w:sz w:val="24"/>
                <w:szCs w:val="24"/>
              </w:rPr>
              <w:t xml:space="preserve">    В течение всего года в досуговых центрах и клубах проводились мероприятия, посвященные Году культурного наследия народов России: развлекательные и познавательные мероприятия, лекции, конкурсные программы, викторины, песенные акции, конкурсы и др. Творческие коллективы досуговых центров приняли участие в муниципальном этнографическом фестивале «Мы разные - мы вместе». Участники представили национальные костюмы, обряды и традиции, блюда национальной кухни народов, проживающих на территории </w:t>
            </w:r>
            <w:proofErr w:type="spellStart"/>
            <w:r w:rsidRPr="00F81A0E">
              <w:rPr>
                <w:rFonts w:ascii="Times New Roman" w:hAnsi="Times New Roman"/>
                <w:sz w:val="24"/>
                <w:szCs w:val="24"/>
              </w:rPr>
              <w:t>Бодайбинского</w:t>
            </w:r>
            <w:proofErr w:type="spellEnd"/>
            <w:r w:rsidRPr="00F81A0E">
              <w:rPr>
                <w:rFonts w:ascii="Times New Roman" w:hAnsi="Times New Roman"/>
                <w:sz w:val="24"/>
                <w:szCs w:val="24"/>
              </w:rPr>
              <w:t xml:space="preserve"> района.</w:t>
            </w:r>
          </w:p>
          <w:p w:rsidR="00CD196C" w:rsidRPr="00F81A0E" w:rsidRDefault="00CF129B" w:rsidP="00FF40A2">
            <w:pPr>
              <w:pStyle w:val="ac"/>
              <w:jc w:val="both"/>
              <w:rPr>
                <w:rFonts w:ascii="Times New Roman" w:hAnsi="Times New Roman"/>
                <w:sz w:val="24"/>
                <w:szCs w:val="24"/>
              </w:rPr>
            </w:pPr>
            <w:r w:rsidRPr="00F81A0E">
              <w:rPr>
                <w:rFonts w:ascii="Times New Roman" w:hAnsi="Times New Roman"/>
                <w:sz w:val="24"/>
                <w:szCs w:val="24"/>
              </w:rPr>
              <w:t xml:space="preserve">    Выставка работ «Ярмарка балалаек» была организована участниками клубных формирований по декоративно-прикладному творчеству «Калейдоскоп идей» и «Нечто из ничего», осуществляющих свою деятельность на базе досугового центра п. </w:t>
            </w:r>
            <w:proofErr w:type="spellStart"/>
            <w:r w:rsidRPr="00F81A0E">
              <w:rPr>
                <w:rFonts w:ascii="Times New Roman" w:hAnsi="Times New Roman"/>
                <w:sz w:val="24"/>
                <w:szCs w:val="24"/>
              </w:rPr>
              <w:t>Балахнинский</w:t>
            </w:r>
            <w:proofErr w:type="spellEnd"/>
            <w:r w:rsidRPr="00F81A0E">
              <w:rPr>
                <w:rFonts w:ascii="Times New Roman" w:hAnsi="Times New Roman"/>
                <w:sz w:val="24"/>
                <w:szCs w:val="24"/>
              </w:rPr>
              <w:t>. Выставка-ярмарка была проведена во время мероприятия ко Дню молодежи с целью популяризации среди молодежи и подростков русского народного инструмента – балалайки. Все поделки были реализованы, на вырученные средства были приобретены расходные материалы для работы данных клубных формирований.</w:t>
            </w:r>
          </w:p>
        </w:tc>
      </w:tr>
      <w:tr w:rsidR="00CF129B" w:rsidRPr="00F81A0E">
        <w:tc>
          <w:tcPr>
            <w:tcW w:w="568"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rPr>
                <w:rFonts w:ascii="Times New Roman" w:eastAsia="Times New Roman" w:hAnsi="Times New Roman"/>
                <w:sz w:val="24"/>
                <w:szCs w:val="24"/>
              </w:rPr>
            </w:pPr>
            <w:r w:rsidRPr="00F81A0E">
              <w:rPr>
                <w:rFonts w:ascii="Times New Roman" w:eastAsia="Times New Roman" w:hAnsi="Times New Roman"/>
                <w:sz w:val="24"/>
                <w:szCs w:val="24"/>
              </w:rPr>
              <w:t>2</w:t>
            </w:r>
          </w:p>
        </w:tc>
        <w:tc>
          <w:tcPr>
            <w:tcW w:w="1985"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rPr>
                <w:rFonts w:ascii="Times New Roman" w:eastAsiaTheme="minorHAnsi" w:hAnsi="Times New Roman"/>
                <w:sz w:val="24"/>
                <w:szCs w:val="24"/>
              </w:rPr>
            </w:pPr>
            <w:r w:rsidRPr="00F81A0E">
              <w:rPr>
                <w:rFonts w:ascii="Times New Roman" w:eastAsiaTheme="minorHAnsi" w:hAnsi="Times New Roman"/>
                <w:sz w:val="24"/>
                <w:szCs w:val="24"/>
              </w:rPr>
              <w:t xml:space="preserve">III Всероссийская акция </w:t>
            </w:r>
          </w:p>
          <w:p w:rsidR="00CD196C" w:rsidRPr="00F81A0E" w:rsidRDefault="00CF129B" w:rsidP="00FF40A2">
            <w:pPr>
              <w:rPr>
                <w:rFonts w:ascii="Times New Roman" w:eastAsiaTheme="minorHAnsi" w:hAnsi="Times New Roman"/>
                <w:sz w:val="24"/>
                <w:szCs w:val="24"/>
              </w:rPr>
            </w:pPr>
            <w:r w:rsidRPr="00F81A0E">
              <w:rPr>
                <w:rFonts w:ascii="Times New Roman" w:eastAsiaTheme="minorHAnsi" w:hAnsi="Times New Roman"/>
                <w:sz w:val="24"/>
                <w:szCs w:val="24"/>
              </w:rPr>
              <w:t>«Поделись своим знанием»</w:t>
            </w:r>
          </w:p>
        </w:tc>
        <w:tc>
          <w:tcPr>
            <w:tcW w:w="1417"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jc w:val="center"/>
              <w:rPr>
                <w:rFonts w:ascii="Times New Roman" w:eastAsiaTheme="minorHAnsi" w:hAnsi="Times New Roman"/>
                <w:sz w:val="24"/>
                <w:szCs w:val="24"/>
              </w:rPr>
            </w:pPr>
            <w:r w:rsidRPr="00F81A0E">
              <w:rPr>
                <w:rFonts w:ascii="Times New Roman" w:eastAsiaTheme="minorHAnsi" w:hAnsi="Times New Roman"/>
                <w:sz w:val="24"/>
                <w:szCs w:val="24"/>
              </w:rPr>
              <w:t>Сентябрь 2022 года</w:t>
            </w:r>
          </w:p>
        </w:tc>
        <w:tc>
          <w:tcPr>
            <w:tcW w:w="6237"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after="200"/>
              <w:contextualSpacing/>
              <w:jc w:val="both"/>
              <w:rPr>
                <w:rFonts w:ascii="Times New Roman" w:hAnsi="Times New Roman"/>
                <w:sz w:val="24"/>
                <w:szCs w:val="24"/>
              </w:rPr>
            </w:pPr>
            <w:r w:rsidRPr="00F81A0E">
              <w:rPr>
                <w:rFonts w:ascii="Times New Roman" w:hAnsi="Times New Roman"/>
                <w:sz w:val="24"/>
                <w:szCs w:val="24"/>
              </w:rPr>
              <w:t xml:space="preserve">    В 2022 году специалисты досуговых центров приняли активное участие в организации и проведении просветительских бесед и уроков в рамках акции «Поделись своим знанием»: «История России и ее достижения», «Истоки значения фольклора в современной жизни России», «Экология», «Лучший ас корейской войны» (информационный час о Герое Советского Союза, летчике-истребителе Е.Г. Пепеляеве)</w:t>
            </w:r>
          </w:p>
        </w:tc>
      </w:tr>
      <w:tr w:rsidR="00CF129B" w:rsidRPr="00F81A0E">
        <w:tc>
          <w:tcPr>
            <w:tcW w:w="568"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rPr>
                <w:rFonts w:ascii="Times New Roman" w:eastAsia="Times New Roman" w:hAnsi="Times New Roman"/>
                <w:sz w:val="24"/>
                <w:szCs w:val="24"/>
              </w:rPr>
            </w:pPr>
            <w:r w:rsidRPr="00F81A0E">
              <w:rPr>
                <w:rFonts w:ascii="Times New Roman" w:eastAsia="Times New Roman" w:hAnsi="Times New Roman"/>
                <w:sz w:val="24"/>
                <w:szCs w:val="24"/>
              </w:rPr>
              <w:lastRenderedPageBreak/>
              <w:t>3</w:t>
            </w:r>
          </w:p>
        </w:tc>
        <w:tc>
          <w:tcPr>
            <w:tcW w:w="1985"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rPr>
                <w:rFonts w:ascii="Times New Roman" w:eastAsiaTheme="minorHAnsi" w:hAnsi="Times New Roman"/>
                <w:sz w:val="24"/>
                <w:szCs w:val="24"/>
              </w:rPr>
            </w:pPr>
            <w:r w:rsidRPr="00F81A0E">
              <w:rPr>
                <w:rFonts w:ascii="Times New Roman" w:eastAsiaTheme="minorHAnsi" w:hAnsi="Times New Roman"/>
                <w:sz w:val="24"/>
                <w:szCs w:val="24"/>
              </w:rPr>
              <w:t xml:space="preserve">Единая акция хорового пения (песня «По Ангаре» муз. А. Пахмутова, </w:t>
            </w:r>
          </w:p>
          <w:p w:rsidR="00CD196C" w:rsidRPr="00F81A0E" w:rsidRDefault="00CF129B" w:rsidP="00FF40A2">
            <w:pPr>
              <w:rPr>
                <w:rFonts w:ascii="Times New Roman" w:eastAsiaTheme="minorHAnsi" w:hAnsi="Times New Roman"/>
                <w:sz w:val="24"/>
                <w:szCs w:val="24"/>
              </w:rPr>
            </w:pPr>
            <w:r w:rsidRPr="00F81A0E">
              <w:rPr>
                <w:rFonts w:ascii="Times New Roman" w:eastAsiaTheme="minorHAnsi" w:hAnsi="Times New Roman"/>
                <w:sz w:val="24"/>
                <w:szCs w:val="24"/>
              </w:rPr>
              <w:t>сл. Н. Добронравов)</w:t>
            </w:r>
          </w:p>
          <w:p w:rsidR="00CD196C" w:rsidRPr="00F81A0E" w:rsidRDefault="00CF129B" w:rsidP="00FF40A2">
            <w:pPr>
              <w:rPr>
                <w:rFonts w:ascii="Times New Roman" w:eastAsiaTheme="minorHAnsi" w:hAnsi="Times New Roman"/>
                <w:sz w:val="24"/>
                <w:szCs w:val="24"/>
              </w:rPr>
            </w:pPr>
            <w:r w:rsidRPr="00F81A0E">
              <w:rPr>
                <w:rFonts w:ascii="Times New Roman" w:eastAsiaTheme="minorHAnsi" w:hAnsi="Times New Roman"/>
                <w:sz w:val="24"/>
                <w:szCs w:val="24"/>
              </w:rPr>
              <w:t>(из цикла мероприятий, посвященных юбилею Иркутской области)</w:t>
            </w:r>
          </w:p>
        </w:tc>
        <w:tc>
          <w:tcPr>
            <w:tcW w:w="1417"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jc w:val="center"/>
              <w:rPr>
                <w:rFonts w:ascii="Times New Roman" w:eastAsiaTheme="minorHAnsi" w:hAnsi="Times New Roman"/>
                <w:sz w:val="24"/>
                <w:szCs w:val="24"/>
              </w:rPr>
            </w:pPr>
            <w:r w:rsidRPr="00F81A0E">
              <w:rPr>
                <w:rFonts w:ascii="Times New Roman" w:eastAsiaTheme="minorHAnsi" w:hAnsi="Times New Roman"/>
                <w:sz w:val="24"/>
                <w:szCs w:val="24"/>
              </w:rPr>
              <w:t>25 июня 2022 года</w:t>
            </w:r>
          </w:p>
        </w:tc>
        <w:tc>
          <w:tcPr>
            <w:tcW w:w="6237"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after="200"/>
              <w:contextualSpacing/>
              <w:jc w:val="both"/>
              <w:rPr>
                <w:rFonts w:ascii="Times New Roman" w:hAnsi="Times New Roman"/>
                <w:sz w:val="24"/>
                <w:szCs w:val="24"/>
              </w:rPr>
            </w:pPr>
            <w:r w:rsidRPr="00F81A0E">
              <w:rPr>
                <w:rFonts w:ascii="Times New Roman" w:hAnsi="Times New Roman"/>
                <w:sz w:val="24"/>
                <w:szCs w:val="24"/>
              </w:rPr>
              <w:t xml:space="preserve">    Акция единого хорового пения любимой жителями Иркутской области песни «По Ангаре» (муз. А. </w:t>
            </w:r>
            <w:proofErr w:type="spellStart"/>
            <w:r w:rsidRPr="00F81A0E">
              <w:rPr>
                <w:rFonts w:ascii="Times New Roman" w:hAnsi="Times New Roman"/>
                <w:sz w:val="24"/>
                <w:szCs w:val="24"/>
              </w:rPr>
              <w:t>Пахмутовой</w:t>
            </w:r>
            <w:proofErr w:type="spellEnd"/>
            <w:r w:rsidRPr="00F81A0E">
              <w:rPr>
                <w:rFonts w:ascii="Times New Roman" w:hAnsi="Times New Roman"/>
                <w:sz w:val="24"/>
                <w:szCs w:val="24"/>
              </w:rPr>
              <w:t xml:space="preserve">, сл. Н. Добронравова) была проведена 12 июня 2022 г. во время мероприятия, посвященного Дню России. Приурочена акция к празднованию юбилея Иркутской области. В акции приняли участие более 150 человек – жителей поселка </w:t>
            </w:r>
            <w:proofErr w:type="spellStart"/>
            <w:r w:rsidRPr="00F81A0E">
              <w:rPr>
                <w:rFonts w:ascii="Times New Roman" w:hAnsi="Times New Roman"/>
                <w:sz w:val="24"/>
                <w:szCs w:val="24"/>
              </w:rPr>
              <w:t>Балахнинский</w:t>
            </w:r>
            <w:proofErr w:type="spellEnd"/>
            <w:r w:rsidRPr="00F81A0E">
              <w:rPr>
                <w:rFonts w:ascii="Times New Roman" w:hAnsi="Times New Roman"/>
                <w:sz w:val="24"/>
                <w:szCs w:val="24"/>
              </w:rPr>
              <w:t>.</w:t>
            </w:r>
          </w:p>
        </w:tc>
      </w:tr>
      <w:tr w:rsidR="00CF129B" w:rsidRPr="00F81A0E">
        <w:trPr>
          <w:trHeight w:val="563"/>
        </w:trPr>
        <w:tc>
          <w:tcPr>
            <w:tcW w:w="568" w:type="dxa"/>
            <w:vMerge w:val="restart"/>
            <w:tcBorders>
              <w:top w:val="single" w:sz="4" w:space="0" w:color="auto"/>
              <w:left w:val="single" w:sz="4" w:space="0" w:color="auto"/>
              <w:right w:val="single" w:sz="4" w:space="0" w:color="auto"/>
            </w:tcBorders>
          </w:tcPr>
          <w:p w:rsidR="00CD196C" w:rsidRPr="00F81A0E" w:rsidRDefault="00CF129B" w:rsidP="00FF40A2">
            <w:pPr>
              <w:rPr>
                <w:rFonts w:ascii="Times New Roman" w:eastAsia="Times New Roman" w:hAnsi="Times New Roman"/>
                <w:sz w:val="24"/>
                <w:szCs w:val="24"/>
              </w:rPr>
            </w:pPr>
            <w:r w:rsidRPr="00F81A0E">
              <w:rPr>
                <w:rFonts w:ascii="Times New Roman" w:eastAsia="Times New Roman" w:hAnsi="Times New Roman"/>
                <w:sz w:val="24"/>
                <w:szCs w:val="24"/>
              </w:rPr>
              <w:t>4</w:t>
            </w:r>
          </w:p>
        </w:tc>
        <w:tc>
          <w:tcPr>
            <w:tcW w:w="1985" w:type="dxa"/>
            <w:tcBorders>
              <w:top w:val="single" w:sz="4" w:space="0" w:color="auto"/>
              <w:left w:val="single" w:sz="4" w:space="0" w:color="auto"/>
              <w:right w:val="single" w:sz="4" w:space="0" w:color="auto"/>
            </w:tcBorders>
          </w:tcPr>
          <w:p w:rsidR="00CD196C" w:rsidRPr="00F81A0E" w:rsidRDefault="00CF129B" w:rsidP="00FF40A2">
            <w:pPr>
              <w:jc w:val="both"/>
              <w:rPr>
                <w:rFonts w:ascii="Times New Roman" w:hAnsi="Times New Roman"/>
                <w:sz w:val="24"/>
                <w:szCs w:val="24"/>
              </w:rPr>
            </w:pPr>
            <w:r w:rsidRPr="00F81A0E">
              <w:rPr>
                <w:rFonts w:ascii="Times New Roman" w:eastAsia="Times New Roman" w:hAnsi="Times New Roman"/>
                <w:sz w:val="24"/>
                <w:szCs w:val="24"/>
              </w:rPr>
              <w:t xml:space="preserve">Районный фестиваль-конкурс «Русские узоры».  </w:t>
            </w:r>
          </w:p>
        </w:tc>
        <w:tc>
          <w:tcPr>
            <w:tcW w:w="1417"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jc w:val="center"/>
              <w:rPr>
                <w:rFonts w:ascii="Times New Roman" w:hAnsi="Times New Roman"/>
                <w:sz w:val="24"/>
                <w:szCs w:val="24"/>
              </w:rPr>
            </w:pPr>
            <w:r w:rsidRPr="00F81A0E">
              <w:rPr>
                <w:rFonts w:ascii="Times New Roman" w:hAnsi="Times New Roman"/>
                <w:sz w:val="24"/>
                <w:szCs w:val="24"/>
              </w:rPr>
              <w:t>Апрель - 2022 года</w:t>
            </w:r>
          </w:p>
        </w:tc>
        <w:tc>
          <w:tcPr>
            <w:tcW w:w="6237"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hd w:val="clear" w:color="auto" w:fill="FFFFFF"/>
              <w:contextualSpacing/>
              <w:jc w:val="both"/>
              <w:rPr>
                <w:rFonts w:ascii="Times New Roman" w:eastAsia="Times New Roman" w:hAnsi="Times New Roman"/>
                <w:sz w:val="24"/>
                <w:szCs w:val="24"/>
              </w:rPr>
            </w:pPr>
            <w:r w:rsidRPr="00F81A0E">
              <w:rPr>
                <w:rFonts w:ascii="Times New Roman" w:eastAsia="Times New Roman" w:hAnsi="Times New Roman"/>
                <w:sz w:val="24"/>
                <w:szCs w:val="24"/>
              </w:rPr>
              <w:t xml:space="preserve">    В рамках мероприятий, посвященных Году народного искусства и культурного наследия народов России 16 апреля 2022 года в детской музыкальной школе г. </w:t>
            </w:r>
            <w:proofErr w:type="gramStart"/>
            <w:r w:rsidRPr="00F81A0E">
              <w:rPr>
                <w:rFonts w:ascii="Times New Roman" w:eastAsia="Times New Roman" w:hAnsi="Times New Roman"/>
                <w:sz w:val="24"/>
                <w:szCs w:val="24"/>
              </w:rPr>
              <w:t>Бодайбо</w:t>
            </w:r>
            <w:proofErr w:type="gramEnd"/>
            <w:r w:rsidRPr="00F81A0E">
              <w:rPr>
                <w:rFonts w:ascii="Times New Roman" w:eastAsia="Times New Roman" w:hAnsi="Times New Roman"/>
                <w:sz w:val="24"/>
                <w:szCs w:val="24"/>
              </w:rPr>
              <w:t xml:space="preserve"> состоялся Районный фестиваль-конкурс «Русские узоры».  Активное участие в мероприятии приняли обучающиеся и преподаватели всех музыкальных школ района. Цели и задачи фестиваля-конкурса - популяризация народного искусства, поддержание интереса к русской народной песне и русскому фольклору, выявление и поддержка талантливых детей и подростков. </w:t>
            </w:r>
          </w:p>
          <w:p w:rsidR="00CD196C" w:rsidRPr="00F81A0E" w:rsidRDefault="00CF129B" w:rsidP="00FF40A2">
            <w:pPr>
              <w:shd w:val="clear" w:color="auto" w:fill="FFFFFF"/>
              <w:contextualSpacing/>
              <w:jc w:val="both"/>
              <w:rPr>
                <w:rFonts w:eastAsia="Times New Roman" w:cs="Calibri"/>
                <w:sz w:val="24"/>
                <w:szCs w:val="24"/>
              </w:rPr>
            </w:pPr>
            <w:r w:rsidRPr="00F81A0E">
              <w:rPr>
                <w:rFonts w:ascii="Times New Roman" w:eastAsia="Times New Roman" w:hAnsi="Times New Roman"/>
                <w:sz w:val="24"/>
                <w:szCs w:val="24"/>
              </w:rPr>
              <w:t xml:space="preserve">    Участники фестиваля - конкурса представили в своих выступлениях различные образы народной песни в исполнении хоровых коллективов, вокальных ансамблей, инструментальных ансамблей и солистов, а также порадовали слушателей оригинальными обработками русских народных мелодий и песен участники ансамбля ложкарей «Забава». </w:t>
            </w:r>
          </w:p>
        </w:tc>
      </w:tr>
      <w:tr w:rsidR="00CF129B" w:rsidRPr="00F81A0E">
        <w:trPr>
          <w:trHeight w:val="1156"/>
        </w:trPr>
        <w:tc>
          <w:tcPr>
            <w:tcW w:w="568" w:type="dxa"/>
            <w:vMerge/>
            <w:tcBorders>
              <w:left w:val="single" w:sz="4" w:space="0" w:color="auto"/>
              <w:bottom w:val="single" w:sz="4" w:space="0" w:color="auto"/>
              <w:right w:val="single" w:sz="4" w:space="0" w:color="auto"/>
            </w:tcBorders>
          </w:tcPr>
          <w:p w:rsidR="00CD196C" w:rsidRPr="00F81A0E" w:rsidRDefault="00CD196C" w:rsidP="00FF40A2">
            <w:pPr>
              <w:ind w:left="644"/>
              <w:rPr>
                <w:rFonts w:ascii="Times New Roman" w:eastAsia="Times New Roman" w:hAnsi="Times New Roman"/>
                <w:sz w:val="24"/>
                <w:szCs w:val="24"/>
              </w:rPr>
            </w:pPr>
          </w:p>
        </w:tc>
        <w:tc>
          <w:tcPr>
            <w:tcW w:w="1985" w:type="dxa"/>
            <w:tcBorders>
              <w:top w:val="single" w:sz="4" w:space="0" w:color="auto"/>
              <w:left w:val="single" w:sz="4" w:space="0" w:color="auto"/>
              <w:right w:val="single" w:sz="4" w:space="0" w:color="auto"/>
            </w:tcBorders>
          </w:tcPr>
          <w:p w:rsidR="00CD196C" w:rsidRPr="00F81A0E" w:rsidRDefault="00CF129B" w:rsidP="00FF40A2">
            <w:pPr>
              <w:jc w:val="both"/>
              <w:rPr>
                <w:rFonts w:ascii="Times New Roman" w:hAnsi="Times New Roman"/>
                <w:sz w:val="24"/>
                <w:szCs w:val="24"/>
              </w:rPr>
            </w:pPr>
            <w:proofErr w:type="spellStart"/>
            <w:r w:rsidRPr="00F81A0E">
              <w:rPr>
                <w:rFonts w:ascii="Times New Roman" w:hAnsi="Times New Roman"/>
                <w:sz w:val="24"/>
                <w:szCs w:val="24"/>
              </w:rPr>
              <w:t>Флешмоб</w:t>
            </w:r>
            <w:proofErr w:type="spellEnd"/>
            <w:r w:rsidRPr="00F81A0E">
              <w:rPr>
                <w:rFonts w:ascii="Times New Roman" w:hAnsi="Times New Roman"/>
                <w:sz w:val="24"/>
                <w:szCs w:val="24"/>
              </w:rPr>
              <w:t xml:space="preserve"> «Мой папа может все!»</w:t>
            </w:r>
          </w:p>
          <w:p w:rsidR="00CD196C" w:rsidRPr="00F81A0E" w:rsidRDefault="00CD196C" w:rsidP="00FF40A2">
            <w:pPr>
              <w:jc w:val="both"/>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jc w:val="center"/>
              <w:rPr>
                <w:rFonts w:ascii="Times New Roman" w:hAnsi="Times New Roman"/>
                <w:sz w:val="24"/>
                <w:szCs w:val="24"/>
              </w:rPr>
            </w:pPr>
            <w:r w:rsidRPr="00F81A0E">
              <w:rPr>
                <w:rFonts w:ascii="Times New Roman" w:hAnsi="Times New Roman"/>
                <w:sz w:val="24"/>
                <w:szCs w:val="24"/>
              </w:rPr>
              <w:t>Октябрь 2022 года</w:t>
            </w:r>
          </w:p>
        </w:tc>
        <w:tc>
          <w:tcPr>
            <w:tcW w:w="6237"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hd w:val="clear" w:color="auto" w:fill="FFFFFF"/>
              <w:contextualSpacing/>
              <w:jc w:val="both"/>
              <w:rPr>
                <w:rFonts w:ascii="Times New Roman" w:eastAsia="Times New Roman" w:hAnsi="Times New Roman"/>
                <w:b/>
                <w:sz w:val="24"/>
                <w:szCs w:val="24"/>
              </w:rPr>
            </w:pPr>
            <w:r w:rsidRPr="00F81A0E">
              <w:rPr>
                <w:rFonts w:ascii="Times New Roman" w:eastAsia="Times New Roman" w:hAnsi="Times New Roman"/>
                <w:sz w:val="24"/>
                <w:szCs w:val="24"/>
              </w:rPr>
              <w:t xml:space="preserve">    В целях повышения роли отцовства в семейном воспитании, формирования позитивного образа отца в семье, значимости роли отца в воспитании подрастающего поколения. Министерством социального развития, опеки и попечительства Иркутской области был организован </w:t>
            </w:r>
            <w:proofErr w:type="spellStart"/>
            <w:proofErr w:type="gramStart"/>
            <w:r w:rsidRPr="00F81A0E">
              <w:rPr>
                <w:rFonts w:ascii="Times New Roman" w:eastAsia="Times New Roman" w:hAnsi="Times New Roman"/>
                <w:sz w:val="24"/>
                <w:szCs w:val="24"/>
              </w:rPr>
              <w:t>флешмоб</w:t>
            </w:r>
            <w:proofErr w:type="spellEnd"/>
            <w:r w:rsidRPr="00F81A0E">
              <w:rPr>
                <w:rFonts w:ascii="Times New Roman" w:eastAsia="Times New Roman" w:hAnsi="Times New Roman"/>
                <w:sz w:val="24"/>
                <w:szCs w:val="24"/>
              </w:rPr>
              <w:t xml:space="preserve"> ,</w:t>
            </w:r>
            <w:proofErr w:type="gramEnd"/>
            <w:r w:rsidRPr="00F81A0E">
              <w:rPr>
                <w:rFonts w:ascii="Times New Roman" w:eastAsia="Times New Roman" w:hAnsi="Times New Roman"/>
                <w:sz w:val="24"/>
                <w:szCs w:val="24"/>
              </w:rPr>
              <w:t xml:space="preserve"> посвященный  Дню отца. В период с 13 по 23 октября 2022 года в музыкальной школе г. Бодайбо прошла акция «Мой папа может все!», задачей которой стало развитие социальной и творческой активности семьи.</w:t>
            </w:r>
            <w:r w:rsidRPr="00F81A0E">
              <w:rPr>
                <w:rFonts w:ascii="Times New Roman" w:eastAsia="Times New Roman" w:hAnsi="Times New Roman"/>
                <w:b/>
                <w:sz w:val="24"/>
                <w:szCs w:val="24"/>
              </w:rPr>
              <w:t xml:space="preserve"> </w:t>
            </w:r>
          </w:p>
          <w:p w:rsidR="00CD196C" w:rsidRPr="00F81A0E" w:rsidRDefault="00CF129B" w:rsidP="00FF40A2">
            <w:pPr>
              <w:shd w:val="clear" w:color="auto" w:fill="FFFFFF"/>
              <w:contextualSpacing/>
              <w:jc w:val="both"/>
              <w:rPr>
                <w:rFonts w:ascii="Times New Roman" w:eastAsia="Times New Roman" w:hAnsi="Times New Roman"/>
                <w:sz w:val="24"/>
                <w:szCs w:val="24"/>
              </w:rPr>
            </w:pPr>
            <w:r w:rsidRPr="00F81A0E">
              <w:rPr>
                <w:rFonts w:ascii="Times New Roman" w:eastAsia="Times New Roman" w:hAnsi="Times New Roman"/>
                <w:b/>
                <w:sz w:val="24"/>
                <w:szCs w:val="24"/>
              </w:rPr>
              <w:t xml:space="preserve">    </w:t>
            </w:r>
            <w:r w:rsidRPr="00F81A0E">
              <w:rPr>
                <w:rFonts w:ascii="Times New Roman" w:eastAsia="Times New Roman" w:hAnsi="Times New Roman"/>
                <w:sz w:val="24"/>
                <w:szCs w:val="24"/>
              </w:rPr>
              <w:t>Самые активные папы обучающихся музыкальной школы посетили уроки своих детей. Подержали в руках аккордеон, поработали над движениями меха, извлекали звуки. Попробовали совместно с детьми исполнить музыкальную композицию на гитаре. Вместе с участниками ансамбля ложкарей начали разучивать ритмическую композицию «</w:t>
            </w:r>
            <w:proofErr w:type="spellStart"/>
            <w:r w:rsidRPr="00F81A0E">
              <w:rPr>
                <w:rFonts w:ascii="Times New Roman" w:eastAsia="Times New Roman" w:hAnsi="Times New Roman"/>
                <w:sz w:val="24"/>
                <w:szCs w:val="24"/>
              </w:rPr>
              <w:t>Ритмо</w:t>
            </w:r>
            <w:proofErr w:type="spellEnd"/>
            <w:r w:rsidRPr="00F81A0E">
              <w:rPr>
                <w:rFonts w:ascii="Times New Roman" w:eastAsia="Times New Roman" w:hAnsi="Times New Roman"/>
                <w:sz w:val="24"/>
                <w:szCs w:val="24"/>
              </w:rPr>
              <w:t xml:space="preserve"> остинато». Родители и дети получили массу позитивных эмоций от совместной работы на уроках.</w:t>
            </w:r>
          </w:p>
        </w:tc>
      </w:tr>
      <w:tr w:rsidR="00CF129B" w:rsidRPr="00F81A0E">
        <w:trPr>
          <w:trHeight w:val="1440"/>
        </w:trPr>
        <w:tc>
          <w:tcPr>
            <w:tcW w:w="568"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rPr>
                <w:rFonts w:ascii="Times New Roman" w:eastAsia="Times New Roman" w:hAnsi="Times New Roman"/>
                <w:sz w:val="24"/>
                <w:szCs w:val="24"/>
              </w:rPr>
            </w:pPr>
            <w:r w:rsidRPr="00F81A0E">
              <w:rPr>
                <w:rFonts w:ascii="Times New Roman" w:eastAsia="Times New Roman" w:hAnsi="Times New Roman"/>
                <w:sz w:val="24"/>
                <w:szCs w:val="24"/>
              </w:rPr>
              <w:t>5</w:t>
            </w:r>
          </w:p>
        </w:tc>
        <w:tc>
          <w:tcPr>
            <w:tcW w:w="1985"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jc w:val="both"/>
              <w:rPr>
                <w:rFonts w:ascii="Times New Roman" w:hAnsi="Times New Roman"/>
                <w:sz w:val="24"/>
                <w:szCs w:val="24"/>
              </w:rPr>
            </w:pPr>
            <w:r w:rsidRPr="00F81A0E">
              <w:rPr>
                <w:rFonts w:ascii="Times New Roman" w:hAnsi="Times New Roman"/>
                <w:sz w:val="24"/>
                <w:szCs w:val="24"/>
              </w:rPr>
              <w:t>Автобусная экскурсия по городу «Родного города незнакомые улочки…»</w:t>
            </w:r>
          </w:p>
        </w:tc>
        <w:tc>
          <w:tcPr>
            <w:tcW w:w="1417"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jc w:val="center"/>
              <w:rPr>
                <w:rFonts w:ascii="Times New Roman" w:hAnsi="Times New Roman"/>
                <w:sz w:val="24"/>
                <w:szCs w:val="24"/>
              </w:rPr>
            </w:pPr>
            <w:r w:rsidRPr="00F81A0E">
              <w:rPr>
                <w:rFonts w:ascii="Times New Roman" w:hAnsi="Times New Roman"/>
                <w:sz w:val="24"/>
                <w:szCs w:val="24"/>
              </w:rPr>
              <w:t>Июнь - июль 2022 года</w:t>
            </w:r>
          </w:p>
        </w:tc>
        <w:tc>
          <w:tcPr>
            <w:tcW w:w="6237"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pStyle w:val="ad"/>
              <w:tabs>
                <w:tab w:val="left" w:pos="0"/>
                <w:tab w:val="left" w:pos="567"/>
              </w:tabs>
              <w:ind w:left="0"/>
              <w:jc w:val="both"/>
              <w:rPr>
                <w:rFonts w:ascii="Times New Roman" w:hAnsi="Times New Roman"/>
                <w:sz w:val="24"/>
                <w:szCs w:val="24"/>
              </w:rPr>
            </w:pPr>
            <w:r w:rsidRPr="00F81A0E">
              <w:rPr>
                <w:rFonts w:ascii="Times New Roman" w:hAnsi="Times New Roman"/>
                <w:sz w:val="24"/>
                <w:szCs w:val="24"/>
              </w:rPr>
              <w:t xml:space="preserve">      В текущем году музеем возобновлена традиция проведения обзорных экскурсий по городу. Сотрудниками музея был разработан маршрут по улицам и памятным местам города с заездом на смотровую площадку, откуда обзору слушателей открывается панорама города.</w:t>
            </w:r>
            <w:r w:rsidRPr="00F81A0E">
              <w:rPr>
                <w:rFonts w:ascii="Times New Roman" w:eastAsia="Calibri" w:hAnsi="Times New Roman"/>
                <w:sz w:val="24"/>
                <w:szCs w:val="24"/>
              </w:rPr>
              <w:t xml:space="preserve"> Небольшое путешествие на комфортабельном автомобиле, увлекательный рассказ экскурсовода, красочные летние пейзажи за окном не оставили равнодушными жителей и гостей нашего города. </w:t>
            </w:r>
          </w:p>
          <w:p w:rsidR="00CD196C" w:rsidRPr="00F81A0E" w:rsidRDefault="00CF129B" w:rsidP="00FF40A2">
            <w:pPr>
              <w:pStyle w:val="ad"/>
              <w:tabs>
                <w:tab w:val="left" w:pos="0"/>
                <w:tab w:val="left" w:pos="567"/>
              </w:tabs>
              <w:ind w:left="0" w:firstLine="357"/>
              <w:jc w:val="both"/>
              <w:rPr>
                <w:rFonts w:ascii="Times New Roman" w:hAnsi="Times New Roman"/>
                <w:sz w:val="24"/>
                <w:szCs w:val="24"/>
              </w:rPr>
            </w:pPr>
            <w:r w:rsidRPr="00F81A0E">
              <w:rPr>
                <w:rFonts w:ascii="Times New Roman" w:hAnsi="Times New Roman"/>
                <w:sz w:val="24"/>
                <w:szCs w:val="24"/>
              </w:rPr>
              <w:lastRenderedPageBreak/>
              <w:t xml:space="preserve">Экскурсии по городу будут проводиться регулярно, по предварительной записи, а также в рамках программы «Пушкинская карта». </w:t>
            </w:r>
          </w:p>
        </w:tc>
      </w:tr>
      <w:tr w:rsidR="00CF129B" w:rsidRPr="00F81A0E">
        <w:trPr>
          <w:trHeight w:val="162"/>
        </w:trPr>
        <w:tc>
          <w:tcPr>
            <w:tcW w:w="568"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rPr>
                <w:rFonts w:ascii="Times New Roman" w:eastAsia="Times New Roman" w:hAnsi="Times New Roman"/>
                <w:sz w:val="24"/>
                <w:szCs w:val="24"/>
              </w:rPr>
            </w:pPr>
            <w:r w:rsidRPr="00F81A0E">
              <w:rPr>
                <w:rFonts w:ascii="Times New Roman" w:eastAsia="Times New Roman" w:hAnsi="Times New Roman"/>
                <w:sz w:val="24"/>
                <w:szCs w:val="24"/>
              </w:rPr>
              <w:lastRenderedPageBreak/>
              <w:t>6</w:t>
            </w:r>
          </w:p>
        </w:tc>
        <w:tc>
          <w:tcPr>
            <w:tcW w:w="1985"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pStyle w:val="ac"/>
              <w:rPr>
                <w:rFonts w:ascii="Times New Roman" w:hAnsi="Times New Roman"/>
                <w:sz w:val="24"/>
                <w:szCs w:val="24"/>
              </w:rPr>
            </w:pPr>
            <w:r w:rsidRPr="00F81A0E">
              <w:rPr>
                <w:rFonts w:ascii="Times New Roman" w:hAnsi="Times New Roman"/>
                <w:sz w:val="24"/>
                <w:szCs w:val="24"/>
              </w:rPr>
              <w:t xml:space="preserve">Проект «Возвращение к истокам» </w:t>
            </w:r>
          </w:p>
        </w:tc>
        <w:tc>
          <w:tcPr>
            <w:tcW w:w="1417"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jc w:val="both"/>
              <w:rPr>
                <w:rFonts w:ascii="Times New Roman" w:hAnsi="Times New Roman"/>
                <w:sz w:val="24"/>
                <w:szCs w:val="24"/>
              </w:rPr>
            </w:pPr>
            <w:r w:rsidRPr="00F81A0E">
              <w:rPr>
                <w:rFonts w:ascii="Times New Roman" w:hAnsi="Times New Roman"/>
                <w:bCs/>
                <w:iCs/>
                <w:sz w:val="24"/>
                <w:szCs w:val="24"/>
              </w:rPr>
              <w:t>В течение года</w:t>
            </w:r>
          </w:p>
        </w:tc>
        <w:tc>
          <w:tcPr>
            <w:tcW w:w="6237"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pStyle w:val="ac"/>
              <w:jc w:val="both"/>
              <w:rPr>
                <w:rFonts w:ascii="Times New Roman" w:hAnsi="Times New Roman"/>
                <w:sz w:val="24"/>
                <w:szCs w:val="24"/>
              </w:rPr>
            </w:pPr>
            <w:r w:rsidRPr="00F81A0E">
              <w:rPr>
                <w:rFonts w:ascii="Times New Roman" w:hAnsi="Times New Roman"/>
                <w:sz w:val="24"/>
                <w:szCs w:val="24"/>
              </w:rPr>
              <w:t xml:space="preserve">    Городская детская библиотека им. В. Д. Давыдовой успешно реализовала проект, посвященный Году культурного наследия народов России.  Благодаря проекту в библиотеке появилось уникальное интеллектуально-образовательное пространство, где располагалась выставка - панорама «Люблю тебя, моя Россия!», раскрывающая богатство русского фольклора, народные традиции, обычаи, обряды и праздники, народные промыслы и ремесла, русскую народную роспись: хохломскую, городецкую, дымковскую, гжель. Неотъемлемой частью пространства стал дизайнерский макет «Русская изба», где каждый мог познакомиться с убранством русской избы и ее предметами быта. Достойное место на выставке заняла экспозиция «Самовар – душа каждого дома», где можно было увидеть самовары, изготовленные в разных стилях и в разное время. Прекрасным дополнением послужил макет русской печки.</w:t>
            </w:r>
          </w:p>
          <w:p w:rsidR="00CD196C" w:rsidRPr="00F81A0E" w:rsidRDefault="00CF129B" w:rsidP="00FF40A2">
            <w:pPr>
              <w:pStyle w:val="ac"/>
              <w:jc w:val="both"/>
              <w:rPr>
                <w:rFonts w:ascii="Times New Roman" w:hAnsi="Times New Roman"/>
                <w:sz w:val="24"/>
                <w:szCs w:val="24"/>
              </w:rPr>
            </w:pPr>
            <w:r w:rsidRPr="00F81A0E">
              <w:rPr>
                <w:rFonts w:ascii="Times New Roman" w:hAnsi="Times New Roman"/>
                <w:sz w:val="24"/>
                <w:szCs w:val="24"/>
              </w:rPr>
              <w:t xml:space="preserve">    Особое внимание было уделено изучению обычаев и традиций народов, проживающих на территории Прибайкалья: бурят, эвенков, якутов, русских. Более подробно это раскрывалось благодаря участию в </w:t>
            </w:r>
            <w:r w:rsidRPr="00F81A0E">
              <w:rPr>
                <w:rFonts w:ascii="Times New Roman" w:hAnsi="Times New Roman"/>
                <w:sz w:val="24"/>
                <w:szCs w:val="24"/>
                <w:lang w:val="en-US"/>
              </w:rPr>
              <w:t>VI</w:t>
            </w:r>
            <w:r w:rsidRPr="00F81A0E">
              <w:rPr>
                <w:rFonts w:ascii="Times New Roman" w:hAnsi="Times New Roman"/>
                <w:sz w:val="24"/>
                <w:szCs w:val="24"/>
              </w:rPr>
              <w:t xml:space="preserve"> Областной этнокультурной акции «Неделя национальных культур в библиотеках Прибайкалья «Радуга дружбы», в которой приняли участие 131 юный читатель.</w:t>
            </w:r>
          </w:p>
        </w:tc>
      </w:tr>
      <w:tr w:rsidR="00CF129B" w:rsidRPr="00F81A0E">
        <w:trPr>
          <w:trHeight w:val="3708"/>
        </w:trPr>
        <w:tc>
          <w:tcPr>
            <w:tcW w:w="568"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rPr>
                <w:rFonts w:ascii="Times New Roman" w:eastAsia="Times New Roman" w:hAnsi="Times New Roman"/>
                <w:sz w:val="24"/>
                <w:szCs w:val="24"/>
              </w:rPr>
            </w:pPr>
            <w:r w:rsidRPr="00F81A0E">
              <w:rPr>
                <w:rFonts w:ascii="Times New Roman" w:eastAsia="Times New Roman" w:hAnsi="Times New Roman"/>
                <w:sz w:val="24"/>
                <w:szCs w:val="24"/>
              </w:rPr>
              <w:t>7</w:t>
            </w:r>
          </w:p>
        </w:tc>
        <w:tc>
          <w:tcPr>
            <w:tcW w:w="1985"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jc w:val="both"/>
              <w:rPr>
                <w:rFonts w:ascii="Times New Roman" w:hAnsi="Times New Roman"/>
                <w:bCs/>
                <w:sz w:val="24"/>
                <w:szCs w:val="24"/>
              </w:rPr>
            </w:pPr>
            <w:proofErr w:type="spellStart"/>
            <w:r w:rsidRPr="00F81A0E">
              <w:rPr>
                <w:rFonts w:ascii="Times New Roman" w:hAnsi="Times New Roman"/>
                <w:bCs/>
                <w:sz w:val="24"/>
                <w:szCs w:val="24"/>
              </w:rPr>
              <w:t>Квест</w:t>
            </w:r>
            <w:proofErr w:type="spellEnd"/>
            <w:r w:rsidRPr="00F81A0E">
              <w:rPr>
                <w:rFonts w:ascii="Times New Roman" w:hAnsi="Times New Roman"/>
                <w:bCs/>
                <w:sz w:val="24"/>
                <w:szCs w:val="24"/>
              </w:rPr>
              <w:t xml:space="preserve"> «Назад в СССР», в рамках акции</w:t>
            </w:r>
            <w:r w:rsidRPr="00F81A0E">
              <w:rPr>
                <w:rFonts w:ascii="Times New Roman" w:hAnsi="Times New Roman"/>
                <w:b/>
                <w:bCs/>
                <w:i/>
                <w:sz w:val="24"/>
                <w:szCs w:val="24"/>
              </w:rPr>
              <w:t xml:space="preserve"> «</w:t>
            </w:r>
            <w:proofErr w:type="spellStart"/>
            <w:r w:rsidRPr="00F81A0E">
              <w:rPr>
                <w:rFonts w:ascii="Times New Roman" w:hAnsi="Times New Roman"/>
                <w:bCs/>
                <w:sz w:val="24"/>
                <w:szCs w:val="24"/>
              </w:rPr>
              <w:t>Библионочь</w:t>
            </w:r>
            <w:proofErr w:type="spellEnd"/>
            <w:r w:rsidRPr="00F81A0E">
              <w:rPr>
                <w:rFonts w:ascii="Times New Roman" w:hAnsi="Times New Roman"/>
                <w:bCs/>
                <w:sz w:val="24"/>
                <w:szCs w:val="24"/>
              </w:rPr>
              <w:t xml:space="preserve">» </w:t>
            </w:r>
          </w:p>
          <w:p w:rsidR="00CD196C" w:rsidRPr="00F81A0E" w:rsidRDefault="00CD196C" w:rsidP="00FF40A2">
            <w:pPr>
              <w:jc w:val="both"/>
              <w:rPr>
                <w:rFonts w:ascii="Times New Roman" w:hAnsi="Times New Roman"/>
                <w:b/>
                <w:bCs/>
                <w:i/>
                <w:iCs/>
                <w:sz w:val="24"/>
                <w:szCs w:val="24"/>
              </w:rPr>
            </w:pPr>
          </w:p>
        </w:tc>
        <w:tc>
          <w:tcPr>
            <w:tcW w:w="1417"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jc w:val="both"/>
              <w:rPr>
                <w:rFonts w:ascii="Times New Roman" w:hAnsi="Times New Roman"/>
                <w:bCs/>
                <w:iCs/>
                <w:sz w:val="24"/>
                <w:szCs w:val="24"/>
              </w:rPr>
            </w:pPr>
            <w:r w:rsidRPr="00F81A0E">
              <w:rPr>
                <w:rFonts w:ascii="Times New Roman" w:hAnsi="Times New Roman"/>
                <w:sz w:val="24"/>
                <w:szCs w:val="24"/>
              </w:rPr>
              <w:t>27.05.2022-28.05.2022</w:t>
            </w:r>
          </w:p>
        </w:tc>
        <w:tc>
          <w:tcPr>
            <w:tcW w:w="6237"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pStyle w:val="ac"/>
              <w:jc w:val="both"/>
              <w:rPr>
                <w:rFonts w:ascii="Times New Roman" w:hAnsi="Times New Roman"/>
                <w:sz w:val="24"/>
                <w:szCs w:val="24"/>
              </w:rPr>
            </w:pPr>
            <w:r w:rsidRPr="00F81A0E">
              <w:rPr>
                <w:rFonts w:ascii="Times New Roman" w:hAnsi="Times New Roman"/>
                <w:sz w:val="24"/>
                <w:szCs w:val="24"/>
              </w:rPr>
              <w:t xml:space="preserve">    Тема выбрана не просто так. СССР — это культурное наследие России. В Советском Союзе слились в одно целое огромное многообразие разных культур. Более 100 национальностей собрались вместе, объединенные мечтой – построить общество без классовой вражды, где человек человеку товарищ и брат. И именно в дружеской атмосфере и прошли вечера </w:t>
            </w:r>
            <w:proofErr w:type="spellStart"/>
            <w:r w:rsidRPr="00F81A0E">
              <w:rPr>
                <w:rFonts w:ascii="Times New Roman" w:hAnsi="Times New Roman"/>
                <w:sz w:val="24"/>
                <w:szCs w:val="24"/>
              </w:rPr>
              <w:t>библионочи</w:t>
            </w:r>
            <w:proofErr w:type="spellEnd"/>
            <w:r w:rsidRPr="00F81A0E">
              <w:rPr>
                <w:rFonts w:ascii="Times New Roman" w:hAnsi="Times New Roman"/>
                <w:sz w:val="24"/>
                <w:szCs w:val="24"/>
              </w:rPr>
              <w:t>.</w:t>
            </w:r>
          </w:p>
          <w:p w:rsidR="00CD196C" w:rsidRPr="00F81A0E" w:rsidRDefault="00CF129B" w:rsidP="00FF40A2">
            <w:pPr>
              <w:pStyle w:val="ac"/>
              <w:jc w:val="both"/>
              <w:rPr>
                <w:rFonts w:ascii="Times New Roman" w:hAnsi="Times New Roman"/>
                <w:sz w:val="24"/>
                <w:szCs w:val="24"/>
              </w:rPr>
            </w:pPr>
            <w:r w:rsidRPr="00F81A0E">
              <w:rPr>
                <w:rFonts w:ascii="Times New Roman" w:hAnsi="Times New Roman"/>
                <w:sz w:val="24"/>
                <w:szCs w:val="24"/>
              </w:rPr>
              <w:t xml:space="preserve">    Инструментальная </w:t>
            </w:r>
            <w:r w:rsidR="004A2067" w:rsidRPr="00F81A0E">
              <w:rPr>
                <w:rFonts w:ascii="Times New Roman" w:hAnsi="Times New Roman"/>
                <w:sz w:val="24"/>
                <w:szCs w:val="24"/>
              </w:rPr>
              <w:t>группа «</w:t>
            </w:r>
            <w:r w:rsidRPr="00F81A0E">
              <w:rPr>
                <w:rFonts w:ascii="Times New Roman" w:hAnsi="Times New Roman"/>
                <w:sz w:val="24"/>
                <w:szCs w:val="24"/>
              </w:rPr>
              <w:t>Garage38" встречала гостей песнями советской эпохи, а в здании библиотеки можно было посетить 4 локации символизирующие Советский Союз. На каждой локации ведущие предлагал проверить свои знания в викторине и за каждый правильный ответ участник был вознагражден советским талоном, собрав достаточное количество которых, их можно было отоварить в настоящем «Кремлевском буфете». На абонементе разместился «</w:t>
            </w:r>
            <w:proofErr w:type="spellStart"/>
            <w:r w:rsidRPr="00F81A0E">
              <w:rPr>
                <w:rFonts w:ascii="Times New Roman" w:hAnsi="Times New Roman"/>
                <w:sz w:val="24"/>
                <w:szCs w:val="24"/>
              </w:rPr>
              <w:t>Квартирник</w:t>
            </w:r>
            <w:proofErr w:type="spellEnd"/>
            <w:r w:rsidRPr="00F81A0E">
              <w:rPr>
                <w:rFonts w:ascii="Times New Roman" w:hAnsi="Times New Roman"/>
                <w:sz w:val="24"/>
                <w:szCs w:val="24"/>
              </w:rPr>
              <w:t xml:space="preserve">» показывающий быт советского человека. Здесь гости познакомились с популярными фильмами прошлого, посмотрели фотоальбом, рассказывающий историю библиотеки, изучили коллекцию марок советской эпохи, так же были представлены детские игрушки, значки, литература и мелочи из жизни советского гражданина. Информационный центр библиотеки преобразовался в «Диско - бар», в котором можно было послушать известные мотивы 70-90 годов. Сотрудники в роли ди-джеев устроили конкурс танца на газете и викторину «Угадай мелодию». </w:t>
            </w:r>
          </w:p>
          <w:p w:rsidR="00CD196C" w:rsidRPr="00F81A0E" w:rsidRDefault="00CF129B" w:rsidP="00FF40A2">
            <w:pPr>
              <w:pStyle w:val="ac"/>
              <w:jc w:val="both"/>
              <w:rPr>
                <w:rFonts w:ascii="Times New Roman" w:hAnsi="Times New Roman"/>
                <w:sz w:val="24"/>
                <w:szCs w:val="24"/>
              </w:rPr>
            </w:pPr>
            <w:r w:rsidRPr="00F81A0E">
              <w:rPr>
                <w:rFonts w:ascii="Times New Roman" w:hAnsi="Times New Roman"/>
                <w:sz w:val="24"/>
                <w:szCs w:val="24"/>
              </w:rPr>
              <w:lastRenderedPageBreak/>
              <w:t xml:space="preserve">    В отделе краеведения был оформлен советский «Дом мод», где каждый желающий мог ощутить себя в роли модели. Множество аксессуаров, платьев, пиджаков, фотографий и тематически оформленный подиум помогли гостям почувствовать себя модником тех лет. Читальный зал был трансформирован в «Кремлевский буфет», в котором можно было приобрести товары, сделанные в СССР на выигранные талоны.  Тем гостям, которым не хватало талонов, приходилось отвечать на дополнительные вопросы милых буфетчиц.</w:t>
            </w:r>
          </w:p>
        </w:tc>
      </w:tr>
    </w:tbl>
    <w:p w:rsidR="00CD196C" w:rsidRPr="00F81A0E" w:rsidRDefault="00CD196C" w:rsidP="00FF40A2">
      <w:pPr>
        <w:spacing w:after="0" w:line="240" w:lineRule="auto"/>
        <w:jc w:val="both"/>
        <w:rPr>
          <w:rFonts w:ascii="Times New Roman" w:eastAsia="Calibri" w:hAnsi="Times New Roman" w:cs="Times New Roman"/>
          <w:sz w:val="24"/>
          <w:szCs w:val="24"/>
          <w:lang w:eastAsia="en-US"/>
        </w:rPr>
      </w:pPr>
    </w:p>
    <w:p w:rsidR="00CD196C" w:rsidRPr="00F81A0E" w:rsidRDefault="00CF129B" w:rsidP="00FF40A2">
      <w:pPr>
        <w:spacing w:after="0" w:line="240" w:lineRule="auto"/>
        <w:ind w:firstLine="708"/>
        <w:jc w:val="both"/>
        <w:rPr>
          <w:rFonts w:ascii="Times New Roman" w:eastAsia="Calibri" w:hAnsi="Times New Roman" w:cs="Times New Roman"/>
          <w:b/>
          <w:sz w:val="28"/>
          <w:szCs w:val="28"/>
          <w:lang w:eastAsia="en-US"/>
        </w:rPr>
      </w:pPr>
      <w:r w:rsidRPr="00F81A0E">
        <w:rPr>
          <w:rFonts w:ascii="Times New Roman" w:eastAsia="Calibri" w:hAnsi="Times New Roman" w:cs="Times New Roman"/>
          <w:b/>
          <w:sz w:val="28"/>
          <w:szCs w:val="28"/>
          <w:lang w:eastAsia="en-US"/>
        </w:rPr>
        <w:t xml:space="preserve">4.2. Краткий анализ деятельности учреждений культуры МО </w:t>
      </w:r>
    </w:p>
    <w:p w:rsidR="00CD196C" w:rsidRPr="00F81A0E" w:rsidRDefault="00CF129B" w:rsidP="00FF40A2">
      <w:pPr>
        <w:spacing w:after="0" w:line="240" w:lineRule="auto"/>
        <w:jc w:val="both"/>
        <w:rPr>
          <w:rFonts w:ascii="Times New Roman" w:eastAsia="Calibri" w:hAnsi="Times New Roman" w:cs="Times New Roman"/>
          <w:b/>
          <w:sz w:val="28"/>
          <w:szCs w:val="28"/>
          <w:lang w:eastAsia="en-US"/>
        </w:rPr>
      </w:pPr>
      <w:r w:rsidRPr="00F81A0E">
        <w:rPr>
          <w:rFonts w:ascii="Times New Roman" w:eastAsia="Calibri" w:hAnsi="Times New Roman" w:cs="Times New Roman"/>
          <w:b/>
          <w:sz w:val="28"/>
          <w:szCs w:val="28"/>
          <w:lang w:eastAsia="en-US"/>
        </w:rPr>
        <w:t>г. Бодайбо и района по работе с детьми и подростками</w:t>
      </w:r>
    </w:p>
    <w:tbl>
      <w:tblPr>
        <w:tblStyle w:val="af"/>
        <w:tblW w:w="0" w:type="auto"/>
        <w:tblInd w:w="108" w:type="dxa"/>
        <w:tblLayout w:type="fixed"/>
        <w:tblLook w:val="04A0" w:firstRow="1" w:lastRow="0" w:firstColumn="1" w:lastColumn="0" w:noHBand="0" w:noVBand="1"/>
      </w:tblPr>
      <w:tblGrid>
        <w:gridCol w:w="2016"/>
        <w:gridCol w:w="1386"/>
        <w:gridCol w:w="1257"/>
        <w:gridCol w:w="1094"/>
        <w:gridCol w:w="1188"/>
        <w:gridCol w:w="1539"/>
        <w:gridCol w:w="1267"/>
      </w:tblGrid>
      <w:tr w:rsidR="00CD196C" w:rsidRPr="00F81A0E">
        <w:tc>
          <w:tcPr>
            <w:tcW w:w="2016" w:type="dxa"/>
          </w:tcPr>
          <w:p w:rsidR="00CD196C" w:rsidRPr="00F81A0E" w:rsidRDefault="00CD196C" w:rsidP="00FF40A2">
            <w:pPr>
              <w:pStyle w:val="ad"/>
              <w:tabs>
                <w:tab w:val="left" w:pos="0"/>
                <w:tab w:val="left" w:pos="567"/>
              </w:tabs>
              <w:ind w:left="0"/>
              <w:jc w:val="both"/>
              <w:rPr>
                <w:rFonts w:ascii="Times New Roman" w:hAnsi="Times New Roman"/>
                <w:sz w:val="26"/>
                <w:szCs w:val="26"/>
              </w:rPr>
            </w:pPr>
          </w:p>
        </w:tc>
        <w:tc>
          <w:tcPr>
            <w:tcW w:w="1386"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КДУ</w:t>
            </w:r>
          </w:p>
        </w:tc>
        <w:tc>
          <w:tcPr>
            <w:tcW w:w="1257"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Библиотеки</w:t>
            </w:r>
          </w:p>
        </w:tc>
        <w:tc>
          <w:tcPr>
            <w:tcW w:w="1094"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Музеи</w:t>
            </w:r>
          </w:p>
        </w:tc>
        <w:tc>
          <w:tcPr>
            <w:tcW w:w="1188"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ДШИ</w:t>
            </w:r>
          </w:p>
        </w:tc>
        <w:tc>
          <w:tcPr>
            <w:tcW w:w="1539"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Театры, концертные орг.</w:t>
            </w:r>
          </w:p>
        </w:tc>
        <w:tc>
          <w:tcPr>
            <w:tcW w:w="1267"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Всего</w:t>
            </w:r>
          </w:p>
        </w:tc>
      </w:tr>
      <w:tr w:rsidR="00CD196C" w:rsidRPr="00F81A0E">
        <w:tc>
          <w:tcPr>
            <w:tcW w:w="2016" w:type="dxa"/>
          </w:tcPr>
          <w:p w:rsidR="00CD196C" w:rsidRPr="00F81A0E" w:rsidRDefault="00CF129B" w:rsidP="00FF40A2">
            <w:pPr>
              <w:pStyle w:val="ad"/>
              <w:tabs>
                <w:tab w:val="left" w:pos="0"/>
                <w:tab w:val="left" w:pos="567"/>
              </w:tabs>
              <w:ind w:left="0"/>
              <w:jc w:val="both"/>
              <w:rPr>
                <w:rFonts w:ascii="Times New Roman" w:hAnsi="Times New Roman"/>
                <w:sz w:val="26"/>
                <w:szCs w:val="26"/>
              </w:rPr>
            </w:pPr>
            <w:r w:rsidRPr="00F81A0E">
              <w:rPr>
                <w:rFonts w:ascii="Times New Roman" w:hAnsi="Times New Roman"/>
                <w:sz w:val="26"/>
                <w:szCs w:val="26"/>
              </w:rPr>
              <w:t>Число мероприятий в режиме офлайн*</w:t>
            </w:r>
          </w:p>
        </w:tc>
        <w:tc>
          <w:tcPr>
            <w:tcW w:w="1386"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578</w:t>
            </w:r>
          </w:p>
        </w:tc>
        <w:tc>
          <w:tcPr>
            <w:tcW w:w="1257"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470</w:t>
            </w:r>
          </w:p>
        </w:tc>
        <w:tc>
          <w:tcPr>
            <w:tcW w:w="1094"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30</w:t>
            </w:r>
          </w:p>
        </w:tc>
        <w:tc>
          <w:tcPr>
            <w:tcW w:w="1188"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24</w:t>
            </w:r>
          </w:p>
        </w:tc>
        <w:tc>
          <w:tcPr>
            <w:tcW w:w="1539" w:type="dxa"/>
          </w:tcPr>
          <w:p w:rsidR="00CD196C" w:rsidRPr="00F81A0E" w:rsidRDefault="00CF129B" w:rsidP="00FF40A2">
            <w:pPr>
              <w:pStyle w:val="ad"/>
              <w:tabs>
                <w:tab w:val="left" w:pos="0"/>
                <w:tab w:val="left" w:pos="567"/>
              </w:tabs>
              <w:ind w:left="0"/>
              <w:jc w:val="center"/>
              <w:rPr>
                <w:rFonts w:ascii="Times New Roman" w:hAnsi="Times New Roman"/>
                <w:b/>
                <w:sz w:val="26"/>
                <w:szCs w:val="26"/>
              </w:rPr>
            </w:pPr>
            <w:r w:rsidRPr="00F81A0E">
              <w:rPr>
                <w:rFonts w:ascii="Times New Roman" w:hAnsi="Times New Roman"/>
                <w:b/>
                <w:sz w:val="26"/>
                <w:szCs w:val="26"/>
              </w:rPr>
              <w:t>0</w:t>
            </w:r>
          </w:p>
        </w:tc>
        <w:tc>
          <w:tcPr>
            <w:tcW w:w="1267"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1 102</w:t>
            </w:r>
          </w:p>
        </w:tc>
      </w:tr>
      <w:tr w:rsidR="00CD196C" w:rsidRPr="00F81A0E">
        <w:tc>
          <w:tcPr>
            <w:tcW w:w="2016" w:type="dxa"/>
          </w:tcPr>
          <w:p w:rsidR="00CD196C" w:rsidRPr="00F81A0E" w:rsidRDefault="00CF129B" w:rsidP="00FF40A2">
            <w:pPr>
              <w:pStyle w:val="ad"/>
              <w:tabs>
                <w:tab w:val="left" w:pos="0"/>
                <w:tab w:val="left" w:pos="567"/>
              </w:tabs>
              <w:ind w:left="0"/>
              <w:jc w:val="both"/>
              <w:rPr>
                <w:rFonts w:ascii="Times New Roman" w:hAnsi="Times New Roman"/>
                <w:sz w:val="26"/>
                <w:szCs w:val="26"/>
              </w:rPr>
            </w:pPr>
            <w:r w:rsidRPr="00F81A0E">
              <w:rPr>
                <w:rFonts w:ascii="Times New Roman" w:hAnsi="Times New Roman"/>
                <w:sz w:val="26"/>
                <w:szCs w:val="26"/>
              </w:rPr>
              <w:t>Число мероприятий в режиме онлайн**</w:t>
            </w:r>
          </w:p>
        </w:tc>
        <w:tc>
          <w:tcPr>
            <w:tcW w:w="1386"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2</w:t>
            </w:r>
          </w:p>
        </w:tc>
        <w:tc>
          <w:tcPr>
            <w:tcW w:w="1257"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0</w:t>
            </w:r>
          </w:p>
        </w:tc>
        <w:tc>
          <w:tcPr>
            <w:tcW w:w="1094"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0</w:t>
            </w:r>
          </w:p>
        </w:tc>
        <w:tc>
          <w:tcPr>
            <w:tcW w:w="1188"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0</w:t>
            </w:r>
          </w:p>
        </w:tc>
        <w:tc>
          <w:tcPr>
            <w:tcW w:w="1539"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0</w:t>
            </w:r>
          </w:p>
        </w:tc>
        <w:tc>
          <w:tcPr>
            <w:tcW w:w="1267"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2</w:t>
            </w:r>
          </w:p>
        </w:tc>
      </w:tr>
      <w:tr w:rsidR="00CD196C" w:rsidRPr="00F81A0E">
        <w:tc>
          <w:tcPr>
            <w:tcW w:w="2016" w:type="dxa"/>
          </w:tcPr>
          <w:p w:rsidR="00CD196C" w:rsidRPr="00F81A0E" w:rsidRDefault="00CF129B" w:rsidP="00FF40A2">
            <w:pPr>
              <w:pStyle w:val="ad"/>
              <w:tabs>
                <w:tab w:val="left" w:pos="0"/>
                <w:tab w:val="left" w:pos="567"/>
              </w:tabs>
              <w:ind w:left="0"/>
              <w:jc w:val="both"/>
              <w:rPr>
                <w:rFonts w:ascii="Times New Roman" w:hAnsi="Times New Roman"/>
                <w:sz w:val="26"/>
                <w:szCs w:val="26"/>
              </w:rPr>
            </w:pPr>
            <w:r w:rsidRPr="00F81A0E">
              <w:rPr>
                <w:rFonts w:ascii="Times New Roman" w:hAnsi="Times New Roman"/>
                <w:sz w:val="26"/>
                <w:szCs w:val="26"/>
              </w:rPr>
              <w:t>Число посетителей офлайн-мероприятий</w:t>
            </w:r>
          </w:p>
        </w:tc>
        <w:tc>
          <w:tcPr>
            <w:tcW w:w="1386"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19 555</w:t>
            </w:r>
          </w:p>
        </w:tc>
        <w:tc>
          <w:tcPr>
            <w:tcW w:w="1257"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12 402</w:t>
            </w:r>
          </w:p>
        </w:tc>
        <w:tc>
          <w:tcPr>
            <w:tcW w:w="1094"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3 104</w:t>
            </w:r>
          </w:p>
        </w:tc>
        <w:tc>
          <w:tcPr>
            <w:tcW w:w="1188"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248</w:t>
            </w:r>
          </w:p>
        </w:tc>
        <w:tc>
          <w:tcPr>
            <w:tcW w:w="1539"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0</w:t>
            </w:r>
          </w:p>
        </w:tc>
        <w:tc>
          <w:tcPr>
            <w:tcW w:w="1267"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35 309</w:t>
            </w:r>
          </w:p>
        </w:tc>
      </w:tr>
      <w:tr w:rsidR="00CD196C" w:rsidRPr="00F81A0E">
        <w:tc>
          <w:tcPr>
            <w:tcW w:w="2016" w:type="dxa"/>
          </w:tcPr>
          <w:p w:rsidR="00CD196C" w:rsidRPr="00F81A0E" w:rsidRDefault="00CF129B" w:rsidP="00FF40A2">
            <w:pPr>
              <w:pStyle w:val="ad"/>
              <w:tabs>
                <w:tab w:val="left" w:pos="0"/>
                <w:tab w:val="left" w:pos="567"/>
              </w:tabs>
              <w:ind w:left="0"/>
              <w:jc w:val="both"/>
              <w:rPr>
                <w:rFonts w:ascii="Times New Roman" w:hAnsi="Times New Roman"/>
                <w:sz w:val="26"/>
                <w:szCs w:val="26"/>
              </w:rPr>
            </w:pPr>
            <w:r w:rsidRPr="00F81A0E">
              <w:rPr>
                <w:rFonts w:ascii="Times New Roman" w:hAnsi="Times New Roman"/>
                <w:sz w:val="26"/>
                <w:szCs w:val="26"/>
              </w:rPr>
              <w:t>Число посетителей онлайн-мероприятий</w:t>
            </w:r>
          </w:p>
        </w:tc>
        <w:tc>
          <w:tcPr>
            <w:tcW w:w="1386"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52</w:t>
            </w:r>
          </w:p>
        </w:tc>
        <w:tc>
          <w:tcPr>
            <w:tcW w:w="1257"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0</w:t>
            </w:r>
          </w:p>
        </w:tc>
        <w:tc>
          <w:tcPr>
            <w:tcW w:w="1094"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0</w:t>
            </w:r>
          </w:p>
        </w:tc>
        <w:tc>
          <w:tcPr>
            <w:tcW w:w="1188"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0</w:t>
            </w:r>
          </w:p>
        </w:tc>
        <w:tc>
          <w:tcPr>
            <w:tcW w:w="1539"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0</w:t>
            </w:r>
          </w:p>
        </w:tc>
        <w:tc>
          <w:tcPr>
            <w:tcW w:w="1267"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52</w:t>
            </w:r>
          </w:p>
        </w:tc>
      </w:tr>
    </w:tbl>
    <w:p w:rsidR="00CD196C" w:rsidRPr="00F81A0E" w:rsidRDefault="00CD196C" w:rsidP="00FF40A2">
      <w:pPr>
        <w:tabs>
          <w:tab w:val="left" w:pos="0"/>
          <w:tab w:val="left" w:pos="567"/>
        </w:tabs>
        <w:spacing w:line="240" w:lineRule="auto"/>
        <w:jc w:val="both"/>
        <w:rPr>
          <w:i/>
          <w:sz w:val="20"/>
          <w:szCs w:val="20"/>
        </w:rPr>
      </w:pPr>
    </w:p>
    <w:p w:rsidR="00CD196C" w:rsidRPr="00F81A0E" w:rsidRDefault="00CF129B" w:rsidP="00FF40A2">
      <w:pPr>
        <w:pStyle w:val="ac"/>
        <w:ind w:left="142" w:firstLine="708"/>
        <w:jc w:val="both"/>
        <w:rPr>
          <w:rFonts w:ascii="Times New Roman" w:eastAsia="Calibri" w:hAnsi="Times New Roman" w:cs="Times New Roman"/>
          <w:b/>
          <w:sz w:val="28"/>
          <w:szCs w:val="28"/>
        </w:rPr>
      </w:pPr>
      <w:r w:rsidRPr="00F81A0E">
        <w:rPr>
          <w:rFonts w:ascii="Times New Roman" w:eastAsia="Calibri" w:hAnsi="Times New Roman" w:cs="Times New Roman"/>
          <w:b/>
          <w:sz w:val="28"/>
          <w:szCs w:val="28"/>
        </w:rPr>
        <w:t xml:space="preserve">Примечание: </w:t>
      </w:r>
    </w:p>
    <w:p w:rsidR="00CD196C" w:rsidRPr="00F81A0E" w:rsidRDefault="00CF129B" w:rsidP="00FF40A2">
      <w:pPr>
        <w:pStyle w:val="ac"/>
        <w:jc w:val="both"/>
        <w:rPr>
          <w:rFonts w:ascii="Times New Roman" w:eastAsia="Calibri" w:hAnsi="Times New Roman" w:cs="Times New Roman"/>
          <w:b/>
          <w:sz w:val="28"/>
          <w:szCs w:val="28"/>
        </w:rPr>
      </w:pPr>
      <w:r w:rsidRPr="00F81A0E">
        <w:rPr>
          <w:rFonts w:ascii="Times New Roman" w:eastAsia="Calibri" w:hAnsi="Times New Roman" w:cs="Times New Roman"/>
          <w:b/>
          <w:sz w:val="28"/>
          <w:szCs w:val="28"/>
        </w:rPr>
        <w:t>Мероприятие, проводимое библиотеками с детьми:</w:t>
      </w:r>
      <w:r w:rsidRPr="00F81A0E">
        <w:rPr>
          <w:rFonts w:ascii="Times New Roman" w:hAnsi="Times New Roman" w:cs="Times New Roman"/>
          <w:sz w:val="28"/>
          <w:szCs w:val="28"/>
        </w:rPr>
        <w:t xml:space="preserve"> </w:t>
      </w:r>
      <w:r w:rsidRPr="00F81A0E">
        <w:rPr>
          <w:rFonts w:ascii="Times New Roman" w:eastAsia="Calibri" w:hAnsi="Times New Roman" w:cs="Times New Roman"/>
          <w:b/>
          <w:sz w:val="28"/>
          <w:szCs w:val="28"/>
        </w:rPr>
        <w:t>«Привет из тридевятого царства»</w:t>
      </w:r>
    </w:p>
    <w:p w:rsidR="00CD196C" w:rsidRPr="00F81A0E" w:rsidRDefault="00CF129B" w:rsidP="00FF40A2">
      <w:pPr>
        <w:pStyle w:val="ac"/>
        <w:ind w:firstLine="708"/>
        <w:jc w:val="both"/>
        <w:rPr>
          <w:rFonts w:ascii="Times New Roman" w:hAnsi="Times New Roman" w:cs="Times New Roman"/>
          <w:sz w:val="28"/>
          <w:szCs w:val="28"/>
        </w:rPr>
      </w:pPr>
      <w:r w:rsidRPr="00F81A0E">
        <w:rPr>
          <w:rFonts w:ascii="Times New Roman" w:hAnsi="Times New Roman" w:cs="Times New Roman"/>
          <w:b/>
          <w:sz w:val="28"/>
          <w:szCs w:val="28"/>
        </w:rPr>
        <w:t>Форма проведения</w:t>
      </w:r>
      <w:r w:rsidRPr="00F81A0E">
        <w:rPr>
          <w:rFonts w:ascii="Times New Roman" w:hAnsi="Times New Roman" w:cs="Times New Roman"/>
          <w:sz w:val="28"/>
          <w:szCs w:val="28"/>
        </w:rPr>
        <w:t xml:space="preserve">: </w:t>
      </w:r>
      <w:proofErr w:type="spellStart"/>
      <w:r w:rsidRPr="00F81A0E">
        <w:rPr>
          <w:rFonts w:ascii="Times New Roman" w:eastAsia="Calibri" w:hAnsi="Times New Roman" w:cs="Times New Roman"/>
          <w:sz w:val="28"/>
          <w:szCs w:val="28"/>
        </w:rPr>
        <w:t>квест</w:t>
      </w:r>
      <w:proofErr w:type="spellEnd"/>
      <w:r w:rsidRPr="00F81A0E">
        <w:rPr>
          <w:rFonts w:ascii="Times New Roman" w:eastAsia="Calibri" w:hAnsi="Times New Roman" w:cs="Times New Roman"/>
          <w:sz w:val="28"/>
          <w:szCs w:val="28"/>
        </w:rPr>
        <w:t xml:space="preserve"> по сказкам А. С. Пушкина</w:t>
      </w:r>
    </w:p>
    <w:p w:rsidR="00CD196C" w:rsidRPr="00F81A0E" w:rsidRDefault="00CF129B" w:rsidP="00FF40A2">
      <w:pPr>
        <w:pStyle w:val="ac"/>
        <w:ind w:firstLine="708"/>
        <w:rPr>
          <w:rFonts w:ascii="Times New Roman" w:hAnsi="Times New Roman" w:cs="Times New Roman"/>
          <w:sz w:val="28"/>
          <w:szCs w:val="28"/>
        </w:rPr>
      </w:pPr>
      <w:r w:rsidRPr="00F81A0E">
        <w:rPr>
          <w:rFonts w:ascii="Times New Roman" w:hAnsi="Times New Roman" w:cs="Times New Roman"/>
          <w:b/>
          <w:sz w:val="28"/>
          <w:szCs w:val="28"/>
        </w:rPr>
        <w:t>Организаторы:</w:t>
      </w:r>
      <w:r w:rsidRPr="00F81A0E">
        <w:rPr>
          <w:rFonts w:ascii="Times New Roman" w:hAnsi="Times New Roman" w:cs="Times New Roman"/>
          <w:sz w:val="28"/>
          <w:szCs w:val="28"/>
        </w:rPr>
        <w:t xml:space="preserve"> Городская детская библиотека им. В.Д. Давыдовой</w:t>
      </w:r>
    </w:p>
    <w:p w:rsidR="00CD196C" w:rsidRPr="00F81A0E" w:rsidRDefault="00CF129B" w:rsidP="00FF40A2">
      <w:pPr>
        <w:pStyle w:val="ac"/>
        <w:ind w:left="142" w:firstLine="708"/>
        <w:jc w:val="both"/>
        <w:rPr>
          <w:rFonts w:ascii="Times New Roman" w:hAnsi="Times New Roman" w:cs="Times New Roman"/>
          <w:sz w:val="28"/>
          <w:szCs w:val="28"/>
        </w:rPr>
      </w:pPr>
      <w:r w:rsidRPr="00F81A0E">
        <w:rPr>
          <w:rFonts w:ascii="Times New Roman" w:hAnsi="Times New Roman" w:cs="Times New Roman"/>
          <w:sz w:val="28"/>
          <w:szCs w:val="28"/>
        </w:rPr>
        <w:t xml:space="preserve">В преддверии Пушкинского дня России в городской детской библиотеке прошла </w:t>
      </w:r>
      <w:proofErr w:type="spellStart"/>
      <w:r w:rsidRPr="00F81A0E">
        <w:rPr>
          <w:rFonts w:ascii="Times New Roman" w:hAnsi="Times New Roman" w:cs="Times New Roman"/>
          <w:sz w:val="28"/>
          <w:szCs w:val="28"/>
        </w:rPr>
        <w:t>квест</w:t>
      </w:r>
      <w:proofErr w:type="spellEnd"/>
      <w:r w:rsidRPr="00F81A0E">
        <w:rPr>
          <w:rFonts w:ascii="Times New Roman" w:hAnsi="Times New Roman" w:cs="Times New Roman"/>
          <w:sz w:val="28"/>
          <w:szCs w:val="28"/>
        </w:rPr>
        <w:t xml:space="preserve">-игра. После прочтения сказок А. С. Пушкина участникам предстояло увлекательное путешествие по тематическим локациям. </w:t>
      </w:r>
    </w:p>
    <w:p w:rsidR="00CD196C" w:rsidRPr="00F81A0E" w:rsidRDefault="00CF129B" w:rsidP="00FF40A2">
      <w:pPr>
        <w:pStyle w:val="ac"/>
        <w:ind w:left="142" w:firstLine="708"/>
        <w:jc w:val="both"/>
        <w:rPr>
          <w:rFonts w:ascii="Times New Roman" w:hAnsi="Times New Roman" w:cs="Times New Roman"/>
          <w:sz w:val="28"/>
          <w:szCs w:val="28"/>
        </w:rPr>
      </w:pPr>
      <w:r w:rsidRPr="00F81A0E">
        <w:rPr>
          <w:rFonts w:ascii="Times New Roman" w:hAnsi="Times New Roman" w:cs="Times New Roman"/>
          <w:sz w:val="28"/>
          <w:szCs w:val="28"/>
        </w:rPr>
        <w:t xml:space="preserve">Разделившись на команды, выбрав капитанов и ознакомившись с условиями игры, ребята получили маршрутные листы и отправились в путь. На каждом этапе игры их ждали задания, за решение которых они получали баллы. </w:t>
      </w:r>
    </w:p>
    <w:p w:rsidR="00CD196C" w:rsidRPr="00F81A0E" w:rsidRDefault="00CF129B" w:rsidP="00FF40A2">
      <w:pPr>
        <w:pStyle w:val="ac"/>
        <w:ind w:left="142" w:firstLine="708"/>
        <w:jc w:val="both"/>
        <w:rPr>
          <w:rFonts w:ascii="Times New Roman" w:hAnsi="Times New Roman" w:cs="Times New Roman"/>
          <w:sz w:val="28"/>
          <w:szCs w:val="28"/>
        </w:rPr>
      </w:pPr>
      <w:r w:rsidRPr="00F81A0E">
        <w:rPr>
          <w:rFonts w:ascii="Times New Roman" w:hAnsi="Times New Roman" w:cs="Times New Roman"/>
          <w:sz w:val="28"/>
          <w:szCs w:val="28"/>
        </w:rPr>
        <w:t xml:space="preserve">Всего было подготовлено 5 локаций. Первая - «Кроссвордная», включала в себя решение кроссворда, составленного по 5 сказкам А. Пушкина. </w:t>
      </w:r>
    </w:p>
    <w:p w:rsidR="00CD196C" w:rsidRPr="00F81A0E" w:rsidRDefault="00CF129B" w:rsidP="00FF40A2">
      <w:pPr>
        <w:pStyle w:val="ac"/>
        <w:ind w:left="142" w:firstLine="708"/>
        <w:jc w:val="both"/>
        <w:rPr>
          <w:rFonts w:ascii="Times New Roman" w:hAnsi="Times New Roman" w:cs="Times New Roman"/>
          <w:sz w:val="28"/>
          <w:szCs w:val="28"/>
        </w:rPr>
      </w:pPr>
      <w:r w:rsidRPr="00F81A0E">
        <w:rPr>
          <w:rFonts w:ascii="Times New Roman" w:hAnsi="Times New Roman" w:cs="Times New Roman"/>
          <w:sz w:val="28"/>
          <w:szCs w:val="28"/>
        </w:rPr>
        <w:t xml:space="preserve">Вторая, более сложная локация «Кот ученый». Здесь для юных путешественников было подготовлено три задания: «Узнай сказку по словам», «Внимательный читатель», «Зашифрованные имена». </w:t>
      </w:r>
    </w:p>
    <w:p w:rsidR="00103575" w:rsidRDefault="00103575" w:rsidP="00FF40A2">
      <w:pPr>
        <w:pStyle w:val="ac"/>
        <w:ind w:left="142" w:firstLine="708"/>
        <w:jc w:val="both"/>
        <w:rPr>
          <w:rFonts w:ascii="Times New Roman" w:hAnsi="Times New Roman" w:cs="Times New Roman"/>
          <w:sz w:val="28"/>
          <w:szCs w:val="28"/>
        </w:rPr>
      </w:pPr>
    </w:p>
    <w:p w:rsidR="00103575" w:rsidRDefault="00103575" w:rsidP="00FF40A2">
      <w:pPr>
        <w:pStyle w:val="ac"/>
        <w:ind w:left="142" w:firstLine="708"/>
        <w:jc w:val="both"/>
        <w:rPr>
          <w:rFonts w:ascii="Times New Roman" w:hAnsi="Times New Roman" w:cs="Times New Roman"/>
          <w:sz w:val="28"/>
          <w:szCs w:val="28"/>
        </w:rPr>
      </w:pPr>
    </w:p>
    <w:p w:rsidR="00103575" w:rsidRDefault="00103575" w:rsidP="00FF40A2">
      <w:pPr>
        <w:pStyle w:val="ac"/>
        <w:ind w:left="142" w:firstLine="708"/>
        <w:jc w:val="both"/>
        <w:rPr>
          <w:rFonts w:ascii="Times New Roman" w:hAnsi="Times New Roman" w:cs="Times New Roman"/>
          <w:sz w:val="28"/>
          <w:szCs w:val="28"/>
        </w:rPr>
      </w:pPr>
    </w:p>
    <w:p w:rsidR="00103575" w:rsidRDefault="00103575" w:rsidP="00FF40A2">
      <w:pPr>
        <w:pStyle w:val="ac"/>
        <w:ind w:left="142" w:firstLine="708"/>
        <w:jc w:val="both"/>
        <w:rPr>
          <w:rFonts w:ascii="Times New Roman" w:hAnsi="Times New Roman" w:cs="Times New Roman"/>
          <w:sz w:val="28"/>
          <w:szCs w:val="28"/>
        </w:rPr>
      </w:pPr>
    </w:p>
    <w:p w:rsidR="00CD196C" w:rsidRPr="00F81A0E" w:rsidRDefault="00CF129B" w:rsidP="00FF40A2">
      <w:pPr>
        <w:pStyle w:val="ac"/>
        <w:ind w:left="142" w:firstLine="708"/>
        <w:jc w:val="both"/>
        <w:rPr>
          <w:rFonts w:ascii="Times New Roman" w:hAnsi="Times New Roman" w:cs="Times New Roman"/>
          <w:sz w:val="28"/>
          <w:szCs w:val="28"/>
        </w:rPr>
      </w:pPr>
      <w:r w:rsidRPr="00F81A0E">
        <w:rPr>
          <w:rFonts w:ascii="Times New Roman" w:hAnsi="Times New Roman" w:cs="Times New Roman"/>
          <w:sz w:val="28"/>
          <w:szCs w:val="28"/>
        </w:rPr>
        <w:t xml:space="preserve">Далее, согласно маршрутному листу, участников ждала станция «Сказочный тест». На этой станции команды выбирали правильные ответы в 25 вопросах, а также составляли из слогов имена сказочных персонажей из сказок Пушкина. </w:t>
      </w:r>
    </w:p>
    <w:p w:rsidR="00CD196C" w:rsidRPr="00F81A0E" w:rsidRDefault="00CF129B" w:rsidP="00FF40A2">
      <w:pPr>
        <w:pStyle w:val="ac"/>
        <w:ind w:left="142" w:firstLine="708"/>
        <w:jc w:val="both"/>
        <w:rPr>
          <w:rFonts w:ascii="Times New Roman" w:hAnsi="Times New Roman" w:cs="Times New Roman"/>
          <w:sz w:val="28"/>
          <w:szCs w:val="28"/>
        </w:rPr>
      </w:pPr>
      <w:r w:rsidRPr="00F81A0E">
        <w:rPr>
          <w:rFonts w:ascii="Times New Roman" w:hAnsi="Times New Roman" w:cs="Times New Roman"/>
          <w:sz w:val="28"/>
          <w:szCs w:val="28"/>
        </w:rPr>
        <w:t>На «Математической станции», ребята решали задачи и примеры, ответами которых стали числа, связанные с биографией А. С. Пушкина.</w:t>
      </w:r>
    </w:p>
    <w:p w:rsidR="00CD196C" w:rsidRPr="00F81A0E" w:rsidRDefault="00CF129B" w:rsidP="00FF40A2">
      <w:pPr>
        <w:pStyle w:val="ac"/>
        <w:ind w:left="142" w:firstLine="708"/>
        <w:jc w:val="both"/>
        <w:rPr>
          <w:rFonts w:ascii="Times New Roman" w:hAnsi="Times New Roman" w:cs="Times New Roman"/>
          <w:sz w:val="28"/>
          <w:szCs w:val="28"/>
        </w:rPr>
      </w:pPr>
      <w:r w:rsidRPr="00F81A0E">
        <w:rPr>
          <w:rFonts w:ascii="Times New Roman" w:hAnsi="Times New Roman" w:cs="Times New Roman"/>
          <w:sz w:val="28"/>
          <w:szCs w:val="28"/>
        </w:rPr>
        <w:t xml:space="preserve">Последняя станция «Читальная», включала в себя блиц-опрос «Правда ли» и составление </w:t>
      </w:r>
      <w:proofErr w:type="spellStart"/>
      <w:r w:rsidRPr="00F81A0E">
        <w:rPr>
          <w:rFonts w:ascii="Times New Roman" w:hAnsi="Times New Roman" w:cs="Times New Roman"/>
          <w:sz w:val="28"/>
          <w:szCs w:val="28"/>
        </w:rPr>
        <w:t>пазлов</w:t>
      </w:r>
      <w:proofErr w:type="spellEnd"/>
      <w:r w:rsidRPr="00F81A0E">
        <w:rPr>
          <w:rFonts w:ascii="Times New Roman" w:hAnsi="Times New Roman" w:cs="Times New Roman"/>
          <w:sz w:val="28"/>
          <w:szCs w:val="28"/>
        </w:rPr>
        <w:t xml:space="preserve">. Победители </w:t>
      </w:r>
      <w:proofErr w:type="spellStart"/>
      <w:r w:rsidRPr="00F81A0E">
        <w:rPr>
          <w:rFonts w:ascii="Times New Roman" w:hAnsi="Times New Roman" w:cs="Times New Roman"/>
          <w:sz w:val="28"/>
          <w:szCs w:val="28"/>
        </w:rPr>
        <w:t>квест</w:t>
      </w:r>
      <w:proofErr w:type="spellEnd"/>
      <w:r w:rsidRPr="00F81A0E">
        <w:rPr>
          <w:rFonts w:ascii="Times New Roman" w:hAnsi="Times New Roman" w:cs="Times New Roman"/>
          <w:sz w:val="28"/>
          <w:szCs w:val="28"/>
        </w:rPr>
        <w:t xml:space="preserve">-игры были награждены грамотами. После подсчета баллов и определения команды-победителя, завершением мероприятия стал просмотр сказки «Сказка о попе и работнике его </w:t>
      </w:r>
      <w:proofErr w:type="spellStart"/>
      <w:r w:rsidRPr="00F81A0E">
        <w:rPr>
          <w:rFonts w:ascii="Times New Roman" w:hAnsi="Times New Roman" w:cs="Times New Roman"/>
          <w:sz w:val="28"/>
          <w:szCs w:val="28"/>
        </w:rPr>
        <w:t>Балде</w:t>
      </w:r>
      <w:proofErr w:type="spellEnd"/>
      <w:r w:rsidRPr="00F81A0E">
        <w:rPr>
          <w:rFonts w:ascii="Times New Roman" w:hAnsi="Times New Roman" w:cs="Times New Roman"/>
          <w:sz w:val="28"/>
          <w:szCs w:val="28"/>
        </w:rPr>
        <w:t>».</w:t>
      </w:r>
    </w:p>
    <w:p w:rsidR="00CD196C" w:rsidRPr="00F81A0E" w:rsidRDefault="00CF129B" w:rsidP="00FF40A2">
      <w:pPr>
        <w:pStyle w:val="ac"/>
        <w:ind w:firstLine="708"/>
        <w:jc w:val="both"/>
        <w:rPr>
          <w:rFonts w:ascii="Times New Roman" w:hAnsi="Times New Roman" w:cs="Times New Roman"/>
          <w:sz w:val="28"/>
          <w:szCs w:val="28"/>
        </w:rPr>
      </w:pPr>
      <w:r w:rsidRPr="00F81A0E">
        <w:rPr>
          <w:rFonts w:ascii="Times New Roman" w:hAnsi="Times New Roman" w:cs="Times New Roman"/>
          <w:b/>
          <w:sz w:val="28"/>
          <w:szCs w:val="28"/>
        </w:rPr>
        <w:t>Мероприятие, проводимое библиотеками с подростками:</w:t>
      </w:r>
      <w:r w:rsidRPr="00F81A0E">
        <w:rPr>
          <w:rFonts w:ascii="Times New Roman" w:hAnsi="Times New Roman" w:cs="Times New Roman"/>
          <w:sz w:val="28"/>
          <w:szCs w:val="28"/>
        </w:rPr>
        <w:t xml:space="preserve"> </w:t>
      </w:r>
      <w:r w:rsidRPr="00F81A0E">
        <w:rPr>
          <w:rFonts w:ascii="Times New Roman" w:eastAsia="Calibri" w:hAnsi="Times New Roman" w:cs="Times New Roman"/>
          <w:b/>
          <w:sz w:val="28"/>
          <w:szCs w:val="28"/>
          <w:lang w:eastAsia="en-US"/>
        </w:rPr>
        <w:t>«Данный во спасение»</w:t>
      </w:r>
    </w:p>
    <w:p w:rsidR="00CD196C" w:rsidRPr="00F81A0E" w:rsidRDefault="00CF129B" w:rsidP="00FF40A2">
      <w:pPr>
        <w:spacing w:after="0" w:line="240" w:lineRule="auto"/>
        <w:ind w:firstLine="708"/>
        <w:rPr>
          <w:rFonts w:ascii="Times New Roman" w:hAnsi="Times New Roman" w:cs="Times New Roman"/>
          <w:bCs/>
          <w:iCs/>
          <w:sz w:val="28"/>
          <w:szCs w:val="28"/>
        </w:rPr>
      </w:pPr>
      <w:r w:rsidRPr="00F81A0E">
        <w:rPr>
          <w:rFonts w:ascii="Times New Roman" w:hAnsi="Times New Roman" w:cs="Times New Roman"/>
          <w:b/>
          <w:sz w:val="28"/>
          <w:szCs w:val="28"/>
        </w:rPr>
        <w:t>Форма проведения:</w:t>
      </w:r>
      <w:r w:rsidRPr="00F81A0E">
        <w:rPr>
          <w:rFonts w:ascii="Times New Roman" w:hAnsi="Times New Roman" w:cs="Times New Roman"/>
          <w:sz w:val="28"/>
          <w:szCs w:val="28"/>
        </w:rPr>
        <w:t xml:space="preserve"> </w:t>
      </w:r>
      <w:r w:rsidRPr="00F81A0E">
        <w:rPr>
          <w:rFonts w:ascii="Times New Roman" w:hAnsi="Times New Roman" w:cs="Times New Roman"/>
          <w:bCs/>
          <w:iCs/>
          <w:sz w:val="28"/>
          <w:szCs w:val="28"/>
        </w:rPr>
        <w:t>Цикл мероприятий, посвященный 85-летию со дня рождения В. Г. Распутина</w:t>
      </w:r>
    </w:p>
    <w:p w:rsidR="00CD196C" w:rsidRPr="00F81A0E" w:rsidRDefault="00CF129B" w:rsidP="00FF40A2">
      <w:pPr>
        <w:pStyle w:val="ac"/>
        <w:ind w:firstLine="708"/>
        <w:jc w:val="both"/>
        <w:rPr>
          <w:rFonts w:ascii="Times New Roman" w:hAnsi="Times New Roman" w:cs="Times New Roman"/>
          <w:sz w:val="28"/>
          <w:szCs w:val="28"/>
        </w:rPr>
      </w:pPr>
      <w:r w:rsidRPr="00F81A0E">
        <w:rPr>
          <w:rFonts w:ascii="Times New Roman" w:hAnsi="Times New Roman" w:cs="Times New Roman"/>
          <w:b/>
          <w:sz w:val="28"/>
          <w:szCs w:val="28"/>
        </w:rPr>
        <w:t>Организаторы:</w:t>
      </w:r>
      <w:r w:rsidRPr="00F81A0E">
        <w:rPr>
          <w:rFonts w:ascii="Times New Roman" w:hAnsi="Times New Roman" w:cs="Times New Roman"/>
          <w:sz w:val="28"/>
          <w:szCs w:val="28"/>
        </w:rPr>
        <w:t xml:space="preserve"> ЦГБ им. С. Кузнецовой</w:t>
      </w:r>
    </w:p>
    <w:p w:rsidR="00CD196C" w:rsidRPr="00F81A0E" w:rsidRDefault="00CF129B" w:rsidP="00FF40A2">
      <w:pPr>
        <w:spacing w:after="0" w:line="240" w:lineRule="auto"/>
        <w:ind w:firstLine="709"/>
        <w:jc w:val="both"/>
        <w:rPr>
          <w:rFonts w:ascii="Times New Roman" w:eastAsia="Times New Roman" w:hAnsi="Times New Roman" w:cs="Times New Roman"/>
          <w:bCs/>
          <w:sz w:val="28"/>
          <w:szCs w:val="28"/>
        </w:rPr>
      </w:pPr>
      <w:r w:rsidRPr="00F81A0E">
        <w:rPr>
          <w:rFonts w:ascii="Times New Roman" w:eastAsia="Times New Roman" w:hAnsi="Times New Roman" w:cs="Times New Roman"/>
          <w:bCs/>
          <w:sz w:val="28"/>
          <w:szCs w:val="28"/>
        </w:rPr>
        <w:t>В 2022 году в России отмечали 85-летие со дня рождения Валентина Григорьевича Распутина.</w:t>
      </w:r>
    </w:p>
    <w:p w:rsidR="00CD196C" w:rsidRPr="00F81A0E" w:rsidRDefault="00CF129B" w:rsidP="00FF40A2">
      <w:pPr>
        <w:spacing w:after="0" w:line="240" w:lineRule="auto"/>
        <w:ind w:firstLine="709"/>
        <w:jc w:val="both"/>
        <w:rPr>
          <w:rFonts w:ascii="Times New Roman" w:eastAsia="Times New Roman" w:hAnsi="Times New Roman" w:cs="Times New Roman"/>
          <w:bCs/>
          <w:sz w:val="28"/>
          <w:szCs w:val="28"/>
        </w:rPr>
      </w:pPr>
      <w:r w:rsidRPr="00F81A0E">
        <w:rPr>
          <w:rFonts w:ascii="Times New Roman" w:eastAsia="Times New Roman" w:hAnsi="Times New Roman" w:cs="Times New Roman"/>
          <w:bCs/>
          <w:sz w:val="28"/>
          <w:szCs w:val="28"/>
        </w:rPr>
        <w:t xml:space="preserve">Сотрудники Центральной городской библиотеки организовали литературную гостиную «Данный во спасение», посвященную творчеству всемирно известного сибирского писателя, чье детство прошло в глухой сибирской деревне. Главное, о чем шла речь с читателями, – </w:t>
      </w:r>
      <w:r w:rsidR="006C11FF" w:rsidRPr="00F81A0E">
        <w:rPr>
          <w:rFonts w:ascii="Times New Roman" w:eastAsia="Times New Roman" w:hAnsi="Times New Roman" w:cs="Times New Roman"/>
          <w:bCs/>
          <w:sz w:val="28"/>
          <w:szCs w:val="28"/>
        </w:rPr>
        <w:t>о любви писателя к</w:t>
      </w:r>
      <w:r w:rsidRPr="00F81A0E">
        <w:rPr>
          <w:rFonts w:ascii="Times New Roman" w:eastAsia="Times New Roman" w:hAnsi="Times New Roman" w:cs="Times New Roman"/>
          <w:bCs/>
          <w:sz w:val="28"/>
          <w:szCs w:val="28"/>
        </w:rPr>
        <w:t xml:space="preserve"> России, к Сибири, о его борьбе за сохранение чистоты сибирской жемчужины – озера Байкал и реки Ангары, с которой была тесно связана жизнь прозаика.    </w:t>
      </w:r>
    </w:p>
    <w:p w:rsidR="00CD196C" w:rsidRPr="00F81A0E" w:rsidRDefault="00CF129B" w:rsidP="00FF40A2">
      <w:pPr>
        <w:spacing w:after="0" w:line="240" w:lineRule="auto"/>
        <w:ind w:firstLine="709"/>
        <w:jc w:val="both"/>
        <w:rPr>
          <w:rFonts w:ascii="Times New Roman" w:eastAsia="Times New Roman" w:hAnsi="Times New Roman" w:cs="Times New Roman"/>
          <w:bCs/>
          <w:sz w:val="28"/>
          <w:szCs w:val="28"/>
        </w:rPr>
      </w:pPr>
      <w:r w:rsidRPr="00F81A0E">
        <w:rPr>
          <w:rFonts w:ascii="Times New Roman" w:eastAsia="Times New Roman" w:hAnsi="Times New Roman" w:cs="Times New Roman"/>
          <w:bCs/>
          <w:sz w:val="28"/>
          <w:szCs w:val="28"/>
        </w:rPr>
        <w:t xml:space="preserve">Выходец из крестьянской семьи, благодаря таланту и трудолюбию Валентин Распутин стал одним из классиков русской литературы. Библиотекарь говорил о том, каким замечательным человеком, скромным и деликатным в повседневной жизни, непримиримым и твердым при защите главных человеческих ценностей был Валентин Григорьевич. Все его художественные произведения, публицистика, выступления – это обращение к душе человека. Недаром Валентина Григорьевича называют совестью России. Приглашенные посмотрели отрывки из фильма «Уроки французского». Во время беседы участники активно задавали вопросы, обсуждали поступки главного героя, сравнивали послевоенную жизнь и отношения людей в наше время. </w:t>
      </w:r>
    </w:p>
    <w:p w:rsidR="003E6006" w:rsidRDefault="00CF129B" w:rsidP="00FF40A2">
      <w:pPr>
        <w:spacing w:after="0" w:line="240" w:lineRule="auto"/>
        <w:ind w:firstLine="709"/>
        <w:jc w:val="both"/>
        <w:rPr>
          <w:rFonts w:ascii="Times New Roman" w:eastAsia="Times New Roman" w:hAnsi="Times New Roman" w:cs="Times New Roman"/>
          <w:bCs/>
          <w:sz w:val="28"/>
          <w:szCs w:val="28"/>
        </w:rPr>
      </w:pPr>
      <w:r w:rsidRPr="00F81A0E">
        <w:rPr>
          <w:rFonts w:ascii="Times New Roman" w:eastAsia="Times New Roman" w:hAnsi="Times New Roman" w:cs="Times New Roman"/>
          <w:bCs/>
          <w:sz w:val="28"/>
          <w:szCs w:val="28"/>
        </w:rPr>
        <w:t>В отделе краеведения прошел обзор книжной выставки «Уроки человечности». Особое внимание было уделено лучшим произведениям Распутина: повести «</w:t>
      </w:r>
      <w:hyperlink r:id="rId11" w:tooltip="Деньги для Марии" w:history="1">
        <w:r w:rsidRPr="00F81A0E">
          <w:rPr>
            <w:rFonts w:ascii="Times New Roman" w:eastAsia="Times New Roman" w:hAnsi="Times New Roman" w:cs="Times New Roman"/>
            <w:bCs/>
            <w:sz w:val="28"/>
            <w:szCs w:val="28"/>
          </w:rPr>
          <w:t>Деньги для Марии</w:t>
        </w:r>
      </w:hyperlink>
      <w:r w:rsidRPr="00F81A0E">
        <w:rPr>
          <w:rFonts w:ascii="Times New Roman" w:eastAsia="Times New Roman" w:hAnsi="Times New Roman" w:cs="Times New Roman"/>
          <w:bCs/>
          <w:sz w:val="28"/>
          <w:szCs w:val="28"/>
        </w:rPr>
        <w:t>», «</w:t>
      </w:r>
      <w:hyperlink r:id="rId12" w:tooltip="Последний срок" w:history="1">
        <w:r w:rsidRPr="00F81A0E">
          <w:rPr>
            <w:rFonts w:ascii="Times New Roman" w:eastAsia="Times New Roman" w:hAnsi="Times New Roman" w:cs="Times New Roman"/>
            <w:bCs/>
            <w:sz w:val="28"/>
            <w:szCs w:val="28"/>
          </w:rPr>
          <w:t>Последний срок</w:t>
        </w:r>
      </w:hyperlink>
      <w:r w:rsidRPr="00F81A0E">
        <w:rPr>
          <w:rFonts w:ascii="Times New Roman" w:eastAsia="Times New Roman" w:hAnsi="Times New Roman" w:cs="Times New Roman"/>
          <w:bCs/>
          <w:sz w:val="28"/>
          <w:szCs w:val="28"/>
        </w:rPr>
        <w:t>», «Прощание с «</w:t>
      </w:r>
      <w:hyperlink r:id="rId13" w:tooltip="Матёрой" w:history="1">
        <w:r w:rsidRPr="00F81A0E">
          <w:rPr>
            <w:rFonts w:ascii="Times New Roman" w:eastAsia="Times New Roman" w:hAnsi="Times New Roman" w:cs="Times New Roman"/>
            <w:bCs/>
            <w:sz w:val="28"/>
            <w:szCs w:val="28"/>
          </w:rPr>
          <w:t>Матёрой</w:t>
        </w:r>
      </w:hyperlink>
      <w:r w:rsidRPr="00F81A0E">
        <w:rPr>
          <w:rFonts w:ascii="Times New Roman" w:eastAsia="Times New Roman" w:hAnsi="Times New Roman" w:cs="Times New Roman"/>
          <w:bCs/>
          <w:sz w:val="28"/>
          <w:szCs w:val="28"/>
        </w:rPr>
        <w:t>», «</w:t>
      </w:r>
      <w:hyperlink r:id="rId14" w:tooltip="Пожар" w:history="1">
        <w:r w:rsidRPr="00F81A0E">
          <w:rPr>
            <w:rFonts w:ascii="Times New Roman" w:eastAsia="Times New Roman" w:hAnsi="Times New Roman" w:cs="Times New Roman"/>
            <w:bCs/>
            <w:sz w:val="28"/>
            <w:szCs w:val="28"/>
          </w:rPr>
          <w:t>Пожар</w:t>
        </w:r>
      </w:hyperlink>
      <w:r w:rsidRPr="00F81A0E">
        <w:rPr>
          <w:rFonts w:ascii="Times New Roman" w:eastAsia="Times New Roman" w:hAnsi="Times New Roman" w:cs="Times New Roman"/>
          <w:bCs/>
          <w:sz w:val="28"/>
          <w:szCs w:val="28"/>
        </w:rPr>
        <w:t>», «</w:t>
      </w:r>
      <w:hyperlink r:id="rId15" w:tooltip="Живи и помни" w:history="1">
        <w:r w:rsidRPr="00F81A0E">
          <w:rPr>
            <w:rFonts w:ascii="Times New Roman" w:eastAsia="Times New Roman" w:hAnsi="Times New Roman" w:cs="Times New Roman"/>
            <w:bCs/>
            <w:sz w:val="28"/>
            <w:szCs w:val="28"/>
          </w:rPr>
          <w:t>Живи и помни</w:t>
        </w:r>
      </w:hyperlink>
      <w:r w:rsidRPr="00F81A0E">
        <w:rPr>
          <w:rFonts w:ascii="Times New Roman" w:eastAsia="Times New Roman" w:hAnsi="Times New Roman" w:cs="Times New Roman"/>
          <w:bCs/>
          <w:sz w:val="28"/>
          <w:szCs w:val="28"/>
        </w:rPr>
        <w:t>», «</w:t>
      </w:r>
      <w:hyperlink r:id="rId16" w:tooltip="Дочь Ивана, мать Ивана" w:history="1">
        <w:r w:rsidRPr="00F81A0E">
          <w:rPr>
            <w:rFonts w:ascii="Times New Roman" w:eastAsia="Times New Roman" w:hAnsi="Times New Roman" w:cs="Times New Roman"/>
            <w:bCs/>
            <w:sz w:val="28"/>
            <w:szCs w:val="28"/>
          </w:rPr>
          <w:t>Дочь Ивана, мать Ивана</w:t>
        </w:r>
      </w:hyperlink>
      <w:r w:rsidRPr="00F81A0E">
        <w:rPr>
          <w:rFonts w:ascii="Times New Roman" w:eastAsia="Times New Roman" w:hAnsi="Times New Roman" w:cs="Times New Roman"/>
          <w:bCs/>
          <w:sz w:val="28"/>
          <w:szCs w:val="28"/>
        </w:rPr>
        <w:t xml:space="preserve">». В данных произведениях писатель задается вопросами о смысле жизни, о соотношении нравственности и прогресса, о смерти и бессмертии. И о том, что делает человека человеком- о мужестве и достоинстве, о терпении и вере.   Библиотекарь познакомила с биографией писателя, с его первыми очерками и рассказами. Обсуждая литературное творчество В. Г. Распутина, присутствующие пришли к выводу, что сейчас мы на каждом шагу встречаем утрату человеческих качеств: </w:t>
      </w:r>
    </w:p>
    <w:p w:rsidR="003E6006" w:rsidRDefault="003E6006" w:rsidP="00FF40A2">
      <w:pPr>
        <w:spacing w:after="0" w:line="240" w:lineRule="auto"/>
        <w:ind w:firstLine="709"/>
        <w:jc w:val="both"/>
        <w:rPr>
          <w:rFonts w:ascii="Times New Roman" w:eastAsia="Times New Roman" w:hAnsi="Times New Roman" w:cs="Times New Roman"/>
          <w:bCs/>
          <w:sz w:val="28"/>
          <w:szCs w:val="28"/>
        </w:rPr>
      </w:pPr>
    </w:p>
    <w:p w:rsidR="003E6006" w:rsidRDefault="003E6006" w:rsidP="00FF40A2">
      <w:pPr>
        <w:spacing w:after="0" w:line="240" w:lineRule="auto"/>
        <w:ind w:firstLine="709"/>
        <w:jc w:val="both"/>
        <w:rPr>
          <w:rFonts w:ascii="Times New Roman" w:eastAsia="Times New Roman" w:hAnsi="Times New Roman" w:cs="Times New Roman"/>
          <w:bCs/>
          <w:sz w:val="28"/>
          <w:szCs w:val="28"/>
        </w:rPr>
      </w:pPr>
    </w:p>
    <w:p w:rsidR="003E6006" w:rsidRDefault="003E6006" w:rsidP="003E6006">
      <w:pPr>
        <w:spacing w:after="0" w:line="240" w:lineRule="auto"/>
        <w:ind w:firstLine="709"/>
        <w:jc w:val="both"/>
        <w:rPr>
          <w:rFonts w:ascii="Times New Roman" w:eastAsia="Times New Roman" w:hAnsi="Times New Roman" w:cs="Times New Roman"/>
          <w:bCs/>
          <w:sz w:val="28"/>
          <w:szCs w:val="28"/>
        </w:rPr>
      </w:pPr>
    </w:p>
    <w:p w:rsidR="00CD196C" w:rsidRPr="00F81A0E" w:rsidRDefault="00CF129B" w:rsidP="003E6006">
      <w:pPr>
        <w:spacing w:after="0" w:line="240" w:lineRule="auto"/>
        <w:ind w:firstLine="709"/>
        <w:jc w:val="both"/>
        <w:rPr>
          <w:rFonts w:ascii="Times New Roman" w:eastAsia="Times New Roman" w:hAnsi="Times New Roman" w:cs="Times New Roman"/>
          <w:bCs/>
          <w:sz w:val="28"/>
          <w:szCs w:val="28"/>
        </w:rPr>
      </w:pPr>
      <w:r w:rsidRPr="00F81A0E">
        <w:rPr>
          <w:rFonts w:ascii="Times New Roman" w:eastAsia="Times New Roman" w:hAnsi="Times New Roman" w:cs="Times New Roman"/>
          <w:bCs/>
          <w:sz w:val="28"/>
          <w:szCs w:val="28"/>
        </w:rPr>
        <w:t xml:space="preserve">совести, долга, милосердия, добра, а в произведениях Распутина мы находим ситуации, близкие к современной жизни, и они помогают понять каков выход из этих сложных проблем. </w:t>
      </w:r>
    </w:p>
    <w:p w:rsidR="00CD196C" w:rsidRPr="00F81A0E" w:rsidRDefault="00CF129B" w:rsidP="00FF40A2">
      <w:pPr>
        <w:spacing w:after="0" w:line="240" w:lineRule="auto"/>
        <w:ind w:firstLine="709"/>
        <w:jc w:val="both"/>
        <w:rPr>
          <w:rFonts w:ascii="Times New Roman" w:eastAsia="Times New Roman" w:hAnsi="Times New Roman" w:cs="Times New Roman"/>
          <w:bCs/>
          <w:sz w:val="28"/>
          <w:szCs w:val="28"/>
        </w:rPr>
      </w:pPr>
      <w:r w:rsidRPr="00F81A0E">
        <w:rPr>
          <w:rFonts w:ascii="Times New Roman" w:eastAsia="Times New Roman" w:hAnsi="Times New Roman" w:cs="Times New Roman"/>
          <w:bCs/>
          <w:sz w:val="28"/>
          <w:szCs w:val="28"/>
        </w:rPr>
        <w:t>Отклик аудитории показал, что нашего земляка помнят, читают, любят.</w:t>
      </w:r>
    </w:p>
    <w:p w:rsidR="00CD196C" w:rsidRPr="00F81A0E" w:rsidRDefault="00CD196C" w:rsidP="00FF40A2">
      <w:pPr>
        <w:pStyle w:val="ac"/>
        <w:ind w:firstLine="708"/>
        <w:jc w:val="both"/>
        <w:rPr>
          <w:rFonts w:ascii="Times New Roman" w:eastAsia="Calibri" w:hAnsi="Times New Roman" w:cs="Times New Roman"/>
          <w:b/>
          <w:sz w:val="28"/>
          <w:szCs w:val="28"/>
        </w:rPr>
      </w:pPr>
    </w:p>
    <w:p w:rsidR="00CD196C" w:rsidRPr="00F81A0E" w:rsidRDefault="00CF129B" w:rsidP="00FF40A2">
      <w:pPr>
        <w:pStyle w:val="ac"/>
        <w:ind w:firstLine="708"/>
        <w:jc w:val="both"/>
        <w:rPr>
          <w:rFonts w:ascii="Times New Roman" w:eastAsia="Calibri" w:hAnsi="Times New Roman" w:cs="Times New Roman"/>
          <w:b/>
          <w:sz w:val="28"/>
          <w:szCs w:val="28"/>
          <w:lang w:eastAsia="en-US"/>
        </w:rPr>
      </w:pPr>
      <w:r w:rsidRPr="00F81A0E">
        <w:rPr>
          <w:rFonts w:ascii="Times New Roman" w:eastAsia="Calibri" w:hAnsi="Times New Roman" w:cs="Times New Roman"/>
          <w:b/>
          <w:sz w:val="28"/>
          <w:szCs w:val="28"/>
          <w:lang w:eastAsia="en-US"/>
        </w:rPr>
        <w:t xml:space="preserve">Мероприятия в </w:t>
      </w:r>
      <w:proofErr w:type="spellStart"/>
      <w:r w:rsidRPr="00F81A0E">
        <w:rPr>
          <w:rFonts w:ascii="Times New Roman" w:eastAsia="Calibri" w:hAnsi="Times New Roman" w:cs="Times New Roman"/>
          <w:b/>
          <w:sz w:val="28"/>
          <w:szCs w:val="28"/>
          <w:lang w:eastAsia="en-US"/>
        </w:rPr>
        <w:t>Бодайбинском</w:t>
      </w:r>
      <w:proofErr w:type="spellEnd"/>
      <w:r w:rsidRPr="00F81A0E">
        <w:rPr>
          <w:rFonts w:ascii="Times New Roman" w:eastAsia="Calibri" w:hAnsi="Times New Roman" w:cs="Times New Roman"/>
          <w:b/>
          <w:sz w:val="28"/>
          <w:szCs w:val="28"/>
          <w:lang w:eastAsia="en-US"/>
        </w:rPr>
        <w:t xml:space="preserve"> городском краеведческом музее: </w:t>
      </w:r>
    </w:p>
    <w:p w:rsidR="00CD196C" w:rsidRPr="00F81A0E" w:rsidRDefault="00CF129B" w:rsidP="00FF40A2">
      <w:pPr>
        <w:pStyle w:val="ac"/>
        <w:numPr>
          <w:ilvl w:val="0"/>
          <w:numId w:val="35"/>
        </w:numPr>
        <w:jc w:val="both"/>
        <w:rPr>
          <w:rFonts w:ascii="Times New Roman" w:eastAsia="Calibri" w:hAnsi="Times New Roman" w:cs="Times New Roman"/>
          <w:b/>
          <w:sz w:val="28"/>
          <w:szCs w:val="28"/>
          <w:lang w:eastAsia="en-US"/>
        </w:rPr>
      </w:pPr>
      <w:r w:rsidRPr="00F81A0E">
        <w:rPr>
          <w:rFonts w:ascii="Times New Roman" w:eastAsiaTheme="minorHAnsi" w:hAnsi="Times New Roman" w:cs="Times New Roman"/>
          <w:sz w:val="28"/>
          <w:szCs w:val="28"/>
          <w:lang w:eastAsia="en-US"/>
        </w:rPr>
        <w:t xml:space="preserve">В музее традиционно проводятся календарно-обрядовые праздники, </w:t>
      </w:r>
    </w:p>
    <w:p w:rsidR="00CD196C" w:rsidRPr="00F81A0E" w:rsidRDefault="00CF129B" w:rsidP="00FF40A2">
      <w:pPr>
        <w:pStyle w:val="ac"/>
        <w:jc w:val="both"/>
        <w:rPr>
          <w:rFonts w:ascii="Times New Roman" w:eastAsia="Calibri" w:hAnsi="Times New Roman" w:cs="Times New Roman"/>
          <w:b/>
          <w:sz w:val="28"/>
          <w:szCs w:val="28"/>
          <w:lang w:eastAsia="en-US"/>
        </w:rPr>
      </w:pPr>
      <w:r w:rsidRPr="00F81A0E">
        <w:rPr>
          <w:rFonts w:ascii="Times New Roman" w:eastAsiaTheme="minorHAnsi" w:hAnsi="Times New Roman" w:cs="Times New Roman"/>
          <w:sz w:val="28"/>
          <w:szCs w:val="28"/>
          <w:lang w:eastAsia="en-US"/>
        </w:rPr>
        <w:t xml:space="preserve">такие как Пасха и Масленица, направленные на формирование представлений о русских обычаях, традициях их празднования, приобщение к бытовой и семейной культуре предков. </w:t>
      </w:r>
    </w:p>
    <w:p w:rsidR="00CD196C" w:rsidRPr="00F81A0E" w:rsidRDefault="00CF129B" w:rsidP="00FF40A2">
      <w:pPr>
        <w:pStyle w:val="ac"/>
        <w:ind w:firstLine="708"/>
        <w:jc w:val="both"/>
        <w:rPr>
          <w:rFonts w:ascii="Times New Roman" w:eastAsiaTheme="minorHAnsi" w:hAnsi="Times New Roman" w:cs="Times New Roman"/>
          <w:sz w:val="28"/>
          <w:szCs w:val="28"/>
          <w:lang w:eastAsia="en-US"/>
        </w:rPr>
      </w:pPr>
      <w:r w:rsidRPr="00F81A0E">
        <w:rPr>
          <w:rFonts w:ascii="Times New Roman" w:eastAsiaTheme="minorHAnsi" w:hAnsi="Times New Roman" w:cs="Times New Roman"/>
          <w:sz w:val="28"/>
          <w:szCs w:val="28"/>
          <w:lang w:eastAsia="en-US"/>
        </w:rPr>
        <w:t>С 28 февраля по 4 марта Бодайбинский городской краеведческий музей провел театрализованное представление «Масленица идёт – блин да мёд несёт» для ребят дошкольного и младшего школьного возраста. Узнав историю праздника и поиграв в подвижные народные игры с героями праздника, ребятам было предложено, ставшее уже традиционным, чаепитие с блинами.</w:t>
      </w:r>
    </w:p>
    <w:p w:rsidR="00CD196C" w:rsidRPr="00F81A0E" w:rsidRDefault="00CF129B" w:rsidP="00FF40A2">
      <w:pPr>
        <w:pStyle w:val="ac"/>
        <w:ind w:firstLine="357"/>
        <w:jc w:val="both"/>
        <w:rPr>
          <w:rFonts w:ascii="Times New Roman" w:eastAsiaTheme="minorHAnsi" w:hAnsi="Times New Roman" w:cs="Times New Roman"/>
          <w:sz w:val="28"/>
          <w:szCs w:val="28"/>
          <w:lang w:eastAsia="en-US"/>
        </w:rPr>
      </w:pPr>
      <w:r w:rsidRPr="00F81A0E">
        <w:rPr>
          <w:rFonts w:ascii="Times New Roman" w:eastAsiaTheme="minorHAnsi" w:hAnsi="Times New Roman" w:cs="Times New Roman"/>
          <w:sz w:val="28"/>
          <w:szCs w:val="28"/>
          <w:lang w:eastAsia="en-US"/>
        </w:rPr>
        <w:t xml:space="preserve"> </w:t>
      </w:r>
      <w:r w:rsidRPr="00F81A0E">
        <w:rPr>
          <w:rFonts w:ascii="Times New Roman" w:eastAsiaTheme="minorHAnsi" w:hAnsi="Times New Roman" w:cs="Times New Roman"/>
          <w:sz w:val="28"/>
          <w:szCs w:val="28"/>
          <w:lang w:eastAsia="en-US"/>
        </w:rPr>
        <w:tab/>
        <w:t>Посетители – 339 человек.</w:t>
      </w:r>
    </w:p>
    <w:p w:rsidR="00CD196C" w:rsidRPr="00F81A0E" w:rsidRDefault="00CF129B" w:rsidP="00FF40A2">
      <w:pPr>
        <w:pStyle w:val="ac"/>
        <w:jc w:val="both"/>
        <w:rPr>
          <w:rFonts w:ascii="Times New Roman" w:eastAsiaTheme="minorHAnsi" w:hAnsi="Times New Roman" w:cs="Times New Roman"/>
          <w:sz w:val="28"/>
          <w:szCs w:val="28"/>
          <w:lang w:eastAsia="en-US"/>
        </w:rPr>
      </w:pPr>
      <w:r w:rsidRPr="00F81A0E">
        <w:rPr>
          <w:rFonts w:ascii="Times New Roman" w:eastAsiaTheme="minorHAnsi" w:hAnsi="Times New Roman" w:cs="Times New Roman"/>
          <w:sz w:val="28"/>
          <w:szCs w:val="28"/>
          <w:lang w:eastAsia="en-US"/>
        </w:rPr>
        <w:t xml:space="preserve"> </w:t>
      </w:r>
      <w:r w:rsidRPr="00F81A0E">
        <w:rPr>
          <w:rFonts w:ascii="Times New Roman" w:eastAsiaTheme="minorHAnsi" w:hAnsi="Times New Roman" w:cs="Times New Roman"/>
          <w:sz w:val="28"/>
          <w:szCs w:val="28"/>
          <w:lang w:eastAsia="en-US"/>
        </w:rPr>
        <w:tab/>
        <w:t>В апреле музей подготовил для дошкольников и школьников начального звена игру-</w:t>
      </w:r>
      <w:proofErr w:type="spellStart"/>
      <w:r w:rsidRPr="00F81A0E">
        <w:rPr>
          <w:rFonts w:ascii="Times New Roman" w:eastAsiaTheme="minorHAnsi" w:hAnsi="Times New Roman" w:cs="Times New Roman"/>
          <w:sz w:val="28"/>
          <w:szCs w:val="28"/>
          <w:lang w:eastAsia="en-US"/>
        </w:rPr>
        <w:t>квест</w:t>
      </w:r>
      <w:proofErr w:type="spellEnd"/>
      <w:r w:rsidRPr="00F81A0E">
        <w:rPr>
          <w:rFonts w:ascii="Times New Roman" w:eastAsiaTheme="minorHAnsi" w:hAnsi="Times New Roman" w:cs="Times New Roman"/>
          <w:sz w:val="28"/>
          <w:szCs w:val="28"/>
          <w:lang w:eastAsia="en-US"/>
        </w:rPr>
        <w:t xml:space="preserve"> «Степан и пасхальный Кролик». Проходя конкурсные испытания, ребята в игровой форме знакомились с историей праздника и традициями народов разных стран. Такого рода мероприятия помогают привлечь новых посетителей и побудить интерес к изучению нового. </w:t>
      </w:r>
    </w:p>
    <w:p w:rsidR="00CD196C" w:rsidRPr="00F81A0E" w:rsidRDefault="00CF129B" w:rsidP="00FF40A2">
      <w:pPr>
        <w:pStyle w:val="ac"/>
        <w:ind w:firstLine="708"/>
        <w:jc w:val="both"/>
        <w:rPr>
          <w:rFonts w:ascii="Times New Roman" w:eastAsiaTheme="minorHAnsi" w:hAnsi="Times New Roman" w:cs="Times New Roman"/>
          <w:sz w:val="28"/>
          <w:szCs w:val="28"/>
          <w:lang w:eastAsia="en-US"/>
        </w:rPr>
      </w:pPr>
      <w:r w:rsidRPr="00F81A0E">
        <w:rPr>
          <w:rFonts w:ascii="Times New Roman" w:eastAsiaTheme="minorHAnsi" w:hAnsi="Times New Roman" w:cs="Times New Roman"/>
          <w:sz w:val="28"/>
          <w:szCs w:val="28"/>
          <w:lang w:eastAsia="en-US"/>
        </w:rPr>
        <w:t>Посетители – 351человек.</w:t>
      </w:r>
    </w:p>
    <w:p w:rsidR="00CD196C" w:rsidRPr="00F81A0E" w:rsidRDefault="00CF129B" w:rsidP="00FF40A2">
      <w:pPr>
        <w:pStyle w:val="ac"/>
        <w:ind w:firstLine="708"/>
        <w:jc w:val="both"/>
        <w:rPr>
          <w:rFonts w:ascii="Times New Roman" w:eastAsiaTheme="minorHAnsi" w:hAnsi="Times New Roman" w:cs="Times New Roman"/>
          <w:sz w:val="28"/>
          <w:szCs w:val="28"/>
          <w:lang w:eastAsia="en-US"/>
        </w:rPr>
      </w:pPr>
      <w:r w:rsidRPr="00F81A0E">
        <w:rPr>
          <w:rFonts w:ascii="Times New Roman" w:eastAsiaTheme="minorHAnsi" w:hAnsi="Times New Roman" w:cs="Times New Roman"/>
          <w:sz w:val="28"/>
          <w:szCs w:val="28"/>
          <w:lang w:eastAsia="en-US"/>
        </w:rPr>
        <w:t xml:space="preserve">2. В рамках III всероссийской просветительской акции «Поделись своим Знанием» в </w:t>
      </w:r>
      <w:proofErr w:type="spellStart"/>
      <w:r w:rsidRPr="00F81A0E">
        <w:rPr>
          <w:rFonts w:ascii="Times New Roman" w:eastAsiaTheme="minorHAnsi" w:hAnsi="Times New Roman" w:cs="Times New Roman"/>
          <w:sz w:val="28"/>
          <w:szCs w:val="28"/>
          <w:lang w:eastAsia="en-US"/>
        </w:rPr>
        <w:t>Бодайбинском</w:t>
      </w:r>
      <w:proofErr w:type="spellEnd"/>
      <w:r w:rsidRPr="00F81A0E">
        <w:rPr>
          <w:rFonts w:ascii="Times New Roman" w:eastAsiaTheme="minorHAnsi" w:hAnsi="Times New Roman" w:cs="Times New Roman"/>
          <w:sz w:val="28"/>
          <w:szCs w:val="28"/>
          <w:lang w:eastAsia="en-US"/>
        </w:rPr>
        <w:t xml:space="preserve"> городском краеведческом музее прошла встреча учащихся 4 класса МБОУ СОШ № 1 г. Бодайбо с тв</w:t>
      </w:r>
      <w:r w:rsidR="006C11FF" w:rsidRPr="00F81A0E">
        <w:rPr>
          <w:rFonts w:ascii="Times New Roman" w:eastAsiaTheme="minorHAnsi" w:hAnsi="Times New Roman" w:cs="Times New Roman"/>
          <w:sz w:val="28"/>
          <w:szCs w:val="28"/>
          <w:lang w:eastAsia="en-US"/>
        </w:rPr>
        <w:t>орческим и интересным человеком</w:t>
      </w:r>
      <w:r w:rsidRPr="00F81A0E">
        <w:rPr>
          <w:rFonts w:ascii="Times New Roman" w:eastAsiaTheme="minorHAnsi" w:hAnsi="Times New Roman" w:cs="Times New Roman"/>
          <w:sz w:val="28"/>
          <w:szCs w:val="28"/>
          <w:lang w:eastAsia="en-US"/>
        </w:rPr>
        <w:t xml:space="preserve"> Пастуховой Татьяной Владимировной, преподавателем по классу фортепиано детской музыкальной школы.</w:t>
      </w:r>
    </w:p>
    <w:p w:rsidR="00CD196C" w:rsidRPr="00F81A0E" w:rsidRDefault="00CF129B" w:rsidP="00FF40A2">
      <w:pPr>
        <w:pStyle w:val="ac"/>
        <w:jc w:val="both"/>
        <w:rPr>
          <w:rFonts w:ascii="Times New Roman" w:eastAsiaTheme="minorHAnsi" w:hAnsi="Times New Roman" w:cs="Times New Roman"/>
          <w:sz w:val="28"/>
          <w:szCs w:val="28"/>
          <w:lang w:eastAsia="en-US"/>
        </w:rPr>
      </w:pPr>
      <w:r w:rsidRPr="00F81A0E">
        <w:rPr>
          <w:rFonts w:ascii="Times New Roman" w:eastAsiaTheme="minorHAnsi" w:hAnsi="Times New Roman" w:cs="Times New Roman"/>
          <w:sz w:val="28"/>
          <w:szCs w:val="28"/>
          <w:lang w:eastAsia="en-US"/>
        </w:rPr>
        <w:tab/>
        <w:t xml:space="preserve">Цель данной акции — передача молодёжи достоверных знаний, как одной из главных ценностей современного общества. </w:t>
      </w:r>
    </w:p>
    <w:p w:rsidR="00CD196C" w:rsidRPr="00F81A0E" w:rsidRDefault="00CF129B" w:rsidP="00FF40A2">
      <w:pPr>
        <w:pStyle w:val="ac"/>
        <w:ind w:firstLine="708"/>
        <w:jc w:val="both"/>
        <w:rPr>
          <w:rFonts w:ascii="Times New Roman" w:eastAsiaTheme="minorHAnsi" w:hAnsi="Times New Roman" w:cs="Times New Roman"/>
          <w:sz w:val="28"/>
          <w:szCs w:val="28"/>
          <w:lang w:eastAsia="en-US"/>
        </w:rPr>
      </w:pPr>
      <w:r w:rsidRPr="00F81A0E">
        <w:rPr>
          <w:rFonts w:ascii="Times New Roman" w:eastAsiaTheme="minorHAnsi" w:hAnsi="Times New Roman" w:cs="Times New Roman"/>
          <w:sz w:val="28"/>
          <w:szCs w:val="28"/>
          <w:lang w:eastAsia="en-US"/>
        </w:rPr>
        <w:t xml:space="preserve">Татьяна Владимировна рассказала детям как она связала свою жизнь с музыкой, о любимых композиторах, о поездках на конкурсы и своих талантливых учениках. </w:t>
      </w:r>
    </w:p>
    <w:p w:rsidR="00CD196C" w:rsidRPr="00F81A0E" w:rsidRDefault="00CF129B" w:rsidP="00FF40A2">
      <w:pPr>
        <w:pStyle w:val="ac"/>
        <w:ind w:firstLine="708"/>
        <w:jc w:val="both"/>
        <w:rPr>
          <w:rFonts w:ascii="Times New Roman" w:eastAsiaTheme="minorHAnsi" w:hAnsi="Times New Roman" w:cs="Times New Roman"/>
          <w:sz w:val="28"/>
          <w:szCs w:val="28"/>
          <w:lang w:eastAsia="en-US"/>
        </w:rPr>
      </w:pPr>
      <w:r w:rsidRPr="00F81A0E">
        <w:rPr>
          <w:rFonts w:ascii="Times New Roman" w:eastAsiaTheme="minorHAnsi" w:hAnsi="Times New Roman" w:cs="Times New Roman"/>
          <w:sz w:val="28"/>
          <w:szCs w:val="28"/>
          <w:lang w:eastAsia="en-US"/>
        </w:rPr>
        <w:t xml:space="preserve">Встреча прошла насыщенно и ярко, ребята активно участвовали в беседе и задавали интересующие их вопросы.  </w:t>
      </w:r>
    </w:p>
    <w:p w:rsidR="00CD196C" w:rsidRPr="00F81A0E" w:rsidRDefault="00CF129B" w:rsidP="00FF40A2">
      <w:pPr>
        <w:pStyle w:val="ac"/>
        <w:ind w:firstLine="708"/>
        <w:jc w:val="both"/>
        <w:rPr>
          <w:rFonts w:ascii="Times New Roman" w:eastAsiaTheme="minorHAnsi" w:hAnsi="Times New Roman" w:cs="Times New Roman"/>
          <w:sz w:val="28"/>
          <w:szCs w:val="28"/>
          <w:lang w:eastAsia="en-US"/>
        </w:rPr>
      </w:pPr>
      <w:r w:rsidRPr="00F81A0E">
        <w:rPr>
          <w:rFonts w:ascii="Times New Roman" w:eastAsiaTheme="minorHAnsi" w:hAnsi="Times New Roman" w:cs="Times New Roman"/>
          <w:sz w:val="28"/>
          <w:szCs w:val="28"/>
          <w:lang w:eastAsia="en-US"/>
        </w:rPr>
        <w:t xml:space="preserve">Мероприятие позволило развить кругозор, приобщиться к прекрасному вызвав у некоторых ребят желание поступить в музыкальную школу. </w:t>
      </w:r>
    </w:p>
    <w:p w:rsidR="00CD196C" w:rsidRPr="00F81A0E" w:rsidRDefault="00CF129B" w:rsidP="00FF40A2">
      <w:pPr>
        <w:pStyle w:val="ac"/>
        <w:ind w:firstLine="708"/>
        <w:jc w:val="both"/>
        <w:rPr>
          <w:rFonts w:ascii="Times New Roman" w:eastAsiaTheme="minorHAnsi" w:hAnsi="Times New Roman" w:cs="Times New Roman"/>
          <w:sz w:val="28"/>
          <w:szCs w:val="28"/>
          <w:lang w:eastAsia="en-US"/>
        </w:rPr>
      </w:pPr>
      <w:r w:rsidRPr="00F81A0E">
        <w:rPr>
          <w:rFonts w:ascii="Times New Roman" w:eastAsiaTheme="minorHAnsi" w:hAnsi="Times New Roman" w:cs="Times New Roman"/>
          <w:sz w:val="28"/>
          <w:szCs w:val="28"/>
          <w:lang w:eastAsia="en-US"/>
        </w:rPr>
        <w:t>Посетители -  28 человек.</w:t>
      </w:r>
    </w:p>
    <w:p w:rsidR="00CD196C" w:rsidRPr="00F81A0E" w:rsidRDefault="00CD196C" w:rsidP="00FF40A2">
      <w:pPr>
        <w:pStyle w:val="ac"/>
        <w:jc w:val="both"/>
        <w:rPr>
          <w:rFonts w:ascii="Times New Roman" w:eastAsia="Calibri" w:hAnsi="Times New Roman" w:cs="Times New Roman"/>
          <w:sz w:val="28"/>
          <w:szCs w:val="28"/>
          <w:lang w:eastAsia="en-US"/>
        </w:rPr>
      </w:pPr>
    </w:p>
    <w:p w:rsidR="00CD196C" w:rsidRPr="00F81A0E" w:rsidRDefault="00CF129B" w:rsidP="00FF40A2">
      <w:pPr>
        <w:pStyle w:val="ac"/>
        <w:ind w:firstLine="708"/>
        <w:jc w:val="both"/>
        <w:rPr>
          <w:rFonts w:ascii="Times New Roman" w:hAnsi="Times New Roman" w:cs="Times New Roman"/>
          <w:b/>
          <w:sz w:val="28"/>
          <w:szCs w:val="28"/>
        </w:rPr>
      </w:pPr>
      <w:r w:rsidRPr="00F81A0E">
        <w:rPr>
          <w:rFonts w:ascii="Times New Roman" w:hAnsi="Times New Roman" w:cs="Times New Roman"/>
          <w:b/>
          <w:sz w:val="28"/>
          <w:szCs w:val="28"/>
        </w:rPr>
        <w:t>Мероприятия в музыкальной школе:</w:t>
      </w:r>
    </w:p>
    <w:p w:rsidR="00CD196C" w:rsidRPr="00F81A0E" w:rsidRDefault="00CF129B" w:rsidP="00FF40A2">
      <w:pPr>
        <w:pStyle w:val="ac"/>
        <w:jc w:val="both"/>
        <w:rPr>
          <w:rFonts w:ascii="Times New Roman" w:hAnsi="Times New Roman" w:cs="Times New Roman"/>
          <w:sz w:val="28"/>
          <w:szCs w:val="28"/>
        </w:rPr>
      </w:pPr>
      <w:r w:rsidRPr="00F81A0E">
        <w:rPr>
          <w:rFonts w:ascii="Times New Roman" w:eastAsia="Calibri" w:hAnsi="Times New Roman" w:cs="Times New Roman"/>
          <w:sz w:val="28"/>
          <w:szCs w:val="28"/>
          <w:lang w:eastAsia="en-US"/>
        </w:rPr>
        <w:t xml:space="preserve"> </w:t>
      </w:r>
      <w:r w:rsidRPr="00F81A0E">
        <w:rPr>
          <w:rFonts w:ascii="Times New Roman" w:eastAsia="Calibri" w:hAnsi="Times New Roman" w:cs="Times New Roman"/>
          <w:sz w:val="28"/>
          <w:szCs w:val="28"/>
          <w:lang w:eastAsia="en-US"/>
        </w:rPr>
        <w:tab/>
      </w:r>
      <w:r w:rsidRPr="00F81A0E">
        <w:rPr>
          <w:rFonts w:ascii="Times New Roman" w:eastAsia="Times New Roman" w:hAnsi="Times New Roman" w:cs="Times New Roman"/>
          <w:b/>
          <w:bCs/>
          <w:iCs/>
          <w:sz w:val="28"/>
          <w:szCs w:val="28"/>
        </w:rPr>
        <w:t>Форма проведения</w:t>
      </w:r>
      <w:r w:rsidRPr="00F81A0E">
        <w:rPr>
          <w:rFonts w:ascii="Times New Roman" w:eastAsia="Times New Roman" w:hAnsi="Times New Roman" w:cs="Times New Roman"/>
          <w:bCs/>
          <w:iCs/>
          <w:sz w:val="28"/>
          <w:szCs w:val="28"/>
        </w:rPr>
        <w:t>: классные часы -беседы, музыкально -игровые программы, праздники первоклассника, литературно -музыкальные композиции.</w:t>
      </w:r>
    </w:p>
    <w:p w:rsidR="00CD196C" w:rsidRPr="00F81A0E" w:rsidRDefault="00CF129B" w:rsidP="00FF40A2">
      <w:pPr>
        <w:pStyle w:val="ac"/>
        <w:ind w:firstLine="708"/>
        <w:jc w:val="both"/>
        <w:rPr>
          <w:rFonts w:ascii="Times New Roman" w:hAnsi="Times New Roman" w:cs="Times New Roman"/>
          <w:sz w:val="28"/>
          <w:szCs w:val="28"/>
        </w:rPr>
      </w:pPr>
      <w:r w:rsidRPr="00F81A0E">
        <w:rPr>
          <w:rFonts w:ascii="Times New Roman" w:hAnsi="Times New Roman" w:cs="Times New Roman"/>
          <w:sz w:val="28"/>
          <w:szCs w:val="28"/>
        </w:rPr>
        <w:t>Организаторы: музыкальные школы г. Бодайбо и района</w:t>
      </w:r>
    </w:p>
    <w:p w:rsidR="00103575" w:rsidRDefault="00CF129B" w:rsidP="00FF40A2">
      <w:pPr>
        <w:pStyle w:val="ac"/>
        <w:ind w:firstLine="708"/>
        <w:jc w:val="both"/>
        <w:rPr>
          <w:rFonts w:ascii="Times New Roman" w:hAnsi="Times New Roman" w:cs="Times New Roman"/>
          <w:sz w:val="28"/>
          <w:szCs w:val="28"/>
        </w:rPr>
      </w:pPr>
      <w:r w:rsidRPr="00F81A0E">
        <w:rPr>
          <w:rFonts w:ascii="Times New Roman" w:hAnsi="Times New Roman" w:cs="Times New Roman"/>
          <w:sz w:val="28"/>
          <w:szCs w:val="28"/>
        </w:rPr>
        <w:t xml:space="preserve">Социальная значимость (краткое описание): </w:t>
      </w:r>
      <w:proofErr w:type="gramStart"/>
      <w:r w:rsidRPr="00F81A0E">
        <w:rPr>
          <w:rFonts w:ascii="Times New Roman" w:hAnsi="Times New Roman" w:cs="Times New Roman"/>
          <w:sz w:val="28"/>
          <w:szCs w:val="28"/>
        </w:rPr>
        <w:t>С</w:t>
      </w:r>
      <w:proofErr w:type="gramEnd"/>
      <w:r w:rsidRPr="00F81A0E">
        <w:rPr>
          <w:rFonts w:ascii="Times New Roman" w:hAnsi="Times New Roman" w:cs="Times New Roman"/>
          <w:sz w:val="28"/>
          <w:szCs w:val="28"/>
        </w:rPr>
        <w:t xml:space="preserve"> целью пропаганды музыкального искусства, художественно -эстетического воспитания детей и подростков в музыкальной школе прошли классные часы, музыкально </w:t>
      </w:r>
      <w:r w:rsidR="00103575">
        <w:rPr>
          <w:rFonts w:ascii="Times New Roman" w:hAnsi="Times New Roman" w:cs="Times New Roman"/>
          <w:sz w:val="28"/>
          <w:szCs w:val="28"/>
        </w:rPr>
        <w:t>–</w:t>
      </w:r>
      <w:r w:rsidRPr="00F81A0E">
        <w:rPr>
          <w:rFonts w:ascii="Times New Roman" w:hAnsi="Times New Roman" w:cs="Times New Roman"/>
          <w:sz w:val="28"/>
          <w:szCs w:val="28"/>
        </w:rPr>
        <w:t>игровые</w:t>
      </w:r>
    </w:p>
    <w:p w:rsidR="00103575" w:rsidRDefault="00103575" w:rsidP="00FF40A2">
      <w:pPr>
        <w:pStyle w:val="ac"/>
        <w:ind w:firstLine="708"/>
        <w:jc w:val="both"/>
        <w:rPr>
          <w:rFonts w:ascii="Times New Roman" w:hAnsi="Times New Roman" w:cs="Times New Roman"/>
          <w:sz w:val="28"/>
          <w:szCs w:val="28"/>
        </w:rPr>
      </w:pPr>
    </w:p>
    <w:p w:rsidR="00103575" w:rsidRDefault="00103575" w:rsidP="00FF40A2">
      <w:pPr>
        <w:pStyle w:val="ac"/>
        <w:ind w:firstLine="708"/>
        <w:jc w:val="both"/>
        <w:rPr>
          <w:rFonts w:ascii="Times New Roman" w:hAnsi="Times New Roman" w:cs="Times New Roman"/>
          <w:sz w:val="28"/>
          <w:szCs w:val="28"/>
        </w:rPr>
      </w:pPr>
    </w:p>
    <w:p w:rsidR="00103575" w:rsidRDefault="00103575" w:rsidP="00FF40A2">
      <w:pPr>
        <w:pStyle w:val="ac"/>
        <w:ind w:firstLine="708"/>
        <w:jc w:val="both"/>
        <w:rPr>
          <w:rFonts w:ascii="Times New Roman" w:hAnsi="Times New Roman" w:cs="Times New Roman"/>
          <w:sz w:val="28"/>
          <w:szCs w:val="28"/>
        </w:rPr>
      </w:pPr>
    </w:p>
    <w:p w:rsidR="003E6006" w:rsidRDefault="00CF129B" w:rsidP="00FF40A2">
      <w:pPr>
        <w:pStyle w:val="ac"/>
        <w:ind w:firstLine="708"/>
        <w:jc w:val="both"/>
        <w:rPr>
          <w:rFonts w:ascii="Times New Roman" w:hAnsi="Times New Roman" w:cs="Times New Roman"/>
          <w:sz w:val="28"/>
          <w:szCs w:val="28"/>
        </w:rPr>
      </w:pPr>
      <w:r w:rsidRPr="00F81A0E">
        <w:rPr>
          <w:rFonts w:ascii="Times New Roman" w:hAnsi="Times New Roman" w:cs="Times New Roman"/>
          <w:sz w:val="28"/>
          <w:szCs w:val="28"/>
        </w:rPr>
        <w:t xml:space="preserve"> </w:t>
      </w:r>
    </w:p>
    <w:p w:rsidR="00CD196C" w:rsidRPr="00F81A0E" w:rsidRDefault="00CF129B" w:rsidP="00FF40A2">
      <w:pPr>
        <w:pStyle w:val="ac"/>
        <w:ind w:firstLine="708"/>
        <w:jc w:val="both"/>
        <w:rPr>
          <w:rFonts w:ascii="Times New Roman" w:eastAsia="Calibri" w:hAnsi="Times New Roman" w:cs="Times New Roman"/>
          <w:sz w:val="28"/>
          <w:szCs w:val="28"/>
        </w:rPr>
      </w:pPr>
      <w:r w:rsidRPr="00F81A0E">
        <w:rPr>
          <w:rFonts w:ascii="Times New Roman" w:hAnsi="Times New Roman" w:cs="Times New Roman"/>
          <w:sz w:val="28"/>
          <w:szCs w:val="28"/>
        </w:rPr>
        <w:t xml:space="preserve">программы, праздники «Посвящение в музыканты», литературно -музыкальные композиции знакомства детей с творчеством композиторов и поэтов (юбилейные даты Й. Гайдна, Н. Паганини, К. Дебюсси, Г. </w:t>
      </w:r>
      <w:proofErr w:type="spellStart"/>
      <w:r w:rsidRPr="00F81A0E">
        <w:rPr>
          <w:rFonts w:ascii="Times New Roman" w:hAnsi="Times New Roman" w:cs="Times New Roman"/>
          <w:sz w:val="28"/>
          <w:szCs w:val="28"/>
        </w:rPr>
        <w:t>Остера</w:t>
      </w:r>
      <w:proofErr w:type="spellEnd"/>
      <w:r w:rsidRPr="00F81A0E">
        <w:rPr>
          <w:rFonts w:ascii="Times New Roman" w:hAnsi="Times New Roman" w:cs="Times New Roman"/>
          <w:sz w:val="28"/>
          <w:szCs w:val="28"/>
        </w:rPr>
        <w:t>, Э. Успенского, С. Маршака), на которых обучающиеся знакомились с историей создания популярных произведений, с творчеством мастеров театра и кино, узнавали о содружестве композиторов и поэтов, происхождении баяна и фортепиано.</w:t>
      </w:r>
    </w:p>
    <w:p w:rsidR="00CD196C" w:rsidRPr="00F81A0E" w:rsidRDefault="00CD196C" w:rsidP="00FF40A2">
      <w:pPr>
        <w:pStyle w:val="ac"/>
        <w:jc w:val="both"/>
        <w:rPr>
          <w:rFonts w:ascii="Times New Roman" w:eastAsia="Calibri" w:hAnsi="Times New Roman" w:cs="Times New Roman"/>
          <w:sz w:val="28"/>
          <w:szCs w:val="28"/>
          <w:lang w:eastAsia="en-US"/>
        </w:rPr>
      </w:pPr>
    </w:p>
    <w:p w:rsidR="00CD196C" w:rsidRPr="00F81A0E" w:rsidRDefault="00CF129B" w:rsidP="00FF40A2">
      <w:pPr>
        <w:pStyle w:val="ac"/>
        <w:ind w:firstLine="708"/>
        <w:jc w:val="both"/>
        <w:rPr>
          <w:rFonts w:ascii="Times New Roman" w:hAnsi="Times New Roman" w:cs="Times New Roman"/>
          <w:b/>
          <w:sz w:val="28"/>
          <w:szCs w:val="28"/>
        </w:rPr>
      </w:pPr>
      <w:r w:rsidRPr="00F81A0E">
        <w:rPr>
          <w:rFonts w:ascii="Times New Roman" w:eastAsia="Calibri" w:hAnsi="Times New Roman" w:cs="Times New Roman"/>
          <w:b/>
          <w:sz w:val="28"/>
          <w:szCs w:val="28"/>
          <w:lang w:eastAsia="en-US"/>
        </w:rPr>
        <w:t>Мероприятия в культурно – досуговых учреждениях:</w:t>
      </w:r>
    </w:p>
    <w:p w:rsidR="00CD196C" w:rsidRPr="00F81A0E" w:rsidRDefault="00CF129B" w:rsidP="00FF40A2">
      <w:pPr>
        <w:pStyle w:val="ac"/>
        <w:jc w:val="both"/>
        <w:rPr>
          <w:rFonts w:ascii="Times New Roman" w:hAnsi="Times New Roman" w:cs="Times New Roman"/>
          <w:sz w:val="28"/>
          <w:szCs w:val="28"/>
        </w:rPr>
      </w:pPr>
      <w:r w:rsidRPr="00F81A0E">
        <w:rPr>
          <w:rFonts w:ascii="Times New Roman" w:hAnsi="Times New Roman" w:cs="Times New Roman"/>
          <w:sz w:val="28"/>
          <w:szCs w:val="28"/>
        </w:rPr>
        <w:tab/>
        <w:t>В целях популяризации народного искусства и сохранения культурных традиций, памятников истории и культуры, этнокультурного многообразия, культурной самобытности всех народов и этнических общностей 2022 год был объявлен Президентом РФ Годом культурного наследия народов России. Учреждениями культуры были составлены планы основных мероприятий с учетом охвата всех возрастов, но особое внимание уделялось на работу с детьми школьного возраста. Всего было проведено 213 мероприятий, их посетили 4880 ребят.</w:t>
      </w:r>
    </w:p>
    <w:p w:rsidR="00CD196C" w:rsidRPr="00F81A0E" w:rsidRDefault="00CF129B" w:rsidP="00FF40A2">
      <w:pPr>
        <w:pStyle w:val="ac"/>
        <w:jc w:val="both"/>
        <w:rPr>
          <w:rFonts w:ascii="Times New Roman" w:hAnsi="Times New Roman" w:cs="Times New Roman"/>
          <w:sz w:val="28"/>
          <w:szCs w:val="28"/>
        </w:rPr>
      </w:pPr>
      <w:r w:rsidRPr="00F81A0E">
        <w:rPr>
          <w:rFonts w:ascii="Times New Roman" w:hAnsi="Times New Roman" w:cs="Times New Roman"/>
          <w:sz w:val="28"/>
          <w:szCs w:val="28"/>
        </w:rPr>
        <w:t xml:space="preserve">      </w:t>
      </w:r>
      <w:r w:rsidRPr="00F81A0E">
        <w:rPr>
          <w:rFonts w:ascii="Times New Roman" w:hAnsi="Times New Roman" w:cs="Times New Roman"/>
          <w:sz w:val="28"/>
          <w:szCs w:val="28"/>
        </w:rPr>
        <w:tab/>
        <w:t xml:space="preserve">В сентябре (21.09.2022), в досуговом центре п. </w:t>
      </w:r>
      <w:proofErr w:type="spellStart"/>
      <w:r w:rsidRPr="00F81A0E">
        <w:rPr>
          <w:rFonts w:ascii="Times New Roman" w:hAnsi="Times New Roman" w:cs="Times New Roman"/>
          <w:sz w:val="28"/>
          <w:szCs w:val="28"/>
        </w:rPr>
        <w:t>Мамакан</w:t>
      </w:r>
      <w:proofErr w:type="spellEnd"/>
      <w:r w:rsidRPr="00F81A0E">
        <w:rPr>
          <w:rFonts w:ascii="Times New Roman" w:hAnsi="Times New Roman" w:cs="Times New Roman"/>
          <w:sz w:val="28"/>
          <w:szCs w:val="28"/>
        </w:rPr>
        <w:t xml:space="preserve"> состоялся </w:t>
      </w:r>
      <w:proofErr w:type="spellStart"/>
      <w:r w:rsidRPr="00F81A0E">
        <w:rPr>
          <w:rFonts w:ascii="Times New Roman" w:hAnsi="Times New Roman" w:cs="Times New Roman"/>
          <w:sz w:val="28"/>
          <w:szCs w:val="28"/>
        </w:rPr>
        <w:t>брейн</w:t>
      </w:r>
      <w:proofErr w:type="spellEnd"/>
      <w:r w:rsidRPr="00F81A0E">
        <w:rPr>
          <w:rFonts w:ascii="Times New Roman" w:hAnsi="Times New Roman" w:cs="Times New Roman"/>
          <w:sz w:val="28"/>
          <w:szCs w:val="28"/>
        </w:rPr>
        <w:t>-ринг для учеников 7 класса «</w:t>
      </w:r>
      <w:proofErr w:type="spellStart"/>
      <w:r w:rsidRPr="00F81A0E">
        <w:rPr>
          <w:rFonts w:ascii="Times New Roman" w:hAnsi="Times New Roman" w:cs="Times New Roman"/>
          <w:sz w:val="28"/>
          <w:szCs w:val="28"/>
        </w:rPr>
        <w:t>Осенины</w:t>
      </w:r>
      <w:proofErr w:type="spellEnd"/>
      <w:r w:rsidRPr="00F81A0E">
        <w:rPr>
          <w:rFonts w:ascii="Times New Roman" w:hAnsi="Times New Roman" w:cs="Times New Roman"/>
          <w:sz w:val="28"/>
          <w:szCs w:val="28"/>
        </w:rPr>
        <w:t xml:space="preserve"> на Руси». Целью мероприятия было расширение знаний об осени, знакомство с традициями и обычаями русского народа, развитие творческих способностей, кругозора, познавательной активности детей. На </w:t>
      </w:r>
      <w:proofErr w:type="spellStart"/>
      <w:r w:rsidRPr="00F81A0E">
        <w:rPr>
          <w:rFonts w:ascii="Times New Roman" w:hAnsi="Times New Roman" w:cs="Times New Roman"/>
          <w:sz w:val="28"/>
          <w:szCs w:val="28"/>
        </w:rPr>
        <w:t>брейн</w:t>
      </w:r>
      <w:proofErr w:type="spellEnd"/>
      <w:r w:rsidRPr="00F81A0E">
        <w:rPr>
          <w:rFonts w:ascii="Times New Roman" w:hAnsi="Times New Roman" w:cs="Times New Roman"/>
          <w:sz w:val="28"/>
          <w:szCs w:val="28"/>
        </w:rPr>
        <w:t>-ринге присутствовали 16 человек. Игра проходила в</w:t>
      </w:r>
      <w:r w:rsidR="006C11FF" w:rsidRPr="00F81A0E">
        <w:rPr>
          <w:rFonts w:ascii="Times New Roman" w:hAnsi="Times New Roman" w:cs="Times New Roman"/>
          <w:sz w:val="28"/>
          <w:szCs w:val="28"/>
        </w:rPr>
        <w:t xml:space="preserve"> формате вопрос-ответ, где дети</w:t>
      </w:r>
      <w:r w:rsidRPr="00F81A0E">
        <w:rPr>
          <w:rFonts w:ascii="Times New Roman" w:hAnsi="Times New Roman" w:cs="Times New Roman"/>
          <w:sz w:val="28"/>
          <w:szCs w:val="28"/>
        </w:rPr>
        <w:t xml:space="preserve"> отвечали на вопросы на скорость при помощи сигнальной кнопки. Было интересно пробовать и распознавать на вкус с закрытыми глазами необычные овощи и фрукты, разгадывать сложный кроссворд. Ребята познакомились с традициями, обычаями русского народа, проверили быстроту реакции и убедились в умении работать в команде, проявили поддержку и взаимовыручку.</w:t>
      </w:r>
    </w:p>
    <w:p w:rsidR="00CD196C" w:rsidRPr="00F81A0E" w:rsidRDefault="00CF129B" w:rsidP="00FF40A2">
      <w:pPr>
        <w:pStyle w:val="ac"/>
        <w:ind w:firstLine="708"/>
        <w:jc w:val="both"/>
        <w:rPr>
          <w:rFonts w:ascii="Times New Roman" w:hAnsi="Times New Roman" w:cs="Times New Roman"/>
          <w:sz w:val="28"/>
          <w:szCs w:val="28"/>
        </w:rPr>
      </w:pPr>
      <w:r w:rsidRPr="00F81A0E">
        <w:rPr>
          <w:rFonts w:ascii="Times New Roman" w:hAnsi="Times New Roman" w:cs="Times New Roman"/>
          <w:sz w:val="28"/>
          <w:szCs w:val="28"/>
        </w:rPr>
        <w:t xml:space="preserve">В ноябре 2022 года (4 ноября) в досуговом центре п. Артемовский прошел мастер-класс по изготовлению куклы-оберега «Кубышка-травница», посвященный Дню народного единства. Участникам была рассказана история возникновения кукол-оберегов, затем каждый участник смог сделать из заготовок свою куклу. Во время проведения мастер-класса </w:t>
      </w:r>
      <w:r w:rsidR="006C11FF" w:rsidRPr="00F81A0E">
        <w:rPr>
          <w:rFonts w:ascii="Times New Roman" w:hAnsi="Times New Roman" w:cs="Times New Roman"/>
          <w:sz w:val="28"/>
          <w:szCs w:val="28"/>
        </w:rPr>
        <w:t xml:space="preserve">ребята </w:t>
      </w:r>
      <w:r w:rsidR="00720FE2" w:rsidRPr="00F81A0E">
        <w:rPr>
          <w:rFonts w:ascii="Times New Roman" w:hAnsi="Times New Roman" w:cs="Times New Roman"/>
          <w:sz w:val="28"/>
          <w:szCs w:val="28"/>
        </w:rPr>
        <w:t>узнали,</w:t>
      </w:r>
      <w:r w:rsidRPr="00F81A0E">
        <w:rPr>
          <w:rFonts w:ascii="Times New Roman" w:hAnsi="Times New Roman" w:cs="Times New Roman"/>
          <w:sz w:val="28"/>
          <w:szCs w:val="28"/>
        </w:rPr>
        <w:t xml:space="preserve"> чем наполняют куклу, какой материал используется при ее изготовлении. По окончании мероприятия каждый участник смог забрать изготовленную куклу с ароматами лечебных трав.</w:t>
      </w:r>
    </w:p>
    <w:p w:rsidR="00CD196C" w:rsidRPr="00F81A0E" w:rsidRDefault="00CD196C" w:rsidP="00FF40A2">
      <w:pPr>
        <w:pStyle w:val="ac"/>
        <w:jc w:val="both"/>
        <w:rPr>
          <w:rFonts w:ascii="Times New Roman" w:hAnsi="Times New Roman" w:cs="Times New Roman"/>
          <w:sz w:val="28"/>
          <w:szCs w:val="28"/>
        </w:rPr>
      </w:pPr>
    </w:p>
    <w:p w:rsidR="00CD196C" w:rsidRPr="00F81A0E" w:rsidRDefault="00CF129B" w:rsidP="00FF40A2">
      <w:pPr>
        <w:tabs>
          <w:tab w:val="left" w:pos="0"/>
          <w:tab w:val="left" w:pos="567"/>
        </w:tabs>
        <w:spacing w:line="240" w:lineRule="auto"/>
        <w:jc w:val="both"/>
        <w:rPr>
          <w:rFonts w:ascii="Times New Roman" w:hAnsi="Times New Roman" w:cs="Times New Roman"/>
          <w:sz w:val="28"/>
          <w:szCs w:val="28"/>
        </w:rPr>
      </w:pPr>
      <w:r w:rsidRPr="00F81A0E">
        <w:rPr>
          <w:rFonts w:ascii="Times New Roman" w:hAnsi="Times New Roman" w:cs="Times New Roman"/>
          <w:sz w:val="26"/>
          <w:szCs w:val="26"/>
        </w:rPr>
        <w:tab/>
      </w:r>
      <w:r w:rsidRPr="00F81A0E">
        <w:rPr>
          <w:rFonts w:ascii="Times New Roman" w:hAnsi="Times New Roman" w:cs="Times New Roman"/>
          <w:sz w:val="28"/>
          <w:szCs w:val="28"/>
        </w:rPr>
        <w:t>4.3. Краткий анализ деятельности учреждений культуры по работе с молодежью.</w:t>
      </w:r>
    </w:p>
    <w:tbl>
      <w:tblPr>
        <w:tblStyle w:val="af"/>
        <w:tblW w:w="9747" w:type="dxa"/>
        <w:tblInd w:w="108" w:type="dxa"/>
        <w:tblLayout w:type="fixed"/>
        <w:tblLook w:val="04A0" w:firstRow="1" w:lastRow="0" w:firstColumn="1" w:lastColumn="0" w:noHBand="0" w:noVBand="1"/>
      </w:tblPr>
      <w:tblGrid>
        <w:gridCol w:w="2124"/>
        <w:gridCol w:w="1055"/>
        <w:gridCol w:w="1672"/>
        <w:gridCol w:w="1200"/>
        <w:gridCol w:w="1320"/>
        <w:gridCol w:w="1305"/>
        <w:gridCol w:w="1071"/>
      </w:tblGrid>
      <w:tr w:rsidR="00CD196C" w:rsidRPr="00F81A0E">
        <w:tc>
          <w:tcPr>
            <w:tcW w:w="2124" w:type="dxa"/>
          </w:tcPr>
          <w:p w:rsidR="00CD196C" w:rsidRPr="00F81A0E" w:rsidRDefault="00CD196C" w:rsidP="00FF40A2">
            <w:pPr>
              <w:pStyle w:val="ad"/>
              <w:tabs>
                <w:tab w:val="left" w:pos="0"/>
                <w:tab w:val="left" w:pos="567"/>
              </w:tabs>
              <w:ind w:left="0"/>
              <w:jc w:val="both"/>
              <w:rPr>
                <w:rFonts w:ascii="Times New Roman" w:hAnsi="Times New Roman"/>
                <w:sz w:val="26"/>
                <w:szCs w:val="26"/>
              </w:rPr>
            </w:pPr>
          </w:p>
        </w:tc>
        <w:tc>
          <w:tcPr>
            <w:tcW w:w="1055"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КДУ</w:t>
            </w:r>
          </w:p>
        </w:tc>
        <w:tc>
          <w:tcPr>
            <w:tcW w:w="1672"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Библиотеки</w:t>
            </w:r>
          </w:p>
        </w:tc>
        <w:tc>
          <w:tcPr>
            <w:tcW w:w="1200"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Музеи</w:t>
            </w:r>
          </w:p>
        </w:tc>
        <w:tc>
          <w:tcPr>
            <w:tcW w:w="1320"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ДШИ</w:t>
            </w:r>
          </w:p>
        </w:tc>
        <w:tc>
          <w:tcPr>
            <w:tcW w:w="1305" w:type="dxa"/>
          </w:tcPr>
          <w:p w:rsidR="00CD196C" w:rsidRPr="00F81A0E" w:rsidRDefault="00CF129B" w:rsidP="00FF40A2">
            <w:pPr>
              <w:pStyle w:val="ad"/>
              <w:tabs>
                <w:tab w:val="left" w:pos="0"/>
                <w:tab w:val="left" w:pos="567"/>
              </w:tabs>
              <w:ind w:left="0"/>
              <w:jc w:val="center"/>
              <w:rPr>
                <w:rFonts w:ascii="Times New Roman" w:hAnsi="Times New Roman"/>
                <w:b/>
                <w:sz w:val="26"/>
                <w:szCs w:val="26"/>
              </w:rPr>
            </w:pPr>
            <w:r w:rsidRPr="00F81A0E">
              <w:rPr>
                <w:rFonts w:ascii="Times New Roman" w:hAnsi="Times New Roman"/>
                <w:sz w:val="26"/>
                <w:szCs w:val="26"/>
              </w:rPr>
              <w:t>Театры, концертные орг</w:t>
            </w:r>
            <w:r w:rsidRPr="00F81A0E">
              <w:rPr>
                <w:rFonts w:ascii="Times New Roman" w:hAnsi="Times New Roman"/>
                <w:b/>
                <w:sz w:val="26"/>
                <w:szCs w:val="26"/>
              </w:rPr>
              <w:t>.</w:t>
            </w:r>
          </w:p>
        </w:tc>
        <w:tc>
          <w:tcPr>
            <w:tcW w:w="1071"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Всего</w:t>
            </w:r>
          </w:p>
        </w:tc>
      </w:tr>
      <w:tr w:rsidR="00CD196C" w:rsidRPr="00F81A0E">
        <w:tc>
          <w:tcPr>
            <w:tcW w:w="2124" w:type="dxa"/>
          </w:tcPr>
          <w:p w:rsidR="00CD196C" w:rsidRPr="00F81A0E" w:rsidRDefault="00CF129B" w:rsidP="00FF40A2">
            <w:pPr>
              <w:pStyle w:val="ad"/>
              <w:tabs>
                <w:tab w:val="left" w:pos="0"/>
                <w:tab w:val="left" w:pos="567"/>
              </w:tabs>
              <w:ind w:left="0"/>
              <w:jc w:val="both"/>
              <w:rPr>
                <w:rFonts w:ascii="Times New Roman" w:hAnsi="Times New Roman"/>
                <w:sz w:val="26"/>
                <w:szCs w:val="26"/>
              </w:rPr>
            </w:pPr>
            <w:r w:rsidRPr="00F81A0E">
              <w:rPr>
                <w:rFonts w:ascii="Times New Roman" w:hAnsi="Times New Roman"/>
                <w:sz w:val="26"/>
                <w:szCs w:val="26"/>
              </w:rPr>
              <w:t>Число мероприятий в режиме офлайн</w:t>
            </w:r>
          </w:p>
        </w:tc>
        <w:tc>
          <w:tcPr>
            <w:tcW w:w="1055"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253</w:t>
            </w:r>
          </w:p>
        </w:tc>
        <w:tc>
          <w:tcPr>
            <w:tcW w:w="1672"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137</w:t>
            </w:r>
          </w:p>
        </w:tc>
        <w:tc>
          <w:tcPr>
            <w:tcW w:w="1200"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3</w:t>
            </w:r>
          </w:p>
        </w:tc>
        <w:tc>
          <w:tcPr>
            <w:tcW w:w="1320"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0</w:t>
            </w:r>
          </w:p>
        </w:tc>
        <w:tc>
          <w:tcPr>
            <w:tcW w:w="1305"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0</w:t>
            </w:r>
          </w:p>
        </w:tc>
        <w:tc>
          <w:tcPr>
            <w:tcW w:w="1071"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393</w:t>
            </w:r>
          </w:p>
        </w:tc>
      </w:tr>
      <w:tr w:rsidR="00CD196C" w:rsidRPr="00F81A0E">
        <w:tc>
          <w:tcPr>
            <w:tcW w:w="2124" w:type="dxa"/>
          </w:tcPr>
          <w:p w:rsidR="00CD196C" w:rsidRPr="00F81A0E" w:rsidRDefault="00CF129B" w:rsidP="00FF40A2">
            <w:pPr>
              <w:pStyle w:val="ad"/>
              <w:tabs>
                <w:tab w:val="left" w:pos="0"/>
                <w:tab w:val="left" w:pos="567"/>
              </w:tabs>
              <w:ind w:left="0"/>
              <w:jc w:val="both"/>
              <w:rPr>
                <w:rFonts w:ascii="Times New Roman" w:hAnsi="Times New Roman"/>
                <w:sz w:val="26"/>
                <w:szCs w:val="26"/>
              </w:rPr>
            </w:pPr>
            <w:r w:rsidRPr="00F81A0E">
              <w:rPr>
                <w:rFonts w:ascii="Times New Roman" w:hAnsi="Times New Roman"/>
                <w:sz w:val="26"/>
                <w:szCs w:val="26"/>
              </w:rPr>
              <w:lastRenderedPageBreak/>
              <w:t>Число мероприятий в режиме онлайн</w:t>
            </w:r>
          </w:p>
        </w:tc>
        <w:tc>
          <w:tcPr>
            <w:tcW w:w="1055"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1</w:t>
            </w:r>
          </w:p>
        </w:tc>
        <w:tc>
          <w:tcPr>
            <w:tcW w:w="1672"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0</w:t>
            </w:r>
          </w:p>
        </w:tc>
        <w:tc>
          <w:tcPr>
            <w:tcW w:w="1200" w:type="dxa"/>
          </w:tcPr>
          <w:p w:rsidR="00CD196C" w:rsidRPr="00F81A0E" w:rsidRDefault="00CF129B" w:rsidP="00FF40A2">
            <w:pPr>
              <w:pStyle w:val="ad"/>
              <w:tabs>
                <w:tab w:val="left" w:pos="0"/>
                <w:tab w:val="left" w:pos="567"/>
              </w:tabs>
              <w:ind w:left="0"/>
              <w:rPr>
                <w:rFonts w:ascii="Times New Roman" w:hAnsi="Times New Roman"/>
                <w:sz w:val="26"/>
                <w:szCs w:val="26"/>
              </w:rPr>
            </w:pPr>
            <w:r w:rsidRPr="00F81A0E">
              <w:rPr>
                <w:rFonts w:ascii="Times New Roman" w:hAnsi="Times New Roman"/>
                <w:sz w:val="26"/>
                <w:szCs w:val="26"/>
              </w:rPr>
              <w:t xml:space="preserve">      1</w:t>
            </w:r>
          </w:p>
        </w:tc>
        <w:tc>
          <w:tcPr>
            <w:tcW w:w="1320"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0</w:t>
            </w:r>
          </w:p>
        </w:tc>
        <w:tc>
          <w:tcPr>
            <w:tcW w:w="1305"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0</w:t>
            </w:r>
          </w:p>
        </w:tc>
        <w:tc>
          <w:tcPr>
            <w:tcW w:w="1071"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2</w:t>
            </w:r>
          </w:p>
        </w:tc>
      </w:tr>
      <w:tr w:rsidR="00CD196C" w:rsidRPr="00F81A0E">
        <w:tc>
          <w:tcPr>
            <w:tcW w:w="2124" w:type="dxa"/>
          </w:tcPr>
          <w:p w:rsidR="00CD196C" w:rsidRPr="00F81A0E" w:rsidRDefault="00CF129B" w:rsidP="00FF40A2">
            <w:pPr>
              <w:pStyle w:val="ad"/>
              <w:tabs>
                <w:tab w:val="left" w:pos="0"/>
                <w:tab w:val="left" w:pos="567"/>
              </w:tabs>
              <w:ind w:left="0"/>
              <w:jc w:val="both"/>
              <w:rPr>
                <w:rFonts w:ascii="Times New Roman" w:hAnsi="Times New Roman"/>
                <w:sz w:val="26"/>
                <w:szCs w:val="26"/>
              </w:rPr>
            </w:pPr>
            <w:r w:rsidRPr="00F81A0E">
              <w:rPr>
                <w:rFonts w:ascii="Times New Roman" w:hAnsi="Times New Roman"/>
                <w:sz w:val="26"/>
                <w:szCs w:val="26"/>
              </w:rPr>
              <w:t>Число посетителей офлайн-мероприятий</w:t>
            </w:r>
          </w:p>
        </w:tc>
        <w:tc>
          <w:tcPr>
            <w:tcW w:w="1055"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7 483</w:t>
            </w:r>
          </w:p>
        </w:tc>
        <w:tc>
          <w:tcPr>
            <w:tcW w:w="1672"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3 115</w:t>
            </w:r>
          </w:p>
        </w:tc>
        <w:tc>
          <w:tcPr>
            <w:tcW w:w="1200"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286</w:t>
            </w:r>
          </w:p>
        </w:tc>
        <w:tc>
          <w:tcPr>
            <w:tcW w:w="1320"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0</w:t>
            </w:r>
          </w:p>
        </w:tc>
        <w:tc>
          <w:tcPr>
            <w:tcW w:w="1305"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0</w:t>
            </w:r>
          </w:p>
        </w:tc>
        <w:tc>
          <w:tcPr>
            <w:tcW w:w="1071"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10884</w:t>
            </w:r>
          </w:p>
        </w:tc>
      </w:tr>
      <w:tr w:rsidR="00CD196C" w:rsidRPr="00F81A0E">
        <w:trPr>
          <w:trHeight w:val="744"/>
        </w:trPr>
        <w:tc>
          <w:tcPr>
            <w:tcW w:w="2124" w:type="dxa"/>
          </w:tcPr>
          <w:p w:rsidR="00CD196C" w:rsidRPr="00F81A0E" w:rsidRDefault="00CF129B" w:rsidP="00FF40A2">
            <w:pPr>
              <w:pStyle w:val="ad"/>
              <w:tabs>
                <w:tab w:val="left" w:pos="0"/>
                <w:tab w:val="left" w:pos="567"/>
              </w:tabs>
              <w:ind w:left="0"/>
              <w:jc w:val="both"/>
              <w:rPr>
                <w:rFonts w:ascii="Times New Roman" w:hAnsi="Times New Roman"/>
                <w:sz w:val="26"/>
                <w:szCs w:val="26"/>
              </w:rPr>
            </w:pPr>
            <w:r w:rsidRPr="00F81A0E">
              <w:rPr>
                <w:rFonts w:ascii="Times New Roman" w:hAnsi="Times New Roman"/>
                <w:sz w:val="26"/>
                <w:szCs w:val="26"/>
              </w:rPr>
              <w:t>Число посетителей онлайн-мероприятий</w:t>
            </w:r>
          </w:p>
        </w:tc>
        <w:tc>
          <w:tcPr>
            <w:tcW w:w="1055"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17</w:t>
            </w:r>
          </w:p>
        </w:tc>
        <w:tc>
          <w:tcPr>
            <w:tcW w:w="1672"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0</w:t>
            </w:r>
          </w:p>
        </w:tc>
        <w:tc>
          <w:tcPr>
            <w:tcW w:w="1200" w:type="dxa"/>
          </w:tcPr>
          <w:p w:rsidR="00CD196C" w:rsidRPr="00F81A0E" w:rsidRDefault="00CF129B" w:rsidP="00FF40A2">
            <w:pPr>
              <w:pStyle w:val="ad"/>
              <w:tabs>
                <w:tab w:val="left" w:pos="0"/>
                <w:tab w:val="left" w:pos="567"/>
              </w:tabs>
              <w:ind w:left="0"/>
              <w:rPr>
                <w:rFonts w:ascii="Times New Roman" w:hAnsi="Times New Roman"/>
                <w:sz w:val="26"/>
                <w:szCs w:val="26"/>
              </w:rPr>
            </w:pPr>
            <w:r w:rsidRPr="00F81A0E">
              <w:rPr>
                <w:rFonts w:ascii="Times New Roman" w:hAnsi="Times New Roman"/>
                <w:sz w:val="26"/>
                <w:szCs w:val="26"/>
              </w:rPr>
              <w:t xml:space="preserve">     201</w:t>
            </w:r>
          </w:p>
        </w:tc>
        <w:tc>
          <w:tcPr>
            <w:tcW w:w="1320"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0</w:t>
            </w:r>
          </w:p>
        </w:tc>
        <w:tc>
          <w:tcPr>
            <w:tcW w:w="1305"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0</w:t>
            </w:r>
          </w:p>
        </w:tc>
        <w:tc>
          <w:tcPr>
            <w:tcW w:w="1071"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218</w:t>
            </w:r>
          </w:p>
        </w:tc>
      </w:tr>
    </w:tbl>
    <w:p w:rsidR="00CD196C" w:rsidRPr="00F81A0E" w:rsidRDefault="00CF129B" w:rsidP="00FF40A2">
      <w:pPr>
        <w:pStyle w:val="ac"/>
        <w:ind w:firstLine="708"/>
        <w:jc w:val="both"/>
        <w:rPr>
          <w:rFonts w:ascii="Times New Roman" w:hAnsi="Times New Roman" w:cs="Times New Roman"/>
          <w:b/>
          <w:sz w:val="28"/>
          <w:szCs w:val="28"/>
        </w:rPr>
      </w:pPr>
      <w:r w:rsidRPr="00F81A0E">
        <w:rPr>
          <w:rFonts w:ascii="Times New Roman" w:hAnsi="Times New Roman" w:cs="Times New Roman"/>
          <w:b/>
          <w:sz w:val="28"/>
          <w:szCs w:val="28"/>
        </w:rPr>
        <w:t xml:space="preserve">Примечание: </w:t>
      </w:r>
    </w:p>
    <w:p w:rsidR="00CD196C" w:rsidRPr="00F81A0E" w:rsidRDefault="00CF129B" w:rsidP="00FF40A2">
      <w:pPr>
        <w:pStyle w:val="ac"/>
        <w:ind w:firstLine="708"/>
        <w:jc w:val="both"/>
        <w:rPr>
          <w:rFonts w:ascii="Times New Roman" w:eastAsia="Calibri" w:hAnsi="Times New Roman" w:cs="Times New Roman"/>
          <w:b/>
          <w:sz w:val="28"/>
          <w:szCs w:val="28"/>
        </w:rPr>
      </w:pPr>
      <w:r w:rsidRPr="00F81A0E">
        <w:rPr>
          <w:rFonts w:ascii="Times New Roman" w:eastAsia="Calibri" w:hAnsi="Times New Roman" w:cs="Times New Roman"/>
          <w:b/>
          <w:sz w:val="28"/>
          <w:szCs w:val="28"/>
        </w:rPr>
        <w:t xml:space="preserve">Мероприятие, проводимое в библиотечной сфере по работе с молодежью - «Оранжевый галстук» </w:t>
      </w:r>
    </w:p>
    <w:p w:rsidR="00CD196C" w:rsidRPr="00F81A0E" w:rsidRDefault="00CF129B" w:rsidP="00FF40A2">
      <w:pPr>
        <w:pStyle w:val="ac"/>
        <w:ind w:firstLine="708"/>
        <w:jc w:val="both"/>
        <w:rPr>
          <w:rFonts w:ascii="Times New Roman" w:eastAsia="Calibri" w:hAnsi="Times New Roman" w:cs="Times New Roman"/>
          <w:sz w:val="28"/>
          <w:szCs w:val="28"/>
        </w:rPr>
      </w:pPr>
      <w:r w:rsidRPr="00F81A0E">
        <w:rPr>
          <w:rFonts w:ascii="Times New Roman" w:eastAsia="Calibri" w:hAnsi="Times New Roman" w:cs="Times New Roman"/>
          <w:sz w:val="28"/>
          <w:szCs w:val="28"/>
        </w:rPr>
        <w:t xml:space="preserve">Желтые ботинки, оранжевый галстук, яркий модный </w:t>
      </w:r>
      <w:proofErr w:type="spellStart"/>
      <w:r w:rsidRPr="00F81A0E">
        <w:rPr>
          <w:rFonts w:ascii="Times New Roman" w:eastAsia="Calibri" w:hAnsi="Times New Roman" w:cs="Times New Roman"/>
          <w:sz w:val="28"/>
          <w:szCs w:val="28"/>
        </w:rPr>
        <w:t>клифт</w:t>
      </w:r>
      <w:proofErr w:type="spellEnd"/>
      <w:r w:rsidRPr="00F81A0E">
        <w:rPr>
          <w:rFonts w:ascii="Times New Roman" w:eastAsia="Calibri" w:hAnsi="Times New Roman" w:cs="Times New Roman"/>
          <w:sz w:val="28"/>
          <w:szCs w:val="28"/>
        </w:rPr>
        <w:t>, аляповатые яркие носки, шляпа и буги-вуги!</w:t>
      </w:r>
    </w:p>
    <w:p w:rsidR="00CD196C" w:rsidRPr="00F81A0E" w:rsidRDefault="00CF129B" w:rsidP="00FF40A2">
      <w:pPr>
        <w:pStyle w:val="ac"/>
        <w:ind w:firstLine="708"/>
        <w:jc w:val="both"/>
        <w:rPr>
          <w:rFonts w:ascii="Times New Roman" w:eastAsia="Calibri" w:hAnsi="Times New Roman" w:cs="Times New Roman"/>
          <w:b/>
          <w:sz w:val="28"/>
          <w:szCs w:val="28"/>
        </w:rPr>
      </w:pPr>
      <w:r w:rsidRPr="00F81A0E">
        <w:rPr>
          <w:rFonts w:ascii="Times New Roman" w:eastAsia="Calibri" w:hAnsi="Times New Roman" w:cs="Times New Roman"/>
          <w:sz w:val="28"/>
          <w:szCs w:val="28"/>
        </w:rPr>
        <w:t>Нет. Это не какой - то клуб пятидесятников. Это всё рок-н-ролл -  вечеринка в День рождения города и в честь празднования Дня молодежи, которая прошла в стенах центральной городской библиотеки.</w:t>
      </w:r>
    </w:p>
    <w:p w:rsidR="00CD196C" w:rsidRPr="00F81A0E" w:rsidRDefault="00CF129B" w:rsidP="00FF40A2">
      <w:pPr>
        <w:pStyle w:val="ac"/>
        <w:ind w:firstLine="708"/>
        <w:jc w:val="both"/>
        <w:rPr>
          <w:rFonts w:ascii="Times New Roman" w:eastAsia="Calibri" w:hAnsi="Times New Roman" w:cs="Times New Roman"/>
          <w:sz w:val="28"/>
          <w:szCs w:val="28"/>
        </w:rPr>
      </w:pPr>
      <w:r w:rsidRPr="00F81A0E">
        <w:rPr>
          <w:rFonts w:ascii="Times New Roman" w:eastAsia="Calibri" w:hAnsi="Times New Roman" w:cs="Times New Roman"/>
          <w:sz w:val="28"/>
          <w:szCs w:val="28"/>
        </w:rPr>
        <w:t>Гости вечеринки вспоминали стиляжный сленг, угадывали мелодии, учили танцевальные движения.</w:t>
      </w:r>
    </w:p>
    <w:p w:rsidR="00CD196C" w:rsidRPr="00F81A0E" w:rsidRDefault="00CF129B" w:rsidP="00FF40A2">
      <w:pPr>
        <w:pStyle w:val="ac"/>
        <w:ind w:firstLine="708"/>
        <w:jc w:val="both"/>
        <w:rPr>
          <w:rFonts w:ascii="Times New Roman" w:eastAsia="Calibri" w:hAnsi="Times New Roman" w:cs="Times New Roman"/>
          <w:sz w:val="28"/>
          <w:szCs w:val="28"/>
        </w:rPr>
      </w:pPr>
      <w:r w:rsidRPr="00F81A0E">
        <w:rPr>
          <w:rFonts w:ascii="Times New Roman" w:eastAsia="Calibri" w:hAnsi="Times New Roman" w:cs="Times New Roman"/>
          <w:sz w:val="28"/>
          <w:szCs w:val="28"/>
        </w:rPr>
        <w:t xml:space="preserve">Каждый прочувствовал ретро-атмосферу. Атмосферу драйва и протеста против серости будней. Каждый нашел себя в этом. Кто-то вспоминал, как это было, как шились юбки из чепчиков и как гоняли фарцовщиков, а </w:t>
      </w:r>
      <w:r w:rsidR="006C11FF" w:rsidRPr="00F81A0E">
        <w:rPr>
          <w:rFonts w:ascii="Times New Roman" w:eastAsia="Calibri" w:hAnsi="Times New Roman" w:cs="Times New Roman"/>
          <w:sz w:val="28"/>
          <w:szCs w:val="28"/>
        </w:rPr>
        <w:t>кто-то</w:t>
      </w:r>
      <w:r w:rsidRPr="00F81A0E">
        <w:rPr>
          <w:rFonts w:ascii="Times New Roman" w:eastAsia="Calibri" w:hAnsi="Times New Roman" w:cs="Times New Roman"/>
          <w:sz w:val="28"/>
          <w:szCs w:val="28"/>
        </w:rPr>
        <w:t xml:space="preserve"> впервые вкусил это и уже никогда не останется равнодушным.</w:t>
      </w:r>
    </w:p>
    <w:p w:rsidR="00CD196C" w:rsidRPr="00F81A0E" w:rsidRDefault="00CF129B" w:rsidP="00FF40A2">
      <w:pPr>
        <w:pStyle w:val="ac"/>
        <w:ind w:firstLine="708"/>
        <w:jc w:val="both"/>
        <w:rPr>
          <w:rFonts w:ascii="Times New Roman" w:eastAsia="Calibri" w:hAnsi="Times New Roman" w:cs="Times New Roman"/>
          <w:sz w:val="28"/>
          <w:szCs w:val="28"/>
        </w:rPr>
      </w:pPr>
      <w:r w:rsidRPr="00F81A0E">
        <w:rPr>
          <w:rFonts w:ascii="Times New Roman" w:eastAsia="Calibri" w:hAnsi="Times New Roman" w:cs="Times New Roman"/>
          <w:sz w:val="28"/>
          <w:szCs w:val="28"/>
        </w:rPr>
        <w:t xml:space="preserve">Коллектив библиотеки им. Светланы Кузнецовой уже давно поднял планку: </w:t>
      </w:r>
      <w:proofErr w:type="spellStart"/>
      <w:r w:rsidRPr="00F81A0E">
        <w:rPr>
          <w:rFonts w:ascii="Times New Roman" w:eastAsia="Calibri" w:hAnsi="Times New Roman" w:cs="Times New Roman"/>
          <w:sz w:val="28"/>
          <w:szCs w:val="28"/>
        </w:rPr>
        <w:t>квесты</w:t>
      </w:r>
      <w:proofErr w:type="spellEnd"/>
      <w:r w:rsidRPr="00F81A0E">
        <w:rPr>
          <w:rFonts w:ascii="Times New Roman" w:eastAsia="Calibri" w:hAnsi="Times New Roman" w:cs="Times New Roman"/>
          <w:sz w:val="28"/>
          <w:szCs w:val="28"/>
        </w:rPr>
        <w:t xml:space="preserve">, </w:t>
      </w:r>
      <w:proofErr w:type="spellStart"/>
      <w:r w:rsidRPr="00F81A0E">
        <w:rPr>
          <w:rFonts w:ascii="Times New Roman" w:eastAsia="Calibri" w:hAnsi="Times New Roman" w:cs="Times New Roman"/>
          <w:sz w:val="28"/>
          <w:szCs w:val="28"/>
        </w:rPr>
        <w:t>библионочи</w:t>
      </w:r>
      <w:proofErr w:type="spellEnd"/>
      <w:r w:rsidRPr="00F81A0E">
        <w:rPr>
          <w:rFonts w:ascii="Times New Roman" w:eastAsia="Calibri" w:hAnsi="Times New Roman" w:cs="Times New Roman"/>
          <w:sz w:val="28"/>
          <w:szCs w:val="28"/>
        </w:rPr>
        <w:t>, тематические вечеринки, которые всегда проходят на «Ура» и собирают аншлаг. Так и в этот раз. Гости вечера танцевали твист, пели караоке и не хотели расходиться.</w:t>
      </w:r>
    </w:p>
    <w:p w:rsidR="00CD196C" w:rsidRPr="00F81A0E" w:rsidRDefault="00CD196C" w:rsidP="00FF40A2">
      <w:pPr>
        <w:pStyle w:val="ac"/>
        <w:ind w:firstLine="708"/>
        <w:jc w:val="both"/>
        <w:rPr>
          <w:rFonts w:ascii="Times New Roman" w:eastAsia="Calibri" w:hAnsi="Times New Roman" w:cs="Times New Roman"/>
          <w:b/>
          <w:sz w:val="28"/>
          <w:szCs w:val="28"/>
        </w:rPr>
      </w:pPr>
    </w:p>
    <w:p w:rsidR="00CD196C" w:rsidRPr="00F81A0E" w:rsidRDefault="00CF129B" w:rsidP="00FF40A2">
      <w:pPr>
        <w:pStyle w:val="ac"/>
        <w:ind w:firstLine="708"/>
        <w:jc w:val="both"/>
        <w:rPr>
          <w:rFonts w:ascii="Times New Roman" w:hAnsi="Times New Roman" w:cs="Times New Roman"/>
          <w:b/>
          <w:sz w:val="28"/>
          <w:szCs w:val="28"/>
        </w:rPr>
      </w:pPr>
      <w:r w:rsidRPr="00F81A0E">
        <w:rPr>
          <w:rFonts w:ascii="Times New Roman" w:hAnsi="Times New Roman" w:cs="Times New Roman"/>
          <w:b/>
          <w:sz w:val="28"/>
          <w:szCs w:val="28"/>
        </w:rPr>
        <w:t xml:space="preserve">Мероприятия, организованные </w:t>
      </w:r>
      <w:proofErr w:type="spellStart"/>
      <w:r w:rsidRPr="00F81A0E">
        <w:rPr>
          <w:rFonts w:ascii="Times New Roman" w:hAnsi="Times New Roman" w:cs="Times New Roman"/>
          <w:b/>
          <w:sz w:val="28"/>
          <w:szCs w:val="28"/>
        </w:rPr>
        <w:t>Бодайбинским</w:t>
      </w:r>
      <w:proofErr w:type="spellEnd"/>
      <w:r w:rsidRPr="00F81A0E">
        <w:rPr>
          <w:rFonts w:ascii="Times New Roman" w:hAnsi="Times New Roman" w:cs="Times New Roman"/>
          <w:b/>
          <w:sz w:val="28"/>
          <w:szCs w:val="28"/>
        </w:rPr>
        <w:t xml:space="preserve"> городским краеведческим музеем:</w:t>
      </w:r>
    </w:p>
    <w:p w:rsidR="00CD196C" w:rsidRPr="00F81A0E" w:rsidRDefault="00CF129B" w:rsidP="00FF40A2">
      <w:pPr>
        <w:pStyle w:val="ac"/>
        <w:ind w:firstLine="708"/>
        <w:jc w:val="both"/>
        <w:rPr>
          <w:rFonts w:ascii="Times New Roman" w:hAnsi="Times New Roman" w:cs="Times New Roman"/>
          <w:sz w:val="28"/>
          <w:szCs w:val="28"/>
        </w:rPr>
      </w:pPr>
      <w:r w:rsidRPr="00F81A0E">
        <w:rPr>
          <w:rFonts w:ascii="Times New Roman" w:hAnsi="Times New Roman" w:cs="Times New Roman"/>
          <w:sz w:val="28"/>
          <w:szCs w:val="28"/>
        </w:rPr>
        <w:t xml:space="preserve">1. В преддверии ежегодной акции «Ночь искусств», 3 ноября 2022 в музее проведено мероприятие «Волшебный мир театра», посвящённое образованию Народного театра в </w:t>
      </w:r>
      <w:proofErr w:type="spellStart"/>
      <w:r w:rsidRPr="00F81A0E">
        <w:rPr>
          <w:rFonts w:ascii="Times New Roman" w:hAnsi="Times New Roman" w:cs="Times New Roman"/>
          <w:sz w:val="28"/>
          <w:szCs w:val="28"/>
        </w:rPr>
        <w:t>Бодайбинском</w:t>
      </w:r>
      <w:proofErr w:type="spellEnd"/>
      <w:r w:rsidRPr="00F81A0E">
        <w:rPr>
          <w:rFonts w:ascii="Times New Roman" w:hAnsi="Times New Roman" w:cs="Times New Roman"/>
          <w:sz w:val="28"/>
          <w:szCs w:val="28"/>
        </w:rPr>
        <w:t xml:space="preserve"> районе.  </w:t>
      </w:r>
    </w:p>
    <w:p w:rsidR="00CD196C" w:rsidRPr="00F81A0E" w:rsidRDefault="00CF129B" w:rsidP="00FF40A2">
      <w:pPr>
        <w:pStyle w:val="ac"/>
        <w:ind w:firstLine="708"/>
        <w:jc w:val="both"/>
        <w:rPr>
          <w:rFonts w:ascii="Times New Roman" w:hAnsi="Times New Roman" w:cs="Times New Roman"/>
          <w:sz w:val="28"/>
          <w:szCs w:val="28"/>
        </w:rPr>
      </w:pPr>
      <w:r w:rsidRPr="00F81A0E">
        <w:rPr>
          <w:rFonts w:ascii="Times New Roman" w:hAnsi="Times New Roman" w:cs="Times New Roman"/>
          <w:sz w:val="28"/>
          <w:szCs w:val="28"/>
        </w:rPr>
        <w:t xml:space="preserve">Основная цель акции – привлечь в музей молодёжь, рассказать о развитии культуры в районе. На мероприятие были приглашены студенты </w:t>
      </w:r>
      <w:proofErr w:type="spellStart"/>
      <w:r w:rsidRPr="00F81A0E">
        <w:rPr>
          <w:rFonts w:ascii="Times New Roman" w:hAnsi="Times New Roman" w:cs="Times New Roman"/>
          <w:sz w:val="28"/>
          <w:szCs w:val="28"/>
        </w:rPr>
        <w:t>Бодайбинского</w:t>
      </w:r>
      <w:proofErr w:type="spellEnd"/>
      <w:r w:rsidRPr="00F81A0E">
        <w:rPr>
          <w:rFonts w:ascii="Times New Roman" w:hAnsi="Times New Roman" w:cs="Times New Roman"/>
          <w:sz w:val="28"/>
          <w:szCs w:val="28"/>
        </w:rPr>
        <w:t xml:space="preserve"> горного техникума. В рамках программы «Ночь искусств» были представлены фотографии из фондов музея, отражающие театральную жизнь района в дореволюционный период, 30-е годы, военный и советский периоды. Молодежь приняла участие в постановке мини-спектакля, попробовав себя в качестве начинающих актеров.  Особым гостем на мероприятии стала заведующая театральной студией «Гротеск» Галина Уланова, познакомившая со своим театральным коллективом участников мероприятия. Посетители -  24 человека.</w:t>
      </w:r>
    </w:p>
    <w:p w:rsidR="00CD196C" w:rsidRPr="00F81A0E" w:rsidRDefault="00CF129B" w:rsidP="00FF40A2">
      <w:pPr>
        <w:pStyle w:val="ac"/>
        <w:ind w:firstLine="708"/>
        <w:jc w:val="both"/>
        <w:rPr>
          <w:rFonts w:ascii="Times New Roman" w:hAnsi="Times New Roman" w:cs="Times New Roman"/>
          <w:sz w:val="28"/>
          <w:szCs w:val="28"/>
        </w:rPr>
      </w:pPr>
      <w:r w:rsidRPr="00F81A0E">
        <w:rPr>
          <w:rFonts w:ascii="Times New Roman" w:hAnsi="Times New Roman" w:cs="Times New Roman"/>
          <w:sz w:val="28"/>
          <w:szCs w:val="28"/>
        </w:rPr>
        <w:t xml:space="preserve">2. 15 апреля прошли выездные музейные уроки, посвященные 110- й годовщине Ленского расстрела «110 лет со дня трагедии на Ленских приисках». </w:t>
      </w:r>
    </w:p>
    <w:p w:rsidR="00103575" w:rsidRDefault="00CF129B" w:rsidP="00FF40A2">
      <w:pPr>
        <w:pStyle w:val="ac"/>
        <w:ind w:firstLine="708"/>
        <w:jc w:val="both"/>
        <w:rPr>
          <w:rFonts w:ascii="Times New Roman" w:hAnsi="Times New Roman" w:cs="Times New Roman"/>
          <w:sz w:val="28"/>
          <w:szCs w:val="28"/>
        </w:rPr>
      </w:pPr>
      <w:r w:rsidRPr="00F81A0E">
        <w:rPr>
          <w:rFonts w:ascii="Times New Roman" w:hAnsi="Times New Roman" w:cs="Times New Roman"/>
          <w:sz w:val="28"/>
          <w:szCs w:val="28"/>
        </w:rPr>
        <w:t xml:space="preserve">Цель мероприятия - знакомство с историческим событием в жизни района, воспитание гражданственности и патриотизма.  Ребята старших классов окунулись в далекое прошлое и узнали из рассказа экскурсовода о трагических </w:t>
      </w:r>
      <w:r w:rsidR="00103575">
        <w:rPr>
          <w:rFonts w:ascii="Times New Roman" w:hAnsi="Times New Roman" w:cs="Times New Roman"/>
          <w:sz w:val="28"/>
          <w:szCs w:val="28"/>
        </w:rPr>
        <w:t xml:space="preserve">   </w:t>
      </w:r>
    </w:p>
    <w:p w:rsidR="00103575" w:rsidRDefault="00103575" w:rsidP="00FF40A2">
      <w:pPr>
        <w:pStyle w:val="ac"/>
        <w:ind w:firstLine="708"/>
        <w:jc w:val="both"/>
        <w:rPr>
          <w:rFonts w:ascii="Times New Roman" w:hAnsi="Times New Roman" w:cs="Times New Roman"/>
          <w:sz w:val="28"/>
          <w:szCs w:val="28"/>
        </w:rPr>
      </w:pPr>
    </w:p>
    <w:p w:rsidR="00103575" w:rsidRDefault="00103575" w:rsidP="00FF40A2">
      <w:pPr>
        <w:pStyle w:val="ac"/>
        <w:ind w:firstLine="708"/>
        <w:jc w:val="both"/>
        <w:rPr>
          <w:rFonts w:ascii="Times New Roman" w:hAnsi="Times New Roman" w:cs="Times New Roman"/>
          <w:sz w:val="28"/>
          <w:szCs w:val="28"/>
        </w:rPr>
      </w:pPr>
    </w:p>
    <w:p w:rsidR="00CD196C" w:rsidRPr="00F81A0E" w:rsidRDefault="00CF129B" w:rsidP="00FF40A2">
      <w:pPr>
        <w:pStyle w:val="ac"/>
        <w:ind w:firstLine="708"/>
        <w:jc w:val="both"/>
        <w:rPr>
          <w:rFonts w:ascii="Times New Roman" w:eastAsiaTheme="minorHAnsi" w:hAnsi="Times New Roman" w:cs="Times New Roman"/>
          <w:sz w:val="28"/>
          <w:szCs w:val="28"/>
          <w:lang w:eastAsia="en-US"/>
        </w:rPr>
      </w:pPr>
      <w:r w:rsidRPr="00F81A0E">
        <w:rPr>
          <w:rFonts w:ascii="Times New Roman" w:hAnsi="Times New Roman" w:cs="Times New Roman"/>
          <w:sz w:val="28"/>
          <w:szCs w:val="28"/>
        </w:rPr>
        <w:t xml:space="preserve">событиях 1912 года с помощью документов, воспоминаний участников событий. В ходе мероприятия детям были продемонстрированы оригиналы фотографий из фондов музея, подлинные элементы одежды старателя, орудия труда при работе в шахте. Школьники были не просто слушателями, но и в игровой форме участниками, побывавшими в роли золотопромышленников и рабочих. </w:t>
      </w:r>
    </w:p>
    <w:p w:rsidR="00CD196C" w:rsidRPr="00F81A0E" w:rsidRDefault="00CF129B" w:rsidP="00FF40A2">
      <w:pPr>
        <w:pStyle w:val="ac"/>
        <w:ind w:firstLine="426"/>
        <w:jc w:val="both"/>
        <w:rPr>
          <w:rFonts w:ascii="Times New Roman" w:hAnsi="Times New Roman" w:cs="Times New Roman"/>
          <w:sz w:val="28"/>
          <w:szCs w:val="28"/>
        </w:rPr>
      </w:pPr>
      <w:r w:rsidRPr="00F81A0E">
        <w:rPr>
          <w:rFonts w:ascii="Times New Roman" w:eastAsiaTheme="minorHAnsi" w:hAnsi="Times New Roman" w:cs="Times New Roman"/>
          <w:sz w:val="28"/>
          <w:szCs w:val="28"/>
          <w:lang w:eastAsia="en-US"/>
        </w:rPr>
        <w:t>Посетители -  242 человека.</w:t>
      </w:r>
    </w:p>
    <w:p w:rsidR="00CD196C" w:rsidRPr="00F81A0E" w:rsidRDefault="00CD196C" w:rsidP="00FF40A2">
      <w:pPr>
        <w:pStyle w:val="ac"/>
        <w:ind w:firstLine="708"/>
        <w:jc w:val="both"/>
        <w:rPr>
          <w:rFonts w:ascii="Times New Roman" w:hAnsi="Times New Roman" w:cs="Times New Roman"/>
          <w:b/>
          <w:sz w:val="28"/>
          <w:szCs w:val="28"/>
        </w:rPr>
      </w:pPr>
    </w:p>
    <w:p w:rsidR="00CD196C" w:rsidRPr="00F81A0E" w:rsidRDefault="00CF129B" w:rsidP="00FF40A2">
      <w:pPr>
        <w:pStyle w:val="ac"/>
        <w:ind w:firstLine="426"/>
        <w:jc w:val="both"/>
        <w:rPr>
          <w:rFonts w:ascii="Times New Roman" w:eastAsia="+mn-ea" w:hAnsi="Times New Roman" w:cs="Times New Roman"/>
          <w:b/>
          <w:bCs/>
          <w:iCs/>
          <w:kern w:val="24"/>
          <w:sz w:val="28"/>
          <w:szCs w:val="28"/>
        </w:rPr>
      </w:pPr>
      <w:r w:rsidRPr="00F81A0E">
        <w:rPr>
          <w:rFonts w:ascii="Times New Roman" w:eastAsia="+mn-ea" w:hAnsi="Times New Roman" w:cs="Times New Roman"/>
          <w:b/>
          <w:bCs/>
          <w:iCs/>
          <w:kern w:val="24"/>
          <w:sz w:val="28"/>
          <w:szCs w:val="28"/>
        </w:rPr>
        <w:t>Мероприятия в культурно – досуговых учреждениях:</w:t>
      </w:r>
    </w:p>
    <w:p w:rsidR="00CD196C" w:rsidRPr="00F81A0E" w:rsidRDefault="00CD196C" w:rsidP="00FF40A2">
      <w:pPr>
        <w:pStyle w:val="ac"/>
        <w:ind w:firstLine="426"/>
        <w:jc w:val="both"/>
        <w:rPr>
          <w:rFonts w:ascii="Times New Roman" w:eastAsia="+mn-ea" w:hAnsi="Times New Roman" w:cs="Times New Roman"/>
          <w:b/>
          <w:bCs/>
          <w:iCs/>
          <w:kern w:val="24"/>
          <w:sz w:val="28"/>
          <w:szCs w:val="28"/>
        </w:rPr>
      </w:pPr>
    </w:p>
    <w:p w:rsidR="00CD196C" w:rsidRPr="00F81A0E" w:rsidRDefault="00CF129B" w:rsidP="00FF40A2">
      <w:pPr>
        <w:pStyle w:val="ac"/>
        <w:ind w:firstLine="426"/>
        <w:jc w:val="both"/>
        <w:rPr>
          <w:rFonts w:ascii="Times New Roman" w:hAnsi="Times New Roman" w:cs="Times New Roman"/>
          <w:sz w:val="28"/>
          <w:szCs w:val="28"/>
        </w:rPr>
      </w:pPr>
      <w:r w:rsidRPr="00F81A0E">
        <w:rPr>
          <w:rFonts w:ascii="Times New Roman" w:hAnsi="Times New Roman" w:cs="Times New Roman"/>
          <w:sz w:val="28"/>
          <w:szCs w:val="28"/>
        </w:rPr>
        <w:t xml:space="preserve">    </w:t>
      </w:r>
      <w:r w:rsidRPr="00F81A0E">
        <w:rPr>
          <w:rFonts w:ascii="Times New Roman" w:hAnsi="Times New Roman" w:cs="Times New Roman"/>
          <w:b/>
          <w:sz w:val="28"/>
          <w:szCs w:val="28"/>
        </w:rPr>
        <w:t>Молодежь, как отдельная категория населения, требует особого внимания со стороны общества.</w:t>
      </w:r>
      <w:r w:rsidRPr="00F81A0E">
        <w:rPr>
          <w:rFonts w:ascii="Times New Roman" w:hAnsi="Times New Roman" w:cs="Times New Roman"/>
          <w:sz w:val="28"/>
          <w:szCs w:val="28"/>
        </w:rPr>
        <w:t xml:space="preserve"> С одной стороны – это категория населения, с несформированными взглядами, с другой – возможный общественный преобразователь. Поэтому коллективы досуговых центров стараются организовать досуг молодежи таким образом, чтобы он способствовал повышению ее социальной активности. </w:t>
      </w:r>
    </w:p>
    <w:p w:rsidR="00CD196C" w:rsidRPr="00F81A0E" w:rsidRDefault="00CF129B" w:rsidP="00FF40A2">
      <w:pPr>
        <w:pStyle w:val="ac"/>
        <w:jc w:val="both"/>
        <w:rPr>
          <w:rFonts w:ascii="Times New Roman" w:hAnsi="Times New Roman" w:cs="Times New Roman"/>
          <w:sz w:val="28"/>
          <w:szCs w:val="28"/>
        </w:rPr>
      </w:pPr>
      <w:r w:rsidRPr="00F81A0E">
        <w:rPr>
          <w:rFonts w:ascii="Times New Roman" w:hAnsi="Times New Roman" w:cs="Times New Roman"/>
          <w:sz w:val="28"/>
          <w:szCs w:val="28"/>
        </w:rPr>
        <w:tab/>
        <w:t>В настоящее время большая часть молодежи и молодежных объединений организует свой досуг самостоятельно, основываясь на своих потребностях и интересах. Коллективы ДЦ в 2022 г. привлекали эту категорию населе</w:t>
      </w:r>
      <w:r w:rsidR="006C11FF" w:rsidRPr="00F81A0E">
        <w:rPr>
          <w:rFonts w:ascii="Times New Roman" w:hAnsi="Times New Roman" w:cs="Times New Roman"/>
          <w:sz w:val="28"/>
          <w:szCs w:val="28"/>
        </w:rPr>
        <w:t>ния и как волонтеров мероприятий</w:t>
      </w:r>
      <w:r w:rsidRPr="00F81A0E">
        <w:rPr>
          <w:rFonts w:ascii="Times New Roman" w:hAnsi="Times New Roman" w:cs="Times New Roman"/>
          <w:sz w:val="28"/>
          <w:szCs w:val="28"/>
        </w:rPr>
        <w:t xml:space="preserve"> и как зрителей. Большую помощь работникам ДЦ волонтеры оказывают в проведении массовых народных гуляний, а также массовых мероприятий, посвященных Дню Победы. Представители молодежного сообщества оказывают неоценимую помощь в проведении акций – «Георгиевская лента», «Свеча памяти».</w:t>
      </w:r>
    </w:p>
    <w:p w:rsidR="00CD196C" w:rsidRPr="00F81A0E" w:rsidRDefault="006C11FF" w:rsidP="00FF40A2">
      <w:pPr>
        <w:pStyle w:val="ac"/>
        <w:ind w:firstLine="708"/>
        <w:jc w:val="both"/>
        <w:rPr>
          <w:rFonts w:ascii="Times New Roman" w:hAnsi="Times New Roman" w:cs="Times New Roman"/>
          <w:sz w:val="28"/>
          <w:szCs w:val="28"/>
        </w:rPr>
      </w:pPr>
      <w:r w:rsidRPr="00F81A0E">
        <w:rPr>
          <w:rFonts w:ascii="Times New Roman" w:hAnsi="Times New Roman" w:cs="Times New Roman"/>
          <w:sz w:val="28"/>
          <w:szCs w:val="28"/>
        </w:rPr>
        <w:t>М</w:t>
      </w:r>
      <w:r w:rsidR="00CF129B" w:rsidRPr="00F81A0E">
        <w:rPr>
          <w:rFonts w:ascii="Times New Roman" w:hAnsi="Times New Roman" w:cs="Times New Roman"/>
          <w:sz w:val="28"/>
          <w:szCs w:val="28"/>
        </w:rPr>
        <w:t>ероприятия для молодежи: «Следом за мечтой» - концертная программа вокальной группы «Родник» для молодежной аудитории; народное гуляние, «На гребне молодежной волны», посвящённое Дню Молодёжи; караоке-битва для молодёжи «Почувствуй себя звездой!»; музыкально-литературная композиция «Люди сибирской породы» (посетить данное мероприятие можно было по Пушкинской карте, воспользовалось этим преимуществом 80 молодых людей).</w:t>
      </w:r>
    </w:p>
    <w:p w:rsidR="00CD196C" w:rsidRPr="00F81A0E" w:rsidRDefault="00CF129B" w:rsidP="00FF40A2">
      <w:pPr>
        <w:pStyle w:val="ac"/>
        <w:jc w:val="both"/>
        <w:rPr>
          <w:rFonts w:ascii="Times New Roman" w:hAnsi="Times New Roman" w:cs="Times New Roman"/>
          <w:sz w:val="28"/>
          <w:szCs w:val="28"/>
        </w:rPr>
      </w:pPr>
      <w:r w:rsidRPr="00F81A0E">
        <w:rPr>
          <w:rFonts w:ascii="Times New Roman" w:hAnsi="Times New Roman" w:cs="Times New Roman"/>
          <w:sz w:val="28"/>
          <w:szCs w:val="28"/>
        </w:rPr>
        <w:t xml:space="preserve">      В ДЦ п. </w:t>
      </w:r>
      <w:proofErr w:type="spellStart"/>
      <w:r w:rsidRPr="00F81A0E">
        <w:rPr>
          <w:rFonts w:ascii="Times New Roman" w:hAnsi="Times New Roman" w:cs="Times New Roman"/>
          <w:sz w:val="28"/>
          <w:szCs w:val="28"/>
        </w:rPr>
        <w:t>Мамакан</w:t>
      </w:r>
      <w:proofErr w:type="spellEnd"/>
      <w:r w:rsidRPr="00F81A0E">
        <w:rPr>
          <w:rFonts w:ascii="Times New Roman" w:hAnsi="Times New Roman" w:cs="Times New Roman"/>
          <w:sz w:val="28"/>
          <w:szCs w:val="28"/>
        </w:rPr>
        <w:t xml:space="preserve"> 15 декабря 2022г прошла интеллектуальная игра «Права человека», приуроченная к Дню Конституции. Цель мероприятия заключалась в систематизации знаний учащихся, закрепленных в Конвенции о правах ребенка, привлечении внимания детей к проблемам соблюдения прав человека, воспитание чувства гражданственности, ответственности и правопорядка, развитие коммуникативных навыков, умения анализировать, сравнивать. Всего в игре приняли участие 28 человек. Мероприятие состояло из восьми конкурсов, каждый из </w:t>
      </w:r>
      <w:r w:rsidR="006C11FF" w:rsidRPr="00F81A0E">
        <w:rPr>
          <w:rFonts w:ascii="Times New Roman" w:hAnsi="Times New Roman" w:cs="Times New Roman"/>
          <w:sz w:val="28"/>
          <w:szCs w:val="28"/>
        </w:rPr>
        <w:t>которых</w:t>
      </w:r>
      <w:r w:rsidRPr="00F81A0E">
        <w:rPr>
          <w:rFonts w:ascii="Times New Roman" w:hAnsi="Times New Roman" w:cs="Times New Roman"/>
          <w:sz w:val="28"/>
          <w:szCs w:val="28"/>
        </w:rPr>
        <w:t xml:space="preserve"> по своему проведению, отличался от предыдущего. Все части игры логически взаимосвязаны, с единой сюжетной линией. Игроки увлеченно работали на протяжении всего мероприятия. Попробовали себя в роли юридического консультанта, разобрали известные сказки в правовом поле, строили пиктограммы и анаграммы, проверяли свои знания в конкурсах вопрос-ответ. Итогом игры стала высокая активность и слаженная работа в командах. Интерес игроков к полученным знаниям и положительный эмоциональный настрой.</w:t>
      </w:r>
    </w:p>
    <w:p w:rsidR="00103575" w:rsidRDefault="00CF129B" w:rsidP="00FF40A2">
      <w:pPr>
        <w:pStyle w:val="ac"/>
        <w:jc w:val="both"/>
        <w:rPr>
          <w:rFonts w:ascii="Times New Roman" w:hAnsi="Times New Roman" w:cs="Times New Roman"/>
          <w:sz w:val="28"/>
          <w:szCs w:val="28"/>
        </w:rPr>
      </w:pPr>
      <w:r w:rsidRPr="00F81A0E">
        <w:rPr>
          <w:rFonts w:ascii="Times New Roman" w:hAnsi="Times New Roman" w:cs="Times New Roman"/>
          <w:sz w:val="28"/>
          <w:szCs w:val="28"/>
        </w:rPr>
        <w:lastRenderedPageBreak/>
        <w:tab/>
      </w:r>
    </w:p>
    <w:p w:rsidR="00103575" w:rsidRDefault="00103575" w:rsidP="00FF40A2">
      <w:pPr>
        <w:pStyle w:val="ac"/>
        <w:jc w:val="both"/>
        <w:rPr>
          <w:rFonts w:ascii="Times New Roman" w:hAnsi="Times New Roman" w:cs="Times New Roman"/>
          <w:sz w:val="28"/>
          <w:szCs w:val="28"/>
        </w:rPr>
      </w:pPr>
    </w:p>
    <w:p w:rsidR="00103575" w:rsidRDefault="00103575" w:rsidP="00FF40A2">
      <w:pPr>
        <w:pStyle w:val="ac"/>
        <w:jc w:val="both"/>
        <w:rPr>
          <w:rFonts w:ascii="Times New Roman" w:hAnsi="Times New Roman" w:cs="Times New Roman"/>
          <w:sz w:val="28"/>
          <w:szCs w:val="28"/>
        </w:rPr>
      </w:pPr>
    </w:p>
    <w:p w:rsidR="00CD196C" w:rsidRPr="00F81A0E" w:rsidRDefault="00CF129B" w:rsidP="003E6006">
      <w:pPr>
        <w:pStyle w:val="ac"/>
        <w:ind w:firstLine="426"/>
        <w:jc w:val="both"/>
        <w:rPr>
          <w:rFonts w:ascii="Times New Roman" w:hAnsi="Times New Roman" w:cs="Times New Roman"/>
          <w:sz w:val="28"/>
          <w:szCs w:val="28"/>
        </w:rPr>
      </w:pPr>
      <w:r w:rsidRPr="00F81A0E">
        <w:rPr>
          <w:rFonts w:ascii="Times New Roman" w:hAnsi="Times New Roman" w:cs="Times New Roman"/>
          <w:sz w:val="28"/>
          <w:szCs w:val="28"/>
        </w:rPr>
        <w:t xml:space="preserve">Традиционно, в День молодежи (26 июня) проводятся спортивные соревнования на стадионе п. Перевоз, в 2022 году в них приняли участие 27 человек. В начале соревнований участников поделили на две команды парней и девушек. Им были предложены состязания по метанию гранаты, отжимание на брусьях, катание колеса, бег на сто метров и др. Завершились спортивные соревнования игрой </w:t>
      </w:r>
      <w:r w:rsidR="003E6006" w:rsidRPr="00F81A0E">
        <w:rPr>
          <w:rFonts w:ascii="Times New Roman" w:hAnsi="Times New Roman" w:cs="Times New Roman"/>
          <w:sz w:val="28"/>
          <w:szCs w:val="28"/>
        </w:rPr>
        <w:t>в волейбол</w:t>
      </w:r>
      <w:r w:rsidRPr="00F81A0E">
        <w:rPr>
          <w:rFonts w:ascii="Times New Roman" w:hAnsi="Times New Roman" w:cs="Times New Roman"/>
          <w:sz w:val="28"/>
          <w:szCs w:val="28"/>
        </w:rPr>
        <w:t>. Все участники были награждены грамотами и призами.</w:t>
      </w:r>
    </w:p>
    <w:p w:rsidR="00CD196C" w:rsidRPr="00F81A0E" w:rsidRDefault="00CD196C" w:rsidP="00FF40A2">
      <w:pPr>
        <w:pStyle w:val="ac"/>
        <w:ind w:firstLine="426"/>
        <w:jc w:val="both"/>
        <w:rPr>
          <w:rFonts w:ascii="Times New Roman" w:eastAsia="Calibri" w:hAnsi="Times New Roman" w:cs="Times New Roman"/>
          <w:sz w:val="28"/>
          <w:szCs w:val="28"/>
          <w:lang w:eastAsia="en-US"/>
        </w:rPr>
      </w:pPr>
    </w:p>
    <w:p w:rsidR="00CD196C" w:rsidRPr="00F81A0E" w:rsidRDefault="00CF129B" w:rsidP="00FF40A2">
      <w:pPr>
        <w:pStyle w:val="ad"/>
        <w:numPr>
          <w:ilvl w:val="0"/>
          <w:numId w:val="5"/>
        </w:numPr>
        <w:tabs>
          <w:tab w:val="left" w:pos="0"/>
          <w:tab w:val="left" w:pos="567"/>
        </w:tabs>
        <w:spacing w:after="0" w:line="240" w:lineRule="auto"/>
        <w:jc w:val="both"/>
        <w:rPr>
          <w:rFonts w:ascii="Times New Roman" w:hAnsi="Times New Roman"/>
          <w:sz w:val="28"/>
          <w:szCs w:val="28"/>
        </w:rPr>
      </w:pPr>
      <w:r w:rsidRPr="00F81A0E">
        <w:rPr>
          <w:rFonts w:ascii="Times New Roman" w:hAnsi="Times New Roman"/>
          <w:sz w:val="28"/>
          <w:szCs w:val="28"/>
        </w:rPr>
        <w:t>Патриотическое воспитание</w:t>
      </w:r>
    </w:p>
    <w:p w:rsidR="00CD196C" w:rsidRPr="00F81A0E" w:rsidRDefault="00CD196C" w:rsidP="00FF40A2">
      <w:pPr>
        <w:pStyle w:val="ad"/>
        <w:tabs>
          <w:tab w:val="left" w:pos="0"/>
          <w:tab w:val="left" w:pos="567"/>
        </w:tabs>
        <w:spacing w:line="240" w:lineRule="auto"/>
        <w:ind w:left="0" w:firstLine="357"/>
        <w:jc w:val="both"/>
        <w:rPr>
          <w:rFonts w:ascii="Times New Roman" w:hAnsi="Times New Roman"/>
          <w:sz w:val="26"/>
          <w:szCs w:val="26"/>
        </w:rPr>
      </w:pPr>
    </w:p>
    <w:tbl>
      <w:tblPr>
        <w:tblStyle w:val="af"/>
        <w:tblW w:w="10286" w:type="dxa"/>
        <w:tblInd w:w="-431" w:type="dxa"/>
        <w:tblLayout w:type="fixed"/>
        <w:tblLook w:val="04A0" w:firstRow="1" w:lastRow="0" w:firstColumn="1" w:lastColumn="0" w:noHBand="0" w:noVBand="1"/>
      </w:tblPr>
      <w:tblGrid>
        <w:gridCol w:w="2668"/>
        <w:gridCol w:w="1132"/>
        <w:gridCol w:w="1564"/>
        <w:gridCol w:w="1183"/>
        <w:gridCol w:w="1250"/>
        <w:gridCol w:w="1560"/>
        <w:gridCol w:w="929"/>
      </w:tblGrid>
      <w:tr w:rsidR="00CD196C" w:rsidRPr="00F81A0E">
        <w:tc>
          <w:tcPr>
            <w:tcW w:w="2668" w:type="dxa"/>
          </w:tcPr>
          <w:p w:rsidR="00CD196C" w:rsidRPr="00F81A0E" w:rsidRDefault="00CD196C" w:rsidP="00FF40A2">
            <w:pPr>
              <w:pStyle w:val="ad"/>
              <w:tabs>
                <w:tab w:val="left" w:pos="0"/>
                <w:tab w:val="left" w:pos="567"/>
              </w:tabs>
              <w:ind w:left="0"/>
              <w:jc w:val="both"/>
              <w:rPr>
                <w:rFonts w:ascii="Times New Roman" w:hAnsi="Times New Roman"/>
                <w:sz w:val="26"/>
                <w:szCs w:val="26"/>
              </w:rPr>
            </w:pPr>
          </w:p>
        </w:tc>
        <w:tc>
          <w:tcPr>
            <w:tcW w:w="1132"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КДУ</w:t>
            </w:r>
          </w:p>
        </w:tc>
        <w:tc>
          <w:tcPr>
            <w:tcW w:w="1564"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Библиотеки</w:t>
            </w:r>
          </w:p>
        </w:tc>
        <w:tc>
          <w:tcPr>
            <w:tcW w:w="1183"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Музеи</w:t>
            </w:r>
          </w:p>
        </w:tc>
        <w:tc>
          <w:tcPr>
            <w:tcW w:w="1250"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ДШИ</w:t>
            </w:r>
          </w:p>
        </w:tc>
        <w:tc>
          <w:tcPr>
            <w:tcW w:w="1560"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Театры, концертные организации</w:t>
            </w:r>
          </w:p>
        </w:tc>
        <w:tc>
          <w:tcPr>
            <w:tcW w:w="929"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Всего</w:t>
            </w:r>
          </w:p>
        </w:tc>
      </w:tr>
      <w:tr w:rsidR="00CD196C" w:rsidRPr="00F81A0E">
        <w:tc>
          <w:tcPr>
            <w:tcW w:w="2668" w:type="dxa"/>
          </w:tcPr>
          <w:p w:rsidR="00CD196C" w:rsidRPr="00F81A0E" w:rsidRDefault="00CF129B" w:rsidP="00FF40A2">
            <w:pPr>
              <w:pStyle w:val="ad"/>
              <w:tabs>
                <w:tab w:val="left" w:pos="0"/>
                <w:tab w:val="left" w:pos="567"/>
              </w:tabs>
              <w:ind w:left="0"/>
              <w:jc w:val="both"/>
              <w:rPr>
                <w:rFonts w:ascii="Times New Roman" w:hAnsi="Times New Roman"/>
                <w:sz w:val="26"/>
                <w:szCs w:val="26"/>
              </w:rPr>
            </w:pPr>
            <w:r w:rsidRPr="00F81A0E">
              <w:rPr>
                <w:rFonts w:ascii="Times New Roman" w:hAnsi="Times New Roman"/>
                <w:sz w:val="26"/>
                <w:szCs w:val="26"/>
              </w:rPr>
              <w:t>Число мероприятий в режиме офлайн</w:t>
            </w:r>
          </w:p>
        </w:tc>
        <w:tc>
          <w:tcPr>
            <w:tcW w:w="1132"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79</w:t>
            </w:r>
          </w:p>
        </w:tc>
        <w:tc>
          <w:tcPr>
            <w:tcW w:w="1564"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27</w:t>
            </w:r>
          </w:p>
        </w:tc>
        <w:tc>
          <w:tcPr>
            <w:tcW w:w="1183"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4</w:t>
            </w:r>
          </w:p>
        </w:tc>
        <w:tc>
          <w:tcPr>
            <w:tcW w:w="1250"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9</w:t>
            </w:r>
          </w:p>
        </w:tc>
        <w:tc>
          <w:tcPr>
            <w:tcW w:w="1560"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0</w:t>
            </w:r>
          </w:p>
        </w:tc>
        <w:tc>
          <w:tcPr>
            <w:tcW w:w="929"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119</w:t>
            </w:r>
          </w:p>
        </w:tc>
      </w:tr>
      <w:tr w:rsidR="00CD196C" w:rsidRPr="00F81A0E">
        <w:tc>
          <w:tcPr>
            <w:tcW w:w="2668" w:type="dxa"/>
          </w:tcPr>
          <w:p w:rsidR="00CD196C" w:rsidRPr="00F81A0E" w:rsidRDefault="00CF129B" w:rsidP="00FF40A2">
            <w:pPr>
              <w:pStyle w:val="ad"/>
              <w:tabs>
                <w:tab w:val="left" w:pos="0"/>
                <w:tab w:val="left" w:pos="567"/>
              </w:tabs>
              <w:ind w:left="0"/>
              <w:jc w:val="both"/>
              <w:rPr>
                <w:rFonts w:ascii="Times New Roman" w:hAnsi="Times New Roman"/>
                <w:sz w:val="26"/>
                <w:szCs w:val="26"/>
              </w:rPr>
            </w:pPr>
            <w:r w:rsidRPr="00F81A0E">
              <w:rPr>
                <w:rFonts w:ascii="Times New Roman" w:hAnsi="Times New Roman"/>
                <w:sz w:val="26"/>
                <w:szCs w:val="26"/>
              </w:rPr>
              <w:t>Число мероприятий в режиме онлайн</w:t>
            </w:r>
          </w:p>
        </w:tc>
        <w:tc>
          <w:tcPr>
            <w:tcW w:w="1132"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7</w:t>
            </w:r>
          </w:p>
        </w:tc>
        <w:tc>
          <w:tcPr>
            <w:tcW w:w="1564"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0</w:t>
            </w:r>
          </w:p>
        </w:tc>
        <w:tc>
          <w:tcPr>
            <w:tcW w:w="1183"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1</w:t>
            </w:r>
          </w:p>
        </w:tc>
        <w:tc>
          <w:tcPr>
            <w:tcW w:w="1250"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0</w:t>
            </w:r>
          </w:p>
        </w:tc>
        <w:tc>
          <w:tcPr>
            <w:tcW w:w="1560"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0</w:t>
            </w:r>
          </w:p>
        </w:tc>
        <w:tc>
          <w:tcPr>
            <w:tcW w:w="929"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8</w:t>
            </w:r>
          </w:p>
        </w:tc>
      </w:tr>
      <w:tr w:rsidR="00CD196C" w:rsidRPr="00F81A0E">
        <w:tc>
          <w:tcPr>
            <w:tcW w:w="2668" w:type="dxa"/>
          </w:tcPr>
          <w:p w:rsidR="00CD196C" w:rsidRPr="00F81A0E" w:rsidRDefault="00CF129B" w:rsidP="00FF40A2">
            <w:pPr>
              <w:pStyle w:val="ad"/>
              <w:tabs>
                <w:tab w:val="left" w:pos="0"/>
                <w:tab w:val="left" w:pos="567"/>
              </w:tabs>
              <w:ind w:left="0"/>
              <w:jc w:val="both"/>
              <w:rPr>
                <w:rFonts w:ascii="Times New Roman" w:hAnsi="Times New Roman"/>
                <w:sz w:val="26"/>
                <w:szCs w:val="26"/>
              </w:rPr>
            </w:pPr>
            <w:r w:rsidRPr="00F81A0E">
              <w:rPr>
                <w:rFonts w:ascii="Times New Roman" w:hAnsi="Times New Roman"/>
                <w:sz w:val="26"/>
                <w:szCs w:val="26"/>
              </w:rPr>
              <w:t>Число посетителей офлайн-мероприятий</w:t>
            </w:r>
          </w:p>
        </w:tc>
        <w:tc>
          <w:tcPr>
            <w:tcW w:w="1132"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4 505</w:t>
            </w:r>
          </w:p>
        </w:tc>
        <w:tc>
          <w:tcPr>
            <w:tcW w:w="1564"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1 423</w:t>
            </w:r>
          </w:p>
        </w:tc>
        <w:tc>
          <w:tcPr>
            <w:tcW w:w="1183"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432</w:t>
            </w:r>
          </w:p>
        </w:tc>
        <w:tc>
          <w:tcPr>
            <w:tcW w:w="1250"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233</w:t>
            </w:r>
          </w:p>
        </w:tc>
        <w:tc>
          <w:tcPr>
            <w:tcW w:w="1560"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0</w:t>
            </w:r>
          </w:p>
        </w:tc>
        <w:tc>
          <w:tcPr>
            <w:tcW w:w="929"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6 593</w:t>
            </w:r>
          </w:p>
        </w:tc>
      </w:tr>
      <w:tr w:rsidR="00CD196C" w:rsidRPr="00F81A0E">
        <w:tc>
          <w:tcPr>
            <w:tcW w:w="2668" w:type="dxa"/>
          </w:tcPr>
          <w:p w:rsidR="00CD196C" w:rsidRPr="00F81A0E" w:rsidRDefault="00CF129B" w:rsidP="00FF40A2">
            <w:pPr>
              <w:pStyle w:val="ad"/>
              <w:tabs>
                <w:tab w:val="left" w:pos="0"/>
                <w:tab w:val="left" w:pos="567"/>
              </w:tabs>
              <w:ind w:left="0"/>
              <w:jc w:val="both"/>
              <w:rPr>
                <w:rFonts w:ascii="Times New Roman" w:hAnsi="Times New Roman"/>
                <w:sz w:val="26"/>
                <w:szCs w:val="26"/>
              </w:rPr>
            </w:pPr>
            <w:r w:rsidRPr="00F81A0E">
              <w:rPr>
                <w:rFonts w:ascii="Times New Roman" w:hAnsi="Times New Roman"/>
                <w:sz w:val="26"/>
                <w:szCs w:val="26"/>
              </w:rPr>
              <w:t>Число посетителей онлайн-мероприятий</w:t>
            </w:r>
          </w:p>
        </w:tc>
        <w:tc>
          <w:tcPr>
            <w:tcW w:w="1132"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1 053</w:t>
            </w:r>
          </w:p>
        </w:tc>
        <w:tc>
          <w:tcPr>
            <w:tcW w:w="1564"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0</w:t>
            </w:r>
          </w:p>
        </w:tc>
        <w:tc>
          <w:tcPr>
            <w:tcW w:w="1183"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212</w:t>
            </w:r>
          </w:p>
        </w:tc>
        <w:tc>
          <w:tcPr>
            <w:tcW w:w="1250"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0</w:t>
            </w:r>
          </w:p>
        </w:tc>
        <w:tc>
          <w:tcPr>
            <w:tcW w:w="1560"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0</w:t>
            </w:r>
          </w:p>
        </w:tc>
        <w:tc>
          <w:tcPr>
            <w:tcW w:w="929"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1265</w:t>
            </w:r>
          </w:p>
        </w:tc>
      </w:tr>
    </w:tbl>
    <w:p w:rsidR="00CD196C" w:rsidRPr="00F81A0E" w:rsidRDefault="00CF129B" w:rsidP="00FF40A2">
      <w:pPr>
        <w:pStyle w:val="ac"/>
        <w:ind w:firstLine="708"/>
        <w:jc w:val="both"/>
        <w:rPr>
          <w:rFonts w:ascii="Times New Roman" w:hAnsi="Times New Roman" w:cs="Times New Roman"/>
          <w:b/>
          <w:sz w:val="28"/>
          <w:szCs w:val="28"/>
        </w:rPr>
      </w:pPr>
      <w:r w:rsidRPr="00F81A0E">
        <w:rPr>
          <w:rFonts w:ascii="Times New Roman" w:hAnsi="Times New Roman" w:cs="Times New Roman"/>
          <w:b/>
          <w:sz w:val="28"/>
          <w:szCs w:val="28"/>
        </w:rPr>
        <w:t xml:space="preserve">Примечание: </w:t>
      </w:r>
    </w:p>
    <w:p w:rsidR="00CD196C" w:rsidRPr="00F81A0E" w:rsidRDefault="00CF129B" w:rsidP="00FF40A2">
      <w:pPr>
        <w:pStyle w:val="ac"/>
        <w:ind w:firstLine="708"/>
        <w:jc w:val="both"/>
        <w:rPr>
          <w:rFonts w:ascii="Times New Roman" w:hAnsi="Times New Roman" w:cs="Times New Roman"/>
          <w:b/>
          <w:sz w:val="28"/>
          <w:szCs w:val="28"/>
        </w:rPr>
      </w:pPr>
      <w:r w:rsidRPr="00F81A0E">
        <w:rPr>
          <w:rFonts w:ascii="Times New Roman" w:hAnsi="Times New Roman" w:cs="Times New Roman"/>
          <w:b/>
          <w:sz w:val="28"/>
          <w:szCs w:val="28"/>
        </w:rPr>
        <w:t>Мероприятие, проводимое библиотекарями района по патриотическому воспитанию:</w:t>
      </w:r>
    </w:p>
    <w:p w:rsidR="00CD196C" w:rsidRPr="00F81A0E" w:rsidRDefault="00CF129B" w:rsidP="00FF40A2">
      <w:pPr>
        <w:spacing w:after="0" w:line="240" w:lineRule="auto"/>
        <w:ind w:firstLine="708"/>
        <w:jc w:val="both"/>
        <w:rPr>
          <w:rFonts w:ascii="Times New Roman" w:eastAsiaTheme="minorHAnsi" w:hAnsi="Times New Roman" w:cs="Times New Roman"/>
          <w:b/>
          <w:bCs/>
          <w:sz w:val="28"/>
          <w:szCs w:val="28"/>
          <w:lang w:eastAsia="en-US"/>
        </w:rPr>
      </w:pPr>
      <w:r w:rsidRPr="00F81A0E">
        <w:rPr>
          <w:rFonts w:ascii="Times New Roman" w:eastAsiaTheme="minorHAnsi" w:hAnsi="Times New Roman" w:cs="Times New Roman"/>
          <w:b/>
          <w:bCs/>
          <w:sz w:val="28"/>
          <w:szCs w:val="28"/>
          <w:lang w:eastAsia="en-US"/>
        </w:rPr>
        <w:t>«Карающая рука замученных народов»</w:t>
      </w:r>
    </w:p>
    <w:p w:rsidR="00CD196C" w:rsidRPr="00F81A0E" w:rsidRDefault="00CF129B" w:rsidP="00FF40A2">
      <w:pPr>
        <w:spacing w:after="0" w:line="240" w:lineRule="auto"/>
        <w:ind w:firstLine="708"/>
        <w:jc w:val="both"/>
        <w:rPr>
          <w:rFonts w:ascii="Times New Roman" w:eastAsiaTheme="minorHAnsi" w:hAnsi="Times New Roman" w:cs="Times New Roman"/>
          <w:sz w:val="28"/>
          <w:szCs w:val="28"/>
          <w:lang w:eastAsia="en-US"/>
        </w:rPr>
      </w:pPr>
      <w:r w:rsidRPr="00F81A0E">
        <w:rPr>
          <w:rFonts w:ascii="Times New Roman" w:eastAsiaTheme="minorHAnsi" w:hAnsi="Times New Roman" w:cs="Times New Roman"/>
          <w:b/>
          <w:sz w:val="28"/>
          <w:szCs w:val="28"/>
          <w:lang w:eastAsia="en-US"/>
        </w:rPr>
        <w:t>Форма проведения:</w:t>
      </w:r>
      <w:r w:rsidRPr="00F81A0E">
        <w:rPr>
          <w:rFonts w:ascii="Times New Roman" w:eastAsiaTheme="minorHAnsi" w:hAnsi="Times New Roman" w:cs="Times New Roman"/>
          <w:sz w:val="28"/>
          <w:szCs w:val="28"/>
          <w:lang w:eastAsia="en-US"/>
        </w:rPr>
        <w:t xml:space="preserve"> Урок памяти</w:t>
      </w:r>
    </w:p>
    <w:p w:rsidR="00CD196C" w:rsidRPr="00F81A0E" w:rsidRDefault="00CF129B" w:rsidP="00FF40A2">
      <w:pPr>
        <w:spacing w:after="0" w:line="240" w:lineRule="auto"/>
        <w:ind w:firstLine="708"/>
        <w:jc w:val="both"/>
        <w:rPr>
          <w:rFonts w:ascii="Times New Roman" w:eastAsiaTheme="minorHAnsi" w:hAnsi="Times New Roman" w:cs="Times New Roman"/>
          <w:sz w:val="28"/>
          <w:szCs w:val="28"/>
          <w:lang w:eastAsia="en-US"/>
        </w:rPr>
      </w:pPr>
      <w:r w:rsidRPr="00F81A0E">
        <w:rPr>
          <w:rFonts w:ascii="Times New Roman" w:eastAsiaTheme="minorHAnsi" w:hAnsi="Times New Roman" w:cs="Times New Roman"/>
          <w:b/>
          <w:sz w:val="28"/>
          <w:szCs w:val="28"/>
          <w:lang w:eastAsia="en-US"/>
        </w:rPr>
        <w:t>Организаторы:</w:t>
      </w:r>
      <w:r w:rsidRPr="00F81A0E">
        <w:rPr>
          <w:rFonts w:ascii="Times New Roman" w:eastAsiaTheme="minorHAnsi" w:hAnsi="Times New Roman" w:cs="Times New Roman"/>
          <w:sz w:val="28"/>
          <w:szCs w:val="28"/>
          <w:lang w:eastAsia="en-US"/>
        </w:rPr>
        <w:t xml:space="preserve"> ЦГБ им. С. Кузнецовой</w:t>
      </w:r>
    </w:p>
    <w:p w:rsidR="00CD196C" w:rsidRPr="00F81A0E" w:rsidRDefault="00CF129B" w:rsidP="00FF40A2">
      <w:pPr>
        <w:spacing w:line="240" w:lineRule="auto"/>
        <w:rPr>
          <w:rFonts w:ascii="Times New Roman" w:eastAsia="Times New Roman" w:hAnsi="Times New Roman" w:cs="Times New Roman"/>
          <w:sz w:val="24"/>
          <w:szCs w:val="24"/>
        </w:rPr>
      </w:pPr>
      <w:r w:rsidRPr="00F81A0E">
        <w:rPr>
          <w:rFonts w:ascii="Calibri" w:eastAsia="Times New Roman" w:hAnsi="Calibri" w:cs="Calibri"/>
        </w:rPr>
        <w:t> </w:t>
      </w:r>
      <w:r w:rsidRPr="00F81A0E">
        <w:rPr>
          <w:rFonts w:ascii="Calibri" w:eastAsia="Times New Roman" w:hAnsi="Calibri" w:cs="Calibri"/>
        </w:rPr>
        <w:tab/>
      </w:r>
      <w:r w:rsidRPr="00F81A0E">
        <w:rPr>
          <w:rFonts w:ascii="Times New Roman" w:eastAsia="Times New Roman" w:hAnsi="Times New Roman" w:cs="Times New Roman"/>
          <w:i/>
          <w:iCs/>
          <w:sz w:val="28"/>
          <w:szCs w:val="28"/>
        </w:rPr>
        <w:t xml:space="preserve">«Помните уроки истории, господа! Не забывайте </w:t>
      </w:r>
      <w:proofErr w:type="spellStart"/>
      <w:r w:rsidRPr="00F81A0E">
        <w:rPr>
          <w:rFonts w:ascii="Times New Roman" w:eastAsia="Times New Roman" w:hAnsi="Times New Roman" w:cs="Times New Roman"/>
          <w:i/>
          <w:iCs/>
          <w:sz w:val="28"/>
          <w:szCs w:val="28"/>
        </w:rPr>
        <w:t>Нюрбернг</w:t>
      </w:r>
      <w:proofErr w:type="spellEnd"/>
      <w:r w:rsidRPr="00F81A0E">
        <w:rPr>
          <w:rFonts w:ascii="Times New Roman" w:eastAsia="Times New Roman" w:hAnsi="Times New Roman" w:cs="Times New Roman"/>
          <w:i/>
          <w:iCs/>
          <w:sz w:val="28"/>
          <w:szCs w:val="28"/>
        </w:rPr>
        <w:t>!»</w:t>
      </w:r>
    </w:p>
    <w:p w:rsidR="00CD196C" w:rsidRPr="00F81A0E" w:rsidRDefault="00CF129B" w:rsidP="00FF40A2">
      <w:pPr>
        <w:spacing w:line="240" w:lineRule="auto"/>
        <w:ind w:firstLine="708"/>
        <w:rPr>
          <w:rFonts w:ascii="Times New Roman" w:eastAsia="Times New Roman" w:hAnsi="Times New Roman" w:cs="Times New Roman"/>
          <w:sz w:val="24"/>
          <w:szCs w:val="24"/>
        </w:rPr>
      </w:pPr>
      <w:r w:rsidRPr="00F81A0E">
        <w:rPr>
          <w:rFonts w:ascii="Times New Roman" w:eastAsia="Times New Roman" w:hAnsi="Times New Roman" w:cs="Times New Roman"/>
          <w:sz w:val="28"/>
          <w:szCs w:val="28"/>
        </w:rPr>
        <w:t>Сегодня, когда в мировом сообществе появились попытки пересмотреть заслуги советского народа в избавлении человечества от фашизма, вычеркнуть из истории страницы, а из народной памяти подвиг советских воинов и тружеников тыла, целесообразно и полезно обратиться к историческим фактам и не допустить, чтобы популяризаторы нацизма оказывали влияние на формирование сознания молодых людей.</w:t>
      </w:r>
    </w:p>
    <w:p w:rsidR="00CD196C" w:rsidRPr="00F81A0E" w:rsidRDefault="00CF129B" w:rsidP="00FF40A2">
      <w:pPr>
        <w:spacing w:after="0" w:line="240" w:lineRule="auto"/>
        <w:ind w:firstLine="709"/>
        <w:jc w:val="both"/>
        <w:rPr>
          <w:rFonts w:ascii="Times New Roman" w:eastAsia="Times New Roman" w:hAnsi="Times New Roman" w:cs="Times New Roman"/>
          <w:sz w:val="24"/>
          <w:szCs w:val="24"/>
        </w:rPr>
      </w:pPr>
      <w:r w:rsidRPr="00F81A0E">
        <w:rPr>
          <w:rFonts w:ascii="Times New Roman" w:eastAsia="Times New Roman" w:hAnsi="Times New Roman" w:cs="Times New Roman"/>
          <w:sz w:val="28"/>
          <w:szCs w:val="28"/>
        </w:rPr>
        <w:t xml:space="preserve">В преддверии 77 - </w:t>
      </w:r>
      <w:proofErr w:type="spellStart"/>
      <w:r w:rsidRPr="00F81A0E">
        <w:rPr>
          <w:rFonts w:ascii="Times New Roman" w:eastAsia="Times New Roman" w:hAnsi="Times New Roman" w:cs="Times New Roman"/>
          <w:sz w:val="28"/>
          <w:szCs w:val="28"/>
        </w:rPr>
        <w:t>летия</w:t>
      </w:r>
      <w:proofErr w:type="spellEnd"/>
      <w:r w:rsidRPr="00F81A0E">
        <w:rPr>
          <w:rFonts w:ascii="Times New Roman" w:eastAsia="Times New Roman" w:hAnsi="Times New Roman" w:cs="Times New Roman"/>
          <w:sz w:val="28"/>
          <w:szCs w:val="28"/>
        </w:rPr>
        <w:t xml:space="preserve"> Нюрнбергского процесса в библиотеке прошли уроки памяти, посвященные великому событию, которое вошло в историю, как международный судебный процесс века над бывшими руководителями фашистской Германии.  Учащимся было рассказано об основных военных преступлениях фашистов против человечества, по которым были выдвинуты обвинения, о ходе самого процесса, о приговорах, которые были вынесены фашистской верхушке. </w:t>
      </w:r>
    </w:p>
    <w:p w:rsidR="00CD196C" w:rsidRPr="00F81A0E" w:rsidRDefault="00CF129B" w:rsidP="00FF40A2">
      <w:pPr>
        <w:spacing w:after="0" w:line="240" w:lineRule="auto"/>
        <w:ind w:firstLine="709"/>
        <w:jc w:val="both"/>
        <w:rPr>
          <w:rFonts w:ascii="Times New Roman" w:eastAsia="Times New Roman" w:hAnsi="Times New Roman" w:cs="Times New Roman"/>
          <w:sz w:val="24"/>
          <w:szCs w:val="24"/>
        </w:rPr>
      </w:pPr>
      <w:r w:rsidRPr="00F81A0E">
        <w:rPr>
          <w:rFonts w:ascii="Times New Roman" w:eastAsia="Times New Roman" w:hAnsi="Times New Roman" w:cs="Times New Roman"/>
          <w:sz w:val="28"/>
          <w:szCs w:val="28"/>
        </w:rPr>
        <w:t>Нюрнбергский трибунал навсегда остается в памяти людей планеты зримым воплощением победы человечества над абсолютным злом.</w:t>
      </w:r>
    </w:p>
    <w:p w:rsidR="00CD196C" w:rsidRPr="00F81A0E" w:rsidRDefault="00CD196C" w:rsidP="00FF40A2">
      <w:pPr>
        <w:spacing w:after="0" w:line="240" w:lineRule="auto"/>
        <w:jc w:val="both"/>
        <w:rPr>
          <w:rFonts w:ascii="Times New Roman" w:eastAsiaTheme="minorHAnsi" w:hAnsi="Times New Roman" w:cs="Times New Roman"/>
          <w:b/>
          <w:bCs/>
          <w:iCs/>
          <w:sz w:val="28"/>
          <w:szCs w:val="28"/>
          <w:highlight w:val="yellow"/>
          <w:lang w:eastAsia="en-US"/>
        </w:rPr>
      </w:pPr>
    </w:p>
    <w:p w:rsidR="00103575" w:rsidRDefault="00103575" w:rsidP="00FF40A2">
      <w:pPr>
        <w:spacing w:after="0" w:line="240" w:lineRule="auto"/>
        <w:ind w:firstLine="357"/>
        <w:jc w:val="both"/>
        <w:rPr>
          <w:rFonts w:ascii="Times New Roman" w:eastAsiaTheme="minorHAnsi" w:hAnsi="Times New Roman" w:cs="Times New Roman"/>
          <w:b/>
          <w:bCs/>
          <w:iCs/>
          <w:sz w:val="28"/>
          <w:szCs w:val="28"/>
          <w:lang w:eastAsia="en-US"/>
        </w:rPr>
      </w:pPr>
    </w:p>
    <w:p w:rsidR="00103575" w:rsidRDefault="00103575" w:rsidP="00FF40A2">
      <w:pPr>
        <w:spacing w:after="0" w:line="240" w:lineRule="auto"/>
        <w:ind w:firstLine="357"/>
        <w:jc w:val="both"/>
        <w:rPr>
          <w:rFonts w:ascii="Times New Roman" w:eastAsiaTheme="minorHAnsi" w:hAnsi="Times New Roman" w:cs="Times New Roman"/>
          <w:b/>
          <w:bCs/>
          <w:iCs/>
          <w:sz w:val="28"/>
          <w:szCs w:val="28"/>
          <w:lang w:eastAsia="en-US"/>
        </w:rPr>
      </w:pPr>
    </w:p>
    <w:p w:rsidR="00103575" w:rsidRDefault="00103575" w:rsidP="00FF40A2">
      <w:pPr>
        <w:spacing w:after="0" w:line="240" w:lineRule="auto"/>
        <w:ind w:firstLine="357"/>
        <w:jc w:val="both"/>
        <w:rPr>
          <w:rFonts w:ascii="Times New Roman" w:eastAsiaTheme="minorHAnsi" w:hAnsi="Times New Roman" w:cs="Times New Roman"/>
          <w:b/>
          <w:bCs/>
          <w:iCs/>
          <w:sz w:val="28"/>
          <w:szCs w:val="28"/>
          <w:lang w:eastAsia="en-US"/>
        </w:rPr>
      </w:pPr>
    </w:p>
    <w:p w:rsidR="00CD196C" w:rsidRPr="00F81A0E" w:rsidRDefault="00CF129B" w:rsidP="00FF40A2">
      <w:pPr>
        <w:spacing w:after="0" w:line="240" w:lineRule="auto"/>
        <w:ind w:firstLine="357"/>
        <w:jc w:val="both"/>
        <w:rPr>
          <w:rFonts w:ascii="Times New Roman" w:eastAsiaTheme="minorHAnsi" w:hAnsi="Times New Roman" w:cs="Times New Roman"/>
          <w:b/>
          <w:sz w:val="28"/>
          <w:szCs w:val="28"/>
          <w:lang w:eastAsia="en-US"/>
        </w:rPr>
      </w:pPr>
      <w:r w:rsidRPr="00F81A0E">
        <w:rPr>
          <w:rFonts w:ascii="Times New Roman" w:eastAsiaTheme="minorHAnsi" w:hAnsi="Times New Roman" w:cs="Times New Roman"/>
          <w:b/>
          <w:bCs/>
          <w:iCs/>
          <w:sz w:val="28"/>
          <w:szCs w:val="28"/>
          <w:lang w:eastAsia="en-US"/>
        </w:rPr>
        <w:t xml:space="preserve">«Реформатор истории Российской» </w:t>
      </w:r>
    </w:p>
    <w:p w:rsidR="00CD196C" w:rsidRPr="00F81A0E" w:rsidRDefault="00CF129B" w:rsidP="00FF40A2">
      <w:pPr>
        <w:spacing w:after="0" w:line="240" w:lineRule="auto"/>
        <w:ind w:firstLine="357"/>
        <w:jc w:val="both"/>
        <w:rPr>
          <w:rFonts w:ascii="Times New Roman" w:eastAsia="Calibri" w:hAnsi="Times New Roman" w:cs="Times New Roman"/>
          <w:sz w:val="28"/>
          <w:szCs w:val="28"/>
          <w:lang w:eastAsia="en-US"/>
        </w:rPr>
      </w:pPr>
      <w:r w:rsidRPr="00F81A0E">
        <w:rPr>
          <w:rFonts w:ascii="Times New Roman" w:eastAsia="Calibri" w:hAnsi="Times New Roman" w:cs="Times New Roman"/>
          <w:b/>
          <w:sz w:val="28"/>
          <w:szCs w:val="28"/>
          <w:lang w:eastAsia="en-US"/>
        </w:rPr>
        <w:t>Форма проведения:</w:t>
      </w:r>
      <w:r w:rsidRPr="00F81A0E">
        <w:rPr>
          <w:rFonts w:ascii="Times New Roman" w:eastAsia="Calibri" w:hAnsi="Times New Roman" w:cs="Times New Roman"/>
          <w:sz w:val="28"/>
          <w:szCs w:val="28"/>
          <w:lang w:eastAsia="en-US"/>
        </w:rPr>
        <w:t xml:space="preserve"> </w:t>
      </w:r>
      <w:r w:rsidRPr="00F81A0E">
        <w:rPr>
          <w:rFonts w:ascii="Times New Roman" w:eastAsiaTheme="minorHAnsi" w:hAnsi="Times New Roman" w:cs="Times New Roman"/>
          <w:sz w:val="28"/>
          <w:szCs w:val="28"/>
          <w:lang w:eastAsia="en-US"/>
        </w:rPr>
        <w:t>Беседа - обсуждение</w:t>
      </w:r>
    </w:p>
    <w:p w:rsidR="00CD196C" w:rsidRPr="00F81A0E" w:rsidRDefault="00CF129B" w:rsidP="00FF40A2">
      <w:pPr>
        <w:tabs>
          <w:tab w:val="left" w:pos="142"/>
        </w:tabs>
        <w:spacing w:after="0" w:line="240" w:lineRule="auto"/>
        <w:jc w:val="both"/>
        <w:rPr>
          <w:rFonts w:ascii="Times New Roman" w:eastAsiaTheme="minorHAnsi" w:hAnsi="Times New Roman" w:cs="Times New Roman"/>
          <w:sz w:val="28"/>
          <w:szCs w:val="28"/>
          <w:lang w:eastAsia="en-US"/>
        </w:rPr>
      </w:pPr>
      <w:r w:rsidRPr="00F81A0E">
        <w:rPr>
          <w:rFonts w:ascii="Times New Roman" w:eastAsiaTheme="minorHAnsi" w:hAnsi="Times New Roman" w:cs="Times New Roman"/>
          <w:sz w:val="28"/>
          <w:szCs w:val="28"/>
          <w:lang w:eastAsia="en-US"/>
        </w:rPr>
        <w:tab/>
      </w:r>
      <w:r w:rsidRPr="00F81A0E">
        <w:rPr>
          <w:rFonts w:ascii="Times New Roman" w:eastAsiaTheme="minorHAnsi" w:hAnsi="Times New Roman" w:cs="Times New Roman"/>
          <w:b/>
          <w:sz w:val="28"/>
          <w:szCs w:val="28"/>
          <w:lang w:eastAsia="en-US"/>
        </w:rPr>
        <w:t xml:space="preserve">   Организаторы:</w:t>
      </w:r>
      <w:r w:rsidRPr="00F81A0E">
        <w:rPr>
          <w:rFonts w:ascii="Times New Roman" w:eastAsiaTheme="minorHAnsi" w:hAnsi="Times New Roman" w:cs="Times New Roman"/>
          <w:sz w:val="28"/>
          <w:szCs w:val="28"/>
          <w:lang w:eastAsia="en-US"/>
        </w:rPr>
        <w:t xml:space="preserve"> Городская детская библиотека им. В. Давыдовой. </w:t>
      </w:r>
    </w:p>
    <w:p w:rsidR="00CD196C" w:rsidRPr="00F81A0E" w:rsidRDefault="00CF129B" w:rsidP="00FF40A2">
      <w:pPr>
        <w:pStyle w:val="ac"/>
        <w:ind w:firstLine="426"/>
        <w:jc w:val="both"/>
        <w:rPr>
          <w:rFonts w:ascii="Times New Roman" w:hAnsi="Times New Roman" w:cs="Times New Roman"/>
          <w:sz w:val="28"/>
          <w:szCs w:val="28"/>
        </w:rPr>
      </w:pPr>
      <w:r w:rsidRPr="00F81A0E">
        <w:rPr>
          <w:rFonts w:ascii="Times New Roman" w:hAnsi="Times New Roman" w:cs="Times New Roman"/>
          <w:sz w:val="28"/>
          <w:szCs w:val="28"/>
        </w:rPr>
        <w:t>Во время беседы выяснили, каким человеком был Петр Первый, раскрывались черты его характера, его интерес к наукам. Ребятам была представлена история царствования династии Романовых и исключительная роль Петра Первого в преобразовании России.</w:t>
      </w:r>
    </w:p>
    <w:p w:rsidR="00CD196C" w:rsidRPr="00F81A0E" w:rsidRDefault="00CD196C" w:rsidP="00FF40A2">
      <w:pPr>
        <w:pStyle w:val="ac"/>
        <w:rPr>
          <w:rFonts w:ascii="Times New Roman" w:hAnsi="Times New Roman" w:cs="Times New Roman"/>
          <w:b/>
          <w:sz w:val="28"/>
          <w:szCs w:val="28"/>
        </w:rPr>
      </w:pPr>
    </w:p>
    <w:p w:rsidR="00CD196C" w:rsidRPr="00F81A0E" w:rsidRDefault="00CF129B" w:rsidP="00FF40A2">
      <w:pPr>
        <w:pStyle w:val="ac"/>
        <w:ind w:firstLine="426"/>
        <w:rPr>
          <w:rFonts w:ascii="Times New Roman" w:eastAsia="Calibri" w:hAnsi="Times New Roman" w:cs="Times New Roman"/>
          <w:b/>
          <w:sz w:val="28"/>
          <w:szCs w:val="28"/>
        </w:rPr>
      </w:pPr>
      <w:r w:rsidRPr="00F81A0E">
        <w:rPr>
          <w:rFonts w:ascii="Times New Roman" w:eastAsia="Calibri" w:hAnsi="Times New Roman" w:cs="Times New Roman"/>
          <w:b/>
          <w:sz w:val="28"/>
          <w:szCs w:val="28"/>
        </w:rPr>
        <w:t>«И помнит вся Россия про день Бородина!»</w:t>
      </w:r>
    </w:p>
    <w:p w:rsidR="00CD196C" w:rsidRPr="00F81A0E" w:rsidRDefault="00CF129B" w:rsidP="00FF40A2">
      <w:pPr>
        <w:spacing w:after="0" w:line="240" w:lineRule="auto"/>
        <w:ind w:firstLine="426"/>
        <w:jc w:val="both"/>
        <w:rPr>
          <w:rFonts w:ascii="Times New Roman" w:eastAsiaTheme="minorHAnsi" w:hAnsi="Times New Roman" w:cs="Times New Roman"/>
          <w:sz w:val="28"/>
          <w:szCs w:val="28"/>
          <w:lang w:eastAsia="en-US"/>
        </w:rPr>
      </w:pPr>
      <w:r w:rsidRPr="00F81A0E">
        <w:rPr>
          <w:rFonts w:ascii="Times New Roman" w:eastAsia="Calibri" w:hAnsi="Times New Roman" w:cs="Times New Roman"/>
          <w:b/>
          <w:sz w:val="28"/>
          <w:szCs w:val="28"/>
          <w:lang w:eastAsia="en-US"/>
        </w:rPr>
        <w:t>Форма проведения:</w:t>
      </w:r>
      <w:r w:rsidRPr="00F81A0E">
        <w:rPr>
          <w:rFonts w:ascii="Times New Roman" w:eastAsia="Calibri" w:hAnsi="Times New Roman" w:cs="Times New Roman"/>
          <w:sz w:val="28"/>
          <w:szCs w:val="28"/>
          <w:lang w:eastAsia="en-US"/>
        </w:rPr>
        <w:t xml:space="preserve"> </w:t>
      </w:r>
      <w:r w:rsidRPr="00F81A0E">
        <w:rPr>
          <w:rFonts w:ascii="Times New Roman" w:eastAsiaTheme="minorHAnsi" w:hAnsi="Times New Roman" w:cs="Times New Roman"/>
          <w:sz w:val="28"/>
          <w:szCs w:val="28"/>
          <w:lang w:eastAsia="en-US"/>
        </w:rPr>
        <w:t xml:space="preserve">Литературно-исторический экскурс. </w:t>
      </w:r>
    </w:p>
    <w:p w:rsidR="00CD196C" w:rsidRPr="00F81A0E" w:rsidRDefault="00CF129B" w:rsidP="00FF40A2">
      <w:pPr>
        <w:spacing w:after="0" w:line="240" w:lineRule="auto"/>
        <w:ind w:firstLine="426"/>
        <w:jc w:val="both"/>
        <w:rPr>
          <w:rFonts w:ascii="Times New Roman" w:eastAsiaTheme="minorHAnsi" w:hAnsi="Times New Roman" w:cs="Times New Roman"/>
          <w:sz w:val="28"/>
          <w:szCs w:val="28"/>
          <w:lang w:eastAsia="en-US"/>
        </w:rPr>
      </w:pPr>
      <w:r w:rsidRPr="00F81A0E">
        <w:rPr>
          <w:rFonts w:ascii="Times New Roman" w:eastAsiaTheme="minorHAnsi" w:hAnsi="Times New Roman" w:cs="Times New Roman"/>
          <w:b/>
          <w:sz w:val="28"/>
          <w:szCs w:val="28"/>
          <w:lang w:eastAsia="en-US"/>
        </w:rPr>
        <w:t>Организаторы:</w:t>
      </w:r>
      <w:r w:rsidRPr="00F81A0E">
        <w:rPr>
          <w:rFonts w:ascii="Times New Roman" w:eastAsiaTheme="minorHAnsi" w:hAnsi="Times New Roman" w:cs="Times New Roman"/>
          <w:sz w:val="28"/>
          <w:szCs w:val="28"/>
          <w:lang w:eastAsia="en-US"/>
        </w:rPr>
        <w:t xml:space="preserve"> Библиотека п. </w:t>
      </w:r>
      <w:proofErr w:type="spellStart"/>
      <w:r w:rsidRPr="00F81A0E">
        <w:rPr>
          <w:rFonts w:ascii="Times New Roman" w:eastAsiaTheme="minorHAnsi" w:hAnsi="Times New Roman" w:cs="Times New Roman"/>
          <w:sz w:val="28"/>
          <w:szCs w:val="28"/>
          <w:lang w:eastAsia="en-US"/>
        </w:rPr>
        <w:t>Балахнинский</w:t>
      </w:r>
      <w:proofErr w:type="spellEnd"/>
    </w:p>
    <w:p w:rsidR="00CD196C" w:rsidRPr="00F81A0E" w:rsidRDefault="00CF129B" w:rsidP="00FF40A2">
      <w:pPr>
        <w:shd w:val="clear" w:color="auto" w:fill="FFFFFF"/>
        <w:spacing w:after="0" w:line="240" w:lineRule="auto"/>
        <w:ind w:firstLine="426"/>
        <w:jc w:val="both"/>
        <w:rPr>
          <w:rFonts w:ascii="Arial" w:eastAsia="Times New Roman" w:hAnsi="Arial" w:cs="Arial"/>
          <w:sz w:val="20"/>
          <w:szCs w:val="20"/>
          <w:shd w:val="clear" w:color="auto" w:fill="FFFFFF"/>
        </w:rPr>
      </w:pPr>
      <w:r w:rsidRPr="00F81A0E">
        <w:rPr>
          <w:rFonts w:ascii="Times New Roman" w:eastAsia="Times New Roman" w:hAnsi="Times New Roman" w:cs="Times New Roman"/>
          <w:sz w:val="28"/>
          <w:szCs w:val="24"/>
        </w:rPr>
        <w:t>На мероприятии ребятам рассказали о событиях Отечественной войны 1812 года, о прославленных героях – М. И. Кутузове, П. И. Багратионе, Н. И. Раевском, об отважном кавалеристе Денисе Давыдове и о первой в русской армии женщине-офицере Надежде Дуровой. В завершении мероприятия учащимся была предложена тематическая викторина, ответив на вопросы которой, ребята осознали значимость данного события для истории нашей страны. Бородинская битва и победа России в Отечественной войне 1812 года прочно вошли в духовное сознание нашего народа, став частью национальной гордости и славы, нерушимой составляющей нашей исторической памяти.</w:t>
      </w:r>
    </w:p>
    <w:p w:rsidR="00CD196C" w:rsidRPr="00F81A0E" w:rsidRDefault="00CD196C" w:rsidP="00FF40A2">
      <w:pPr>
        <w:pStyle w:val="ac"/>
        <w:rPr>
          <w:rFonts w:ascii="Times New Roman" w:eastAsia="Calibri" w:hAnsi="Times New Roman" w:cs="Times New Roman"/>
          <w:b/>
          <w:sz w:val="28"/>
          <w:szCs w:val="28"/>
        </w:rPr>
      </w:pPr>
    </w:p>
    <w:p w:rsidR="00CD196C" w:rsidRPr="00F81A0E" w:rsidRDefault="00CF129B" w:rsidP="00FF40A2">
      <w:pPr>
        <w:pStyle w:val="ac"/>
        <w:ind w:firstLine="426"/>
        <w:rPr>
          <w:rFonts w:ascii="Times New Roman" w:eastAsia="Calibri" w:hAnsi="Times New Roman" w:cs="Times New Roman"/>
          <w:b/>
          <w:sz w:val="28"/>
          <w:szCs w:val="28"/>
        </w:rPr>
      </w:pPr>
      <w:r w:rsidRPr="00F81A0E">
        <w:rPr>
          <w:rFonts w:ascii="Times New Roman" w:eastAsia="Calibri" w:hAnsi="Times New Roman" w:cs="Times New Roman"/>
          <w:b/>
          <w:sz w:val="28"/>
          <w:szCs w:val="28"/>
        </w:rPr>
        <w:t>«Ты - город жизни, Ленинград»</w:t>
      </w:r>
    </w:p>
    <w:p w:rsidR="00CD196C" w:rsidRPr="00F81A0E" w:rsidRDefault="00CF129B" w:rsidP="00FF40A2">
      <w:pPr>
        <w:spacing w:after="0" w:line="240" w:lineRule="auto"/>
        <w:ind w:firstLine="426"/>
        <w:rPr>
          <w:rFonts w:ascii="Times New Roman" w:eastAsia="Calibri" w:hAnsi="Times New Roman" w:cs="Times New Roman"/>
          <w:sz w:val="26"/>
          <w:szCs w:val="26"/>
          <w:lang w:eastAsia="en-US"/>
        </w:rPr>
      </w:pPr>
      <w:r w:rsidRPr="00F81A0E">
        <w:rPr>
          <w:rFonts w:ascii="Times New Roman" w:eastAsia="Calibri" w:hAnsi="Times New Roman" w:cs="Times New Roman"/>
          <w:b/>
          <w:sz w:val="28"/>
          <w:szCs w:val="28"/>
          <w:lang w:eastAsia="en-US"/>
        </w:rPr>
        <w:t>Форма проведения:</w:t>
      </w:r>
      <w:r w:rsidRPr="00F81A0E">
        <w:rPr>
          <w:rFonts w:ascii="Times New Roman" w:eastAsia="Calibri" w:hAnsi="Times New Roman" w:cs="Times New Roman"/>
          <w:sz w:val="28"/>
          <w:szCs w:val="28"/>
          <w:lang w:eastAsia="en-US"/>
        </w:rPr>
        <w:t xml:space="preserve"> </w:t>
      </w:r>
      <w:r w:rsidRPr="00F81A0E">
        <w:rPr>
          <w:rFonts w:ascii="Times New Roman" w:eastAsia="Times New Roman" w:hAnsi="Times New Roman" w:cs="Times New Roman"/>
          <w:sz w:val="28"/>
          <w:szCs w:val="24"/>
        </w:rPr>
        <w:t>урок мужества.</w:t>
      </w:r>
      <w:r w:rsidRPr="00F81A0E">
        <w:rPr>
          <w:rFonts w:ascii="Times New Roman" w:eastAsia="Calibri" w:hAnsi="Times New Roman" w:cs="Times New Roman"/>
          <w:sz w:val="26"/>
          <w:szCs w:val="26"/>
          <w:lang w:eastAsia="en-US"/>
        </w:rPr>
        <w:t xml:space="preserve"> </w:t>
      </w:r>
    </w:p>
    <w:p w:rsidR="00CD196C" w:rsidRPr="00F81A0E" w:rsidRDefault="00CF129B" w:rsidP="00FF40A2">
      <w:pPr>
        <w:spacing w:after="0" w:line="240" w:lineRule="auto"/>
        <w:ind w:firstLine="426"/>
        <w:rPr>
          <w:rFonts w:ascii="Times New Roman" w:eastAsia="Calibri" w:hAnsi="Times New Roman" w:cs="Times New Roman"/>
          <w:sz w:val="26"/>
          <w:szCs w:val="26"/>
          <w:lang w:eastAsia="en-US"/>
        </w:rPr>
      </w:pPr>
      <w:r w:rsidRPr="00F81A0E">
        <w:rPr>
          <w:rFonts w:ascii="Times New Roman" w:eastAsiaTheme="minorHAnsi" w:hAnsi="Times New Roman" w:cs="Times New Roman"/>
          <w:b/>
          <w:sz w:val="28"/>
          <w:szCs w:val="28"/>
          <w:lang w:eastAsia="en-US"/>
        </w:rPr>
        <w:t>Организаторы:</w:t>
      </w:r>
      <w:r w:rsidRPr="00F81A0E">
        <w:rPr>
          <w:rFonts w:ascii="Times New Roman" w:eastAsiaTheme="minorHAnsi" w:hAnsi="Times New Roman" w:cs="Times New Roman"/>
          <w:sz w:val="28"/>
          <w:szCs w:val="28"/>
          <w:lang w:eastAsia="en-US"/>
        </w:rPr>
        <w:t xml:space="preserve"> Библиотека п. </w:t>
      </w:r>
      <w:proofErr w:type="spellStart"/>
      <w:r w:rsidRPr="00F81A0E">
        <w:rPr>
          <w:rFonts w:ascii="Times New Roman" w:eastAsiaTheme="minorHAnsi" w:hAnsi="Times New Roman" w:cs="Times New Roman"/>
          <w:sz w:val="28"/>
          <w:szCs w:val="28"/>
          <w:lang w:eastAsia="en-US"/>
        </w:rPr>
        <w:t>Балахнинский</w:t>
      </w:r>
      <w:proofErr w:type="spellEnd"/>
    </w:p>
    <w:p w:rsidR="00CD196C" w:rsidRPr="00F81A0E" w:rsidRDefault="00CF129B" w:rsidP="00FF40A2">
      <w:pPr>
        <w:pStyle w:val="ac"/>
        <w:ind w:firstLine="426"/>
        <w:jc w:val="both"/>
        <w:rPr>
          <w:rFonts w:ascii="Times New Roman" w:eastAsia="Times New Roman" w:hAnsi="Times New Roman" w:cs="Times New Roman"/>
          <w:sz w:val="28"/>
          <w:szCs w:val="24"/>
        </w:rPr>
      </w:pPr>
      <w:r w:rsidRPr="00F81A0E">
        <w:rPr>
          <w:rFonts w:ascii="Times New Roman" w:eastAsia="Times New Roman" w:hAnsi="Times New Roman" w:cs="Times New Roman"/>
          <w:sz w:val="28"/>
          <w:szCs w:val="24"/>
        </w:rPr>
        <w:t xml:space="preserve">Юные читатели услышали о мужестве и героизме ленинградцев, узнали о норме хлеба блокадников, о том, что значили в то время хлебные карточки, с большим вниманием слушали о Тане Савичевой. Была представлена книга </w:t>
      </w:r>
      <w:proofErr w:type="spellStart"/>
      <w:r w:rsidRPr="00F81A0E">
        <w:rPr>
          <w:rFonts w:ascii="Times New Roman" w:eastAsia="Times New Roman" w:hAnsi="Times New Roman" w:cs="Times New Roman"/>
          <w:sz w:val="28"/>
          <w:szCs w:val="24"/>
        </w:rPr>
        <w:t>Н.Ходзы</w:t>
      </w:r>
      <w:proofErr w:type="spellEnd"/>
      <w:r w:rsidRPr="00F81A0E">
        <w:rPr>
          <w:rFonts w:ascii="Times New Roman" w:eastAsia="Times New Roman" w:hAnsi="Times New Roman" w:cs="Times New Roman"/>
          <w:sz w:val="28"/>
          <w:szCs w:val="24"/>
        </w:rPr>
        <w:t xml:space="preserve"> «Дорога жизни», из которой ребята узнали о дороге жизни через Ладожское озеро. Также была подготовлена книжная выставка «Навечно в памяти народной». На выставке представлены произведения о войне: повести, очерки, стихотворения, воспоминания.</w:t>
      </w:r>
    </w:p>
    <w:p w:rsidR="00CD196C" w:rsidRPr="00F81A0E" w:rsidRDefault="00CF129B" w:rsidP="00FF40A2">
      <w:pPr>
        <w:pStyle w:val="ac"/>
        <w:ind w:firstLine="708"/>
        <w:jc w:val="both"/>
        <w:rPr>
          <w:rFonts w:ascii="Times New Roman" w:eastAsiaTheme="minorHAnsi" w:hAnsi="Times New Roman" w:cs="Times New Roman"/>
          <w:sz w:val="28"/>
          <w:szCs w:val="28"/>
          <w:lang w:eastAsia="en-US"/>
        </w:rPr>
      </w:pPr>
      <w:r w:rsidRPr="00F81A0E">
        <w:rPr>
          <w:rFonts w:ascii="Times New Roman" w:hAnsi="Times New Roman" w:cs="Times New Roman"/>
          <w:b/>
          <w:sz w:val="28"/>
          <w:szCs w:val="28"/>
        </w:rPr>
        <w:t xml:space="preserve"> </w:t>
      </w:r>
    </w:p>
    <w:p w:rsidR="00CD196C" w:rsidRPr="00F81A0E" w:rsidRDefault="00CD196C" w:rsidP="00FF40A2">
      <w:pPr>
        <w:pStyle w:val="ac"/>
        <w:rPr>
          <w:rFonts w:ascii="Times New Roman" w:hAnsi="Times New Roman" w:cs="Times New Roman"/>
          <w:b/>
          <w:sz w:val="28"/>
          <w:szCs w:val="28"/>
        </w:rPr>
      </w:pPr>
    </w:p>
    <w:p w:rsidR="00CD196C" w:rsidRPr="00F81A0E" w:rsidRDefault="00CF129B" w:rsidP="00FF40A2">
      <w:pPr>
        <w:pStyle w:val="ac"/>
        <w:ind w:firstLine="708"/>
        <w:jc w:val="both"/>
        <w:rPr>
          <w:rFonts w:ascii="Times New Roman" w:hAnsi="Times New Roman" w:cs="Times New Roman"/>
          <w:b/>
          <w:sz w:val="28"/>
          <w:szCs w:val="28"/>
        </w:rPr>
      </w:pPr>
      <w:r w:rsidRPr="00F81A0E">
        <w:rPr>
          <w:rFonts w:ascii="Times New Roman" w:eastAsia="Calibri" w:hAnsi="Times New Roman" w:cs="Times New Roman"/>
          <w:b/>
          <w:sz w:val="28"/>
          <w:szCs w:val="28"/>
          <w:lang w:eastAsia="en-US"/>
        </w:rPr>
        <w:t xml:space="preserve">Мероприятия в </w:t>
      </w:r>
      <w:proofErr w:type="spellStart"/>
      <w:r w:rsidRPr="00F81A0E">
        <w:rPr>
          <w:rFonts w:ascii="Times New Roman" w:eastAsia="Calibri" w:hAnsi="Times New Roman" w:cs="Times New Roman"/>
          <w:b/>
          <w:sz w:val="28"/>
          <w:szCs w:val="28"/>
          <w:lang w:eastAsia="en-US"/>
        </w:rPr>
        <w:t>Бодайбинском</w:t>
      </w:r>
      <w:proofErr w:type="spellEnd"/>
      <w:r w:rsidRPr="00F81A0E">
        <w:rPr>
          <w:rFonts w:ascii="Times New Roman" w:eastAsia="Calibri" w:hAnsi="Times New Roman" w:cs="Times New Roman"/>
          <w:b/>
          <w:sz w:val="28"/>
          <w:szCs w:val="28"/>
          <w:lang w:eastAsia="en-US"/>
        </w:rPr>
        <w:t xml:space="preserve"> городском краеведческом музее:</w:t>
      </w:r>
      <w:r w:rsidRPr="00F81A0E">
        <w:rPr>
          <w:rFonts w:ascii="Times New Roman" w:hAnsi="Times New Roman" w:cs="Times New Roman"/>
          <w:b/>
          <w:sz w:val="28"/>
          <w:szCs w:val="28"/>
        </w:rPr>
        <w:t xml:space="preserve"> </w:t>
      </w:r>
    </w:p>
    <w:p w:rsidR="00CD196C" w:rsidRPr="00F81A0E" w:rsidRDefault="00CF129B" w:rsidP="00FF40A2">
      <w:pPr>
        <w:pStyle w:val="ac"/>
        <w:ind w:firstLine="708"/>
        <w:jc w:val="both"/>
        <w:rPr>
          <w:rFonts w:ascii="Times New Roman" w:eastAsiaTheme="minorHAnsi" w:hAnsi="Times New Roman" w:cs="Times New Roman"/>
          <w:sz w:val="28"/>
          <w:szCs w:val="28"/>
          <w:lang w:eastAsia="en-US"/>
        </w:rPr>
      </w:pPr>
      <w:r w:rsidRPr="00F81A0E">
        <w:rPr>
          <w:rFonts w:ascii="Times New Roman" w:eastAsiaTheme="minorHAnsi" w:hAnsi="Times New Roman" w:cs="Times New Roman"/>
          <w:sz w:val="28"/>
          <w:szCs w:val="28"/>
          <w:lang w:eastAsia="en-US"/>
        </w:rPr>
        <w:t xml:space="preserve">1. В феврале музеем были проведены выездные уроки мужества «Военный альбом», посвященные Дню защитника Отечества. </w:t>
      </w:r>
    </w:p>
    <w:p w:rsidR="00CD196C" w:rsidRPr="00F81A0E" w:rsidRDefault="00CF129B" w:rsidP="00FF40A2">
      <w:pPr>
        <w:pStyle w:val="ac"/>
        <w:ind w:firstLine="708"/>
        <w:jc w:val="both"/>
        <w:rPr>
          <w:rFonts w:ascii="Times New Roman" w:eastAsiaTheme="minorHAnsi" w:hAnsi="Times New Roman" w:cs="Times New Roman"/>
          <w:sz w:val="28"/>
          <w:szCs w:val="28"/>
          <w:lang w:eastAsia="en-US"/>
        </w:rPr>
      </w:pPr>
      <w:r w:rsidRPr="00F81A0E">
        <w:rPr>
          <w:rFonts w:ascii="Times New Roman" w:eastAsiaTheme="minorHAnsi" w:hAnsi="Times New Roman" w:cs="Times New Roman"/>
          <w:sz w:val="28"/>
          <w:szCs w:val="28"/>
          <w:lang w:eastAsia="en-US"/>
        </w:rPr>
        <w:t xml:space="preserve"> Цель уроков: знакомство с ветеранами-земляками, воспитание чувства гордости и уважения к истории и людям, участвовавших в Великой Отечественной войне. </w:t>
      </w:r>
    </w:p>
    <w:p w:rsidR="003E6006" w:rsidRDefault="00CF129B" w:rsidP="00FF40A2">
      <w:pPr>
        <w:pStyle w:val="ac"/>
        <w:ind w:firstLine="708"/>
        <w:jc w:val="both"/>
        <w:rPr>
          <w:rFonts w:ascii="Times New Roman" w:eastAsiaTheme="minorHAnsi" w:hAnsi="Times New Roman" w:cs="Times New Roman"/>
          <w:sz w:val="28"/>
          <w:szCs w:val="28"/>
          <w:lang w:eastAsia="en-US"/>
        </w:rPr>
      </w:pPr>
      <w:r w:rsidRPr="00F81A0E">
        <w:rPr>
          <w:rFonts w:ascii="Times New Roman" w:eastAsiaTheme="minorHAnsi" w:hAnsi="Times New Roman" w:cs="Times New Roman"/>
          <w:sz w:val="28"/>
          <w:szCs w:val="28"/>
          <w:lang w:eastAsia="en-US"/>
        </w:rPr>
        <w:t>Ребята 5 – 8 классов узнали какую роль играл Бодайбинский район в годы войны, рассмотрели фотографии, познакомились с судьбами ветеранов-</w:t>
      </w:r>
      <w:proofErr w:type="spellStart"/>
      <w:r w:rsidRPr="00F81A0E">
        <w:rPr>
          <w:rFonts w:ascii="Times New Roman" w:eastAsiaTheme="minorHAnsi" w:hAnsi="Times New Roman" w:cs="Times New Roman"/>
          <w:sz w:val="28"/>
          <w:szCs w:val="28"/>
          <w:lang w:eastAsia="en-US"/>
        </w:rPr>
        <w:t>бодайбинцев</w:t>
      </w:r>
      <w:proofErr w:type="spellEnd"/>
      <w:r w:rsidRPr="00F81A0E">
        <w:rPr>
          <w:rFonts w:ascii="Times New Roman" w:eastAsiaTheme="minorHAnsi" w:hAnsi="Times New Roman" w:cs="Times New Roman"/>
          <w:sz w:val="28"/>
          <w:szCs w:val="28"/>
          <w:lang w:eastAsia="en-US"/>
        </w:rPr>
        <w:t xml:space="preserve">, интересными историями их жизни: о военных буднях, подвигах, </w:t>
      </w:r>
    </w:p>
    <w:p w:rsidR="003E6006" w:rsidRDefault="003E6006" w:rsidP="00FF40A2">
      <w:pPr>
        <w:pStyle w:val="ac"/>
        <w:ind w:firstLine="708"/>
        <w:jc w:val="both"/>
        <w:rPr>
          <w:rFonts w:ascii="Times New Roman" w:eastAsiaTheme="minorHAnsi" w:hAnsi="Times New Roman" w:cs="Times New Roman"/>
          <w:sz w:val="28"/>
          <w:szCs w:val="28"/>
          <w:lang w:eastAsia="en-US"/>
        </w:rPr>
      </w:pPr>
    </w:p>
    <w:p w:rsidR="003E6006" w:rsidRDefault="003E6006" w:rsidP="00FF40A2">
      <w:pPr>
        <w:pStyle w:val="ac"/>
        <w:ind w:firstLine="708"/>
        <w:jc w:val="both"/>
        <w:rPr>
          <w:rFonts w:ascii="Times New Roman" w:eastAsiaTheme="minorHAnsi" w:hAnsi="Times New Roman" w:cs="Times New Roman"/>
          <w:sz w:val="28"/>
          <w:szCs w:val="28"/>
          <w:lang w:eastAsia="en-US"/>
        </w:rPr>
      </w:pPr>
    </w:p>
    <w:p w:rsidR="003E6006" w:rsidRDefault="003E6006" w:rsidP="00FF40A2">
      <w:pPr>
        <w:pStyle w:val="ac"/>
        <w:ind w:firstLine="708"/>
        <w:jc w:val="both"/>
        <w:rPr>
          <w:rFonts w:ascii="Times New Roman" w:eastAsiaTheme="minorHAnsi" w:hAnsi="Times New Roman" w:cs="Times New Roman"/>
          <w:sz w:val="28"/>
          <w:szCs w:val="28"/>
          <w:lang w:eastAsia="en-US"/>
        </w:rPr>
      </w:pPr>
    </w:p>
    <w:p w:rsidR="003E6006" w:rsidRDefault="003E6006" w:rsidP="00FF40A2">
      <w:pPr>
        <w:pStyle w:val="ac"/>
        <w:ind w:firstLine="708"/>
        <w:jc w:val="both"/>
        <w:rPr>
          <w:rFonts w:ascii="Times New Roman" w:eastAsiaTheme="minorHAnsi" w:hAnsi="Times New Roman" w:cs="Times New Roman"/>
          <w:sz w:val="28"/>
          <w:szCs w:val="28"/>
          <w:lang w:eastAsia="en-US"/>
        </w:rPr>
      </w:pPr>
    </w:p>
    <w:p w:rsidR="00103575" w:rsidRDefault="00CF129B" w:rsidP="003E6006">
      <w:pPr>
        <w:pStyle w:val="ac"/>
        <w:ind w:firstLine="708"/>
        <w:jc w:val="both"/>
        <w:rPr>
          <w:rFonts w:ascii="Times New Roman" w:eastAsiaTheme="minorHAnsi" w:hAnsi="Times New Roman" w:cs="Times New Roman"/>
          <w:sz w:val="28"/>
          <w:szCs w:val="28"/>
          <w:lang w:eastAsia="en-US"/>
        </w:rPr>
      </w:pPr>
      <w:r w:rsidRPr="00F81A0E">
        <w:rPr>
          <w:rFonts w:ascii="Times New Roman" w:eastAsiaTheme="minorHAnsi" w:hAnsi="Times New Roman" w:cs="Times New Roman"/>
          <w:sz w:val="28"/>
          <w:szCs w:val="28"/>
          <w:lang w:eastAsia="en-US"/>
        </w:rPr>
        <w:t xml:space="preserve">событиях, наградах, о жизни в послевоенное время. Школьники всегда с большим интересом воспринимают информацию военной тематики, сопереживают и задают интересующие вопросы. </w:t>
      </w:r>
    </w:p>
    <w:p w:rsidR="00CD196C" w:rsidRPr="00F81A0E" w:rsidRDefault="00CF129B" w:rsidP="00FF40A2">
      <w:pPr>
        <w:pStyle w:val="ac"/>
        <w:ind w:firstLine="708"/>
        <w:jc w:val="both"/>
        <w:rPr>
          <w:rFonts w:ascii="Times New Roman" w:eastAsiaTheme="minorHAnsi" w:hAnsi="Times New Roman" w:cs="Times New Roman"/>
          <w:sz w:val="28"/>
          <w:szCs w:val="28"/>
          <w:lang w:eastAsia="en-US"/>
        </w:rPr>
      </w:pPr>
      <w:r w:rsidRPr="00F81A0E">
        <w:rPr>
          <w:rFonts w:ascii="Times New Roman" w:eastAsiaTheme="minorHAnsi" w:hAnsi="Times New Roman" w:cs="Times New Roman"/>
          <w:sz w:val="28"/>
          <w:szCs w:val="28"/>
          <w:lang w:eastAsia="en-US"/>
        </w:rPr>
        <w:t xml:space="preserve">На уроках была представлена выставка «Смелость. Мужество. Отвага.» Ребята увидели личные вещи ветеранов ВОВ, хранящиеся в музее: шинель </w:t>
      </w:r>
      <w:proofErr w:type="spellStart"/>
      <w:r w:rsidRPr="00F81A0E">
        <w:rPr>
          <w:rFonts w:ascii="Times New Roman" w:eastAsiaTheme="minorHAnsi" w:hAnsi="Times New Roman" w:cs="Times New Roman"/>
          <w:sz w:val="28"/>
          <w:szCs w:val="28"/>
          <w:lang w:eastAsia="en-US"/>
        </w:rPr>
        <w:t>Кроповы</w:t>
      </w:r>
      <w:proofErr w:type="spellEnd"/>
      <w:r w:rsidRPr="00F81A0E">
        <w:rPr>
          <w:rFonts w:ascii="Times New Roman" w:eastAsiaTheme="minorHAnsi" w:hAnsi="Times New Roman" w:cs="Times New Roman"/>
          <w:sz w:val="28"/>
          <w:szCs w:val="28"/>
          <w:lang w:eastAsia="en-US"/>
        </w:rPr>
        <w:t xml:space="preserve"> Ф. Ф., вещмешок </w:t>
      </w:r>
      <w:proofErr w:type="spellStart"/>
      <w:r w:rsidRPr="00F81A0E">
        <w:rPr>
          <w:rFonts w:ascii="Times New Roman" w:eastAsiaTheme="minorHAnsi" w:hAnsi="Times New Roman" w:cs="Times New Roman"/>
          <w:sz w:val="28"/>
          <w:szCs w:val="28"/>
          <w:lang w:eastAsia="en-US"/>
        </w:rPr>
        <w:t>Верхозина</w:t>
      </w:r>
      <w:proofErr w:type="spellEnd"/>
      <w:r w:rsidRPr="00F81A0E">
        <w:rPr>
          <w:rFonts w:ascii="Times New Roman" w:eastAsiaTheme="minorHAnsi" w:hAnsi="Times New Roman" w:cs="Times New Roman"/>
          <w:sz w:val="28"/>
          <w:szCs w:val="28"/>
          <w:lang w:eastAsia="en-US"/>
        </w:rPr>
        <w:t xml:space="preserve"> К. К., и другие предметы, относящиеся к периоду военных лет. Посетители: уроки мужества -  53 человека, выставка – 104 человека.</w:t>
      </w:r>
    </w:p>
    <w:p w:rsidR="00CD196C" w:rsidRPr="00F81A0E" w:rsidRDefault="00CF129B" w:rsidP="00FF40A2">
      <w:pPr>
        <w:pStyle w:val="ac"/>
        <w:ind w:firstLine="708"/>
        <w:jc w:val="both"/>
        <w:rPr>
          <w:rFonts w:ascii="Times New Roman" w:eastAsiaTheme="minorHAnsi" w:hAnsi="Times New Roman" w:cs="Times New Roman"/>
          <w:sz w:val="28"/>
          <w:szCs w:val="28"/>
          <w:lang w:eastAsia="en-US"/>
        </w:rPr>
      </w:pPr>
      <w:r w:rsidRPr="00F81A0E">
        <w:rPr>
          <w:rFonts w:ascii="Times New Roman" w:eastAsiaTheme="minorHAnsi" w:hAnsi="Times New Roman" w:cs="Times New Roman"/>
          <w:sz w:val="28"/>
          <w:szCs w:val="28"/>
          <w:lang w:eastAsia="en-US"/>
        </w:rPr>
        <w:t>2. Как гласит Конституция РФ – защита Отечества является долгом и обязанностью гражданина Российской Федерации. 6 декабря в стенах музея состоялись торжественные проводы призванных на срочную военную службу ребят.</w:t>
      </w:r>
    </w:p>
    <w:p w:rsidR="00CD196C" w:rsidRPr="00F81A0E" w:rsidRDefault="00CF129B" w:rsidP="00FF40A2">
      <w:pPr>
        <w:pStyle w:val="ac"/>
        <w:ind w:firstLine="708"/>
        <w:jc w:val="both"/>
        <w:rPr>
          <w:rFonts w:ascii="Times New Roman" w:eastAsiaTheme="minorHAnsi" w:hAnsi="Times New Roman" w:cs="Times New Roman"/>
          <w:sz w:val="28"/>
          <w:szCs w:val="28"/>
          <w:lang w:eastAsia="en-US"/>
        </w:rPr>
      </w:pPr>
      <w:r w:rsidRPr="00F81A0E">
        <w:rPr>
          <w:rFonts w:ascii="Times New Roman" w:eastAsiaTheme="minorHAnsi" w:hAnsi="Times New Roman" w:cs="Times New Roman"/>
          <w:sz w:val="28"/>
          <w:szCs w:val="28"/>
          <w:lang w:eastAsia="en-US"/>
        </w:rPr>
        <w:t xml:space="preserve"> Цель мероприятия: формирование у молодежи патриотизма, развитие высокой социальной активности, гражданской ответственности и дисциплинированности, способности проявить себя в укреплении и защите государства, обеспечении его жизненно важных интересов и устойчивого развития. </w:t>
      </w:r>
    </w:p>
    <w:p w:rsidR="00CD196C" w:rsidRPr="00F81A0E" w:rsidRDefault="00CF129B" w:rsidP="00FF40A2">
      <w:pPr>
        <w:pStyle w:val="ac"/>
        <w:ind w:firstLine="708"/>
        <w:jc w:val="both"/>
        <w:rPr>
          <w:rFonts w:ascii="Times New Roman" w:eastAsiaTheme="minorHAnsi" w:hAnsi="Times New Roman" w:cs="Times New Roman"/>
          <w:sz w:val="28"/>
          <w:szCs w:val="28"/>
          <w:lang w:eastAsia="en-US"/>
        </w:rPr>
      </w:pPr>
      <w:r w:rsidRPr="00F81A0E">
        <w:rPr>
          <w:rFonts w:ascii="Times New Roman" w:eastAsiaTheme="minorHAnsi" w:hAnsi="Times New Roman" w:cs="Times New Roman"/>
          <w:sz w:val="28"/>
          <w:szCs w:val="28"/>
          <w:lang w:eastAsia="en-US"/>
        </w:rPr>
        <w:t xml:space="preserve">В мероприятии приняли участие представители администрации города и района И. А. </w:t>
      </w:r>
      <w:proofErr w:type="spellStart"/>
      <w:r w:rsidRPr="00F81A0E">
        <w:rPr>
          <w:rFonts w:ascii="Times New Roman" w:eastAsiaTheme="minorHAnsi" w:hAnsi="Times New Roman" w:cs="Times New Roman"/>
          <w:sz w:val="28"/>
          <w:szCs w:val="28"/>
          <w:lang w:eastAsia="en-US"/>
        </w:rPr>
        <w:t>Крицкий</w:t>
      </w:r>
      <w:proofErr w:type="spellEnd"/>
      <w:r w:rsidRPr="00F81A0E">
        <w:rPr>
          <w:rFonts w:ascii="Times New Roman" w:eastAsiaTheme="minorHAnsi" w:hAnsi="Times New Roman" w:cs="Times New Roman"/>
          <w:sz w:val="28"/>
          <w:szCs w:val="28"/>
          <w:lang w:eastAsia="en-US"/>
        </w:rPr>
        <w:t xml:space="preserve"> и В. И. Силина, с напутственным словом выступил военный комиссар г. Бодайбо, </w:t>
      </w:r>
      <w:proofErr w:type="spellStart"/>
      <w:r w:rsidRPr="00F81A0E">
        <w:rPr>
          <w:rFonts w:ascii="Times New Roman" w:eastAsiaTheme="minorHAnsi" w:hAnsi="Times New Roman" w:cs="Times New Roman"/>
          <w:sz w:val="28"/>
          <w:szCs w:val="28"/>
          <w:lang w:eastAsia="en-US"/>
        </w:rPr>
        <w:t>Бодайбинского</w:t>
      </w:r>
      <w:proofErr w:type="spellEnd"/>
      <w:r w:rsidRPr="00F81A0E">
        <w:rPr>
          <w:rFonts w:ascii="Times New Roman" w:eastAsiaTheme="minorHAnsi" w:hAnsi="Times New Roman" w:cs="Times New Roman"/>
          <w:sz w:val="28"/>
          <w:szCs w:val="28"/>
          <w:lang w:eastAsia="en-US"/>
        </w:rPr>
        <w:t xml:space="preserve"> и Мамско-Чуйского районов Е. Г. Шишкин. Поддержать призывников пришли родственники, друзья и знакомые. Мероприятие прошло в теплой, дружественной обстановке, новобранцам были вручены памятные подарки от Отдела по молодежной политике и спорта. </w:t>
      </w:r>
    </w:p>
    <w:p w:rsidR="00CD196C" w:rsidRPr="00F81A0E" w:rsidRDefault="00CF129B" w:rsidP="00FF40A2">
      <w:pPr>
        <w:pStyle w:val="ac"/>
        <w:jc w:val="both"/>
        <w:rPr>
          <w:rFonts w:ascii="Times New Roman" w:eastAsiaTheme="minorHAnsi" w:hAnsi="Times New Roman" w:cs="Times New Roman"/>
          <w:sz w:val="28"/>
          <w:szCs w:val="28"/>
          <w:lang w:eastAsia="en-US"/>
        </w:rPr>
      </w:pPr>
      <w:r w:rsidRPr="00F81A0E">
        <w:rPr>
          <w:rFonts w:ascii="Times New Roman" w:eastAsiaTheme="minorHAnsi" w:hAnsi="Times New Roman" w:cs="Times New Roman"/>
          <w:sz w:val="28"/>
          <w:szCs w:val="28"/>
          <w:lang w:eastAsia="en-US"/>
        </w:rPr>
        <w:t>Посетители - 45 человек</w:t>
      </w:r>
      <w:r w:rsidR="006C11FF" w:rsidRPr="00F81A0E">
        <w:rPr>
          <w:rFonts w:ascii="Times New Roman" w:eastAsiaTheme="minorHAnsi" w:hAnsi="Times New Roman" w:cs="Times New Roman"/>
          <w:sz w:val="28"/>
          <w:szCs w:val="28"/>
          <w:lang w:eastAsia="en-US"/>
        </w:rPr>
        <w:t>.</w:t>
      </w:r>
    </w:p>
    <w:p w:rsidR="00CD196C" w:rsidRPr="00F81A0E" w:rsidRDefault="00CD196C" w:rsidP="00FF40A2">
      <w:pPr>
        <w:spacing w:after="0" w:line="240" w:lineRule="auto"/>
        <w:ind w:firstLine="357"/>
        <w:jc w:val="both"/>
        <w:rPr>
          <w:rFonts w:ascii="Times New Roman" w:eastAsia="Calibri" w:hAnsi="Times New Roman" w:cs="Times New Roman"/>
          <w:b/>
          <w:sz w:val="28"/>
          <w:szCs w:val="28"/>
          <w:lang w:eastAsia="en-US"/>
        </w:rPr>
      </w:pPr>
    </w:p>
    <w:p w:rsidR="00CD196C" w:rsidRPr="00F81A0E" w:rsidRDefault="00CF129B" w:rsidP="00FF40A2">
      <w:pPr>
        <w:spacing w:after="0" w:line="240" w:lineRule="auto"/>
        <w:ind w:firstLine="708"/>
        <w:jc w:val="both"/>
        <w:rPr>
          <w:rFonts w:ascii="Times New Roman" w:eastAsia="Calibri" w:hAnsi="Times New Roman" w:cs="Times New Roman"/>
          <w:b/>
          <w:sz w:val="28"/>
          <w:szCs w:val="28"/>
          <w:lang w:eastAsia="en-US"/>
        </w:rPr>
      </w:pPr>
      <w:r w:rsidRPr="00F81A0E">
        <w:rPr>
          <w:rFonts w:ascii="Times New Roman" w:hAnsi="Times New Roman" w:cs="Times New Roman"/>
          <w:b/>
          <w:sz w:val="28"/>
          <w:szCs w:val="28"/>
        </w:rPr>
        <w:t xml:space="preserve">Мероприятия, проводимые в музыкальных школах г. Бодайбо и района по патриотическому воспитанию </w:t>
      </w:r>
      <w:r w:rsidRPr="00F81A0E">
        <w:rPr>
          <w:rFonts w:ascii="Times New Roman" w:eastAsia="Calibri" w:hAnsi="Times New Roman" w:cs="Times New Roman"/>
          <w:b/>
          <w:sz w:val="28"/>
          <w:szCs w:val="28"/>
          <w:lang w:eastAsia="en-US"/>
        </w:rPr>
        <w:t>«Песни войны и Победы», «Этих дней не смолкнет слава», «Победный май».</w:t>
      </w:r>
    </w:p>
    <w:p w:rsidR="00CD196C" w:rsidRPr="00F81A0E" w:rsidRDefault="00CF129B" w:rsidP="00FF40A2">
      <w:pPr>
        <w:spacing w:after="0" w:line="240" w:lineRule="auto"/>
        <w:ind w:firstLine="357"/>
        <w:jc w:val="both"/>
        <w:rPr>
          <w:rFonts w:ascii="Times New Roman" w:eastAsia="Calibri" w:hAnsi="Times New Roman" w:cs="Times New Roman"/>
          <w:sz w:val="28"/>
          <w:szCs w:val="28"/>
          <w:lang w:eastAsia="en-US"/>
        </w:rPr>
      </w:pPr>
      <w:r w:rsidRPr="00F81A0E">
        <w:rPr>
          <w:rFonts w:ascii="Times New Roman" w:eastAsia="Calibri" w:hAnsi="Times New Roman" w:cs="Times New Roman"/>
          <w:sz w:val="28"/>
          <w:szCs w:val="28"/>
          <w:lang w:eastAsia="en-US"/>
        </w:rPr>
        <w:t>Форма проведения: концертные программы, районный творческий конкурс.</w:t>
      </w:r>
    </w:p>
    <w:p w:rsidR="00CD196C" w:rsidRPr="00F81A0E" w:rsidRDefault="00CF129B" w:rsidP="00FF40A2">
      <w:pPr>
        <w:spacing w:after="0" w:line="240" w:lineRule="auto"/>
        <w:ind w:firstLine="357"/>
        <w:jc w:val="both"/>
        <w:rPr>
          <w:rFonts w:ascii="Times New Roman" w:eastAsia="Calibri" w:hAnsi="Times New Roman" w:cs="Times New Roman"/>
          <w:sz w:val="28"/>
          <w:szCs w:val="28"/>
          <w:lang w:eastAsia="en-US"/>
        </w:rPr>
      </w:pPr>
      <w:r w:rsidRPr="00F81A0E">
        <w:rPr>
          <w:rFonts w:ascii="Times New Roman" w:eastAsia="Calibri" w:hAnsi="Times New Roman" w:cs="Times New Roman"/>
          <w:sz w:val="28"/>
          <w:szCs w:val="28"/>
          <w:lang w:eastAsia="en-US"/>
        </w:rPr>
        <w:t>Организаторы: музыкальные школы г. Бодайбо и района</w:t>
      </w:r>
    </w:p>
    <w:p w:rsidR="003E6006" w:rsidRDefault="00CF129B" w:rsidP="00FF40A2">
      <w:pPr>
        <w:spacing w:after="0" w:line="240" w:lineRule="auto"/>
        <w:ind w:firstLine="357"/>
        <w:jc w:val="both"/>
        <w:rPr>
          <w:rFonts w:ascii="Times New Roman" w:hAnsi="Times New Roman" w:cs="Times New Roman"/>
          <w:sz w:val="28"/>
          <w:szCs w:val="28"/>
          <w:bdr w:val="none" w:sz="0" w:space="0" w:color="auto" w:frame="1"/>
        </w:rPr>
      </w:pPr>
      <w:r w:rsidRPr="00F81A0E">
        <w:rPr>
          <w:rFonts w:ascii="Times New Roman" w:eastAsia="Calibri" w:hAnsi="Times New Roman" w:cs="Times New Roman"/>
          <w:sz w:val="28"/>
          <w:szCs w:val="28"/>
          <w:lang w:eastAsia="en-US"/>
        </w:rPr>
        <w:t>Социальная з</w:t>
      </w:r>
      <w:r w:rsidR="006C11FF" w:rsidRPr="00F81A0E">
        <w:rPr>
          <w:rFonts w:ascii="Times New Roman" w:eastAsia="Calibri" w:hAnsi="Times New Roman" w:cs="Times New Roman"/>
          <w:sz w:val="28"/>
          <w:szCs w:val="28"/>
          <w:lang w:eastAsia="en-US"/>
        </w:rPr>
        <w:t>начимость</w:t>
      </w:r>
      <w:r w:rsidRPr="00F81A0E">
        <w:rPr>
          <w:rFonts w:ascii="Times New Roman" w:eastAsia="Calibri" w:hAnsi="Times New Roman" w:cs="Times New Roman"/>
          <w:sz w:val="28"/>
          <w:szCs w:val="28"/>
          <w:lang w:eastAsia="en-US"/>
        </w:rPr>
        <w:t xml:space="preserve">: </w:t>
      </w:r>
      <w:r w:rsidRPr="00F81A0E">
        <w:rPr>
          <w:rFonts w:ascii="Times New Roman" w:hAnsi="Times New Roman" w:cs="Times New Roman"/>
          <w:sz w:val="28"/>
          <w:szCs w:val="28"/>
          <w:shd w:val="clear" w:color="auto" w:fill="FFFFFF"/>
        </w:rPr>
        <w:t xml:space="preserve">Цель мероприятий по патриотическому воспитанию: воспитание патриотов, обладающих чувством национальной гордости, гражданского достоинства, любви к Отечеству, своему народу, уважение к ветеранам Великой Отечественной войны. </w:t>
      </w:r>
      <w:r w:rsidRPr="00F81A0E">
        <w:rPr>
          <w:rFonts w:ascii="Times New Roman" w:eastAsia="Calibri" w:hAnsi="Times New Roman" w:cs="Times New Roman"/>
          <w:sz w:val="28"/>
          <w:szCs w:val="28"/>
          <w:lang w:eastAsia="en-US"/>
        </w:rPr>
        <w:t xml:space="preserve">Традиционно, в музыкальных школах г. Бодайбо и района, проходят мероприятия, на которых затрагивается тема Великой Отечественной войны, а также мероприятия ко Дню народного единства. В этом году обучающиеся познакомились с историей военных и послевоенных песен. </w:t>
      </w:r>
      <w:r w:rsidRPr="00F81A0E">
        <w:rPr>
          <w:rFonts w:ascii="Times New Roman" w:hAnsi="Times New Roman" w:cs="Times New Roman"/>
          <w:sz w:val="28"/>
          <w:szCs w:val="28"/>
          <w:shd w:val="clear" w:color="auto" w:fill="FFFFFF"/>
        </w:rPr>
        <w:t xml:space="preserve">В </w:t>
      </w:r>
      <w:r w:rsidRPr="00F81A0E">
        <w:rPr>
          <w:rFonts w:ascii="Times New Roman" w:hAnsi="Times New Roman" w:cs="Times New Roman"/>
          <w:sz w:val="28"/>
          <w:szCs w:val="28"/>
        </w:rPr>
        <w:t xml:space="preserve">концертных программах прозвучали известные песни военных и послевоенных лет. </w:t>
      </w:r>
      <w:r w:rsidRPr="00F81A0E">
        <w:rPr>
          <w:rFonts w:ascii="Times New Roman" w:hAnsi="Times New Roman" w:cs="Times New Roman"/>
          <w:sz w:val="28"/>
          <w:szCs w:val="28"/>
          <w:shd w:val="clear" w:color="auto" w:fill="FFFFFF"/>
        </w:rPr>
        <w:t xml:space="preserve">Зрители познакомились с историей создания трагической песни </w:t>
      </w:r>
      <w:r w:rsidRPr="00F81A0E">
        <w:rPr>
          <w:rFonts w:ascii="Times New Roman" w:hAnsi="Times New Roman" w:cs="Times New Roman"/>
          <w:sz w:val="28"/>
          <w:szCs w:val="28"/>
          <w:shd w:val="clear" w:color="auto" w:fill="FBFBFB"/>
        </w:rPr>
        <w:t>«Священная война». «В исполнении преподавателей и обучающихся школы прослушали песни «Журавли», «У деревни Крюково», «Серая шинель», «Огонек», «Ветеранам посвящается», «Ты -помни», «Вернусь»</w:t>
      </w:r>
      <w:r w:rsidRPr="00F81A0E">
        <w:rPr>
          <w:rFonts w:ascii="Times New Roman" w:hAnsi="Times New Roman" w:cs="Times New Roman"/>
          <w:sz w:val="28"/>
          <w:szCs w:val="28"/>
        </w:rPr>
        <w:t>, -сказал солдат»,</w:t>
      </w:r>
      <w:r w:rsidRPr="00F81A0E">
        <w:rPr>
          <w:rFonts w:ascii="Times New Roman" w:hAnsi="Times New Roman" w:cs="Times New Roman"/>
          <w:sz w:val="28"/>
          <w:szCs w:val="28"/>
          <w:shd w:val="clear" w:color="auto" w:fill="FBFBFB"/>
        </w:rPr>
        <w:t xml:space="preserve"> «Песенка фронтового шофёра», </w:t>
      </w:r>
      <w:r w:rsidRPr="00F81A0E">
        <w:rPr>
          <w:rFonts w:ascii="Times New Roman" w:eastAsiaTheme="minorHAnsi" w:hAnsi="Times New Roman" w:cs="Times New Roman"/>
          <w:sz w:val="28"/>
          <w:szCs w:val="28"/>
          <w:lang w:eastAsia="en-US"/>
        </w:rPr>
        <w:t>«Тучи в голубом»</w:t>
      </w:r>
      <w:r w:rsidRPr="00F81A0E">
        <w:rPr>
          <w:rFonts w:ascii="Times New Roman" w:hAnsi="Times New Roman" w:cs="Times New Roman"/>
          <w:sz w:val="28"/>
          <w:szCs w:val="28"/>
        </w:rPr>
        <w:t xml:space="preserve">. </w:t>
      </w:r>
      <w:r w:rsidRPr="00F81A0E">
        <w:rPr>
          <w:rFonts w:ascii="Times New Roman" w:hAnsi="Times New Roman" w:cs="Times New Roman"/>
          <w:sz w:val="28"/>
          <w:szCs w:val="28"/>
          <w:bdr w:val="none" w:sz="0" w:space="0" w:color="auto" w:frame="1"/>
        </w:rPr>
        <w:t xml:space="preserve">Минутой молчания почтили память погибших в войне и недавно ушедших ветеранов. </w:t>
      </w:r>
      <w:r w:rsidRPr="00F81A0E">
        <w:rPr>
          <w:rFonts w:ascii="Times New Roman" w:hAnsi="Times New Roman" w:cs="Times New Roman"/>
          <w:sz w:val="28"/>
          <w:szCs w:val="28"/>
        </w:rPr>
        <w:t>В заключении мероприятия, все присутствующие исполнили песни «Катюша» и «День Победы».</w:t>
      </w:r>
      <w:r w:rsidRPr="00F81A0E">
        <w:rPr>
          <w:rFonts w:ascii="Times New Roman" w:hAnsi="Times New Roman" w:cs="Times New Roman"/>
          <w:sz w:val="28"/>
          <w:szCs w:val="28"/>
          <w:bdr w:val="none" w:sz="0" w:space="0" w:color="auto" w:frame="1"/>
        </w:rPr>
        <w:t xml:space="preserve"> </w:t>
      </w:r>
    </w:p>
    <w:p w:rsidR="003E6006" w:rsidRDefault="003E6006" w:rsidP="00FF40A2">
      <w:pPr>
        <w:spacing w:after="0" w:line="240" w:lineRule="auto"/>
        <w:ind w:firstLine="357"/>
        <w:jc w:val="both"/>
        <w:rPr>
          <w:rFonts w:ascii="Times New Roman" w:hAnsi="Times New Roman" w:cs="Times New Roman"/>
          <w:sz w:val="28"/>
          <w:szCs w:val="28"/>
          <w:bdr w:val="none" w:sz="0" w:space="0" w:color="auto" w:frame="1"/>
        </w:rPr>
      </w:pPr>
    </w:p>
    <w:p w:rsidR="003E6006" w:rsidRDefault="003E6006" w:rsidP="00FF40A2">
      <w:pPr>
        <w:spacing w:after="0" w:line="240" w:lineRule="auto"/>
        <w:ind w:firstLine="357"/>
        <w:jc w:val="both"/>
        <w:rPr>
          <w:rFonts w:ascii="Times New Roman" w:hAnsi="Times New Roman" w:cs="Times New Roman"/>
          <w:sz w:val="28"/>
          <w:szCs w:val="28"/>
          <w:bdr w:val="none" w:sz="0" w:space="0" w:color="auto" w:frame="1"/>
        </w:rPr>
      </w:pPr>
    </w:p>
    <w:p w:rsidR="00CD196C" w:rsidRPr="003E6006" w:rsidRDefault="00CF129B" w:rsidP="003E6006">
      <w:pPr>
        <w:spacing w:after="0" w:line="240" w:lineRule="auto"/>
        <w:ind w:firstLine="357"/>
        <w:jc w:val="both"/>
        <w:rPr>
          <w:rFonts w:ascii="Times New Roman" w:hAnsi="Times New Roman" w:cs="Times New Roman"/>
          <w:sz w:val="28"/>
          <w:szCs w:val="28"/>
          <w:bdr w:val="none" w:sz="0" w:space="0" w:color="auto" w:frame="1"/>
        </w:rPr>
      </w:pPr>
      <w:r w:rsidRPr="00F81A0E">
        <w:rPr>
          <w:rFonts w:ascii="Times New Roman" w:eastAsiaTheme="minorHAnsi" w:hAnsi="Times New Roman" w:cs="Times New Roman"/>
          <w:sz w:val="28"/>
          <w:szCs w:val="28"/>
          <w:lang w:eastAsia="en-US"/>
        </w:rPr>
        <w:t>Была организована выставка работ участников Районного творческого конкурса «Песни пламенных лет».</w:t>
      </w:r>
      <w:r w:rsidRPr="00F81A0E">
        <w:rPr>
          <w:rFonts w:ascii="Times New Roman" w:hAnsi="Times New Roman" w:cs="Times New Roman"/>
          <w:sz w:val="28"/>
          <w:szCs w:val="28"/>
          <w:bdr w:val="none" w:sz="0" w:space="0" w:color="auto" w:frame="1"/>
        </w:rPr>
        <w:t xml:space="preserve"> В своих творческих работах, в номинациях «Композиция», «Аппликация» и «Рисунок», ребята представили песни «Журавли», «Катюша», «День Победы», «От героев былых времен», «Синий платочек», «На поле танки грохотали», «Три танкиста».</w:t>
      </w:r>
      <w:r w:rsidRPr="00F81A0E">
        <w:rPr>
          <w:rFonts w:ascii="Times New Roman" w:hAnsi="Times New Roman" w:cs="Times New Roman"/>
          <w:sz w:val="28"/>
          <w:szCs w:val="28"/>
          <w:shd w:val="clear" w:color="auto" w:fill="FFFFFF"/>
        </w:rPr>
        <w:t xml:space="preserve"> </w:t>
      </w:r>
    </w:p>
    <w:p w:rsidR="00CD196C" w:rsidRPr="00F81A0E" w:rsidRDefault="00CD196C" w:rsidP="00FF40A2">
      <w:pPr>
        <w:pStyle w:val="ac"/>
        <w:ind w:firstLine="708"/>
        <w:jc w:val="both"/>
        <w:rPr>
          <w:rFonts w:ascii="Times New Roman" w:hAnsi="Times New Roman" w:cs="Times New Roman"/>
          <w:sz w:val="28"/>
          <w:szCs w:val="28"/>
        </w:rPr>
      </w:pPr>
    </w:p>
    <w:p w:rsidR="00CD196C" w:rsidRPr="00F81A0E" w:rsidRDefault="00CF129B" w:rsidP="00FF40A2">
      <w:pPr>
        <w:pStyle w:val="ac"/>
        <w:jc w:val="both"/>
        <w:rPr>
          <w:rFonts w:ascii="Times New Roman" w:hAnsi="Times New Roman" w:cs="Times New Roman"/>
          <w:b/>
          <w:sz w:val="28"/>
          <w:szCs w:val="28"/>
          <w:shd w:val="clear" w:color="auto" w:fill="FFFFFF"/>
        </w:rPr>
      </w:pPr>
      <w:r w:rsidRPr="00F81A0E">
        <w:rPr>
          <w:rFonts w:ascii="Times New Roman" w:hAnsi="Times New Roman" w:cs="Times New Roman"/>
          <w:sz w:val="28"/>
          <w:szCs w:val="28"/>
          <w:shd w:val="clear" w:color="auto" w:fill="FFFFFF"/>
        </w:rPr>
        <w:t xml:space="preserve">    </w:t>
      </w:r>
      <w:r w:rsidRPr="00F81A0E">
        <w:rPr>
          <w:rFonts w:ascii="Times New Roman" w:hAnsi="Times New Roman" w:cs="Times New Roman"/>
          <w:sz w:val="28"/>
          <w:szCs w:val="28"/>
          <w:shd w:val="clear" w:color="auto" w:fill="FFFFFF"/>
        </w:rPr>
        <w:tab/>
      </w:r>
      <w:r w:rsidRPr="00F81A0E">
        <w:rPr>
          <w:rFonts w:ascii="Times New Roman" w:hAnsi="Times New Roman" w:cs="Times New Roman"/>
          <w:b/>
          <w:sz w:val="28"/>
          <w:szCs w:val="28"/>
          <w:shd w:val="clear" w:color="auto" w:fill="FFFFFF"/>
        </w:rPr>
        <w:t>Мероприятия в культурно – досуговых учреждениях:</w:t>
      </w:r>
    </w:p>
    <w:p w:rsidR="00CD196C" w:rsidRPr="00F81A0E" w:rsidRDefault="00CF129B" w:rsidP="00FF40A2">
      <w:pPr>
        <w:pStyle w:val="ac"/>
        <w:ind w:firstLine="708"/>
        <w:jc w:val="both"/>
        <w:rPr>
          <w:rFonts w:ascii="Times New Roman" w:hAnsi="Times New Roman" w:cs="Times New Roman"/>
          <w:sz w:val="28"/>
          <w:szCs w:val="28"/>
        </w:rPr>
      </w:pPr>
      <w:r w:rsidRPr="00F81A0E">
        <w:rPr>
          <w:rFonts w:ascii="Times New Roman" w:hAnsi="Times New Roman" w:cs="Times New Roman"/>
          <w:b/>
          <w:sz w:val="28"/>
          <w:szCs w:val="28"/>
        </w:rPr>
        <w:t>Музыкально-литературная композиция «Люди сибирской породы».</w:t>
      </w:r>
    </w:p>
    <w:p w:rsidR="00CD196C" w:rsidRPr="00F81A0E" w:rsidRDefault="00CF129B" w:rsidP="00FF40A2">
      <w:pPr>
        <w:pStyle w:val="ac"/>
        <w:ind w:firstLine="708"/>
        <w:jc w:val="both"/>
        <w:rPr>
          <w:rFonts w:ascii="Times New Roman" w:hAnsi="Times New Roman" w:cs="Times New Roman"/>
          <w:sz w:val="28"/>
          <w:szCs w:val="28"/>
        </w:rPr>
      </w:pPr>
      <w:r w:rsidRPr="00F81A0E">
        <w:rPr>
          <w:rFonts w:ascii="Times New Roman" w:hAnsi="Times New Roman" w:cs="Times New Roman"/>
          <w:sz w:val="28"/>
          <w:szCs w:val="28"/>
        </w:rPr>
        <w:t xml:space="preserve">Данное мероприятие, организованное творческим коллективом Досугового центра п. </w:t>
      </w:r>
      <w:proofErr w:type="spellStart"/>
      <w:r w:rsidRPr="00F81A0E">
        <w:rPr>
          <w:rFonts w:ascii="Times New Roman" w:hAnsi="Times New Roman" w:cs="Times New Roman"/>
          <w:sz w:val="28"/>
          <w:szCs w:val="28"/>
        </w:rPr>
        <w:t>Балахнинский</w:t>
      </w:r>
      <w:proofErr w:type="spellEnd"/>
      <w:r w:rsidRPr="00F81A0E">
        <w:rPr>
          <w:rFonts w:ascii="Times New Roman" w:hAnsi="Times New Roman" w:cs="Times New Roman"/>
          <w:sz w:val="28"/>
          <w:szCs w:val="28"/>
        </w:rPr>
        <w:t>, стало заключител</w:t>
      </w:r>
      <w:r w:rsidR="006C11FF" w:rsidRPr="00F81A0E">
        <w:rPr>
          <w:rFonts w:ascii="Times New Roman" w:hAnsi="Times New Roman" w:cs="Times New Roman"/>
          <w:sz w:val="28"/>
          <w:szCs w:val="28"/>
        </w:rPr>
        <w:t xml:space="preserve">ьным мероприятием в рамках Года </w:t>
      </w:r>
      <w:r w:rsidRPr="00F81A0E">
        <w:rPr>
          <w:rFonts w:ascii="Times New Roman" w:hAnsi="Times New Roman" w:cs="Times New Roman"/>
          <w:sz w:val="28"/>
          <w:szCs w:val="28"/>
        </w:rPr>
        <w:t>культурного наследия народов России, а также мероприятием в поддержку наших военнослужащих, выполняющих свои боевые задачи в зоне проведении СВО.</w:t>
      </w:r>
    </w:p>
    <w:p w:rsidR="00CD196C" w:rsidRPr="00F81A0E" w:rsidRDefault="00CF129B" w:rsidP="00FF40A2">
      <w:pPr>
        <w:pStyle w:val="ac"/>
        <w:ind w:firstLine="708"/>
        <w:jc w:val="both"/>
        <w:rPr>
          <w:rFonts w:ascii="Times New Roman" w:hAnsi="Times New Roman" w:cs="Times New Roman"/>
          <w:sz w:val="28"/>
          <w:szCs w:val="28"/>
        </w:rPr>
      </w:pPr>
      <w:r w:rsidRPr="00F81A0E">
        <w:rPr>
          <w:rFonts w:ascii="Times New Roman" w:hAnsi="Times New Roman" w:cs="Times New Roman"/>
          <w:sz w:val="28"/>
          <w:szCs w:val="28"/>
        </w:rPr>
        <w:t>От позиции молодежи в общественно-политической жизни, ее уверенности в завтрашнем дне и активности будет зависеть темп продвижения России на политической и экономической арене и в целом будущее нашей великой страны. Результаты исследований показывают, что молодежь в целом аполитична. Даже последние события, а именно специальная военная операция по освобождению русскоязычного населения от нацистов разделила молодежь на три лагеря («за», «против» и «меня не касается»).</w:t>
      </w:r>
    </w:p>
    <w:p w:rsidR="00CD196C" w:rsidRPr="00F81A0E" w:rsidRDefault="00CF129B" w:rsidP="00FF40A2">
      <w:pPr>
        <w:pStyle w:val="ac"/>
        <w:ind w:firstLine="708"/>
        <w:jc w:val="both"/>
        <w:rPr>
          <w:rFonts w:ascii="Times New Roman" w:hAnsi="Times New Roman" w:cs="Times New Roman"/>
          <w:sz w:val="28"/>
          <w:szCs w:val="28"/>
        </w:rPr>
      </w:pPr>
      <w:r w:rsidRPr="00F81A0E">
        <w:rPr>
          <w:rFonts w:ascii="Times New Roman" w:hAnsi="Times New Roman" w:cs="Times New Roman"/>
          <w:sz w:val="28"/>
          <w:szCs w:val="28"/>
        </w:rPr>
        <w:t>В программе мероприятия прозвучали стихи советских и современных поэтов о нашей великой Родине, а также русские народные и современные патриотические песни о России, о многонациональном русском народе.</w:t>
      </w:r>
    </w:p>
    <w:p w:rsidR="00CD196C" w:rsidRPr="00F81A0E" w:rsidRDefault="00CF129B" w:rsidP="00FF40A2">
      <w:pPr>
        <w:pStyle w:val="ac"/>
        <w:ind w:firstLine="708"/>
        <w:jc w:val="both"/>
        <w:rPr>
          <w:rFonts w:ascii="Times New Roman" w:hAnsi="Times New Roman" w:cs="Times New Roman"/>
          <w:sz w:val="28"/>
          <w:szCs w:val="28"/>
        </w:rPr>
      </w:pPr>
      <w:r w:rsidRPr="00F81A0E">
        <w:rPr>
          <w:rFonts w:ascii="Times New Roman" w:hAnsi="Times New Roman" w:cs="Times New Roman"/>
          <w:sz w:val="28"/>
          <w:szCs w:val="28"/>
        </w:rPr>
        <w:t>Основная задумка организаторов мероприятия – затронуть душевные струны подростков и молодежи, сделать их соучастниками событий, чтобы они ощутили себя частью своей этнической группы, испытали бы национальную гордость за свою страну, свой народ, который добыл Победу в годы Великой Отечественной войны и продолжает бороться за свободу нашей страны в настоящее время.</w:t>
      </w:r>
    </w:p>
    <w:p w:rsidR="00CD196C" w:rsidRPr="00F81A0E" w:rsidRDefault="00CF129B" w:rsidP="00FF40A2">
      <w:pPr>
        <w:pStyle w:val="ac"/>
        <w:ind w:firstLine="708"/>
        <w:jc w:val="both"/>
        <w:rPr>
          <w:rFonts w:ascii="Times New Roman" w:hAnsi="Times New Roman" w:cs="Times New Roman"/>
          <w:sz w:val="28"/>
          <w:szCs w:val="28"/>
        </w:rPr>
      </w:pPr>
      <w:r w:rsidRPr="00F81A0E">
        <w:rPr>
          <w:rFonts w:ascii="Times New Roman" w:hAnsi="Times New Roman" w:cs="Times New Roman"/>
          <w:sz w:val="28"/>
          <w:szCs w:val="28"/>
        </w:rPr>
        <w:t>Музыкально-литературную композицию посетило 300 зрителей, из которых 50% составила молодежная аудитория. Посетить данное мероприятие можно было по Пушкинской карте, воспользовалось этим преимуществом 80 молодых людей.</w:t>
      </w:r>
    </w:p>
    <w:p w:rsidR="00CD196C" w:rsidRPr="00F81A0E" w:rsidRDefault="00CF129B" w:rsidP="00FF40A2">
      <w:pPr>
        <w:pStyle w:val="ac"/>
        <w:ind w:firstLine="426"/>
        <w:jc w:val="both"/>
        <w:rPr>
          <w:rFonts w:ascii="Times New Roman" w:hAnsi="Times New Roman" w:cs="Times New Roman"/>
          <w:sz w:val="28"/>
          <w:szCs w:val="28"/>
        </w:rPr>
      </w:pPr>
      <w:r w:rsidRPr="00F81A0E">
        <w:rPr>
          <w:rFonts w:ascii="Times New Roman" w:hAnsi="Times New Roman" w:cs="Times New Roman"/>
          <w:sz w:val="28"/>
          <w:szCs w:val="28"/>
        </w:rPr>
        <w:t>В этнокультурном центре «</w:t>
      </w:r>
      <w:proofErr w:type="spellStart"/>
      <w:r w:rsidRPr="00F81A0E">
        <w:rPr>
          <w:rFonts w:ascii="Times New Roman" w:hAnsi="Times New Roman" w:cs="Times New Roman"/>
          <w:sz w:val="28"/>
          <w:szCs w:val="28"/>
        </w:rPr>
        <w:t>Сардаана</w:t>
      </w:r>
      <w:proofErr w:type="spellEnd"/>
      <w:r w:rsidRPr="00F81A0E">
        <w:rPr>
          <w:rFonts w:ascii="Times New Roman" w:hAnsi="Times New Roman" w:cs="Times New Roman"/>
          <w:sz w:val="28"/>
          <w:szCs w:val="28"/>
        </w:rPr>
        <w:t>» ДЦ п. Перевоз, в преддверии Дня Победы, проводилась информационная программа «Снайперы Севера против III Рейха», на которой</w:t>
      </w:r>
      <w:r w:rsidR="006C11FF" w:rsidRPr="00F81A0E">
        <w:rPr>
          <w:rFonts w:ascii="Times New Roman" w:hAnsi="Times New Roman" w:cs="Times New Roman"/>
          <w:sz w:val="28"/>
          <w:szCs w:val="28"/>
        </w:rPr>
        <w:t xml:space="preserve"> 36 детей и подростков, а также</w:t>
      </w:r>
      <w:r w:rsidRPr="00F81A0E">
        <w:rPr>
          <w:rFonts w:ascii="Times New Roman" w:hAnsi="Times New Roman" w:cs="Times New Roman"/>
          <w:sz w:val="28"/>
          <w:szCs w:val="28"/>
        </w:rPr>
        <w:t xml:space="preserve"> молодежь познакомили с героями - снайперами Великой Отечественной войны –представителями коренных народов Севера.</w:t>
      </w:r>
    </w:p>
    <w:p w:rsidR="00CD196C" w:rsidRPr="00103575" w:rsidRDefault="00103575" w:rsidP="00103575">
      <w:pPr>
        <w:tabs>
          <w:tab w:val="left" w:pos="0"/>
          <w:tab w:val="left" w:pos="567"/>
        </w:tabs>
        <w:spacing w:after="0" w:line="240" w:lineRule="auto"/>
        <w:jc w:val="both"/>
        <w:rPr>
          <w:rFonts w:ascii="Times New Roman" w:hAnsi="Times New Roman"/>
          <w:sz w:val="28"/>
          <w:szCs w:val="28"/>
        </w:rPr>
      </w:pPr>
      <w:r>
        <w:rPr>
          <w:rFonts w:ascii="Times New Roman" w:hAnsi="Times New Roman" w:cs="Times New Roman"/>
          <w:sz w:val="28"/>
          <w:szCs w:val="28"/>
        </w:rPr>
        <w:tab/>
        <w:t xml:space="preserve">- </w:t>
      </w:r>
      <w:proofErr w:type="spellStart"/>
      <w:r w:rsidR="00CF129B" w:rsidRPr="00103575">
        <w:rPr>
          <w:rFonts w:ascii="Times New Roman" w:hAnsi="Times New Roman"/>
          <w:sz w:val="28"/>
          <w:szCs w:val="28"/>
        </w:rPr>
        <w:t>Профориентационная</w:t>
      </w:r>
      <w:proofErr w:type="spellEnd"/>
      <w:r w:rsidR="00CF129B" w:rsidRPr="00103575">
        <w:rPr>
          <w:rFonts w:ascii="Times New Roman" w:hAnsi="Times New Roman"/>
          <w:sz w:val="28"/>
          <w:szCs w:val="28"/>
        </w:rPr>
        <w:t xml:space="preserve"> работа</w:t>
      </w:r>
    </w:p>
    <w:p w:rsidR="00CD196C" w:rsidRPr="00F81A0E" w:rsidRDefault="00CD196C" w:rsidP="00FF40A2">
      <w:pPr>
        <w:pStyle w:val="ad"/>
        <w:tabs>
          <w:tab w:val="left" w:pos="0"/>
          <w:tab w:val="left" w:pos="567"/>
        </w:tabs>
        <w:spacing w:after="0" w:line="240" w:lineRule="auto"/>
        <w:ind w:left="786"/>
        <w:jc w:val="both"/>
        <w:rPr>
          <w:rFonts w:ascii="Times New Roman" w:hAnsi="Times New Roman"/>
          <w:sz w:val="28"/>
          <w:szCs w:val="28"/>
        </w:rPr>
      </w:pPr>
    </w:p>
    <w:tbl>
      <w:tblPr>
        <w:tblStyle w:val="af"/>
        <w:tblW w:w="10286" w:type="dxa"/>
        <w:tblInd w:w="-431" w:type="dxa"/>
        <w:tblLayout w:type="fixed"/>
        <w:tblLook w:val="04A0" w:firstRow="1" w:lastRow="0" w:firstColumn="1" w:lastColumn="0" w:noHBand="0" w:noVBand="1"/>
      </w:tblPr>
      <w:tblGrid>
        <w:gridCol w:w="2655"/>
        <w:gridCol w:w="1145"/>
        <w:gridCol w:w="1400"/>
        <w:gridCol w:w="1188"/>
        <w:gridCol w:w="1239"/>
        <w:gridCol w:w="1417"/>
        <w:gridCol w:w="1242"/>
      </w:tblGrid>
      <w:tr w:rsidR="00CD196C" w:rsidRPr="00F81A0E">
        <w:tc>
          <w:tcPr>
            <w:tcW w:w="2655" w:type="dxa"/>
          </w:tcPr>
          <w:p w:rsidR="00CD196C" w:rsidRPr="00F81A0E" w:rsidRDefault="00CD196C" w:rsidP="00FF40A2">
            <w:pPr>
              <w:pStyle w:val="ad"/>
              <w:tabs>
                <w:tab w:val="left" w:pos="0"/>
                <w:tab w:val="left" w:pos="567"/>
              </w:tabs>
              <w:ind w:left="0"/>
              <w:jc w:val="both"/>
              <w:rPr>
                <w:rFonts w:ascii="Times New Roman" w:hAnsi="Times New Roman"/>
                <w:sz w:val="26"/>
                <w:szCs w:val="26"/>
              </w:rPr>
            </w:pPr>
          </w:p>
        </w:tc>
        <w:tc>
          <w:tcPr>
            <w:tcW w:w="1145"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КДУ</w:t>
            </w:r>
          </w:p>
        </w:tc>
        <w:tc>
          <w:tcPr>
            <w:tcW w:w="1400"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Библиотеки</w:t>
            </w:r>
          </w:p>
        </w:tc>
        <w:tc>
          <w:tcPr>
            <w:tcW w:w="1188"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Музеи</w:t>
            </w:r>
          </w:p>
        </w:tc>
        <w:tc>
          <w:tcPr>
            <w:tcW w:w="1239"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ДШИ</w:t>
            </w:r>
          </w:p>
        </w:tc>
        <w:tc>
          <w:tcPr>
            <w:tcW w:w="1417"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Театры, концертные организации</w:t>
            </w:r>
          </w:p>
        </w:tc>
        <w:tc>
          <w:tcPr>
            <w:tcW w:w="1242"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Всего</w:t>
            </w:r>
          </w:p>
        </w:tc>
      </w:tr>
      <w:tr w:rsidR="00CD196C" w:rsidRPr="00F81A0E">
        <w:tc>
          <w:tcPr>
            <w:tcW w:w="2655" w:type="dxa"/>
          </w:tcPr>
          <w:p w:rsidR="00CD196C" w:rsidRPr="00F81A0E" w:rsidRDefault="00CF129B" w:rsidP="00FF40A2">
            <w:pPr>
              <w:pStyle w:val="ad"/>
              <w:tabs>
                <w:tab w:val="left" w:pos="0"/>
                <w:tab w:val="left" w:pos="567"/>
              </w:tabs>
              <w:ind w:left="0"/>
              <w:jc w:val="both"/>
              <w:rPr>
                <w:rFonts w:ascii="Times New Roman" w:hAnsi="Times New Roman"/>
                <w:sz w:val="26"/>
                <w:szCs w:val="26"/>
              </w:rPr>
            </w:pPr>
            <w:r w:rsidRPr="00F81A0E">
              <w:rPr>
                <w:rFonts w:ascii="Times New Roman" w:hAnsi="Times New Roman"/>
                <w:sz w:val="26"/>
                <w:szCs w:val="26"/>
              </w:rPr>
              <w:t>Число мероприятий в режиме офлайн</w:t>
            </w:r>
          </w:p>
        </w:tc>
        <w:tc>
          <w:tcPr>
            <w:tcW w:w="1145"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18</w:t>
            </w:r>
          </w:p>
        </w:tc>
        <w:tc>
          <w:tcPr>
            <w:tcW w:w="1400"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3</w:t>
            </w:r>
          </w:p>
        </w:tc>
        <w:tc>
          <w:tcPr>
            <w:tcW w:w="1188"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1</w:t>
            </w:r>
          </w:p>
        </w:tc>
        <w:tc>
          <w:tcPr>
            <w:tcW w:w="1239"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15</w:t>
            </w:r>
          </w:p>
        </w:tc>
        <w:tc>
          <w:tcPr>
            <w:tcW w:w="1417"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0</w:t>
            </w:r>
          </w:p>
        </w:tc>
        <w:tc>
          <w:tcPr>
            <w:tcW w:w="1242"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37</w:t>
            </w:r>
          </w:p>
        </w:tc>
      </w:tr>
      <w:tr w:rsidR="00CD196C" w:rsidRPr="00F81A0E">
        <w:tc>
          <w:tcPr>
            <w:tcW w:w="2655" w:type="dxa"/>
          </w:tcPr>
          <w:p w:rsidR="00CD196C" w:rsidRPr="00F81A0E" w:rsidRDefault="00CF129B" w:rsidP="00FF40A2">
            <w:pPr>
              <w:pStyle w:val="ad"/>
              <w:tabs>
                <w:tab w:val="left" w:pos="0"/>
                <w:tab w:val="left" w:pos="567"/>
              </w:tabs>
              <w:ind w:left="0"/>
              <w:jc w:val="both"/>
              <w:rPr>
                <w:rFonts w:ascii="Times New Roman" w:hAnsi="Times New Roman"/>
                <w:sz w:val="26"/>
                <w:szCs w:val="26"/>
              </w:rPr>
            </w:pPr>
            <w:r w:rsidRPr="00F81A0E">
              <w:rPr>
                <w:rFonts w:ascii="Times New Roman" w:hAnsi="Times New Roman"/>
                <w:sz w:val="26"/>
                <w:szCs w:val="26"/>
              </w:rPr>
              <w:lastRenderedPageBreak/>
              <w:t>Число мероприятий в режиме онлайн</w:t>
            </w:r>
          </w:p>
        </w:tc>
        <w:tc>
          <w:tcPr>
            <w:tcW w:w="1145"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0</w:t>
            </w:r>
          </w:p>
        </w:tc>
        <w:tc>
          <w:tcPr>
            <w:tcW w:w="1400"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0</w:t>
            </w:r>
          </w:p>
        </w:tc>
        <w:tc>
          <w:tcPr>
            <w:tcW w:w="1188"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0</w:t>
            </w:r>
          </w:p>
        </w:tc>
        <w:tc>
          <w:tcPr>
            <w:tcW w:w="1239"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5</w:t>
            </w:r>
          </w:p>
        </w:tc>
        <w:tc>
          <w:tcPr>
            <w:tcW w:w="1417"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0</w:t>
            </w:r>
          </w:p>
        </w:tc>
        <w:tc>
          <w:tcPr>
            <w:tcW w:w="1242"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5</w:t>
            </w:r>
          </w:p>
        </w:tc>
      </w:tr>
      <w:tr w:rsidR="00CD196C" w:rsidRPr="00F81A0E">
        <w:tc>
          <w:tcPr>
            <w:tcW w:w="2655" w:type="dxa"/>
          </w:tcPr>
          <w:p w:rsidR="00CD196C" w:rsidRPr="00F81A0E" w:rsidRDefault="00CF129B" w:rsidP="00FF40A2">
            <w:pPr>
              <w:pStyle w:val="ad"/>
              <w:tabs>
                <w:tab w:val="left" w:pos="0"/>
                <w:tab w:val="left" w:pos="567"/>
              </w:tabs>
              <w:ind w:left="0"/>
              <w:jc w:val="both"/>
              <w:rPr>
                <w:rFonts w:ascii="Times New Roman" w:hAnsi="Times New Roman"/>
                <w:sz w:val="26"/>
                <w:szCs w:val="26"/>
              </w:rPr>
            </w:pPr>
            <w:r w:rsidRPr="00F81A0E">
              <w:rPr>
                <w:rFonts w:ascii="Times New Roman" w:hAnsi="Times New Roman"/>
                <w:sz w:val="26"/>
                <w:szCs w:val="26"/>
              </w:rPr>
              <w:t>Число посетителей офлайн-мероприятий</w:t>
            </w:r>
          </w:p>
        </w:tc>
        <w:tc>
          <w:tcPr>
            <w:tcW w:w="1145"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453</w:t>
            </w:r>
          </w:p>
        </w:tc>
        <w:tc>
          <w:tcPr>
            <w:tcW w:w="1400"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32</w:t>
            </w:r>
          </w:p>
        </w:tc>
        <w:tc>
          <w:tcPr>
            <w:tcW w:w="1188"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36</w:t>
            </w:r>
          </w:p>
        </w:tc>
        <w:tc>
          <w:tcPr>
            <w:tcW w:w="1239"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340</w:t>
            </w:r>
          </w:p>
        </w:tc>
        <w:tc>
          <w:tcPr>
            <w:tcW w:w="1417"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0</w:t>
            </w:r>
          </w:p>
        </w:tc>
        <w:tc>
          <w:tcPr>
            <w:tcW w:w="1242"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861</w:t>
            </w:r>
          </w:p>
        </w:tc>
      </w:tr>
      <w:tr w:rsidR="00CD196C" w:rsidRPr="00F81A0E">
        <w:tc>
          <w:tcPr>
            <w:tcW w:w="2655" w:type="dxa"/>
          </w:tcPr>
          <w:p w:rsidR="00CD196C" w:rsidRPr="00F81A0E" w:rsidRDefault="00CF129B" w:rsidP="00FF40A2">
            <w:pPr>
              <w:pStyle w:val="ad"/>
              <w:tabs>
                <w:tab w:val="left" w:pos="0"/>
                <w:tab w:val="left" w:pos="567"/>
              </w:tabs>
              <w:ind w:left="0"/>
              <w:jc w:val="both"/>
              <w:rPr>
                <w:rFonts w:ascii="Times New Roman" w:hAnsi="Times New Roman"/>
                <w:sz w:val="26"/>
                <w:szCs w:val="26"/>
              </w:rPr>
            </w:pPr>
            <w:r w:rsidRPr="00F81A0E">
              <w:rPr>
                <w:rFonts w:ascii="Times New Roman" w:hAnsi="Times New Roman"/>
                <w:sz w:val="26"/>
                <w:szCs w:val="26"/>
              </w:rPr>
              <w:t>Число посетителей онлайн-мероприятий</w:t>
            </w:r>
          </w:p>
        </w:tc>
        <w:tc>
          <w:tcPr>
            <w:tcW w:w="1145"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0</w:t>
            </w:r>
          </w:p>
        </w:tc>
        <w:tc>
          <w:tcPr>
            <w:tcW w:w="1400"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0</w:t>
            </w:r>
          </w:p>
        </w:tc>
        <w:tc>
          <w:tcPr>
            <w:tcW w:w="1188"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0</w:t>
            </w:r>
          </w:p>
        </w:tc>
        <w:tc>
          <w:tcPr>
            <w:tcW w:w="1239"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367</w:t>
            </w:r>
          </w:p>
        </w:tc>
        <w:tc>
          <w:tcPr>
            <w:tcW w:w="1417"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0</w:t>
            </w:r>
          </w:p>
        </w:tc>
        <w:tc>
          <w:tcPr>
            <w:tcW w:w="1242"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367</w:t>
            </w:r>
          </w:p>
        </w:tc>
      </w:tr>
    </w:tbl>
    <w:p w:rsidR="00CD196C" w:rsidRPr="00F81A0E" w:rsidRDefault="00CF129B" w:rsidP="00FF40A2">
      <w:pPr>
        <w:pStyle w:val="ac"/>
        <w:ind w:firstLine="708"/>
        <w:jc w:val="both"/>
        <w:rPr>
          <w:rFonts w:ascii="Times New Roman" w:hAnsi="Times New Roman" w:cs="Times New Roman"/>
          <w:sz w:val="28"/>
          <w:szCs w:val="28"/>
        </w:rPr>
      </w:pPr>
      <w:r w:rsidRPr="00F81A0E">
        <w:rPr>
          <w:rFonts w:ascii="Times New Roman" w:eastAsia="Calibri" w:hAnsi="Times New Roman" w:cs="Times New Roman"/>
          <w:b/>
          <w:sz w:val="28"/>
          <w:szCs w:val="28"/>
        </w:rPr>
        <w:t>Примечание:</w:t>
      </w:r>
      <w:r w:rsidRPr="00F81A0E">
        <w:rPr>
          <w:rFonts w:ascii="Times New Roman" w:hAnsi="Times New Roman" w:cs="Times New Roman"/>
          <w:sz w:val="28"/>
          <w:szCs w:val="28"/>
        </w:rPr>
        <w:t xml:space="preserve"> </w:t>
      </w:r>
    </w:p>
    <w:p w:rsidR="00CD196C" w:rsidRPr="00F81A0E" w:rsidRDefault="00CF129B" w:rsidP="00FF40A2">
      <w:pPr>
        <w:pStyle w:val="ac"/>
        <w:ind w:firstLine="708"/>
        <w:jc w:val="both"/>
        <w:rPr>
          <w:rFonts w:ascii="Times New Roman" w:hAnsi="Times New Roman" w:cs="Times New Roman"/>
          <w:b/>
          <w:sz w:val="28"/>
          <w:szCs w:val="28"/>
        </w:rPr>
      </w:pPr>
      <w:r w:rsidRPr="00F81A0E">
        <w:rPr>
          <w:rFonts w:ascii="Times New Roman" w:hAnsi="Times New Roman" w:cs="Times New Roman"/>
          <w:b/>
          <w:sz w:val="28"/>
          <w:szCs w:val="28"/>
        </w:rPr>
        <w:t xml:space="preserve">Мероприятие, проводимое в библиотеках района в рамках </w:t>
      </w:r>
      <w:proofErr w:type="spellStart"/>
      <w:r w:rsidRPr="00F81A0E">
        <w:rPr>
          <w:rFonts w:ascii="Times New Roman" w:hAnsi="Times New Roman" w:cs="Times New Roman"/>
          <w:b/>
          <w:sz w:val="28"/>
          <w:szCs w:val="28"/>
        </w:rPr>
        <w:t>профориентационной</w:t>
      </w:r>
      <w:proofErr w:type="spellEnd"/>
      <w:r w:rsidRPr="00F81A0E">
        <w:rPr>
          <w:rFonts w:ascii="Times New Roman" w:hAnsi="Times New Roman" w:cs="Times New Roman"/>
          <w:b/>
          <w:sz w:val="28"/>
          <w:szCs w:val="28"/>
        </w:rPr>
        <w:t xml:space="preserve"> работы: </w:t>
      </w:r>
    </w:p>
    <w:p w:rsidR="00CD196C" w:rsidRPr="00F81A0E" w:rsidRDefault="00CF129B" w:rsidP="00FF40A2">
      <w:pPr>
        <w:spacing w:after="0" w:line="240" w:lineRule="auto"/>
        <w:ind w:firstLine="708"/>
        <w:jc w:val="both"/>
        <w:rPr>
          <w:rFonts w:ascii="Times New Roman" w:eastAsiaTheme="minorHAnsi" w:hAnsi="Times New Roman" w:cs="Times New Roman"/>
          <w:b/>
          <w:bCs/>
          <w:sz w:val="28"/>
          <w:szCs w:val="28"/>
          <w:lang w:eastAsia="en-US"/>
        </w:rPr>
      </w:pPr>
      <w:r w:rsidRPr="00F81A0E">
        <w:rPr>
          <w:rFonts w:ascii="Times New Roman" w:eastAsiaTheme="minorHAnsi" w:hAnsi="Times New Roman" w:cs="Times New Roman"/>
          <w:b/>
          <w:bCs/>
          <w:sz w:val="28"/>
          <w:szCs w:val="28"/>
          <w:lang w:eastAsia="en-US"/>
        </w:rPr>
        <w:t>«Моё хобби – моя профессия»»   </w:t>
      </w:r>
    </w:p>
    <w:p w:rsidR="00CD196C" w:rsidRPr="00F81A0E" w:rsidRDefault="00CF129B" w:rsidP="00FF40A2">
      <w:pPr>
        <w:spacing w:after="0" w:line="240" w:lineRule="auto"/>
        <w:ind w:firstLine="708"/>
        <w:jc w:val="both"/>
        <w:rPr>
          <w:rFonts w:ascii="Times New Roman" w:eastAsiaTheme="minorHAnsi" w:hAnsi="Times New Roman" w:cs="Times New Roman"/>
          <w:b/>
          <w:sz w:val="28"/>
          <w:szCs w:val="28"/>
          <w:lang w:eastAsia="en-US"/>
        </w:rPr>
      </w:pPr>
      <w:r w:rsidRPr="00F81A0E">
        <w:rPr>
          <w:rFonts w:ascii="Times New Roman" w:eastAsiaTheme="minorHAnsi" w:hAnsi="Times New Roman" w:cs="Times New Roman"/>
          <w:b/>
          <w:sz w:val="28"/>
          <w:szCs w:val="28"/>
          <w:lang w:eastAsia="en-US"/>
        </w:rPr>
        <w:t xml:space="preserve">Форма проведения: </w:t>
      </w:r>
      <w:proofErr w:type="spellStart"/>
      <w:r w:rsidRPr="00F81A0E">
        <w:rPr>
          <w:rFonts w:ascii="Times New Roman" w:eastAsiaTheme="minorHAnsi" w:hAnsi="Times New Roman" w:cs="Times New Roman"/>
          <w:sz w:val="28"/>
          <w:szCs w:val="28"/>
          <w:lang w:eastAsia="en-US"/>
        </w:rPr>
        <w:t>Профориентационная</w:t>
      </w:r>
      <w:proofErr w:type="spellEnd"/>
      <w:r w:rsidRPr="00F81A0E">
        <w:rPr>
          <w:rFonts w:ascii="Times New Roman" w:eastAsiaTheme="minorHAnsi" w:hAnsi="Times New Roman" w:cs="Times New Roman"/>
          <w:sz w:val="28"/>
          <w:szCs w:val="28"/>
          <w:lang w:eastAsia="en-US"/>
        </w:rPr>
        <w:t xml:space="preserve"> игра</w:t>
      </w:r>
    </w:p>
    <w:p w:rsidR="00CD196C" w:rsidRPr="00F81A0E" w:rsidRDefault="00CF129B" w:rsidP="00FF40A2">
      <w:pPr>
        <w:spacing w:after="0" w:line="240" w:lineRule="auto"/>
        <w:ind w:firstLine="708"/>
        <w:jc w:val="both"/>
        <w:rPr>
          <w:rFonts w:ascii="Times New Roman" w:eastAsiaTheme="minorHAnsi" w:hAnsi="Times New Roman" w:cs="Times New Roman"/>
          <w:sz w:val="28"/>
          <w:szCs w:val="28"/>
          <w:lang w:eastAsia="en-US"/>
        </w:rPr>
      </w:pPr>
      <w:r w:rsidRPr="00F81A0E">
        <w:rPr>
          <w:rFonts w:ascii="Times New Roman" w:eastAsiaTheme="minorHAnsi" w:hAnsi="Times New Roman" w:cs="Times New Roman"/>
          <w:b/>
          <w:sz w:val="28"/>
          <w:szCs w:val="28"/>
          <w:lang w:eastAsia="en-US"/>
        </w:rPr>
        <w:t xml:space="preserve">Организаторы: </w:t>
      </w:r>
      <w:r w:rsidRPr="00F81A0E">
        <w:rPr>
          <w:rFonts w:ascii="Times New Roman" w:eastAsiaTheme="minorHAnsi" w:hAnsi="Times New Roman" w:cs="Times New Roman"/>
          <w:sz w:val="28"/>
          <w:szCs w:val="28"/>
          <w:lang w:eastAsia="en-US"/>
        </w:rPr>
        <w:t>Библиотека п. Кропоткин.</w:t>
      </w:r>
    </w:p>
    <w:p w:rsidR="00CD196C" w:rsidRPr="00F81A0E" w:rsidRDefault="00CF129B" w:rsidP="00FF40A2">
      <w:pPr>
        <w:spacing w:after="0" w:line="240" w:lineRule="auto"/>
        <w:ind w:firstLine="708"/>
        <w:jc w:val="both"/>
        <w:rPr>
          <w:rFonts w:ascii="Times New Roman" w:eastAsiaTheme="minorHAnsi" w:hAnsi="Times New Roman" w:cs="Times New Roman"/>
          <w:sz w:val="28"/>
          <w:szCs w:val="28"/>
          <w:lang w:eastAsia="en-US"/>
        </w:rPr>
      </w:pPr>
      <w:r w:rsidRPr="00F81A0E">
        <w:rPr>
          <w:rFonts w:ascii="Times New Roman" w:eastAsiaTheme="minorHAnsi" w:hAnsi="Times New Roman" w:cs="Times New Roman"/>
          <w:sz w:val="28"/>
          <w:szCs w:val="28"/>
          <w:lang w:eastAsia="en-US"/>
        </w:rPr>
        <w:t xml:space="preserve">Чтобы помочь подросткам определиться в выборе профессии, дать информацию для размышлений, библиотекари пригласили учащихся на </w:t>
      </w:r>
      <w:proofErr w:type="spellStart"/>
      <w:r w:rsidRPr="00F81A0E">
        <w:rPr>
          <w:rFonts w:ascii="Times New Roman" w:eastAsiaTheme="minorHAnsi" w:hAnsi="Times New Roman" w:cs="Times New Roman"/>
          <w:sz w:val="28"/>
          <w:szCs w:val="28"/>
          <w:lang w:eastAsia="en-US"/>
        </w:rPr>
        <w:t>профориентационную</w:t>
      </w:r>
      <w:proofErr w:type="spellEnd"/>
      <w:r w:rsidRPr="00F81A0E">
        <w:rPr>
          <w:rFonts w:ascii="Times New Roman" w:eastAsiaTheme="minorHAnsi" w:hAnsi="Times New Roman" w:cs="Times New Roman"/>
          <w:sz w:val="28"/>
          <w:szCs w:val="28"/>
          <w:lang w:eastAsia="en-US"/>
        </w:rPr>
        <w:t xml:space="preserve"> игру. </w:t>
      </w:r>
    </w:p>
    <w:p w:rsidR="00CD196C" w:rsidRPr="00F81A0E" w:rsidRDefault="00CF129B" w:rsidP="00FF40A2">
      <w:pPr>
        <w:spacing w:after="0" w:line="240" w:lineRule="auto"/>
        <w:ind w:firstLine="708"/>
        <w:jc w:val="both"/>
        <w:rPr>
          <w:rFonts w:ascii="Times New Roman" w:eastAsiaTheme="minorHAnsi" w:hAnsi="Times New Roman" w:cs="Times New Roman"/>
          <w:sz w:val="28"/>
          <w:szCs w:val="28"/>
          <w:lang w:eastAsia="en-US"/>
        </w:rPr>
      </w:pPr>
      <w:r w:rsidRPr="00F81A0E">
        <w:rPr>
          <w:rFonts w:ascii="Times New Roman" w:eastAsiaTheme="minorHAnsi" w:hAnsi="Times New Roman" w:cs="Times New Roman"/>
          <w:sz w:val="28"/>
          <w:szCs w:val="28"/>
          <w:lang w:eastAsia="en-US"/>
        </w:rPr>
        <w:t>Библиотекари рассказали, насколько важен выбор профессии, что это один из серьезнейших шагов, стоящих перед каждым молодым человеком.</w:t>
      </w:r>
    </w:p>
    <w:p w:rsidR="00CD196C" w:rsidRPr="00F81A0E" w:rsidRDefault="00CF129B" w:rsidP="00FF40A2">
      <w:pPr>
        <w:spacing w:after="0" w:line="240" w:lineRule="auto"/>
        <w:ind w:firstLine="708"/>
        <w:jc w:val="both"/>
        <w:rPr>
          <w:rFonts w:ascii="Times New Roman" w:eastAsiaTheme="minorHAnsi" w:hAnsi="Times New Roman" w:cs="Times New Roman"/>
          <w:sz w:val="28"/>
          <w:szCs w:val="28"/>
          <w:lang w:eastAsia="en-US"/>
        </w:rPr>
      </w:pPr>
      <w:r w:rsidRPr="00F81A0E">
        <w:rPr>
          <w:rFonts w:ascii="Times New Roman" w:eastAsiaTheme="minorHAnsi" w:hAnsi="Times New Roman" w:cs="Times New Roman"/>
          <w:sz w:val="28"/>
          <w:szCs w:val="28"/>
          <w:lang w:eastAsia="en-US"/>
        </w:rPr>
        <w:t>Ребята выполняли тесты – кому какая профессия подходит, отвечали на вопросы блиц - турнира, активно участвовали и в обсуждениях о выборе профессии. Также школьники познакомились с профессией библиотекаря. Узнали о преимуществах и многогранности профессии, интересных моментах работы библиотекаря. Какими качествами он должен обладать. А также рассказала об учебных заведениях, готовящих специалистов для библиотек.</w:t>
      </w:r>
    </w:p>
    <w:p w:rsidR="00CD196C" w:rsidRPr="00F81A0E" w:rsidRDefault="00CD196C" w:rsidP="00FF40A2">
      <w:pPr>
        <w:pStyle w:val="ac"/>
        <w:ind w:firstLine="708"/>
        <w:jc w:val="both"/>
        <w:rPr>
          <w:rFonts w:ascii="Times New Roman" w:hAnsi="Times New Roman" w:cs="Times New Roman"/>
          <w:b/>
          <w:sz w:val="28"/>
          <w:szCs w:val="28"/>
        </w:rPr>
      </w:pPr>
    </w:p>
    <w:p w:rsidR="00CD196C" w:rsidRPr="00F81A0E" w:rsidRDefault="00CF129B" w:rsidP="00FF40A2">
      <w:pPr>
        <w:pStyle w:val="ac"/>
        <w:ind w:firstLine="708"/>
        <w:jc w:val="both"/>
        <w:rPr>
          <w:rFonts w:ascii="Times New Roman" w:hAnsi="Times New Roman" w:cs="Times New Roman"/>
          <w:b/>
          <w:sz w:val="28"/>
          <w:szCs w:val="28"/>
        </w:rPr>
      </w:pPr>
      <w:r w:rsidRPr="00F81A0E">
        <w:rPr>
          <w:rFonts w:ascii="Times New Roman" w:eastAsia="Calibri" w:hAnsi="Times New Roman" w:cs="Times New Roman"/>
          <w:b/>
          <w:sz w:val="28"/>
          <w:szCs w:val="28"/>
          <w:lang w:eastAsia="en-US"/>
        </w:rPr>
        <w:t xml:space="preserve">Мероприятия в </w:t>
      </w:r>
      <w:proofErr w:type="spellStart"/>
      <w:r w:rsidRPr="00F81A0E">
        <w:rPr>
          <w:rFonts w:ascii="Times New Roman" w:eastAsia="Calibri" w:hAnsi="Times New Roman" w:cs="Times New Roman"/>
          <w:b/>
          <w:sz w:val="28"/>
          <w:szCs w:val="28"/>
          <w:lang w:eastAsia="en-US"/>
        </w:rPr>
        <w:t>Бодайбинском</w:t>
      </w:r>
      <w:proofErr w:type="spellEnd"/>
      <w:r w:rsidRPr="00F81A0E">
        <w:rPr>
          <w:rFonts w:ascii="Times New Roman" w:eastAsia="Calibri" w:hAnsi="Times New Roman" w:cs="Times New Roman"/>
          <w:b/>
          <w:sz w:val="28"/>
          <w:szCs w:val="28"/>
          <w:lang w:eastAsia="en-US"/>
        </w:rPr>
        <w:t xml:space="preserve"> городском краеведческом музее:</w:t>
      </w:r>
      <w:r w:rsidRPr="00F81A0E">
        <w:rPr>
          <w:rFonts w:ascii="Times New Roman" w:hAnsi="Times New Roman" w:cs="Times New Roman"/>
          <w:b/>
          <w:sz w:val="28"/>
          <w:szCs w:val="28"/>
        </w:rPr>
        <w:t xml:space="preserve"> </w:t>
      </w:r>
    </w:p>
    <w:p w:rsidR="00CD196C" w:rsidRPr="00F81A0E" w:rsidRDefault="00CF129B" w:rsidP="00FF40A2">
      <w:pPr>
        <w:pStyle w:val="ac"/>
        <w:ind w:firstLine="708"/>
        <w:jc w:val="both"/>
        <w:rPr>
          <w:rFonts w:ascii="Times New Roman" w:eastAsia="Calibri" w:hAnsi="Times New Roman" w:cs="Times New Roman"/>
          <w:sz w:val="28"/>
          <w:szCs w:val="28"/>
        </w:rPr>
      </w:pPr>
      <w:r w:rsidRPr="00F81A0E">
        <w:rPr>
          <w:rFonts w:ascii="Times New Roman" w:eastAsia="Calibri" w:hAnsi="Times New Roman" w:cs="Times New Roman"/>
          <w:sz w:val="28"/>
          <w:szCs w:val="28"/>
        </w:rPr>
        <w:t>Для ребят старшего школьного возраста 20 и 21 января в музеи были организованы занятия «Закон и порядок». Присутствовали 36 ребят.</w:t>
      </w:r>
    </w:p>
    <w:p w:rsidR="00CD196C" w:rsidRPr="00F81A0E" w:rsidRDefault="00CF129B" w:rsidP="00FF40A2">
      <w:pPr>
        <w:pStyle w:val="ac"/>
        <w:ind w:firstLine="708"/>
        <w:jc w:val="both"/>
        <w:rPr>
          <w:rFonts w:ascii="Times New Roman" w:eastAsia="Calibri" w:hAnsi="Times New Roman" w:cs="Times New Roman"/>
          <w:sz w:val="28"/>
          <w:szCs w:val="28"/>
        </w:rPr>
      </w:pPr>
      <w:r w:rsidRPr="00F81A0E">
        <w:rPr>
          <w:rFonts w:ascii="Times New Roman" w:eastAsia="Calibri" w:hAnsi="Times New Roman" w:cs="Times New Roman"/>
          <w:sz w:val="28"/>
          <w:szCs w:val="28"/>
        </w:rPr>
        <w:t xml:space="preserve">Цель: привлечь внимание подрастающего поколения к работе органов, осуществляющих надзор за соблюдением Конституции РФ, прав и свобод человека. </w:t>
      </w:r>
    </w:p>
    <w:p w:rsidR="00CD196C" w:rsidRPr="00F81A0E" w:rsidRDefault="00CF129B" w:rsidP="00FF40A2">
      <w:pPr>
        <w:pStyle w:val="ac"/>
        <w:jc w:val="both"/>
        <w:rPr>
          <w:rFonts w:ascii="Times New Roman" w:eastAsia="Calibri" w:hAnsi="Times New Roman" w:cs="Times New Roman"/>
          <w:sz w:val="28"/>
          <w:szCs w:val="28"/>
        </w:rPr>
      </w:pPr>
      <w:r w:rsidRPr="00F81A0E">
        <w:rPr>
          <w:rFonts w:ascii="Times New Roman" w:eastAsia="Calibri" w:hAnsi="Times New Roman" w:cs="Times New Roman"/>
          <w:sz w:val="28"/>
          <w:szCs w:val="28"/>
        </w:rPr>
        <w:t xml:space="preserve"> </w:t>
      </w:r>
      <w:r w:rsidRPr="00F81A0E">
        <w:rPr>
          <w:rFonts w:ascii="Times New Roman" w:eastAsia="Calibri" w:hAnsi="Times New Roman" w:cs="Times New Roman"/>
          <w:sz w:val="28"/>
          <w:szCs w:val="28"/>
        </w:rPr>
        <w:tab/>
        <w:t xml:space="preserve">Занятие было проведено в честь 300-летнего юбилея прокуратуры Российской Федерации. Сотрудник музея познакомила учащихся с историей органов Российской и городской прокуратуры, архивными документальными и </w:t>
      </w:r>
      <w:r w:rsidR="00720FE2" w:rsidRPr="00F81A0E">
        <w:rPr>
          <w:rFonts w:ascii="Times New Roman" w:eastAsia="Calibri" w:hAnsi="Times New Roman" w:cs="Times New Roman"/>
          <w:sz w:val="28"/>
          <w:szCs w:val="28"/>
        </w:rPr>
        <w:t>фотоматериалами</w:t>
      </w:r>
      <w:r w:rsidRPr="00F81A0E">
        <w:rPr>
          <w:rFonts w:ascii="Times New Roman" w:eastAsia="Calibri" w:hAnsi="Times New Roman" w:cs="Times New Roman"/>
          <w:sz w:val="28"/>
          <w:szCs w:val="28"/>
        </w:rPr>
        <w:t>. Данное занятие способствовало повышению правовой грамотности и пополнению знаний об исторических аспектах образования и становления Российской прокуратуры. Мероприятие вызвало большой отклик среди учащихся и интерес к вопросу получения юридического образования.</w:t>
      </w:r>
    </w:p>
    <w:p w:rsidR="00CD196C" w:rsidRPr="00F81A0E" w:rsidRDefault="00CD196C" w:rsidP="00FF40A2">
      <w:pPr>
        <w:pStyle w:val="ac"/>
        <w:ind w:firstLine="708"/>
        <w:jc w:val="both"/>
        <w:rPr>
          <w:rFonts w:ascii="Times New Roman" w:eastAsia="Calibri" w:hAnsi="Times New Roman" w:cs="Times New Roman"/>
          <w:b/>
          <w:sz w:val="28"/>
          <w:szCs w:val="28"/>
        </w:rPr>
      </w:pPr>
    </w:p>
    <w:p w:rsidR="00CD196C" w:rsidRPr="00F81A0E" w:rsidRDefault="00CF129B" w:rsidP="00FF40A2">
      <w:pPr>
        <w:spacing w:after="0" w:line="240" w:lineRule="auto"/>
        <w:ind w:firstLine="708"/>
        <w:jc w:val="both"/>
        <w:rPr>
          <w:rFonts w:ascii="Times New Roman" w:eastAsiaTheme="minorHAnsi" w:hAnsi="Times New Roman" w:cs="Times New Roman"/>
          <w:b/>
          <w:sz w:val="28"/>
          <w:szCs w:val="28"/>
          <w:lang w:eastAsia="en-US"/>
        </w:rPr>
      </w:pPr>
      <w:r w:rsidRPr="00F81A0E">
        <w:rPr>
          <w:rFonts w:ascii="Times New Roman" w:eastAsia="Calibri" w:hAnsi="Times New Roman" w:cs="Times New Roman"/>
          <w:b/>
          <w:sz w:val="28"/>
          <w:szCs w:val="28"/>
          <w:lang w:eastAsia="en-US"/>
        </w:rPr>
        <w:t xml:space="preserve">Мероприятия, проводимые в музыкальных школах в рамках </w:t>
      </w:r>
      <w:proofErr w:type="spellStart"/>
      <w:r w:rsidRPr="00F81A0E">
        <w:rPr>
          <w:rFonts w:ascii="Times New Roman" w:eastAsia="Calibri" w:hAnsi="Times New Roman" w:cs="Times New Roman"/>
          <w:b/>
          <w:sz w:val="28"/>
          <w:szCs w:val="28"/>
          <w:lang w:eastAsia="en-US"/>
        </w:rPr>
        <w:t>профориентационной</w:t>
      </w:r>
      <w:proofErr w:type="spellEnd"/>
      <w:r w:rsidRPr="00F81A0E">
        <w:rPr>
          <w:rFonts w:ascii="Times New Roman" w:eastAsia="Calibri" w:hAnsi="Times New Roman" w:cs="Times New Roman"/>
          <w:b/>
          <w:sz w:val="28"/>
          <w:szCs w:val="28"/>
          <w:lang w:eastAsia="en-US"/>
        </w:rPr>
        <w:t xml:space="preserve"> работы</w:t>
      </w:r>
      <w:r w:rsidRPr="00F81A0E">
        <w:rPr>
          <w:rFonts w:ascii="Times New Roman" w:eastAsiaTheme="minorHAnsi" w:hAnsi="Times New Roman" w:cs="Times New Roman"/>
          <w:b/>
          <w:sz w:val="28"/>
          <w:szCs w:val="28"/>
          <w:lang w:eastAsia="en-US"/>
        </w:rPr>
        <w:t xml:space="preserve">: </w:t>
      </w:r>
      <w:r w:rsidRPr="00F81A0E">
        <w:rPr>
          <w:rFonts w:ascii="Times New Roman" w:hAnsi="Times New Roman" w:cs="Times New Roman"/>
          <w:b/>
          <w:sz w:val="28"/>
          <w:szCs w:val="28"/>
        </w:rPr>
        <w:t>«Добро пожаловать в музыкальную школу», «Нет предела совершенству».</w:t>
      </w:r>
    </w:p>
    <w:p w:rsidR="00CD196C" w:rsidRPr="00F81A0E" w:rsidRDefault="00CF129B" w:rsidP="00FF40A2">
      <w:pPr>
        <w:pStyle w:val="ac"/>
        <w:ind w:firstLine="708"/>
        <w:jc w:val="both"/>
        <w:rPr>
          <w:rFonts w:ascii="Times New Roman" w:hAnsi="Times New Roman" w:cs="Times New Roman"/>
          <w:sz w:val="28"/>
          <w:szCs w:val="28"/>
        </w:rPr>
      </w:pPr>
      <w:r w:rsidRPr="00F81A0E">
        <w:rPr>
          <w:rFonts w:ascii="Times New Roman" w:hAnsi="Times New Roman" w:cs="Times New Roman"/>
          <w:sz w:val="28"/>
          <w:szCs w:val="28"/>
        </w:rPr>
        <w:t>Форма проведения: экскурсии -концерты для воспитанников детских садов и СОШ, отчетные концерты выпускников школ.</w:t>
      </w:r>
    </w:p>
    <w:p w:rsidR="00CD196C" w:rsidRPr="00F81A0E" w:rsidRDefault="00CF129B" w:rsidP="00FF40A2">
      <w:pPr>
        <w:pStyle w:val="ac"/>
        <w:ind w:firstLine="708"/>
        <w:jc w:val="both"/>
        <w:rPr>
          <w:rFonts w:ascii="Times New Roman" w:hAnsi="Times New Roman" w:cs="Times New Roman"/>
          <w:sz w:val="28"/>
          <w:szCs w:val="28"/>
        </w:rPr>
      </w:pPr>
      <w:r w:rsidRPr="00F81A0E">
        <w:rPr>
          <w:rFonts w:ascii="Times New Roman" w:hAnsi="Times New Roman" w:cs="Times New Roman"/>
          <w:sz w:val="28"/>
          <w:szCs w:val="28"/>
        </w:rPr>
        <w:t>Организаторы: музыкальные школы г. Бодайбо и района</w:t>
      </w:r>
    </w:p>
    <w:p w:rsidR="003E6006" w:rsidRDefault="006C11FF" w:rsidP="00FF40A2">
      <w:pPr>
        <w:spacing w:line="240" w:lineRule="auto"/>
        <w:ind w:firstLine="708"/>
        <w:jc w:val="both"/>
        <w:rPr>
          <w:rFonts w:ascii="Times New Roman" w:eastAsia="Times New Roman" w:hAnsi="Times New Roman" w:cs="Times New Roman"/>
          <w:sz w:val="28"/>
          <w:szCs w:val="28"/>
        </w:rPr>
      </w:pPr>
      <w:r w:rsidRPr="00F81A0E">
        <w:rPr>
          <w:rFonts w:ascii="Times New Roman" w:hAnsi="Times New Roman" w:cs="Times New Roman"/>
          <w:sz w:val="28"/>
          <w:szCs w:val="28"/>
        </w:rPr>
        <w:t>Социальная значимость</w:t>
      </w:r>
      <w:r w:rsidR="00CF129B" w:rsidRPr="00F81A0E">
        <w:rPr>
          <w:rFonts w:ascii="Times New Roman" w:hAnsi="Times New Roman" w:cs="Times New Roman"/>
          <w:sz w:val="28"/>
          <w:szCs w:val="28"/>
        </w:rPr>
        <w:t xml:space="preserve">: </w:t>
      </w:r>
      <w:r w:rsidR="00CF129B" w:rsidRPr="00F81A0E">
        <w:rPr>
          <w:rFonts w:ascii="Times New Roman" w:eastAsia="Times New Roman" w:hAnsi="Times New Roman" w:cs="Times New Roman"/>
          <w:sz w:val="28"/>
          <w:szCs w:val="28"/>
        </w:rPr>
        <w:t xml:space="preserve">В 2022 году состоялись отчетные концертные программы «Нет предела совершенству» выпускников школы дополнительных предпрофессиональных программ для обучающихся начальных и средних классов и их родителей школы с целью пропаганды условий эффективного </w:t>
      </w:r>
    </w:p>
    <w:p w:rsidR="003E6006" w:rsidRDefault="003E6006" w:rsidP="00FF40A2">
      <w:pPr>
        <w:spacing w:line="240" w:lineRule="auto"/>
        <w:ind w:firstLine="708"/>
        <w:jc w:val="both"/>
        <w:rPr>
          <w:rFonts w:ascii="Times New Roman" w:eastAsia="Times New Roman" w:hAnsi="Times New Roman" w:cs="Times New Roman"/>
          <w:sz w:val="28"/>
          <w:szCs w:val="28"/>
        </w:rPr>
      </w:pPr>
    </w:p>
    <w:p w:rsidR="003E6006" w:rsidRDefault="003E6006" w:rsidP="00FF40A2">
      <w:pPr>
        <w:spacing w:line="240" w:lineRule="auto"/>
        <w:ind w:firstLine="708"/>
        <w:jc w:val="both"/>
        <w:rPr>
          <w:rFonts w:ascii="Times New Roman" w:eastAsia="Times New Roman" w:hAnsi="Times New Roman" w:cs="Times New Roman"/>
          <w:sz w:val="28"/>
          <w:szCs w:val="28"/>
        </w:rPr>
      </w:pPr>
    </w:p>
    <w:p w:rsidR="00CD196C" w:rsidRPr="003E6006" w:rsidRDefault="00CF129B" w:rsidP="003E6006">
      <w:pPr>
        <w:spacing w:line="240" w:lineRule="auto"/>
        <w:ind w:firstLine="708"/>
        <w:jc w:val="both"/>
        <w:rPr>
          <w:rFonts w:ascii="Times New Roman" w:eastAsia="Times New Roman" w:hAnsi="Times New Roman" w:cs="Times New Roman"/>
          <w:sz w:val="28"/>
          <w:szCs w:val="28"/>
        </w:rPr>
      </w:pPr>
      <w:r w:rsidRPr="00F81A0E">
        <w:rPr>
          <w:rFonts w:ascii="Times New Roman" w:eastAsia="Times New Roman" w:hAnsi="Times New Roman" w:cs="Times New Roman"/>
          <w:sz w:val="28"/>
          <w:szCs w:val="28"/>
        </w:rPr>
        <w:t>обучения в музыкальной школе, итогов творческой самореализации выпускников, демонстрации приобретенных нав</w:t>
      </w:r>
      <w:r w:rsidR="003E6006">
        <w:rPr>
          <w:rFonts w:ascii="Times New Roman" w:eastAsia="Times New Roman" w:hAnsi="Times New Roman" w:cs="Times New Roman"/>
          <w:sz w:val="28"/>
          <w:szCs w:val="28"/>
        </w:rPr>
        <w:t xml:space="preserve">ыков и умений перед </w:t>
      </w:r>
      <w:proofErr w:type="spellStart"/>
      <w:r w:rsidR="003E6006">
        <w:rPr>
          <w:rFonts w:ascii="Times New Roman" w:eastAsia="Times New Roman" w:hAnsi="Times New Roman" w:cs="Times New Roman"/>
          <w:sz w:val="28"/>
          <w:szCs w:val="28"/>
        </w:rPr>
        <w:t>слушателями.</w:t>
      </w:r>
      <w:r w:rsidRPr="00F81A0E">
        <w:rPr>
          <w:rFonts w:ascii="Times New Roman" w:eastAsia="Calibri" w:hAnsi="Times New Roman" w:cs="Times New Roman"/>
          <w:sz w:val="28"/>
          <w:szCs w:val="28"/>
          <w:lang w:eastAsia="en-US"/>
        </w:rPr>
        <w:t>В</w:t>
      </w:r>
      <w:proofErr w:type="spellEnd"/>
      <w:r w:rsidRPr="00F81A0E">
        <w:rPr>
          <w:rFonts w:ascii="Times New Roman" w:eastAsia="Calibri" w:hAnsi="Times New Roman" w:cs="Times New Roman"/>
          <w:sz w:val="28"/>
          <w:szCs w:val="28"/>
          <w:lang w:eastAsia="en-US"/>
        </w:rPr>
        <w:t xml:space="preserve"> целях привлечения детей к поступлению в музыкальную школу проводились концерты - беседы в онлайн -формате и офлайн -формате и экскурсии -концерты по музыкальной школе для воспитанников детских садов и обучающихся школ, на которых дети знакомились с музыкальными инструментами, слушали игру юных музыкантов, посетили уроки сольфеджио, слушания музыки, фортепиано, аккордеона и гитары.</w:t>
      </w:r>
      <w:r w:rsidRPr="00F81A0E">
        <w:rPr>
          <w:rFonts w:ascii="Times New Roman" w:eastAsia="Times New Roman" w:hAnsi="Times New Roman" w:cs="Times New Roman"/>
          <w:sz w:val="28"/>
          <w:szCs w:val="28"/>
        </w:rPr>
        <w:t xml:space="preserve"> Цель мероприятий </w:t>
      </w:r>
      <w:r w:rsidRPr="00F81A0E">
        <w:rPr>
          <w:rFonts w:ascii="Times New Roman" w:eastAsia="Times New Roman" w:hAnsi="Times New Roman" w:cs="Times New Roman"/>
          <w:sz w:val="28"/>
          <w:szCs w:val="28"/>
          <w:shd w:val="clear" w:color="auto" w:fill="FFFFFF"/>
        </w:rPr>
        <w:t>- пропаганда музыкального искусства,</w:t>
      </w:r>
      <w:r w:rsidRPr="00F81A0E">
        <w:rPr>
          <w:rFonts w:ascii="Times New Roman" w:eastAsia="Times New Roman" w:hAnsi="Times New Roman" w:cs="Times New Roman"/>
          <w:sz w:val="28"/>
          <w:szCs w:val="28"/>
        </w:rPr>
        <w:t xml:space="preserve"> художественно – эстетического воспитания детей и подростов, совместная деятельность в формировании духовно – развитой личности, развитие творческой активности, совершенствование человеческих чувств через музыкальное искусство. </w:t>
      </w:r>
    </w:p>
    <w:p w:rsidR="00CD196C" w:rsidRPr="00F81A0E" w:rsidRDefault="00CD196C" w:rsidP="00FF40A2">
      <w:pPr>
        <w:spacing w:after="0" w:line="240" w:lineRule="auto"/>
        <w:ind w:firstLine="708"/>
        <w:jc w:val="both"/>
        <w:rPr>
          <w:rFonts w:ascii="Times New Roman" w:eastAsiaTheme="minorHAnsi" w:hAnsi="Times New Roman" w:cs="Times New Roman"/>
          <w:b/>
          <w:sz w:val="28"/>
          <w:szCs w:val="28"/>
          <w:lang w:eastAsia="en-US"/>
        </w:rPr>
      </w:pPr>
    </w:p>
    <w:p w:rsidR="00CD196C" w:rsidRPr="00F81A0E" w:rsidRDefault="00CF129B" w:rsidP="00FF40A2">
      <w:pPr>
        <w:pStyle w:val="ac"/>
        <w:ind w:firstLine="708"/>
        <w:jc w:val="both"/>
        <w:rPr>
          <w:rFonts w:ascii="Times New Roman" w:hAnsi="Times New Roman" w:cs="Times New Roman"/>
          <w:b/>
          <w:sz w:val="28"/>
          <w:szCs w:val="28"/>
        </w:rPr>
      </w:pPr>
      <w:r w:rsidRPr="00F81A0E">
        <w:rPr>
          <w:rFonts w:ascii="Times New Roman" w:hAnsi="Times New Roman" w:cs="Times New Roman"/>
          <w:b/>
          <w:sz w:val="28"/>
          <w:szCs w:val="28"/>
        </w:rPr>
        <w:t>Мероприятия в культурно – досуговых учреждениях:</w:t>
      </w:r>
    </w:p>
    <w:p w:rsidR="00CD196C" w:rsidRPr="00F81A0E" w:rsidRDefault="00CF129B" w:rsidP="00FF40A2">
      <w:pPr>
        <w:pStyle w:val="ac"/>
        <w:ind w:firstLine="708"/>
        <w:jc w:val="both"/>
        <w:rPr>
          <w:rFonts w:ascii="Times New Roman" w:hAnsi="Times New Roman" w:cs="Times New Roman"/>
          <w:sz w:val="28"/>
          <w:szCs w:val="28"/>
        </w:rPr>
      </w:pPr>
      <w:r w:rsidRPr="00F81A0E">
        <w:rPr>
          <w:rFonts w:ascii="Times New Roman" w:hAnsi="Times New Roman" w:cs="Times New Roman"/>
          <w:sz w:val="28"/>
          <w:szCs w:val="28"/>
        </w:rPr>
        <w:t xml:space="preserve">Одно из новых направлений в деятельности досугового центра п. </w:t>
      </w:r>
      <w:proofErr w:type="spellStart"/>
      <w:r w:rsidRPr="00F81A0E">
        <w:rPr>
          <w:rFonts w:ascii="Times New Roman" w:hAnsi="Times New Roman" w:cs="Times New Roman"/>
          <w:sz w:val="28"/>
          <w:szCs w:val="28"/>
        </w:rPr>
        <w:t>Балахнинский</w:t>
      </w:r>
      <w:proofErr w:type="spellEnd"/>
      <w:r w:rsidRPr="00F81A0E">
        <w:rPr>
          <w:rFonts w:ascii="Times New Roman" w:hAnsi="Times New Roman" w:cs="Times New Roman"/>
          <w:sz w:val="28"/>
          <w:szCs w:val="28"/>
        </w:rPr>
        <w:t>–работа по формированию активной жизненной позиции молодежи, просвещение по вопросам профессионального образования, трудоустройства, карьеры.</w:t>
      </w:r>
    </w:p>
    <w:p w:rsidR="00CD196C" w:rsidRPr="00F81A0E" w:rsidRDefault="00CF129B" w:rsidP="00FF40A2">
      <w:pPr>
        <w:pStyle w:val="ac"/>
        <w:ind w:firstLine="708"/>
        <w:jc w:val="both"/>
        <w:rPr>
          <w:rFonts w:ascii="Times New Roman" w:hAnsi="Times New Roman" w:cs="Times New Roman"/>
          <w:sz w:val="28"/>
          <w:szCs w:val="28"/>
        </w:rPr>
      </w:pPr>
      <w:r w:rsidRPr="00F81A0E">
        <w:rPr>
          <w:rFonts w:ascii="Times New Roman" w:hAnsi="Times New Roman" w:cs="Times New Roman"/>
          <w:sz w:val="28"/>
          <w:szCs w:val="28"/>
        </w:rPr>
        <w:t>В течение января-февраля 2022 года в досуговом центре проходила практику студентка 3-го курса Иркутского областного колледжа культуры Лобанова Галина. (</w:t>
      </w:r>
      <w:r w:rsidRPr="00F81A0E">
        <w:rPr>
          <w:rFonts w:ascii="Times New Roman" w:hAnsi="Times New Roman" w:cs="Times New Roman"/>
          <w:i/>
          <w:sz w:val="28"/>
          <w:szCs w:val="28"/>
        </w:rPr>
        <w:t>Галина-  участница театральной студии «</w:t>
      </w:r>
      <w:proofErr w:type="spellStart"/>
      <w:r w:rsidRPr="00F81A0E">
        <w:rPr>
          <w:rFonts w:ascii="Times New Roman" w:hAnsi="Times New Roman" w:cs="Times New Roman"/>
          <w:i/>
          <w:sz w:val="28"/>
          <w:szCs w:val="28"/>
        </w:rPr>
        <w:t>Арлекино</w:t>
      </w:r>
      <w:proofErr w:type="spellEnd"/>
      <w:r w:rsidRPr="00F81A0E">
        <w:rPr>
          <w:rFonts w:ascii="Times New Roman" w:hAnsi="Times New Roman" w:cs="Times New Roman"/>
          <w:i/>
          <w:sz w:val="28"/>
          <w:szCs w:val="28"/>
        </w:rPr>
        <w:t xml:space="preserve">» и вокальной группы «Родник». В 2023 году она заканчивает обучение в колледже и возвращается специалистом в ДЦ п. </w:t>
      </w:r>
      <w:proofErr w:type="spellStart"/>
      <w:r w:rsidRPr="00F81A0E">
        <w:rPr>
          <w:rFonts w:ascii="Times New Roman" w:hAnsi="Times New Roman" w:cs="Times New Roman"/>
          <w:i/>
          <w:sz w:val="28"/>
          <w:szCs w:val="28"/>
        </w:rPr>
        <w:t>Балахнинский</w:t>
      </w:r>
      <w:proofErr w:type="spellEnd"/>
      <w:r w:rsidRPr="00F81A0E">
        <w:rPr>
          <w:rFonts w:ascii="Times New Roman" w:hAnsi="Times New Roman" w:cs="Times New Roman"/>
          <w:i/>
          <w:sz w:val="28"/>
          <w:szCs w:val="28"/>
        </w:rPr>
        <w:t xml:space="preserve">). </w:t>
      </w:r>
      <w:r w:rsidRPr="00F81A0E">
        <w:rPr>
          <w:rFonts w:ascii="Times New Roman" w:hAnsi="Times New Roman" w:cs="Times New Roman"/>
          <w:sz w:val="28"/>
          <w:szCs w:val="28"/>
        </w:rPr>
        <w:t>Ею было проведено 8 тренингов по темам: «Актерский тренинг», «Речевой тренинг», «Взаимодействие с партнером на сценической площадке», «Сценическое внимание», «</w:t>
      </w:r>
      <w:proofErr w:type="spellStart"/>
      <w:r w:rsidRPr="00F81A0E">
        <w:rPr>
          <w:rFonts w:ascii="Times New Roman" w:hAnsi="Times New Roman" w:cs="Times New Roman"/>
          <w:sz w:val="28"/>
          <w:szCs w:val="28"/>
        </w:rPr>
        <w:t>Темпоритм</w:t>
      </w:r>
      <w:proofErr w:type="spellEnd"/>
      <w:r w:rsidRPr="00F81A0E">
        <w:rPr>
          <w:rFonts w:ascii="Times New Roman" w:hAnsi="Times New Roman" w:cs="Times New Roman"/>
          <w:sz w:val="28"/>
          <w:szCs w:val="28"/>
        </w:rPr>
        <w:t xml:space="preserve"> на сцене», «Закрепление приобретенных навыков». Также ею было проведено 4 </w:t>
      </w:r>
      <w:proofErr w:type="spellStart"/>
      <w:r w:rsidRPr="00F81A0E">
        <w:rPr>
          <w:rFonts w:ascii="Times New Roman" w:hAnsi="Times New Roman" w:cs="Times New Roman"/>
          <w:sz w:val="28"/>
          <w:szCs w:val="28"/>
        </w:rPr>
        <w:t>профориентационных</w:t>
      </w:r>
      <w:proofErr w:type="spellEnd"/>
      <w:r w:rsidRPr="00F81A0E">
        <w:rPr>
          <w:rFonts w:ascii="Times New Roman" w:hAnsi="Times New Roman" w:cs="Times New Roman"/>
          <w:sz w:val="28"/>
          <w:szCs w:val="28"/>
        </w:rPr>
        <w:t xml:space="preserve"> занятия с участниками клубных формирований досугового центра.</w:t>
      </w:r>
    </w:p>
    <w:p w:rsidR="00CD196C" w:rsidRPr="00F81A0E" w:rsidRDefault="00CF129B" w:rsidP="00FF40A2">
      <w:pPr>
        <w:pStyle w:val="ac"/>
        <w:ind w:firstLine="708"/>
        <w:jc w:val="both"/>
        <w:rPr>
          <w:rFonts w:ascii="Times New Roman" w:hAnsi="Times New Roman" w:cs="Times New Roman"/>
          <w:sz w:val="28"/>
          <w:szCs w:val="28"/>
        </w:rPr>
      </w:pPr>
      <w:r w:rsidRPr="00F81A0E">
        <w:rPr>
          <w:rFonts w:ascii="Times New Roman" w:hAnsi="Times New Roman" w:cs="Times New Roman"/>
          <w:sz w:val="28"/>
          <w:szCs w:val="28"/>
        </w:rPr>
        <w:t xml:space="preserve">Всего данными мероприятиями было охвачено 417 человек – это дети и подростки </w:t>
      </w:r>
      <w:proofErr w:type="spellStart"/>
      <w:r w:rsidRPr="00F81A0E">
        <w:rPr>
          <w:rFonts w:ascii="Times New Roman" w:hAnsi="Times New Roman" w:cs="Times New Roman"/>
          <w:sz w:val="28"/>
          <w:szCs w:val="28"/>
        </w:rPr>
        <w:t>Балахнинской</w:t>
      </w:r>
      <w:proofErr w:type="spellEnd"/>
      <w:r w:rsidRPr="00F81A0E">
        <w:rPr>
          <w:rFonts w:ascii="Times New Roman" w:hAnsi="Times New Roman" w:cs="Times New Roman"/>
          <w:sz w:val="28"/>
          <w:szCs w:val="28"/>
        </w:rPr>
        <w:t xml:space="preserve"> СОШ, а также студенты </w:t>
      </w:r>
      <w:proofErr w:type="spellStart"/>
      <w:r w:rsidRPr="00F81A0E">
        <w:rPr>
          <w:rFonts w:ascii="Times New Roman" w:hAnsi="Times New Roman" w:cs="Times New Roman"/>
          <w:sz w:val="28"/>
          <w:szCs w:val="28"/>
        </w:rPr>
        <w:t>Бодайбинского</w:t>
      </w:r>
      <w:proofErr w:type="spellEnd"/>
      <w:r w:rsidRPr="00F81A0E">
        <w:rPr>
          <w:rFonts w:ascii="Times New Roman" w:hAnsi="Times New Roman" w:cs="Times New Roman"/>
          <w:sz w:val="28"/>
          <w:szCs w:val="28"/>
        </w:rPr>
        <w:t xml:space="preserve"> горного техникума.</w:t>
      </w:r>
    </w:p>
    <w:p w:rsidR="00CD196C" w:rsidRPr="00F81A0E" w:rsidRDefault="00CF129B" w:rsidP="00FF40A2">
      <w:pPr>
        <w:pStyle w:val="ac"/>
        <w:jc w:val="both"/>
        <w:rPr>
          <w:rFonts w:ascii="Times New Roman" w:hAnsi="Times New Roman" w:cs="Times New Roman"/>
          <w:sz w:val="28"/>
          <w:szCs w:val="28"/>
        </w:rPr>
      </w:pPr>
      <w:r w:rsidRPr="00F81A0E">
        <w:rPr>
          <w:rFonts w:ascii="Times New Roman" w:hAnsi="Times New Roman" w:cs="Times New Roman"/>
          <w:sz w:val="28"/>
          <w:szCs w:val="28"/>
        </w:rPr>
        <w:t xml:space="preserve"> </w:t>
      </w:r>
      <w:r w:rsidRPr="00F81A0E">
        <w:rPr>
          <w:rFonts w:ascii="Times New Roman" w:hAnsi="Times New Roman" w:cs="Times New Roman"/>
          <w:sz w:val="28"/>
          <w:szCs w:val="28"/>
        </w:rPr>
        <w:tab/>
        <w:t xml:space="preserve">8 октября в ДЦ п. </w:t>
      </w:r>
      <w:proofErr w:type="spellStart"/>
      <w:r w:rsidRPr="00F81A0E">
        <w:rPr>
          <w:rFonts w:ascii="Times New Roman" w:hAnsi="Times New Roman" w:cs="Times New Roman"/>
          <w:sz w:val="28"/>
          <w:szCs w:val="28"/>
        </w:rPr>
        <w:t>Мамакан</w:t>
      </w:r>
      <w:proofErr w:type="spellEnd"/>
      <w:r w:rsidRPr="00F81A0E">
        <w:rPr>
          <w:rFonts w:ascii="Times New Roman" w:hAnsi="Times New Roman" w:cs="Times New Roman"/>
          <w:sz w:val="28"/>
          <w:szCs w:val="28"/>
        </w:rPr>
        <w:t xml:space="preserve"> для молодежи была организована дискотека «</w:t>
      </w:r>
      <w:proofErr w:type="spellStart"/>
      <w:r w:rsidRPr="00F81A0E">
        <w:rPr>
          <w:rFonts w:ascii="Times New Roman" w:hAnsi="Times New Roman" w:cs="Times New Roman"/>
          <w:sz w:val="28"/>
          <w:szCs w:val="28"/>
        </w:rPr>
        <w:t>Потусовочка</w:t>
      </w:r>
      <w:proofErr w:type="spellEnd"/>
      <w:r w:rsidRPr="00F81A0E">
        <w:rPr>
          <w:rFonts w:ascii="Times New Roman" w:hAnsi="Times New Roman" w:cs="Times New Roman"/>
          <w:sz w:val="28"/>
          <w:szCs w:val="28"/>
        </w:rPr>
        <w:t>!». Цель данного мероприятия- привлечь молодежь к деятельности досугового центра, реклама профессии звукооператора. В роли ведущего дискотеки и звукооператора выступали ученики 9 класса. Всего в мероприятии приняли участие 28 человек. Ребята многое узнали о работе звукооператора, познакомились со звуковой и световой аппаратурой, принципом ее работы, сами поработали на оборудовании под руководством специалиста.</w:t>
      </w:r>
    </w:p>
    <w:p w:rsidR="00CD196C" w:rsidRPr="00F81A0E" w:rsidRDefault="00CD196C" w:rsidP="00FF40A2">
      <w:pPr>
        <w:pStyle w:val="ac"/>
        <w:jc w:val="both"/>
        <w:rPr>
          <w:rFonts w:ascii="Times New Roman" w:hAnsi="Times New Roman" w:cs="Times New Roman"/>
          <w:sz w:val="28"/>
          <w:szCs w:val="28"/>
        </w:rPr>
      </w:pPr>
    </w:p>
    <w:p w:rsidR="00CD196C" w:rsidRPr="00F81A0E" w:rsidRDefault="00CF129B" w:rsidP="00FF40A2">
      <w:pPr>
        <w:pStyle w:val="ad"/>
        <w:tabs>
          <w:tab w:val="left" w:pos="0"/>
          <w:tab w:val="left" w:pos="567"/>
        </w:tabs>
        <w:spacing w:line="240" w:lineRule="auto"/>
        <w:ind w:left="0"/>
        <w:jc w:val="both"/>
        <w:rPr>
          <w:rFonts w:ascii="Times New Roman" w:hAnsi="Times New Roman"/>
          <w:sz w:val="28"/>
          <w:szCs w:val="28"/>
        </w:rPr>
      </w:pPr>
      <w:r w:rsidRPr="00F81A0E">
        <w:rPr>
          <w:rFonts w:ascii="Times New Roman" w:hAnsi="Times New Roman"/>
          <w:sz w:val="28"/>
          <w:szCs w:val="28"/>
        </w:rPr>
        <w:t>4.4. Краткий анализ деятельности учреждений культуры по работе с семьей.</w:t>
      </w:r>
    </w:p>
    <w:tbl>
      <w:tblPr>
        <w:tblStyle w:val="af"/>
        <w:tblW w:w="9668" w:type="dxa"/>
        <w:tblInd w:w="108" w:type="dxa"/>
        <w:tblLook w:val="04A0" w:firstRow="1" w:lastRow="0" w:firstColumn="1" w:lastColumn="0" w:noHBand="0" w:noVBand="1"/>
      </w:tblPr>
      <w:tblGrid>
        <w:gridCol w:w="1799"/>
        <w:gridCol w:w="1207"/>
        <w:gridCol w:w="1276"/>
        <w:gridCol w:w="1275"/>
        <w:gridCol w:w="1276"/>
        <w:gridCol w:w="1559"/>
        <w:gridCol w:w="1276"/>
      </w:tblGrid>
      <w:tr w:rsidR="00CD196C" w:rsidRPr="00F81A0E">
        <w:tc>
          <w:tcPr>
            <w:tcW w:w="1799" w:type="dxa"/>
          </w:tcPr>
          <w:p w:rsidR="00CD196C" w:rsidRPr="00F81A0E" w:rsidRDefault="00CD196C" w:rsidP="00FF40A2">
            <w:pPr>
              <w:pStyle w:val="ad"/>
              <w:tabs>
                <w:tab w:val="left" w:pos="0"/>
                <w:tab w:val="left" w:pos="567"/>
              </w:tabs>
              <w:ind w:left="0"/>
              <w:jc w:val="both"/>
              <w:rPr>
                <w:rFonts w:ascii="Times New Roman" w:hAnsi="Times New Roman"/>
                <w:sz w:val="26"/>
                <w:szCs w:val="26"/>
              </w:rPr>
            </w:pPr>
          </w:p>
        </w:tc>
        <w:tc>
          <w:tcPr>
            <w:tcW w:w="1207"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КДУ</w:t>
            </w:r>
          </w:p>
        </w:tc>
        <w:tc>
          <w:tcPr>
            <w:tcW w:w="1276"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Библиотеки</w:t>
            </w:r>
          </w:p>
        </w:tc>
        <w:tc>
          <w:tcPr>
            <w:tcW w:w="1275"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Музеи</w:t>
            </w:r>
          </w:p>
        </w:tc>
        <w:tc>
          <w:tcPr>
            <w:tcW w:w="1276"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ДШИ</w:t>
            </w:r>
          </w:p>
        </w:tc>
        <w:tc>
          <w:tcPr>
            <w:tcW w:w="1559"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Театры, концертные организации</w:t>
            </w:r>
          </w:p>
        </w:tc>
        <w:tc>
          <w:tcPr>
            <w:tcW w:w="1276"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Всего</w:t>
            </w:r>
          </w:p>
        </w:tc>
      </w:tr>
      <w:tr w:rsidR="00CD196C" w:rsidRPr="00F81A0E">
        <w:tc>
          <w:tcPr>
            <w:tcW w:w="1799" w:type="dxa"/>
          </w:tcPr>
          <w:p w:rsidR="00CD196C" w:rsidRPr="00F81A0E" w:rsidRDefault="00CF129B" w:rsidP="00FF40A2">
            <w:pPr>
              <w:pStyle w:val="ad"/>
              <w:tabs>
                <w:tab w:val="left" w:pos="0"/>
                <w:tab w:val="left" w:pos="567"/>
              </w:tabs>
              <w:ind w:left="0"/>
              <w:jc w:val="both"/>
              <w:rPr>
                <w:rFonts w:ascii="Times New Roman" w:hAnsi="Times New Roman"/>
                <w:sz w:val="26"/>
                <w:szCs w:val="26"/>
              </w:rPr>
            </w:pPr>
            <w:r w:rsidRPr="00F81A0E">
              <w:rPr>
                <w:rFonts w:ascii="Times New Roman" w:hAnsi="Times New Roman"/>
                <w:sz w:val="26"/>
                <w:szCs w:val="26"/>
              </w:rPr>
              <w:lastRenderedPageBreak/>
              <w:t>Число мероприятий в режиме офлайн</w:t>
            </w:r>
          </w:p>
        </w:tc>
        <w:tc>
          <w:tcPr>
            <w:tcW w:w="1207"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65</w:t>
            </w:r>
          </w:p>
        </w:tc>
        <w:tc>
          <w:tcPr>
            <w:tcW w:w="1276"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17</w:t>
            </w:r>
          </w:p>
        </w:tc>
        <w:tc>
          <w:tcPr>
            <w:tcW w:w="1275"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3</w:t>
            </w:r>
          </w:p>
        </w:tc>
        <w:tc>
          <w:tcPr>
            <w:tcW w:w="1276"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28</w:t>
            </w:r>
          </w:p>
        </w:tc>
        <w:tc>
          <w:tcPr>
            <w:tcW w:w="1559"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0</w:t>
            </w:r>
          </w:p>
        </w:tc>
        <w:tc>
          <w:tcPr>
            <w:tcW w:w="1276"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113</w:t>
            </w:r>
          </w:p>
        </w:tc>
      </w:tr>
      <w:tr w:rsidR="00CD196C" w:rsidRPr="00F81A0E">
        <w:tc>
          <w:tcPr>
            <w:tcW w:w="1799" w:type="dxa"/>
          </w:tcPr>
          <w:p w:rsidR="00CD196C" w:rsidRPr="00F81A0E" w:rsidRDefault="00CF129B" w:rsidP="00FF40A2">
            <w:pPr>
              <w:pStyle w:val="ad"/>
              <w:tabs>
                <w:tab w:val="left" w:pos="0"/>
                <w:tab w:val="left" w:pos="567"/>
              </w:tabs>
              <w:ind w:left="0"/>
              <w:jc w:val="both"/>
              <w:rPr>
                <w:rFonts w:ascii="Times New Roman" w:hAnsi="Times New Roman"/>
                <w:sz w:val="26"/>
                <w:szCs w:val="26"/>
              </w:rPr>
            </w:pPr>
            <w:r w:rsidRPr="00F81A0E">
              <w:rPr>
                <w:rFonts w:ascii="Times New Roman" w:hAnsi="Times New Roman"/>
                <w:sz w:val="26"/>
                <w:szCs w:val="26"/>
              </w:rPr>
              <w:t>Число мероприятий в режиме онлайн</w:t>
            </w:r>
          </w:p>
        </w:tc>
        <w:tc>
          <w:tcPr>
            <w:tcW w:w="1207"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4</w:t>
            </w:r>
          </w:p>
        </w:tc>
        <w:tc>
          <w:tcPr>
            <w:tcW w:w="1276"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3</w:t>
            </w:r>
          </w:p>
        </w:tc>
        <w:tc>
          <w:tcPr>
            <w:tcW w:w="1275"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0</w:t>
            </w:r>
          </w:p>
        </w:tc>
        <w:tc>
          <w:tcPr>
            <w:tcW w:w="1276"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0</w:t>
            </w:r>
          </w:p>
        </w:tc>
        <w:tc>
          <w:tcPr>
            <w:tcW w:w="1559"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0</w:t>
            </w:r>
          </w:p>
        </w:tc>
        <w:tc>
          <w:tcPr>
            <w:tcW w:w="1276"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7</w:t>
            </w:r>
          </w:p>
        </w:tc>
      </w:tr>
      <w:tr w:rsidR="00CD196C" w:rsidRPr="00F81A0E">
        <w:tc>
          <w:tcPr>
            <w:tcW w:w="1799" w:type="dxa"/>
          </w:tcPr>
          <w:p w:rsidR="00CD196C" w:rsidRPr="00F81A0E" w:rsidRDefault="00CF129B" w:rsidP="00FF40A2">
            <w:pPr>
              <w:pStyle w:val="ad"/>
              <w:tabs>
                <w:tab w:val="left" w:pos="0"/>
                <w:tab w:val="left" w:pos="567"/>
              </w:tabs>
              <w:ind w:left="0"/>
              <w:jc w:val="both"/>
              <w:rPr>
                <w:rFonts w:ascii="Times New Roman" w:hAnsi="Times New Roman"/>
                <w:sz w:val="26"/>
                <w:szCs w:val="26"/>
              </w:rPr>
            </w:pPr>
            <w:r w:rsidRPr="00F81A0E">
              <w:rPr>
                <w:rFonts w:ascii="Times New Roman" w:hAnsi="Times New Roman"/>
                <w:sz w:val="26"/>
                <w:szCs w:val="26"/>
              </w:rPr>
              <w:t>Число посетителей офлайн-мероприятий</w:t>
            </w:r>
          </w:p>
        </w:tc>
        <w:tc>
          <w:tcPr>
            <w:tcW w:w="1207"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2 518</w:t>
            </w:r>
          </w:p>
        </w:tc>
        <w:tc>
          <w:tcPr>
            <w:tcW w:w="1276"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358</w:t>
            </w:r>
          </w:p>
        </w:tc>
        <w:tc>
          <w:tcPr>
            <w:tcW w:w="1275"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45</w:t>
            </w:r>
          </w:p>
        </w:tc>
        <w:tc>
          <w:tcPr>
            <w:tcW w:w="1276"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232</w:t>
            </w:r>
          </w:p>
        </w:tc>
        <w:tc>
          <w:tcPr>
            <w:tcW w:w="1559"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0</w:t>
            </w:r>
          </w:p>
        </w:tc>
        <w:tc>
          <w:tcPr>
            <w:tcW w:w="1276"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3 153</w:t>
            </w:r>
          </w:p>
        </w:tc>
      </w:tr>
      <w:tr w:rsidR="00CD196C" w:rsidRPr="00F81A0E">
        <w:tc>
          <w:tcPr>
            <w:tcW w:w="1799" w:type="dxa"/>
          </w:tcPr>
          <w:p w:rsidR="00CD196C" w:rsidRPr="00F81A0E" w:rsidRDefault="00CF129B" w:rsidP="00FF40A2">
            <w:pPr>
              <w:pStyle w:val="ad"/>
              <w:tabs>
                <w:tab w:val="left" w:pos="0"/>
                <w:tab w:val="left" w:pos="567"/>
              </w:tabs>
              <w:ind w:left="0"/>
              <w:jc w:val="both"/>
              <w:rPr>
                <w:rFonts w:ascii="Times New Roman" w:hAnsi="Times New Roman"/>
                <w:sz w:val="26"/>
                <w:szCs w:val="26"/>
              </w:rPr>
            </w:pPr>
            <w:r w:rsidRPr="00F81A0E">
              <w:rPr>
                <w:rFonts w:ascii="Times New Roman" w:hAnsi="Times New Roman"/>
                <w:sz w:val="26"/>
                <w:szCs w:val="26"/>
              </w:rPr>
              <w:t>Число посетителей онлайн-мероприятий</w:t>
            </w:r>
          </w:p>
        </w:tc>
        <w:tc>
          <w:tcPr>
            <w:tcW w:w="1207"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449</w:t>
            </w:r>
          </w:p>
        </w:tc>
        <w:tc>
          <w:tcPr>
            <w:tcW w:w="1276"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0</w:t>
            </w:r>
          </w:p>
        </w:tc>
        <w:tc>
          <w:tcPr>
            <w:tcW w:w="1275"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0</w:t>
            </w:r>
          </w:p>
        </w:tc>
        <w:tc>
          <w:tcPr>
            <w:tcW w:w="1276" w:type="dxa"/>
          </w:tcPr>
          <w:p w:rsidR="00CD196C" w:rsidRPr="00F81A0E" w:rsidRDefault="00CF129B" w:rsidP="00FF40A2">
            <w:pPr>
              <w:pStyle w:val="ad"/>
              <w:tabs>
                <w:tab w:val="left" w:pos="0"/>
                <w:tab w:val="left" w:pos="567"/>
              </w:tabs>
              <w:ind w:left="0"/>
              <w:rPr>
                <w:rFonts w:ascii="Times New Roman" w:hAnsi="Times New Roman"/>
                <w:sz w:val="26"/>
                <w:szCs w:val="26"/>
              </w:rPr>
            </w:pPr>
            <w:r w:rsidRPr="00F81A0E">
              <w:rPr>
                <w:rFonts w:ascii="Times New Roman" w:hAnsi="Times New Roman"/>
                <w:sz w:val="26"/>
                <w:szCs w:val="26"/>
              </w:rPr>
              <w:t xml:space="preserve">      0</w:t>
            </w:r>
          </w:p>
        </w:tc>
        <w:tc>
          <w:tcPr>
            <w:tcW w:w="1559"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0</w:t>
            </w:r>
          </w:p>
        </w:tc>
        <w:tc>
          <w:tcPr>
            <w:tcW w:w="1276"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449</w:t>
            </w:r>
          </w:p>
        </w:tc>
      </w:tr>
    </w:tbl>
    <w:p w:rsidR="00CD196C" w:rsidRPr="00F81A0E" w:rsidRDefault="00CF129B" w:rsidP="00FF40A2">
      <w:pPr>
        <w:spacing w:after="0" w:line="240" w:lineRule="auto"/>
        <w:ind w:firstLine="708"/>
        <w:jc w:val="both"/>
        <w:rPr>
          <w:rFonts w:ascii="Times New Roman" w:eastAsiaTheme="minorHAnsi" w:hAnsi="Times New Roman" w:cs="Times New Roman"/>
          <w:b/>
          <w:bCs/>
          <w:sz w:val="28"/>
          <w:szCs w:val="28"/>
          <w:lang w:eastAsia="en-US"/>
        </w:rPr>
      </w:pPr>
      <w:r w:rsidRPr="00F81A0E">
        <w:rPr>
          <w:rFonts w:ascii="Times New Roman" w:hAnsi="Times New Roman" w:cs="Times New Roman"/>
          <w:b/>
          <w:sz w:val="28"/>
          <w:szCs w:val="28"/>
        </w:rPr>
        <w:t xml:space="preserve">Мероприятия в библиотеках района: </w:t>
      </w:r>
      <w:r w:rsidRPr="00F81A0E">
        <w:rPr>
          <w:rFonts w:ascii="Times New Roman" w:eastAsiaTheme="minorHAnsi" w:hAnsi="Times New Roman" w:cs="Times New Roman"/>
          <w:b/>
          <w:bCs/>
          <w:sz w:val="28"/>
          <w:szCs w:val="28"/>
          <w:lang w:eastAsia="en-US"/>
        </w:rPr>
        <w:t>«Устами младенца»</w:t>
      </w:r>
    </w:p>
    <w:p w:rsidR="00CD196C" w:rsidRPr="00F81A0E" w:rsidRDefault="00CF129B" w:rsidP="00FF40A2">
      <w:pPr>
        <w:spacing w:after="0" w:line="240" w:lineRule="auto"/>
        <w:ind w:firstLine="708"/>
        <w:jc w:val="both"/>
        <w:rPr>
          <w:rFonts w:ascii="Times New Roman" w:eastAsiaTheme="minorHAnsi" w:hAnsi="Times New Roman" w:cs="Times New Roman"/>
          <w:bCs/>
          <w:iCs/>
          <w:sz w:val="28"/>
          <w:szCs w:val="28"/>
          <w:lang w:eastAsia="en-US"/>
        </w:rPr>
      </w:pPr>
      <w:r w:rsidRPr="00F81A0E">
        <w:rPr>
          <w:rFonts w:ascii="Times New Roman" w:eastAsiaTheme="minorHAnsi" w:hAnsi="Times New Roman" w:cs="Times New Roman"/>
          <w:b/>
          <w:bCs/>
          <w:sz w:val="28"/>
          <w:szCs w:val="28"/>
          <w:lang w:eastAsia="en-US"/>
        </w:rPr>
        <w:t>Форма проведения: Семейный</w:t>
      </w:r>
      <w:r w:rsidRPr="00F81A0E">
        <w:rPr>
          <w:rFonts w:ascii="Times New Roman" w:eastAsiaTheme="minorHAnsi" w:hAnsi="Times New Roman" w:cs="Times New Roman"/>
          <w:b/>
          <w:bCs/>
          <w:iCs/>
          <w:sz w:val="28"/>
          <w:szCs w:val="28"/>
          <w:lang w:eastAsia="en-US"/>
        </w:rPr>
        <w:t xml:space="preserve"> вечер отдыха.</w:t>
      </w:r>
    </w:p>
    <w:p w:rsidR="00CD196C" w:rsidRPr="00F81A0E" w:rsidRDefault="00CF129B" w:rsidP="00FF40A2">
      <w:pPr>
        <w:spacing w:after="0" w:line="240" w:lineRule="auto"/>
        <w:ind w:firstLine="708"/>
        <w:jc w:val="both"/>
        <w:rPr>
          <w:rFonts w:ascii="Times New Roman" w:eastAsiaTheme="minorHAnsi" w:hAnsi="Times New Roman" w:cs="Times New Roman"/>
          <w:bCs/>
          <w:sz w:val="28"/>
          <w:szCs w:val="28"/>
          <w:lang w:eastAsia="en-US"/>
        </w:rPr>
      </w:pPr>
      <w:r w:rsidRPr="00F81A0E">
        <w:rPr>
          <w:rFonts w:ascii="Times New Roman" w:eastAsiaTheme="minorHAnsi" w:hAnsi="Times New Roman" w:cs="Times New Roman"/>
          <w:b/>
          <w:bCs/>
          <w:sz w:val="28"/>
          <w:szCs w:val="28"/>
          <w:lang w:eastAsia="en-US"/>
        </w:rPr>
        <w:t>Организаторы:</w:t>
      </w:r>
      <w:r w:rsidRPr="00F81A0E">
        <w:rPr>
          <w:rFonts w:ascii="Times New Roman" w:eastAsiaTheme="minorHAnsi" w:hAnsi="Times New Roman" w:cs="Times New Roman"/>
          <w:bCs/>
          <w:sz w:val="28"/>
          <w:szCs w:val="28"/>
          <w:lang w:eastAsia="en-US"/>
        </w:rPr>
        <w:t xml:space="preserve"> </w:t>
      </w:r>
      <w:r w:rsidRPr="00F81A0E">
        <w:rPr>
          <w:rFonts w:ascii="Times New Roman" w:eastAsiaTheme="minorHAnsi" w:hAnsi="Times New Roman" w:cs="Times New Roman"/>
          <w:bCs/>
          <w:iCs/>
          <w:sz w:val="28"/>
          <w:szCs w:val="28"/>
          <w:lang w:eastAsia="en-US"/>
        </w:rPr>
        <w:t>Центральная городская библиотека им. С. Кузнецовой.</w:t>
      </w:r>
      <w:r w:rsidRPr="00F81A0E">
        <w:rPr>
          <w:rFonts w:ascii="Times New Roman" w:eastAsiaTheme="minorHAnsi" w:hAnsi="Times New Roman" w:cs="Times New Roman"/>
          <w:bCs/>
          <w:sz w:val="28"/>
          <w:szCs w:val="28"/>
          <w:lang w:eastAsia="en-US"/>
        </w:rPr>
        <w:t xml:space="preserve"> </w:t>
      </w:r>
    </w:p>
    <w:p w:rsidR="00CD196C" w:rsidRPr="00F81A0E" w:rsidRDefault="00CF129B" w:rsidP="00FF40A2">
      <w:pPr>
        <w:spacing w:after="0" w:line="240" w:lineRule="auto"/>
        <w:ind w:firstLine="708"/>
        <w:jc w:val="both"/>
        <w:rPr>
          <w:rFonts w:ascii="Times New Roman" w:eastAsiaTheme="minorHAnsi" w:hAnsi="Times New Roman" w:cs="Times New Roman"/>
          <w:bCs/>
          <w:sz w:val="28"/>
          <w:szCs w:val="28"/>
          <w:lang w:eastAsia="en-US"/>
        </w:rPr>
      </w:pPr>
      <w:r w:rsidRPr="00F81A0E">
        <w:rPr>
          <w:rFonts w:ascii="Times New Roman" w:eastAsiaTheme="minorHAnsi" w:hAnsi="Times New Roman" w:cs="Times New Roman"/>
          <w:bCs/>
          <w:sz w:val="28"/>
          <w:szCs w:val="28"/>
          <w:lang w:eastAsia="en-US"/>
        </w:rPr>
        <w:t xml:space="preserve">Накануне самого светлого праздника, в уютных стенах библиотеки состоялся теплый, атмосферный, дружественный вечер, посвящённый дорогим и любимым мамам. </w:t>
      </w:r>
    </w:p>
    <w:p w:rsidR="00CD196C" w:rsidRPr="00F81A0E" w:rsidRDefault="00CF129B" w:rsidP="00FF40A2">
      <w:pPr>
        <w:spacing w:after="0" w:line="240" w:lineRule="auto"/>
        <w:ind w:firstLine="708"/>
        <w:jc w:val="both"/>
        <w:rPr>
          <w:rFonts w:ascii="Times New Roman" w:eastAsiaTheme="minorHAnsi" w:hAnsi="Times New Roman" w:cs="Times New Roman"/>
          <w:bCs/>
          <w:sz w:val="28"/>
          <w:szCs w:val="28"/>
          <w:lang w:eastAsia="en-US"/>
        </w:rPr>
      </w:pPr>
      <w:r w:rsidRPr="00F81A0E">
        <w:rPr>
          <w:rFonts w:ascii="Times New Roman" w:eastAsiaTheme="minorHAnsi" w:hAnsi="Times New Roman" w:cs="Times New Roman"/>
          <w:bCs/>
          <w:sz w:val="28"/>
          <w:szCs w:val="28"/>
          <w:lang w:eastAsia="en-US"/>
        </w:rPr>
        <w:t>У мамы нет возраста, у мамы есть опыт. Вот и в этот раз мамы разного ранга, и разного опыта сплотились в одну команду, чтобы вместе решить, казалось бы, простую задач.</w:t>
      </w:r>
    </w:p>
    <w:p w:rsidR="00CD196C" w:rsidRPr="00F81A0E" w:rsidRDefault="00CF129B" w:rsidP="00FF40A2">
      <w:pPr>
        <w:spacing w:after="0" w:line="240" w:lineRule="auto"/>
        <w:jc w:val="both"/>
        <w:rPr>
          <w:rFonts w:ascii="Times New Roman" w:eastAsiaTheme="minorHAnsi" w:hAnsi="Times New Roman" w:cs="Times New Roman"/>
          <w:bCs/>
          <w:sz w:val="28"/>
          <w:szCs w:val="28"/>
          <w:lang w:eastAsia="en-US"/>
        </w:rPr>
      </w:pPr>
      <w:r w:rsidRPr="00F81A0E">
        <w:rPr>
          <w:rFonts w:ascii="Times New Roman" w:eastAsiaTheme="minorHAnsi" w:hAnsi="Times New Roman" w:cs="Times New Roman"/>
          <w:bCs/>
          <w:sz w:val="28"/>
          <w:szCs w:val="28"/>
          <w:lang w:eastAsia="en-US"/>
        </w:rPr>
        <w:t> </w:t>
      </w:r>
      <w:r w:rsidRPr="00F81A0E">
        <w:rPr>
          <w:rFonts w:ascii="Times New Roman" w:eastAsiaTheme="minorHAnsi" w:hAnsi="Times New Roman" w:cs="Times New Roman"/>
          <w:bCs/>
          <w:sz w:val="28"/>
          <w:szCs w:val="28"/>
          <w:lang w:eastAsia="en-US"/>
        </w:rPr>
        <w:tab/>
        <w:t>"Устами младенца" именно под таким названием проходил вечер. </w:t>
      </w:r>
    </w:p>
    <w:p w:rsidR="00CD196C" w:rsidRPr="00F81A0E" w:rsidRDefault="00CF129B" w:rsidP="00FF40A2">
      <w:pPr>
        <w:spacing w:after="0" w:line="240" w:lineRule="auto"/>
        <w:jc w:val="both"/>
        <w:rPr>
          <w:rFonts w:ascii="Times New Roman" w:eastAsiaTheme="minorHAnsi" w:hAnsi="Times New Roman" w:cs="Times New Roman"/>
          <w:bCs/>
          <w:sz w:val="28"/>
          <w:szCs w:val="28"/>
          <w:lang w:eastAsia="en-US"/>
        </w:rPr>
      </w:pPr>
      <w:r w:rsidRPr="00F81A0E">
        <w:rPr>
          <w:rFonts w:ascii="Times New Roman" w:eastAsiaTheme="minorHAnsi" w:hAnsi="Times New Roman" w:cs="Times New Roman"/>
          <w:bCs/>
          <w:sz w:val="28"/>
          <w:szCs w:val="28"/>
          <w:lang w:eastAsia="en-US"/>
        </w:rPr>
        <w:t>Устами младенца, как говорится, глаголет истина. Но угадать истину, послушав младенца - дело совсем не простое! На экране, детишки разных возрастов, объясняли обычные, казалось бы, вещи, но на своём, необычном, детском языке. Но на то они и мамы! Разгадано было всё.  Под улыбки и смех, рассказы про детей, про воспоминания из детства прошёл вечер для мам в библиотеке имени Светланы Кузнецовой.</w:t>
      </w:r>
    </w:p>
    <w:p w:rsidR="00CD196C" w:rsidRPr="00F81A0E" w:rsidRDefault="00CF129B" w:rsidP="00FF40A2">
      <w:pPr>
        <w:spacing w:after="0" w:line="240" w:lineRule="auto"/>
        <w:ind w:firstLine="708"/>
        <w:jc w:val="both"/>
        <w:rPr>
          <w:rFonts w:ascii="Times New Roman" w:eastAsiaTheme="minorHAnsi" w:hAnsi="Times New Roman" w:cs="Times New Roman"/>
          <w:bCs/>
          <w:sz w:val="28"/>
          <w:szCs w:val="28"/>
          <w:lang w:eastAsia="en-US"/>
        </w:rPr>
      </w:pPr>
      <w:r w:rsidRPr="00F81A0E">
        <w:rPr>
          <w:rFonts w:ascii="Times New Roman" w:eastAsiaTheme="minorHAnsi" w:hAnsi="Times New Roman" w:cs="Times New Roman"/>
          <w:bCs/>
          <w:sz w:val="28"/>
          <w:szCs w:val="28"/>
          <w:lang w:eastAsia="en-US"/>
        </w:rPr>
        <w:t xml:space="preserve">В период с 24 по 26 ноября 2022 года в </w:t>
      </w:r>
      <w:proofErr w:type="spellStart"/>
      <w:r w:rsidRPr="00F81A0E">
        <w:rPr>
          <w:rFonts w:ascii="Times New Roman" w:eastAsiaTheme="minorHAnsi" w:hAnsi="Times New Roman" w:cs="Times New Roman"/>
          <w:bCs/>
          <w:sz w:val="28"/>
          <w:szCs w:val="28"/>
          <w:lang w:eastAsia="en-US"/>
        </w:rPr>
        <w:t>Бодайбинском</w:t>
      </w:r>
      <w:proofErr w:type="spellEnd"/>
      <w:r w:rsidRPr="00F81A0E">
        <w:rPr>
          <w:rFonts w:ascii="Times New Roman" w:eastAsiaTheme="minorHAnsi" w:hAnsi="Times New Roman" w:cs="Times New Roman"/>
          <w:bCs/>
          <w:sz w:val="28"/>
          <w:szCs w:val="28"/>
          <w:lang w:eastAsia="en-US"/>
        </w:rPr>
        <w:t xml:space="preserve"> районе прошла серия встреч жителей района с педагогами-психологами Анной Кузьминой и Любовью Денисовой в рамках выездной просветительской программы «Курс выживания для подростков и их родителей» при поддержке гранта Президента РФ. </w:t>
      </w:r>
    </w:p>
    <w:p w:rsidR="00CD196C" w:rsidRPr="00F81A0E" w:rsidRDefault="00CF129B" w:rsidP="00FF40A2">
      <w:pPr>
        <w:spacing w:after="0" w:line="240" w:lineRule="auto"/>
        <w:ind w:firstLine="708"/>
        <w:jc w:val="both"/>
        <w:rPr>
          <w:rFonts w:ascii="Times New Roman" w:eastAsiaTheme="minorHAnsi" w:hAnsi="Times New Roman" w:cs="Times New Roman"/>
          <w:bCs/>
          <w:sz w:val="28"/>
          <w:szCs w:val="28"/>
          <w:lang w:eastAsia="en-US"/>
        </w:rPr>
      </w:pPr>
      <w:r w:rsidRPr="00F81A0E">
        <w:rPr>
          <w:rFonts w:ascii="Times New Roman" w:eastAsiaTheme="minorHAnsi" w:hAnsi="Times New Roman" w:cs="Times New Roman"/>
          <w:bCs/>
          <w:sz w:val="28"/>
          <w:szCs w:val="28"/>
          <w:lang w:eastAsia="en-US"/>
        </w:rPr>
        <w:t>В программе встреч - тренинги, интерактивные лекции, практикумы и презентации, направленные на помощь подросткам в преодолении сложностей взросления. </w:t>
      </w:r>
    </w:p>
    <w:p w:rsidR="00CD196C" w:rsidRPr="00F81A0E" w:rsidRDefault="00CF129B" w:rsidP="00FF40A2">
      <w:pPr>
        <w:spacing w:after="0" w:line="240" w:lineRule="auto"/>
        <w:ind w:firstLine="708"/>
        <w:jc w:val="both"/>
        <w:rPr>
          <w:rFonts w:ascii="Times New Roman" w:eastAsiaTheme="minorHAnsi" w:hAnsi="Times New Roman" w:cs="Times New Roman"/>
          <w:bCs/>
          <w:sz w:val="28"/>
          <w:szCs w:val="28"/>
          <w:lang w:eastAsia="en-US"/>
        </w:rPr>
      </w:pPr>
      <w:r w:rsidRPr="00F81A0E">
        <w:rPr>
          <w:rFonts w:ascii="Times New Roman" w:eastAsiaTheme="minorHAnsi" w:hAnsi="Times New Roman" w:cs="Times New Roman"/>
          <w:bCs/>
          <w:sz w:val="28"/>
          <w:szCs w:val="28"/>
          <w:lang w:eastAsia="en-US"/>
        </w:rPr>
        <w:t xml:space="preserve">Любовь Денисова провела для подростков </w:t>
      </w:r>
      <w:proofErr w:type="spellStart"/>
      <w:r w:rsidRPr="00F81A0E">
        <w:rPr>
          <w:rFonts w:ascii="Times New Roman" w:eastAsiaTheme="minorHAnsi" w:hAnsi="Times New Roman" w:cs="Times New Roman"/>
          <w:bCs/>
          <w:sz w:val="28"/>
          <w:szCs w:val="28"/>
          <w:lang w:eastAsia="en-US"/>
        </w:rPr>
        <w:t>Бодайбинского</w:t>
      </w:r>
      <w:proofErr w:type="spellEnd"/>
      <w:r w:rsidRPr="00F81A0E">
        <w:rPr>
          <w:rFonts w:ascii="Times New Roman" w:eastAsiaTheme="minorHAnsi" w:hAnsi="Times New Roman" w:cs="Times New Roman"/>
          <w:bCs/>
          <w:sz w:val="28"/>
          <w:szCs w:val="28"/>
          <w:lang w:eastAsia="en-US"/>
        </w:rPr>
        <w:t xml:space="preserve"> района тренинги, направленные на получение навыков эффективного общения, распознавания и регулирования своих эмоциональных состояний, принятия изменений, </w:t>
      </w:r>
      <w:proofErr w:type="spellStart"/>
      <w:r w:rsidRPr="00F81A0E">
        <w:rPr>
          <w:rFonts w:ascii="Times New Roman" w:eastAsiaTheme="minorHAnsi" w:hAnsi="Times New Roman" w:cs="Times New Roman"/>
          <w:bCs/>
          <w:sz w:val="28"/>
          <w:szCs w:val="28"/>
          <w:lang w:eastAsia="en-US"/>
        </w:rPr>
        <w:t>самоподдержки</w:t>
      </w:r>
      <w:proofErr w:type="spellEnd"/>
      <w:r w:rsidRPr="00F81A0E">
        <w:rPr>
          <w:rFonts w:ascii="Times New Roman" w:eastAsiaTheme="minorHAnsi" w:hAnsi="Times New Roman" w:cs="Times New Roman"/>
          <w:bCs/>
          <w:sz w:val="28"/>
          <w:szCs w:val="28"/>
          <w:lang w:eastAsia="en-US"/>
        </w:rPr>
        <w:t xml:space="preserve">, умения критически воспринимать информацию и выбирать безопасные приемы </w:t>
      </w:r>
      <w:proofErr w:type="spellStart"/>
      <w:r w:rsidRPr="00F81A0E">
        <w:rPr>
          <w:rFonts w:ascii="Times New Roman" w:eastAsiaTheme="minorHAnsi" w:hAnsi="Times New Roman" w:cs="Times New Roman"/>
          <w:bCs/>
          <w:sz w:val="28"/>
          <w:szCs w:val="28"/>
          <w:lang w:eastAsia="en-US"/>
        </w:rPr>
        <w:t>самомотивации</w:t>
      </w:r>
      <w:proofErr w:type="spellEnd"/>
      <w:r w:rsidRPr="00F81A0E">
        <w:rPr>
          <w:rFonts w:ascii="Times New Roman" w:eastAsiaTheme="minorHAnsi" w:hAnsi="Times New Roman" w:cs="Times New Roman"/>
          <w:bCs/>
          <w:sz w:val="28"/>
          <w:szCs w:val="28"/>
          <w:lang w:eastAsia="en-US"/>
        </w:rPr>
        <w:t xml:space="preserve"> и самореализации. Каждый ребенок-участник тренинга получил выпущенный в рамках проекта «Дневник самопомощи», позволяющий продолжить и углубить полученные на встрече знания и навыки.</w:t>
      </w:r>
    </w:p>
    <w:p w:rsidR="003E6006" w:rsidRDefault="00CF129B" w:rsidP="003E6006">
      <w:pPr>
        <w:spacing w:after="0" w:line="240" w:lineRule="auto"/>
        <w:ind w:firstLine="708"/>
        <w:jc w:val="both"/>
        <w:rPr>
          <w:rFonts w:ascii="Times New Roman" w:eastAsiaTheme="minorHAnsi" w:hAnsi="Times New Roman" w:cs="Times New Roman"/>
          <w:bCs/>
          <w:sz w:val="28"/>
          <w:szCs w:val="28"/>
          <w:lang w:eastAsia="en-US"/>
        </w:rPr>
      </w:pPr>
      <w:r w:rsidRPr="00F81A0E">
        <w:rPr>
          <w:rFonts w:ascii="Times New Roman" w:eastAsiaTheme="minorHAnsi" w:hAnsi="Times New Roman" w:cs="Times New Roman"/>
          <w:bCs/>
          <w:sz w:val="28"/>
          <w:szCs w:val="28"/>
          <w:lang w:eastAsia="en-US"/>
        </w:rPr>
        <w:t xml:space="preserve">Для родителей подростков Анна Кузьмина - педагог – психолог провела интерактивные лекции, практикумы, где каждый смог задать вопрос специалисту, повысить родительские компетенции, приобрести знания основных особенностей подросткового возраста и навыки конструктивного разрешения </w:t>
      </w:r>
    </w:p>
    <w:p w:rsidR="003E6006" w:rsidRDefault="003E6006" w:rsidP="003E6006">
      <w:pPr>
        <w:spacing w:after="0" w:line="240" w:lineRule="auto"/>
        <w:ind w:firstLine="708"/>
        <w:jc w:val="both"/>
        <w:rPr>
          <w:rFonts w:ascii="Times New Roman" w:eastAsiaTheme="minorHAnsi" w:hAnsi="Times New Roman" w:cs="Times New Roman"/>
          <w:bCs/>
          <w:sz w:val="28"/>
          <w:szCs w:val="28"/>
          <w:lang w:eastAsia="en-US"/>
        </w:rPr>
      </w:pPr>
    </w:p>
    <w:p w:rsidR="003E6006" w:rsidRDefault="003E6006" w:rsidP="003E6006">
      <w:pPr>
        <w:spacing w:after="0" w:line="240" w:lineRule="auto"/>
        <w:ind w:firstLine="708"/>
        <w:jc w:val="both"/>
        <w:rPr>
          <w:rFonts w:ascii="Times New Roman" w:eastAsiaTheme="minorHAnsi" w:hAnsi="Times New Roman" w:cs="Times New Roman"/>
          <w:bCs/>
          <w:sz w:val="28"/>
          <w:szCs w:val="28"/>
          <w:lang w:eastAsia="en-US"/>
        </w:rPr>
      </w:pPr>
    </w:p>
    <w:p w:rsidR="003E6006" w:rsidRDefault="003E6006" w:rsidP="003E6006">
      <w:pPr>
        <w:spacing w:after="0" w:line="240" w:lineRule="auto"/>
        <w:ind w:firstLine="708"/>
        <w:jc w:val="both"/>
        <w:rPr>
          <w:rFonts w:ascii="Times New Roman" w:eastAsiaTheme="minorHAnsi" w:hAnsi="Times New Roman" w:cs="Times New Roman"/>
          <w:bCs/>
          <w:sz w:val="28"/>
          <w:szCs w:val="28"/>
          <w:lang w:eastAsia="en-US"/>
        </w:rPr>
      </w:pPr>
    </w:p>
    <w:p w:rsidR="00103575" w:rsidRPr="003E6006" w:rsidRDefault="00CF129B" w:rsidP="003E6006">
      <w:pPr>
        <w:spacing w:after="0" w:line="240" w:lineRule="auto"/>
        <w:ind w:firstLine="708"/>
        <w:jc w:val="both"/>
        <w:rPr>
          <w:rFonts w:ascii="Times New Roman" w:eastAsiaTheme="minorHAnsi" w:hAnsi="Times New Roman" w:cs="Times New Roman"/>
          <w:bCs/>
          <w:sz w:val="28"/>
          <w:szCs w:val="28"/>
          <w:lang w:eastAsia="en-US"/>
        </w:rPr>
      </w:pPr>
      <w:r w:rsidRPr="00F81A0E">
        <w:rPr>
          <w:rFonts w:ascii="Times New Roman" w:eastAsiaTheme="minorHAnsi" w:hAnsi="Times New Roman" w:cs="Times New Roman"/>
          <w:bCs/>
          <w:sz w:val="28"/>
          <w:szCs w:val="28"/>
          <w:lang w:eastAsia="en-US"/>
        </w:rPr>
        <w:t>конфликтных ситуаций. Все родители-участники программы получили блокноты, ручки и полезный раздаточный материал и контакты для продолжения работы в различных онлайн-форматах.</w:t>
      </w:r>
    </w:p>
    <w:p w:rsidR="00CD196C" w:rsidRPr="00F81A0E" w:rsidRDefault="00CF129B" w:rsidP="00FF40A2">
      <w:pPr>
        <w:spacing w:after="0" w:line="240" w:lineRule="auto"/>
        <w:ind w:firstLine="708"/>
        <w:jc w:val="both"/>
        <w:rPr>
          <w:rFonts w:ascii="Times New Roman" w:eastAsiaTheme="minorHAnsi" w:hAnsi="Times New Roman" w:cs="Times New Roman"/>
          <w:b/>
          <w:sz w:val="28"/>
          <w:szCs w:val="28"/>
          <w:lang w:eastAsia="en-US"/>
        </w:rPr>
      </w:pPr>
      <w:r w:rsidRPr="00F81A0E">
        <w:rPr>
          <w:rFonts w:ascii="Times New Roman" w:eastAsiaTheme="minorHAnsi" w:hAnsi="Times New Roman" w:cs="Times New Roman"/>
          <w:b/>
          <w:sz w:val="28"/>
          <w:szCs w:val="28"/>
          <w:lang w:eastAsia="en-US"/>
        </w:rPr>
        <w:t xml:space="preserve">Мероприятия в музыкальных школах г. Бодайбо и района: </w:t>
      </w:r>
    </w:p>
    <w:p w:rsidR="00CD196C" w:rsidRPr="00F81A0E" w:rsidRDefault="00CF129B" w:rsidP="00FF40A2">
      <w:pPr>
        <w:spacing w:after="0" w:line="240" w:lineRule="auto"/>
        <w:jc w:val="both"/>
        <w:rPr>
          <w:rFonts w:ascii="Times New Roman" w:eastAsia="Calibri" w:hAnsi="Times New Roman" w:cs="Times New Roman"/>
          <w:b/>
          <w:sz w:val="28"/>
          <w:szCs w:val="28"/>
          <w:lang w:eastAsia="en-US"/>
        </w:rPr>
      </w:pPr>
      <w:r w:rsidRPr="00F81A0E">
        <w:rPr>
          <w:rFonts w:ascii="Times New Roman" w:eastAsia="Calibri" w:hAnsi="Times New Roman" w:cs="Times New Roman"/>
          <w:b/>
          <w:sz w:val="28"/>
          <w:szCs w:val="28"/>
          <w:lang w:eastAsia="en-US"/>
        </w:rPr>
        <w:t>«Музыка в жизни ребенка».</w:t>
      </w:r>
    </w:p>
    <w:p w:rsidR="00CD196C" w:rsidRPr="00F81A0E" w:rsidRDefault="00CF129B" w:rsidP="00FF40A2">
      <w:pPr>
        <w:spacing w:after="0" w:line="240" w:lineRule="auto"/>
        <w:ind w:firstLine="708"/>
        <w:jc w:val="both"/>
        <w:rPr>
          <w:rFonts w:ascii="Times New Roman" w:eastAsia="Calibri" w:hAnsi="Times New Roman" w:cs="Times New Roman"/>
          <w:sz w:val="28"/>
          <w:szCs w:val="28"/>
          <w:lang w:eastAsia="en-US"/>
        </w:rPr>
      </w:pPr>
      <w:r w:rsidRPr="00F81A0E">
        <w:rPr>
          <w:rFonts w:ascii="Times New Roman" w:eastAsia="Calibri" w:hAnsi="Times New Roman" w:cs="Times New Roman"/>
          <w:sz w:val="28"/>
          <w:szCs w:val="28"/>
          <w:lang w:eastAsia="en-US"/>
        </w:rPr>
        <w:t>Форма проведения: концертные программы -беседы, участие в акции, лекции, родительские собрания.</w:t>
      </w:r>
    </w:p>
    <w:p w:rsidR="00CD196C" w:rsidRPr="00F81A0E" w:rsidRDefault="00CF129B" w:rsidP="00FF40A2">
      <w:pPr>
        <w:spacing w:after="0" w:line="240" w:lineRule="auto"/>
        <w:ind w:firstLine="708"/>
        <w:jc w:val="both"/>
        <w:rPr>
          <w:rFonts w:ascii="Times New Roman" w:eastAsia="Calibri" w:hAnsi="Times New Roman" w:cs="Times New Roman"/>
          <w:sz w:val="28"/>
          <w:szCs w:val="28"/>
          <w:lang w:eastAsia="en-US"/>
        </w:rPr>
      </w:pPr>
      <w:r w:rsidRPr="00F81A0E">
        <w:rPr>
          <w:rFonts w:ascii="Times New Roman" w:eastAsia="Calibri" w:hAnsi="Times New Roman" w:cs="Times New Roman"/>
          <w:sz w:val="28"/>
          <w:szCs w:val="28"/>
          <w:lang w:eastAsia="en-US"/>
        </w:rPr>
        <w:t>Организаторы: музыкальные школы г. Бодайбо и района</w:t>
      </w:r>
    </w:p>
    <w:p w:rsidR="00CD196C" w:rsidRPr="00F81A0E" w:rsidRDefault="00B74EFD" w:rsidP="00FF40A2">
      <w:pPr>
        <w:spacing w:line="240" w:lineRule="auto"/>
        <w:jc w:val="both"/>
        <w:rPr>
          <w:rFonts w:ascii="Times New Roman" w:eastAsia="Times New Roman" w:hAnsi="Times New Roman" w:cs="Times New Roman"/>
          <w:sz w:val="28"/>
          <w:szCs w:val="28"/>
        </w:rPr>
      </w:pPr>
      <w:r w:rsidRPr="00F81A0E">
        <w:rPr>
          <w:rFonts w:ascii="Times New Roman" w:eastAsia="Calibri" w:hAnsi="Times New Roman" w:cs="Times New Roman"/>
          <w:sz w:val="28"/>
          <w:szCs w:val="28"/>
          <w:lang w:eastAsia="en-US"/>
        </w:rPr>
        <w:t>Социальная значимость:</w:t>
      </w:r>
      <w:r w:rsidR="00CF129B" w:rsidRPr="00F81A0E">
        <w:rPr>
          <w:rFonts w:ascii="Times New Roman" w:eastAsia="Calibri" w:hAnsi="Times New Roman" w:cs="Times New Roman"/>
          <w:sz w:val="28"/>
          <w:szCs w:val="28"/>
          <w:lang w:eastAsia="en-US"/>
        </w:rPr>
        <w:t xml:space="preserve"> Впервые, в октябре 2022 года ко Дню отца </w:t>
      </w:r>
      <w:r w:rsidR="00CF129B" w:rsidRPr="00F81A0E">
        <w:rPr>
          <w:rFonts w:ascii="Times New Roman" w:eastAsia="Times New Roman" w:hAnsi="Times New Roman" w:cs="Times New Roman"/>
          <w:sz w:val="28"/>
          <w:szCs w:val="28"/>
        </w:rPr>
        <w:t xml:space="preserve">в музыкальной школе г. Бодайбо </w:t>
      </w:r>
      <w:r w:rsidR="00CF129B" w:rsidRPr="00F81A0E">
        <w:rPr>
          <w:rFonts w:ascii="Times New Roman" w:eastAsia="Calibri" w:hAnsi="Times New Roman" w:cs="Times New Roman"/>
          <w:sz w:val="28"/>
          <w:szCs w:val="28"/>
          <w:lang w:eastAsia="en-US"/>
        </w:rPr>
        <w:t xml:space="preserve">прошла акция «Мой папа может все!», </w:t>
      </w:r>
      <w:r w:rsidR="00CF129B" w:rsidRPr="00F81A0E">
        <w:rPr>
          <w:rFonts w:ascii="Times New Roman" w:eastAsia="Times New Roman" w:hAnsi="Times New Roman" w:cs="Times New Roman"/>
          <w:sz w:val="28"/>
          <w:szCs w:val="28"/>
        </w:rPr>
        <w:t>задачей которой стало развитие социальной и творческой активности семьи.</w:t>
      </w:r>
      <w:r w:rsidR="00CF129B" w:rsidRPr="00F81A0E">
        <w:rPr>
          <w:rFonts w:ascii="Times New Roman" w:eastAsia="Times New Roman" w:hAnsi="Times New Roman" w:cs="Times New Roman"/>
          <w:b/>
          <w:sz w:val="28"/>
          <w:szCs w:val="28"/>
        </w:rPr>
        <w:t xml:space="preserve"> </w:t>
      </w:r>
      <w:r w:rsidR="00CF129B" w:rsidRPr="00F81A0E">
        <w:rPr>
          <w:rFonts w:ascii="Times New Roman" w:eastAsia="Times New Roman" w:hAnsi="Times New Roman" w:cs="Times New Roman"/>
          <w:sz w:val="28"/>
          <w:szCs w:val="28"/>
        </w:rPr>
        <w:t>Самые активные папы обучающихся музыкальной школы посетили уроки своих детей. Подержали в руках аккордеон, поработали над движениями меха, извлекали звуки. Попробовали совместно с детьми исполнить музыкальную композицию на гитаре. Вместе с участниками ансамбля ложкарей начали разучивать ритмическую композицию «</w:t>
      </w:r>
      <w:proofErr w:type="spellStart"/>
      <w:r w:rsidR="00CF129B" w:rsidRPr="00F81A0E">
        <w:rPr>
          <w:rFonts w:ascii="Times New Roman" w:eastAsia="Times New Roman" w:hAnsi="Times New Roman" w:cs="Times New Roman"/>
          <w:sz w:val="28"/>
          <w:szCs w:val="28"/>
        </w:rPr>
        <w:t>Ритмо</w:t>
      </w:r>
      <w:proofErr w:type="spellEnd"/>
      <w:r w:rsidR="00CF129B" w:rsidRPr="00F81A0E">
        <w:rPr>
          <w:rFonts w:ascii="Times New Roman" w:eastAsia="Times New Roman" w:hAnsi="Times New Roman" w:cs="Times New Roman"/>
          <w:sz w:val="28"/>
          <w:szCs w:val="28"/>
        </w:rPr>
        <w:t xml:space="preserve"> остинато». Родители и дети получили массу позитивных эмоций от совместной работы на уроках.</w:t>
      </w:r>
    </w:p>
    <w:p w:rsidR="00CD196C" w:rsidRPr="00F81A0E" w:rsidRDefault="00CF129B" w:rsidP="00FF40A2">
      <w:pPr>
        <w:spacing w:after="0" w:line="240" w:lineRule="auto"/>
        <w:jc w:val="both"/>
        <w:rPr>
          <w:rFonts w:ascii="Times New Roman" w:eastAsia="Calibri" w:hAnsi="Times New Roman" w:cs="Times New Roman"/>
          <w:sz w:val="28"/>
          <w:szCs w:val="28"/>
          <w:lang w:eastAsia="en-US"/>
        </w:rPr>
      </w:pPr>
      <w:r w:rsidRPr="00F81A0E">
        <w:rPr>
          <w:rFonts w:ascii="Times New Roman" w:eastAsia="Times New Roman" w:hAnsi="Times New Roman" w:cs="Times New Roman"/>
          <w:sz w:val="28"/>
          <w:szCs w:val="28"/>
        </w:rPr>
        <w:t xml:space="preserve">            В музыкальных школах района ежегодно проводятся концертные программы, родительские собрания, «Недели открытых уроков», музыкальные гостиные для родителей и детей, цель которых </w:t>
      </w:r>
      <w:r w:rsidRPr="00F81A0E">
        <w:rPr>
          <w:rFonts w:ascii="Times New Roman" w:eastAsia="Times New Roman" w:hAnsi="Times New Roman" w:cs="Times New Roman"/>
          <w:sz w:val="28"/>
          <w:szCs w:val="28"/>
          <w:shd w:val="clear" w:color="auto" w:fill="FFFFFF"/>
        </w:rPr>
        <w:t>– воспитание будущего поколения на основе единой педагогической позиции, создание условий для духовного общения детей, подростков и родителей (законных представителей).</w:t>
      </w:r>
      <w:r w:rsidRPr="00F81A0E">
        <w:rPr>
          <w:rFonts w:ascii="Times New Roman" w:eastAsia="Calibri" w:hAnsi="Times New Roman" w:cs="Times New Roman"/>
          <w:sz w:val="28"/>
          <w:szCs w:val="28"/>
          <w:lang w:eastAsia="en-US"/>
        </w:rPr>
        <w:t xml:space="preserve"> </w:t>
      </w:r>
    </w:p>
    <w:p w:rsidR="00CD196C" w:rsidRPr="00F81A0E" w:rsidRDefault="00CD196C" w:rsidP="00FF40A2">
      <w:pPr>
        <w:spacing w:after="0" w:line="240" w:lineRule="auto"/>
        <w:jc w:val="both"/>
        <w:rPr>
          <w:rFonts w:ascii="Times New Roman" w:eastAsia="Calibri" w:hAnsi="Times New Roman" w:cs="Times New Roman"/>
          <w:sz w:val="28"/>
          <w:szCs w:val="28"/>
          <w:lang w:eastAsia="en-US"/>
        </w:rPr>
      </w:pPr>
    </w:p>
    <w:p w:rsidR="00CD196C" w:rsidRPr="00F81A0E" w:rsidRDefault="00CF129B" w:rsidP="00FF40A2">
      <w:pPr>
        <w:pStyle w:val="ac"/>
        <w:ind w:firstLine="708"/>
        <w:jc w:val="both"/>
        <w:rPr>
          <w:rFonts w:ascii="Times New Roman" w:hAnsi="Times New Roman" w:cs="Times New Roman"/>
          <w:b/>
          <w:sz w:val="28"/>
          <w:szCs w:val="28"/>
        </w:rPr>
      </w:pPr>
      <w:r w:rsidRPr="00F81A0E">
        <w:rPr>
          <w:rFonts w:ascii="Times New Roman" w:hAnsi="Times New Roman" w:cs="Times New Roman"/>
          <w:b/>
          <w:sz w:val="28"/>
          <w:szCs w:val="28"/>
        </w:rPr>
        <w:t xml:space="preserve">Мероприятия в культурно – досуговых учреждениях:      </w:t>
      </w:r>
    </w:p>
    <w:p w:rsidR="00CD196C" w:rsidRPr="00F81A0E" w:rsidRDefault="00CF129B" w:rsidP="00FF40A2">
      <w:pPr>
        <w:pStyle w:val="ac"/>
        <w:ind w:firstLine="708"/>
        <w:jc w:val="both"/>
        <w:rPr>
          <w:rFonts w:ascii="Times New Roman" w:hAnsi="Times New Roman" w:cs="Times New Roman"/>
          <w:sz w:val="28"/>
          <w:szCs w:val="28"/>
        </w:rPr>
      </w:pPr>
      <w:r w:rsidRPr="00F81A0E">
        <w:rPr>
          <w:rFonts w:ascii="Times New Roman" w:hAnsi="Times New Roman" w:cs="Times New Roman"/>
          <w:sz w:val="28"/>
          <w:szCs w:val="28"/>
        </w:rPr>
        <w:t>В преддверии праздника Дня матери, 26 ноября в досуговом центре п. Артемовский прошла конкурсная игровая программа, праздник «Дочки-матери, сыночки!». Цель программы - укрепление семейных ценностей, поддержка традиции бережного отношения к женщине, особое значение в нашей жизни главного человека – матери. Количество конкурсантов, принявших участие в конкурсе 10 человек, зрителей, собравшихся в зале - 42 человека. Конкурсантам было предложено проявить свои способности художника на мастер-классе до начала мероприятия, под руководством приглашенного специалиста- учителя ИЗО. Каждая мама, решившая принять участие в конкурсе с ребенком рисовали одну работу на двоих, которая приняла участие в конкурсе. Вспоминали героев сказок, завязывали интересным способом шарф, а также изображали действия человека в предполагаемых ситуациях, проявив все свои театральные способности. Получали подарки и поздравления в виде концертных номеров и изделий, изготовленных руками детей. Главный итог мероприятия – создание позитивной атмосферы праздника, слаженная работа в команде мама + ребенок, раскрытие творческого потенциала соревнующихся, отличное настроение конкурсантов и зрителей.</w:t>
      </w:r>
    </w:p>
    <w:p w:rsidR="003E6006" w:rsidRDefault="00CF129B" w:rsidP="00FF40A2">
      <w:pPr>
        <w:pStyle w:val="ac"/>
        <w:jc w:val="both"/>
        <w:rPr>
          <w:rFonts w:ascii="Times New Roman" w:hAnsi="Times New Roman" w:cs="Times New Roman"/>
          <w:sz w:val="28"/>
          <w:szCs w:val="28"/>
          <w:shd w:val="clear" w:color="auto" w:fill="FFFFFF"/>
        </w:rPr>
      </w:pPr>
      <w:r w:rsidRPr="00F81A0E">
        <w:rPr>
          <w:rFonts w:ascii="Times New Roman" w:hAnsi="Times New Roman" w:cs="Times New Roman"/>
          <w:sz w:val="28"/>
          <w:szCs w:val="28"/>
        </w:rPr>
        <w:t xml:space="preserve">     </w:t>
      </w:r>
      <w:r w:rsidRPr="00F81A0E">
        <w:rPr>
          <w:rFonts w:ascii="Times New Roman" w:hAnsi="Times New Roman" w:cs="Times New Roman"/>
          <w:sz w:val="28"/>
          <w:szCs w:val="28"/>
        </w:rPr>
        <w:tab/>
        <w:t xml:space="preserve">В январе 2022 года (14 января) специалистами ДЦ п. </w:t>
      </w:r>
      <w:proofErr w:type="spellStart"/>
      <w:r w:rsidRPr="00F81A0E">
        <w:rPr>
          <w:rFonts w:ascii="Times New Roman" w:hAnsi="Times New Roman" w:cs="Times New Roman"/>
          <w:sz w:val="28"/>
          <w:szCs w:val="28"/>
        </w:rPr>
        <w:t>Мамакан</w:t>
      </w:r>
      <w:proofErr w:type="spellEnd"/>
      <w:r w:rsidRPr="00F81A0E">
        <w:rPr>
          <w:rFonts w:ascii="Times New Roman" w:hAnsi="Times New Roman" w:cs="Times New Roman"/>
          <w:sz w:val="28"/>
          <w:szCs w:val="28"/>
        </w:rPr>
        <w:t xml:space="preserve"> был записан </w:t>
      </w:r>
      <w:proofErr w:type="spellStart"/>
      <w:r w:rsidRPr="00F81A0E">
        <w:rPr>
          <w:rFonts w:ascii="Times New Roman" w:hAnsi="Times New Roman" w:cs="Times New Roman"/>
          <w:sz w:val="28"/>
          <w:szCs w:val="28"/>
        </w:rPr>
        <w:t>видеоконцерт</w:t>
      </w:r>
      <w:proofErr w:type="spellEnd"/>
      <w:r w:rsidRPr="00F81A0E">
        <w:rPr>
          <w:rFonts w:ascii="Times New Roman" w:hAnsi="Times New Roman" w:cs="Times New Roman"/>
          <w:sz w:val="28"/>
          <w:szCs w:val="28"/>
        </w:rPr>
        <w:t xml:space="preserve">-поздравление «Старый - Новый год!». Главной целью </w:t>
      </w:r>
      <w:proofErr w:type="spellStart"/>
      <w:r w:rsidRPr="00F81A0E">
        <w:rPr>
          <w:rFonts w:ascii="Times New Roman" w:hAnsi="Times New Roman" w:cs="Times New Roman"/>
          <w:sz w:val="28"/>
          <w:szCs w:val="28"/>
        </w:rPr>
        <w:t>видеоконцерта</w:t>
      </w:r>
      <w:proofErr w:type="spellEnd"/>
      <w:r w:rsidRPr="00F81A0E">
        <w:rPr>
          <w:rFonts w:ascii="Times New Roman" w:hAnsi="Times New Roman" w:cs="Times New Roman"/>
          <w:sz w:val="28"/>
          <w:szCs w:val="28"/>
        </w:rPr>
        <w:t xml:space="preserve"> является </w:t>
      </w:r>
      <w:r w:rsidRPr="00F81A0E">
        <w:rPr>
          <w:rFonts w:ascii="Times New Roman" w:hAnsi="Times New Roman" w:cs="Times New Roman"/>
          <w:sz w:val="28"/>
          <w:szCs w:val="28"/>
          <w:shd w:val="clear" w:color="auto" w:fill="FFFFFF"/>
        </w:rPr>
        <w:t>сохранение семейной традиции проводить досуг вместе</w:t>
      </w:r>
      <w:r w:rsidR="00B74EFD" w:rsidRPr="00F81A0E">
        <w:rPr>
          <w:rFonts w:ascii="Times New Roman" w:hAnsi="Times New Roman" w:cs="Times New Roman"/>
          <w:sz w:val="28"/>
          <w:szCs w:val="28"/>
          <w:shd w:val="clear" w:color="auto" w:fill="FFFFFF"/>
        </w:rPr>
        <w:t>.</w:t>
      </w:r>
      <w:r w:rsidRPr="00F81A0E">
        <w:rPr>
          <w:rFonts w:ascii="Times New Roman" w:hAnsi="Times New Roman" w:cs="Times New Roman"/>
          <w:sz w:val="28"/>
          <w:szCs w:val="28"/>
          <w:shd w:val="clear" w:color="auto" w:fill="FFFFFF"/>
        </w:rPr>
        <w:t xml:space="preserve"> </w:t>
      </w:r>
    </w:p>
    <w:p w:rsidR="003E6006" w:rsidRDefault="003E6006" w:rsidP="00FF40A2">
      <w:pPr>
        <w:pStyle w:val="ac"/>
        <w:jc w:val="both"/>
        <w:rPr>
          <w:rFonts w:ascii="Times New Roman" w:hAnsi="Times New Roman" w:cs="Times New Roman"/>
          <w:sz w:val="28"/>
          <w:szCs w:val="28"/>
          <w:shd w:val="clear" w:color="auto" w:fill="FFFFFF"/>
        </w:rPr>
      </w:pPr>
    </w:p>
    <w:p w:rsidR="003E6006" w:rsidRDefault="003E6006" w:rsidP="00FF40A2">
      <w:pPr>
        <w:pStyle w:val="ac"/>
        <w:jc w:val="both"/>
        <w:rPr>
          <w:rFonts w:ascii="Times New Roman" w:hAnsi="Times New Roman" w:cs="Times New Roman"/>
          <w:sz w:val="28"/>
          <w:szCs w:val="28"/>
          <w:shd w:val="clear" w:color="auto" w:fill="FFFFFF"/>
        </w:rPr>
      </w:pPr>
    </w:p>
    <w:p w:rsidR="003E6006" w:rsidRDefault="003E6006" w:rsidP="00FF40A2">
      <w:pPr>
        <w:pStyle w:val="ac"/>
        <w:jc w:val="both"/>
        <w:rPr>
          <w:rFonts w:ascii="Times New Roman" w:hAnsi="Times New Roman" w:cs="Times New Roman"/>
          <w:sz w:val="28"/>
          <w:szCs w:val="28"/>
          <w:shd w:val="clear" w:color="auto" w:fill="FFFFFF"/>
        </w:rPr>
      </w:pPr>
    </w:p>
    <w:p w:rsidR="00103575" w:rsidRDefault="00CF129B" w:rsidP="00FF40A2">
      <w:pPr>
        <w:pStyle w:val="ac"/>
        <w:jc w:val="both"/>
        <w:rPr>
          <w:rFonts w:ascii="Times New Roman" w:hAnsi="Times New Roman" w:cs="Times New Roman"/>
          <w:sz w:val="28"/>
          <w:szCs w:val="28"/>
          <w:shd w:val="clear" w:color="auto" w:fill="FFFFFF"/>
        </w:rPr>
      </w:pPr>
      <w:r w:rsidRPr="00F81A0E">
        <w:rPr>
          <w:rFonts w:ascii="Times New Roman" w:hAnsi="Times New Roman" w:cs="Times New Roman"/>
          <w:sz w:val="28"/>
          <w:szCs w:val="28"/>
          <w:shd w:val="clear" w:color="auto" w:fill="FFFFFF"/>
        </w:rPr>
        <w:t>Участники клубных формирований - вокальных кружков «</w:t>
      </w:r>
      <w:proofErr w:type="spellStart"/>
      <w:r w:rsidRPr="00F81A0E">
        <w:rPr>
          <w:rFonts w:ascii="Times New Roman" w:hAnsi="Times New Roman" w:cs="Times New Roman"/>
          <w:sz w:val="28"/>
          <w:szCs w:val="28"/>
          <w:shd w:val="clear" w:color="auto" w:fill="FFFFFF"/>
        </w:rPr>
        <w:t>Мамаканочка</w:t>
      </w:r>
      <w:proofErr w:type="spellEnd"/>
      <w:r w:rsidRPr="00F81A0E">
        <w:rPr>
          <w:rFonts w:ascii="Times New Roman" w:hAnsi="Times New Roman" w:cs="Times New Roman"/>
          <w:sz w:val="28"/>
          <w:szCs w:val="28"/>
          <w:shd w:val="clear" w:color="auto" w:fill="FFFFFF"/>
        </w:rPr>
        <w:t xml:space="preserve">» и «Улыбка», народно-певческий коллектив «Отрада» от всей души исполнили </w:t>
      </w:r>
    </w:p>
    <w:p w:rsidR="00CD196C" w:rsidRPr="00F81A0E" w:rsidRDefault="00CF129B" w:rsidP="00FF40A2">
      <w:pPr>
        <w:pStyle w:val="ac"/>
        <w:jc w:val="both"/>
        <w:rPr>
          <w:rFonts w:ascii="Times New Roman" w:hAnsi="Times New Roman" w:cs="Times New Roman"/>
          <w:sz w:val="28"/>
          <w:szCs w:val="28"/>
        </w:rPr>
      </w:pPr>
      <w:r w:rsidRPr="00F81A0E">
        <w:rPr>
          <w:rFonts w:ascii="Times New Roman" w:hAnsi="Times New Roman" w:cs="Times New Roman"/>
          <w:sz w:val="28"/>
          <w:szCs w:val="28"/>
          <w:shd w:val="clear" w:color="auto" w:fill="FFFFFF"/>
        </w:rPr>
        <w:t>поздравительные песни. Концерт был отмечен положительными отзывами со стороны населения. Набрал 107 просмотров.</w:t>
      </w:r>
    </w:p>
    <w:p w:rsidR="00CD196C" w:rsidRPr="00F81A0E" w:rsidRDefault="00CD196C" w:rsidP="00FF40A2">
      <w:pPr>
        <w:pStyle w:val="ac"/>
        <w:jc w:val="both"/>
        <w:rPr>
          <w:rFonts w:ascii="Times New Roman" w:hAnsi="Times New Roman" w:cs="Times New Roman"/>
          <w:b/>
          <w:sz w:val="28"/>
          <w:szCs w:val="28"/>
        </w:rPr>
      </w:pPr>
    </w:p>
    <w:p w:rsidR="00CD196C" w:rsidRPr="00F81A0E" w:rsidRDefault="00CF129B" w:rsidP="00FF40A2">
      <w:pPr>
        <w:pStyle w:val="ac"/>
        <w:jc w:val="center"/>
        <w:rPr>
          <w:rFonts w:ascii="Times New Roman" w:eastAsia="Calibri" w:hAnsi="Times New Roman" w:cs="Times New Roman"/>
          <w:b/>
          <w:sz w:val="28"/>
          <w:szCs w:val="28"/>
          <w:lang w:eastAsia="en-US"/>
        </w:rPr>
      </w:pPr>
      <w:r w:rsidRPr="00F81A0E">
        <w:rPr>
          <w:rFonts w:ascii="Times New Roman" w:eastAsia="Calibri" w:hAnsi="Times New Roman" w:cs="Times New Roman"/>
          <w:b/>
          <w:sz w:val="28"/>
          <w:szCs w:val="28"/>
          <w:lang w:eastAsia="en-US"/>
        </w:rPr>
        <w:t xml:space="preserve">Мероприятия в </w:t>
      </w:r>
      <w:proofErr w:type="spellStart"/>
      <w:r w:rsidRPr="00F81A0E">
        <w:rPr>
          <w:rFonts w:ascii="Times New Roman" w:eastAsia="Calibri" w:hAnsi="Times New Roman" w:cs="Times New Roman"/>
          <w:b/>
          <w:sz w:val="28"/>
          <w:szCs w:val="28"/>
          <w:lang w:eastAsia="en-US"/>
        </w:rPr>
        <w:t>Бодайбинском</w:t>
      </w:r>
      <w:proofErr w:type="spellEnd"/>
      <w:r w:rsidRPr="00F81A0E">
        <w:rPr>
          <w:rFonts w:ascii="Times New Roman" w:eastAsia="Calibri" w:hAnsi="Times New Roman" w:cs="Times New Roman"/>
          <w:b/>
          <w:sz w:val="28"/>
          <w:szCs w:val="28"/>
          <w:lang w:eastAsia="en-US"/>
        </w:rPr>
        <w:t xml:space="preserve"> городском краеведческом музее:</w:t>
      </w:r>
    </w:p>
    <w:p w:rsidR="00CD196C" w:rsidRPr="00F81A0E" w:rsidRDefault="00CF129B" w:rsidP="00FF40A2">
      <w:pPr>
        <w:pStyle w:val="ac"/>
        <w:ind w:firstLine="708"/>
        <w:jc w:val="both"/>
        <w:rPr>
          <w:rFonts w:ascii="Times New Roman" w:hAnsi="Times New Roman" w:cs="Times New Roman"/>
          <w:sz w:val="28"/>
          <w:szCs w:val="28"/>
        </w:rPr>
      </w:pPr>
      <w:r w:rsidRPr="00F81A0E">
        <w:rPr>
          <w:rFonts w:ascii="Times New Roman" w:hAnsi="Times New Roman" w:cs="Times New Roman"/>
          <w:sz w:val="28"/>
          <w:szCs w:val="28"/>
        </w:rPr>
        <w:t xml:space="preserve">1 </w:t>
      </w:r>
      <w:r w:rsidRPr="00F81A0E">
        <w:rPr>
          <w:rFonts w:ascii="Times New Roman" w:hAnsi="Times New Roman" w:cs="Times New Roman"/>
          <w:sz w:val="28"/>
          <w:szCs w:val="28"/>
          <w:shd w:val="clear" w:color="auto" w:fill="FFFFFF"/>
        </w:rPr>
        <w:t xml:space="preserve">«Домашний очаг», под таким названием </w:t>
      </w:r>
      <w:r w:rsidRPr="00F81A0E">
        <w:rPr>
          <w:rFonts w:ascii="Times New Roman" w:hAnsi="Times New Roman" w:cs="Times New Roman"/>
          <w:sz w:val="28"/>
          <w:szCs w:val="28"/>
        </w:rPr>
        <w:t>8 апреля состоялось музейное м</w:t>
      </w:r>
      <w:r w:rsidRPr="00F81A0E">
        <w:rPr>
          <w:rFonts w:ascii="Times New Roman" w:hAnsi="Times New Roman" w:cs="Times New Roman"/>
          <w:sz w:val="28"/>
          <w:szCs w:val="28"/>
          <w:shd w:val="clear" w:color="auto" w:fill="FFFFFF"/>
        </w:rPr>
        <w:t xml:space="preserve">ероприятие для приёмных родителей и </w:t>
      </w:r>
      <w:r w:rsidRPr="00F81A0E">
        <w:rPr>
          <w:rFonts w:ascii="Times New Roman" w:hAnsi="Times New Roman" w:cs="Times New Roman"/>
          <w:sz w:val="28"/>
          <w:szCs w:val="28"/>
        </w:rPr>
        <w:t>участников клуба</w:t>
      </w:r>
      <w:r w:rsidRPr="00F81A0E">
        <w:rPr>
          <w:rFonts w:ascii="Times New Roman" w:hAnsi="Times New Roman" w:cs="Times New Roman"/>
          <w:sz w:val="28"/>
          <w:szCs w:val="28"/>
          <w:vertAlign w:val="subscript"/>
        </w:rPr>
        <w:t> </w:t>
      </w:r>
      <w:r w:rsidRPr="00F81A0E">
        <w:rPr>
          <w:rFonts w:ascii="Times New Roman" w:hAnsi="Times New Roman" w:cs="Times New Roman"/>
          <w:sz w:val="28"/>
          <w:szCs w:val="28"/>
        </w:rPr>
        <w:t xml:space="preserve">общения граждан пожилого возраста и инвалидов "Мы вместе" Управления социальной защиты и социального обслуживания населения по </w:t>
      </w:r>
      <w:proofErr w:type="spellStart"/>
      <w:r w:rsidRPr="00F81A0E">
        <w:rPr>
          <w:rFonts w:ascii="Times New Roman" w:hAnsi="Times New Roman" w:cs="Times New Roman"/>
          <w:sz w:val="28"/>
          <w:szCs w:val="28"/>
        </w:rPr>
        <w:t>Бодайбинскому</w:t>
      </w:r>
      <w:proofErr w:type="spellEnd"/>
      <w:r w:rsidRPr="00F81A0E">
        <w:rPr>
          <w:rFonts w:ascii="Times New Roman" w:hAnsi="Times New Roman" w:cs="Times New Roman"/>
          <w:sz w:val="28"/>
          <w:szCs w:val="28"/>
        </w:rPr>
        <w:t xml:space="preserve"> району. В атмосфере уютной обстановки выставочного зала, оформленного работами декоративно-прикладного искусства, гости смогли познакомиться с работами мастеров </w:t>
      </w:r>
      <w:proofErr w:type="spellStart"/>
      <w:r w:rsidRPr="00F81A0E">
        <w:rPr>
          <w:rFonts w:ascii="Times New Roman" w:hAnsi="Times New Roman" w:cs="Times New Roman"/>
          <w:sz w:val="28"/>
          <w:szCs w:val="28"/>
        </w:rPr>
        <w:t>Бодайбинского</w:t>
      </w:r>
      <w:proofErr w:type="spellEnd"/>
      <w:r w:rsidRPr="00F81A0E">
        <w:rPr>
          <w:rFonts w:ascii="Times New Roman" w:hAnsi="Times New Roman" w:cs="Times New Roman"/>
          <w:sz w:val="28"/>
          <w:szCs w:val="28"/>
        </w:rPr>
        <w:t xml:space="preserve"> района. В ходе мероприятия присутствующим было предложено поучаствовать в аукционе нежных слов в адрес хранительниц домашнего очага – женщин, в викторине «Женские имена от А до Я», в постановке мини-спектакля «Теремок». На основе музейных материалов для гостей была подготовлена презентация об известных людях, рожденных в </w:t>
      </w:r>
      <w:proofErr w:type="spellStart"/>
      <w:r w:rsidRPr="00F81A0E">
        <w:rPr>
          <w:rFonts w:ascii="Times New Roman" w:hAnsi="Times New Roman" w:cs="Times New Roman"/>
          <w:sz w:val="28"/>
          <w:szCs w:val="28"/>
        </w:rPr>
        <w:t>Бодайбинском</w:t>
      </w:r>
      <w:proofErr w:type="spellEnd"/>
      <w:r w:rsidRPr="00F81A0E">
        <w:rPr>
          <w:rFonts w:ascii="Times New Roman" w:hAnsi="Times New Roman" w:cs="Times New Roman"/>
          <w:sz w:val="28"/>
          <w:szCs w:val="28"/>
        </w:rPr>
        <w:t xml:space="preserve"> районе.</w:t>
      </w:r>
    </w:p>
    <w:p w:rsidR="00CD196C" w:rsidRPr="00F81A0E" w:rsidRDefault="00CF129B" w:rsidP="00FF40A2">
      <w:pPr>
        <w:pStyle w:val="ac"/>
        <w:ind w:firstLine="708"/>
        <w:jc w:val="both"/>
        <w:rPr>
          <w:rFonts w:ascii="Times New Roman" w:hAnsi="Times New Roman" w:cs="Times New Roman"/>
          <w:sz w:val="28"/>
          <w:szCs w:val="28"/>
        </w:rPr>
      </w:pPr>
      <w:r w:rsidRPr="00F81A0E">
        <w:rPr>
          <w:rFonts w:ascii="Times New Roman" w:hAnsi="Times New Roman" w:cs="Times New Roman"/>
          <w:sz w:val="28"/>
          <w:szCs w:val="28"/>
        </w:rPr>
        <w:t xml:space="preserve">Дополнили мероприятие музыкальные композиции </w:t>
      </w:r>
      <w:r w:rsidRPr="00F81A0E">
        <w:rPr>
          <w:rFonts w:ascii="Times New Roman" w:hAnsi="Times New Roman" w:cs="Times New Roman"/>
          <w:sz w:val="28"/>
          <w:szCs w:val="28"/>
          <w:shd w:val="clear" w:color="auto" w:fill="FFFFFF"/>
        </w:rPr>
        <w:t xml:space="preserve">в исполнении учащихся среднеобразовательных учреждений города. </w:t>
      </w:r>
      <w:r w:rsidRPr="00F81A0E">
        <w:rPr>
          <w:rFonts w:ascii="Times New Roman" w:hAnsi="Times New Roman" w:cs="Times New Roman"/>
          <w:sz w:val="28"/>
          <w:szCs w:val="28"/>
        </w:rPr>
        <w:t xml:space="preserve">Подводя итоги мероприятия </w:t>
      </w:r>
      <w:proofErr w:type="gramStart"/>
      <w:r w:rsidR="00720FE2" w:rsidRPr="00F81A0E">
        <w:rPr>
          <w:rFonts w:ascii="Times New Roman" w:hAnsi="Times New Roman" w:cs="Times New Roman"/>
          <w:sz w:val="28"/>
          <w:szCs w:val="28"/>
        </w:rPr>
        <w:t>все</w:t>
      </w:r>
      <w:proofErr w:type="gramEnd"/>
      <w:r w:rsidRPr="00F81A0E">
        <w:rPr>
          <w:rFonts w:ascii="Times New Roman" w:hAnsi="Times New Roman" w:cs="Times New Roman"/>
          <w:sz w:val="28"/>
          <w:szCs w:val="28"/>
        </w:rPr>
        <w:t xml:space="preserve"> участники сошлись на общем мнении: все наши радости, успехи, удачи зависят от семьи, её доброты, тепла и радушия.  Посетители -  16 человек</w:t>
      </w:r>
    </w:p>
    <w:p w:rsidR="00CD196C" w:rsidRPr="00F81A0E" w:rsidRDefault="00CD196C" w:rsidP="00FF40A2">
      <w:pPr>
        <w:pStyle w:val="ac"/>
        <w:ind w:firstLine="708"/>
        <w:jc w:val="both"/>
        <w:rPr>
          <w:rFonts w:ascii="Times New Roman" w:hAnsi="Times New Roman" w:cs="Times New Roman"/>
          <w:sz w:val="28"/>
          <w:szCs w:val="28"/>
        </w:rPr>
      </w:pPr>
    </w:p>
    <w:p w:rsidR="00CD196C" w:rsidRPr="00F81A0E" w:rsidRDefault="00CF129B" w:rsidP="00FF40A2">
      <w:pPr>
        <w:pStyle w:val="ac"/>
        <w:ind w:firstLine="708"/>
        <w:jc w:val="both"/>
        <w:rPr>
          <w:rFonts w:ascii="Times New Roman" w:eastAsia="Calibri" w:hAnsi="Times New Roman" w:cs="Times New Roman"/>
          <w:sz w:val="28"/>
          <w:szCs w:val="28"/>
        </w:rPr>
      </w:pPr>
      <w:r w:rsidRPr="00F81A0E">
        <w:rPr>
          <w:rFonts w:ascii="Times New Roman" w:hAnsi="Times New Roman" w:cs="Times New Roman"/>
          <w:sz w:val="28"/>
          <w:szCs w:val="28"/>
        </w:rPr>
        <w:t xml:space="preserve">2. Указом Губернатора Иркутской области установлена праздничная дата - День строителя БАМ в Иркутской области. </w:t>
      </w:r>
      <w:r w:rsidRPr="00F81A0E">
        <w:rPr>
          <w:rFonts w:ascii="Times New Roman" w:eastAsia="Calibri" w:hAnsi="Times New Roman" w:cs="Times New Roman"/>
          <w:sz w:val="28"/>
          <w:szCs w:val="28"/>
        </w:rPr>
        <w:t xml:space="preserve">В </w:t>
      </w:r>
      <w:proofErr w:type="spellStart"/>
      <w:r w:rsidRPr="00F81A0E">
        <w:rPr>
          <w:rFonts w:ascii="Times New Roman" w:eastAsia="Calibri" w:hAnsi="Times New Roman" w:cs="Times New Roman"/>
          <w:sz w:val="28"/>
          <w:szCs w:val="28"/>
        </w:rPr>
        <w:t>Бодайбинском</w:t>
      </w:r>
      <w:proofErr w:type="spellEnd"/>
      <w:r w:rsidRPr="00F81A0E">
        <w:rPr>
          <w:rFonts w:ascii="Times New Roman" w:eastAsia="Calibri" w:hAnsi="Times New Roman" w:cs="Times New Roman"/>
          <w:sz w:val="28"/>
          <w:szCs w:val="28"/>
        </w:rPr>
        <w:t xml:space="preserve"> городском краеведческом музее 8 июля состоялась встреча под названием «Трудные километры БАМа» для членов Совета ветеранов строителей Байкало-Амурской магистрали. В числе гостей были семейные пары, судьбу которых навсегда соединил БАМ. Встреча получилась душевной и трогательной благодаря воспоминаниям о интересных моментах стройки, молодости и романтики тех далеких дней. На мероприятии присутствовали известные люди района, в их числе депутат Думы г. Бодайбо и района Г.</w:t>
      </w:r>
      <w:r w:rsidRPr="00F81A0E">
        <w:rPr>
          <w:rFonts w:ascii="Times New Roman" w:hAnsi="Times New Roman" w:cs="Times New Roman"/>
          <w:sz w:val="28"/>
          <w:szCs w:val="28"/>
        </w:rPr>
        <w:t xml:space="preserve"> Ю. Уланова, рассказавшая присутствующим о жизни в поселке </w:t>
      </w:r>
      <w:proofErr w:type="spellStart"/>
      <w:r w:rsidRPr="00F81A0E">
        <w:rPr>
          <w:rFonts w:ascii="Times New Roman" w:hAnsi="Times New Roman" w:cs="Times New Roman"/>
          <w:sz w:val="28"/>
          <w:szCs w:val="28"/>
        </w:rPr>
        <w:t>Кунерма</w:t>
      </w:r>
      <w:proofErr w:type="spellEnd"/>
      <w:r w:rsidR="00B74EFD" w:rsidRPr="00F81A0E">
        <w:rPr>
          <w:rFonts w:ascii="Times New Roman" w:hAnsi="Times New Roman" w:cs="Times New Roman"/>
          <w:sz w:val="28"/>
          <w:szCs w:val="28"/>
        </w:rPr>
        <w:t xml:space="preserve"> </w:t>
      </w:r>
      <w:proofErr w:type="spellStart"/>
      <w:r w:rsidRPr="00F81A0E">
        <w:rPr>
          <w:rFonts w:ascii="Times New Roman" w:hAnsi="Times New Roman" w:cs="Times New Roman"/>
          <w:sz w:val="28"/>
          <w:szCs w:val="28"/>
        </w:rPr>
        <w:t>Казачинско</w:t>
      </w:r>
      <w:proofErr w:type="spellEnd"/>
      <w:r w:rsidRPr="00F81A0E">
        <w:rPr>
          <w:rFonts w:ascii="Times New Roman" w:hAnsi="Times New Roman" w:cs="Times New Roman"/>
          <w:sz w:val="28"/>
          <w:szCs w:val="28"/>
        </w:rPr>
        <w:t>-Ленского района, заслуженный работник культуры РФ В.А. Кернер поделился воспоминаниями о гастролях по поселкам БАМа.</w:t>
      </w:r>
    </w:p>
    <w:p w:rsidR="00CD196C" w:rsidRPr="00F81A0E" w:rsidRDefault="00CF129B" w:rsidP="00FF40A2">
      <w:pPr>
        <w:pStyle w:val="ac"/>
        <w:ind w:firstLine="357"/>
        <w:jc w:val="both"/>
        <w:rPr>
          <w:rFonts w:ascii="Times New Roman" w:eastAsia="Calibri" w:hAnsi="Times New Roman" w:cs="Times New Roman"/>
          <w:sz w:val="28"/>
          <w:szCs w:val="28"/>
        </w:rPr>
      </w:pPr>
      <w:r w:rsidRPr="00F81A0E">
        <w:rPr>
          <w:rFonts w:ascii="Times New Roman" w:eastAsia="Calibri" w:hAnsi="Times New Roman" w:cs="Times New Roman"/>
          <w:sz w:val="28"/>
          <w:szCs w:val="28"/>
        </w:rPr>
        <w:t>Посетители - 21 человек.</w:t>
      </w:r>
    </w:p>
    <w:p w:rsidR="00CD196C" w:rsidRPr="00F81A0E" w:rsidRDefault="00CD196C" w:rsidP="00FF40A2">
      <w:pPr>
        <w:pStyle w:val="ac"/>
        <w:jc w:val="both"/>
        <w:rPr>
          <w:rFonts w:ascii="Times New Roman" w:eastAsia="Calibri" w:hAnsi="Times New Roman" w:cs="Times New Roman"/>
          <w:b/>
          <w:sz w:val="28"/>
          <w:szCs w:val="28"/>
          <w:lang w:eastAsia="en-US"/>
        </w:rPr>
      </w:pPr>
    </w:p>
    <w:p w:rsidR="00CD196C" w:rsidRPr="00F81A0E" w:rsidRDefault="00CF129B" w:rsidP="00FF40A2">
      <w:pPr>
        <w:pStyle w:val="ad"/>
        <w:tabs>
          <w:tab w:val="left" w:pos="0"/>
          <w:tab w:val="left" w:pos="567"/>
        </w:tabs>
        <w:spacing w:line="240" w:lineRule="auto"/>
        <w:ind w:left="0" w:firstLine="357"/>
        <w:jc w:val="both"/>
        <w:rPr>
          <w:rFonts w:ascii="Times New Roman" w:hAnsi="Times New Roman"/>
          <w:sz w:val="28"/>
          <w:szCs w:val="28"/>
        </w:rPr>
      </w:pPr>
      <w:r w:rsidRPr="00F81A0E">
        <w:rPr>
          <w:rFonts w:ascii="Times New Roman" w:hAnsi="Times New Roman"/>
          <w:sz w:val="28"/>
          <w:szCs w:val="28"/>
        </w:rPr>
        <w:t>4.5. Краткий анализ деятельности учреждений культуры по работе с лицами старшего возраста</w:t>
      </w:r>
    </w:p>
    <w:p w:rsidR="00CD196C" w:rsidRPr="00F81A0E" w:rsidRDefault="00CD196C" w:rsidP="00FF40A2">
      <w:pPr>
        <w:pStyle w:val="ad"/>
        <w:tabs>
          <w:tab w:val="left" w:pos="0"/>
          <w:tab w:val="left" w:pos="567"/>
        </w:tabs>
        <w:spacing w:line="240" w:lineRule="auto"/>
        <w:ind w:left="0" w:firstLine="357"/>
        <w:jc w:val="both"/>
        <w:rPr>
          <w:rFonts w:ascii="Times New Roman" w:hAnsi="Times New Roman"/>
          <w:sz w:val="26"/>
          <w:szCs w:val="26"/>
        </w:rPr>
      </w:pPr>
    </w:p>
    <w:tbl>
      <w:tblPr>
        <w:tblStyle w:val="af"/>
        <w:tblW w:w="0" w:type="auto"/>
        <w:tblInd w:w="108" w:type="dxa"/>
        <w:tblLook w:val="04A0" w:firstRow="1" w:lastRow="0" w:firstColumn="1" w:lastColumn="0" w:noHBand="0" w:noVBand="1"/>
      </w:tblPr>
      <w:tblGrid>
        <w:gridCol w:w="1890"/>
        <w:gridCol w:w="1028"/>
        <w:gridCol w:w="1433"/>
        <w:gridCol w:w="1069"/>
        <w:gridCol w:w="1270"/>
        <w:gridCol w:w="1354"/>
        <w:gridCol w:w="1193"/>
      </w:tblGrid>
      <w:tr w:rsidR="00CD196C" w:rsidRPr="00F81A0E">
        <w:tc>
          <w:tcPr>
            <w:tcW w:w="2003" w:type="dxa"/>
          </w:tcPr>
          <w:p w:rsidR="00CD196C" w:rsidRPr="00F81A0E" w:rsidRDefault="00CD196C" w:rsidP="00FF40A2">
            <w:pPr>
              <w:pStyle w:val="ad"/>
              <w:tabs>
                <w:tab w:val="left" w:pos="0"/>
                <w:tab w:val="left" w:pos="567"/>
              </w:tabs>
              <w:ind w:left="0"/>
              <w:jc w:val="both"/>
              <w:rPr>
                <w:rFonts w:ascii="Times New Roman" w:hAnsi="Times New Roman"/>
                <w:sz w:val="26"/>
                <w:szCs w:val="26"/>
              </w:rPr>
            </w:pPr>
          </w:p>
        </w:tc>
        <w:tc>
          <w:tcPr>
            <w:tcW w:w="1069"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КДУ</w:t>
            </w:r>
          </w:p>
        </w:tc>
        <w:tc>
          <w:tcPr>
            <w:tcW w:w="1538"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Библиотеки</w:t>
            </w:r>
          </w:p>
        </w:tc>
        <w:tc>
          <w:tcPr>
            <w:tcW w:w="1129"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Музеи</w:t>
            </w:r>
          </w:p>
        </w:tc>
        <w:tc>
          <w:tcPr>
            <w:tcW w:w="1333"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ДШИ</w:t>
            </w:r>
          </w:p>
        </w:tc>
        <w:tc>
          <w:tcPr>
            <w:tcW w:w="1433"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Театры, концертные организации</w:t>
            </w:r>
          </w:p>
        </w:tc>
        <w:tc>
          <w:tcPr>
            <w:tcW w:w="1242"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Всего</w:t>
            </w:r>
          </w:p>
        </w:tc>
      </w:tr>
      <w:tr w:rsidR="00CD196C" w:rsidRPr="00F81A0E">
        <w:tc>
          <w:tcPr>
            <w:tcW w:w="2003" w:type="dxa"/>
          </w:tcPr>
          <w:p w:rsidR="00CD196C" w:rsidRPr="00F81A0E" w:rsidRDefault="00CF129B" w:rsidP="00FF40A2">
            <w:pPr>
              <w:pStyle w:val="ad"/>
              <w:tabs>
                <w:tab w:val="left" w:pos="0"/>
                <w:tab w:val="left" w:pos="567"/>
              </w:tabs>
              <w:ind w:left="0"/>
              <w:jc w:val="both"/>
              <w:rPr>
                <w:rFonts w:ascii="Times New Roman" w:hAnsi="Times New Roman"/>
                <w:sz w:val="26"/>
                <w:szCs w:val="26"/>
              </w:rPr>
            </w:pPr>
            <w:r w:rsidRPr="00F81A0E">
              <w:rPr>
                <w:rFonts w:ascii="Times New Roman" w:hAnsi="Times New Roman"/>
                <w:sz w:val="26"/>
                <w:szCs w:val="26"/>
              </w:rPr>
              <w:lastRenderedPageBreak/>
              <w:t>Число мероприятий в режиме офлайн</w:t>
            </w:r>
          </w:p>
        </w:tc>
        <w:tc>
          <w:tcPr>
            <w:tcW w:w="1069"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80</w:t>
            </w:r>
          </w:p>
        </w:tc>
        <w:tc>
          <w:tcPr>
            <w:tcW w:w="1538"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35</w:t>
            </w:r>
          </w:p>
        </w:tc>
        <w:tc>
          <w:tcPr>
            <w:tcW w:w="1129"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4</w:t>
            </w:r>
          </w:p>
        </w:tc>
        <w:tc>
          <w:tcPr>
            <w:tcW w:w="1333"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0</w:t>
            </w:r>
          </w:p>
        </w:tc>
        <w:tc>
          <w:tcPr>
            <w:tcW w:w="1433"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0</w:t>
            </w:r>
          </w:p>
        </w:tc>
        <w:tc>
          <w:tcPr>
            <w:tcW w:w="1242"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119</w:t>
            </w:r>
          </w:p>
        </w:tc>
      </w:tr>
      <w:tr w:rsidR="00CD196C" w:rsidRPr="00F81A0E">
        <w:tc>
          <w:tcPr>
            <w:tcW w:w="2003" w:type="dxa"/>
          </w:tcPr>
          <w:p w:rsidR="00CD196C" w:rsidRPr="00F81A0E" w:rsidRDefault="00CF129B" w:rsidP="00FF40A2">
            <w:pPr>
              <w:pStyle w:val="ad"/>
              <w:tabs>
                <w:tab w:val="left" w:pos="0"/>
                <w:tab w:val="left" w:pos="567"/>
              </w:tabs>
              <w:ind w:left="0"/>
              <w:jc w:val="both"/>
              <w:rPr>
                <w:rFonts w:ascii="Times New Roman" w:hAnsi="Times New Roman"/>
                <w:sz w:val="26"/>
                <w:szCs w:val="26"/>
              </w:rPr>
            </w:pPr>
            <w:r w:rsidRPr="00F81A0E">
              <w:rPr>
                <w:rFonts w:ascii="Times New Roman" w:hAnsi="Times New Roman"/>
                <w:sz w:val="26"/>
                <w:szCs w:val="26"/>
              </w:rPr>
              <w:t>Число мероприятий в режиме онлайн</w:t>
            </w:r>
          </w:p>
        </w:tc>
        <w:tc>
          <w:tcPr>
            <w:tcW w:w="1069"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0</w:t>
            </w:r>
          </w:p>
        </w:tc>
        <w:tc>
          <w:tcPr>
            <w:tcW w:w="1538"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0</w:t>
            </w:r>
          </w:p>
        </w:tc>
        <w:tc>
          <w:tcPr>
            <w:tcW w:w="1129"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0</w:t>
            </w:r>
          </w:p>
        </w:tc>
        <w:tc>
          <w:tcPr>
            <w:tcW w:w="1333"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0</w:t>
            </w:r>
          </w:p>
        </w:tc>
        <w:tc>
          <w:tcPr>
            <w:tcW w:w="1433" w:type="dxa"/>
          </w:tcPr>
          <w:p w:rsidR="00CD196C" w:rsidRPr="00F81A0E" w:rsidRDefault="00CD196C" w:rsidP="00FF40A2">
            <w:pPr>
              <w:pStyle w:val="ad"/>
              <w:tabs>
                <w:tab w:val="left" w:pos="0"/>
                <w:tab w:val="left" w:pos="567"/>
              </w:tabs>
              <w:ind w:left="0"/>
              <w:jc w:val="center"/>
              <w:rPr>
                <w:rFonts w:ascii="Times New Roman" w:hAnsi="Times New Roman"/>
                <w:sz w:val="26"/>
                <w:szCs w:val="26"/>
              </w:rPr>
            </w:pPr>
          </w:p>
        </w:tc>
        <w:tc>
          <w:tcPr>
            <w:tcW w:w="1242"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0</w:t>
            </w:r>
          </w:p>
        </w:tc>
      </w:tr>
      <w:tr w:rsidR="00CD196C" w:rsidRPr="00F81A0E">
        <w:tc>
          <w:tcPr>
            <w:tcW w:w="2003" w:type="dxa"/>
          </w:tcPr>
          <w:p w:rsidR="00CD196C" w:rsidRPr="00F81A0E" w:rsidRDefault="00CF129B" w:rsidP="00FF40A2">
            <w:pPr>
              <w:pStyle w:val="ad"/>
              <w:tabs>
                <w:tab w:val="left" w:pos="0"/>
                <w:tab w:val="left" w:pos="567"/>
              </w:tabs>
              <w:ind w:left="0"/>
              <w:jc w:val="both"/>
              <w:rPr>
                <w:rFonts w:ascii="Times New Roman" w:hAnsi="Times New Roman"/>
                <w:sz w:val="26"/>
                <w:szCs w:val="26"/>
              </w:rPr>
            </w:pPr>
            <w:r w:rsidRPr="00F81A0E">
              <w:rPr>
                <w:rFonts w:ascii="Times New Roman" w:hAnsi="Times New Roman"/>
                <w:sz w:val="26"/>
                <w:szCs w:val="26"/>
              </w:rPr>
              <w:t>Число посетителей офлайн-мероприятий</w:t>
            </w:r>
          </w:p>
        </w:tc>
        <w:tc>
          <w:tcPr>
            <w:tcW w:w="1069"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1 870</w:t>
            </w:r>
          </w:p>
        </w:tc>
        <w:tc>
          <w:tcPr>
            <w:tcW w:w="1538"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895</w:t>
            </w:r>
          </w:p>
        </w:tc>
        <w:tc>
          <w:tcPr>
            <w:tcW w:w="1129"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87</w:t>
            </w:r>
          </w:p>
        </w:tc>
        <w:tc>
          <w:tcPr>
            <w:tcW w:w="1333"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0</w:t>
            </w:r>
          </w:p>
        </w:tc>
        <w:tc>
          <w:tcPr>
            <w:tcW w:w="1433"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0</w:t>
            </w:r>
          </w:p>
        </w:tc>
        <w:tc>
          <w:tcPr>
            <w:tcW w:w="1242"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2 852</w:t>
            </w:r>
          </w:p>
        </w:tc>
      </w:tr>
      <w:tr w:rsidR="00CD196C" w:rsidRPr="00F81A0E">
        <w:tc>
          <w:tcPr>
            <w:tcW w:w="2003" w:type="dxa"/>
          </w:tcPr>
          <w:p w:rsidR="00CD196C" w:rsidRPr="00F81A0E" w:rsidRDefault="00CF129B" w:rsidP="00FF40A2">
            <w:pPr>
              <w:pStyle w:val="ad"/>
              <w:tabs>
                <w:tab w:val="left" w:pos="0"/>
                <w:tab w:val="left" w:pos="567"/>
              </w:tabs>
              <w:ind w:left="0"/>
              <w:jc w:val="both"/>
              <w:rPr>
                <w:rFonts w:ascii="Times New Roman" w:hAnsi="Times New Roman"/>
                <w:sz w:val="26"/>
                <w:szCs w:val="26"/>
              </w:rPr>
            </w:pPr>
            <w:r w:rsidRPr="00F81A0E">
              <w:rPr>
                <w:rFonts w:ascii="Times New Roman" w:hAnsi="Times New Roman"/>
                <w:sz w:val="26"/>
                <w:szCs w:val="26"/>
              </w:rPr>
              <w:t>Число посетителей онлайн-мероприятий</w:t>
            </w:r>
          </w:p>
        </w:tc>
        <w:tc>
          <w:tcPr>
            <w:tcW w:w="1069"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0</w:t>
            </w:r>
          </w:p>
        </w:tc>
        <w:tc>
          <w:tcPr>
            <w:tcW w:w="1538"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0</w:t>
            </w:r>
          </w:p>
        </w:tc>
        <w:tc>
          <w:tcPr>
            <w:tcW w:w="1129"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0</w:t>
            </w:r>
          </w:p>
        </w:tc>
        <w:tc>
          <w:tcPr>
            <w:tcW w:w="1333"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0</w:t>
            </w:r>
          </w:p>
        </w:tc>
        <w:tc>
          <w:tcPr>
            <w:tcW w:w="1433"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0</w:t>
            </w:r>
          </w:p>
        </w:tc>
        <w:tc>
          <w:tcPr>
            <w:tcW w:w="1242"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0</w:t>
            </w:r>
          </w:p>
        </w:tc>
      </w:tr>
    </w:tbl>
    <w:p w:rsidR="00CD196C" w:rsidRPr="00F81A0E" w:rsidRDefault="00CF129B" w:rsidP="00FF40A2">
      <w:pPr>
        <w:pStyle w:val="ac"/>
        <w:ind w:firstLine="708"/>
        <w:jc w:val="both"/>
        <w:rPr>
          <w:rFonts w:ascii="Times New Roman" w:eastAsia="Calibri" w:hAnsi="Times New Roman" w:cs="Times New Roman"/>
          <w:b/>
          <w:sz w:val="28"/>
          <w:szCs w:val="28"/>
        </w:rPr>
      </w:pPr>
      <w:r w:rsidRPr="00F81A0E">
        <w:rPr>
          <w:rFonts w:ascii="Times New Roman" w:eastAsia="Calibri" w:hAnsi="Times New Roman" w:cs="Times New Roman"/>
          <w:b/>
          <w:sz w:val="28"/>
          <w:szCs w:val="28"/>
        </w:rPr>
        <w:t>Примечание:</w:t>
      </w:r>
    </w:p>
    <w:p w:rsidR="00CD196C" w:rsidRPr="00F81A0E" w:rsidRDefault="00CF129B" w:rsidP="00FF40A2">
      <w:pPr>
        <w:pStyle w:val="ac"/>
        <w:ind w:firstLine="708"/>
        <w:jc w:val="both"/>
        <w:rPr>
          <w:rFonts w:ascii="Times New Roman" w:eastAsia="Calibri" w:hAnsi="Times New Roman" w:cs="Times New Roman"/>
          <w:b/>
          <w:sz w:val="28"/>
          <w:szCs w:val="28"/>
        </w:rPr>
      </w:pPr>
      <w:r w:rsidRPr="00F81A0E">
        <w:rPr>
          <w:rFonts w:ascii="Times New Roman" w:hAnsi="Times New Roman" w:cs="Times New Roman"/>
          <w:b/>
          <w:sz w:val="28"/>
          <w:szCs w:val="28"/>
        </w:rPr>
        <w:t>Мероприятия в библиотеках района:</w:t>
      </w:r>
    </w:p>
    <w:p w:rsidR="00CD196C" w:rsidRPr="00F81A0E" w:rsidRDefault="00CF129B" w:rsidP="00FF40A2">
      <w:pPr>
        <w:pStyle w:val="ac"/>
        <w:rPr>
          <w:rFonts w:ascii="Times New Roman" w:eastAsia="Calibri" w:hAnsi="Times New Roman" w:cs="Times New Roman"/>
          <w:b/>
          <w:bCs/>
          <w:iCs/>
          <w:sz w:val="28"/>
          <w:szCs w:val="28"/>
        </w:rPr>
      </w:pPr>
      <w:r w:rsidRPr="00F81A0E">
        <w:rPr>
          <w:rFonts w:ascii="Times New Roman" w:hAnsi="Times New Roman" w:cs="Times New Roman"/>
          <w:b/>
          <w:sz w:val="28"/>
          <w:szCs w:val="28"/>
        </w:rPr>
        <w:t xml:space="preserve"> </w:t>
      </w:r>
      <w:r w:rsidRPr="00F81A0E">
        <w:rPr>
          <w:rFonts w:ascii="Times New Roman" w:hAnsi="Times New Roman" w:cs="Times New Roman"/>
          <w:b/>
          <w:sz w:val="28"/>
          <w:szCs w:val="28"/>
        </w:rPr>
        <w:tab/>
      </w:r>
      <w:r w:rsidRPr="00F81A0E">
        <w:rPr>
          <w:rFonts w:ascii="Times New Roman" w:eastAsia="Calibri" w:hAnsi="Times New Roman" w:cs="Times New Roman"/>
          <w:b/>
          <w:bCs/>
          <w:iCs/>
          <w:sz w:val="28"/>
          <w:szCs w:val="28"/>
        </w:rPr>
        <w:t>«Ни стареть душою никогда»</w:t>
      </w:r>
    </w:p>
    <w:p w:rsidR="00CD196C" w:rsidRPr="00F81A0E" w:rsidRDefault="00CF129B" w:rsidP="00FF40A2">
      <w:pPr>
        <w:pStyle w:val="ac"/>
        <w:ind w:firstLine="708"/>
        <w:rPr>
          <w:rFonts w:ascii="Times New Roman" w:eastAsia="Calibri" w:hAnsi="Times New Roman" w:cs="Times New Roman"/>
          <w:bCs/>
          <w:iCs/>
          <w:sz w:val="28"/>
          <w:szCs w:val="28"/>
        </w:rPr>
      </w:pPr>
      <w:r w:rsidRPr="00F81A0E">
        <w:rPr>
          <w:rFonts w:ascii="Times New Roman" w:eastAsia="Calibri" w:hAnsi="Times New Roman" w:cs="Times New Roman"/>
          <w:b/>
          <w:bCs/>
          <w:iCs/>
          <w:sz w:val="28"/>
          <w:szCs w:val="28"/>
        </w:rPr>
        <w:t xml:space="preserve">Форма проведения: </w:t>
      </w:r>
      <w:r w:rsidRPr="00F81A0E">
        <w:rPr>
          <w:rFonts w:ascii="Times New Roman" w:eastAsia="Calibri" w:hAnsi="Times New Roman" w:cs="Times New Roman"/>
          <w:bCs/>
          <w:iCs/>
          <w:sz w:val="28"/>
          <w:szCs w:val="28"/>
        </w:rPr>
        <w:t>Литературно - музыкальная гостиная.</w:t>
      </w:r>
    </w:p>
    <w:p w:rsidR="00CD196C" w:rsidRPr="00F81A0E" w:rsidRDefault="00CF129B" w:rsidP="00FF40A2">
      <w:pPr>
        <w:pStyle w:val="ac"/>
        <w:ind w:firstLine="708"/>
        <w:rPr>
          <w:rFonts w:ascii="Times New Roman" w:eastAsia="Calibri" w:hAnsi="Times New Roman" w:cs="Times New Roman"/>
          <w:bCs/>
          <w:iCs/>
          <w:sz w:val="28"/>
          <w:szCs w:val="28"/>
        </w:rPr>
      </w:pPr>
      <w:r w:rsidRPr="00F81A0E">
        <w:rPr>
          <w:rFonts w:ascii="Times New Roman" w:eastAsia="Calibri" w:hAnsi="Times New Roman" w:cs="Times New Roman"/>
          <w:b/>
          <w:bCs/>
          <w:iCs/>
          <w:sz w:val="28"/>
          <w:szCs w:val="28"/>
        </w:rPr>
        <w:t>Организаторы:</w:t>
      </w:r>
      <w:r w:rsidRPr="00F81A0E">
        <w:rPr>
          <w:rFonts w:ascii="Times New Roman" w:eastAsia="Calibri" w:hAnsi="Times New Roman" w:cs="Times New Roman"/>
          <w:bCs/>
          <w:iCs/>
          <w:sz w:val="28"/>
          <w:szCs w:val="28"/>
        </w:rPr>
        <w:t xml:space="preserve"> ЦГБ им. С. Кузнецовой.</w:t>
      </w:r>
    </w:p>
    <w:p w:rsidR="00CD196C" w:rsidRPr="00F81A0E" w:rsidRDefault="00CF129B" w:rsidP="00FF40A2">
      <w:pPr>
        <w:pStyle w:val="ac"/>
        <w:ind w:firstLine="708"/>
        <w:jc w:val="both"/>
        <w:rPr>
          <w:rFonts w:ascii="Times New Roman" w:eastAsia="Calibri" w:hAnsi="Times New Roman" w:cs="Times New Roman"/>
          <w:bCs/>
          <w:iCs/>
          <w:sz w:val="28"/>
          <w:szCs w:val="28"/>
        </w:rPr>
      </w:pPr>
      <w:r w:rsidRPr="00F81A0E">
        <w:rPr>
          <w:rFonts w:ascii="Times New Roman" w:eastAsia="Calibri" w:hAnsi="Times New Roman" w:cs="Times New Roman"/>
          <w:bCs/>
          <w:iCs/>
          <w:sz w:val="28"/>
          <w:szCs w:val="28"/>
        </w:rPr>
        <w:t xml:space="preserve">1 октября во всем мире отмечается День пожилых людей. Этот праздник призван привлечь внимание общественности и властей всех уровней к проблемам людей старшего поколения. </w:t>
      </w:r>
    </w:p>
    <w:p w:rsidR="00CD196C" w:rsidRPr="00F81A0E" w:rsidRDefault="00CF129B" w:rsidP="00FF40A2">
      <w:pPr>
        <w:pStyle w:val="ac"/>
        <w:ind w:firstLine="708"/>
        <w:jc w:val="both"/>
        <w:rPr>
          <w:rFonts w:ascii="Times New Roman" w:eastAsia="Calibri" w:hAnsi="Times New Roman" w:cs="Times New Roman"/>
          <w:bCs/>
          <w:iCs/>
          <w:sz w:val="28"/>
          <w:szCs w:val="28"/>
        </w:rPr>
      </w:pPr>
      <w:r w:rsidRPr="00F81A0E">
        <w:rPr>
          <w:rFonts w:ascii="Times New Roman" w:eastAsia="Calibri" w:hAnsi="Times New Roman" w:cs="Times New Roman"/>
          <w:bCs/>
          <w:iCs/>
          <w:sz w:val="28"/>
          <w:szCs w:val="28"/>
        </w:rPr>
        <w:t>Традиционно в Центральной городской библиотеке им. С. Кузнецовой прошла литературно – музыкальная гостиная. В душевной атмосфере праздника библиотекарь познакомила гостей с историей возникновения чая, узнали, как проходили чаепития на Руси, какими целебными свойствами обладает чай, как его надо заваривать и какие травы использовать для приготовления этого напитка.  Гости поучаствовали в конкурсах, играх и викторинах, пели песни своей молодости.</w:t>
      </w:r>
    </w:p>
    <w:p w:rsidR="00CD196C" w:rsidRPr="00F81A0E" w:rsidRDefault="00CF129B" w:rsidP="00FF40A2">
      <w:pPr>
        <w:pStyle w:val="ac"/>
        <w:ind w:firstLine="708"/>
        <w:jc w:val="both"/>
        <w:rPr>
          <w:rFonts w:ascii="Times New Roman" w:eastAsia="Calibri" w:hAnsi="Times New Roman" w:cs="Times New Roman"/>
          <w:bCs/>
          <w:iCs/>
          <w:sz w:val="28"/>
          <w:szCs w:val="28"/>
        </w:rPr>
      </w:pPr>
      <w:r w:rsidRPr="00F81A0E">
        <w:rPr>
          <w:rFonts w:ascii="Times New Roman" w:eastAsia="Calibri" w:hAnsi="Times New Roman" w:cs="Times New Roman"/>
          <w:bCs/>
          <w:iCs/>
          <w:sz w:val="28"/>
          <w:szCs w:val="28"/>
        </w:rPr>
        <w:t xml:space="preserve">С 2013 г. на базе библиотеке п. </w:t>
      </w:r>
      <w:proofErr w:type="spellStart"/>
      <w:r w:rsidRPr="00F81A0E">
        <w:rPr>
          <w:rFonts w:ascii="Times New Roman" w:eastAsia="Calibri" w:hAnsi="Times New Roman" w:cs="Times New Roman"/>
          <w:bCs/>
          <w:iCs/>
          <w:sz w:val="28"/>
          <w:szCs w:val="28"/>
        </w:rPr>
        <w:t>Мамакан</w:t>
      </w:r>
      <w:proofErr w:type="spellEnd"/>
      <w:r w:rsidRPr="00F81A0E">
        <w:rPr>
          <w:rFonts w:ascii="Times New Roman" w:eastAsia="Calibri" w:hAnsi="Times New Roman" w:cs="Times New Roman"/>
          <w:bCs/>
          <w:iCs/>
          <w:sz w:val="28"/>
          <w:szCs w:val="28"/>
        </w:rPr>
        <w:t xml:space="preserve"> действует библиотечное формирование чай-клуб «Мудрецы». Количество участников 12 человек.  Основное направление чай – клуба - организация культурного досуга людей пожилого возраста. С участием библиотечного клуба проходят вечера-встречи, литературно-музыкальные гостиные, фольклорные посиделки.</w:t>
      </w:r>
    </w:p>
    <w:p w:rsidR="00CD196C" w:rsidRPr="00F81A0E" w:rsidRDefault="00CF129B" w:rsidP="00FF40A2">
      <w:pPr>
        <w:spacing w:after="0" w:line="240" w:lineRule="auto"/>
        <w:ind w:firstLine="708"/>
        <w:jc w:val="both"/>
        <w:rPr>
          <w:rFonts w:ascii="Times New Roman" w:eastAsia="Calibri" w:hAnsi="Times New Roman" w:cs="Times New Roman"/>
          <w:bCs/>
          <w:iCs/>
          <w:sz w:val="28"/>
          <w:szCs w:val="28"/>
          <w:lang w:eastAsia="en-US"/>
        </w:rPr>
      </w:pPr>
      <w:r w:rsidRPr="00F81A0E">
        <w:rPr>
          <w:rFonts w:ascii="Times New Roman" w:eastAsia="Calibri" w:hAnsi="Times New Roman" w:cs="Times New Roman"/>
          <w:bCs/>
          <w:iCs/>
          <w:sz w:val="28"/>
          <w:szCs w:val="28"/>
          <w:lang w:eastAsia="en-US"/>
        </w:rPr>
        <w:t>Традиционным мероприятием, про</w:t>
      </w:r>
      <w:r w:rsidR="00B74EFD" w:rsidRPr="00F81A0E">
        <w:rPr>
          <w:rFonts w:ascii="Times New Roman" w:eastAsia="Calibri" w:hAnsi="Times New Roman" w:cs="Times New Roman"/>
          <w:bCs/>
          <w:iCs/>
          <w:sz w:val="28"/>
          <w:szCs w:val="28"/>
          <w:lang w:eastAsia="en-US"/>
        </w:rPr>
        <w:t>водимым участниками чай - клуба</w:t>
      </w:r>
      <w:r w:rsidRPr="00F81A0E">
        <w:rPr>
          <w:rFonts w:ascii="Times New Roman" w:eastAsia="Calibri" w:hAnsi="Times New Roman" w:cs="Times New Roman"/>
          <w:bCs/>
          <w:iCs/>
          <w:sz w:val="28"/>
          <w:szCs w:val="28"/>
          <w:lang w:eastAsia="en-US"/>
        </w:rPr>
        <w:t xml:space="preserve"> стали Рождественские посид</w:t>
      </w:r>
      <w:r w:rsidR="00B74EFD" w:rsidRPr="00F81A0E">
        <w:rPr>
          <w:rFonts w:ascii="Times New Roman" w:eastAsia="Calibri" w:hAnsi="Times New Roman" w:cs="Times New Roman"/>
          <w:bCs/>
          <w:iCs/>
          <w:sz w:val="28"/>
          <w:szCs w:val="28"/>
          <w:lang w:eastAsia="en-US"/>
        </w:rPr>
        <w:t xml:space="preserve">елки «Забавы в русском стиле». </w:t>
      </w:r>
      <w:r w:rsidRPr="00F81A0E">
        <w:rPr>
          <w:rFonts w:ascii="Times New Roman" w:eastAsia="Calibri" w:hAnsi="Times New Roman" w:cs="Times New Roman"/>
          <w:bCs/>
          <w:iCs/>
          <w:sz w:val="28"/>
          <w:szCs w:val="28"/>
          <w:lang w:eastAsia="en-US"/>
        </w:rPr>
        <w:t xml:space="preserve"> Посиделки</w:t>
      </w:r>
      <w:r w:rsidR="00B74EFD" w:rsidRPr="00F81A0E">
        <w:rPr>
          <w:rFonts w:ascii="Times New Roman" w:eastAsia="Calibri" w:hAnsi="Times New Roman" w:cs="Times New Roman"/>
          <w:bCs/>
          <w:iCs/>
          <w:sz w:val="28"/>
          <w:szCs w:val="28"/>
          <w:lang w:eastAsia="en-US"/>
        </w:rPr>
        <w:t>-</w:t>
      </w:r>
      <w:r w:rsidRPr="00F81A0E">
        <w:rPr>
          <w:rFonts w:ascii="Times New Roman" w:eastAsia="Calibri" w:hAnsi="Times New Roman" w:cs="Times New Roman"/>
          <w:bCs/>
          <w:iCs/>
          <w:sz w:val="28"/>
          <w:szCs w:val="28"/>
          <w:lang w:eastAsia="en-US"/>
        </w:rPr>
        <w:t xml:space="preserve"> это одна из народных традиций, связанных с праздником Рождества. В тёплой дружеской атмосфере «Мудрецы» вспоминали своё детство, рассказывали, как на посиделки приходили после трудового дня. В каждом доме были свои посиделки, они были праздником для всех.</w:t>
      </w:r>
    </w:p>
    <w:p w:rsidR="00CD196C" w:rsidRPr="00F81A0E" w:rsidRDefault="00CF129B" w:rsidP="00FF40A2">
      <w:pPr>
        <w:spacing w:after="0" w:line="240" w:lineRule="auto"/>
        <w:ind w:firstLine="708"/>
        <w:jc w:val="both"/>
        <w:rPr>
          <w:rFonts w:ascii="Times New Roman" w:eastAsia="Calibri" w:hAnsi="Times New Roman" w:cs="Times New Roman"/>
          <w:bCs/>
          <w:iCs/>
          <w:sz w:val="28"/>
          <w:szCs w:val="28"/>
          <w:lang w:eastAsia="en-US"/>
        </w:rPr>
      </w:pPr>
      <w:r w:rsidRPr="00F81A0E">
        <w:rPr>
          <w:rFonts w:ascii="Times New Roman" w:eastAsia="Calibri" w:hAnsi="Times New Roman" w:cs="Times New Roman"/>
          <w:bCs/>
          <w:iCs/>
          <w:sz w:val="28"/>
          <w:szCs w:val="28"/>
          <w:lang w:eastAsia="en-US"/>
        </w:rPr>
        <w:t>«Вечер настоящих мужчин» - вечер отдыха, посвященный Дню защитника Отечества - одному из самых благородных и мужественных праздников.</w:t>
      </w:r>
    </w:p>
    <w:p w:rsidR="00CD196C" w:rsidRPr="00F81A0E" w:rsidRDefault="00CF129B" w:rsidP="00FF40A2">
      <w:pPr>
        <w:spacing w:after="0" w:line="240" w:lineRule="auto"/>
        <w:ind w:firstLine="708"/>
        <w:jc w:val="both"/>
        <w:rPr>
          <w:rFonts w:ascii="Times New Roman" w:eastAsia="Calibri" w:hAnsi="Times New Roman" w:cs="Times New Roman"/>
          <w:bCs/>
          <w:iCs/>
          <w:sz w:val="28"/>
          <w:szCs w:val="28"/>
          <w:lang w:eastAsia="en-US"/>
        </w:rPr>
      </w:pPr>
      <w:r w:rsidRPr="00F81A0E">
        <w:rPr>
          <w:rFonts w:ascii="Times New Roman" w:eastAsia="Calibri" w:hAnsi="Times New Roman" w:cs="Times New Roman"/>
          <w:bCs/>
          <w:iCs/>
          <w:sz w:val="28"/>
          <w:szCs w:val="28"/>
          <w:lang w:eastAsia="en-US"/>
        </w:rPr>
        <w:t>«Галерея знаменитых россиянок» - историческая композиция, посвященная Международному женскому дню 8 марта.                                                                                                                                                               Участники мероприятия совершили увлекательное путешествие, окунувшись в далекое прошлое, познакомиться с самыми выдающимися женщинами страны с древнейших времен до сегодня.</w:t>
      </w:r>
    </w:p>
    <w:p w:rsidR="003E6006" w:rsidRDefault="00CF129B" w:rsidP="00FF40A2">
      <w:pPr>
        <w:spacing w:after="0" w:line="240" w:lineRule="auto"/>
        <w:ind w:firstLine="708"/>
        <w:jc w:val="both"/>
        <w:rPr>
          <w:rFonts w:ascii="Times New Roman" w:eastAsia="Calibri" w:hAnsi="Times New Roman" w:cs="Times New Roman"/>
          <w:bCs/>
          <w:iCs/>
          <w:sz w:val="28"/>
          <w:szCs w:val="28"/>
          <w:lang w:eastAsia="en-US"/>
        </w:rPr>
      </w:pPr>
      <w:r w:rsidRPr="00F81A0E">
        <w:rPr>
          <w:rFonts w:ascii="Times New Roman" w:eastAsia="Calibri" w:hAnsi="Times New Roman" w:cs="Times New Roman"/>
          <w:bCs/>
          <w:iCs/>
          <w:sz w:val="28"/>
          <w:szCs w:val="28"/>
          <w:lang w:eastAsia="en-US"/>
        </w:rPr>
        <w:t xml:space="preserve">«Вечером на лавочке у печки посидим» -  музыкальная завалинка, посвященная Году народного искусства и культурного наследия. Русский народ имеет очень богатую культуру, интереснейший фольклор и продолжительную </w:t>
      </w:r>
    </w:p>
    <w:p w:rsidR="003E6006" w:rsidRDefault="003E6006" w:rsidP="00FF40A2">
      <w:pPr>
        <w:spacing w:after="0" w:line="240" w:lineRule="auto"/>
        <w:ind w:firstLine="708"/>
        <w:jc w:val="both"/>
        <w:rPr>
          <w:rFonts w:ascii="Times New Roman" w:eastAsia="Calibri" w:hAnsi="Times New Roman" w:cs="Times New Roman"/>
          <w:bCs/>
          <w:iCs/>
          <w:sz w:val="28"/>
          <w:szCs w:val="28"/>
          <w:lang w:eastAsia="en-US"/>
        </w:rPr>
      </w:pPr>
    </w:p>
    <w:p w:rsidR="003E6006" w:rsidRDefault="003E6006" w:rsidP="00FF40A2">
      <w:pPr>
        <w:spacing w:after="0" w:line="240" w:lineRule="auto"/>
        <w:ind w:firstLine="708"/>
        <w:jc w:val="both"/>
        <w:rPr>
          <w:rFonts w:ascii="Times New Roman" w:eastAsia="Calibri" w:hAnsi="Times New Roman" w:cs="Times New Roman"/>
          <w:bCs/>
          <w:iCs/>
          <w:sz w:val="28"/>
          <w:szCs w:val="28"/>
          <w:lang w:eastAsia="en-US"/>
        </w:rPr>
      </w:pPr>
    </w:p>
    <w:p w:rsidR="003E6006" w:rsidRDefault="003E6006" w:rsidP="00FF40A2">
      <w:pPr>
        <w:spacing w:after="0" w:line="240" w:lineRule="auto"/>
        <w:ind w:firstLine="708"/>
        <w:jc w:val="both"/>
        <w:rPr>
          <w:rFonts w:ascii="Times New Roman" w:eastAsia="Calibri" w:hAnsi="Times New Roman" w:cs="Times New Roman"/>
          <w:bCs/>
          <w:iCs/>
          <w:sz w:val="28"/>
          <w:szCs w:val="28"/>
          <w:lang w:eastAsia="en-US"/>
        </w:rPr>
      </w:pPr>
    </w:p>
    <w:p w:rsidR="00103575" w:rsidRDefault="00CF129B" w:rsidP="00FF40A2">
      <w:pPr>
        <w:spacing w:after="0" w:line="240" w:lineRule="auto"/>
        <w:ind w:firstLine="708"/>
        <w:jc w:val="both"/>
        <w:rPr>
          <w:rFonts w:ascii="Times New Roman" w:eastAsia="Calibri" w:hAnsi="Times New Roman" w:cs="Times New Roman"/>
          <w:bCs/>
          <w:iCs/>
          <w:sz w:val="28"/>
          <w:szCs w:val="28"/>
          <w:lang w:eastAsia="en-US"/>
        </w:rPr>
      </w:pPr>
      <w:r w:rsidRPr="00F81A0E">
        <w:rPr>
          <w:rFonts w:ascii="Times New Roman" w:eastAsia="Calibri" w:hAnsi="Times New Roman" w:cs="Times New Roman"/>
          <w:bCs/>
          <w:iCs/>
          <w:sz w:val="28"/>
          <w:szCs w:val="28"/>
          <w:lang w:eastAsia="en-US"/>
        </w:rPr>
        <w:t xml:space="preserve">историю существования. И потому быт и традиции наших предков чрезвычайно интересны и многогранны. Из поколения в поколение переходили эти </w:t>
      </w:r>
    </w:p>
    <w:p w:rsidR="00CD196C" w:rsidRPr="00F81A0E" w:rsidRDefault="00CF129B" w:rsidP="003E6006">
      <w:pPr>
        <w:spacing w:after="0" w:line="240" w:lineRule="auto"/>
        <w:jc w:val="both"/>
        <w:rPr>
          <w:rFonts w:ascii="Times New Roman" w:eastAsia="Calibri" w:hAnsi="Times New Roman" w:cs="Times New Roman"/>
          <w:bCs/>
          <w:iCs/>
          <w:sz w:val="28"/>
          <w:szCs w:val="28"/>
          <w:lang w:eastAsia="en-US"/>
        </w:rPr>
      </w:pPr>
      <w:r w:rsidRPr="00F81A0E">
        <w:rPr>
          <w:rFonts w:ascii="Times New Roman" w:eastAsia="Calibri" w:hAnsi="Times New Roman" w:cs="Times New Roman"/>
          <w:bCs/>
          <w:iCs/>
          <w:sz w:val="28"/>
          <w:szCs w:val="28"/>
          <w:lang w:eastAsia="en-US"/>
        </w:rPr>
        <w:t xml:space="preserve">знания, практически не меняясь. Участники мероприятия вместе с библиотекарями постарались их вспомнить. Одной из самых ярких и показательных черт русского традиционного быта издавна считается чаепитие за самоваром. За чашкой чая был прослушан рассказ о многообразии фольклорных жанров: песне (как самом популярном жанре), частушке, а также о сказках, былинах, балладах. Затем вспомнили пословицы и поговорки, считалки, скороговорки, отгадывали загадки, обыграли несколько народных сказок. А самым главным, конечно же, развлечением на завалинке были   народные песни и частушки.                                                                                                                                             </w:t>
      </w:r>
    </w:p>
    <w:p w:rsidR="00CD196C" w:rsidRPr="00F81A0E" w:rsidRDefault="00CF129B" w:rsidP="00FF40A2">
      <w:pPr>
        <w:spacing w:after="0" w:line="240" w:lineRule="auto"/>
        <w:ind w:firstLine="708"/>
        <w:jc w:val="both"/>
        <w:rPr>
          <w:rFonts w:ascii="Times New Roman" w:eastAsia="Calibri" w:hAnsi="Times New Roman" w:cs="Times New Roman"/>
          <w:bCs/>
          <w:iCs/>
          <w:sz w:val="28"/>
          <w:szCs w:val="28"/>
          <w:lang w:eastAsia="en-US"/>
        </w:rPr>
      </w:pPr>
      <w:r w:rsidRPr="00F81A0E">
        <w:rPr>
          <w:rFonts w:ascii="Times New Roman" w:eastAsia="Calibri" w:hAnsi="Times New Roman" w:cs="Times New Roman"/>
          <w:bCs/>
          <w:iCs/>
          <w:sz w:val="28"/>
          <w:szCs w:val="28"/>
          <w:lang w:eastAsia="en-US"/>
        </w:rPr>
        <w:t>«Вечной памятью живы» - литературно-музыкальный вечер, посвящённый песням военных лет. Библиотекари показали фильм «Забытые песни военных лет», провели музыкальную викторину «Без песни на войне труднее вдвойне» и, конечно же, на вечере, в исполнении «Мудрецов» звучали разные песни военных лет, которые по праву можно назвать музыкальной летописью Великой Отечественной войны.</w:t>
      </w:r>
    </w:p>
    <w:p w:rsidR="00CD196C" w:rsidRPr="00F81A0E" w:rsidRDefault="00CD196C" w:rsidP="00FF40A2">
      <w:pPr>
        <w:pStyle w:val="ac"/>
        <w:jc w:val="both"/>
        <w:rPr>
          <w:rFonts w:ascii="Times New Roman" w:eastAsia="Calibri" w:hAnsi="Times New Roman" w:cs="Times New Roman"/>
          <w:sz w:val="28"/>
          <w:szCs w:val="28"/>
        </w:rPr>
      </w:pPr>
    </w:p>
    <w:p w:rsidR="00CD196C" w:rsidRPr="00F81A0E" w:rsidRDefault="00CF129B" w:rsidP="00FF40A2">
      <w:pPr>
        <w:pStyle w:val="ac"/>
        <w:jc w:val="center"/>
        <w:rPr>
          <w:rFonts w:ascii="Times New Roman" w:eastAsia="Calibri" w:hAnsi="Times New Roman" w:cs="Times New Roman"/>
          <w:b/>
          <w:sz w:val="28"/>
          <w:szCs w:val="28"/>
        </w:rPr>
      </w:pPr>
      <w:r w:rsidRPr="00F81A0E">
        <w:rPr>
          <w:rFonts w:ascii="Times New Roman" w:eastAsia="Calibri" w:hAnsi="Times New Roman" w:cs="Times New Roman"/>
          <w:b/>
          <w:sz w:val="28"/>
          <w:szCs w:val="28"/>
        </w:rPr>
        <w:t xml:space="preserve">Мероприятия в </w:t>
      </w:r>
      <w:proofErr w:type="spellStart"/>
      <w:r w:rsidRPr="00F81A0E">
        <w:rPr>
          <w:rFonts w:ascii="Times New Roman" w:eastAsia="Calibri" w:hAnsi="Times New Roman" w:cs="Times New Roman"/>
          <w:b/>
          <w:sz w:val="28"/>
          <w:szCs w:val="28"/>
        </w:rPr>
        <w:t>Бодайбинском</w:t>
      </w:r>
      <w:proofErr w:type="spellEnd"/>
      <w:r w:rsidRPr="00F81A0E">
        <w:rPr>
          <w:rFonts w:ascii="Times New Roman" w:eastAsia="Calibri" w:hAnsi="Times New Roman" w:cs="Times New Roman"/>
          <w:b/>
          <w:sz w:val="28"/>
          <w:szCs w:val="28"/>
        </w:rPr>
        <w:t xml:space="preserve"> городском краеведческом музее:</w:t>
      </w:r>
    </w:p>
    <w:p w:rsidR="00CD196C" w:rsidRPr="00F81A0E" w:rsidRDefault="00CF129B" w:rsidP="00FF40A2">
      <w:pPr>
        <w:pStyle w:val="ac"/>
        <w:ind w:firstLine="708"/>
        <w:jc w:val="both"/>
        <w:rPr>
          <w:rFonts w:ascii="Times New Roman" w:hAnsi="Times New Roman" w:cs="Times New Roman"/>
          <w:sz w:val="28"/>
          <w:szCs w:val="28"/>
        </w:rPr>
      </w:pPr>
      <w:r w:rsidRPr="00F81A0E">
        <w:rPr>
          <w:rFonts w:ascii="Times New Roman" w:hAnsi="Times New Roman" w:cs="Times New Roman"/>
          <w:sz w:val="28"/>
          <w:szCs w:val="28"/>
        </w:rPr>
        <w:t xml:space="preserve">В канун празднования 77-летней годовщины Победы в Великой Отечественной войне 5 мая в </w:t>
      </w:r>
      <w:proofErr w:type="spellStart"/>
      <w:r w:rsidRPr="00F81A0E">
        <w:rPr>
          <w:rFonts w:ascii="Times New Roman" w:hAnsi="Times New Roman" w:cs="Times New Roman"/>
          <w:sz w:val="28"/>
          <w:szCs w:val="28"/>
        </w:rPr>
        <w:t>Бодайбинском</w:t>
      </w:r>
      <w:proofErr w:type="spellEnd"/>
      <w:r w:rsidRPr="00F81A0E">
        <w:rPr>
          <w:rFonts w:ascii="Times New Roman" w:hAnsi="Times New Roman" w:cs="Times New Roman"/>
          <w:sz w:val="28"/>
          <w:szCs w:val="28"/>
        </w:rPr>
        <w:t xml:space="preserve"> городском краеведческим музее состоялась встреча под названием «Годы военные, судьбы людские». Гостями праздника стали малолетние узники концлагерей, труженики тыла, дети войны, учащиеся начального и старшего звена общеобразовательных школ, педагоги, представители </w:t>
      </w:r>
      <w:proofErr w:type="spellStart"/>
      <w:r w:rsidRPr="00F81A0E">
        <w:rPr>
          <w:rFonts w:ascii="Times New Roman" w:hAnsi="Times New Roman" w:cs="Times New Roman"/>
          <w:sz w:val="28"/>
          <w:szCs w:val="28"/>
        </w:rPr>
        <w:t>Бодайбинской</w:t>
      </w:r>
      <w:proofErr w:type="spellEnd"/>
      <w:r w:rsidRPr="00F81A0E">
        <w:rPr>
          <w:rFonts w:ascii="Times New Roman" w:hAnsi="Times New Roman" w:cs="Times New Roman"/>
          <w:sz w:val="28"/>
          <w:szCs w:val="28"/>
        </w:rPr>
        <w:t xml:space="preserve"> районной общественной организации Всероссийской организации ветеранов. В ходе встречи была открыта выставка-конкурс фоторабот, изобразительного и декоративно-прикладного искусства «Победный май», посвященная Победе в Великой Отечественной войне и теме любви к родному краю. Представители старшего поколения поделились с гостями воспоминаниями молодости, рассказали о трудных и сложных для всех военных годах жизни, участвовали в музыкальных конкурсах, викторине о советских фильмах, пели песни. Школьники для виновников торжества прочитали стихотворения и подарили памятные открытки, сделанные своими руками. </w:t>
      </w:r>
      <w:r w:rsidRPr="00F81A0E">
        <w:rPr>
          <w:rFonts w:ascii="Times New Roman" w:hAnsi="Times New Roman" w:cs="Times New Roman"/>
          <w:sz w:val="28"/>
          <w:szCs w:val="28"/>
          <w:shd w:val="clear" w:color="auto" w:fill="FFFFFF"/>
        </w:rPr>
        <w:t>Встреча завершилась совместным чаепитием молодого и старшего поколения с пирогами.</w:t>
      </w:r>
    </w:p>
    <w:p w:rsidR="00CD196C" w:rsidRPr="00F81A0E" w:rsidRDefault="00CF129B" w:rsidP="00FF40A2">
      <w:pPr>
        <w:pStyle w:val="ac"/>
        <w:ind w:firstLine="708"/>
        <w:jc w:val="both"/>
        <w:rPr>
          <w:rFonts w:ascii="Times New Roman" w:hAnsi="Times New Roman" w:cs="Times New Roman"/>
          <w:bCs/>
          <w:sz w:val="28"/>
          <w:szCs w:val="28"/>
        </w:rPr>
      </w:pPr>
      <w:r w:rsidRPr="00F81A0E">
        <w:rPr>
          <w:rFonts w:ascii="Times New Roman" w:hAnsi="Times New Roman" w:cs="Times New Roman"/>
          <w:sz w:val="28"/>
          <w:szCs w:val="28"/>
        </w:rPr>
        <w:t>Посетители- 24 человека.</w:t>
      </w:r>
    </w:p>
    <w:p w:rsidR="00CD196C" w:rsidRPr="00F81A0E" w:rsidRDefault="00CF129B" w:rsidP="00FF40A2">
      <w:pPr>
        <w:pStyle w:val="ac"/>
        <w:ind w:firstLine="708"/>
        <w:jc w:val="both"/>
        <w:rPr>
          <w:rFonts w:ascii="Times New Roman" w:eastAsiaTheme="minorHAnsi" w:hAnsi="Times New Roman" w:cs="Times New Roman"/>
          <w:sz w:val="28"/>
          <w:szCs w:val="28"/>
          <w:lang w:eastAsia="en-US"/>
        </w:rPr>
      </w:pPr>
      <w:r w:rsidRPr="00F81A0E">
        <w:rPr>
          <w:rFonts w:ascii="Times New Roman" w:eastAsiaTheme="minorHAnsi" w:hAnsi="Times New Roman" w:cs="Times New Roman"/>
          <w:sz w:val="28"/>
          <w:szCs w:val="28"/>
          <w:lang w:eastAsia="en-US"/>
        </w:rPr>
        <w:t>2. Празднованию 85-летнего юбилея Иркутской области было посвящено мероприятие «Памятники истории и культуры г. Иркутска», организованное 28 сентября для участников клуба пенсионеров «Активное долголетие» и народного хора ветеранов труда «</w:t>
      </w:r>
      <w:proofErr w:type="spellStart"/>
      <w:r w:rsidRPr="00F81A0E">
        <w:rPr>
          <w:rFonts w:ascii="Times New Roman" w:eastAsiaTheme="minorHAnsi" w:hAnsi="Times New Roman" w:cs="Times New Roman"/>
          <w:sz w:val="28"/>
          <w:szCs w:val="28"/>
          <w:lang w:eastAsia="en-US"/>
        </w:rPr>
        <w:t>Рябинушка</w:t>
      </w:r>
      <w:proofErr w:type="spellEnd"/>
      <w:r w:rsidRPr="00F81A0E">
        <w:rPr>
          <w:rFonts w:ascii="Times New Roman" w:eastAsiaTheme="minorHAnsi" w:hAnsi="Times New Roman" w:cs="Times New Roman"/>
          <w:sz w:val="28"/>
          <w:szCs w:val="28"/>
          <w:lang w:eastAsia="en-US"/>
        </w:rPr>
        <w:t xml:space="preserve">» под руководством Булатова С. В.  </w:t>
      </w:r>
    </w:p>
    <w:p w:rsidR="003E6006" w:rsidRDefault="00CF129B" w:rsidP="00FF40A2">
      <w:pPr>
        <w:pStyle w:val="ac"/>
        <w:ind w:firstLine="708"/>
        <w:jc w:val="both"/>
        <w:rPr>
          <w:rFonts w:ascii="Times New Roman" w:eastAsiaTheme="minorHAnsi" w:hAnsi="Times New Roman" w:cs="Times New Roman"/>
          <w:sz w:val="28"/>
          <w:szCs w:val="28"/>
          <w:lang w:eastAsia="en-US"/>
        </w:rPr>
      </w:pPr>
      <w:r w:rsidRPr="00F81A0E">
        <w:rPr>
          <w:rFonts w:ascii="Times New Roman" w:eastAsiaTheme="minorHAnsi" w:hAnsi="Times New Roman" w:cs="Times New Roman"/>
          <w:sz w:val="28"/>
          <w:szCs w:val="28"/>
          <w:lang w:eastAsia="en-US"/>
        </w:rPr>
        <w:t xml:space="preserve">Один из способов познакомиться с культурой - это совершить виртуальное путешествие по тем местам, где вы еще не бывали. Подобное путешествие по памятникам г. Иркутска подготовили для гостей сотрудники музея, используя историческую литературу, архивные материалы и фотографии. Богатый и </w:t>
      </w:r>
    </w:p>
    <w:p w:rsidR="003E6006" w:rsidRDefault="003E6006" w:rsidP="00FF40A2">
      <w:pPr>
        <w:pStyle w:val="ac"/>
        <w:ind w:firstLine="708"/>
        <w:jc w:val="both"/>
        <w:rPr>
          <w:rFonts w:ascii="Times New Roman" w:eastAsiaTheme="minorHAnsi" w:hAnsi="Times New Roman" w:cs="Times New Roman"/>
          <w:sz w:val="28"/>
          <w:szCs w:val="28"/>
          <w:lang w:eastAsia="en-US"/>
        </w:rPr>
      </w:pPr>
    </w:p>
    <w:p w:rsidR="003E6006" w:rsidRDefault="003E6006" w:rsidP="00FF40A2">
      <w:pPr>
        <w:pStyle w:val="ac"/>
        <w:ind w:firstLine="708"/>
        <w:jc w:val="both"/>
        <w:rPr>
          <w:rFonts w:ascii="Times New Roman" w:eastAsiaTheme="minorHAnsi" w:hAnsi="Times New Roman" w:cs="Times New Roman"/>
          <w:sz w:val="28"/>
          <w:szCs w:val="28"/>
          <w:lang w:eastAsia="en-US"/>
        </w:rPr>
      </w:pPr>
    </w:p>
    <w:p w:rsidR="003E6006" w:rsidRDefault="003E6006" w:rsidP="00FF40A2">
      <w:pPr>
        <w:pStyle w:val="ac"/>
        <w:ind w:firstLine="708"/>
        <w:jc w:val="both"/>
        <w:rPr>
          <w:rFonts w:ascii="Times New Roman" w:eastAsiaTheme="minorHAnsi" w:hAnsi="Times New Roman" w:cs="Times New Roman"/>
          <w:sz w:val="28"/>
          <w:szCs w:val="28"/>
          <w:lang w:eastAsia="en-US"/>
        </w:rPr>
      </w:pPr>
    </w:p>
    <w:p w:rsidR="003E6006" w:rsidRDefault="003E6006" w:rsidP="00FF40A2">
      <w:pPr>
        <w:pStyle w:val="ac"/>
        <w:ind w:firstLine="708"/>
        <w:jc w:val="both"/>
        <w:rPr>
          <w:rFonts w:ascii="Times New Roman" w:eastAsiaTheme="minorHAnsi" w:hAnsi="Times New Roman" w:cs="Times New Roman"/>
          <w:sz w:val="28"/>
          <w:szCs w:val="28"/>
          <w:lang w:eastAsia="en-US"/>
        </w:rPr>
      </w:pPr>
    </w:p>
    <w:p w:rsidR="00103575" w:rsidRPr="003E6006" w:rsidRDefault="00CF129B" w:rsidP="003E6006">
      <w:pPr>
        <w:pStyle w:val="ac"/>
        <w:ind w:firstLine="708"/>
        <w:jc w:val="both"/>
        <w:rPr>
          <w:rFonts w:ascii="Times New Roman" w:eastAsiaTheme="minorHAnsi" w:hAnsi="Times New Roman" w:cs="Times New Roman"/>
          <w:sz w:val="28"/>
          <w:szCs w:val="28"/>
          <w:lang w:eastAsia="en-US"/>
        </w:rPr>
      </w:pPr>
      <w:r w:rsidRPr="00F81A0E">
        <w:rPr>
          <w:rFonts w:ascii="Times New Roman" w:eastAsiaTheme="minorHAnsi" w:hAnsi="Times New Roman" w:cs="Times New Roman"/>
          <w:sz w:val="28"/>
          <w:szCs w:val="28"/>
          <w:lang w:eastAsia="en-US"/>
        </w:rPr>
        <w:t>познавательный материал позволил расширить кругозор людей старшего поколения, с пользой провести время, а знакомые душевные песни помогли поднять настроение. Посетители -20 человек.</w:t>
      </w:r>
    </w:p>
    <w:p w:rsidR="00CD196C" w:rsidRPr="00F81A0E" w:rsidRDefault="00CF129B" w:rsidP="003E6006">
      <w:pPr>
        <w:pStyle w:val="ac"/>
        <w:ind w:firstLine="708"/>
        <w:jc w:val="both"/>
        <w:rPr>
          <w:rFonts w:ascii="Times New Roman" w:hAnsi="Times New Roman" w:cs="Times New Roman"/>
          <w:b/>
          <w:sz w:val="28"/>
          <w:szCs w:val="28"/>
        </w:rPr>
      </w:pPr>
      <w:r w:rsidRPr="00F81A0E">
        <w:rPr>
          <w:b/>
        </w:rPr>
        <w:t xml:space="preserve"> </w:t>
      </w:r>
      <w:r w:rsidRPr="00F81A0E">
        <w:rPr>
          <w:rFonts w:ascii="Times New Roman" w:hAnsi="Times New Roman" w:cs="Times New Roman"/>
          <w:b/>
          <w:sz w:val="28"/>
          <w:szCs w:val="28"/>
        </w:rPr>
        <w:t>Мероприятия в культурно – досуговых учреждениях:</w:t>
      </w:r>
    </w:p>
    <w:p w:rsidR="00CD196C" w:rsidRPr="00F81A0E" w:rsidRDefault="00CF129B" w:rsidP="00FF40A2">
      <w:pPr>
        <w:pStyle w:val="ac"/>
        <w:jc w:val="both"/>
        <w:rPr>
          <w:rFonts w:ascii="Times New Roman" w:hAnsi="Times New Roman" w:cs="Times New Roman"/>
          <w:sz w:val="28"/>
          <w:szCs w:val="28"/>
        </w:rPr>
      </w:pPr>
      <w:r w:rsidRPr="00F81A0E">
        <w:rPr>
          <w:rFonts w:ascii="Times New Roman" w:hAnsi="Times New Roman" w:cs="Times New Roman"/>
          <w:sz w:val="28"/>
          <w:szCs w:val="28"/>
        </w:rPr>
        <w:tab/>
        <w:t>На сегодняшний день многие пожилые люди испытывают чувство одиночества, поэтому так важно, чтобы человек, независимо от своего возраста, социального и материального положения, чувствовал себя нужным другим. В клубе п. Васильевский проводятся мероприятия, участниками которых являются пожилые люди. С удовольствием приходят на День пожилого человека, гости общаются друг с другом, делятся рецептами заготовок на зиму, поют частушки, танцуют, вспоминают свою молодость, участвуют в развлекательных программах «</w:t>
      </w:r>
      <w:proofErr w:type="spellStart"/>
      <w:r w:rsidRPr="00F81A0E">
        <w:rPr>
          <w:rFonts w:ascii="Times New Roman" w:hAnsi="Times New Roman" w:cs="Times New Roman"/>
          <w:sz w:val="28"/>
          <w:szCs w:val="28"/>
        </w:rPr>
        <w:t>Супербабушка</w:t>
      </w:r>
      <w:proofErr w:type="spellEnd"/>
      <w:r w:rsidRPr="00F81A0E">
        <w:rPr>
          <w:rFonts w:ascii="Times New Roman" w:hAnsi="Times New Roman" w:cs="Times New Roman"/>
          <w:sz w:val="28"/>
          <w:szCs w:val="28"/>
        </w:rPr>
        <w:t>», «Веселье да забавы – сердцу отрада», «День тещ и свекровей».</w:t>
      </w:r>
    </w:p>
    <w:p w:rsidR="00CD196C" w:rsidRPr="00F81A0E" w:rsidRDefault="00CF129B" w:rsidP="00FF40A2">
      <w:pPr>
        <w:pStyle w:val="ac"/>
        <w:ind w:firstLine="708"/>
        <w:jc w:val="both"/>
        <w:rPr>
          <w:rFonts w:ascii="Times New Roman" w:hAnsi="Times New Roman" w:cs="Times New Roman"/>
          <w:sz w:val="28"/>
          <w:szCs w:val="28"/>
        </w:rPr>
      </w:pPr>
      <w:r w:rsidRPr="00F81A0E">
        <w:rPr>
          <w:rFonts w:ascii="Times New Roman" w:hAnsi="Times New Roman" w:cs="Times New Roman"/>
          <w:sz w:val="28"/>
          <w:szCs w:val="28"/>
        </w:rPr>
        <w:t xml:space="preserve">На базе Досугового центра п. </w:t>
      </w:r>
      <w:proofErr w:type="spellStart"/>
      <w:r w:rsidRPr="00F81A0E">
        <w:rPr>
          <w:rFonts w:ascii="Times New Roman" w:hAnsi="Times New Roman" w:cs="Times New Roman"/>
          <w:sz w:val="28"/>
          <w:szCs w:val="28"/>
        </w:rPr>
        <w:t>Балахнинский</w:t>
      </w:r>
      <w:proofErr w:type="spellEnd"/>
      <w:r w:rsidRPr="00F81A0E">
        <w:rPr>
          <w:rFonts w:ascii="Times New Roman" w:hAnsi="Times New Roman" w:cs="Times New Roman"/>
          <w:sz w:val="28"/>
          <w:szCs w:val="28"/>
        </w:rPr>
        <w:t xml:space="preserve"> прошло яркое, запоминающееся мероприятие - выставка-ярмарка хлебобулочных изделий </w:t>
      </w:r>
      <w:proofErr w:type="spellStart"/>
      <w:r w:rsidRPr="00F81A0E">
        <w:rPr>
          <w:rFonts w:ascii="Times New Roman" w:hAnsi="Times New Roman" w:cs="Times New Roman"/>
          <w:sz w:val="28"/>
          <w:szCs w:val="28"/>
        </w:rPr>
        <w:t>балахнинских</w:t>
      </w:r>
      <w:proofErr w:type="spellEnd"/>
      <w:r w:rsidRPr="00F81A0E">
        <w:rPr>
          <w:rFonts w:ascii="Times New Roman" w:hAnsi="Times New Roman" w:cs="Times New Roman"/>
          <w:sz w:val="28"/>
          <w:szCs w:val="28"/>
        </w:rPr>
        <w:t xml:space="preserve"> умелец «Хоровод из булочек вышел на прогулочку», посвященное Всемирному Дню хлеба.</w:t>
      </w:r>
    </w:p>
    <w:p w:rsidR="00CD196C" w:rsidRPr="00F81A0E" w:rsidRDefault="00CF129B" w:rsidP="00FF40A2">
      <w:pPr>
        <w:pStyle w:val="ac"/>
        <w:ind w:firstLine="708"/>
        <w:jc w:val="both"/>
        <w:rPr>
          <w:rFonts w:ascii="Times New Roman" w:hAnsi="Times New Roman" w:cs="Times New Roman"/>
          <w:sz w:val="28"/>
          <w:szCs w:val="28"/>
        </w:rPr>
      </w:pPr>
      <w:r w:rsidRPr="00F81A0E">
        <w:rPr>
          <w:rFonts w:ascii="Times New Roman" w:hAnsi="Times New Roman" w:cs="Times New Roman"/>
          <w:sz w:val="28"/>
          <w:szCs w:val="28"/>
        </w:rPr>
        <w:t>Данное мероприятие в большей степени было организовано для женщин старшего поколения, так как они всегда являются активными участницами конкурсов кулинарного искусства, в рамках каких бы мероприятий они не организовывались.</w:t>
      </w:r>
    </w:p>
    <w:p w:rsidR="00CD196C" w:rsidRPr="00F81A0E" w:rsidRDefault="00CF129B" w:rsidP="00FF40A2">
      <w:pPr>
        <w:pStyle w:val="ac"/>
        <w:ind w:firstLine="357"/>
        <w:jc w:val="both"/>
        <w:rPr>
          <w:rFonts w:ascii="Times New Roman" w:hAnsi="Times New Roman" w:cs="Times New Roman"/>
          <w:sz w:val="28"/>
          <w:szCs w:val="28"/>
        </w:rPr>
      </w:pPr>
      <w:r w:rsidRPr="00F81A0E">
        <w:rPr>
          <w:rFonts w:ascii="Times New Roman" w:hAnsi="Times New Roman" w:cs="Times New Roman"/>
          <w:sz w:val="28"/>
          <w:szCs w:val="28"/>
        </w:rPr>
        <w:t>Основной целью выста</w:t>
      </w:r>
      <w:r w:rsidR="00B74EFD" w:rsidRPr="00F81A0E">
        <w:rPr>
          <w:rFonts w:ascii="Times New Roman" w:hAnsi="Times New Roman" w:cs="Times New Roman"/>
          <w:sz w:val="28"/>
          <w:szCs w:val="28"/>
        </w:rPr>
        <w:t>в</w:t>
      </w:r>
      <w:r w:rsidRPr="00F81A0E">
        <w:rPr>
          <w:rFonts w:ascii="Times New Roman" w:hAnsi="Times New Roman" w:cs="Times New Roman"/>
          <w:sz w:val="28"/>
          <w:szCs w:val="28"/>
        </w:rPr>
        <w:t xml:space="preserve">ки-ярмарки стал показ разнообразия видов домашней выпечки, обмен опытом приготовления теста </w:t>
      </w:r>
      <w:r w:rsidR="00B74EFD" w:rsidRPr="00F81A0E">
        <w:rPr>
          <w:rFonts w:ascii="Times New Roman" w:hAnsi="Times New Roman" w:cs="Times New Roman"/>
          <w:sz w:val="28"/>
          <w:szCs w:val="28"/>
        </w:rPr>
        <w:t>и рецептами.</w:t>
      </w:r>
      <w:r w:rsidRPr="00F81A0E">
        <w:rPr>
          <w:rFonts w:ascii="Times New Roman" w:hAnsi="Times New Roman" w:cs="Times New Roman"/>
          <w:sz w:val="28"/>
          <w:szCs w:val="28"/>
        </w:rPr>
        <w:t xml:space="preserve"> Обязательным условием была дегустация изделия, и конечно реализация. Победителей выбирали народным голосованием! Мероприятие охватило более 120 жителей поселка.</w:t>
      </w:r>
    </w:p>
    <w:p w:rsidR="00CD196C" w:rsidRPr="00F81A0E" w:rsidRDefault="00CD196C" w:rsidP="00FF40A2">
      <w:pPr>
        <w:pStyle w:val="ac"/>
        <w:jc w:val="both"/>
        <w:rPr>
          <w:rFonts w:ascii="Times New Roman" w:hAnsi="Times New Roman" w:cs="Times New Roman"/>
          <w:sz w:val="28"/>
          <w:szCs w:val="28"/>
        </w:rPr>
      </w:pPr>
    </w:p>
    <w:p w:rsidR="00CD196C" w:rsidRPr="00F81A0E" w:rsidRDefault="00CF129B" w:rsidP="00FF40A2">
      <w:pPr>
        <w:pStyle w:val="ad"/>
        <w:tabs>
          <w:tab w:val="left" w:pos="0"/>
          <w:tab w:val="left" w:pos="567"/>
        </w:tabs>
        <w:spacing w:line="240" w:lineRule="auto"/>
        <w:ind w:left="0" w:firstLine="357"/>
        <w:jc w:val="both"/>
        <w:rPr>
          <w:rFonts w:ascii="Times New Roman" w:hAnsi="Times New Roman"/>
          <w:sz w:val="28"/>
          <w:szCs w:val="28"/>
        </w:rPr>
      </w:pPr>
      <w:r w:rsidRPr="00F81A0E">
        <w:rPr>
          <w:rFonts w:ascii="Times New Roman" w:hAnsi="Times New Roman"/>
          <w:sz w:val="28"/>
          <w:szCs w:val="28"/>
        </w:rPr>
        <w:t xml:space="preserve">4.6. Краткий анализ деятельности учреждений культуры по работе с лицами с ограниченными возможностями здоровья </w:t>
      </w:r>
    </w:p>
    <w:p w:rsidR="00CD196C" w:rsidRPr="00F81A0E" w:rsidRDefault="00CD196C" w:rsidP="00FF40A2">
      <w:pPr>
        <w:pStyle w:val="ad"/>
        <w:tabs>
          <w:tab w:val="left" w:pos="0"/>
          <w:tab w:val="left" w:pos="567"/>
        </w:tabs>
        <w:spacing w:line="240" w:lineRule="auto"/>
        <w:ind w:left="0" w:firstLine="357"/>
        <w:jc w:val="both"/>
        <w:rPr>
          <w:rFonts w:ascii="Times New Roman" w:hAnsi="Times New Roman"/>
          <w:sz w:val="26"/>
          <w:szCs w:val="26"/>
        </w:rPr>
      </w:pPr>
    </w:p>
    <w:tbl>
      <w:tblPr>
        <w:tblStyle w:val="af"/>
        <w:tblW w:w="9526" w:type="dxa"/>
        <w:tblInd w:w="108" w:type="dxa"/>
        <w:tblLook w:val="04A0" w:firstRow="1" w:lastRow="0" w:firstColumn="1" w:lastColumn="0" w:noHBand="0" w:noVBand="1"/>
      </w:tblPr>
      <w:tblGrid>
        <w:gridCol w:w="2297"/>
        <w:gridCol w:w="853"/>
        <w:gridCol w:w="1576"/>
        <w:gridCol w:w="1180"/>
        <w:gridCol w:w="1144"/>
        <w:gridCol w:w="1619"/>
        <w:gridCol w:w="857"/>
      </w:tblGrid>
      <w:tr w:rsidR="00CD196C" w:rsidRPr="00F81A0E">
        <w:tc>
          <w:tcPr>
            <w:tcW w:w="2297" w:type="dxa"/>
          </w:tcPr>
          <w:p w:rsidR="00CD196C" w:rsidRPr="00F81A0E" w:rsidRDefault="00CD196C" w:rsidP="00FF40A2">
            <w:pPr>
              <w:pStyle w:val="ad"/>
              <w:tabs>
                <w:tab w:val="left" w:pos="0"/>
                <w:tab w:val="left" w:pos="567"/>
              </w:tabs>
              <w:ind w:left="0"/>
              <w:jc w:val="both"/>
              <w:rPr>
                <w:rFonts w:ascii="Times New Roman" w:hAnsi="Times New Roman"/>
                <w:sz w:val="26"/>
                <w:szCs w:val="26"/>
              </w:rPr>
            </w:pPr>
          </w:p>
        </w:tc>
        <w:tc>
          <w:tcPr>
            <w:tcW w:w="853"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КДУ</w:t>
            </w:r>
          </w:p>
        </w:tc>
        <w:tc>
          <w:tcPr>
            <w:tcW w:w="1576"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Библиотеки</w:t>
            </w:r>
          </w:p>
        </w:tc>
        <w:tc>
          <w:tcPr>
            <w:tcW w:w="1180"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Музеи</w:t>
            </w:r>
          </w:p>
        </w:tc>
        <w:tc>
          <w:tcPr>
            <w:tcW w:w="1144"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ДШИ</w:t>
            </w:r>
          </w:p>
        </w:tc>
        <w:tc>
          <w:tcPr>
            <w:tcW w:w="1619"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Театры, концертные организации</w:t>
            </w:r>
          </w:p>
        </w:tc>
        <w:tc>
          <w:tcPr>
            <w:tcW w:w="857"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Всего</w:t>
            </w:r>
          </w:p>
        </w:tc>
      </w:tr>
      <w:tr w:rsidR="00CD196C" w:rsidRPr="00F81A0E">
        <w:tc>
          <w:tcPr>
            <w:tcW w:w="2297" w:type="dxa"/>
          </w:tcPr>
          <w:p w:rsidR="00CD196C" w:rsidRPr="00F81A0E" w:rsidRDefault="00CF129B" w:rsidP="00FF40A2">
            <w:pPr>
              <w:pStyle w:val="ad"/>
              <w:tabs>
                <w:tab w:val="left" w:pos="0"/>
                <w:tab w:val="left" w:pos="567"/>
              </w:tabs>
              <w:ind w:left="0"/>
              <w:jc w:val="both"/>
              <w:rPr>
                <w:rFonts w:ascii="Times New Roman" w:hAnsi="Times New Roman"/>
                <w:sz w:val="26"/>
                <w:szCs w:val="26"/>
              </w:rPr>
            </w:pPr>
            <w:r w:rsidRPr="00F81A0E">
              <w:rPr>
                <w:rFonts w:ascii="Times New Roman" w:hAnsi="Times New Roman"/>
                <w:sz w:val="26"/>
                <w:szCs w:val="26"/>
              </w:rPr>
              <w:t>Число мероприятий в режиме офлайн</w:t>
            </w:r>
          </w:p>
        </w:tc>
        <w:tc>
          <w:tcPr>
            <w:tcW w:w="853"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47</w:t>
            </w:r>
          </w:p>
        </w:tc>
        <w:tc>
          <w:tcPr>
            <w:tcW w:w="1576"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16</w:t>
            </w:r>
          </w:p>
        </w:tc>
        <w:tc>
          <w:tcPr>
            <w:tcW w:w="1180"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6</w:t>
            </w:r>
          </w:p>
        </w:tc>
        <w:tc>
          <w:tcPr>
            <w:tcW w:w="1144"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1</w:t>
            </w:r>
          </w:p>
        </w:tc>
        <w:tc>
          <w:tcPr>
            <w:tcW w:w="1619"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0</w:t>
            </w:r>
          </w:p>
        </w:tc>
        <w:tc>
          <w:tcPr>
            <w:tcW w:w="857"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70</w:t>
            </w:r>
          </w:p>
        </w:tc>
      </w:tr>
      <w:tr w:rsidR="00CD196C" w:rsidRPr="00F81A0E">
        <w:tc>
          <w:tcPr>
            <w:tcW w:w="2297" w:type="dxa"/>
          </w:tcPr>
          <w:p w:rsidR="00CD196C" w:rsidRPr="00F81A0E" w:rsidRDefault="00CF129B" w:rsidP="00FF40A2">
            <w:pPr>
              <w:pStyle w:val="ad"/>
              <w:tabs>
                <w:tab w:val="left" w:pos="0"/>
                <w:tab w:val="left" w:pos="567"/>
              </w:tabs>
              <w:ind w:left="0"/>
              <w:jc w:val="both"/>
              <w:rPr>
                <w:rFonts w:ascii="Times New Roman" w:hAnsi="Times New Roman"/>
                <w:sz w:val="26"/>
                <w:szCs w:val="26"/>
              </w:rPr>
            </w:pPr>
            <w:r w:rsidRPr="00F81A0E">
              <w:rPr>
                <w:rFonts w:ascii="Times New Roman" w:hAnsi="Times New Roman"/>
                <w:sz w:val="26"/>
                <w:szCs w:val="26"/>
              </w:rPr>
              <w:t>Число мероприятий в режиме онлайн</w:t>
            </w:r>
          </w:p>
        </w:tc>
        <w:tc>
          <w:tcPr>
            <w:tcW w:w="853"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1</w:t>
            </w:r>
          </w:p>
        </w:tc>
        <w:tc>
          <w:tcPr>
            <w:tcW w:w="1576"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0</w:t>
            </w:r>
          </w:p>
        </w:tc>
        <w:tc>
          <w:tcPr>
            <w:tcW w:w="1180"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0</w:t>
            </w:r>
          </w:p>
        </w:tc>
        <w:tc>
          <w:tcPr>
            <w:tcW w:w="1144"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0</w:t>
            </w:r>
          </w:p>
        </w:tc>
        <w:tc>
          <w:tcPr>
            <w:tcW w:w="1619"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0</w:t>
            </w:r>
          </w:p>
        </w:tc>
        <w:tc>
          <w:tcPr>
            <w:tcW w:w="857"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1</w:t>
            </w:r>
          </w:p>
        </w:tc>
      </w:tr>
      <w:tr w:rsidR="00CD196C" w:rsidRPr="00F81A0E">
        <w:tc>
          <w:tcPr>
            <w:tcW w:w="2297" w:type="dxa"/>
          </w:tcPr>
          <w:p w:rsidR="00CD196C" w:rsidRPr="00F81A0E" w:rsidRDefault="00CF129B" w:rsidP="00FF40A2">
            <w:pPr>
              <w:pStyle w:val="ad"/>
              <w:tabs>
                <w:tab w:val="left" w:pos="0"/>
                <w:tab w:val="left" w:pos="567"/>
              </w:tabs>
              <w:ind w:left="0"/>
              <w:jc w:val="both"/>
              <w:rPr>
                <w:rFonts w:ascii="Times New Roman" w:hAnsi="Times New Roman"/>
                <w:sz w:val="26"/>
                <w:szCs w:val="26"/>
              </w:rPr>
            </w:pPr>
            <w:r w:rsidRPr="00F81A0E">
              <w:rPr>
                <w:rFonts w:ascii="Times New Roman" w:hAnsi="Times New Roman"/>
                <w:sz w:val="26"/>
                <w:szCs w:val="26"/>
              </w:rPr>
              <w:t>Число посетителей офлайн-мероприятий</w:t>
            </w:r>
          </w:p>
        </w:tc>
        <w:tc>
          <w:tcPr>
            <w:tcW w:w="853"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1 786</w:t>
            </w:r>
          </w:p>
        </w:tc>
        <w:tc>
          <w:tcPr>
            <w:tcW w:w="1576"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295</w:t>
            </w:r>
          </w:p>
        </w:tc>
        <w:tc>
          <w:tcPr>
            <w:tcW w:w="1180"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102</w:t>
            </w:r>
          </w:p>
        </w:tc>
        <w:tc>
          <w:tcPr>
            <w:tcW w:w="1144"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25</w:t>
            </w:r>
          </w:p>
        </w:tc>
        <w:tc>
          <w:tcPr>
            <w:tcW w:w="1619"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0</w:t>
            </w:r>
          </w:p>
        </w:tc>
        <w:tc>
          <w:tcPr>
            <w:tcW w:w="857"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2 208</w:t>
            </w:r>
          </w:p>
        </w:tc>
      </w:tr>
      <w:tr w:rsidR="00CD196C" w:rsidRPr="00F81A0E">
        <w:tc>
          <w:tcPr>
            <w:tcW w:w="2297" w:type="dxa"/>
          </w:tcPr>
          <w:p w:rsidR="00CD196C" w:rsidRPr="00F81A0E" w:rsidRDefault="00CF129B" w:rsidP="00FF40A2">
            <w:pPr>
              <w:pStyle w:val="ad"/>
              <w:tabs>
                <w:tab w:val="left" w:pos="0"/>
                <w:tab w:val="left" w:pos="567"/>
              </w:tabs>
              <w:ind w:left="0"/>
              <w:jc w:val="both"/>
              <w:rPr>
                <w:rFonts w:ascii="Times New Roman" w:hAnsi="Times New Roman"/>
                <w:sz w:val="26"/>
                <w:szCs w:val="26"/>
              </w:rPr>
            </w:pPr>
            <w:r w:rsidRPr="00F81A0E">
              <w:rPr>
                <w:rFonts w:ascii="Times New Roman" w:hAnsi="Times New Roman"/>
                <w:sz w:val="26"/>
                <w:szCs w:val="26"/>
              </w:rPr>
              <w:t>Число посетителей онлайн-мероприятий</w:t>
            </w:r>
          </w:p>
        </w:tc>
        <w:tc>
          <w:tcPr>
            <w:tcW w:w="853"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17</w:t>
            </w:r>
          </w:p>
        </w:tc>
        <w:tc>
          <w:tcPr>
            <w:tcW w:w="1576"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0</w:t>
            </w:r>
          </w:p>
        </w:tc>
        <w:tc>
          <w:tcPr>
            <w:tcW w:w="1180"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0</w:t>
            </w:r>
          </w:p>
        </w:tc>
        <w:tc>
          <w:tcPr>
            <w:tcW w:w="1144"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0</w:t>
            </w:r>
          </w:p>
        </w:tc>
        <w:tc>
          <w:tcPr>
            <w:tcW w:w="1619"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0</w:t>
            </w:r>
          </w:p>
        </w:tc>
        <w:tc>
          <w:tcPr>
            <w:tcW w:w="857" w:type="dxa"/>
          </w:tcPr>
          <w:p w:rsidR="00CD196C" w:rsidRPr="00F81A0E" w:rsidRDefault="00CF129B" w:rsidP="00FF40A2">
            <w:pPr>
              <w:pStyle w:val="ad"/>
              <w:tabs>
                <w:tab w:val="left" w:pos="0"/>
                <w:tab w:val="left" w:pos="567"/>
              </w:tabs>
              <w:ind w:left="0"/>
              <w:jc w:val="center"/>
              <w:rPr>
                <w:rFonts w:ascii="Times New Roman" w:hAnsi="Times New Roman"/>
                <w:sz w:val="26"/>
                <w:szCs w:val="26"/>
              </w:rPr>
            </w:pPr>
            <w:r w:rsidRPr="00F81A0E">
              <w:rPr>
                <w:rFonts w:ascii="Times New Roman" w:hAnsi="Times New Roman"/>
                <w:sz w:val="26"/>
                <w:szCs w:val="26"/>
              </w:rPr>
              <w:t>17</w:t>
            </w:r>
          </w:p>
        </w:tc>
      </w:tr>
    </w:tbl>
    <w:p w:rsidR="00103575" w:rsidRDefault="00103575" w:rsidP="00FF40A2">
      <w:pPr>
        <w:pStyle w:val="ac"/>
        <w:ind w:firstLine="708"/>
        <w:jc w:val="both"/>
        <w:rPr>
          <w:rFonts w:ascii="Times New Roman" w:eastAsia="Calibri" w:hAnsi="Times New Roman" w:cs="Times New Roman"/>
          <w:b/>
          <w:sz w:val="28"/>
          <w:szCs w:val="28"/>
        </w:rPr>
      </w:pPr>
    </w:p>
    <w:p w:rsidR="00103575" w:rsidRDefault="00103575" w:rsidP="00FF40A2">
      <w:pPr>
        <w:pStyle w:val="ac"/>
        <w:ind w:firstLine="708"/>
        <w:jc w:val="both"/>
        <w:rPr>
          <w:rFonts w:ascii="Times New Roman" w:eastAsia="Calibri" w:hAnsi="Times New Roman" w:cs="Times New Roman"/>
          <w:b/>
          <w:sz w:val="28"/>
          <w:szCs w:val="28"/>
        </w:rPr>
      </w:pPr>
    </w:p>
    <w:p w:rsidR="00103575" w:rsidRDefault="00103575" w:rsidP="00FF40A2">
      <w:pPr>
        <w:pStyle w:val="ac"/>
        <w:ind w:firstLine="708"/>
        <w:jc w:val="both"/>
        <w:rPr>
          <w:rFonts w:ascii="Times New Roman" w:eastAsia="Calibri" w:hAnsi="Times New Roman" w:cs="Times New Roman"/>
          <w:b/>
          <w:sz w:val="28"/>
          <w:szCs w:val="28"/>
        </w:rPr>
      </w:pPr>
    </w:p>
    <w:p w:rsidR="00103575" w:rsidRDefault="00103575" w:rsidP="00FF40A2">
      <w:pPr>
        <w:pStyle w:val="ac"/>
        <w:ind w:firstLine="708"/>
        <w:jc w:val="both"/>
        <w:rPr>
          <w:rFonts w:ascii="Times New Roman" w:eastAsia="Calibri" w:hAnsi="Times New Roman" w:cs="Times New Roman"/>
          <w:b/>
          <w:sz w:val="28"/>
          <w:szCs w:val="28"/>
        </w:rPr>
      </w:pPr>
    </w:p>
    <w:p w:rsidR="00103575" w:rsidRDefault="00103575" w:rsidP="00FF40A2">
      <w:pPr>
        <w:pStyle w:val="ac"/>
        <w:ind w:firstLine="708"/>
        <w:jc w:val="both"/>
        <w:rPr>
          <w:rFonts w:ascii="Times New Roman" w:eastAsia="Calibri" w:hAnsi="Times New Roman" w:cs="Times New Roman"/>
          <w:b/>
          <w:sz w:val="28"/>
          <w:szCs w:val="28"/>
        </w:rPr>
      </w:pPr>
    </w:p>
    <w:p w:rsidR="00103575" w:rsidRDefault="00103575" w:rsidP="00FF40A2">
      <w:pPr>
        <w:pStyle w:val="ac"/>
        <w:ind w:firstLine="708"/>
        <w:jc w:val="both"/>
        <w:rPr>
          <w:rFonts w:ascii="Times New Roman" w:eastAsia="Calibri" w:hAnsi="Times New Roman" w:cs="Times New Roman"/>
          <w:b/>
          <w:sz w:val="28"/>
          <w:szCs w:val="28"/>
        </w:rPr>
      </w:pPr>
    </w:p>
    <w:p w:rsidR="00CD196C" w:rsidRPr="00F81A0E" w:rsidRDefault="00CF129B" w:rsidP="00FF40A2">
      <w:pPr>
        <w:pStyle w:val="ac"/>
        <w:ind w:firstLine="708"/>
        <w:jc w:val="both"/>
        <w:rPr>
          <w:rFonts w:ascii="Times New Roman" w:hAnsi="Times New Roman" w:cs="Times New Roman"/>
          <w:b/>
          <w:sz w:val="28"/>
          <w:szCs w:val="28"/>
        </w:rPr>
      </w:pPr>
      <w:r w:rsidRPr="00F81A0E">
        <w:rPr>
          <w:rFonts w:ascii="Times New Roman" w:eastAsia="Calibri" w:hAnsi="Times New Roman" w:cs="Times New Roman"/>
          <w:b/>
          <w:sz w:val="28"/>
          <w:szCs w:val="28"/>
        </w:rPr>
        <w:t>Примечание:</w:t>
      </w:r>
      <w:r w:rsidRPr="00F81A0E">
        <w:rPr>
          <w:rFonts w:ascii="Times New Roman" w:hAnsi="Times New Roman" w:cs="Times New Roman"/>
          <w:b/>
          <w:sz w:val="28"/>
          <w:szCs w:val="28"/>
        </w:rPr>
        <w:t xml:space="preserve"> </w:t>
      </w:r>
    </w:p>
    <w:p w:rsidR="00CD196C" w:rsidRPr="00F81A0E" w:rsidRDefault="00CF129B" w:rsidP="00FF40A2">
      <w:pPr>
        <w:pStyle w:val="ac"/>
        <w:ind w:firstLine="708"/>
        <w:jc w:val="both"/>
        <w:rPr>
          <w:rFonts w:ascii="Times New Roman" w:hAnsi="Times New Roman" w:cs="Times New Roman"/>
          <w:b/>
          <w:sz w:val="28"/>
          <w:szCs w:val="28"/>
        </w:rPr>
      </w:pPr>
      <w:r w:rsidRPr="00F81A0E">
        <w:rPr>
          <w:rFonts w:ascii="Times New Roman" w:hAnsi="Times New Roman" w:cs="Times New Roman"/>
          <w:b/>
          <w:sz w:val="28"/>
          <w:szCs w:val="28"/>
        </w:rPr>
        <w:t xml:space="preserve">Мероприятие, проводимое в библиотеках района: </w:t>
      </w:r>
    </w:p>
    <w:p w:rsidR="00CD196C" w:rsidRPr="00F81A0E" w:rsidRDefault="00CF129B" w:rsidP="00FF40A2">
      <w:pPr>
        <w:pStyle w:val="ac"/>
        <w:ind w:firstLine="708"/>
        <w:jc w:val="both"/>
        <w:rPr>
          <w:rFonts w:ascii="Times New Roman" w:eastAsia="Calibri" w:hAnsi="Times New Roman" w:cs="Times New Roman"/>
          <w:b/>
          <w:bCs/>
          <w:iCs/>
          <w:sz w:val="28"/>
          <w:szCs w:val="28"/>
        </w:rPr>
      </w:pPr>
      <w:r w:rsidRPr="00F81A0E">
        <w:rPr>
          <w:rFonts w:ascii="Times New Roman" w:eastAsia="Calibri" w:hAnsi="Times New Roman" w:cs="Times New Roman"/>
          <w:b/>
          <w:bCs/>
          <w:iCs/>
          <w:sz w:val="28"/>
          <w:szCs w:val="28"/>
        </w:rPr>
        <w:t>«Творчество без границ»</w:t>
      </w:r>
    </w:p>
    <w:p w:rsidR="00CD196C" w:rsidRPr="00F81A0E" w:rsidRDefault="00CF129B" w:rsidP="00FF40A2">
      <w:pPr>
        <w:pStyle w:val="ac"/>
        <w:ind w:firstLine="708"/>
        <w:jc w:val="both"/>
        <w:rPr>
          <w:rFonts w:ascii="Times New Roman" w:eastAsia="Calibri" w:hAnsi="Times New Roman" w:cs="Times New Roman"/>
          <w:bCs/>
          <w:iCs/>
          <w:sz w:val="28"/>
          <w:szCs w:val="28"/>
        </w:rPr>
      </w:pPr>
      <w:r w:rsidRPr="00F81A0E">
        <w:rPr>
          <w:rFonts w:ascii="Times New Roman" w:eastAsia="Calibri" w:hAnsi="Times New Roman" w:cs="Times New Roman"/>
          <w:b/>
          <w:bCs/>
          <w:iCs/>
          <w:sz w:val="28"/>
          <w:szCs w:val="28"/>
        </w:rPr>
        <w:t xml:space="preserve">Форма проведения: </w:t>
      </w:r>
      <w:r w:rsidRPr="00F81A0E">
        <w:rPr>
          <w:rFonts w:ascii="Times New Roman" w:eastAsia="Calibri" w:hAnsi="Times New Roman" w:cs="Times New Roman"/>
          <w:bCs/>
          <w:iCs/>
          <w:sz w:val="28"/>
          <w:szCs w:val="28"/>
        </w:rPr>
        <w:t>конкурс чтецов</w:t>
      </w:r>
    </w:p>
    <w:p w:rsidR="00CD196C" w:rsidRPr="00F81A0E" w:rsidRDefault="00CF129B" w:rsidP="00FF40A2">
      <w:pPr>
        <w:pStyle w:val="ac"/>
        <w:ind w:firstLine="708"/>
        <w:jc w:val="both"/>
        <w:rPr>
          <w:rFonts w:ascii="Times New Roman" w:eastAsia="Calibri" w:hAnsi="Times New Roman" w:cs="Times New Roman"/>
          <w:bCs/>
          <w:iCs/>
          <w:sz w:val="28"/>
          <w:szCs w:val="28"/>
        </w:rPr>
      </w:pPr>
      <w:r w:rsidRPr="00F81A0E">
        <w:rPr>
          <w:rFonts w:ascii="Times New Roman" w:eastAsia="Calibri" w:hAnsi="Times New Roman" w:cs="Times New Roman"/>
          <w:b/>
          <w:bCs/>
          <w:iCs/>
          <w:sz w:val="28"/>
          <w:szCs w:val="28"/>
        </w:rPr>
        <w:t xml:space="preserve">Организаторы: </w:t>
      </w:r>
      <w:r w:rsidRPr="00F81A0E">
        <w:rPr>
          <w:rFonts w:ascii="Times New Roman" w:eastAsia="Calibri" w:hAnsi="Times New Roman" w:cs="Times New Roman"/>
          <w:bCs/>
          <w:iCs/>
          <w:sz w:val="28"/>
          <w:szCs w:val="28"/>
        </w:rPr>
        <w:t xml:space="preserve">Центральная городская библиотека им. С. Кузнецовой, </w:t>
      </w:r>
      <w:proofErr w:type="spellStart"/>
      <w:r w:rsidRPr="00F81A0E">
        <w:rPr>
          <w:rFonts w:ascii="Times New Roman" w:eastAsia="Calibri" w:hAnsi="Times New Roman" w:cs="Times New Roman"/>
          <w:bCs/>
          <w:iCs/>
          <w:sz w:val="28"/>
          <w:szCs w:val="28"/>
        </w:rPr>
        <w:t>Бодайбинское</w:t>
      </w:r>
      <w:proofErr w:type="spellEnd"/>
      <w:r w:rsidRPr="00F81A0E">
        <w:rPr>
          <w:rFonts w:ascii="Times New Roman" w:eastAsia="Calibri" w:hAnsi="Times New Roman" w:cs="Times New Roman"/>
          <w:bCs/>
          <w:iCs/>
          <w:sz w:val="28"/>
          <w:szCs w:val="28"/>
        </w:rPr>
        <w:t xml:space="preserve"> городское общество Иркутской областной организации всероссийского общества инвалидов. </w:t>
      </w:r>
    </w:p>
    <w:p w:rsidR="00CD196C" w:rsidRPr="00F81A0E" w:rsidRDefault="00CF129B" w:rsidP="00FF40A2">
      <w:pPr>
        <w:pStyle w:val="ac"/>
        <w:jc w:val="both"/>
        <w:rPr>
          <w:rFonts w:ascii="Times New Roman" w:eastAsia="Calibri" w:hAnsi="Times New Roman" w:cs="Times New Roman"/>
          <w:bCs/>
          <w:iCs/>
          <w:sz w:val="28"/>
          <w:szCs w:val="28"/>
        </w:rPr>
      </w:pPr>
      <w:r w:rsidRPr="00F81A0E">
        <w:rPr>
          <w:rFonts w:ascii="Times New Roman" w:eastAsia="Calibri" w:hAnsi="Times New Roman" w:cs="Times New Roman"/>
          <w:b/>
          <w:bCs/>
          <w:iCs/>
          <w:sz w:val="28"/>
          <w:szCs w:val="28"/>
        </w:rPr>
        <w:tab/>
      </w:r>
      <w:r w:rsidRPr="00F81A0E">
        <w:rPr>
          <w:rFonts w:ascii="Times New Roman" w:eastAsia="Calibri" w:hAnsi="Times New Roman" w:cs="Times New Roman"/>
          <w:bCs/>
          <w:iCs/>
          <w:sz w:val="28"/>
          <w:szCs w:val="28"/>
        </w:rPr>
        <w:t>С целью создания оптимальных условий, позволяющих людям с ограниченными возможностями здоровья реализовать свои творческие способности, в центральной городской библиотеке прошел районный конкурс чтецов.</w:t>
      </w:r>
    </w:p>
    <w:p w:rsidR="00CD196C" w:rsidRPr="00F81A0E" w:rsidRDefault="00CF129B" w:rsidP="00FF40A2">
      <w:pPr>
        <w:pStyle w:val="ac"/>
        <w:ind w:firstLine="708"/>
        <w:jc w:val="both"/>
        <w:rPr>
          <w:rFonts w:ascii="Times New Roman" w:eastAsia="Calibri" w:hAnsi="Times New Roman" w:cs="Times New Roman"/>
          <w:bCs/>
          <w:iCs/>
          <w:sz w:val="28"/>
          <w:szCs w:val="28"/>
        </w:rPr>
      </w:pPr>
      <w:r w:rsidRPr="00F81A0E">
        <w:rPr>
          <w:rFonts w:ascii="Times New Roman" w:eastAsia="Calibri" w:hAnsi="Times New Roman" w:cs="Times New Roman"/>
          <w:bCs/>
          <w:iCs/>
          <w:sz w:val="28"/>
          <w:szCs w:val="28"/>
        </w:rPr>
        <w:t>Участники конкурса представили сюжетно-тематические стихотворные композиции (фрагмент из поэтического произведения), стихотворные фельетоны и фольклорные произведения.</w:t>
      </w:r>
    </w:p>
    <w:p w:rsidR="00CD196C" w:rsidRPr="00F81A0E" w:rsidRDefault="00CF129B" w:rsidP="00FF40A2">
      <w:pPr>
        <w:pStyle w:val="ac"/>
        <w:ind w:firstLine="708"/>
        <w:jc w:val="both"/>
        <w:rPr>
          <w:rFonts w:ascii="Times New Roman" w:eastAsia="Calibri" w:hAnsi="Times New Roman" w:cs="Times New Roman"/>
          <w:bCs/>
          <w:iCs/>
          <w:sz w:val="28"/>
          <w:szCs w:val="28"/>
        </w:rPr>
      </w:pPr>
      <w:r w:rsidRPr="00F81A0E">
        <w:rPr>
          <w:rFonts w:ascii="Times New Roman" w:eastAsia="Calibri" w:hAnsi="Times New Roman" w:cs="Times New Roman"/>
          <w:bCs/>
          <w:iCs/>
          <w:sz w:val="28"/>
          <w:szCs w:val="28"/>
        </w:rPr>
        <w:t>Чтецы продемонстрировали свое мастерство и получили заслуженные награды и памятные подарки.</w:t>
      </w:r>
    </w:p>
    <w:p w:rsidR="00CD196C" w:rsidRPr="00F81A0E" w:rsidRDefault="00CF129B" w:rsidP="00FF40A2">
      <w:pPr>
        <w:pStyle w:val="ac"/>
        <w:ind w:firstLine="708"/>
        <w:jc w:val="both"/>
        <w:rPr>
          <w:rFonts w:ascii="Times New Roman" w:eastAsia="Calibri" w:hAnsi="Times New Roman" w:cs="Times New Roman"/>
          <w:bCs/>
          <w:iCs/>
          <w:sz w:val="28"/>
          <w:szCs w:val="28"/>
        </w:rPr>
      </w:pPr>
      <w:r w:rsidRPr="00F81A0E">
        <w:rPr>
          <w:rFonts w:ascii="Times New Roman" w:eastAsia="Calibri" w:hAnsi="Times New Roman" w:cs="Times New Roman"/>
          <w:bCs/>
          <w:iCs/>
          <w:sz w:val="28"/>
          <w:szCs w:val="28"/>
        </w:rPr>
        <w:t xml:space="preserve">В городской детской библиотеке продолжает действовать программа «Преодоление» с детьми - инвалидами и их родителями, реализованная на базе специального коррекционного образовательного учреждения. Благодаря данной программе дети учатся взаимодействовать друг другом и окружающими, что помогает им преодолевать некоторые трудности общения в будущем. Участвуя в командных заданиях, дети учатся сплоченности в коллективе, командной работе, а также воспитывают в себе такое качество как взаимовыручка. С помощью данной программы, а именно способа подачи информации разными коммуникабельно-игровыми и командными формами, благодаря которым каждый ребенок чувствует свою важную роль, у детей снижаются такие качества как агрессивность, тревожность и апатия. В отчетном году дети с ОВЗ из д/с «Сказка» и «Брусничка» с большим интересом принимали участие в игре - исследовании «Здорово жить!», во время которой ребята в доступной форме получили знания о здоровом образе жизни, о свойствах полезных и вредных продуктов и их значении в нашем организме, а благодаря проведенным опытам, дети наглядно </w:t>
      </w:r>
      <w:r w:rsidR="00720FE2" w:rsidRPr="00F81A0E">
        <w:rPr>
          <w:rFonts w:ascii="Times New Roman" w:eastAsia="Calibri" w:hAnsi="Times New Roman" w:cs="Times New Roman"/>
          <w:bCs/>
          <w:iCs/>
          <w:sz w:val="28"/>
          <w:szCs w:val="28"/>
        </w:rPr>
        <w:t>увидели,</w:t>
      </w:r>
      <w:r w:rsidRPr="00F81A0E">
        <w:rPr>
          <w:rFonts w:ascii="Times New Roman" w:eastAsia="Calibri" w:hAnsi="Times New Roman" w:cs="Times New Roman"/>
          <w:bCs/>
          <w:iCs/>
          <w:sz w:val="28"/>
          <w:szCs w:val="28"/>
        </w:rPr>
        <w:t xml:space="preserve"> что находится в снеге и сырой воде.</w:t>
      </w:r>
    </w:p>
    <w:p w:rsidR="00CD196C" w:rsidRPr="00F81A0E" w:rsidRDefault="00CD196C" w:rsidP="00FF40A2">
      <w:pPr>
        <w:pStyle w:val="ac"/>
        <w:jc w:val="both"/>
        <w:rPr>
          <w:rFonts w:ascii="Times New Roman" w:hAnsi="Times New Roman" w:cs="Times New Roman"/>
          <w:b/>
          <w:sz w:val="28"/>
          <w:szCs w:val="28"/>
        </w:rPr>
      </w:pPr>
    </w:p>
    <w:p w:rsidR="00CD196C" w:rsidRPr="00F81A0E" w:rsidRDefault="00CF129B" w:rsidP="00FF40A2">
      <w:pPr>
        <w:pStyle w:val="ac"/>
        <w:ind w:firstLine="708"/>
        <w:jc w:val="both"/>
        <w:rPr>
          <w:rFonts w:ascii="Times New Roman" w:hAnsi="Times New Roman" w:cs="Times New Roman"/>
          <w:b/>
          <w:sz w:val="28"/>
          <w:szCs w:val="28"/>
        </w:rPr>
      </w:pPr>
      <w:r w:rsidRPr="00F81A0E">
        <w:rPr>
          <w:rFonts w:ascii="Times New Roman" w:hAnsi="Times New Roman" w:cs="Times New Roman"/>
          <w:b/>
          <w:sz w:val="28"/>
          <w:szCs w:val="28"/>
        </w:rPr>
        <w:t xml:space="preserve">Мероприятия в </w:t>
      </w:r>
      <w:proofErr w:type="spellStart"/>
      <w:r w:rsidRPr="00F81A0E">
        <w:rPr>
          <w:rFonts w:ascii="Times New Roman" w:hAnsi="Times New Roman" w:cs="Times New Roman"/>
          <w:b/>
          <w:sz w:val="28"/>
          <w:szCs w:val="28"/>
        </w:rPr>
        <w:t>Бодайбинском</w:t>
      </w:r>
      <w:proofErr w:type="spellEnd"/>
      <w:r w:rsidRPr="00F81A0E">
        <w:rPr>
          <w:rFonts w:ascii="Times New Roman" w:hAnsi="Times New Roman" w:cs="Times New Roman"/>
          <w:b/>
          <w:sz w:val="28"/>
          <w:szCs w:val="28"/>
        </w:rPr>
        <w:t xml:space="preserve"> городском краеведческом музее:</w:t>
      </w:r>
    </w:p>
    <w:p w:rsidR="00CD196C" w:rsidRPr="00F81A0E" w:rsidRDefault="00CF129B" w:rsidP="00FF40A2">
      <w:pPr>
        <w:pStyle w:val="ac"/>
        <w:ind w:firstLine="708"/>
        <w:jc w:val="both"/>
        <w:rPr>
          <w:rFonts w:ascii="Times New Roman" w:eastAsiaTheme="minorHAnsi" w:hAnsi="Times New Roman" w:cs="Times New Roman"/>
          <w:sz w:val="28"/>
          <w:szCs w:val="28"/>
          <w:lang w:eastAsia="en-US"/>
        </w:rPr>
      </w:pPr>
      <w:r w:rsidRPr="00F81A0E">
        <w:rPr>
          <w:rFonts w:ascii="Times New Roman" w:eastAsiaTheme="minorHAnsi" w:hAnsi="Times New Roman" w:cs="Times New Roman"/>
          <w:sz w:val="28"/>
          <w:szCs w:val="28"/>
          <w:lang w:eastAsia="en-US"/>
        </w:rPr>
        <w:t xml:space="preserve">1. В октябре для учащихся специальной коррекционной школы прошли музейные уроки «Как жили на Руси». </w:t>
      </w:r>
    </w:p>
    <w:p w:rsidR="00CD196C" w:rsidRPr="00F81A0E" w:rsidRDefault="00CF129B" w:rsidP="00FF40A2">
      <w:pPr>
        <w:pStyle w:val="ac"/>
        <w:ind w:firstLine="708"/>
        <w:jc w:val="both"/>
        <w:rPr>
          <w:rFonts w:ascii="Times New Roman" w:eastAsiaTheme="minorHAnsi" w:hAnsi="Times New Roman" w:cs="Times New Roman"/>
          <w:sz w:val="28"/>
          <w:szCs w:val="28"/>
          <w:lang w:eastAsia="en-US"/>
        </w:rPr>
      </w:pPr>
      <w:r w:rsidRPr="00F81A0E">
        <w:rPr>
          <w:rFonts w:ascii="Times New Roman" w:eastAsiaTheme="minorHAnsi" w:hAnsi="Times New Roman" w:cs="Times New Roman"/>
          <w:sz w:val="28"/>
          <w:szCs w:val="28"/>
          <w:lang w:eastAsia="en-US"/>
        </w:rPr>
        <w:t xml:space="preserve">Ребята побывали в экспозиции русской избы, где широко представлена </w:t>
      </w:r>
      <w:proofErr w:type="spellStart"/>
      <w:r w:rsidRPr="00F81A0E">
        <w:rPr>
          <w:rFonts w:ascii="Times New Roman" w:eastAsiaTheme="minorHAnsi" w:hAnsi="Times New Roman" w:cs="Times New Roman"/>
          <w:sz w:val="28"/>
          <w:szCs w:val="28"/>
          <w:lang w:eastAsia="en-US"/>
        </w:rPr>
        <w:t>ёэтнографическая</w:t>
      </w:r>
      <w:proofErr w:type="spellEnd"/>
      <w:r w:rsidRPr="00F81A0E">
        <w:rPr>
          <w:rFonts w:ascii="Times New Roman" w:eastAsiaTheme="minorHAnsi" w:hAnsi="Times New Roman" w:cs="Times New Roman"/>
          <w:sz w:val="28"/>
          <w:szCs w:val="28"/>
          <w:lang w:eastAsia="en-US"/>
        </w:rPr>
        <w:t xml:space="preserve"> коллекция. Все экспонаты уникальные, подлинные, датируются концом ХIХ началом ХХ века. На занятии дети ознакомились с предметами внутреннего убранства избы, мебелью, домашней и хозяйственной утварью, узнали о старинных русских обрядах, словах, вышедших из употребления, поучаствовали в конкурсах «катание белья» и «пеленание младенца».  Ребята имели возможность не только услышать много интересного, но потрогать предметы, изучить их, тем самым окунувшись в активный познавательный процесс. Посетители - 12 человек</w:t>
      </w:r>
    </w:p>
    <w:p w:rsidR="00103575" w:rsidRDefault="00103575" w:rsidP="00FF40A2">
      <w:pPr>
        <w:pStyle w:val="af0"/>
        <w:spacing w:before="0" w:beforeAutospacing="0" w:after="0" w:afterAutospacing="0"/>
        <w:ind w:firstLine="708"/>
        <w:jc w:val="both"/>
        <w:rPr>
          <w:iCs/>
          <w:sz w:val="28"/>
          <w:szCs w:val="28"/>
          <w:shd w:val="clear" w:color="auto" w:fill="FFFFFF"/>
        </w:rPr>
      </w:pPr>
    </w:p>
    <w:p w:rsidR="00103575" w:rsidRDefault="00103575" w:rsidP="00FF40A2">
      <w:pPr>
        <w:pStyle w:val="af0"/>
        <w:spacing w:before="0" w:beforeAutospacing="0" w:after="0" w:afterAutospacing="0"/>
        <w:ind w:firstLine="708"/>
        <w:jc w:val="both"/>
        <w:rPr>
          <w:iCs/>
          <w:sz w:val="28"/>
          <w:szCs w:val="28"/>
          <w:shd w:val="clear" w:color="auto" w:fill="FFFFFF"/>
        </w:rPr>
      </w:pPr>
    </w:p>
    <w:p w:rsidR="00103575" w:rsidRDefault="00103575" w:rsidP="00FF40A2">
      <w:pPr>
        <w:pStyle w:val="af0"/>
        <w:spacing w:before="0" w:beforeAutospacing="0" w:after="0" w:afterAutospacing="0"/>
        <w:ind w:firstLine="708"/>
        <w:jc w:val="both"/>
        <w:rPr>
          <w:iCs/>
          <w:sz w:val="28"/>
          <w:szCs w:val="28"/>
          <w:shd w:val="clear" w:color="auto" w:fill="FFFFFF"/>
        </w:rPr>
      </w:pPr>
    </w:p>
    <w:p w:rsidR="00103575" w:rsidRDefault="00103575" w:rsidP="00FF40A2">
      <w:pPr>
        <w:pStyle w:val="af0"/>
        <w:spacing w:before="0" w:beforeAutospacing="0" w:after="0" w:afterAutospacing="0"/>
        <w:ind w:firstLine="708"/>
        <w:jc w:val="both"/>
        <w:rPr>
          <w:iCs/>
          <w:sz w:val="28"/>
          <w:szCs w:val="28"/>
          <w:shd w:val="clear" w:color="auto" w:fill="FFFFFF"/>
        </w:rPr>
      </w:pPr>
    </w:p>
    <w:p w:rsidR="00CD196C" w:rsidRPr="00F81A0E" w:rsidRDefault="00CF129B" w:rsidP="00FF40A2">
      <w:pPr>
        <w:pStyle w:val="af0"/>
        <w:spacing w:before="0" w:beforeAutospacing="0" w:after="0" w:afterAutospacing="0"/>
        <w:ind w:firstLine="708"/>
        <w:jc w:val="both"/>
        <w:rPr>
          <w:iCs/>
          <w:sz w:val="28"/>
          <w:szCs w:val="28"/>
          <w:shd w:val="clear" w:color="auto" w:fill="FFFFFF"/>
        </w:rPr>
      </w:pPr>
      <w:r w:rsidRPr="00F81A0E">
        <w:rPr>
          <w:iCs/>
          <w:sz w:val="28"/>
          <w:szCs w:val="28"/>
          <w:shd w:val="clear" w:color="auto" w:fill="FFFFFF"/>
        </w:rPr>
        <w:t xml:space="preserve">2. Запасники музея хранят в себе много ценных экспонатов недоступных взгляду посетителя, но ребятам, посетившим занятия «Тайник чудес» в период летних площадок, представилась возможность приоткрыть дверь в фонды музея и прикоснуться к старинным предметам, хранящим историю. Ребята смогли увидеть самые разные вещи — от подсвечников 19 века и часов начала 20 века до макета, шагающего экскаватора или совсем недавно произведенных цифровых устройств. Много вещей поступает от частных лиц, которые обнаружили что-то у себя дома и решили отдать это музею. Детей заинтересовали вопросы появление экспонатов в музее, их сохранность и область их применения. Особый восторг вызвали предметы, которые ребятам позволили потрогать. </w:t>
      </w:r>
    </w:p>
    <w:p w:rsidR="00CD196C" w:rsidRPr="00F81A0E" w:rsidRDefault="00CF129B" w:rsidP="00FF40A2">
      <w:pPr>
        <w:pStyle w:val="af0"/>
        <w:spacing w:before="0" w:beforeAutospacing="0" w:after="0" w:afterAutospacing="0"/>
        <w:ind w:firstLine="357"/>
        <w:jc w:val="both"/>
        <w:rPr>
          <w:iCs/>
          <w:sz w:val="28"/>
          <w:szCs w:val="28"/>
          <w:shd w:val="clear" w:color="auto" w:fill="FFFFFF"/>
        </w:rPr>
      </w:pPr>
      <w:r w:rsidRPr="00F81A0E">
        <w:rPr>
          <w:iCs/>
          <w:sz w:val="28"/>
          <w:szCs w:val="28"/>
          <w:shd w:val="clear" w:color="auto" w:fill="FFFFFF"/>
        </w:rPr>
        <w:t>Посетители -  16 человек.</w:t>
      </w:r>
    </w:p>
    <w:p w:rsidR="00CD196C" w:rsidRPr="00F81A0E" w:rsidRDefault="00CD196C" w:rsidP="00FF40A2">
      <w:pPr>
        <w:pStyle w:val="ac"/>
        <w:ind w:firstLine="708"/>
        <w:jc w:val="both"/>
        <w:rPr>
          <w:rFonts w:ascii="Times New Roman" w:hAnsi="Times New Roman" w:cs="Times New Roman"/>
          <w:b/>
          <w:sz w:val="28"/>
          <w:szCs w:val="28"/>
        </w:rPr>
      </w:pPr>
    </w:p>
    <w:p w:rsidR="00CD196C" w:rsidRPr="00F81A0E" w:rsidRDefault="00CF129B" w:rsidP="00FF40A2">
      <w:pPr>
        <w:pStyle w:val="ac"/>
        <w:ind w:firstLine="708"/>
        <w:jc w:val="both"/>
        <w:rPr>
          <w:rFonts w:ascii="Times New Roman" w:eastAsia="+mn-ea" w:hAnsi="Times New Roman" w:cs="Times New Roman"/>
          <w:b/>
          <w:bCs/>
          <w:iCs/>
          <w:kern w:val="24"/>
          <w:sz w:val="28"/>
          <w:szCs w:val="28"/>
        </w:rPr>
      </w:pPr>
      <w:r w:rsidRPr="00F81A0E">
        <w:rPr>
          <w:rFonts w:ascii="Times New Roman" w:eastAsia="+mn-ea" w:hAnsi="Times New Roman" w:cs="Times New Roman"/>
          <w:b/>
          <w:bCs/>
          <w:iCs/>
          <w:kern w:val="24"/>
          <w:sz w:val="28"/>
          <w:szCs w:val="28"/>
        </w:rPr>
        <w:t>Мероприятие в музыкальной школе г.Бодайбо:</w:t>
      </w:r>
    </w:p>
    <w:p w:rsidR="00CD196C" w:rsidRPr="00F81A0E" w:rsidRDefault="00CF129B" w:rsidP="00FF40A2">
      <w:pPr>
        <w:spacing w:after="0" w:line="240" w:lineRule="auto"/>
        <w:ind w:firstLine="708"/>
        <w:jc w:val="both"/>
        <w:rPr>
          <w:rFonts w:ascii="Times New Roman" w:eastAsiaTheme="minorHAnsi" w:hAnsi="Times New Roman"/>
          <w:b/>
          <w:sz w:val="28"/>
          <w:szCs w:val="28"/>
          <w:lang w:eastAsia="en-US"/>
        </w:rPr>
      </w:pPr>
      <w:r w:rsidRPr="00F81A0E">
        <w:rPr>
          <w:rFonts w:ascii="Times New Roman" w:eastAsiaTheme="minorHAnsi" w:hAnsi="Times New Roman"/>
          <w:b/>
          <w:sz w:val="28"/>
          <w:szCs w:val="28"/>
          <w:lang w:eastAsia="en-US"/>
        </w:rPr>
        <w:t>«Музыкальные картинки».</w:t>
      </w:r>
    </w:p>
    <w:p w:rsidR="00CD196C" w:rsidRPr="00F81A0E" w:rsidRDefault="00CF129B" w:rsidP="00FF40A2">
      <w:pPr>
        <w:spacing w:after="0" w:line="240" w:lineRule="auto"/>
        <w:ind w:firstLine="708"/>
        <w:jc w:val="both"/>
        <w:rPr>
          <w:rFonts w:ascii="Times New Roman" w:eastAsiaTheme="minorHAnsi" w:hAnsi="Times New Roman"/>
          <w:sz w:val="28"/>
          <w:szCs w:val="28"/>
          <w:lang w:eastAsia="en-US"/>
        </w:rPr>
      </w:pPr>
      <w:r w:rsidRPr="00F81A0E">
        <w:rPr>
          <w:rFonts w:ascii="Times New Roman" w:eastAsiaTheme="minorHAnsi" w:hAnsi="Times New Roman"/>
          <w:sz w:val="28"/>
          <w:szCs w:val="28"/>
          <w:lang w:eastAsia="en-US"/>
        </w:rPr>
        <w:t>Форма проведения: концертная программа</w:t>
      </w:r>
    </w:p>
    <w:p w:rsidR="00CD196C" w:rsidRPr="00F81A0E" w:rsidRDefault="00CF129B" w:rsidP="00FF40A2">
      <w:pPr>
        <w:spacing w:after="0" w:line="240" w:lineRule="auto"/>
        <w:ind w:firstLine="708"/>
        <w:jc w:val="both"/>
        <w:rPr>
          <w:rFonts w:ascii="Times New Roman" w:eastAsiaTheme="minorHAnsi" w:hAnsi="Times New Roman"/>
          <w:sz w:val="28"/>
          <w:szCs w:val="28"/>
          <w:lang w:eastAsia="en-US"/>
        </w:rPr>
      </w:pPr>
      <w:r w:rsidRPr="00F81A0E">
        <w:rPr>
          <w:rFonts w:ascii="Times New Roman" w:eastAsiaTheme="minorHAnsi" w:hAnsi="Times New Roman"/>
          <w:sz w:val="28"/>
          <w:szCs w:val="28"/>
          <w:lang w:eastAsia="en-US"/>
        </w:rPr>
        <w:t>Организаторы: Музыкальная школа г. Бодайбо</w:t>
      </w:r>
    </w:p>
    <w:p w:rsidR="00CD196C" w:rsidRPr="00F81A0E" w:rsidRDefault="00CF129B" w:rsidP="00FF40A2">
      <w:pPr>
        <w:spacing w:after="0" w:line="240" w:lineRule="auto"/>
        <w:ind w:firstLine="708"/>
        <w:jc w:val="both"/>
        <w:rPr>
          <w:rFonts w:ascii="Times New Roman" w:eastAsia="Calibri" w:hAnsi="Times New Roman" w:cs="Times New Roman"/>
          <w:sz w:val="28"/>
          <w:szCs w:val="28"/>
          <w:lang w:eastAsia="en-US" w:bidi="en-US"/>
        </w:rPr>
      </w:pPr>
      <w:r w:rsidRPr="00F81A0E">
        <w:rPr>
          <w:rFonts w:ascii="Times New Roman" w:eastAsiaTheme="minorHAnsi" w:hAnsi="Times New Roman"/>
          <w:sz w:val="28"/>
          <w:szCs w:val="28"/>
          <w:lang w:eastAsia="en-US"/>
        </w:rPr>
        <w:t xml:space="preserve">Социальная значимость (краткое описание): </w:t>
      </w:r>
      <w:r w:rsidRPr="00F81A0E">
        <w:rPr>
          <w:rFonts w:ascii="Times New Roman" w:eastAsia="Calibri" w:hAnsi="Times New Roman" w:cs="Times New Roman"/>
          <w:sz w:val="28"/>
          <w:szCs w:val="28"/>
          <w:lang w:eastAsia="en-US" w:bidi="en-US"/>
        </w:rPr>
        <w:t xml:space="preserve">09 декабря 2022 г. в музыкальной школе г. Бодайбо состоялась традиционная концертная программа «Музыкальные картинки», посвященные декаде инвалидов для обучающихся коррекционной школы г. Бодайбо и детей -инвалидов. </w:t>
      </w:r>
    </w:p>
    <w:p w:rsidR="00CD196C" w:rsidRPr="00F81A0E" w:rsidRDefault="00CF129B" w:rsidP="00FF40A2">
      <w:pPr>
        <w:spacing w:after="0" w:line="240" w:lineRule="auto"/>
        <w:ind w:firstLine="708"/>
        <w:jc w:val="both"/>
        <w:rPr>
          <w:rFonts w:ascii="Times New Roman" w:eastAsia="Calibri" w:hAnsi="Times New Roman" w:cs="Times New Roman"/>
          <w:sz w:val="28"/>
          <w:szCs w:val="28"/>
          <w:lang w:eastAsia="en-US" w:bidi="en-US"/>
        </w:rPr>
      </w:pPr>
      <w:r w:rsidRPr="00F81A0E">
        <w:rPr>
          <w:rFonts w:ascii="Times New Roman" w:eastAsia="Calibri" w:hAnsi="Times New Roman" w:cs="Times New Roman"/>
          <w:sz w:val="28"/>
          <w:szCs w:val="28"/>
          <w:lang w:eastAsia="en-US" w:bidi="en-US"/>
        </w:rPr>
        <w:t xml:space="preserve">Цель данного мероприятия – воспитание гуманного отношения к людям с ОВЗ и инвалидам, воспитание в детях чувства сопереживания и милосердия, развитие эмоциональной сферы слушателей. В этом году концертная программа проходила в офлайн -формате. В программе принимали участие 30 обучающихся музыкальной школы г. Бодайбо: ансамбль ложкарей «Забава», младший хор «Радуга», солисты, дуэты, трио обучающихся фортепианного и народного отделений. Во время прослушивания музыки дети делились своими впечатлениями. Итогом таких мероприятий является процесс коммуникации с социально незащищенными слоями детского </w:t>
      </w:r>
      <w:r w:rsidR="00B74EFD" w:rsidRPr="00F81A0E">
        <w:rPr>
          <w:rFonts w:ascii="Times New Roman" w:eastAsia="Calibri" w:hAnsi="Times New Roman" w:cs="Times New Roman"/>
          <w:sz w:val="28"/>
          <w:szCs w:val="28"/>
          <w:lang w:eastAsia="en-US" w:bidi="en-US"/>
        </w:rPr>
        <w:t>населения, у</w:t>
      </w:r>
      <w:r w:rsidRPr="00F81A0E">
        <w:rPr>
          <w:rFonts w:ascii="Times New Roman" w:eastAsia="Calibri" w:hAnsi="Times New Roman" w:cs="Times New Roman"/>
          <w:sz w:val="28"/>
          <w:szCs w:val="28"/>
          <w:lang w:eastAsia="en-US" w:bidi="en-US"/>
        </w:rPr>
        <w:t xml:space="preserve"> обучающихся музыкальной школы наблюдается положительный воспитательный эффект: доброжелательность, эмоционально -нравственная отзывчивость. </w:t>
      </w:r>
    </w:p>
    <w:p w:rsidR="00CD196C" w:rsidRPr="00F81A0E" w:rsidRDefault="00CD196C" w:rsidP="00FF40A2">
      <w:pPr>
        <w:pStyle w:val="ac"/>
        <w:jc w:val="both"/>
        <w:rPr>
          <w:rFonts w:ascii="Times New Roman" w:eastAsia="+mn-ea" w:hAnsi="Times New Roman" w:cs="Times New Roman"/>
          <w:b/>
          <w:bCs/>
          <w:iCs/>
          <w:kern w:val="24"/>
          <w:sz w:val="28"/>
          <w:szCs w:val="28"/>
        </w:rPr>
      </w:pPr>
    </w:p>
    <w:p w:rsidR="00CD196C" w:rsidRPr="00F81A0E" w:rsidRDefault="00CF129B" w:rsidP="00FF40A2">
      <w:pPr>
        <w:pStyle w:val="ac"/>
        <w:ind w:left="708"/>
        <w:jc w:val="both"/>
        <w:rPr>
          <w:rFonts w:ascii="Times New Roman" w:hAnsi="Times New Roman" w:cs="Times New Roman"/>
          <w:sz w:val="28"/>
          <w:szCs w:val="28"/>
        </w:rPr>
      </w:pPr>
      <w:r w:rsidRPr="00F81A0E">
        <w:rPr>
          <w:rFonts w:ascii="Times New Roman" w:eastAsia="Calibri" w:hAnsi="Times New Roman" w:cs="Times New Roman"/>
          <w:b/>
          <w:sz w:val="28"/>
          <w:szCs w:val="28"/>
        </w:rPr>
        <w:t>Мероприятия культурно – досуговых учреждений:</w:t>
      </w:r>
      <w:r w:rsidRPr="00F81A0E">
        <w:rPr>
          <w:rFonts w:ascii="Times New Roman" w:hAnsi="Times New Roman" w:cs="Times New Roman"/>
          <w:sz w:val="28"/>
          <w:szCs w:val="28"/>
        </w:rPr>
        <w:t xml:space="preserve"> </w:t>
      </w:r>
    </w:p>
    <w:p w:rsidR="00CD196C" w:rsidRPr="00F81A0E" w:rsidRDefault="00CF129B" w:rsidP="00FF40A2">
      <w:pPr>
        <w:pStyle w:val="ac"/>
        <w:ind w:firstLine="708"/>
        <w:jc w:val="both"/>
        <w:rPr>
          <w:rFonts w:ascii="Times New Roman" w:hAnsi="Times New Roman" w:cs="Times New Roman"/>
          <w:sz w:val="28"/>
          <w:szCs w:val="28"/>
        </w:rPr>
      </w:pPr>
      <w:r w:rsidRPr="00F81A0E">
        <w:rPr>
          <w:rFonts w:ascii="Times New Roman" w:hAnsi="Times New Roman" w:cs="Times New Roman"/>
          <w:sz w:val="28"/>
          <w:szCs w:val="28"/>
        </w:rPr>
        <w:t xml:space="preserve">В декаду инвалидов (10.12.2022) коллектив досугового центра п. </w:t>
      </w:r>
      <w:proofErr w:type="spellStart"/>
      <w:r w:rsidRPr="00F81A0E">
        <w:rPr>
          <w:rFonts w:ascii="Times New Roman" w:hAnsi="Times New Roman" w:cs="Times New Roman"/>
          <w:sz w:val="28"/>
          <w:szCs w:val="28"/>
        </w:rPr>
        <w:t>Мамакан</w:t>
      </w:r>
      <w:proofErr w:type="spellEnd"/>
      <w:r w:rsidRPr="00F81A0E">
        <w:rPr>
          <w:rFonts w:ascii="Times New Roman" w:hAnsi="Times New Roman" w:cs="Times New Roman"/>
          <w:sz w:val="28"/>
          <w:szCs w:val="28"/>
        </w:rPr>
        <w:t xml:space="preserve"> поздравил детей- инвалидов с наступающим Новым годом на дому. Основной целью было доставить радость и поздравить детей с ОВЗ с наступающими новогодними праздниками, а также привлечь и заинтересовать ребят к деятельности ДЦ.</w:t>
      </w:r>
      <w:r w:rsidR="00B74EFD" w:rsidRPr="00F81A0E">
        <w:rPr>
          <w:rFonts w:ascii="Times New Roman" w:hAnsi="Times New Roman" w:cs="Times New Roman"/>
          <w:sz w:val="28"/>
          <w:szCs w:val="28"/>
        </w:rPr>
        <w:t xml:space="preserve"> Сработал эффект неожиданности,</w:t>
      </w:r>
      <w:r w:rsidRPr="00F81A0E">
        <w:rPr>
          <w:rFonts w:ascii="Times New Roman" w:hAnsi="Times New Roman" w:cs="Times New Roman"/>
          <w:sz w:val="28"/>
          <w:szCs w:val="28"/>
        </w:rPr>
        <w:t xml:space="preserve"> дети не ожидали, что к ним в дом придут «лесные жители», которые прочтут стихи, загадаю загадкам и подарят новогодние подарки. Настроение было создано не только детям, но и их родителям.</w:t>
      </w:r>
    </w:p>
    <w:p w:rsidR="00103575" w:rsidRDefault="00CF129B" w:rsidP="00FF40A2">
      <w:pPr>
        <w:pStyle w:val="ac"/>
        <w:ind w:firstLine="708"/>
        <w:jc w:val="both"/>
        <w:rPr>
          <w:rFonts w:ascii="Times New Roman" w:hAnsi="Times New Roman" w:cs="Times New Roman"/>
          <w:sz w:val="28"/>
          <w:szCs w:val="28"/>
        </w:rPr>
      </w:pPr>
      <w:r w:rsidRPr="00F81A0E">
        <w:rPr>
          <w:rFonts w:ascii="Times New Roman" w:hAnsi="Times New Roman" w:cs="Times New Roman"/>
          <w:sz w:val="28"/>
          <w:szCs w:val="28"/>
        </w:rPr>
        <w:t>Работниками Досугового центра п. Артемовский (19 июля 2022) был организован и проведён спортивно-туристический выходной, на котором при</w:t>
      </w:r>
    </w:p>
    <w:p w:rsidR="00103575" w:rsidRDefault="00103575" w:rsidP="00FF40A2">
      <w:pPr>
        <w:pStyle w:val="ac"/>
        <w:ind w:firstLine="708"/>
        <w:jc w:val="both"/>
        <w:rPr>
          <w:rFonts w:ascii="Times New Roman" w:hAnsi="Times New Roman" w:cs="Times New Roman"/>
          <w:sz w:val="28"/>
          <w:szCs w:val="28"/>
        </w:rPr>
      </w:pPr>
    </w:p>
    <w:p w:rsidR="00103575" w:rsidRDefault="00103575" w:rsidP="00FF40A2">
      <w:pPr>
        <w:pStyle w:val="ac"/>
        <w:ind w:firstLine="708"/>
        <w:jc w:val="both"/>
        <w:rPr>
          <w:rFonts w:ascii="Times New Roman" w:hAnsi="Times New Roman" w:cs="Times New Roman"/>
          <w:sz w:val="28"/>
          <w:szCs w:val="28"/>
        </w:rPr>
      </w:pPr>
    </w:p>
    <w:p w:rsidR="00103575" w:rsidRDefault="00103575" w:rsidP="00FF40A2">
      <w:pPr>
        <w:pStyle w:val="ac"/>
        <w:ind w:firstLine="708"/>
        <w:jc w:val="both"/>
        <w:rPr>
          <w:rFonts w:ascii="Times New Roman" w:hAnsi="Times New Roman" w:cs="Times New Roman"/>
          <w:sz w:val="28"/>
          <w:szCs w:val="28"/>
        </w:rPr>
      </w:pPr>
    </w:p>
    <w:p w:rsidR="00103575" w:rsidRDefault="00103575" w:rsidP="00FF40A2">
      <w:pPr>
        <w:pStyle w:val="ac"/>
        <w:ind w:firstLine="708"/>
        <w:jc w:val="both"/>
        <w:rPr>
          <w:rFonts w:ascii="Times New Roman" w:hAnsi="Times New Roman" w:cs="Times New Roman"/>
          <w:sz w:val="28"/>
          <w:szCs w:val="28"/>
        </w:rPr>
      </w:pPr>
    </w:p>
    <w:p w:rsidR="00CD196C" w:rsidRPr="00F81A0E" w:rsidRDefault="00CF129B" w:rsidP="00FF40A2">
      <w:pPr>
        <w:pStyle w:val="ac"/>
        <w:ind w:firstLine="708"/>
        <w:jc w:val="both"/>
        <w:rPr>
          <w:rFonts w:ascii="Times New Roman" w:hAnsi="Times New Roman" w:cs="Times New Roman"/>
          <w:sz w:val="28"/>
          <w:szCs w:val="28"/>
        </w:rPr>
      </w:pPr>
      <w:proofErr w:type="spellStart"/>
      <w:r w:rsidRPr="00F81A0E">
        <w:rPr>
          <w:rFonts w:ascii="Times New Roman" w:hAnsi="Times New Roman" w:cs="Times New Roman"/>
          <w:sz w:val="28"/>
          <w:szCs w:val="28"/>
        </w:rPr>
        <w:t>сутствовали</w:t>
      </w:r>
      <w:proofErr w:type="spellEnd"/>
      <w:r w:rsidRPr="00F81A0E">
        <w:rPr>
          <w:rFonts w:ascii="Times New Roman" w:hAnsi="Times New Roman" w:cs="Times New Roman"/>
          <w:sz w:val="28"/>
          <w:szCs w:val="28"/>
        </w:rPr>
        <w:t xml:space="preserve"> 23 человека. В поход отправились участники клубных формирований и дети с ОВЗ. Сбор был назначен у здания Досугового центра. Предварительно, за несколько дней, руководители, участники кружков и клубных формирований Досугового центра начали подготовку к походу. Изучали карту местности, правила движения на дороге, составляли план мероприятий на местности, список продуктов и организацию спортивных соревнований. В походе был организован обед, спортивные состязания, различные подвижные игры. Мероприятие сдружило детей, позволило хорошо провести досуг.</w:t>
      </w:r>
    </w:p>
    <w:p w:rsidR="00CD196C" w:rsidRPr="00F81A0E" w:rsidRDefault="00CF129B" w:rsidP="00FF40A2">
      <w:pPr>
        <w:spacing w:after="0" w:line="240" w:lineRule="auto"/>
        <w:ind w:firstLine="708"/>
        <w:jc w:val="both"/>
        <w:rPr>
          <w:rFonts w:ascii="Times New Roman" w:hAnsi="Times New Roman" w:cs="Times New Roman"/>
          <w:b/>
          <w:sz w:val="28"/>
          <w:szCs w:val="28"/>
        </w:rPr>
      </w:pPr>
      <w:r w:rsidRPr="00F81A0E">
        <w:rPr>
          <w:rFonts w:ascii="Times New Roman" w:eastAsia="Calibri" w:hAnsi="Times New Roman" w:cs="Times New Roman"/>
          <w:b/>
          <w:sz w:val="28"/>
          <w:szCs w:val="28"/>
          <w:lang w:eastAsia="en-US"/>
        </w:rPr>
        <w:t>5.</w:t>
      </w:r>
      <w:r w:rsidRPr="00F81A0E">
        <w:rPr>
          <w:rFonts w:ascii="Times New Roman" w:hAnsi="Times New Roman" w:cs="Times New Roman"/>
          <w:b/>
          <w:sz w:val="28"/>
          <w:szCs w:val="28"/>
        </w:rPr>
        <w:t xml:space="preserve"> Перечень наиболее острых проблем развития сферы культуры муниципального образования г. Бодайбо и района, возможные пути решения проблем:</w:t>
      </w:r>
    </w:p>
    <w:p w:rsidR="00CD196C" w:rsidRPr="00F81A0E" w:rsidRDefault="00CD196C" w:rsidP="00FF40A2">
      <w:pPr>
        <w:spacing w:after="0" w:line="240" w:lineRule="auto"/>
        <w:ind w:firstLine="708"/>
        <w:jc w:val="both"/>
        <w:rPr>
          <w:rFonts w:ascii="Times New Roman" w:hAnsi="Times New Roman" w:cs="Times New Roman"/>
          <w:b/>
          <w:sz w:val="28"/>
          <w:szCs w:val="28"/>
        </w:rPr>
      </w:pPr>
    </w:p>
    <w:p w:rsidR="00CD196C" w:rsidRPr="00F81A0E" w:rsidRDefault="00CF129B" w:rsidP="00FF40A2">
      <w:pPr>
        <w:spacing w:after="0" w:line="240" w:lineRule="auto"/>
        <w:ind w:firstLine="708"/>
        <w:jc w:val="both"/>
        <w:rPr>
          <w:rFonts w:ascii="Times New Roman" w:eastAsia="Calibri" w:hAnsi="Times New Roman" w:cs="Times New Roman"/>
          <w:sz w:val="28"/>
          <w:szCs w:val="28"/>
          <w:lang w:eastAsia="en-US"/>
        </w:rPr>
      </w:pPr>
      <w:r w:rsidRPr="00F81A0E">
        <w:rPr>
          <w:rFonts w:ascii="Times New Roman" w:eastAsia="Calibri" w:hAnsi="Times New Roman" w:cs="Times New Roman"/>
          <w:sz w:val="28"/>
          <w:szCs w:val="28"/>
          <w:lang w:eastAsia="en-US"/>
        </w:rPr>
        <w:t>По состоянию на 01.01.2023 в состав Управления культуры входят 5 юридических лиц, в том числе:</w:t>
      </w:r>
    </w:p>
    <w:p w:rsidR="00CD196C" w:rsidRPr="00F81A0E" w:rsidRDefault="00CF129B" w:rsidP="00FF40A2">
      <w:pPr>
        <w:spacing w:after="0" w:line="240" w:lineRule="auto"/>
        <w:ind w:firstLine="708"/>
        <w:jc w:val="both"/>
        <w:rPr>
          <w:rFonts w:ascii="Times New Roman" w:eastAsia="Calibri" w:hAnsi="Times New Roman" w:cs="Times New Roman"/>
          <w:sz w:val="28"/>
          <w:szCs w:val="28"/>
          <w:lang w:eastAsia="en-US"/>
        </w:rPr>
      </w:pPr>
      <w:r w:rsidRPr="00F81A0E">
        <w:rPr>
          <w:rFonts w:ascii="Times New Roman" w:eastAsia="Calibri" w:hAnsi="Times New Roman" w:cs="Times New Roman"/>
          <w:sz w:val="28"/>
          <w:szCs w:val="28"/>
          <w:lang w:eastAsia="en-US"/>
        </w:rPr>
        <w:t>- МКОУ ДО «ДМШ г. Бодайбо и района» (в составе 4 структурных подразделения) осуществляет деятельность по обеспечению возможности получения детьми и подростками дополнительного образования в сфере культуры;</w:t>
      </w:r>
    </w:p>
    <w:p w:rsidR="00CD196C" w:rsidRPr="00F81A0E" w:rsidRDefault="00CF129B" w:rsidP="00FF40A2">
      <w:pPr>
        <w:spacing w:after="0" w:line="240" w:lineRule="auto"/>
        <w:ind w:firstLine="708"/>
        <w:jc w:val="both"/>
        <w:rPr>
          <w:rFonts w:ascii="Times New Roman" w:eastAsia="Times New Roman" w:hAnsi="Times New Roman" w:cs="Times New Roman"/>
          <w:sz w:val="28"/>
          <w:szCs w:val="28"/>
        </w:rPr>
      </w:pPr>
      <w:r w:rsidRPr="00F81A0E">
        <w:rPr>
          <w:rFonts w:ascii="Times New Roman" w:eastAsia="Times New Roman" w:hAnsi="Times New Roman" w:cs="Times New Roman"/>
          <w:sz w:val="28"/>
          <w:szCs w:val="28"/>
        </w:rPr>
        <w:t>- МКУ «КДЦ г. Бодайбо и района» (в составе 1 головное учреждение и 10 структурных подразделений) осуществляет деятельность по организации досуга населения, популяризации самодеятельного творчества, развитию культурного потенциала жителей всех возрастных категорий;</w:t>
      </w:r>
    </w:p>
    <w:p w:rsidR="00CD196C" w:rsidRPr="00F81A0E" w:rsidRDefault="00CF129B" w:rsidP="00FF40A2">
      <w:pPr>
        <w:spacing w:after="0" w:line="240" w:lineRule="auto"/>
        <w:ind w:firstLine="708"/>
        <w:jc w:val="both"/>
        <w:rPr>
          <w:rFonts w:ascii="Times New Roman" w:eastAsia="Times New Roman" w:hAnsi="Times New Roman" w:cs="Times New Roman"/>
          <w:sz w:val="28"/>
          <w:szCs w:val="28"/>
        </w:rPr>
      </w:pPr>
      <w:r w:rsidRPr="00F81A0E">
        <w:rPr>
          <w:rFonts w:ascii="Times New Roman" w:eastAsia="Times New Roman" w:hAnsi="Times New Roman" w:cs="Times New Roman"/>
          <w:sz w:val="28"/>
          <w:szCs w:val="28"/>
        </w:rPr>
        <w:t>- МКУК «ЦБС г. Бодайбо и района» (в составе 1 головное учреждение и 7 структурных подразделений) осуществляет деятельность по обеспечению общедоступности библиотечного и информационного обслуживания населения;</w:t>
      </w:r>
    </w:p>
    <w:p w:rsidR="00CD196C" w:rsidRPr="00F81A0E" w:rsidRDefault="00CF129B" w:rsidP="00FF40A2">
      <w:pPr>
        <w:spacing w:after="0" w:line="240" w:lineRule="auto"/>
        <w:jc w:val="both"/>
        <w:rPr>
          <w:rFonts w:ascii="Times New Roman" w:eastAsia="Times New Roman" w:hAnsi="Times New Roman" w:cs="Times New Roman"/>
          <w:sz w:val="28"/>
          <w:szCs w:val="28"/>
        </w:rPr>
      </w:pPr>
      <w:r w:rsidRPr="00F81A0E">
        <w:rPr>
          <w:rFonts w:ascii="Times New Roman" w:eastAsia="Times New Roman" w:hAnsi="Times New Roman" w:cs="Times New Roman"/>
          <w:sz w:val="28"/>
          <w:szCs w:val="28"/>
        </w:rPr>
        <w:t xml:space="preserve"> - Бодайбинский городской краеведческий музей осуществляет деятельность по сохранению музейных предметов, развитию экспозиционно-выставочной деятельности;</w:t>
      </w:r>
    </w:p>
    <w:p w:rsidR="00CD196C" w:rsidRPr="00F81A0E" w:rsidRDefault="00CF129B" w:rsidP="00FF40A2">
      <w:pPr>
        <w:spacing w:after="0" w:line="240" w:lineRule="auto"/>
        <w:ind w:firstLine="708"/>
        <w:jc w:val="both"/>
        <w:rPr>
          <w:rFonts w:ascii="Times New Roman" w:eastAsia="Times New Roman" w:hAnsi="Times New Roman" w:cs="Times New Roman"/>
          <w:sz w:val="28"/>
          <w:szCs w:val="28"/>
        </w:rPr>
      </w:pPr>
      <w:r w:rsidRPr="00F81A0E">
        <w:rPr>
          <w:rFonts w:ascii="Times New Roman" w:eastAsia="Times New Roman" w:hAnsi="Times New Roman" w:cs="Times New Roman"/>
          <w:sz w:val="28"/>
          <w:szCs w:val="28"/>
        </w:rPr>
        <w:t>- Централизованная бухгалтерия УК г. Бодайбо и района (в структуре 1 головное учреждение и 2 необособленных структурных подразделения) осуществляет работу по обеспечению бухгалтерского обслуживания финансово-хозяйственной деятельности, ведению организационно-методического, юридического, кадрового сопровождения, административного и хозяйственного обеспечения деятельности всех учреждений.</w:t>
      </w:r>
    </w:p>
    <w:p w:rsidR="00CD196C" w:rsidRPr="00F81A0E" w:rsidRDefault="00CF129B" w:rsidP="00FF40A2">
      <w:pPr>
        <w:spacing w:after="0" w:line="240" w:lineRule="auto"/>
        <w:ind w:firstLine="708"/>
        <w:jc w:val="both"/>
        <w:rPr>
          <w:rFonts w:ascii="Times New Roman" w:eastAsia="Times New Roman" w:hAnsi="Times New Roman" w:cs="Times New Roman"/>
          <w:sz w:val="28"/>
          <w:szCs w:val="28"/>
        </w:rPr>
      </w:pPr>
      <w:r w:rsidRPr="00F81A0E">
        <w:rPr>
          <w:rFonts w:ascii="Times New Roman" w:eastAsia="Times New Roman" w:hAnsi="Times New Roman" w:cs="Times New Roman"/>
          <w:sz w:val="28"/>
          <w:szCs w:val="28"/>
        </w:rPr>
        <w:t>Общее руководство подведомственными учреждениями осуществляет аппарат Управления культуры в который входит 2 человека, начальник Управления культуры и его заместитель.</w:t>
      </w:r>
    </w:p>
    <w:p w:rsidR="00CD196C" w:rsidRPr="00F81A0E" w:rsidRDefault="00CF129B" w:rsidP="00FF40A2">
      <w:pPr>
        <w:spacing w:after="0" w:line="240" w:lineRule="auto"/>
        <w:ind w:firstLine="708"/>
        <w:jc w:val="both"/>
        <w:rPr>
          <w:rFonts w:ascii="Times New Roman" w:eastAsia="Times New Roman" w:hAnsi="Times New Roman" w:cs="Times New Roman"/>
          <w:sz w:val="28"/>
          <w:szCs w:val="28"/>
        </w:rPr>
      </w:pPr>
      <w:r w:rsidRPr="00F81A0E">
        <w:rPr>
          <w:rFonts w:ascii="Times New Roman" w:eastAsia="Times New Roman" w:hAnsi="Times New Roman" w:cs="Times New Roman"/>
          <w:sz w:val="28"/>
          <w:szCs w:val="28"/>
        </w:rPr>
        <w:t xml:space="preserve">Четыре юридических лица, подведомственных Управлению культуры, непосредственно оказывают услуги сферы культуры населению, в их состав входят 24 структурных подразделения. В общем количестве на территории </w:t>
      </w:r>
      <w:proofErr w:type="spellStart"/>
      <w:r w:rsidRPr="00F81A0E">
        <w:rPr>
          <w:rFonts w:ascii="Times New Roman" w:eastAsia="Times New Roman" w:hAnsi="Times New Roman" w:cs="Times New Roman"/>
          <w:sz w:val="28"/>
          <w:szCs w:val="28"/>
        </w:rPr>
        <w:t>Бодайбинского</w:t>
      </w:r>
      <w:proofErr w:type="spellEnd"/>
      <w:r w:rsidRPr="00F81A0E">
        <w:rPr>
          <w:rFonts w:ascii="Times New Roman" w:eastAsia="Times New Roman" w:hAnsi="Times New Roman" w:cs="Times New Roman"/>
          <w:sz w:val="28"/>
          <w:szCs w:val="28"/>
        </w:rPr>
        <w:t xml:space="preserve"> района осуществляют свою деятельность 24 сетевые единицы.</w:t>
      </w:r>
    </w:p>
    <w:p w:rsidR="00CD196C" w:rsidRPr="00F81A0E" w:rsidRDefault="00CF129B" w:rsidP="00FF40A2">
      <w:pPr>
        <w:spacing w:after="0" w:line="240" w:lineRule="auto"/>
        <w:ind w:firstLine="708"/>
        <w:jc w:val="both"/>
        <w:rPr>
          <w:rFonts w:ascii="Times New Roman" w:eastAsia="Times New Roman" w:hAnsi="Times New Roman" w:cs="Times New Roman"/>
          <w:sz w:val="28"/>
          <w:szCs w:val="28"/>
        </w:rPr>
      </w:pPr>
      <w:r w:rsidRPr="00F81A0E">
        <w:rPr>
          <w:rFonts w:ascii="Times New Roman" w:eastAsia="Times New Roman" w:hAnsi="Times New Roman" w:cs="Times New Roman"/>
          <w:sz w:val="28"/>
          <w:szCs w:val="28"/>
        </w:rPr>
        <w:t xml:space="preserve">Сеть учреждений распределена по территории </w:t>
      </w:r>
      <w:proofErr w:type="spellStart"/>
      <w:r w:rsidRPr="00F81A0E">
        <w:rPr>
          <w:rFonts w:ascii="Times New Roman" w:eastAsia="Times New Roman" w:hAnsi="Times New Roman" w:cs="Times New Roman"/>
          <w:sz w:val="28"/>
          <w:szCs w:val="28"/>
        </w:rPr>
        <w:t>Бодайбинского</w:t>
      </w:r>
      <w:proofErr w:type="spellEnd"/>
      <w:r w:rsidRPr="00F81A0E">
        <w:rPr>
          <w:rFonts w:ascii="Times New Roman" w:eastAsia="Times New Roman" w:hAnsi="Times New Roman" w:cs="Times New Roman"/>
          <w:sz w:val="28"/>
          <w:szCs w:val="28"/>
        </w:rPr>
        <w:t xml:space="preserve"> района равномерно, и городское население и население поселков имеют равный доступ к получению услуг. </w:t>
      </w:r>
    </w:p>
    <w:p w:rsidR="00103575" w:rsidRDefault="00103575" w:rsidP="00FF40A2">
      <w:pPr>
        <w:spacing w:after="0" w:line="240" w:lineRule="auto"/>
        <w:ind w:firstLine="708"/>
        <w:jc w:val="both"/>
        <w:rPr>
          <w:rFonts w:ascii="Times New Roman" w:eastAsia="Times New Roman" w:hAnsi="Times New Roman" w:cs="Times New Roman"/>
          <w:sz w:val="28"/>
          <w:szCs w:val="28"/>
        </w:rPr>
      </w:pPr>
    </w:p>
    <w:p w:rsidR="00103575" w:rsidRDefault="00103575" w:rsidP="00FF40A2">
      <w:pPr>
        <w:spacing w:after="0" w:line="240" w:lineRule="auto"/>
        <w:ind w:firstLine="708"/>
        <w:jc w:val="both"/>
        <w:rPr>
          <w:rFonts w:ascii="Times New Roman" w:eastAsia="Times New Roman" w:hAnsi="Times New Roman" w:cs="Times New Roman"/>
          <w:sz w:val="28"/>
          <w:szCs w:val="28"/>
        </w:rPr>
      </w:pPr>
    </w:p>
    <w:p w:rsidR="00103575" w:rsidRDefault="00103575" w:rsidP="00FF40A2">
      <w:pPr>
        <w:spacing w:after="0" w:line="240" w:lineRule="auto"/>
        <w:ind w:firstLine="708"/>
        <w:jc w:val="both"/>
        <w:rPr>
          <w:rFonts w:ascii="Times New Roman" w:eastAsia="Times New Roman" w:hAnsi="Times New Roman" w:cs="Times New Roman"/>
          <w:sz w:val="28"/>
          <w:szCs w:val="28"/>
        </w:rPr>
      </w:pPr>
    </w:p>
    <w:p w:rsidR="00103575" w:rsidRDefault="00103575" w:rsidP="00FF40A2">
      <w:pPr>
        <w:spacing w:after="0" w:line="240" w:lineRule="auto"/>
        <w:ind w:firstLine="708"/>
        <w:jc w:val="both"/>
        <w:rPr>
          <w:rFonts w:ascii="Times New Roman" w:eastAsia="Times New Roman" w:hAnsi="Times New Roman" w:cs="Times New Roman"/>
          <w:sz w:val="28"/>
          <w:szCs w:val="28"/>
        </w:rPr>
      </w:pPr>
    </w:p>
    <w:p w:rsidR="00CD196C" w:rsidRPr="00F81A0E" w:rsidRDefault="00CF129B" w:rsidP="00FF40A2">
      <w:pPr>
        <w:spacing w:after="0" w:line="240" w:lineRule="auto"/>
        <w:ind w:firstLine="708"/>
        <w:jc w:val="both"/>
        <w:rPr>
          <w:rFonts w:ascii="Times New Roman" w:eastAsia="Times New Roman" w:hAnsi="Times New Roman" w:cs="Times New Roman"/>
          <w:sz w:val="28"/>
          <w:szCs w:val="28"/>
        </w:rPr>
      </w:pPr>
      <w:r w:rsidRPr="00F81A0E">
        <w:rPr>
          <w:rFonts w:ascii="Times New Roman" w:eastAsia="Times New Roman" w:hAnsi="Times New Roman" w:cs="Times New Roman"/>
          <w:sz w:val="28"/>
          <w:szCs w:val="28"/>
        </w:rPr>
        <w:t>Основными проблемами сферы культуры Администрации муниципального образования г. Бодайбо и района являются:</w:t>
      </w:r>
    </w:p>
    <w:p w:rsidR="00CD196C" w:rsidRPr="00F81A0E" w:rsidRDefault="00CF129B" w:rsidP="00FF40A2">
      <w:pPr>
        <w:pStyle w:val="ad"/>
        <w:numPr>
          <w:ilvl w:val="0"/>
          <w:numId w:val="29"/>
        </w:numPr>
        <w:spacing w:after="0" w:line="240" w:lineRule="auto"/>
        <w:jc w:val="both"/>
        <w:rPr>
          <w:rFonts w:ascii="Times New Roman" w:hAnsi="Times New Roman"/>
          <w:b/>
          <w:sz w:val="28"/>
          <w:szCs w:val="28"/>
        </w:rPr>
      </w:pPr>
      <w:r w:rsidRPr="00F81A0E">
        <w:rPr>
          <w:rFonts w:ascii="Times New Roman" w:hAnsi="Times New Roman"/>
          <w:b/>
          <w:sz w:val="28"/>
          <w:szCs w:val="28"/>
        </w:rPr>
        <w:t xml:space="preserve">Острая нехватка профессиональных кадров и старение </w:t>
      </w:r>
    </w:p>
    <w:p w:rsidR="00CD196C" w:rsidRPr="00F81A0E" w:rsidRDefault="00CF129B" w:rsidP="00FF40A2">
      <w:pPr>
        <w:spacing w:after="0" w:line="240" w:lineRule="auto"/>
        <w:jc w:val="both"/>
        <w:rPr>
          <w:rFonts w:ascii="Times New Roman" w:eastAsia="Times New Roman" w:hAnsi="Times New Roman" w:cs="Times New Roman"/>
          <w:b/>
          <w:sz w:val="28"/>
          <w:szCs w:val="28"/>
        </w:rPr>
      </w:pPr>
      <w:r w:rsidRPr="00F81A0E">
        <w:rPr>
          <w:rFonts w:ascii="Times New Roman" w:eastAsia="Times New Roman" w:hAnsi="Times New Roman" w:cs="Times New Roman"/>
          <w:b/>
          <w:sz w:val="28"/>
          <w:szCs w:val="28"/>
        </w:rPr>
        <w:t>имеющихся;</w:t>
      </w:r>
    </w:p>
    <w:p w:rsidR="00CD196C" w:rsidRPr="00F81A0E" w:rsidRDefault="00CF129B" w:rsidP="00FF40A2">
      <w:pPr>
        <w:pStyle w:val="ad"/>
        <w:numPr>
          <w:ilvl w:val="0"/>
          <w:numId w:val="29"/>
        </w:numPr>
        <w:spacing w:after="0" w:line="240" w:lineRule="auto"/>
        <w:jc w:val="both"/>
        <w:rPr>
          <w:rFonts w:ascii="Times New Roman" w:hAnsi="Times New Roman"/>
          <w:b/>
          <w:sz w:val="28"/>
          <w:szCs w:val="28"/>
        </w:rPr>
      </w:pPr>
      <w:r w:rsidRPr="00F81A0E">
        <w:rPr>
          <w:rFonts w:ascii="Times New Roman" w:hAnsi="Times New Roman"/>
          <w:b/>
          <w:sz w:val="28"/>
          <w:szCs w:val="28"/>
        </w:rPr>
        <w:t xml:space="preserve">Отдаленность муниципального образования от областного </w:t>
      </w:r>
    </w:p>
    <w:p w:rsidR="00CD196C" w:rsidRPr="00F81A0E" w:rsidRDefault="00CF129B" w:rsidP="00FF40A2">
      <w:pPr>
        <w:spacing w:after="0" w:line="240" w:lineRule="auto"/>
        <w:jc w:val="both"/>
        <w:rPr>
          <w:rFonts w:ascii="Times New Roman" w:eastAsia="Times New Roman" w:hAnsi="Times New Roman" w:cs="Times New Roman"/>
          <w:b/>
          <w:sz w:val="28"/>
          <w:szCs w:val="28"/>
        </w:rPr>
      </w:pPr>
      <w:r w:rsidRPr="00F81A0E">
        <w:rPr>
          <w:rFonts w:ascii="Times New Roman" w:eastAsia="Times New Roman" w:hAnsi="Times New Roman" w:cs="Times New Roman"/>
          <w:b/>
          <w:sz w:val="28"/>
          <w:szCs w:val="28"/>
        </w:rPr>
        <w:t>центра и других населенных пунктов области;</w:t>
      </w:r>
    </w:p>
    <w:p w:rsidR="00CD196C" w:rsidRPr="00F81A0E" w:rsidRDefault="00CF129B" w:rsidP="00FF40A2">
      <w:pPr>
        <w:pStyle w:val="ad"/>
        <w:numPr>
          <w:ilvl w:val="0"/>
          <w:numId w:val="29"/>
        </w:numPr>
        <w:spacing w:after="0" w:line="240" w:lineRule="auto"/>
        <w:jc w:val="both"/>
        <w:rPr>
          <w:rFonts w:ascii="Times New Roman" w:hAnsi="Times New Roman"/>
          <w:b/>
          <w:sz w:val="28"/>
          <w:szCs w:val="28"/>
        </w:rPr>
      </w:pPr>
      <w:r w:rsidRPr="00F81A0E">
        <w:rPr>
          <w:rFonts w:ascii="Times New Roman" w:hAnsi="Times New Roman"/>
          <w:b/>
          <w:sz w:val="28"/>
          <w:szCs w:val="28"/>
        </w:rPr>
        <w:t>Недостаточность финансирования.</w:t>
      </w:r>
    </w:p>
    <w:p w:rsidR="00CD196C" w:rsidRPr="00F81A0E" w:rsidRDefault="00CF129B" w:rsidP="00FF40A2">
      <w:pPr>
        <w:pStyle w:val="ad"/>
        <w:spacing w:after="0" w:line="240" w:lineRule="auto"/>
        <w:ind w:left="1068"/>
        <w:jc w:val="both"/>
        <w:rPr>
          <w:rFonts w:ascii="Times New Roman" w:hAnsi="Times New Roman"/>
          <w:b/>
          <w:sz w:val="28"/>
          <w:szCs w:val="28"/>
        </w:rPr>
      </w:pPr>
      <w:r w:rsidRPr="00F81A0E">
        <w:rPr>
          <w:rFonts w:ascii="Times New Roman" w:hAnsi="Times New Roman"/>
          <w:b/>
          <w:sz w:val="28"/>
          <w:szCs w:val="28"/>
        </w:rPr>
        <w:t>По проблемам:</w:t>
      </w:r>
    </w:p>
    <w:p w:rsidR="00CD196C" w:rsidRPr="00F81A0E" w:rsidRDefault="00CF129B" w:rsidP="00FF40A2">
      <w:pPr>
        <w:pStyle w:val="ad"/>
        <w:numPr>
          <w:ilvl w:val="0"/>
          <w:numId w:val="30"/>
        </w:numPr>
        <w:spacing w:after="0" w:line="240" w:lineRule="auto"/>
        <w:jc w:val="both"/>
        <w:rPr>
          <w:rFonts w:ascii="Times New Roman" w:eastAsia="Calibri" w:hAnsi="Times New Roman"/>
          <w:iCs/>
          <w:sz w:val="28"/>
          <w:szCs w:val="28"/>
          <w:lang w:eastAsia="en-US"/>
        </w:rPr>
      </w:pPr>
      <w:r w:rsidRPr="00F81A0E">
        <w:rPr>
          <w:rFonts w:ascii="Times New Roman" w:eastAsia="Calibri" w:hAnsi="Times New Roman"/>
          <w:iCs/>
          <w:sz w:val="28"/>
          <w:szCs w:val="28"/>
          <w:lang w:eastAsia="en-US"/>
        </w:rPr>
        <w:t xml:space="preserve">Важным фактором, отрицательно влияющим на развитие сферы </w:t>
      </w:r>
    </w:p>
    <w:p w:rsidR="00CD196C" w:rsidRPr="00F81A0E" w:rsidRDefault="00CF129B" w:rsidP="00FF40A2">
      <w:pPr>
        <w:spacing w:after="0" w:line="240" w:lineRule="auto"/>
        <w:jc w:val="both"/>
        <w:rPr>
          <w:rFonts w:ascii="Times New Roman" w:eastAsia="Calibri" w:hAnsi="Times New Roman" w:cs="Times New Roman"/>
          <w:iCs/>
          <w:sz w:val="28"/>
          <w:szCs w:val="28"/>
          <w:lang w:eastAsia="en-US"/>
        </w:rPr>
      </w:pPr>
      <w:r w:rsidRPr="00F81A0E">
        <w:rPr>
          <w:rFonts w:ascii="Times New Roman" w:eastAsia="Calibri" w:hAnsi="Times New Roman" w:cs="Times New Roman"/>
          <w:iCs/>
          <w:sz w:val="28"/>
          <w:szCs w:val="28"/>
          <w:lang w:eastAsia="en-US"/>
        </w:rPr>
        <w:t xml:space="preserve">культуры </w:t>
      </w:r>
      <w:proofErr w:type="spellStart"/>
      <w:r w:rsidRPr="00F81A0E">
        <w:rPr>
          <w:rFonts w:ascii="Times New Roman" w:eastAsia="Calibri" w:hAnsi="Times New Roman" w:cs="Times New Roman"/>
          <w:iCs/>
          <w:sz w:val="28"/>
          <w:szCs w:val="28"/>
          <w:lang w:eastAsia="en-US"/>
        </w:rPr>
        <w:t>Бодайбинского</w:t>
      </w:r>
      <w:proofErr w:type="spellEnd"/>
      <w:r w:rsidRPr="00F81A0E">
        <w:rPr>
          <w:rFonts w:ascii="Times New Roman" w:eastAsia="Calibri" w:hAnsi="Times New Roman" w:cs="Times New Roman"/>
          <w:iCs/>
          <w:sz w:val="28"/>
          <w:szCs w:val="28"/>
          <w:lang w:eastAsia="en-US"/>
        </w:rPr>
        <w:t xml:space="preserve"> района, является недостаточность квалифицированных кадров по ряду направлений. Молодые специалисты отказываются работать в </w:t>
      </w:r>
      <w:proofErr w:type="spellStart"/>
      <w:r w:rsidRPr="00F81A0E">
        <w:rPr>
          <w:rFonts w:ascii="Times New Roman" w:eastAsia="Calibri" w:hAnsi="Times New Roman" w:cs="Times New Roman"/>
          <w:iCs/>
          <w:sz w:val="28"/>
          <w:szCs w:val="28"/>
          <w:lang w:eastAsia="en-US"/>
        </w:rPr>
        <w:t>Бодайбинском</w:t>
      </w:r>
      <w:proofErr w:type="spellEnd"/>
      <w:r w:rsidRPr="00F81A0E">
        <w:rPr>
          <w:rFonts w:ascii="Times New Roman" w:eastAsia="Calibri" w:hAnsi="Times New Roman" w:cs="Times New Roman"/>
          <w:iCs/>
          <w:sz w:val="28"/>
          <w:szCs w:val="28"/>
          <w:lang w:eastAsia="en-US"/>
        </w:rPr>
        <w:t xml:space="preserve"> районе, происходит старение кадров.</w:t>
      </w:r>
    </w:p>
    <w:p w:rsidR="00CD196C" w:rsidRPr="00F81A0E" w:rsidRDefault="00CF129B" w:rsidP="00FF40A2">
      <w:pPr>
        <w:spacing w:after="0" w:line="240" w:lineRule="auto"/>
        <w:ind w:firstLine="708"/>
        <w:jc w:val="both"/>
        <w:rPr>
          <w:rFonts w:ascii="Times New Roman" w:eastAsia="Calibri" w:hAnsi="Times New Roman" w:cs="Times New Roman"/>
          <w:iCs/>
          <w:sz w:val="28"/>
          <w:szCs w:val="28"/>
          <w:lang w:eastAsia="en-US"/>
        </w:rPr>
      </w:pPr>
      <w:r w:rsidRPr="00F81A0E">
        <w:rPr>
          <w:rFonts w:ascii="Times New Roman" w:eastAsia="Calibri" w:hAnsi="Times New Roman" w:cs="Times New Roman"/>
          <w:iCs/>
          <w:sz w:val="28"/>
          <w:szCs w:val="28"/>
          <w:lang w:eastAsia="en-US"/>
        </w:rPr>
        <w:t>На сегодняшний день остро стоит проблема нехватки педагогов дополнительного образования сферы культуры по разным дисциплинам, в учреждениях клубного типа и библиотеках отсутствуют хореографы, требуются художественные руководители, звукооператоры, хормейстеры, руководители театральных студий, заведующие библиотеками, библиотекари и другие специалисты.</w:t>
      </w:r>
    </w:p>
    <w:p w:rsidR="00CD196C" w:rsidRPr="00F81A0E" w:rsidRDefault="00CF129B" w:rsidP="00FF40A2">
      <w:pPr>
        <w:spacing w:after="0" w:line="240" w:lineRule="auto"/>
        <w:ind w:firstLine="708"/>
        <w:jc w:val="both"/>
        <w:rPr>
          <w:rFonts w:ascii="Times New Roman" w:eastAsia="Calibri" w:hAnsi="Times New Roman" w:cs="Times New Roman"/>
          <w:iCs/>
          <w:sz w:val="28"/>
          <w:szCs w:val="28"/>
          <w:lang w:eastAsia="en-US"/>
        </w:rPr>
      </w:pPr>
      <w:r w:rsidRPr="00F81A0E">
        <w:rPr>
          <w:rFonts w:ascii="Times New Roman" w:eastAsia="Calibri" w:hAnsi="Times New Roman" w:cs="Times New Roman"/>
          <w:iCs/>
          <w:sz w:val="28"/>
          <w:szCs w:val="28"/>
          <w:lang w:eastAsia="en-US"/>
        </w:rPr>
        <w:t xml:space="preserve">Уменьшается число специалистов с профильным образованием. На должности основной категории работников вынуждены принимать людей без какого-либо профильного образования. </w:t>
      </w:r>
    </w:p>
    <w:p w:rsidR="00CD196C" w:rsidRPr="00F81A0E" w:rsidRDefault="00CF129B" w:rsidP="00FF40A2">
      <w:pPr>
        <w:spacing w:after="0" w:line="240" w:lineRule="auto"/>
        <w:ind w:firstLine="708"/>
        <w:jc w:val="both"/>
        <w:rPr>
          <w:rFonts w:ascii="Times New Roman" w:hAnsi="Times New Roman" w:cs="Times New Roman"/>
          <w:sz w:val="28"/>
          <w:szCs w:val="28"/>
        </w:rPr>
      </w:pPr>
      <w:r w:rsidRPr="00F81A0E">
        <w:rPr>
          <w:rFonts w:ascii="Times New Roman" w:eastAsia="Calibri" w:hAnsi="Times New Roman" w:cs="Times New Roman"/>
          <w:iCs/>
          <w:sz w:val="28"/>
          <w:szCs w:val="28"/>
          <w:lang w:eastAsia="en-US"/>
        </w:rPr>
        <w:t>На 1 января 2023 года в учреждениях культуры имеется 12 вакансий,</w:t>
      </w:r>
      <w:r w:rsidRPr="00F81A0E">
        <w:rPr>
          <w:rFonts w:ascii="Times New Roman" w:hAnsi="Times New Roman" w:cs="Times New Roman"/>
          <w:sz w:val="28"/>
          <w:szCs w:val="28"/>
        </w:rPr>
        <w:t xml:space="preserve"> которые в связи со значительным дефицитом бюджета на 2023 год были временно выведены из штатного расписания. </w:t>
      </w:r>
    </w:p>
    <w:p w:rsidR="00CD196C" w:rsidRPr="00F81A0E" w:rsidRDefault="00CF129B" w:rsidP="00FF40A2">
      <w:pPr>
        <w:spacing w:after="0" w:line="240" w:lineRule="auto"/>
        <w:ind w:left="708"/>
        <w:jc w:val="both"/>
        <w:rPr>
          <w:rFonts w:ascii="Times New Roman" w:eastAsia="Calibri" w:hAnsi="Times New Roman" w:cs="Times New Roman"/>
          <w:iCs/>
          <w:sz w:val="28"/>
          <w:szCs w:val="28"/>
          <w:lang w:eastAsia="en-US"/>
        </w:rPr>
      </w:pPr>
      <w:r w:rsidRPr="00F81A0E">
        <w:rPr>
          <w:rFonts w:ascii="Times New Roman" w:hAnsi="Times New Roman" w:cs="Times New Roman"/>
          <w:sz w:val="28"/>
          <w:szCs w:val="28"/>
        </w:rPr>
        <w:t>О</w:t>
      </w:r>
      <w:r w:rsidRPr="00F81A0E">
        <w:rPr>
          <w:rFonts w:ascii="Times New Roman" w:eastAsia="Calibri" w:hAnsi="Times New Roman" w:cs="Times New Roman"/>
          <w:iCs/>
          <w:sz w:val="28"/>
          <w:szCs w:val="28"/>
          <w:lang w:eastAsia="en-US"/>
        </w:rPr>
        <w:t xml:space="preserve">сновная часть работников трудится на 1,5 ставки, все педагогические </w:t>
      </w:r>
    </w:p>
    <w:p w:rsidR="00CD196C" w:rsidRPr="00F81A0E" w:rsidRDefault="00CF129B" w:rsidP="00FF40A2">
      <w:pPr>
        <w:spacing w:after="0" w:line="240" w:lineRule="auto"/>
        <w:jc w:val="both"/>
        <w:rPr>
          <w:rFonts w:ascii="Times New Roman" w:eastAsia="Calibri" w:hAnsi="Times New Roman" w:cs="Times New Roman"/>
          <w:iCs/>
          <w:sz w:val="28"/>
          <w:szCs w:val="28"/>
          <w:lang w:eastAsia="en-US"/>
        </w:rPr>
      </w:pPr>
      <w:r w:rsidRPr="00F81A0E">
        <w:rPr>
          <w:rFonts w:ascii="Times New Roman" w:eastAsia="Calibri" w:hAnsi="Times New Roman" w:cs="Times New Roman"/>
          <w:iCs/>
          <w:sz w:val="28"/>
          <w:szCs w:val="28"/>
          <w:lang w:eastAsia="en-US"/>
        </w:rPr>
        <w:t xml:space="preserve">работники дополнительного образования района имеют повышенную нагрузку. </w:t>
      </w:r>
    </w:p>
    <w:p w:rsidR="00CD196C" w:rsidRPr="00F81A0E" w:rsidRDefault="00CF129B" w:rsidP="00FF40A2">
      <w:pPr>
        <w:spacing w:after="0" w:line="240" w:lineRule="auto"/>
        <w:ind w:left="708"/>
        <w:jc w:val="both"/>
        <w:rPr>
          <w:rFonts w:ascii="Times New Roman" w:eastAsia="Calibri" w:hAnsi="Times New Roman" w:cs="Times New Roman"/>
          <w:iCs/>
          <w:sz w:val="28"/>
          <w:szCs w:val="28"/>
          <w:lang w:eastAsia="en-US"/>
        </w:rPr>
      </w:pPr>
      <w:r w:rsidRPr="00F81A0E">
        <w:rPr>
          <w:rFonts w:ascii="Times New Roman" w:eastAsia="Calibri" w:hAnsi="Times New Roman" w:cs="Times New Roman"/>
          <w:iCs/>
          <w:sz w:val="28"/>
          <w:szCs w:val="28"/>
          <w:lang w:eastAsia="en-US"/>
        </w:rPr>
        <w:t>Работники, которые изначально не имели специального образования, но</w:t>
      </w:r>
    </w:p>
    <w:p w:rsidR="00CD196C" w:rsidRPr="00F81A0E" w:rsidRDefault="00CF129B" w:rsidP="00FF40A2">
      <w:pPr>
        <w:spacing w:after="0" w:line="240" w:lineRule="auto"/>
        <w:jc w:val="both"/>
        <w:rPr>
          <w:rFonts w:ascii="Times New Roman" w:eastAsia="Calibri" w:hAnsi="Times New Roman" w:cs="Times New Roman"/>
          <w:iCs/>
          <w:sz w:val="28"/>
          <w:szCs w:val="28"/>
          <w:lang w:eastAsia="en-US"/>
        </w:rPr>
      </w:pPr>
      <w:r w:rsidRPr="00F81A0E">
        <w:rPr>
          <w:rFonts w:ascii="Times New Roman" w:eastAsia="Calibri" w:hAnsi="Times New Roman" w:cs="Times New Roman"/>
          <w:iCs/>
          <w:sz w:val="28"/>
          <w:szCs w:val="28"/>
          <w:lang w:eastAsia="en-US"/>
        </w:rPr>
        <w:t xml:space="preserve">были приняты на работу, по нашим требованиям поступают в профильные учреждения культуры. Однако, окончив их и получив определенный опыт в профессии, многие уезжают из района и трудоустраиваются в других городах области и регионах России. </w:t>
      </w:r>
    </w:p>
    <w:p w:rsidR="00CD196C" w:rsidRPr="00F81A0E" w:rsidRDefault="00CF129B" w:rsidP="00FF40A2">
      <w:pPr>
        <w:spacing w:after="0" w:line="240" w:lineRule="auto"/>
        <w:ind w:firstLine="708"/>
        <w:jc w:val="both"/>
        <w:rPr>
          <w:rFonts w:ascii="Times New Roman" w:eastAsia="Calibri" w:hAnsi="Times New Roman" w:cs="Times New Roman"/>
          <w:iCs/>
          <w:sz w:val="28"/>
          <w:szCs w:val="28"/>
          <w:lang w:eastAsia="en-US"/>
        </w:rPr>
      </w:pPr>
      <w:r w:rsidRPr="00F81A0E">
        <w:rPr>
          <w:rFonts w:ascii="Times New Roman" w:hAnsi="Times New Roman" w:cs="Times New Roman"/>
          <w:sz w:val="28"/>
          <w:szCs w:val="28"/>
        </w:rPr>
        <w:t xml:space="preserve">Работа в сфере культуры и искусства </w:t>
      </w:r>
      <w:proofErr w:type="spellStart"/>
      <w:r w:rsidRPr="00F81A0E">
        <w:rPr>
          <w:rFonts w:ascii="Times New Roman" w:hAnsi="Times New Roman" w:cs="Times New Roman"/>
          <w:sz w:val="28"/>
          <w:szCs w:val="28"/>
        </w:rPr>
        <w:t>Бодайбинского</w:t>
      </w:r>
      <w:proofErr w:type="spellEnd"/>
      <w:r w:rsidRPr="00F81A0E">
        <w:rPr>
          <w:rFonts w:ascii="Times New Roman" w:hAnsi="Times New Roman" w:cs="Times New Roman"/>
          <w:sz w:val="28"/>
          <w:szCs w:val="28"/>
        </w:rPr>
        <w:t xml:space="preserve"> района сегодня не привлекает молодых выпускников профессиональных учебных заведений из-за суровых климатических условий, невысокой заработной платы на первоначальном этапе трудоустройства, высокой стоимости проживания на территории.</w:t>
      </w:r>
      <w:r w:rsidRPr="00F81A0E">
        <w:rPr>
          <w:rFonts w:ascii="Times New Roman" w:eastAsia="Calibri" w:hAnsi="Times New Roman" w:cs="Times New Roman"/>
          <w:iCs/>
          <w:sz w:val="28"/>
          <w:szCs w:val="28"/>
          <w:lang w:eastAsia="en-US"/>
        </w:rPr>
        <w:t xml:space="preserve"> </w:t>
      </w:r>
    </w:p>
    <w:p w:rsidR="00103575" w:rsidRDefault="00CF129B" w:rsidP="00FF40A2">
      <w:pPr>
        <w:spacing w:after="0" w:line="240" w:lineRule="auto"/>
        <w:ind w:firstLine="708"/>
        <w:jc w:val="both"/>
        <w:rPr>
          <w:rFonts w:ascii="Times New Roman" w:eastAsia="Calibri" w:hAnsi="Times New Roman" w:cs="Times New Roman"/>
          <w:sz w:val="28"/>
          <w:szCs w:val="28"/>
          <w:lang w:eastAsia="en-US"/>
        </w:rPr>
      </w:pPr>
      <w:r w:rsidRPr="00F81A0E">
        <w:rPr>
          <w:rFonts w:ascii="Times New Roman" w:eastAsia="Calibri" w:hAnsi="Times New Roman" w:cs="Times New Roman"/>
          <w:iCs/>
          <w:sz w:val="28"/>
          <w:szCs w:val="28"/>
          <w:lang w:eastAsia="en-US"/>
        </w:rPr>
        <w:t xml:space="preserve">С целью привлечения специалистов в Бодайбинский район на уровне Администрации МО г. Бодайбо и района действует подпрограмма </w:t>
      </w:r>
      <w:r w:rsidRPr="00F81A0E">
        <w:rPr>
          <w:rFonts w:ascii="Times New Roman" w:eastAsia="Calibri" w:hAnsi="Times New Roman" w:cs="Times New Roman"/>
          <w:sz w:val="28"/>
          <w:szCs w:val="28"/>
          <w:lang w:eastAsia="en-US"/>
        </w:rPr>
        <w:t xml:space="preserve">«Кадровое обеспечение учреждений образования, культуры, здравоохранения МО г. Бодайбо и района» на 2020-2025 годы муниципальной программы «Развитие территории муниципального образования г. Бодайбо и района» на 2020-2025 годы (далее- Подпрограмма). Ранее действовала Подпрограмма на 2015-2020 годы. </w:t>
      </w:r>
    </w:p>
    <w:p w:rsidR="00103575" w:rsidRDefault="00103575" w:rsidP="00FF40A2">
      <w:pPr>
        <w:spacing w:after="0" w:line="240" w:lineRule="auto"/>
        <w:ind w:firstLine="708"/>
        <w:jc w:val="both"/>
        <w:rPr>
          <w:rFonts w:ascii="Times New Roman" w:eastAsia="Calibri" w:hAnsi="Times New Roman" w:cs="Times New Roman"/>
          <w:sz w:val="28"/>
          <w:szCs w:val="28"/>
          <w:lang w:eastAsia="en-US"/>
        </w:rPr>
      </w:pPr>
    </w:p>
    <w:p w:rsidR="00103575" w:rsidRDefault="00103575" w:rsidP="00FF40A2">
      <w:pPr>
        <w:spacing w:after="0" w:line="240" w:lineRule="auto"/>
        <w:ind w:firstLine="708"/>
        <w:jc w:val="both"/>
        <w:rPr>
          <w:rFonts w:ascii="Times New Roman" w:eastAsia="Calibri" w:hAnsi="Times New Roman" w:cs="Times New Roman"/>
          <w:sz w:val="28"/>
          <w:szCs w:val="28"/>
          <w:lang w:eastAsia="en-US"/>
        </w:rPr>
      </w:pPr>
    </w:p>
    <w:p w:rsidR="00103575" w:rsidRDefault="00103575" w:rsidP="00FF40A2">
      <w:pPr>
        <w:spacing w:after="0" w:line="240" w:lineRule="auto"/>
        <w:ind w:firstLine="708"/>
        <w:jc w:val="both"/>
        <w:rPr>
          <w:rFonts w:ascii="Times New Roman" w:eastAsia="Calibri" w:hAnsi="Times New Roman" w:cs="Times New Roman"/>
          <w:sz w:val="28"/>
          <w:szCs w:val="28"/>
          <w:lang w:eastAsia="en-US"/>
        </w:rPr>
      </w:pPr>
    </w:p>
    <w:p w:rsidR="00103575" w:rsidRDefault="00103575" w:rsidP="00FF40A2">
      <w:pPr>
        <w:spacing w:after="0" w:line="240" w:lineRule="auto"/>
        <w:ind w:firstLine="708"/>
        <w:jc w:val="both"/>
        <w:rPr>
          <w:rFonts w:ascii="Times New Roman" w:eastAsia="Calibri" w:hAnsi="Times New Roman" w:cs="Times New Roman"/>
          <w:sz w:val="28"/>
          <w:szCs w:val="28"/>
          <w:lang w:eastAsia="en-US"/>
        </w:rPr>
      </w:pPr>
    </w:p>
    <w:p w:rsidR="00103575" w:rsidRDefault="00103575" w:rsidP="00FF40A2">
      <w:pPr>
        <w:spacing w:after="0" w:line="240" w:lineRule="auto"/>
        <w:ind w:firstLine="708"/>
        <w:jc w:val="both"/>
        <w:rPr>
          <w:rFonts w:ascii="Times New Roman" w:eastAsia="Calibri" w:hAnsi="Times New Roman" w:cs="Times New Roman"/>
          <w:sz w:val="28"/>
          <w:szCs w:val="28"/>
          <w:lang w:eastAsia="en-US"/>
        </w:rPr>
      </w:pPr>
    </w:p>
    <w:p w:rsidR="00CD196C" w:rsidRPr="00F81A0E" w:rsidRDefault="00CF129B" w:rsidP="00FF40A2">
      <w:pPr>
        <w:spacing w:after="0" w:line="240" w:lineRule="auto"/>
        <w:ind w:firstLine="708"/>
        <w:jc w:val="both"/>
        <w:rPr>
          <w:rFonts w:ascii="Times New Roman" w:eastAsia="Calibri" w:hAnsi="Times New Roman" w:cs="Times New Roman"/>
          <w:sz w:val="28"/>
          <w:szCs w:val="28"/>
          <w:lang w:eastAsia="en-US"/>
        </w:rPr>
      </w:pPr>
      <w:r w:rsidRPr="00F81A0E">
        <w:rPr>
          <w:rFonts w:ascii="Times New Roman" w:eastAsia="Calibri" w:hAnsi="Times New Roman" w:cs="Times New Roman"/>
          <w:sz w:val="28"/>
          <w:szCs w:val="28"/>
          <w:lang w:eastAsia="en-US"/>
        </w:rPr>
        <w:t>В рамках реализации данных Подпрограмм на протяжении 8 лет, в сферу культуры удалось привлечь только трех специалистов, один из которых, отработав 1 год, вернулся на «большую» землю.</w:t>
      </w:r>
    </w:p>
    <w:p w:rsidR="00CD196C" w:rsidRPr="00F81A0E" w:rsidRDefault="00CF129B" w:rsidP="00FF40A2">
      <w:pPr>
        <w:spacing w:after="0" w:line="240" w:lineRule="auto"/>
        <w:ind w:firstLine="708"/>
        <w:jc w:val="both"/>
        <w:rPr>
          <w:rFonts w:ascii="Times New Roman" w:eastAsia="Calibri" w:hAnsi="Times New Roman" w:cs="Times New Roman"/>
          <w:sz w:val="28"/>
          <w:szCs w:val="28"/>
          <w:lang w:eastAsia="en-US"/>
        </w:rPr>
      </w:pPr>
      <w:r w:rsidRPr="00F81A0E">
        <w:rPr>
          <w:rFonts w:ascii="Times New Roman" w:eastAsia="Calibri" w:hAnsi="Times New Roman" w:cs="Times New Roman"/>
          <w:sz w:val="28"/>
          <w:szCs w:val="28"/>
          <w:lang w:eastAsia="en-US"/>
        </w:rPr>
        <w:t xml:space="preserve">Одним из способов решения проблемы могло бы быть целевое распределение выпускников профильных учебных заведений для обязательной отработки не менее трех лет на «проблемных» территориях. На сегодняшний период времени такая возможность отсутствует, так как отсутствует законодательная база.  </w:t>
      </w:r>
    </w:p>
    <w:p w:rsidR="00CD196C" w:rsidRPr="00F81A0E" w:rsidRDefault="00CF129B" w:rsidP="00FF40A2">
      <w:pPr>
        <w:spacing w:after="0" w:line="240" w:lineRule="auto"/>
        <w:ind w:firstLine="708"/>
        <w:jc w:val="both"/>
        <w:rPr>
          <w:rFonts w:ascii="Times New Roman" w:eastAsia="Calibri" w:hAnsi="Times New Roman" w:cs="Times New Roman"/>
          <w:sz w:val="28"/>
          <w:szCs w:val="28"/>
          <w:lang w:eastAsia="en-US"/>
        </w:rPr>
      </w:pPr>
      <w:r w:rsidRPr="00F81A0E">
        <w:rPr>
          <w:rFonts w:ascii="Times New Roman" w:eastAsia="Calibri" w:hAnsi="Times New Roman" w:cs="Times New Roman"/>
          <w:sz w:val="28"/>
          <w:szCs w:val="28"/>
          <w:lang w:eastAsia="en-US"/>
        </w:rPr>
        <w:t>Изучив условия, предлагаемые специалистам по программе «Земский работник культуры» (далее-Программа), озвучиваем причины, по которым молодые и приглашенные специалисты не поедут для работы в Бодайбинский район:</w:t>
      </w:r>
    </w:p>
    <w:p w:rsidR="00CD196C" w:rsidRPr="00F81A0E" w:rsidRDefault="00CF129B" w:rsidP="00FF40A2">
      <w:pPr>
        <w:spacing w:after="0" w:line="240" w:lineRule="auto"/>
        <w:ind w:firstLine="708"/>
        <w:jc w:val="both"/>
        <w:rPr>
          <w:rFonts w:ascii="Times New Roman" w:eastAsia="Calibri" w:hAnsi="Times New Roman" w:cs="Times New Roman"/>
          <w:sz w:val="28"/>
          <w:szCs w:val="28"/>
          <w:lang w:eastAsia="en-US"/>
        </w:rPr>
      </w:pPr>
      <w:r w:rsidRPr="00F81A0E">
        <w:rPr>
          <w:rFonts w:ascii="Times New Roman" w:eastAsia="Calibri" w:hAnsi="Times New Roman" w:cs="Times New Roman"/>
          <w:sz w:val="28"/>
          <w:szCs w:val="28"/>
          <w:lang w:eastAsia="en-US"/>
        </w:rPr>
        <w:t xml:space="preserve">1). Финансовые возможности бюджета МО г. Бодайбо и района ограничены, в связи с чем в Управлении культуры отсутствует средства на приобретение жилого фонда для специалистов и, как следствие, невозможность предоставления специалистам достойных условий проживания. Финансовые затраты на приобретение жилых помещений (квартир) специалистам и предоставления их на условиях социального найма, либо полную компенсацию расходов специалистам за наем жилого помещения необходимо дополнительно включить в расходные обязательства Программы. </w:t>
      </w:r>
    </w:p>
    <w:p w:rsidR="00CD196C" w:rsidRPr="00F81A0E" w:rsidRDefault="00CF129B" w:rsidP="00FF40A2">
      <w:pPr>
        <w:spacing w:after="0" w:line="240" w:lineRule="auto"/>
        <w:ind w:firstLine="708"/>
        <w:jc w:val="both"/>
        <w:rPr>
          <w:rFonts w:ascii="Times New Roman" w:eastAsia="Calibri" w:hAnsi="Times New Roman" w:cs="Times New Roman"/>
          <w:sz w:val="28"/>
          <w:szCs w:val="28"/>
          <w:lang w:eastAsia="en-US"/>
        </w:rPr>
      </w:pPr>
      <w:r w:rsidRPr="00F81A0E">
        <w:rPr>
          <w:rFonts w:ascii="Times New Roman" w:eastAsia="Calibri" w:hAnsi="Times New Roman" w:cs="Times New Roman"/>
          <w:sz w:val="28"/>
          <w:szCs w:val="28"/>
          <w:lang w:eastAsia="en-US"/>
        </w:rPr>
        <w:t xml:space="preserve">2). При расчете денежных выплат молодым и приглашенным специалистам в программе не предусмотрена дифференциация выплаты относительно места будущей работы и проживания специалиста. Необходимо рассмотреть возможность применения повышающих коэффициентов для выплат специалистам, выезжающим на работу в северные территории Иркутской области. В </w:t>
      </w:r>
      <w:proofErr w:type="spellStart"/>
      <w:r w:rsidRPr="00F81A0E">
        <w:rPr>
          <w:rFonts w:ascii="Times New Roman" w:eastAsia="Calibri" w:hAnsi="Times New Roman" w:cs="Times New Roman"/>
          <w:sz w:val="28"/>
          <w:szCs w:val="28"/>
          <w:lang w:eastAsia="en-US"/>
        </w:rPr>
        <w:t>Бодайбинском</w:t>
      </w:r>
      <w:proofErr w:type="spellEnd"/>
      <w:r w:rsidRPr="00F81A0E">
        <w:rPr>
          <w:rFonts w:ascii="Times New Roman" w:eastAsia="Calibri" w:hAnsi="Times New Roman" w:cs="Times New Roman"/>
          <w:sz w:val="28"/>
          <w:szCs w:val="28"/>
          <w:lang w:eastAsia="en-US"/>
        </w:rPr>
        <w:t xml:space="preserve"> районе кроме суровых климатических условий, высокие цены на продукты питания и товары первой необходимости, высока плата за услуги ЖКХ. В районе отсутствуют узкопрофильные специалисты-врачи, для консультаций с которыми необходимо вылетать в областной центр, а стоимость авиабилетов очень высока. </w:t>
      </w:r>
    </w:p>
    <w:p w:rsidR="00CD196C" w:rsidRPr="00F81A0E" w:rsidRDefault="00CF129B" w:rsidP="00FF40A2">
      <w:pPr>
        <w:spacing w:after="0" w:line="240" w:lineRule="auto"/>
        <w:ind w:firstLine="708"/>
        <w:jc w:val="both"/>
        <w:rPr>
          <w:rFonts w:ascii="Times New Roman" w:eastAsia="Calibri" w:hAnsi="Times New Roman" w:cs="Times New Roman"/>
          <w:sz w:val="28"/>
          <w:szCs w:val="28"/>
          <w:lang w:eastAsia="en-US"/>
        </w:rPr>
      </w:pPr>
      <w:r w:rsidRPr="00F81A0E">
        <w:rPr>
          <w:rFonts w:ascii="Times New Roman" w:eastAsia="Calibri" w:hAnsi="Times New Roman" w:cs="Times New Roman"/>
          <w:sz w:val="28"/>
          <w:szCs w:val="28"/>
          <w:lang w:eastAsia="en-US"/>
        </w:rPr>
        <w:t xml:space="preserve">Равные условия при денежных выплатах специалистам, ставят в неравные условия северные территории. Логично, что специалист выберет более комфортные климатические, ценовые и социальные условия. </w:t>
      </w:r>
    </w:p>
    <w:p w:rsidR="00CD196C" w:rsidRPr="00F81A0E" w:rsidRDefault="00CF129B" w:rsidP="00FF40A2">
      <w:pPr>
        <w:spacing w:after="0" w:line="240" w:lineRule="auto"/>
        <w:ind w:firstLine="708"/>
        <w:jc w:val="both"/>
        <w:rPr>
          <w:rFonts w:ascii="Times New Roman" w:eastAsia="Calibri" w:hAnsi="Times New Roman" w:cs="Times New Roman"/>
          <w:sz w:val="28"/>
          <w:szCs w:val="28"/>
          <w:lang w:eastAsia="en-US"/>
        </w:rPr>
      </w:pPr>
      <w:r w:rsidRPr="00F81A0E">
        <w:rPr>
          <w:rFonts w:ascii="Times New Roman" w:eastAsia="Calibri" w:hAnsi="Times New Roman" w:cs="Times New Roman"/>
          <w:sz w:val="28"/>
          <w:szCs w:val="28"/>
          <w:lang w:eastAsia="en-US"/>
        </w:rPr>
        <w:t xml:space="preserve">Мы предлагали увеличивать денежные выплаты для Севера не </w:t>
      </w:r>
    </w:p>
    <w:p w:rsidR="00CD196C" w:rsidRPr="00F81A0E" w:rsidRDefault="00CF129B" w:rsidP="00FF40A2">
      <w:pPr>
        <w:spacing w:after="0" w:line="240" w:lineRule="auto"/>
        <w:jc w:val="both"/>
        <w:rPr>
          <w:rFonts w:ascii="Times New Roman" w:eastAsia="Calibri" w:hAnsi="Times New Roman" w:cs="Times New Roman"/>
          <w:sz w:val="28"/>
          <w:szCs w:val="28"/>
          <w:lang w:eastAsia="en-US"/>
        </w:rPr>
      </w:pPr>
      <w:r w:rsidRPr="00F81A0E">
        <w:rPr>
          <w:rFonts w:ascii="Times New Roman" w:eastAsia="Calibri" w:hAnsi="Times New Roman" w:cs="Times New Roman"/>
          <w:sz w:val="28"/>
          <w:szCs w:val="28"/>
          <w:lang w:eastAsia="en-US"/>
        </w:rPr>
        <w:t>менее, чем в 2,5 раза.  И другие северные территории нас бы поддержали в этом предложении. В 2020 году Управление культуры направляло письмо в Министерство культуры Иркутской области с данными предложениями, но они не были рассмотрены.</w:t>
      </w:r>
    </w:p>
    <w:p w:rsidR="00CD196C" w:rsidRPr="00F81A0E" w:rsidRDefault="00CF129B" w:rsidP="00FF40A2">
      <w:pPr>
        <w:pStyle w:val="ad"/>
        <w:numPr>
          <w:ilvl w:val="0"/>
          <w:numId w:val="30"/>
        </w:numPr>
        <w:spacing w:after="0" w:line="240" w:lineRule="auto"/>
        <w:jc w:val="both"/>
        <w:rPr>
          <w:rFonts w:ascii="Times New Roman" w:eastAsia="Calibri" w:hAnsi="Times New Roman"/>
          <w:sz w:val="28"/>
          <w:szCs w:val="28"/>
          <w:lang w:eastAsia="en-US"/>
        </w:rPr>
      </w:pPr>
      <w:r w:rsidRPr="00F81A0E">
        <w:rPr>
          <w:rFonts w:ascii="Times New Roman" w:eastAsia="Calibri" w:hAnsi="Times New Roman"/>
          <w:sz w:val="28"/>
          <w:szCs w:val="28"/>
          <w:lang w:eastAsia="en-US"/>
        </w:rPr>
        <w:t xml:space="preserve">Бодайбинский район находится на значительном удалении от других </w:t>
      </w:r>
    </w:p>
    <w:p w:rsidR="00CD196C" w:rsidRPr="00F81A0E" w:rsidRDefault="00CF129B" w:rsidP="00FF40A2">
      <w:pPr>
        <w:spacing w:after="0" w:line="240" w:lineRule="auto"/>
        <w:jc w:val="both"/>
        <w:rPr>
          <w:rFonts w:ascii="Times New Roman" w:eastAsia="Calibri" w:hAnsi="Times New Roman" w:cs="Times New Roman"/>
          <w:sz w:val="28"/>
          <w:szCs w:val="28"/>
          <w:lang w:eastAsia="en-US"/>
        </w:rPr>
      </w:pPr>
      <w:r w:rsidRPr="00F81A0E">
        <w:rPr>
          <w:rFonts w:ascii="Times New Roman" w:eastAsia="Calibri" w:hAnsi="Times New Roman" w:cs="Times New Roman"/>
          <w:sz w:val="28"/>
          <w:szCs w:val="28"/>
          <w:lang w:eastAsia="en-US"/>
        </w:rPr>
        <w:t xml:space="preserve">городов Иркутской области. Расстояние до г. Иркутска на самолете составляет порядка 900 км, автомобильным транспортом – около 1500 км. На то, чтобы добраться до областного центра железнодорожным транспортом (с пересадками) понадобится около трех суток. </w:t>
      </w:r>
    </w:p>
    <w:p w:rsidR="003E6006" w:rsidRDefault="003E6006" w:rsidP="003E6006">
      <w:pPr>
        <w:spacing w:after="0" w:line="240" w:lineRule="auto"/>
        <w:ind w:firstLine="708"/>
        <w:jc w:val="both"/>
        <w:rPr>
          <w:rFonts w:ascii="Times New Roman" w:eastAsia="Calibri" w:hAnsi="Times New Roman" w:cs="Times New Roman"/>
          <w:sz w:val="28"/>
          <w:szCs w:val="28"/>
          <w:lang w:eastAsia="en-US"/>
        </w:rPr>
      </w:pPr>
    </w:p>
    <w:p w:rsidR="003E6006" w:rsidRDefault="003E6006" w:rsidP="003E6006">
      <w:pPr>
        <w:spacing w:after="0" w:line="240" w:lineRule="auto"/>
        <w:ind w:firstLine="708"/>
        <w:jc w:val="both"/>
        <w:rPr>
          <w:rFonts w:ascii="Times New Roman" w:eastAsia="Calibri" w:hAnsi="Times New Roman" w:cs="Times New Roman"/>
          <w:sz w:val="28"/>
          <w:szCs w:val="28"/>
          <w:lang w:eastAsia="en-US"/>
        </w:rPr>
      </w:pPr>
    </w:p>
    <w:p w:rsidR="003E6006" w:rsidRDefault="003E6006" w:rsidP="003E6006">
      <w:pPr>
        <w:spacing w:after="0" w:line="240" w:lineRule="auto"/>
        <w:ind w:firstLine="708"/>
        <w:jc w:val="both"/>
        <w:rPr>
          <w:rFonts w:ascii="Times New Roman" w:eastAsia="Calibri" w:hAnsi="Times New Roman" w:cs="Times New Roman"/>
          <w:sz w:val="28"/>
          <w:szCs w:val="28"/>
          <w:lang w:eastAsia="en-US"/>
        </w:rPr>
      </w:pPr>
    </w:p>
    <w:p w:rsidR="003E6006" w:rsidRDefault="003E6006" w:rsidP="003E6006">
      <w:pPr>
        <w:spacing w:after="0" w:line="240" w:lineRule="auto"/>
        <w:ind w:firstLine="708"/>
        <w:jc w:val="both"/>
        <w:rPr>
          <w:rFonts w:ascii="Times New Roman" w:eastAsia="Calibri" w:hAnsi="Times New Roman" w:cs="Times New Roman"/>
          <w:sz w:val="28"/>
          <w:szCs w:val="28"/>
          <w:lang w:eastAsia="en-US"/>
        </w:rPr>
      </w:pPr>
    </w:p>
    <w:p w:rsidR="00103575" w:rsidRDefault="00CF129B" w:rsidP="003E6006">
      <w:pPr>
        <w:spacing w:after="0" w:line="240" w:lineRule="auto"/>
        <w:ind w:firstLine="708"/>
        <w:jc w:val="both"/>
        <w:rPr>
          <w:rFonts w:ascii="Times New Roman" w:eastAsia="Calibri" w:hAnsi="Times New Roman" w:cs="Times New Roman"/>
          <w:sz w:val="28"/>
          <w:szCs w:val="28"/>
          <w:lang w:eastAsia="en-US"/>
        </w:rPr>
      </w:pPr>
      <w:r w:rsidRPr="00F81A0E">
        <w:rPr>
          <w:rFonts w:ascii="Times New Roman" w:eastAsia="Calibri" w:hAnsi="Times New Roman" w:cs="Times New Roman"/>
          <w:sz w:val="28"/>
          <w:szCs w:val="28"/>
          <w:lang w:eastAsia="en-US"/>
        </w:rPr>
        <w:t>Стоимость авиабилета на одного человека в одну сторону составляет от 16000 руб. до 17000 руб.</w:t>
      </w:r>
    </w:p>
    <w:p w:rsidR="00CD196C" w:rsidRPr="00F81A0E" w:rsidRDefault="00CF129B" w:rsidP="00103575">
      <w:pPr>
        <w:spacing w:after="0" w:line="240" w:lineRule="auto"/>
        <w:ind w:firstLine="708"/>
        <w:jc w:val="both"/>
        <w:rPr>
          <w:rFonts w:ascii="Times New Roman" w:eastAsia="Calibri" w:hAnsi="Times New Roman" w:cs="Times New Roman"/>
          <w:sz w:val="28"/>
          <w:szCs w:val="28"/>
          <w:lang w:eastAsia="en-US"/>
        </w:rPr>
      </w:pPr>
      <w:r w:rsidRPr="00F81A0E">
        <w:rPr>
          <w:rFonts w:ascii="Times New Roman" w:eastAsia="Calibri" w:hAnsi="Times New Roman" w:cs="Times New Roman"/>
          <w:sz w:val="28"/>
          <w:szCs w:val="28"/>
          <w:lang w:eastAsia="en-US"/>
        </w:rPr>
        <w:t xml:space="preserve">Отдаленность и высокая стоимость авиабилетов не позволяют нашим творческим коллективам принимать участие в очных областных конкурсах, фестивалях, проектах. Очное участие в мероприятиях позволяет обменяться опытом, наглядно увидеть новые формы проведения мероприятий, продемонстрировать свои навыки, но нашим коллективам это недоступно. По этим же причинам специалисты крайне редко имеют возможность присутствовать очно на курсах повышения квалификации. </w:t>
      </w:r>
    </w:p>
    <w:p w:rsidR="00CD196C" w:rsidRPr="00F81A0E" w:rsidRDefault="00CF129B" w:rsidP="00FF40A2">
      <w:pPr>
        <w:spacing w:after="0" w:line="240" w:lineRule="auto"/>
        <w:jc w:val="both"/>
        <w:rPr>
          <w:rFonts w:ascii="Times New Roman" w:eastAsia="Calibri" w:hAnsi="Times New Roman" w:cs="Times New Roman"/>
          <w:sz w:val="28"/>
          <w:szCs w:val="28"/>
          <w:lang w:eastAsia="en-US"/>
        </w:rPr>
      </w:pPr>
      <w:r w:rsidRPr="00F81A0E">
        <w:rPr>
          <w:rFonts w:ascii="Times New Roman" w:eastAsia="Calibri" w:hAnsi="Times New Roman" w:cs="Times New Roman"/>
          <w:sz w:val="28"/>
          <w:szCs w:val="28"/>
          <w:lang w:eastAsia="en-US"/>
        </w:rPr>
        <w:tab/>
      </w:r>
      <w:proofErr w:type="spellStart"/>
      <w:r w:rsidRPr="00F81A0E">
        <w:rPr>
          <w:rFonts w:ascii="Times New Roman" w:eastAsia="Calibri" w:hAnsi="Times New Roman" w:cs="Times New Roman"/>
          <w:sz w:val="28"/>
          <w:szCs w:val="28"/>
          <w:lang w:eastAsia="en-US"/>
        </w:rPr>
        <w:t>Бодайбинские</w:t>
      </w:r>
      <w:proofErr w:type="spellEnd"/>
      <w:r w:rsidRPr="00F81A0E">
        <w:rPr>
          <w:rFonts w:ascii="Times New Roman" w:eastAsia="Calibri" w:hAnsi="Times New Roman" w:cs="Times New Roman"/>
          <w:sz w:val="28"/>
          <w:szCs w:val="28"/>
          <w:lang w:eastAsia="en-US"/>
        </w:rPr>
        <w:t xml:space="preserve"> зрители всегда очень рады увидеть спектакли и концертные программы областных театров, филармонии, творческих коллективов.  Но, для организации гастрольных поездок, необходимы миллионы рублей из областного бюджета. Из-за отсутствия таких средств, и областные коллективы являются очень редкими гостями нашего района. </w:t>
      </w:r>
    </w:p>
    <w:p w:rsidR="00CD196C" w:rsidRPr="00F81A0E" w:rsidRDefault="00CF129B" w:rsidP="00FF40A2">
      <w:pPr>
        <w:spacing w:after="0" w:line="240" w:lineRule="auto"/>
        <w:ind w:firstLine="708"/>
        <w:jc w:val="both"/>
        <w:rPr>
          <w:rFonts w:ascii="Times New Roman" w:eastAsia="Calibri" w:hAnsi="Times New Roman" w:cs="Times New Roman"/>
          <w:sz w:val="28"/>
          <w:szCs w:val="28"/>
          <w:lang w:eastAsia="en-US"/>
        </w:rPr>
      </w:pPr>
      <w:r w:rsidRPr="00F81A0E">
        <w:rPr>
          <w:rFonts w:ascii="Times New Roman" w:eastAsia="Calibri" w:hAnsi="Times New Roman" w:cs="Times New Roman"/>
          <w:sz w:val="28"/>
          <w:szCs w:val="28"/>
          <w:lang w:eastAsia="en-US"/>
        </w:rPr>
        <w:t xml:space="preserve">Решением проблемы могло бы стать увеличение расходной части </w:t>
      </w:r>
    </w:p>
    <w:p w:rsidR="00CD196C" w:rsidRPr="00F81A0E" w:rsidRDefault="00CF129B" w:rsidP="00FF40A2">
      <w:pPr>
        <w:spacing w:after="0" w:line="240" w:lineRule="auto"/>
        <w:jc w:val="both"/>
        <w:rPr>
          <w:rFonts w:ascii="Times New Roman" w:eastAsia="Calibri" w:hAnsi="Times New Roman" w:cs="Times New Roman"/>
          <w:sz w:val="28"/>
          <w:szCs w:val="28"/>
          <w:lang w:eastAsia="en-US"/>
        </w:rPr>
      </w:pPr>
      <w:r w:rsidRPr="00F81A0E">
        <w:rPr>
          <w:rFonts w:ascii="Times New Roman" w:eastAsia="Calibri" w:hAnsi="Times New Roman" w:cs="Times New Roman"/>
          <w:sz w:val="28"/>
          <w:szCs w:val="28"/>
          <w:lang w:eastAsia="en-US"/>
        </w:rPr>
        <w:t>бюджетов областных театров и филармонии на организацию гастрольных поездок в отдаленные северные территории области. Для участия творческих коллективов отдаленных районов в областных мероприятиях- рассмотреть возможность финансирования таких поездок за счет областного бюджета и бюджета учреждения-организатора.</w:t>
      </w:r>
    </w:p>
    <w:p w:rsidR="00CD196C" w:rsidRPr="00F81A0E" w:rsidRDefault="00CF129B" w:rsidP="00FF40A2">
      <w:pPr>
        <w:pStyle w:val="af0"/>
        <w:spacing w:before="150" w:beforeAutospacing="0" w:after="0" w:afterAutospacing="0"/>
        <w:ind w:firstLine="708"/>
        <w:jc w:val="both"/>
        <w:textAlignment w:val="top"/>
        <w:rPr>
          <w:sz w:val="28"/>
          <w:szCs w:val="28"/>
        </w:rPr>
      </w:pPr>
      <w:r w:rsidRPr="00F81A0E">
        <w:rPr>
          <w:sz w:val="28"/>
          <w:szCs w:val="28"/>
        </w:rPr>
        <w:t xml:space="preserve">Важную составляющую в развитии сферы культуры муниципального образования играют мероприятия по сохранению и развитию культуры и искусства, которые направлены на укрепление материально-технической базы учреждений, поддержку самодеятельного и профессионального искусства, молодых дарований. Это позволяет учреждениям культуры целенаправленно работать с разными социальными и возрастными категориями населения, обеспечивать культурно-досуговой, кружковой деятельностью, библиотечным обслуживанием и дополнительным образованием жителей района. </w:t>
      </w:r>
    </w:p>
    <w:p w:rsidR="00CD196C" w:rsidRPr="00F81A0E" w:rsidRDefault="00CF129B" w:rsidP="00FF40A2">
      <w:pPr>
        <w:pStyle w:val="af0"/>
        <w:spacing w:before="150" w:beforeAutospacing="0" w:after="0" w:afterAutospacing="0"/>
        <w:ind w:firstLine="708"/>
        <w:jc w:val="both"/>
        <w:textAlignment w:val="top"/>
        <w:rPr>
          <w:sz w:val="28"/>
          <w:szCs w:val="28"/>
        </w:rPr>
      </w:pPr>
      <w:r w:rsidRPr="00F81A0E">
        <w:rPr>
          <w:sz w:val="28"/>
          <w:szCs w:val="28"/>
        </w:rPr>
        <w:t>Администрация муниципального образования г. Бодайбо и района делает все возможное для сохранения сети учреждений культуры и их материально-технического оснащения. Учреждения культуры принимают участие в областных и федеральных программах и проектах, привлекая тем самым дополнительные финансовые средства. Но для решения вышеуказанных проблем этого недостаточно.</w:t>
      </w:r>
    </w:p>
    <w:p w:rsidR="00CD196C" w:rsidRPr="00F81A0E" w:rsidRDefault="00CF129B" w:rsidP="00FF40A2">
      <w:pPr>
        <w:pStyle w:val="ad"/>
        <w:numPr>
          <w:ilvl w:val="0"/>
          <w:numId w:val="30"/>
        </w:numPr>
        <w:spacing w:after="0" w:line="240" w:lineRule="auto"/>
        <w:jc w:val="both"/>
        <w:rPr>
          <w:rFonts w:ascii="Times New Roman" w:eastAsia="Calibri" w:hAnsi="Times New Roman"/>
          <w:sz w:val="28"/>
          <w:szCs w:val="28"/>
        </w:rPr>
      </w:pPr>
      <w:r w:rsidRPr="00F81A0E">
        <w:rPr>
          <w:rFonts w:ascii="Times New Roman" w:eastAsia="Calibri" w:hAnsi="Times New Roman"/>
          <w:sz w:val="28"/>
          <w:szCs w:val="28"/>
        </w:rPr>
        <w:t xml:space="preserve">1). Детская городская библиотека им. В.Д. Давыдовой с 1988 года </w:t>
      </w:r>
    </w:p>
    <w:p w:rsidR="00CD196C" w:rsidRPr="00F81A0E" w:rsidRDefault="00CF129B" w:rsidP="00FF40A2">
      <w:pPr>
        <w:spacing w:after="0" w:line="240" w:lineRule="auto"/>
        <w:jc w:val="both"/>
        <w:rPr>
          <w:rFonts w:ascii="Times New Roman" w:eastAsia="Calibri" w:hAnsi="Times New Roman" w:cs="Times New Roman"/>
          <w:sz w:val="28"/>
          <w:szCs w:val="28"/>
        </w:rPr>
      </w:pPr>
      <w:r w:rsidRPr="00F81A0E">
        <w:rPr>
          <w:rFonts w:ascii="Times New Roman" w:eastAsia="Calibri" w:hAnsi="Times New Roman" w:cs="Times New Roman"/>
          <w:sz w:val="28"/>
          <w:szCs w:val="28"/>
        </w:rPr>
        <w:t xml:space="preserve">располагается в цокольном этаже многоэтажного многоквартирного жилого дома. </w:t>
      </w:r>
    </w:p>
    <w:p w:rsidR="00CD196C" w:rsidRPr="00F81A0E" w:rsidRDefault="00CF129B" w:rsidP="00FF40A2">
      <w:pPr>
        <w:spacing w:after="0" w:line="240" w:lineRule="auto"/>
        <w:ind w:firstLine="708"/>
        <w:jc w:val="both"/>
        <w:rPr>
          <w:rFonts w:ascii="Times New Roman" w:eastAsia="Calibri" w:hAnsi="Times New Roman" w:cs="Times New Roman"/>
          <w:sz w:val="28"/>
          <w:szCs w:val="28"/>
        </w:rPr>
      </w:pPr>
      <w:r w:rsidRPr="00F81A0E">
        <w:rPr>
          <w:rFonts w:ascii="Times New Roman" w:eastAsia="Calibri" w:hAnsi="Times New Roman" w:cs="Times New Roman"/>
          <w:sz w:val="28"/>
          <w:szCs w:val="28"/>
        </w:rPr>
        <w:t>Из-за места расположения в помещениях библиотеки недостаточная вентиляция, повышенная влажность воздуха, присутствие посторонних запахов. Нередко бывают случаи подтопления помещений библиотеки и книгохранилища жильцами дома, засоры общедомовой системы канализации, которая также проходит через помещения.</w:t>
      </w:r>
    </w:p>
    <w:p w:rsidR="003E6006" w:rsidRDefault="003E6006" w:rsidP="003E6006">
      <w:pPr>
        <w:spacing w:after="0" w:line="240" w:lineRule="auto"/>
        <w:ind w:firstLine="708"/>
        <w:jc w:val="both"/>
        <w:rPr>
          <w:rFonts w:ascii="Times New Roman" w:eastAsia="Calibri" w:hAnsi="Times New Roman" w:cs="Times New Roman"/>
          <w:sz w:val="28"/>
          <w:szCs w:val="28"/>
        </w:rPr>
      </w:pPr>
    </w:p>
    <w:p w:rsidR="003E6006" w:rsidRDefault="003E6006" w:rsidP="003E6006">
      <w:pPr>
        <w:spacing w:after="0" w:line="240" w:lineRule="auto"/>
        <w:ind w:firstLine="708"/>
        <w:jc w:val="both"/>
        <w:rPr>
          <w:rFonts w:ascii="Times New Roman" w:eastAsia="Calibri" w:hAnsi="Times New Roman" w:cs="Times New Roman"/>
          <w:sz w:val="28"/>
          <w:szCs w:val="28"/>
        </w:rPr>
      </w:pPr>
    </w:p>
    <w:p w:rsidR="003E6006" w:rsidRDefault="003E6006" w:rsidP="003E6006">
      <w:pPr>
        <w:spacing w:after="0" w:line="240" w:lineRule="auto"/>
        <w:ind w:firstLine="708"/>
        <w:jc w:val="both"/>
        <w:rPr>
          <w:rFonts w:ascii="Times New Roman" w:eastAsia="Calibri" w:hAnsi="Times New Roman" w:cs="Times New Roman"/>
          <w:sz w:val="28"/>
          <w:szCs w:val="28"/>
        </w:rPr>
      </w:pPr>
    </w:p>
    <w:p w:rsidR="003E6006" w:rsidRDefault="003E6006" w:rsidP="003E6006">
      <w:pPr>
        <w:spacing w:after="0" w:line="240" w:lineRule="auto"/>
        <w:ind w:firstLine="708"/>
        <w:jc w:val="both"/>
        <w:rPr>
          <w:rFonts w:ascii="Times New Roman" w:eastAsia="Calibri" w:hAnsi="Times New Roman" w:cs="Times New Roman"/>
          <w:sz w:val="28"/>
          <w:szCs w:val="28"/>
        </w:rPr>
      </w:pPr>
    </w:p>
    <w:p w:rsidR="00CD196C" w:rsidRPr="00F81A0E" w:rsidRDefault="00CF129B" w:rsidP="003E6006">
      <w:pPr>
        <w:spacing w:after="0" w:line="240" w:lineRule="auto"/>
        <w:ind w:firstLine="708"/>
        <w:jc w:val="both"/>
        <w:rPr>
          <w:rFonts w:ascii="Times New Roman" w:eastAsia="Calibri" w:hAnsi="Times New Roman" w:cs="Times New Roman"/>
          <w:sz w:val="28"/>
          <w:szCs w:val="28"/>
        </w:rPr>
      </w:pPr>
      <w:r w:rsidRPr="00F81A0E">
        <w:rPr>
          <w:rFonts w:ascii="Times New Roman" w:eastAsia="Calibri" w:hAnsi="Times New Roman" w:cs="Times New Roman"/>
          <w:sz w:val="28"/>
          <w:szCs w:val="28"/>
        </w:rPr>
        <w:t xml:space="preserve"> За счет средств местного бюджета проводятся ремонты самой библиотеки, фасада, прилегающей территории. Но этих мер недостаточно, так как сами помещения и их площадь не соответствуют современным реалиям. На момент открытия детской библиотеки бы</w:t>
      </w:r>
      <w:r w:rsidR="003E6006">
        <w:rPr>
          <w:rFonts w:ascii="Times New Roman" w:eastAsia="Calibri" w:hAnsi="Times New Roman" w:cs="Times New Roman"/>
          <w:sz w:val="28"/>
          <w:szCs w:val="28"/>
        </w:rPr>
        <w:t xml:space="preserve">ли предусмотрены читальный зал, </w:t>
      </w:r>
      <w:r w:rsidRPr="00F81A0E">
        <w:rPr>
          <w:rFonts w:ascii="Times New Roman" w:eastAsia="Calibri" w:hAnsi="Times New Roman" w:cs="Times New Roman"/>
          <w:sz w:val="28"/>
          <w:szCs w:val="28"/>
        </w:rPr>
        <w:t xml:space="preserve">зал абонемента, книгохранилище, гардероб, кабинет специалистов.  Для создания современных условий юным читателям дополнительно были организованы компьютерный класс и информационный центр. Компьютерный класс располагается в приспособленном помещении без окон, книгохранилище переехало в подвальное помещение, недостаточно кабинетов для специалистов. </w:t>
      </w:r>
    </w:p>
    <w:p w:rsidR="00CD196C" w:rsidRPr="00F81A0E" w:rsidRDefault="00CF129B" w:rsidP="00FF40A2">
      <w:pPr>
        <w:spacing w:after="0" w:line="240" w:lineRule="auto"/>
        <w:ind w:firstLine="708"/>
        <w:jc w:val="both"/>
        <w:rPr>
          <w:rFonts w:ascii="Times New Roman" w:eastAsia="Calibri" w:hAnsi="Times New Roman" w:cs="Times New Roman"/>
          <w:sz w:val="28"/>
          <w:szCs w:val="28"/>
        </w:rPr>
      </w:pPr>
      <w:r w:rsidRPr="00F81A0E">
        <w:rPr>
          <w:rFonts w:ascii="Times New Roman" w:eastAsia="Calibri" w:hAnsi="Times New Roman" w:cs="Times New Roman"/>
          <w:sz w:val="28"/>
          <w:szCs w:val="28"/>
        </w:rPr>
        <w:t xml:space="preserve">Остро стоит необходимость строительства нового здания библиотеки или переезда в более подходящие условия. В настоящее время отсутствует финансовая возможность на геологические изыскания под строительство, разработку проекта строительства. Пустующие здания, в которые возможен переезд библиотеки в городе также отсутствуют. Проблема остается не решенной. </w:t>
      </w:r>
    </w:p>
    <w:p w:rsidR="00CD196C" w:rsidRPr="00F81A0E" w:rsidRDefault="00CF129B" w:rsidP="00FF40A2">
      <w:pPr>
        <w:pStyle w:val="ac"/>
        <w:ind w:firstLine="708"/>
        <w:jc w:val="both"/>
        <w:rPr>
          <w:rFonts w:ascii="Times New Roman" w:hAnsi="Times New Roman" w:cs="Times New Roman"/>
          <w:sz w:val="28"/>
          <w:szCs w:val="28"/>
        </w:rPr>
      </w:pPr>
      <w:r w:rsidRPr="00F81A0E">
        <w:rPr>
          <w:rFonts w:ascii="Times New Roman" w:hAnsi="Times New Roman" w:cs="Times New Roman"/>
          <w:sz w:val="28"/>
          <w:szCs w:val="28"/>
        </w:rPr>
        <w:t xml:space="preserve">2). Бодайбинский городской краеведческий музей им. В.Ф. Верещагина располагается в деревянном двухэтажном старинном здании постройки начала </w:t>
      </w:r>
    </w:p>
    <w:p w:rsidR="00CD196C" w:rsidRPr="00F81A0E" w:rsidRDefault="00CF129B" w:rsidP="00FF40A2">
      <w:pPr>
        <w:pStyle w:val="ac"/>
        <w:jc w:val="both"/>
        <w:rPr>
          <w:rFonts w:ascii="Times New Roman" w:hAnsi="Times New Roman" w:cs="Times New Roman"/>
          <w:sz w:val="28"/>
          <w:szCs w:val="28"/>
        </w:rPr>
      </w:pPr>
      <w:r w:rsidRPr="00F81A0E">
        <w:rPr>
          <w:rFonts w:ascii="Times New Roman" w:hAnsi="Times New Roman" w:cs="Times New Roman"/>
          <w:sz w:val="28"/>
          <w:szCs w:val="28"/>
          <w:lang w:val="en-US"/>
        </w:rPr>
        <w:t>XX</w:t>
      </w:r>
      <w:r w:rsidRPr="00F81A0E">
        <w:rPr>
          <w:rFonts w:ascii="Times New Roman" w:hAnsi="Times New Roman" w:cs="Times New Roman"/>
          <w:sz w:val="28"/>
          <w:szCs w:val="28"/>
        </w:rPr>
        <w:t xml:space="preserve"> века. В конце 70-х годов прошлого века прошла полная реконструкция строения и в нем расположился краеведческий музей. </w:t>
      </w:r>
    </w:p>
    <w:p w:rsidR="00CD196C" w:rsidRPr="00F81A0E" w:rsidRDefault="00CF129B" w:rsidP="00FF40A2">
      <w:pPr>
        <w:pStyle w:val="ac"/>
        <w:ind w:firstLine="708"/>
        <w:jc w:val="both"/>
        <w:rPr>
          <w:rFonts w:ascii="Times New Roman" w:hAnsi="Times New Roman" w:cs="Times New Roman"/>
          <w:sz w:val="28"/>
          <w:szCs w:val="28"/>
        </w:rPr>
      </w:pPr>
      <w:r w:rsidRPr="00F81A0E">
        <w:rPr>
          <w:rFonts w:ascii="Times New Roman" w:hAnsi="Times New Roman" w:cs="Times New Roman"/>
          <w:sz w:val="28"/>
          <w:szCs w:val="28"/>
        </w:rPr>
        <w:t xml:space="preserve">За более чем 40-летнюю историю музея значительно увеличилось количество экземпляров основного и вспомогательного фондов, появились новые требования к организации выставочного пространства, новые способы подачи информации. В музее собрано много предметов материального быта населения (домашняя утварь, одежда, мебель, орудия труда), представлены этапы развития района от дореволюционного времени до настоящего, со стендами о ведущих предприятиях района, выдающихся людях. Имеется зал о флоре и фауне района, его геологических особенностях, представлены археологические раскопки. Особая роль отведена историческим материалам о периоде Великой Отечественной войны, о земляках, прославивших свой район на полях сражений. Создан новый выставочный зал, посвященный золотопромышленной отрасли района. </w:t>
      </w:r>
    </w:p>
    <w:p w:rsidR="00CD196C" w:rsidRPr="00F81A0E" w:rsidRDefault="00CF129B" w:rsidP="00FF40A2">
      <w:pPr>
        <w:pStyle w:val="ac"/>
        <w:ind w:firstLine="708"/>
        <w:jc w:val="both"/>
        <w:rPr>
          <w:rFonts w:ascii="Times New Roman" w:hAnsi="Times New Roman" w:cs="Times New Roman"/>
          <w:sz w:val="28"/>
          <w:szCs w:val="28"/>
        </w:rPr>
      </w:pPr>
      <w:r w:rsidRPr="00F81A0E">
        <w:rPr>
          <w:rFonts w:ascii="Times New Roman" w:hAnsi="Times New Roman" w:cs="Times New Roman"/>
          <w:sz w:val="28"/>
          <w:szCs w:val="28"/>
        </w:rPr>
        <w:t xml:space="preserve">Бодайбинский музей остро нуждаются в дополнительных площадях. В 2013 году было построено фондохранилище, но на сегодняшний день его площадей уже недостаточно. Вопрос увеличения посещаемости может решаться за счет смены экспозиций, организации новых выставок, внедрения современных форм взаимодействия музея и посетителей. Для этого необходимы увеличение выставочных площадей, организация рабочего пространства специалистов, создание условий для хранения и учета экспонатов. Острой проблемой также остается отсутствие современной специальной системы вентиляции и кондиционирования воздуха, необходимой для поддержания особого температурного режима, влажности воздуха для сохранности фондов. Из-за конструктивных и архитектурных особенностей старинного здания, данную систему вентиляции не представляется возможным установить в действующем музее.   </w:t>
      </w:r>
    </w:p>
    <w:p w:rsidR="00CD196C" w:rsidRPr="00F81A0E" w:rsidRDefault="00CF129B" w:rsidP="00FF40A2">
      <w:pPr>
        <w:pStyle w:val="ac"/>
        <w:ind w:firstLine="708"/>
        <w:jc w:val="both"/>
        <w:rPr>
          <w:rFonts w:ascii="Times New Roman" w:hAnsi="Times New Roman" w:cs="Times New Roman"/>
          <w:sz w:val="28"/>
          <w:szCs w:val="28"/>
        </w:rPr>
      </w:pPr>
      <w:r w:rsidRPr="00F81A0E">
        <w:rPr>
          <w:rFonts w:ascii="Times New Roman" w:hAnsi="Times New Roman" w:cs="Times New Roman"/>
          <w:sz w:val="28"/>
          <w:szCs w:val="28"/>
        </w:rPr>
        <w:t>Новое просторное здание музея, современный внешний вид выставочных площадей и помещений, музейных витрин и т.д.  позволит создать еще более положительный и привлекательный имидж музея, привлечет в свои стены новых посетителей.</w:t>
      </w:r>
    </w:p>
    <w:p w:rsidR="003E6006" w:rsidRDefault="003E6006" w:rsidP="00FF40A2">
      <w:pPr>
        <w:pStyle w:val="ac"/>
        <w:ind w:firstLine="708"/>
        <w:jc w:val="both"/>
        <w:rPr>
          <w:rFonts w:ascii="Times New Roman" w:hAnsi="Times New Roman" w:cs="Times New Roman"/>
          <w:sz w:val="28"/>
          <w:szCs w:val="28"/>
        </w:rPr>
      </w:pPr>
    </w:p>
    <w:p w:rsidR="003E6006" w:rsidRDefault="003E6006" w:rsidP="00FF40A2">
      <w:pPr>
        <w:pStyle w:val="ac"/>
        <w:ind w:firstLine="708"/>
        <w:jc w:val="both"/>
        <w:rPr>
          <w:rFonts w:ascii="Times New Roman" w:hAnsi="Times New Roman" w:cs="Times New Roman"/>
          <w:sz w:val="28"/>
          <w:szCs w:val="28"/>
        </w:rPr>
      </w:pPr>
    </w:p>
    <w:p w:rsidR="00CD196C" w:rsidRPr="00F81A0E" w:rsidRDefault="00CF129B" w:rsidP="003E6006">
      <w:pPr>
        <w:pStyle w:val="ac"/>
        <w:ind w:firstLine="708"/>
        <w:jc w:val="both"/>
        <w:rPr>
          <w:rFonts w:ascii="Times New Roman" w:hAnsi="Times New Roman" w:cs="Times New Roman"/>
          <w:sz w:val="28"/>
          <w:szCs w:val="28"/>
        </w:rPr>
      </w:pPr>
      <w:r w:rsidRPr="00F81A0E">
        <w:rPr>
          <w:rFonts w:ascii="Times New Roman" w:hAnsi="Times New Roman" w:cs="Times New Roman"/>
          <w:sz w:val="28"/>
          <w:szCs w:val="28"/>
        </w:rPr>
        <w:t xml:space="preserve">Подбором подходящего земельного участка для строительства музея, работами по передаче земельного участка, проектированию нового здания музея решено было заняться в 2023 году. Мэр г.Бодайбо и района инициировал и активно поддерживает строительство нового краеведческого музея в г. Бодайбо.  </w:t>
      </w:r>
    </w:p>
    <w:p w:rsidR="00CD196C" w:rsidRPr="00F81A0E" w:rsidRDefault="00CF129B" w:rsidP="00FF40A2">
      <w:pPr>
        <w:pStyle w:val="ad"/>
        <w:numPr>
          <w:ilvl w:val="0"/>
          <w:numId w:val="18"/>
        </w:numPr>
        <w:spacing w:after="0" w:line="240" w:lineRule="auto"/>
        <w:ind w:left="0" w:firstLine="567"/>
        <w:jc w:val="both"/>
        <w:rPr>
          <w:rFonts w:ascii="Times New Roman" w:eastAsia="Calibri" w:hAnsi="Times New Roman"/>
          <w:b/>
          <w:sz w:val="28"/>
          <w:szCs w:val="28"/>
        </w:rPr>
      </w:pPr>
      <w:r w:rsidRPr="00F81A0E">
        <w:rPr>
          <w:rFonts w:ascii="Times New Roman" w:eastAsia="Calibri" w:hAnsi="Times New Roman"/>
          <w:b/>
          <w:sz w:val="28"/>
          <w:szCs w:val="28"/>
        </w:rPr>
        <w:t xml:space="preserve">Перечень вопросов о культуре, рассмотренных на заседаниях Думы г. Бодайбо и района, профильных Комитетов Думы г.Бодайбо и района, на заседаниях Думы </w:t>
      </w:r>
      <w:proofErr w:type="spellStart"/>
      <w:r w:rsidRPr="00F81A0E">
        <w:rPr>
          <w:rFonts w:ascii="Times New Roman" w:eastAsia="Calibri" w:hAnsi="Times New Roman"/>
          <w:b/>
          <w:sz w:val="28"/>
          <w:szCs w:val="28"/>
        </w:rPr>
        <w:t>Бодайбинского</w:t>
      </w:r>
      <w:proofErr w:type="spellEnd"/>
      <w:r w:rsidRPr="00F81A0E">
        <w:rPr>
          <w:rFonts w:ascii="Times New Roman" w:eastAsia="Calibri" w:hAnsi="Times New Roman"/>
          <w:b/>
          <w:sz w:val="28"/>
          <w:szCs w:val="28"/>
        </w:rPr>
        <w:t xml:space="preserve"> городского поселения, административного совета</w:t>
      </w:r>
    </w:p>
    <w:p w:rsidR="00CD196C" w:rsidRPr="00F81A0E" w:rsidRDefault="00CD196C" w:rsidP="00FF40A2">
      <w:pPr>
        <w:spacing w:after="0" w:line="240" w:lineRule="auto"/>
        <w:ind w:firstLine="567"/>
        <w:jc w:val="both"/>
        <w:rPr>
          <w:rFonts w:ascii="Times New Roman" w:eastAsia="Calibri" w:hAnsi="Times New Roman" w:cs="Times New Roman"/>
          <w:sz w:val="28"/>
          <w:szCs w:val="28"/>
        </w:rPr>
      </w:pPr>
    </w:p>
    <w:p w:rsidR="00CD196C" w:rsidRPr="00F81A0E" w:rsidRDefault="00CF129B" w:rsidP="00FF40A2">
      <w:pPr>
        <w:spacing w:after="0" w:line="240" w:lineRule="auto"/>
        <w:ind w:firstLine="708"/>
        <w:jc w:val="both"/>
        <w:rPr>
          <w:rFonts w:ascii="Times New Roman" w:eastAsia="Calibri" w:hAnsi="Times New Roman" w:cs="Times New Roman"/>
          <w:sz w:val="28"/>
          <w:szCs w:val="28"/>
        </w:rPr>
      </w:pPr>
      <w:r w:rsidRPr="00F81A0E">
        <w:rPr>
          <w:rFonts w:ascii="Times New Roman" w:eastAsia="Calibri" w:hAnsi="Times New Roman" w:cs="Times New Roman"/>
          <w:sz w:val="28"/>
          <w:szCs w:val="28"/>
        </w:rPr>
        <w:t xml:space="preserve">В 2022 году </w:t>
      </w:r>
      <w:r w:rsidRPr="00F81A0E">
        <w:rPr>
          <w:rFonts w:ascii="Times New Roman" w:eastAsia="Calibri" w:hAnsi="Times New Roman" w:cs="Times New Roman"/>
          <w:b/>
          <w:sz w:val="28"/>
          <w:szCs w:val="28"/>
        </w:rPr>
        <w:t xml:space="preserve">на заседаниях Думы г. Бодайбо и района и заседаниях профильных Комитетов Думы г. Бодайбо и района </w:t>
      </w:r>
      <w:r w:rsidRPr="00F81A0E">
        <w:rPr>
          <w:rFonts w:ascii="Times New Roman" w:eastAsia="Calibri" w:hAnsi="Times New Roman" w:cs="Times New Roman"/>
          <w:sz w:val="28"/>
          <w:szCs w:val="28"/>
        </w:rPr>
        <w:t>вопросы, касающиеся сферы культуры муниципального образования г. Бодайбо и района, заслушивались 3 раза. Темы докладов начальника Управления культуры и начальника Управления капитального строительства представлены ниже:</w:t>
      </w:r>
    </w:p>
    <w:p w:rsidR="00CD196C" w:rsidRPr="00F81A0E" w:rsidRDefault="00CF129B" w:rsidP="00FF40A2">
      <w:pPr>
        <w:pStyle w:val="ad"/>
        <w:numPr>
          <w:ilvl w:val="0"/>
          <w:numId w:val="26"/>
        </w:numPr>
        <w:spacing w:after="0" w:line="240" w:lineRule="auto"/>
        <w:ind w:left="0" w:firstLine="709"/>
        <w:jc w:val="both"/>
        <w:rPr>
          <w:rFonts w:ascii="Times New Roman" w:eastAsia="Calibri" w:hAnsi="Times New Roman"/>
          <w:b/>
          <w:sz w:val="28"/>
          <w:szCs w:val="28"/>
        </w:rPr>
      </w:pPr>
      <w:r w:rsidRPr="00F81A0E">
        <w:rPr>
          <w:rFonts w:ascii="Times New Roman" w:eastAsia="Calibri" w:hAnsi="Times New Roman"/>
          <w:sz w:val="28"/>
          <w:szCs w:val="28"/>
        </w:rPr>
        <w:t xml:space="preserve">«Об итогах работы Управления культуры администрации МО г.Бодайбо и района за 2021 год» </w:t>
      </w:r>
      <w:r w:rsidRPr="00F81A0E">
        <w:rPr>
          <w:rFonts w:ascii="Times New Roman" w:eastAsia="Calibri" w:hAnsi="Times New Roman"/>
          <w:b/>
          <w:sz w:val="28"/>
          <w:szCs w:val="28"/>
        </w:rPr>
        <w:t>доклад представлен на заседании Думы г.Бодайбо и района 10.03.2022 года;</w:t>
      </w:r>
    </w:p>
    <w:p w:rsidR="00CD196C" w:rsidRPr="00F81A0E" w:rsidRDefault="00CF129B" w:rsidP="00FF40A2">
      <w:pPr>
        <w:pStyle w:val="ad"/>
        <w:numPr>
          <w:ilvl w:val="0"/>
          <w:numId w:val="26"/>
        </w:numPr>
        <w:spacing w:after="0" w:line="240" w:lineRule="auto"/>
        <w:ind w:left="0" w:firstLine="709"/>
        <w:jc w:val="both"/>
        <w:rPr>
          <w:rFonts w:ascii="Times New Roman" w:eastAsia="Calibri" w:hAnsi="Times New Roman"/>
          <w:b/>
          <w:sz w:val="28"/>
          <w:szCs w:val="28"/>
        </w:rPr>
      </w:pPr>
      <w:r w:rsidRPr="00F81A0E">
        <w:rPr>
          <w:rFonts w:ascii="Times New Roman" w:eastAsia="Calibri" w:hAnsi="Times New Roman"/>
          <w:sz w:val="28"/>
          <w:szCs w:val="28"/>
        </w:rPr>
        <w:t>«О развитии (улучшении) материально – технической базы учреждений культуры за счет привлечения средств бюджетов различных уровней в 2020-2022 годах, в том числе в рамках социально – экономического партнерства»,</w:t>
      </w:r>
      <w:r w:rsidRPr="00F81A0E">
        <w:rPr>
          <w:rFonts w:ascii="Times New Roman" w:eastAsia="Calibri" w:hAnsi="Times New Roman"/>
          <w:b/>
          <w:sz w:val="28"/>
          <w:szCs w:val="28"/>
        </w:rPr>
        <w:t xml:space="preserve"> доклад заслушивался</w:t>
      </w:r>
      <w:r w:rsidRPr="00F81A0E">
        <w:rPr>
          <w:rFonts w:ascii="Times New Roman" w:eastAsia="Calibri" w:hAnsi="Times New Roman"/>
          <w:sz w:val="28"/>
          <w:szCs w:val="28"/>
        </w:rPr>
        <w:t xml:space="preserve"> на заседании</w:t>
      </w:r>
      <w:r w:rsidRPr="00F81A0E">
        <w:rPr>
          <w:rFonts w:ascii="Times New Roman" w:eastAsia="Calibri" w:hAnsi="Times New Roman"/>
          <w:b/>
          <w:sz w:val="28"/>
          <w:szCs w:val="28"/>
        </w:rPr>
        <w:t xml:space="preserve"> Думы г. Бодайбо и района 13.10.2022 года.</w:t>
      </w:r>
    </w:p>
    <w:p w:rsidR="00CD196C" w:rsidRPr="00F81A0E" w:rsidRDefault="00CF129B" w:rsidP="00FF40A2">
      <w:pPr>
        <w:pStyle w:val="ad"/>
        <w:numPr>
          <w:ilvl w:val="0"/>
          <w:numId w:val="26"/>
        </w:numPr>
        <w:spacing w:after="0" w:line="240" w:lineRule="auto"/>
        <w:ind w:left="0" w:firstLine="709"/>
        <w:jc w:val="both"/>
        <w:rPr>
          <w:rFonts w:ascii="Times New Roman" w:eastAsia="Calibri" w:hAnsi="Times New Roman"/>
          <w:b/>
          <w:sz w:val="28"/>
          <w:szCs w:val="28"/>
        </w:rPr>
      </w:pPr>
      <w:r w:rsidRPr="00F81A0E">
        <w:rPr>
          <w:rFonts w:ascii="Times New Roman" w:eastAsia="Calibri" w:hAnsi="Times New Roman"/>
          <w:sz w:val="28"/>
          <w:szCs w:val="28"/>
        </w:rPr>
        <w:t>«О ходе реконструкции здания КДЦ г.Бодайбо и района» Д</w:t>
      </w:r>
      <w:r w:rsidRPr="00F81A0E">
        <w:rPr>
          <w:rFonts w:ascii="Times New Roman" w:eastAsia="Calibri" w:hAnsi="Times New Roman"/>
          <w:b/>
          <w:sz w:val="28"/>
          <w:szCs w:val="28"/>
        </w:rPr>
        <w:t xml:space="preserve">оклад начальника МКУ «УКС администрации г.Бодайбо и района» Виктора Хаимовича Хенкина </w:t>
      </w:r>
      <w:r w:rsidRPr="00F81A0E">
        <w:rPr>
          <w:rFonts w:ascii="Times New Roman" w:eastAsia="Calibri" w:hAnsi="Times New Roman"/>
          <w:sz w:val="28"/>
          <w:szCs w:val="28"/>
        </w:rPr>
        <w:t>был представлен на заседание Думы г.Бодайбо и района</w:t>
      </w:r>
      <w:r w:rsidRPr="00F81A0E">
        <w:rPr>
          <w:rFonts w:ascii="Times New Roman" w:eastAsia="Calibri" w:hAnsi="Times New Roman"/>
          <w:b/>
          <w:sz w:val="28"/>
          <w:szCs w:val="28"/>
        </w:rPr>
        <w:t xml:space="preserve"> 13.10.2022 года.</w:t>
      </w:r>
    </w:p>
    <w:p w:rsidR="00CD196C" w:rsidRPr="00F81A0E" w:rsidRDefault="00CD196C" w:rsidP="00FF40A2">
      <w:pPr>
        <w:spacing w:after="0" w:line="240" w:lineRule="auto"/>
        <w:ind w:firstLine="709"/>
        <w:jc w:val="both"/>
        <w:rPr>
          <w:rFonts w:ascii="Times New Roman" w:eastAsia="Calibri" w:hAnsi="Times New Roman" w:cs="Times New Roman"/>
          <w:b/>
          <w:sz w:val="28"/>
          <w:szCs w:val="28"/>
        </w:rPr>
      </w:pPr>
    </w:p>
    <w:p w:rsidR="00CD196C" w:rsidRPr="00F81A0E" w:rsidRDefault="00CF129B" w:rsidP="00FF40A2">
      <w:pPr>
        <w:spacing w:after="0" w:line="240" w:lineRule="auto"/>
        <w:ind w:firstLine="708"/>
        <w:jc w:val="both"/>
        <w:rPr>
          <w:rFonts w:ascii="Times New Roman" w:eastAsia="Calibri" w:hAnsi="Times New Roman" w:cs="Times New Roman"/>
          <w:sz w:val="28"/>
          <w:szCs w:val="28"/>
        </w:rPr>
      </w:pPr>
      <w:r w:rsidRPr="00F81A0E">
        <w:rPr>
          <w:rFonts w:ascii="Times New Roman" w:eastAsia="Calibri" w:hAnsi="Times New Roman" w:cs="Times New Roman"/>
          <w:b/>
          <w:sz w:val="28"/>
          <w:szCs w:val="28"/>
        </w:rPr>
        <w:t>На совещаниях</w:t>
      </w:r>
      <w:r w:rsidRPr="00F81A0E">
        <w:rPr>
          <w:rFonts w:ascii="Times New Roman" w:eastAsia="Calibri" w:hAnsi="Times New Roman" w:cs="Times New Roman"/>
          <w:sz w:val="28"/>
          <w:szCs w:val="28"/>
        </w:rPr>
        <w:t xml:space="preserve"> с руководителями правоохр</w:t>
      </w:r>
      <w:r w:rsidR="00BF443A" w:rsidRPr="00F81A0E">
        <w:rPr>
          <w:rFonts w:ascii="Times New Roman" w:eastAsia="Calibri" w:hAnsi="Times New Roman" w:cs="Times New Roman"/>
          <w:sz w:val="28"/>
          <w:szCs w:val="28"/>
        </w:rPr>
        <w:t>анительных, надзорных органов,</w:t>
      </w:r>
      <w:r w:rsidRPr="00F81A0E">
        <w:rPr>
          <w:rFonts w:ascii="Times New Roman" w:eastAsia="Calibri" w:hAnsi="Times New Roman" w:cs="Times New Roman"/>
          <w:sz w:val="28"/>
          <w:szCs w:val="28"/>
        </w:rPr>
        <w:t xml:space="preserve"> </w:t>
      </w:r>
      <w:r w:rsidR="00BF443A" w:rsidRPr="00F81A0E">
        <w:rPr>
          <w:rFonts w:ascii="Times New Roman" w:eastAsia="Calibri" w:hAnsi="Times New Roman" w:cs="Times New Roman"/>
          <w:b/>
          <w:sz w:val="28"/>
          <w:szCs w:val="28"/>
        </w:rPr>
        <w:t>еженедельном совещании</w:t>
      </w:r>
      <w:r w:rsidRPr="00F81A0E">
        <w:rPr>
          <w:rFonts w:ascii="Times New Roman" w:eastAsia="Calibri" w:hAnsi="Times New Roman" w:cs="Times New Roman"/>
          <w:b/>
          <w:sz w:val="28"/>
          <w:szCs w:val="28"/>
        </w:rPr>
        <w:t xml:space="preserve"> под </w:t>
      </w:r>
      <w:r w:rsidR="00BF443A" w:rsidRPr="00F81A0E">
        <w:rPr>
          <w:rFonts w:ascii="Times New Roman" w:eastAsia="Calibri" w:hAnsi="Times New Roman" w:cs="Times New Roman"/>
          <w:b/>
          <w:sz w:val="28"/>
          <w:szCs w:val="28"/>
        </w:rPr>
        <w:t>председательством мэра</w:t>
      </w:r>
      <w:r w:rsidRPr="00F81A0E">
        <w:rPr>
          <w:rFonts w:ascii="Times New Roman" w:eastAsia="Calibri" w:hAnsi="Times New Roman" w:cs="Times New Roman"/>
          <w:b/>
          <w:sz w:val="28"/>
          <w:szCs w:val="28"/>
        </w:rPr>
        <w:t xml:space="preserve"> г. Бодайбо и района, совещаниях со </w:t>
      </w:r>
      <w:r w:rsidRPr="00F81A0E">
        <w:rPr>
          <w:rFonts w:ascii="Times New Roman" w:eastAsia="Calibri" w:hAnsi="Times New Roman" w:cs="Times New Roman"/>
          <w:sz w:val="28"/>
          <w:szCs w:val="28"/>
        </w:rPr>
        <w:t xml:space="preserve">структурными подразделениями </w:t>
      </w:r>
      <w:r w:rsidRPr="00F81A0E">
        <w:rPr>
          <w:rFonts w:ascii="Times New Roman" w:eastAsia="Calibri" w:hAnsi="Times New Roman" w:cs="Times New Roman"/>
          <w:b/>
          <w:sz w:val="28"/>
          <w:szCs w:val="28"/>
        </w:rPr>
        <w:t>Администрации МО г. Бодайбо и района были</w:t>
      </w:r>
      <w:r w:rsidRPr="00F81A0E">
        <w:rPr>
          <w:rFonts w:ascii="Times New Roman" w:eastAsia="Calibri" w:hAnsi="Times New Roman" w:cs="Times New Roman"/>
          <w:sz w:val="28"/>
          <w:szCs w:val="28"/>
        </w:rPr>
        <w:t>, административных советах рассмотрены следующие вопросы, касающиеся сферы культуры:</w:t>
      </w:r>
    </w:p>
    <w:p w:rsidR="00CD196C" w:rsidRPr="00F81A0E" w:rsidRDefault="00CF129B" w:rsidP="00FF40A2">
      <w:pPr>
        <w:pStyle w:val="ad"/>
        <w:numPr>
          <w:ilvl w:val="0"/>
          <w:numId w:val="3"/>
        </w:numPr>
        <w:spacing w:after="0" w:line="240" w:lineRule="auto"/>
        <w:ind w:left="0" w:firstLine="709"/>
        <w:jc w:val="both"/>
        <w:rPr>
          <w:rFonts w:ascii="Times New Roman" w:eastAsia="Calibri" w:hAnsi="Times New Roman"/>
          <w:sz w:val="28"/>
          <w:szCs w:val="28"/>
        </w:rPr>
      </w:pPr>
      <w:r w:rsidRPr="00F81A0E">
        <w:rPr>
          <w:rFonts w:ascii="Times New Roman" w:eastAsia="Calibri" w:hAnsi="Times New Roman"/>
          <w:sz w:val="28"/>
          <w:szCs w:val="28"/>
        </w:rPr>
        <w:t xml:space="preserve">«Организация совещания по вопросу проведения (завершения) ремонтных работ по реконструкции Памятника воинам – </w:t>
      </w:r>
      <w:proofErr w:type="spellStart"/>
      <w:r w:rsidRPr="00F81A0E">
        <w:rPr>
          <w:rFonts w:ascii="Times New Roman" w:eastAsia="Calibri" w:hAnsi="Times New Roman"/>
          <w:sz w:val="28"/>
          <w:szCs w:val="28"/>
        </w:rPr>
        <w:t>бодайбинцам</w:t>
      </w:r>
      <w:proofErr w:type="spellEnd"/>
      <w:r w:rsidRPr="00F81A0E">
        <w:rPr>
          <w:rFonts w:ascii="Times New Roman" w:eastAsia="Calibri" w:hAnsi="Times New Roman"/>
          <w:sz w:val="28"/>
          <w:szCs w:val="28"/>
        </w:rPr>
        <w:t xml:space="preserve"> погибшим и пропавшим без вести в годы ВОВ». Открытие памятника было запланировано на 8 мая 2022 года (февраль 2021 г.);</w:t>
      </w:r>
    </w:p>
    <w:p w:rsidR="00CD196C" w:rsidRPr="00F81A0E" w:rsidRDefault="00CF129B" w:rsidP="00FF40A2">
      <w:pPr>
        <w:pStyle w:val="ad"/>
        <w:numPr>
          <w:ilvl w:val="0"/>
          <w:numId w:val="3"/>
        </w:numPr>
        <w:spacing w:after="0" w:line="240" w:lineRule="auto"/>
        <w:ind w:left="0" w:firstLine="709"/>
        <w:jc w:val="both"/>
        <w:rPr>
          <w:rFonts w:ascii="Times New Roman" w:eastAsia="Calibri" w:hAnsi="Times New Roman"/>
          <w:sz w:val="28"/>
          <w:szCs w:val="28"/>
        </w:rPr>
      </w:pPr>
      <w:r w:rsidRPr="00F81A0E">
        <w:rPr>
          <w:rFonts w:ascii="Times New Roman" w:eastAsia="Calibri" w:hAnsi="Times New Roman"/>
          <w:sz w:val="28"/>
          <w:szCs w:val="28"/>
        </w:rPr>
        <w:t xml:space="preserve">«О разработке мероприятий муниципального плана по празднованию 77 – ой годовщины Победы в ВОВ и празднованию 85-летия Иркутской области на территории </w:t>
      </w:r>
      <w:proofErr w:type="spellStart"/>
      <w:r w:rsidRPr="00F81A0E">
        <w:rPr>
          <w:rFonts w:ascii="Times New Roman" w:eastAsia="Calibri" w:hAnsi="Times New Roman"/>
          <w:sz w:val="28"/>
          <w:szCs w:val="28"/>
        </w:rPr>
        <w:t>Бодайбинского</w:t>
      </w:r>
      <w:proofErr w:type="spellEnd"/>
      <w:r w:rsidRPr="00F81A0E">
        <w:rPr>
          <w:rFonts w:ascii="Times New Roman" w:eastAsia="Calibri" w:hAnsi="Times New Roman"/>
          <w:sz w:val="28"/>
          <w:szCs w:val="28"/>
        </w:rPr>
        <w:t xml:space="preserve"> района» (май, июнь, сентябрь 2022 г.);</w:t>
      </w:r>
    </w:p>
    <w:p w:rsidR="00CD196C" w:rsidRPr="00F81A0E" w:rsidRDefault="00CD196C" w:rsidP="00FF40A2">
      <w:pPr>
        <w:pStyle w:val="ad"/>
        <w:spacing w:after="0" w:line="240" w:lineRule="auto"/>
        <w:ind w:left="709"/>
        <w:jc w:val="both"/>
        <w:rPr>
          <w:rFonts w:ascii="Times New Roman" w:eastAsia="Calibri" w:hAnsi="Times New Roman"/>
          <w:sz w:val="28"/>
          <w:szCs w:val="28"/>
        </w:rPr>
      </w:pPr>
    </w:p>
    <w:p w:rsidR="00CD196C" w:rsidRPr="00F81A0E" w:rsidRDefault="00CF129B" w:rsidP="00FF40A2">
      <w:pPr>
        <w:pStyle w:val="ad"/>
        <w:numPr>
          <w:ilvl w:val="0"/>
          <w:numId w:val="3"/>
        </w:numPr>
        <w:spacing w:after="0" w:line="240" w:lineRule="auto"/>
        <w:ind w:left="0" w:firstLine="709"/>
        <w:jc w:val="both"/>
        <w:rPr>
          <w:rFonts w:ascii="Times New Roman" w:eastAsia="Calibri" w:hAnsi="Times New Roman"/>
          <w:sz w:val="28"/>
          <w:szCs w:val="28"/>
        </w:rPr>
      </w:pPr>
      <w:r w:rsidRPr="00F81A0E">
        <w:rPr>
          <w:rFonts w:ascii="Times New Roman" w:eastAsia="Calibri" w:hAnsi="Times New Roman"/>
          <w:sz w:val="28"/>
          <w:szCs w:val="28"/>
        </w:rPr>
        <w:t xml:space="preserve"> Организационное совещание при заместителе мэра г.Бодайбо и района по социальным вопросам на тему «Организация работы по подключению учреждений культуры к Пушкинской карте и проведение мероприятий с образовательными учреждениями района по подключению детей и молодежи от 14 до 22 лет» (потенциальных держателей карт) к ПК (июнь2021 г.);</w:t>
      </w:r>
    </w:p>
    <w:p w:rsidR="00CD196C" w:rsidRPr="00F81A0E" w:rsidRDefault="00CD196C" w:rsidP="00FF40A2">
      <w:pPr>
        <w:spacing w:after="0" w:line="240" w:lineRule="auto"/>
        <w:jc w:val="both"/>
        <w:rPr>
          <w:rFonts w:ascii="Times New Roman" w:eastAsia="Calibri" w:hAnsi="Times New Roman"/>
          <w:sz w:val="28"/>
          <w:szCs w:val="28"/>
        </w:rPr>
      </w:pPr>
    </w:p>
    <w:p w:rsidR="00CD196C" w:rsidRPr="00F81A0E" w:rsidRDefault="00CF129B" w:rsidP="00FF40A2">
      <w:pPr>
        <w:pStyle w:val="ad"/>
        <w:numPr>
          <w:ilvl w:val="0"/>
          <w:numId w:val="3"/>
        </w:numPr>
        <w:spacing w:after="0" w:line="240" w:lineRule="auto"/>
        <w:ind w:left="0" w:firstLine="709"/>
        <w:jc w:val="both"/>
        <w:rPr>
          <w:rFonts w:ascii="Times New Roman" w:eastAsia="Calibri" w:hAnsi="Times New Roman"/>
          <w:sz w:val="28"/>
          <w:szCs w:val="28"/>
        </w:rPr>
      </w:pPr>
      <w:r w:rsidRPr="00F81A0E">
        <w:rPr>
          <w:rFonts w:ascii="Times New Roman" w:eastAsia="Calibri" w:hAnsi="Times New Roman"/>
          <w:sz w:val="28"/>
          <w:szCs w:val="28"/>
        </w:rPr>
        <w:t>Подготовка доклада мэру г.Бодайбо и района по объектам сферы культуры, в которых проведены ремонтные работы в летний период 2022 года и готовности музыкальных школ района к началу учебного 2022-2023 учебного года (август 2022 г.);</w:t>
      </w:r>
    </w:p>
    <w:p w:rsidR="00CD196C" w:rsidRPr="00F81A0E" w:rsidRDefault="00CD196C" w:rsidP="00FF40A2">
      <w:pPr>
        <w:spacing w:after="0" w:line="240" w:lineRule="auto"/>
        <w:jc w:val="both"/>
        <w:rPr>
          <w:rFonts w:ascii="Times New Roman" w:eastAsia="Calibri" w:hAnsi="Times New Roman"/>
          <w:sz w:val="28"/>
          <w:szCs w:val="28"/>
        </w:rPr>
      </w:pPr>
    </w:p>
    <w:p w:rsidR="00CD196C" w:rsidRPr="00F81A0E" w:rsidRDefault="00CF129B" w:rsidP="00FF40A2">
      <w:pPr>
        <w:pStyle w:val="ad"/>
        <w:numPr>
          <w:ilvl w:val="0"/>
          <w:numId w:val="3"/>
        </w:numPr>
        <w:spacing w:line="240" w:lineRule="auto"/>
        <w:ind w:left="0" w:firstLine="709"/>
        <w:jc w:val="both"/>
        <w:rPr>
          <w:rFonts w:ascii="Times New Roman" w:eastAsia="Calibri" w:hAnsi="Times New Roman"/>
          <w:sz w:val="28"/>
          <w:szCs w:val="28"/>
        </w:rPr>
      </w:pPr>
      <w:r w:rsidRPr="00F81A0E">
        <w:rPr>
          <w:rFonts w:ascii="Times New Roman" w:eastAsia="Calibri" w:hAnsi="Times New Roman"/>
          <w:sz w:val="28"/>
          <w:szCs w:val="28"/>
        </w:rPr>
        <w:t xml:space="preserve">Подготовка учреждениями культуры документации, сметных расчетов и коммерческих предложений для формирования бюджета сферы культуры </w:t>
      </w:r>
      <w:proofErr w:type="spellStart"/>
      <w:r w:rsidRPr="00F81A0E">
        <w:rPr>
          <w:rFonts w:ascii="Times New Roman" w:eastAsia="Calibri" w:hAnsi="Times New Roman"/>
          <w:sz w:val="28"/>
          <w:szCs w:val="28"/>
        </w:rPr>
        <w:t>Бодайбинского</w:t>
      </w:r>
      <w:proofErr w:type="spellEnd"/>
      <w:r w:rsidRPr="00F81A0E">
        <w:rPr>
          <w:rFonts w:ascii="Times New Roman" w:eastAsia="Calibri" w:hAnsi="Times New Roman"/>
          <w:sz w:val="28"/>
          <w:szCs w:val="28"/>
        </w:rPr>
        <w:t xml:space="preserve"> района на 2022-2025 годы (июнь- сентябрь 2022 г.);</w:t>
      </w:r>
    </w:p>
    <w:p w:rsidR="00CD196C" w:rsidRPr="00F81A0E" w:rsidRDefault="00CD196C" w:rsidP="00FF40A2">
      <w:pPr>
        <w:pStyle w:val="ad"/>
        <w:spacing w:line="240" w:lineRule="auto"/>
        <w:rPr>
          <w:rFonts w:ascii="Times New Roman" w:eastAsia="Calibri" w:hAnsi="Times New Roman"/>
          <w:sz w:val="28"/>
          <w:szCs w:val="28"/>
        </w:rPr>
      </w:pPr>
    </w:p>
    <w:p w:rsidR="00CD196C" w:rsidRPr="00F81A0E" w:rsidRDefault="00CF129B" w:rsidP="00FF40A2">
      <w:pPr>
        <w:pStyle w:val="ad"/>
        <w:numPr>
          <w:ilvl w:val="0"/>
          <w:numId w:val="3"/>
        </w:numPr>
        <w:spacing w:line="240" w:lineRule="auto"/>
        <w:ind w:left="0" w:firstLine="709"/>
        <w:jc w:val="both"/>
        <w:rPr>
          <w:rFonts w:ascii="Times New Roman" w:eastAsia="Calibri" w:hAnsi="Times New Roman"/>
          <w:sz w:val="28"/>
          <w:szCs w:val="28"/>
        </w:rPr>
      </w:pPr>
      <w:r w:rsidRPr="00F81A0E">
        <w:rPr>
          <w:rFonts w:ascii="Times New Roman" w:eastAsia="Calibri" w:hAnsi="Times New Roman"/>
          <w:sz w:val="28"/>
          <w:szCs w:val="28"/>
        </w:rPr>
        <w:t>Заседание рабочего штаба по мобилизации (два раза в неделю), членство руководителей образования и культуры в заседаниях штаба. Проведение организационных моментов по подготовке мобилизации граждан. (сентябрь 2022 года);</w:t>
      </w:r>
    </w:p>
    <w:p w:rsidR="00CD196C" w:rsidRPr="00F81A0E" w:rsidRDefault="00CD196C" w:rsidP="00FF40A2">
      <w:pPr>
        <w:pStyle w:val="ad"/>
        <w:spacing w:line="240" w:lineRule="auto"/>
        <w:rPr>
          <w:rFonts w:ascii="Times New Roman" w:hAnsi="Times New Roman"/>
          <w:sz w:val="28"/>
          <w:szCs w:val="28"/>
        </w:rPr>
      </w:pPr>
    </w:p>
    <w:p w:rsidR="00CD196C" w:rsidRPr="00F81A0E" w:rsidRDefault="00CF129B" w:rsidP="00FF40A2">
      <w:pPr>
        <w:pStyle w:val="ad"/>
        <w:numPr>
          <w:ilvl w:val="0"/>
          <w:numId w:val="3"/>
        </w:numPr>
        <w:spacing w:line="240" w:lineRule="auto"/>
        <w:ind w:left="0" w:firstLine="709"/>
        <w:jc w:val="both"/>
        <w:rPr>
          <w:rFonts w:ascii="Times New Roman" w:eastAsia="Calibri" w:hAnsi="Times New Roman"/>
          <w:sz w:val="28"/>
          <w:szCs w:val="28"/>
        </w:rPr>
      </w:pPr>
      <w:r w:rsidRPr="00F81A0E">
        <w:rPr>
          <w:rFonts w:ascii="Times New Roman" w:hAnsi="Times New Roman"/>
          <w:sz w:val="28"/>
          <w:szCs w:val="28"/>
        </w:rPr>
        <w:t>Об участии Управления культуры в работе комиссий, координационных советов, организационных комитетов, созданных при Администрации г. Бодайбо и района, план участия на 2022 год:</w:t>
      </w:r>
    </w:p>
    <w:p w:rsidR="00CD196C" w:rsidRPr="00F81A0E" w:rsidRDefault="00CF129B" w:rsidP="00FF40A2">
      <w:pPr>
        <w:spacing w:line="240" w:lineRule="auto"/>
        <w:ind w:firstLine="708"/>
        <w:jc w:val="both"/>
        <w:rPr>
          <w:rFonts w:ascii="Times New Roman" w:eastAsia="Times New Roman" w:hAnsi="Times New Roman"/>
          <w:sz w:val="28"/>
          <w:szCs w:val="28"/>
        </w:rPr>
      </w:pPr>
      <w:r w:rsidRPr="00F81A0E">
        <w:rPr>
          <w:rFonts w:ascii="Times New Roman" w:eastAsia="Times New Roman" w:hAnsi="Times New Roman"/>
          <w:sz w:val="28"/>
          <w:szCs w:val="28"/>
        </w:rPr>
        <w:t xml:space="preserve">-Межведомственная комиссия по организации и обеспечению отдыха и оздоровления детей в </w:t>
      </w:r>
      <w:proofErr w:type="spellStart"/>
      <w:r w:rsidRPr="00F81A0E">
        <w:rPr>
          <w:rFonts w:ascii="Times New Roman" w:eastAsia="Times New Roman" w:hAnsi="Times New Roman"/>
          <w:sz w:val="28"/>
          <w:szCs w:val="28"/>
        </w:rPr>
        <w:t>Бодайбинском</w:t>
      </w:r>
      <w:proofErr w:type="spellEnd"/>
      <w:r w:rsidRPr="00F81A0E">
        <w:rPr>
          <w:rFonts w:ascii="Times New Roman" w:eastAsia="Times New Roman" w:hAnsi="Times New Roman"/>
          <w:sz w:val="28"/>
          <w:szCs w:val="28"/>
        </w:rPr>
        <w:t xml:space="preserve"> района (доклад на заседании в мае, июне 2022г.);</w:t>
      </w:r>
    </w:p>
    <w:p w:rsidR="00CD196C" w:rsidRPr="00F81A0E" w:rsidRDefault="00CF129B" w:rsidP="00FF40A2">
      <w:pPr>
        <w:spacing w:line="240" w:lineRule="auto"/>
        <w:ind w:firstLine="708"/>
        <w:jc w:val="both"/>
        <w:rPr>
          <w:rFonts w:ascii="Times New Roman" w:eastAsia="Times New Roman" w:hAnsi="Times New Roman"/>
          <w:sz w:val="28"/>
          <w:szCs w:val="28"/>
        </w:rPr>
      </w:pPr>
      <w:r w:rsidRPr="00F81A0E">
        <w:rPr>
          <w:rFonts w:ascii="Times New Roman" w:eastAsia="Times New Roman" w:hAnsi="Times New Roman"/>
          <w:sz w:val="28"/>
          <w:szCs w:val="28"/>
        </w:rPr>
        <w:t>-Антинаркотическая комиссия и комиссия по делам несовершеннолетних и защите их прав;</w:t>
      </w:r>
    </w:p>
    <w:p w:rsidR="00CD196C" w:rsidRPr="00F81A0E" w:rsidRDefault="00CF129B" w:rsidP="00FF40A2">
      <w:pPr>
        <w:spacing w:line="240" w:lineRule="auto"/>
        <w:ind w:firstLine="708"/>
        <w:jc w:val="both"/>
        <w:rPr>
          <w:rFonts w:ascii="Times New Roman" w:eastAsia="Times New Roman" w:hAnsi="Times New Roman"/>
          <w:sz w:val="28"/>
          <w:szCs w:val="28"/>
        </w:rPr>
      </w:pPr>
      <w:r w:rsidRPr="00F81A0E">
        <w:rPr>
          <w:rFonts w:ascii="Times New Roman" w:eastAsia="Times New Roman" w:hAnsi="Times New Roman"/>
          <w:sz w:val="28"/>
          <w:szCs w:val="28"/>
        </w:rPr>
        <w:t>-Координационный совет по патриотическому воспитанию (доклад на заседании в июне 2022 г.);</w:t>
      </w:r>
    </w:p>
    <w:p w:rsidR="00CD196C" w:rsidRPr="00F81A0E" w:rsidRDefault="00CF129B" w:rsidP="00FF40A2">
      <w:pPr>
        <w:spacing w:line="240" w:lineRule="auto"/>
        <w:ind w:firstLine="708"/>
        <w:jc w:val="both"/>
        <w:rPr>
          <w:rFonts w:ascii="Times New Roman" w:eastAsia="Times New Roman" w:hAnsi="Times New Roman"/>
          <w:sz w:val="28"/>
          <w:szCs w:val="28"/>
        </w:rPr>
      </w:pPr>
      <w:r w:rsidRPr="00F81A0E">
        <w:rPr>
          <w:rFonts w:ascii="Times New Roman" w:eastAsia="Times New Roman" w:hAnsi="Times New Roman"/>
          <w:sz w:val="28"/>
          <w:szCs w:val="28"/>
        </w:rPr>
        <w:t>-Координационный совет по комплексному сопровождению семей, имеющих в своем составе инвалидов (содокладчики на заседании в апреле 2022 г.);</w:t>
      </w:r>
    </w:p>
    <w:p w:rsidR="00CD196C" w:rsidRPr="00F81A0E" w:rsidRDefault="00CF129B" w:rsidP="00FF40A2">
      <w:pPr>
        <w:spacing w:line="240" w:lineRule="auto"/>
        <w:ind w:firstLine="708"/>
        <w:jc w:val="both"/>
        <w:rPr>
          <w:rFonts w:ascii="Times New Roman" w:eastAsia="Times New Roman" w:hAnsi="Times New Roman"/>
          <w:sz w:val="28"/>
          <w:szCs w:val="28"/>
        </w:rPr>
      </w:pPr>
      <w:r w:rsidRPr="00F81A0E">
        <w:rPr>
          <w:rFonts w:ascii="Times New Roman" w:eastAsia="Times New Roman" w:hAnsi="Times New Roman"/>
          <w:sz w:val="28"/>
          <w:szCs w:val="28"/>
        </w:rPr>
        <w:t>- Координационный совет по Десятилетию детства (доклад на заседании в ноябре 2022 г.).</w:t>
      </w:r>
    </w:p>
    <w:p w:rsidR="00CD196C" w:rsidRPr="00F81A0E" w:rsidRDefault="00CF129B" w:rsidP="00FF40A2">
      <w:pPr>
        <w:pStyle w:val="ad"/>
        <w:numPr>
          <w:ilvl w:val="0"/>
          <w:numId w:val="3"/>
        </w:numPr>
        <w:spacing w:after="0" w:line="240" w:lineRule="auto"/>
        <w:jc w:val="both"/>
        <w:rPr>
          <w:rFonts w:ascii="Times New Roman" w:eastAsia="Calibri" w:hAnsi="Times New Roman"/>
          <w:sz w:val="28"/>
          <w:szCs w:val="28"/>
        </w:rPr>
      </w:pPr>
      <w:r w:rsidRPr="00F81A0E">
        <w:rPr>
          <w:rFonts w:ascii="Times New Roman" w:eastAsia="Calibri" w:hAnsi="Times New Roman"/>
          <w:sz w:val="28"/>
          <w:szCs w:val="28"/>
        </w:rPr>
        <w:t>Исполнение Требований Прокуратуры г.Бодайбо:</w:t>
      </w:r>
    </w:p>
    <w:p w:rsidR="00CD196C" w:rsidRPr="00F81A0E" w:rsidRDefault="00CF129B" w:rsidP="00FF40A2">
      <w:pPr>
        <w:pStyle w:val="ad"/>
        <w:numPr>
          <w:ilvl w:val="1"/>
          <w:numId w:val="3"/>
        </w:numPr>
        <w:spacing w:after="0" w:line="240" w:lineRule="auto"/>
        <w:ind w:left="0" w:firstLine="709"/>
        <w:jc w:val="both"/>
        <w:rPr>
          <w:rFonts w:ascii="Times New Roman" w:eastAsia="Calibri" w:hAnsi="Times New Roman"/>
          <w:sz w:val="28"/>
          <w:szCs w:val="28"/>
        </w:rPr>
      </w:pPr>
      <w:r w:rsidRPr="00F81A0E">
        <w:rPr>
          <w:rFonts w:ascii="Times New Roman" w:eastAsia="Calibri" w:hAnsi="Times New Roman"/>
          <w:sz w:val="28"/>
          <w:szCs w:val="28"/>
        </w:rPr>
        <w:t>Требование о предоставлении информации по осуществлению надзора за исполнением законодательства о несовершеннолетних и молодежи в отношении подведомственных учреждений (музыкальные школы, музей, библиотеки, учреждения клубного типа. (апрель 2022 г.);</w:t>
      </w:r>
    </w:p>
    <w:p w:rsidR="00CD196C" w:rsidRPr="00F81A0E" w:rsidRDefault="00CF129B" w:rsidP="00FF40A2">
      <w:pPr>
        <w:pStyle w:val="ad"/>
        <w:numPr>
          <w:ilvl w:val="1"/>
          <w:numId w:val="3"/>
        </w:numPr>
        <w:spacing w:after="0" w:line="240" w:lineRule="auto"/>
        <w:ind w:left="0" w:firstLine="709"/>
        <w:jc w:val="both"/>
        <w:rPr>
          <w:rFonts w:ascii="Times New Roman" w:eastAsia="Calibri" w:hAnsi="Times New Roman"/>
          <w:sz w:val="28"/>
          <w:szCs w:val="28"/>
        </w:rPr>
      </w:pPr>
      <w:r w:rsidRPr="00F81A0E">
        <w:rPr>
          <w:rFonts w:ascii="Times New Roman" w:eastAsia="Calibri" w:hAnsi="Times New Roman"/>
          <w:sz w:val="28"/>
          <w:szCs w:val="28"/>
        </w:rPr>
        <w:t xml:space="preserve"> Требование о предоставлении информации в сфере исполнения законодательства о противодействии экстремистской деятельности и терроризма в среде мигрантов (о вовлечении национально – культурных автономий, национальных центров, общественных организаций в принятие решений в сфере межнациональных отношений) (август 2022 г.);</w:t>
      </w:r>
    </w:p>
    <w:p w:rsidR="00CD196C" w:rsidRDefault="00CF129B" w:rsidP="00FF40A2">
      <w:pPr>
        <w:pStyle w:val="ad"/>
        <w:numPr>
          <w:ilvl w:val="1"/>
          <w:numId w:val="3"/>
        </w:numPr>
        <w:spacing w:after="0" w:line="240" w:lineRule="auto"/>
        <w:ind w:left="0" w:firstLine="709"/>
        <w:jc w:val="both"/>
        <w:rPr>
          <w:rFonts w:ascii="Times New Roman" w:eastAsia="Calibri" w:hAnsi="Times New Roman"/>
          <w:sz w:val="28"/>
          <w:szCs w:val="28"/>
        </w:rPr>
      </w:pPr>
      <w:r w:rsidRPr="00F81A0E">
        <w:rPr>
          <w:rFonts w:ascii="Times New Roman" w:eastAsia="Calibri" w:hAnsi="Times New Roman"/>
          <w:sz w:val="28"/>
          <w:szCs w:val="28"/>
        </w:rPr>
        <w:t>Анализ состояния законности реализации основных направлений государственной политики по сохранению и укреплению традиционных российских духовно – нравственных ценностей, в том числе среди несовершеннолетних (ноябрь 2022);</w:t>
      </w:r>
    </w:p>
    <w:p w:rsidR="003E6006" w:rsidRDefault="003E6006" w:rsidP="003E6006">
      <w:pPr>
        <w:spacing w:after="0" w:line="240" w:lineRule="auto"/>
        <w:jc w:val="both"/>
        <w:rPr>
          <w:rFonts w:ascii="Times New Roman" w:eastAsia="Calibri" w:hAnsi="Times New Roman"/>
          <w:sz w:val="28"/>
          <w:szCs w:val="28"/>
        </w:rPr>
      </w:pPr>
    </w:p>
    <w:p w:rsidR="003E6006" w:rsidRPr="003E6006" w:rsidRDefault="003E6006" w:rsidP="003E6006">
      <w:pPr>
        <w:spacing w:after="0" w:line="240" w:lineRule="auto"/>
        <w:jc w:val="both"/>
        <w:rPr>
          <w:rFonts w:ascii="Times New Roman" w:eastAsia="Calibri" w:hAnsi="Times New Roman"/>
          <w:sz w:val="28"/>
          <w:szCs w:val="28"/>
        </w:rPr>
      </w:pPr>
    </w:p>
    <w:p w:rsidR="00FC440D" w:rsidRDefault="00CF129B" w:rsidP="00FF40A2">
      <w:pPr>
        <w:pStyle w:val="ad"/>
        <w:numPr>
          <w:ilvl w:val="0"/>
          <w:numId w:val="3"/>
        </w:numPr>
        <w:spacing w:after="0" w:line="240" w:lineRule="auto"/>
        <w:ind w:left="0" w:firstLine="709"/>
        <w:jc w:val="both"/>
        <w:rPr>
          <w:rFonts w:ascii="Times New Roman" w:eastAsia="Calibri" w:hAnsi="Times New Roman"/>
          <w:sz w:val="28"/>
          <w:szCs w:val="28"/>
        </w:rPr>
      </w:pPr>
      <w:r w:rsidRPr="00F81A0E">
        <w:rPr>
          <w:rFonts w:ascii="Times New Roman" w:eastAsia="Calibri" w:hAnsi="Times New Roman"/>
          <w:sz w:val="28"/>
          <w:szCs w:val="28"/>
        </w:rPr>
        <w:t xml:space="preserve">Проведение организационного комитета «Победа» при Администрации г.Бодайбо и района по подготовке торжественного открытия </w:t>
      </w:r>
      <w:r w:rsidR="00BF443A" w:rsidRPr="00F81A0E">
        <w:rPr>
          <w:rFonts w:ascii="Times New Roman" w:eastAsia="Calibri" w:hAnsi="Times New Roman"/>
          <w:sz w:val="28"/>
          <w:szCs w:val="28"/>
        </w:rPr>
        <w:t>бюста</w:t>
      </w:r>
      <w:r w:rsidRPr="00F81A0E">
        <w:rPr>
          <w:rFonts w:ascii="Times New Roman" w:eastAsia="Calibri" w:hAnsi="Times New Roman"/>
          <w:sz w:val="28"/>
          <w:szCs w:val="28"/>
        </w:rPr>
        <w:t xml:space="preserve"> </w:t>
      </w:r>
    </w:p>
    <w:p w:rsidR="00CD196C" w:rsidRPr="00FC440D" w:rsidRDefault="00CF129B" w:rsidP="00FC440D">
      <w:pPr>
        <w:spacing w:after="0" w:line="240" w:lineRule="auto"/>
        <w:jc w:val="both"/>
        <w:rPr>
          <w:rFonts w:ascii="Times New Roman" w:eastAsia="Calibri" w:hAnsi="Times New Roman"/>
          <w:sz w:val="28"/>
          <w:szCs w:val="28"/>
        </w:rPr>
      </w:pPr>
      <w:r w:rsidRPr="00FC440D">
        <w:rPr>
          <w:rFonts w:ascii="Times New Roman" w:eastAsia="Calibri" w:hAnsi="Times New Roman"/>
          <w:sz w:val="28"/>
          <w:szCs w:val="28"/>
        </w:rPr>
        <w:t>Евгения Георгиевича Пепеляева -  легендарного летчика – истребителя, уроженца</w:t>
      </w:r>
      <w:r w:rsidR="00BF443A" w:rsidRPr="00FC440D">
        <w:rPr>
          <w:rFonts w:ascii="Times New Roman" w:eastAsia="Calibri" w:hAnsi="Times New Roman"/>
          <w:sz w:val="28"/>
          <w:szCs w:val="28"/>
        </w:rPr>
        <w:t xml:space="preserve"> г.Бодайбо. </w:t>
      </w:r>
      <w:r w:rsidRPr="00FC440D">
        <w:rPr>
          <w:rFonts w:ascii="Times New Roman" w:eastAsia="Calibri" w:hAnsi="Times New Roman"/>
          <w:sz w:val="28"/>
          <w:szCs w:val="28"/>
        </w:rPr>
        <w:t>Торжественное открытие которого состоялось в городском парке культуры</w:t>
      </w:r>
      <w:r w:rsidR="00BF443A" w:rsidRPr="00FC440D">
        <w:rPr>
          <w:rFonts w:ascii="Times New Roman" w:eastAsia="Calibri" w:hAnsi="Times New Roman"/>
          <w:sz w:val="28"/>
          <w:szCs w:val="28"/>
        </w:rPr>
        <w:t xml:space="preserve"> и отдыха</w:t>
      </w:r>
      <w:r w:rsidRPr="00FC440D">
        <w:rPr>
          <w:rFonts w:ascii="Times New Roman" w:eastAsia="Calibri" w:hAnsi="Times New Roman"/>
          <w:sz w:val="28"/>
          <w:szCs w:val="28"/>
        </w:rPr>
        <w:t xml:space="preserve"> 22.08.2022 года);</w:t>
      </w:r>
    </w:p>
    <w:p w:rsidR="00CD196C" w:rsidRPr="00F81A0E" w:rsidRDefault="00CF129B" w:rsidP="00FF40A2">
      <w:pPr>
        <w:pStyle w:val="ad"/>
        <w:numPr>
          <w:ilvl w:val="0"/>
          <w:numId w:val="3"/>
        </w:numPr>
        <w:spacing w:after="0" w:line="240" w:lineRule="auto"/>
        <w:ind w:left="0" w:firstLine="709"/>
        <w:jc w:val="both"/>
        <w:rPr>
          <w:rFonts w:ascii="Times New Roman" w:eastAsia="Calibri" w:hAnsi="Times New Roman"/>
          <w:sz w:val="28"/>
          <w:szCs w:val="28"/>
        </w:rPr>
      </w:pPr>
      <w:r w:rsidRPr="00F81A0E">
        <w:rPr>
          <w:rFonts w:ascii="Times New Roman" w:hAnsi="Times New Roman"/>
          <w:sz w:val="28"/>
          <w:szCs w:val="28"/>
        </w:rPr>
        <w:t>Подготовка информации на заседание Думы г.Бодайбо и района по исполнению бюджетных обязательств за 2022 год по сфере культуры. (ноябрь 2022 г.).</w:t>
      </w:r>
    </w:p>
    <w:p w:rsidR="00CD196C" w:rsidRPr="00F81A0E" w:rsidRDefault="00CD196C" w:rsidP="00FF40A2">
      <w:pPr>
        <w:pStyle w:val="ac"/>
        <w:jc w:val="both"/>
        <w:rPr>
          <w:rFonts w:ascii="Times New Roman" w:eastAsia="Calibri" w:hAnsi="Times New Roman" w:cs="Times New Roman"/>
          <w:b/>
          <w:sz w:val="28"/>
          <w:szCs w:val="28"/>
        </w:rPr>
      </w:pPr>
    </w:p>
    <w:p w:rsidR="00CD196C" w:rsidRPr="00F81A0E" w:rsidRDefault="00CF129B" w:rsidP="00FF40A2">
      <w:pPr>
        <w:pStyle w:val="ac"/>
        <w:ind w:firstLine="708"/>
        <w:jc w:val="both"/>
        <w:rPr>
          <w:rFonts w:ascii="Times New Roman" w:eastAsia="Calibri" w:hAnsi="Times New Roman" w:cs="Times New Roman"/>
          <w:b/>
          <w:sz w:val="28"/>
          <w:szCs w:val="28"/>
        </w:rPr>
      </w:pPr>
      <w:r w:rsidRPr="00F81A0E">
        <w:rPr>
          <w:rFonts w:ascii="Times New Roman" w:eastAsia="Calibri" w:hAnsi="Times New Roman" w:cs="Times New Roman"/>
          <w:b/>
          <w:sz w:val="28"/>
          <w:szCs w:val="28"/>
        </w:rPr>
        <w:t xml:space="preserve">7. Муниципальная поддержка сферы культуры                </w:t>
      </w:r>
    </w:p>
    <w:p w:rsidR="00CD196C" w:rsidRPr="00F81A0E" w:rsidRDefault="00CF129B" w:rsidP="00FF40A2">
      <w:pPr>
        <w:pStyle w:val="ac"/>
        <w:ind w:firstLine="708"/>
        <w:jc w:val="both"/>
        <w:rPr>
          <w:rFonts w:ascii="Times New Roman" w:eastAsia="Calibri" w:hAnsi="Times New Roman" w:cs="Times New Roman"/>
          <w:b/>
          <w:sz w:val="28"/>
          <w:szCs w:val="28"/>
        </w:rPr>
      </w:pPr>
      <w:r w:rsidRPr="00F81A0E">
        <w:rPr>
          <w:rFonts w:ascii="Times New Roman" w:eastAsia="Calibri" w:hAnsi="Times New Roman" w:cs="Times New Roman"/>
          <w:b/>
          <w:sz w:val="28"/>
          <w:szCs w:val="28"/>
        </w:rPr>
        <w:t xml:space="preserve">7.1. Муниципальные программы по поддержке сферы культуры </w:t>
      </w:r>
    </w:p>
    <w:p w:rsidR="00CD196C" w:rsidRPr="00F81A0E" w:rsidRDefault="00CF129B" w:rsidP="00FF40A2">
      <w:pPr>
        <w:pStyle w:val="ac"/>
        <w:jc w:val="both"/>
        <w:rPr>
          <w:rFonts w:ascii="Times New Roman" w:eastAsia="Calibri" w:hAnsi="Times New Roman" w:cs="Times New Roman"/>
          <w:b/>
          <w:sz w:val="28"/>
          <w:szCs w:val="28"/>
        </w:rPr>
      </w:pPr>
      <w:r w:rsidRPr="00F81A0E">
        <w:rPr>
          <w:rFonts w:ascii="Times New Roman" w:eastAsia="Calibri" w:hAnsi="Times New Roman" w:cs="Times New Roman"/>
          <w:b/>
          <w:sz w:val="28"/>
          <w:szCs w:val="28"/>
        </w:rPr>
        <w:t>муниципального образования г. Бодайбо и района: (самостоятельные, разделами в других программах)</w:t>
      </w:r>
    </w:p>
    <w:p w:rsidR="00CD196C" w:rsidRPr="00F81A0E" w:rsidRDefault="00CD196C" w:rsidP="00FF40A2">
      <w:pPr>
        <w:pStyle w:val="ac"/>
        <w:jc w:val="center"/>
        <w:rPr>
          <w:rFonts w:ascii="Times New Roman" w:eastAsia="Calibri" w:hAnsi="Times New Roman" w:cs="Times New Roman"/>
          <w:b/>
          <w:sz w:val="28"/>
          <w:szCs w:val="28"/>
        </w:rPr>
      </w:pPr>
    </w:p>
    <w:tbl>
      <w:tblPr>
        <w:tblW w:w="10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2552"/>
        <w:gridCol w:w="1276"/>
        <w:gridCol w:w="2126"/>
        <w:gridCol w:w="1984"/>
        <w:gridCol w:w="1565"/>
      </w:tblGrid>
      <w:tr w:rsidR="00CD196C" w:rsidRPr="00F81A0E">
        <w:trPr>
          <w:jc w:val="center"/>
        </w:trPr>
        <w:tc>
          <w:tcPr>
            <w:tcW w:w="562" w:type="dxa"/>
            <w:tcBorders>
              <w:top w:val="single" w:sz="4" w:space="0" w:color="000000"/>
              <w:left w:val="single" w:sz="4" w:space="0" w:color="000000"/>
              <w:bottom w:val="single" w:sz="4" w:space="0" w:color="000000"/>
              <w:right w:val="single" w:sz="4" w:space="0" w:color="000000"/>
            </w:tcBorders>
            <w:hideMark/>
          </w:tcPr>
          <w:p w:rsidR="00CD196C" w:rsidRPr="00F81A0E" w:rsidRDefault="00CF129B" w:rsidP="00FF40A2">
            <w:pPr>
              <w:pStyle w:val="ac"/>
              <w:jc w:val="center"/>
              <w:rPr>
                <w:rFonts w:ascii="Times New Roman" w:hAnsi="Times New Roman" w:cs="Times New Roman"/>
                <w:sz w:val="27"/>
                <w:szCs w:val="27"/>
              </w:rPr>
            </w:pPr>
            <w:r w:rsidRPr="00F81A0E">
              <w:rPr>
                <w:rFonts w:ascii="Times New Roman" w:hAnsi="Times New Roman" w:cs="Times New Roman"/>
                <w:sz w:val="27"/>
                <w:szCs w:val="27"/>
              </w:rPr>
              <w:t>№</w:t>
            </w:r>
          </w:p>
        </w:tc>
        <w:tc>
          <w:tcPr>
            <w:tcW w:w="2552" w:type="dxa"/>
            <w:tcBorders>
              <w:top w:val="single" w:sz="4" w:space="0" w:color="000000"/>
              <w:left w:val="single" w:sz="4" w:space="0" w:color="000000"/>
              <w:bottom w:val="single" w:sz="4" w:space="0" w:color="000000"/>
              <w:right w:val="single" w:sz="4" w:space="0" w:color="000000"/>
            </w:tcBorders>
            <w:hideMark/>
          </w:tcPr>
          <w:p w:rsidR="00CD196C" w:rsidRPr="00F81A0E" w:rsidRDefault="00CF129B" w:rsidP="00FF40A2">
            <w:pPr>
              <w:pStyle w:val="ac"/>
              <w:jc w:val="center"/>
              <w:rPr>
                <w:rFonts w:ascii="Times New Roman" w:hAnsi="Times New Roman" w:cs="Times New Roman"/>
                <w:sz w:val="27"/>
                <w:szCs w:val="27"/>
              </w:rPr>
            </w:pPr>
            <w:r w:rsidRPr="00F81A0E">
              <w:rPr>
                <w:rFonts w:ascii="Times New Roman" w:hAnsi="Times New Roman" w:cs="Times New Roman"/>
                <w:sz w:val="27"/>
                <w:szCs w:val="27"/>
              </w:rPr>
              <w:t xml:space="preserve">Наименование </w:t>
            </w:r>
          </w:p>
          <w:p w:rsidR="00CD196C" w:rsidRPr="00F81A0E" w:rsidRDefault="00CF129B" w:rsidP="00FF40A2">
            <w:pPr>
              <w:pStyle w:val="ac"/>
              <w:jc w:val="center"/>
              <w:rPr>
                <w:rFonts w:ascii="Times New Roman" w:hAnsi="Times New Roman" w:cs="Times New Roman"/>
                <w:sz w:val="27"/>
                <w:szCs w:val="27"/>
              </w:rPr>
            </w:pPr>
            <w:r w:rsidRPr="00F81A0E">
              <w:rPr>
                <w:rFonts w:ascii="Times New Roman" w:hAnsi="Times New Roman" w:cs="Times New Roman"/>
                <w:sz w:val="27"/>
                <w:szCs w:val="27"/>
              </w:rPr>
              <w:t>программы (раздела)</w:t>
            </w:r>
          </w:p>
        </w:tc>
        <w:tc>
          <w:tcPr>
            <w:tcW w:w="1276" w:type="dxa"/>
            <w:tcBorders>
              <w:top w:val="single" w:sz="4" w:space="0" w:color="000000"/>
              <w:left w:val="single" w:sz="4" w:space="0" w:color="000000"/>
              <w:bottom w:val="single" w:sz="4" w:space="0" w:color="000000"/>
              <w:right w:val="single" w:sz="4" w:space="0" w:color="000000"/>
            </w:tcBorders>
            <w:hideMark/>
          </w:tcPr>
          <w:p w:rsidR="00CD196C" w:rsidRPr="00F81A0E" w:rsidRDefault="00CF129B" w:rsidP="00FF40A2">
            <w:pPr>
              <w:pStyle w:val="ac"/>
              <w:jc w:val="center"/>
              <w:rPr>
                <w:rFonts w:ascii="Times New Roman" w:hAnsi="Times New Roman" w:cs="Times New Roman"/>
                <w:sz w:val="27"/>
                <w:szCs w:val="27"/>
              </w:rPr>
            </w:pPr>
            <w:r w:rsidRPr="00F81A0E">
              <w:rPr>
                <w:rFonts w:ascii="Times New Roman" w:hAnsi="Times New Roman" w:cs="Times New Roman"/>
                <w:sz w:val="27"/>
                <w:szCs w:val="27"/>
              </w:rPr>
              <w:t>Сроки</w:t>
            </w:r>
          </w:p>
          <w:p w:rsidR="00CD196C" w:rsidRPr="00F81A0E" w:rsidRDefault="00CF129B" w:rsidP="00FF40A2">
            <w:pPr>
              <w:pStyle w:val="ac"/>
              <w:jc w:val="center"/>
              <w:rPr>
                <w:rFonts w:ascii="Times New Roman" w:hAnsi="Times New Roman" w:cs="Times New Roman"/>
                <w:sz w:val="27"/>
                <w:szCs w:val="27"/>
              </w:rPr>
            </w:pPr>
            <w:r w:rsidRPr="00F81A0E">
              <w:rPr>
                <w:rFonts w:ascii="Times New Roman" w:hAnsi="Times New Roman" w:cs="Times New Roman"/>
                <w:sz w:val="27"/>
                <w:szCs w:val="27"/>
              </w:rPr>
              <w:t>реализации</w:t>
            </w:r>
          </w:p>
        </w:tc>
        <w:tc>
          <w:tcPr>
            <w:tcW w:w="2126" w:type="dxa"/>
            <w:tcBorders>
              <w:top w:val="single" w:sz="4" w:space="0" w:color="000000"/>
              <w:left w:val="single" w:sz="4" w:space="0" w:color="000000"/>
              <w:bottom w:val="single" w:sz="4" w:space="0" w:color="000000"/>
              <w:right w:val="single" w:sz="4" w:space="0" w:color="000000"/>
            </w:tcBorders>
            <w:hideMark/>
          </w:tcPr>
          <w:p w:rsidR="00CD196C" w:rsidRPr="00F81A0E" w:rsidRDefault="00CF129B" w:rsidP="00FF40A2">
            <w:pPr>
              <w:pStyle w:val="ac"/>
              <w:jc w:val="both"/>
              <w:rPr>
                <w:rFonts w:ascii="Times New Roman" w:hAnsi="Times New Roman" w:cs="Times New Roman"/>
                <w:sz w:val="27"/>
                <w:szCs w:val="27"/>
              </w:rPr>
            </w:pPr>
            <w:r w:rsidRPr="00F81A0E">
              <w:rPr>
                <w:rFonts w:ascii="Times New Roman" w:hAnsi="Times New Roman" w:cs="Times New Roman"/>
                <w:sz w:val="27"/>
                <w:szCs w:val="27"/>
              </w:rPr>
              <w:t xml:space="preserve">Сумма средств, </w:t>
            </w:r>
            <w:proofErr w:type="spellStart"/>
            <w:r w:rsidRPr="00F81A0E">
              <w:rPr>
                <w:rFonts w:ascii="Times New Roman" w:hAnsi="Times New Roman" w:cs="Times New Roman"/>
                <w:sz w:val="27"/>
                <w:szCs w:val="27"/>
              </w:rPr>
              <w:t>предусморенных</w:t>
            </w:r>
            <w:proofErr w:type="spellEnd"/>
            <w:r w:rsidRPr="00F81A0E">
              <w:rPr>
                <w:rFonts w:ascii="Times New Roman" w:hAnsi="Times New Roman" w:cs="Times New Roman"/>
                <w:sz w:val="27"/>
                <w:szCs w:val="27"/>
              </w:rPr>
              <w:t xml:space="preserve"> на мероприятия в сфере культуры на весь период действия программы всего</w:t>
            </w:r>
          </w:p>
          <w:p w:rsidR="00CD196C" w:rsidRPr="00F81A0E" w:rsidRDefault="00CF129B" w:rsidP="00FF40A2">
            <w:pPr>
              <w:pStyle w:val="ac"/>
              <w:jc w:val="both"/>
              <w:rPr>
                <w:rFonts w:ascii="Times New Roman" w:hAnsi="Times New Roman" w:cs="Times New Roman"/>
                <w:sz w:val="27"/>
                <w:szCs w:val="27"/>
              </w:rPr>
            </w:pPr>
            <w:r w:rsidRPr="00F81A0E">
              <w:rPr>
                <w:rFonts w:ascii="Times New Roman" w:hAnsi="Times New Roman" w:cs="Times New Roman"/>
                <w:sz w:val="27"/>
                <w:szCs w:val="27"/>
              </w:rPr>
              <w:t>(тыс. руб.)</w:t>
            </w:r>
          </w:p>
        </w:tc>
        <w:tc>
          <w:tcPr>
            <w:tcW w:w="1984" w:type="dxa"/>
            <w:tcBorders>
              <w:top w:val="single" w:sz="4" w:space="0" w:color="000000"/>
              <w:left w:val="single" w:sz="4" w:space="0" w:color="000000"/>
              <w:bottom w:val="single" w:sz="4" w:space="0" w:color="000000"/>
              <w:right w:val="single" w:sz="4" w:space="0" w:color="000000"/>
            </w:tcBorders>
            <w:hideMark/>
          </w:tcPr>
          <w:p w:rsidR="00CD196C" w:rsidRPr="00F81A0E" w:rsidRDefault="00CF129B" w:rsidP="00FF40A2">
            <w:pPr>
              <w:pStyle w:val="ac"/>
              <w:jc w:val="center"/>
              <w:rPr>
                <w:rFonts w:ascii="Times New Roman" w:hAnsi="Times New Roman" w:cs="Times New Roman"/>
                <w:sz w:val="27"/>
                <w:szCs w:val="27"/>
              </w:rPr>
            </w:pPr>
            <w:r w:rsidRPr="00F81A0E">
              <w:rPr>
                <w:rFonts w:ascii="Times New Roman" w:hAnsi="Times New Roman" w:cs="Times New Roman"/>
                <w:sz w:val="27"/>
                <w:szCs w:val="27"/>
              </w:rPr>
              <w:t>Сумма средств,</w:t>
            </w:r>
          </w:p>
          <w:p w:rsidR="00CD196C" w:rsidRPr="00F81A0E" w:rsidRDefault="00CF129B" w:rsidP="00FF40A2">
            <w:pPr>
              <w:pStyle w:val="ac"/>
              <w:jc w:val="center"/>
              <w:rPr>
                <w:rFonts w:ascii="Times New Roman" w:hAnsi="Times New Roman" w:cs="Times New Roman"/>
                <w:sz w:val="27"/>
                <w:szCs w:val="27"/>
              </w:rPr>
            </w:pPr>
            <w:r w:rsidRPr="00F81A0E">
              <w:rPr>
                <w:rFonts w:ascii="Times New Roman" w:hAnsi="Times New Roman" w:cs="Times New Roman"/>
                <w:sz w:val="27"/>
                <w:szCs w:val="27"/>
              </w:rPr>
              <w:t>освоенных</w:t>
            </w:r>
          </w:p>
          <w:p w:rsidR="00CD196C" w:rsidRPr="00F81A0E" w:rsidRDefault="00CF129B" w:rsidP="00FF40A2">
            <w:pPr>
              <w:pStyle w:val="ac"/>
              <w:jc w:val="center"/>
              <w:rPr>
                <w:rFonts w:ascii="Times New Roman" w:hAnsi="Times New Roman" w:cs="Times New Roman"/>
                <w:sz w:val="27"/>
                <w:szCs w:val="27"/>
              </w:rPr>
            </w:pPr>
            <w:r w:rsidRPr="00F81A0E">
              <w:rPr>
                <w:rFonts w:ascii="Times New Roman" w:hAnsi="Times New Roman" w:cs="Times New Roman"/>
                <w:sz w:val="27"/>
                <w:szCs w:val="27"/>
              </w:rPr>
              <w:t>в 2022 г.</w:t>
            </w:r>
          </w:p>
          <w:p w:rsidR="00CD196C" w:rsidRPr="00F81A0E" w:rsidRDefault="00CF129B" w:rsidP="00FF40A2">
            <w:pPr>
              <w:pStyle w:val="ac"/>
              <w:jc w:val="center"/>
              <w:rPr>
                <w:rFonts w:ascii="Times New Roman" w:hAnsi="Times New Roman" w:cs="Times New Roman"/>
                <w:sz w:val="27"/>
                <w:szCs w:val="27"/>
              </w:rPr>
            </w:pPr>
            <w:r w:rsidRPr="00F81A0E">
              <w:rPr>
                <w:rFonts w:ascii="Times New Roman" w:hAnsi="Times New Roman" w:cs="Times New Roman"/>
                <w:sz w:val="27"/>
                <w:szCs w:val="27"/>
              </w:rPr>
              <w:t>(тыс. руб.)</w:t>
            </w:r>
          </w:p>
        </w:tc>
        <w:tc>
          <w:tcPr>
            <w:tcW w:w="1565" w:type="dxa"/>
            <w:tcBorders>
              <w:top w:val="single" w:sz="4" w:space="0" w:color="000000"/>
              <w:left w:val="single" w:sz="4" w:space="0" w:color="000000"/>
              <w:bottom w:val="single" w:sz="4" w:space="0" w:color="000000"/>
              <w:right w:val="single" w:sz="4" w:space="0" w:color="000000"/>
            </w:tcBorders>
            <w:hideMark/>
          </w:tcPr>
          <w:p w:rsidR="00CD196C" w:rsidRPr="00F81A0E" w:rsidRDefault="00CF129B" w:rsidP="00FF40A2">
            <w:pPr>
              <w:pStyle w:val="ac"/>
              <w:jc w:val="center"/>
              <w:rPr>
                <w:rFonts w:ascii="Times New Roman" w:hAnsi="Times New Roman" w:cs="Times New Roman"/>
                <w:sz w:val="27"/>
                <w:szCs w:val="27"/>
              </w:rPr>
            </w:pPr>
            <w:r w:rsidRPr="00F81A0E">
              <w:rPr>
                <w:rFonts w:ascii="Times New Roman" w:hAnsi="Times New Roman" w:cs="Times New Roman"/>
                <w:sz w:val="27"/>
                <w:szCs w:val="27"/>
              </w:rPr>
              <w:t xml:space="preserve">Сумма средств, </w:t>
            </w:r>
            <w:proofErr w:type="spellStart"/>
            <w:proofErr w:type="gramStart"/>
            <w:r w:rsidRPr="00F81A0E">
              <w:rPr>
                <w:rFonts w:ascii="Times New Roman" w:hAnsi="Times New Roman" w:cs="Times New Roman"/>
                <w:sz w:val="27"/>
                <w:szCs w:val="27"/>
              </w:rPr>
              <w:t>предусмот-ренных</w:t>
            </w:r>
            <w:proofErr w:type="spellEnd"/>
            <w:proofErr w:type="gramEnd"/>
          </w:p>
          <w:p w:rsidR="00CD196C" w:rsidRPr="00F81A0E" w:rsidRDefault="00CF129B" w:rsidP="00FF40A2">
            <w:pPr>
              <w:pStyle w:val="ac"/>
              <w:jc w:val="center"/>
              <w:rPr>
                <w:rFonts w:ascii="Times New Roman" w:hAnsi="Times New Roman" w:cs="Times New Roman"/>
                <w:sz w:val="27"/>
                <w:szCs w:val="27"/>
              </w:rPr>
            </w:pPr>
            <w:r w:rsidRPr="00F81A0E">
              <w:rPr>
                <w:rFonts w:ascii="Times New Roman" w:hAnsi="Times New Roman" w:cs="Times New Roman"/>
                <w:sz w:val="27"/>
                <w:szCs w:val="27"/>
              </w:rPr>
              <w:t>на 2023 г.</w:t>
            </w:r>
          </w:p>
          <w:p w:rsidR="00CD196C" w:rsidRPr="00F81A0E" w:rsidRDefault="00CF129B" w:rsidP="00FF40A2">
            <w:pPr>
              <w:pStyle w:val="ac"/>
              <w:jc w:val="center"/>
              <w:rPr>
                <w:rFonts w:ascii="Times New Roman" w:hAnsi="Times New Roman" w:cs="Times New Roman"/>
                <w:sz w:val="27"/>
                <w:szCs w:val="27"/>
              </w:rPr>
            </w:pPr>
            <w:r w:rsidRPr="00F81A0E">
              <w:rPr>
                <w:rFonts w:ascii="Times New Roman" w:hAnsi="Times New Roman" w:cs="Times New Roman"/>
                <w:sz w:val="27"/>
                <w:szCs w:val="27"/>
              </w:rPr>
              <w:t>(тыс. руб.)</w:t>
            </w:r>
          </w:p>
        </w:tc>
      </w:tr>
      <w:tr w:rsidR="00CD196C" w:rsidRPr="00F81A0E">
        <w:trPr>
          <w:jc w:val="center"/>
        </w:trPr>
        <w:tc>
          <w:tcPr>
            <w:tcW w:w="562" w:type="dxa"/>
            <w:tcBorders>
              <w:top w:val="single" w:sz="4" w:space="0" w:color="000000"/>
              <w:left w:val="single" w:sz="4" w:space="0" w:color="000000"/>
              <w:bottom w:val="single" w:sz="4" w:space="0" w:color="000000"/>
              <w:right w:val="single" w:sz="4" w:space="0" w:color="000000"/>
            </w:tcBorders>
          </w:tcPr>
          <w:p w:rsidR="00CD196C" w:rsidRPr="00F81A0E" w:rsidRDefault="00CF129B" w:rsidP="00FF40A2">
            <w:pPr>
              <w:pStyle w:val="ac"/>
              <w:jc w:val="both"/>
              <w:rPr>
                <w:rFonts w:ascii="Times New Roman" w:hAnsi="Times New Roman" w:cs="Times New Roman"/>
                <w:sz w:val="27"/>
                <w:szCs w:val="27"/>
              </w:rPr>
            </w:pPr>
            <w:r w:rsidRPr="00F81A0E">
              <w:rPr>
                <w:rFonts w:ascii="Times New Roman" w:hAnsi="Times New Roman" w:cs="Times New Roman"/>
                <w:sz w:val="27"/>
                <w:szCs w:val="27"/>
              </w:rPr>
              <w:t>1.</w:t>
            </w:r>
          </w:p>
        </w:tc>
        <w:tc>
          <w:tcPr>
            <w:tcW w:w="2552" w:type="dxa"/>
            <w:tcBorders>
              <w:top w:val="single" w:sz="4" w:space="0" w:color="000000"/>
              <w:left w:val="single" w:sz="4" w:space="0" w:color="000000"/>
              <w:bottom w:val="single" w:sz="4" w:space="0" w:color="000000"/>
              <w:right w:val="single" w:sz="4" w:space="0" w:color="000000"/>
            </w:tcBorders>
          </w:tcPr>
          <w:p w:rsidR="00CD196C" w:rsidRPr="00F81A0E" w:rsidRDefault="00CF129B" w:rsidP="00FF40A2">
            <w:pPr>
              <w:pStyle w:val="ac"/>
              <w:rPr>
                <w:rFonts w:ascii="Times New Roman" w:hAnsi="Times New Roman" w:cs="Times New Roman"/>
                <w:sz w:val="27"/>
                <w:szCs w:val="27"/>
              </w:rPr>
            </w:pPr>
            <w:r w:rsidRPr="00F81A0E">
              <w:rPr>
                <w:rFonts w:ascii="Times New Roman" w:hAnsi="Times New Roman" w:cs="Times New Roman"/>
                <w:sz w:val="27"/>
                <w:szCs w:val="27"/>
              </w:rPr>
              <w:t xml:space="preserve">Муниципальная </w:t>
            </w:r>
          </w:p>
          <w:p w:rsidR="00CD196C" w:rsidRPr="00F81A0E" w:rsidRDefault="00CF129B" w:rsidP="00FF40A2">
            <w:pPr>
              <w:pStyle w:val="ac"/>
              <w:rPr>
                <w:rFonts w:ascii="Times New Roman" w:hAnsi="Times New Roman" w:cs="Times New Roman"/>
                <w:sz w:val="27"/>
                <w:szCs w:val="27"/>
              </w:rPr>
            </w:pPr>
            <w:r w:rsidRPr="00F81A0E">
              <w:rPr>
                <w:rFonts w:ascii="Times New Roman" w:hAnsi="Times New Roman" w:cs="Times New Roman"/>
                <w:sz w:val="27"/>
                <w:szCs w:val="27"/>
              </w:rPr>
              <w:t xml:space="preserve">программа «Развитие культуры </w:t>
            </w:r>
            <w:proofErr w:type="spellStart"/>
            <w:r w:rsidRPr="00F81A0E">
              <w:rPr>
                <w:rFonts w:ascii="Times New Roman" w:hAnsi="Times New Roman" w:cs="Times New Roman"/>
                <w:sz w:val="27"/>
                <w:szCs w:val="27"/>
              </w:rPr>
              <w:t>Бодайбинского</w:t>
            </w:r>
            <w:proofErr w:type="spellEnd"/>
            <w:r w:rsidRPr="00F81A0E">
              <w:rPr>
                <w:rFonts w:ascii="Times New Roman" w:hAnsi="Times New Roman" w:cs="Times New Roman"/>
                <w:sz w:val="27"/>
                <w:szCs w:val="27"/>
              </w:rPr>
              <w:t xml:space="preserve"> района» на 2020-2025 годы</w:t>
            </w:r>
          </w:p>
        </w:tc>
        <w:tc>
          <w:tcPr>
            <w:tcW w:w="1276" w:type="dxa"/>
            <w:tcBorders>
              <w:top w:val="single" w:sz="4" w:space="0" w:color="000000"/>
              <w:left w:val="single" w:sz="4" w:space="0" w:color="000000"/>
              <w:bottom w:val="single" w:sz="4" w:space="0" w:color="000000"/>
              <w:right w:val="single" w:sz="4" w:space="0" w:color="000000"/>
            </w:tcBorders>
          </w:tcPr>
          <w:p w:rsidR="00CD196C" w:rsidRPr="00F81A0E" w:rsidRDefault="00CF129B" w:rsidP="00FF40A2">
            <w:pPr>
              <w:pStyle w:val="ac"/>
              <w:jc w:val="center"/>
              <w:rPr>
                <w:rFonts w:ascii="Times New Roman" w:hAnsi="Times New Roman" w:cs="Times New Roman"/>
                <w:sz w:val="27"/>
                <w:szCs w:val="27"/>
              </w:rPr>
            </w:pPr>
            <w:r w:rsidRPr="00F81A0E">
              <w:rPr>
                <w:rFonts w:ascii="Times New Roman" w:hAnsi="Times New Roman" w:cs="Times New Roman"/>
                <w:sz w:val="27"/>
                <w:szCs w:val="27"/>
              </w:rPr>
              <w:t>2020-2025</w:t>
            </w:r>
          </w:p>
        </w:tc>
        <w:tc>
          <w:tcPr>
            <w:tcW w:w="2126" w:type="dxa"/>
            <w:tcBorders>
              <w:top w:val="single" w:sz="4" w:space="0" w:color="000000"/>
              <w:left w:val="single" w:sz="4" w:space="0" w:color="000000"/>
              <w:bottom w:val="single" w:sz="4" w:space="0" w:color="000000"/>
              <w:right w:val="single" w:sz="4" w:space="0" w:color="000000"/>
            </w:tcBorders>
          </w:tcPr>
          <w:p w:rsidR="00CD196C" w:rsidRPr="00F81A0E" w:rsidRDefault="00CF129B" w:rsidP="00FF40A2">
            <w:pPr>
              <w:pStyle w:val="ac"/>
              <w:jc w:val="right"/>
              <w:rPr>
                <w:rFonts w:ascii="Times New Roman" w:hAnsi="Times New Roman" w:cs="Times New Roman"/>
                <w:sz w:val="27"/>
                <w:szCs w:val="27"/>
              </w:rPr>
            </w:pPr>
            <w:r w:rsidRPr="00F81A0E">
              <w:rPr>
                <w:rFonts w:ascii="Times New Roman" w:eastAsia="Calibri" w:hAnsi="Times New Roman" w:cs="Times New Roman"/>
                <w:sz w:val="27"/>
                <w:szCs w:val="27"/>
              </w:rPr>
              <w:t>1388019,4</w:t>
            </w:r>
          </w:p>
        </w:tc>
        <w:tc>
          <w:tcPr>
            <w:tcW w:w="1984" w:type="dxa"/>
            <w:tcBorders>
              <w:top w:val="single" w:sz="4" w:space="0" w:color="000000"/>
              <w:left w:val="single" w:sz="4" w:space="0" w:color="000000"/>
              <w:bottom w:val="single" w:sz="4" w:space="0" w:color="000000"/>
              <w:right w:val="single" w:sz="4" w:space="0" w:color="000000"/>
            </w:tcBorders>
          </w:tcPr>
          <w:p w:rsidR="00CD196C" w:rsidRPr="00F81A0E" w:rsidRDefault="00CF129B" w:rsidP="00FF40A2">
            <w:pPr>
              <w:pStyle w:val="ac"/>
              <w:jc w:val="right"/>
              <w:rPr>
                <w:rFonts w:ascii="Times New Roman" w:hAnsi="Times New Roman" w:cs="Times New Roman"/>
                <w:sz w:val="27"/>
                <w:szCs w:val="27"/>
              </w:rPr>
            </w:pPr>
            <w:r w:rsidRPr="00F81A0E">
              <w:rPr>
                <w:rFonts w:ascii="Times New Roman" w:hAnsi="Times New Roman" w:cs="Times New Roman"/>
                <w:sz w:val="27"/>
                <w:szCs w:val="27"/>
              </w:rPr>
              <w:t>245836,7</w:t>
            </w:r>
          </w:p>
        </w:tc>
        <w:tc>
          <w:tcPr>
            <w:tcW w:w="1565" w:type="dxa"/>
            <w:tcBorders>
              <w:top w:val="single" w:sz="4" w:space="0" w:color="000000"/>
              <w:left w:val="single" w:sz="4" w:space="0" w:color="000000"/>
              <w:bottom w:val="single" w:sz="4" w:space="0" w:color="000000"/>
              <w:right w:val="single" w:sz="4" w:space="0" w:color="000000"/>
            </w:tcBorders>
          </w:tcPr>
          <w:p w:rsidR="00CD196C" w:rsidRPr="00F81A0E" w:rsidRDefault="00CF129B" w:rsidP="00FF40A2">
            <w:pPr>
              <w:pStyle w:val="ac"/>
              <w:jc w:val="right"/>
              <w:rPr>
                <w:rFonts w:ascii="Times New Roman" w:hAnsi="Times New Roman" w:cs="Times New Roman"/>
                <w:sz w:val="27"/>
                <w:szCs w:val="27"/>
              </w:rPr>
            </w:pPr>
            <w:r w:rsidRPr="00F81A0E">
              <w:rPr>
                <w:rFonts w:ascii="Times New Roman" w:eastAsia="Calibri" w:hAnsi="Times New Roman" w:cs="Times New Roman"/>
                <w:sz w:val="27"/>
                <w:szCs w:val="27"/>
              </w:rPr>
              <w:t>224326,4</w:t>
            </w:r>
          </w:p>
        </w:tc>
      </w:tr>
      <w:tr w:rsidR="00CD196C" w:rsidRPr="00F81A0E">
        <w:trPr>
          <w:jc w:val="center"/>
        </w:trPr>
        <w:tc>
          <w:tcPr>
            <w:tcW w:w="562" w:type="dxa"/>
            <w:tcBorders>
              <w:top w:val="single" w:sz="4" w:space="0" w:color="000000"/>
              <w:left w:val="single" w:sz="4" w:space="0" w:color="000000"/>
              <w:bottom w:val="single" w:sz="4" w:space="0" w:color="000000"/>
              <w:right w:val="single" w:sz="4" w:space="0" w:color="000000"/>
            </w:tcBorders>
          </w:tcPr>
          <w:p w:rsidR="00CD196C" w:rsidRPr="00F81A0E" w:rsidRDefault="00CF129B" w:rsidP="00FF40A2">
            <w:pPr>
              <w:pStyle w:val="ac"/>
              <w:jc w:val="both"/>
              <w:rPr>
                <w:rFonts w:ascii="Times New Roman" w:hAnsi="Times New Roman" w:cs="Times New Roman"/>
                <w:sz w:val="27"/>
                <w:szCs w:val="27"/>
              </w:rPr>
            </w:pPr>
            <w:r w:rsidRPr="00F81A0E">
              <w:rPr>
                <w:rFonts w:ascii="Times New Roman" w:hAnsi="Times New Roman" w:cs="Times New Roman"/>
                <w:sz w:val="27"/>
                <w:szCs w:val="27"/>
              </w:rPr>
              <w:t>2.</w:t>
            </w:r>
          </w:p>
        </w:tc>
        <w:tc>
          <w:tcPr>
            <w:tcW w:w="2552" w:type="dxa"/>
            <w:tcBorders>
              <w:top w:val="single" w:sz="4" w:space="0" w:color="000000"/>
              <w:left w:val="single" w:sz="4" w:space="0" w:color="000000"/>
              <w:bottom w:val="single" w:sz="4" w:space="0" w:color="000000"/>
              <w:right w:val="single" w:sz="4" w:space="0" w:color="000000"/>
            </w:tcBorders>
          </w:tcPr>
          <w:p w:rsidR="00CD196C" w:rsidRPr="00F81A0E" w:rsidRDefault="00CF129B" w:rsidP="00FF40A2">
            <w:pPr>
              <w:pStyle w:val="ac"/>
              <w:rPr>
                <w:rFonts w:ascii="Times New Roman" w:hAnsi="Times New Roman" w:cs="Times New Roman"/>
                <w:sz w:val="27"/>
                <w:szCs w:val="27"/>
              </w:rPr>
            </w:pPr>
            <w:r w:rsidRPr="00F81A0E">
              <w:rPr>
                <w:rFonts w:ascii="Times New Roman" w:hAnsi="Times New Roman" w:cs="Times New Roman"/>
                <w:sz w:val="27"/>
                <w:szCs w:val="27"/>
              </w:rPr>
              <w:t>Муниципальная программа «Строительство, реконструкция, капитальные и текущие ремонты объектов муниципальной собственности муниципального образования г. Бодайбо и района» на 2020-2025 годы</w:t>
            </w:r>
          </w:p>
        </w:tc>
        <w:tc>
          <w:tcPr>
            <w:tcW w:w="1276" w:type="dxa"/>
            <w:tcBorders>
              <w:top w:val="single" w:sz="4" w:space="0" w:color="000000"/>
              <w:left w:val="single" w:sz="4" w:space="0" w:color="000000"/>
              <w:bottom w:val="single" w:sz="4" w:space="0" w:color="000000"/>
              <w:right w:val="single" w:sz="4" w:space="0" w:color="000000"/>
            </w:tcBorders>
          </w:tcPr>
          <w:p w:rsidR="00CD196C" w:rsidRPr="00F81A0E" w:rsidRDefault="00CF129B" w:rsidP="00FF40A2">
            <w:pPr>
              <w:spacing w:line="240" w:lineRule="auto"/>
              <w:jc w:val="center"/>
              <w:rPr>
                <w:rFonts w:ascii="Times New Roman" w:hAnsi="Times New Roman" w:cs="Times New Roman"/>
                <w:sz w:val="27"/>
                <w:szCs w:val="27"/>
              </w:rPr>
            </w:pPr>
            <w:r w:rsidRPr="00F81A0E">
              <w:rPr>
                <w:rFonts w:ascii="Times New Roman" w:hAnsi="Times New Roman" w:cs="Times New Roman"/>
                <w:sz w:val="27"/>
                <w:szCs w:val="27"/>
              </w:rPr>
              <w:t>2020-2025</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D196C" w:rsidRPr="00F81A0E" w:rsidRDefault="00CF129B" w:rsidP="00FF40A2">
            <w:pPr>
              <w:pStyle w:val="ac"/>
              <w:jc w:val="both"/>
              <w:rPr>
                <w:rFonts w:ascii="Times New Roman" w:hAnsi="Times New Roman" w:cs="Times New Roman"/>
                <w:sz w:val="27"/>
                <w:szCs w:val="27"/>
              </w:rPr>
            </w:pPr>
            <w:r w:rsidRPr="00F81A0E">
              <w:rPr>
                <w:rFonts w:ascii="Times New Roman" w:hAnsi="Times New Roman" w:cs="Times New Roman"/>
                <w:sz w:val="27"/>
                <w:szCs w:val="27"/>
              </w:rPr>
              <w:t>187337,7 из них:</w:t>
            </w:r>
          </w:p>
          <w:p w:rsidR="00CD196C" w:rsidRPr="00F81A0E" w:rsidRDefault="00CF129B" w:rsidP="00FF40A2">
            <w:pPr>
              <w:pStyle w:val="ac"/>
              <w:jc w:val="both"/>
              <w:rPr>
                <w:rFonts w:ascii="Times New Roman" w:hAnsi="Times New Roman" w:cs="Times New Roman"/>
                <w:i/>
                <w:sz w:val="20"/>
                <w:szCs w:val="20"/>
              </w:rPr>
            </w:pPr>
            <w:r w:rsidRPr="00F81A0E">
              <w:rPr>
                <w:rFonts w:ascii="Times New Roman" w:hAnsi="Times New Roman" w:cs="Times New Roman"/>
                <w:i/>
                <w:sz w:val="20"/>
                <w:szCs w:val="20"/>
              </w:rPr>
              <w:t xml:space="preserve">13048,4 (расходы по </w:t>
            </w:r>
          </w:p>
          <w:p w:rsidR="00CD196C" w:rsidRPr="00F81A0E" w:rsidRDefault="00CF129B" w:rsidP="00FF40A2">
            <w:pPr>
              <w:pStyle w:val="ac"/>
              <w:jc w:val="both"/>
              <w:rPr>
                <w:rFonts w:ascii="Times New Roman" w:hAnsi="Times New Roman" w:cs="Times New Roman"/>
                <w:i/>
                <w:sz w:val="20"/>
                <w:szCs w:val="20"/>
              </w:rPr>
            </w:pPr>
            <w:r w:rsidRPr="00F81A0E">
              <w:rPr>
                <w:rFonts w:ascii="Times New Roman" w:hAnsi="Times New Roman" w:cs="Times New Roman"/>
                <w:i/>
                <w:sz w:val="20"/>
                <w:szCs w:val="20"/>
              </w:rPr>
              <w:t>разделу «Культура»)</w:t>
            </w:r>
          </w:p>
          <w:p w:rsidR="00CD196C" w:rsidRPr="00F81A0E" w:rsidRDefault="00CF129B" w:rsidP="00FF40A2">
            <w:pPr>
              <w:pStyle w:val="ac"/>
              <w:jc w:val="both"/>
              <w:rPr>
                <w:rFonts w:ascii="Times New Roman" w:hAnsi="Times New Roman" w:cs="Times New Roman"/>
                <w:sz w:val="20"/>
                <w:szCs w:val="20"/>
              </w:rPr>
            </w:pPr>
            <w:r w:rsidRPr="00F81A0E">
              <w:rPr>
                <w:rFonts w:ascii="Times New Roman" w:hAnsi="Times New Roman" w:cs="Times New Roman"/>
                <w:sz w:val="20"/>
                <w:szCs w:val="20"/>
              </w:rPr>
              <w:t xml:space="preserve">174289,3 </w:t>
            </w:r>
            <w:r w:rsidRPr="00F81A0E">
              <w:rPr>
                <w:rFonts w:ascii="Times New Roman" w:hAnsi="Times New Roman" w:cs="Times New Roman"/>
                <w:i/>
                <w:sz w:val="20"/>
                <w:szCs w:val="20"/>
              </w:rPr>
              <w:t xml:space="preserve">(расходы на учреждения культуры по разделу «УКС», из которых 148320,8 </w:t>
            </w:r>
          </w:p>
          <w:p w:rsidR="00CD196C" w:rsidRPr="00F81A0E" w:rsidRDefault="00CF129B" w:rsidP="00FF40A2">
            <w:pPr>
              <w:pStyle w:val="ac"/>
              <w:jc w:val="both"/>
              <w:rPr>
                <w:rFonts w:ascii="Times New Roman" w:hAnsi="Times New Roman" w:cs="Times New Roman"/>
                <w:sz w:val="20"/>
                <w:szCs w:val="20"/>
              </w:rPr>
            </w:pPr>
            <w:r w:rsidRPr="00F81A0E">
              <w:rPr>
                <w:rFonts w:ascii="Times New Roman" w:hAnsi="Times New Roman" w:cs="Times New Roman"/>
                <w:i/>
                <w:sz w:val="20"/>
                <w:szCs w:val="20"/>
              </w:rPr>
              <w:t xml:space="preserve">расходы на реконструкцию </w:t>
            </w:r>
            <w:proofErr w:type="gramStart"/>
            <w:r w:rsidRPr="00F81A0E">
              <w:rPr>
                <w:rFonts w:ascii="Times New Roman" w:hAnsi="Times New Roman" w:cs="Times New Roman"/>
                <w:i/>
                <w:sz w:val="20"/>
                <w:szCs w:val="20"/>
              </w:rPr>
              <w:t>КДЦ )</w:t>
            </w:r>
            <w:proofErr w:type="gramEnd"/>
          </w:p>
          <w:p w:rsidR="00CD196C" w:rsidRPr="00F81A0E" w:rsidRDefault="00CD196C" w:rsidP="00FF40A2">
            <w:pPr>
              <w:pStyle w:val="ac"/>
              <w:jc w:val="right"/>
              <w:rPr>
                <w:rFonts w:ascii="Times New Roman" w:hAnsi="Times New Roman" w:cs="Times New Roman"/>
                <w:sz w:val="27"/>
                <w:szCs w:val="27"/>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CD196C" w:rsidRPr="00F81A0E" w:rsidRDefault="00CF129B" w:rsidP="00FF40A2">
            <w:pPr>
              <w:pStyle w:val="ac"/>
              <w:rPr>
                <w:rFonts w:ascii="Times New Roman" w:hAnsi="Times New Roman"/>
                <w:sz w:val="27"/>
                <w:szCs w:val="27"/>
              </w:rPr>
            </w:pPr>
            <w:r w:rsidRPr="00F81A0E">
              <w:rPr>
                <w:rFonts w:ascii="Times New Roman" w:hAnsi="Times New Roman"/>
                <w:sz w:val="27"/>
                <w:szCs w:val="27"/>
              </w:rPr>
              <w:t>82623,0 из них:</w:t>
            </w:r>
            <w:r w:rsidRPr="00F81A0E">
              <w:rPr>
                <w:rFonts w:ascii="Times New Roman" w:hAnsi="Times New Roman" w:cs="Times New Roman"/>
                <w:i/>
                <w:sz w:val="27"/>
                <w:szCs w:val="27"/>
              </w:rPr>
              <w:t xml:space="preserve"> </w:t>
            </w:r>
          </w:p>
          <w:p w:rsidR="00CD196C" w:rsidRPr="00F81A0E" w:rsidRDefault="00CF129B" w:rsidP="00FF40A2">
            <w:pPr>
              <w:pStyle w:val="ac"/>
              <w:jc w:val="both"/>
              <w:rPr>
                <w:rFonts w:ascii="Times New Roman" w:hAnsi="Times New Roman" w:cs="Times New Roman"/>
                <w:i/>
                <w:sz w:val="20"/>
                <w:szCs w:val="20"/>
              </w:rPr>
            </w:pPr>
            <w:r w:rsidRPr="00F81A0E">
              <w:rPr>
                <w:rFonts w:ascii="Times New Roman" w:hAnsi="Times New Roman" w:cs="Times New Roman"/>
                <w:i/>
                <w:sz w:val="20"/>
                <w:szCs w:val="20"/>
              </w:rPr>
              <w:t xml:space="preserve">2494,5(расходы по разделу </w:t>
            </w:r>
            <w:r w:rsidRPr="00F81A0E">
              <w:rPr>
                <w:rFonts w:ascii="Times New Roman" w:hAnsi="Times New Roman" w:cs="Times New Roman"/>
                <w:i/>
                <w:sz w:val="18"/>
                <w:szCs w:val="18"/>
              </w:rPr>
              <w:t>«Культура»)</w:t>
            </w:r>
          </w:p>
          <w:p w:rsidR="00CD196C" w:rsidRPr="00F81A0E" w:rsidRDefault="00CF129B" w:rsidP="00FF40A2">
            <w:pPr>
              <w:pStyle w:val="ac"/>
              <w:jc w:val="both"/>
              <w:rPr>
                <w:rFonts w:ascii="Times New Roman" w:hAnsi="Times New Roman" w:cs="Times New Roman"/>
                <w:i/>
                <w:sz w:val="20"/>
                <w:szCs w:val="20"/>
              </w:rPr>
            </w:pPr>
            <w:r w:rsidRPr="00F81A0E">
              <w:rPr>
                <w:rFonts w:ascii="Times New Roman" w:hAnsi="Times New Roman" w:cs="Times New Roman"/>
                <w:i/>
                <w:sz w:val="20"/>
                <w:szCs w:val="20"/>
              </w:rPr>
              <w:t>80128,5 (расходы на учреждения культуры по разделу «УКС»)</w:t>
            </w:r>
          </w:p>
          <w:p w:rsidR="00CD196C" w:rsidRPr="00F81A0E" w:rsidRDefault="00CD196C" w:rsidP="00FF40A2">
            <w:pPr>
              <w:pStyle w:val="ac"/>
              <w:jc w:val="both"/>
              <w:rPr>
                <w:rFonts w:ascii="Times New Roman" w:hAnsi="Times New Roman" w:cs="Times New Roman"/>
                <w:sz w:val="27"/>
                <w:szCs w:val="27"/>
              </w:rPr>
            </w:pPr>
          </w:p>
        </w:tc>
        <w:tc>
          <w:tcPr>
            <w:tcW w:w="1565" w:type="dxa"/>
            <w:tcBorders>
              <w:top w:val="single" w:sz="4" w:space="0" w:color="000000"/>
              <w:left w:val="single" w:sz="4" w:space="0" w:color="000000"/>
              <w:bottom w:val="single" w:sz="4" w:space="0" w:color="000000"/>
              <w:right w:val="single" w:sz="4" w:space="0" w:color="000000"/>
            </w:tcBorders>
          </w:tcPr>
          <w:p w:rsidR="00CD196C" w:rsidRPr="00F81A0E" w:rsidRDefault="00CF129B" w:rsidP="00FF40A2">
            <w:pPr>
              <w:pStyle w:val="ac"/>
              <w:jc w:val="right"/>
              <w:rPr>
                <w:rFonts w:ascii="Times New Roman" w:hAnsi="Times New Roman" w:cs="Times New Roman"/>
                <w:i/>
                <w:sz w:val="27"/>
                <w:szCs w:val="27"/>
              </w:rPr>
            </w:pPr>
            <w:r w:rsidRPr="00F81A0E">
              <w:rPr>
                <w:rFonts w:ascii="Times New Roman" w:eastAsia="Calibri" w:hAnsi="Times New Roman" w:cs="Times New Roman"/>
                <w:sz w:val="27"/>
                <w:szCs w:val="27"/>
              </w:rPr>
              <w:t>4 535,9</w:t>
            </w:r>
          </w:p>
          <w:p w:rsidR="00CD196C" w:rsidRPr="00F81A0E" w:rsidRDefault="00CF129B" w:rsidP="00FF40A2">
            <w:pPr>
              <w:pStyle w:val="ac"/>
              <w:jc w:val="both"/>
              <w:rPr>
                <w:rFonts w:ascii="Times New Roman" w:hAnsi="Times New Roman" w:cs="Times New Roman"/>
                <w:i/>
                <w:sz w:val="20"/>
                <w:szCs w:val="20"/>
              </w:rPr>
            </w:pPr>
            <w:r w:rsidRPr="00F81A0E">
              <w:rPr>
                <w:rFonts w:ascii="Times New Roman" w:hAnsi="Times New Roman" w:cs="Times New Roman"/>
                <w:i/>
                <w:sz w:val="20"/>
                <w:szCs w:val="20"/>
              </w:rPr>
              <w:t>(все расходы на учреждения культуры по разделу «УКС»)</w:t>
            </w:r>
          </w:p>
          <w:p w:rsidR="00CD196C" w:rsidRPr="00F81A0E" w:rsidRDefault="00CD196C" w:rsidP="00FF40A2">
            <w:pPr>
              <w:pStyle w:val="ac"/>
              <w:jc w:val="right"/>
              <w:rPr>
                <w:rFonts w:ascii="Times New Roman" w:hAnsi="Times New Roman" w:cs="Times New Roman"/>
                <w:sz w:val="27"/>
                <w:szCs w:val="27"/>
              </w:rPr>
            </w:pPr>
          </w:p>
        </w:tc>
      </w:tr>
      <w:tr w:rsidR="00CD196C" w:rsidRPr="00F81A0E">
        <w:trPr>
          <w:jc w:val="center"/>
        </w:trPr>
        <w:tc>
          <w:tcPr>
            <w:tcW w:w="562" w:type="dxa"/>
            <w:tcBorders>
              <w:top w:val="single" w:sz="4" w:space="0" w:color="000000"/>
              <w:left w:val="single" w:sz="4" w:space="0" w:color="000000"/>
              <w:bottom w:val="single" w:sz="4" w:space="0" w:color="000000"/>
              <w:right w:val="single" w:sz="4" w:space="0" w:color="000000"/>
            </w:tcBorders>
          </w:tcPr>
          <w:p w:rsidR="00CD196C" w:rsidRPr="00F81A0E" w:rsidRDefault="00CF129B" w:rsidP="00FF40A2">
            <w:pPr>
              <w:pStyle w:val="ac"/>
              <w:jc w:val="both"/>
              <w:rPr>
                <w:rFonts w:ascii="Times New Roman" w:hAnsi="Times New Roman" w:cs="Times New Roman"/>
                <w:sz w:val="27"/>
                <w:szCs w:val="27"/>
              </w:rPr>
            </w:pPr>
            <w:r w:rsidRPr="00F81A0E">
              <w:rPr>
                <w:rFonts w:ascii="Times New Roman" w:hAnsi="Times New Roman" w:cs="Times New Roman"/>
                <w:sz w:val="27"/>
                <w:szCs w:val="27"/>
              </w:rPr>
              <w:t>3.</w:t>
            </w:r>
          </w:p>
        </w:tc>
        <w:tc>
          <w:tcPr>
            <w:tcW w:w="2552" w:type="dxa"/>
            <w:tcBorders>
              <w:top w:val="single" w:sz="4" w:space="0" w:color="000000"/>
              <w:left w:val="single" w:sz="4" w:space="0" w:color="000000"/>
              <w:bottom w:val="single" w:sz="4" w:space="0" w:color="000000"/>
              <w:right w:val="single" w:sz="4" w:space="0" w:color="000000"/>
            </w:tcBorders>
          </w:tcPr>
          <w:p w:rsidR="00CD196C" w:rsidRPr="00F81A0E" w:rsidRDefault="00CF129B" w:rsidP="00FF40A2">
            <w:pPr>
              <w:pStyle w:val="ac"/>
              <w:rPr>
                <w:rFonts w:ascii="Times New Roman" w:hAnsi="Times New Roman" w:cs="Times New Roman"/>
                <w:sz w:val="27"/>
                <w:szCs w:val="27"/>
              </w:rPr>
            </w:pPr>
            <w:r w:rsidRPr="00F81A0E">
              <w:rPr>
                <w:rFonts w:ascii="Times New Roman" w:hAnsi="Times New Roman" w:cs="Times New Roman"/>
                <w:sz w:val="27"/>
                <w:szCs w:val="27"/>
              </w:rPr>
              <w:t>Подпрограмма «Кадровое обеспечение учреждений образования, культуры, здравоохра</w:t>
            </w:r>
            <w:r w:rsidRPr="00F81A0E">
              <w:rPr>
                <w:rFonts w:ascii="Times New Roman" w:hAnsi="Times New Roman" w:cs="Times New Roman"/>
                <w:sz w:val="27"/>
                <w:szCs w:val="27"/>
              </w:rPr>
              <w:lastRenderedPageBreak/>
              <w:t>нения МО г. Бодайбо и района» на 2020-2025 годы муниципальной программы «Развитие территории муниципального образования г. Бодайбо и района» на 2020-2025 годы</w:t>
            </w:r>
          </w:p>
        </w:tc>
        <w:tc>
          <w:tcPr>
            <w:tcW w:w="1276" w:type="dxa"/>
            <w:tcBorders>
              <w:top w:val="single" w:sz="4" w:space="0" w:color="000000"/>
              <w:left w:val="single" w:sz="4" w:space="0" w:color="000000"/>
              <w:bottom w:val="single" w:sz="4" w:space="0" w:color="000000"/>
              <w:right w:val="single" w:sz="4" w:space="0" w:color="000000"/>
            </w:tcBorders>
          </w:tcPr>
          <w:p w:rsidR="00CD196C" w:rsidRPr="00F81A0E" w:rsidRDefault="00CF129B" w:rsidP="00FF40A2">
            <w:pPr>
              <w:spacing w:line="240" w:lineRule="auto"/>
              <w:jc w:val="center"/>
              <w:rPr>
                <w:rFonts w:ascii="Times New Roman" w:hAnsi="Times New Roman" w:cs="Times New Roman"/>
                <w:sz w:val="27"/>
                <w:szCs w:val="27"/>
              </w:rPr>
            </w:pPr>
            <w:r w:rsidRPr="00F81A0E">
              <w:rPr>
                <w:rFonts w:ascii="Times New Roman" w:hAnsi="Times New Roman" w:cs="Times New Roman"/>
                <w:sz w:val="27"/>
                <w:szCs w:val="27"/>
              </w:rPr>
              <w:lastRenderedPageBreak/>
              <w:t>2020-2025</w:t>
            </w:r>
          </w:p>
        </w:tc>
        <w:tc>
          <w:tcPr>
            <w:tcW w:w="2126" w:type="dxa"/>
            <w:tcBorders>
              <w:top w:val="single" w:sz="4" w:space="0" w:color="000000"/>
              <w:left w:val="single" w:sz="4" w:space="0" w:color="000000"/>
              <w:bottom w:val="single" w:sz="4" w:space="0" w:color="000000"/>
              <w:right w:val="single" w:sz="4" w:space="0" w:color="000000"/>
            </w:tcBorders>
          </w:tcPr>
          <w:p w:rsidR="00CD196C" w:rsidRPr="00F81A0E" w:rsidRDefault="00CF129B" w:rsidP="00FF40A2">
            <w:pPr>
              <w:pStyle w:val="ac"/>
              <w:jc w:val="right"/>
              <w:rPr>
                <w:rFonts w:ascii="Times New Roman" w:hAnsi="Times New Roman" w:cs="Times New Roman"/>
                <w:sz w:val="27"/>
                <w:szCs w:val="27"/>
              </w:rPr>
            </w:pPr>
            <w:r w:rsidRPr="00F81A0E">
              <w:rPr>
                <w:rFonts w:ascii="Times New Roman" w:hAnsi="Times New Roman" w:cs="Times New Roman"/>
                <w:sz w:val="27"/>
                <w:szCs w:val="27"/>
              </w:rPr>
              <w:t>1019,1</w:t>
            </w:r>
          </w:p>
          <w:p w:rsidR="00CD196C" w:rsidRPr="00F81A0E" w:rsidRDefault="00CF129B" w:rsidP="00FF40A2">
            <w:pPr>
              <w:pStyle w:val="ac"/>
              <w:jc w:val="both"/>
              <w:rPr>
                <w:rFonts w:ascii="Times New Roman" w:hAnsi="Times New Roman" w:cs="Times New Roman"/>
                <w:i/>
                <w:sz w:val="20"/>
                <w:szCs w:val="20"/>
              </w:rPr>
            </w:pPr>
            <w:r w:rsidRPr="00F81A0E">
              <w:rPr>
                <w:rFonts w:ascii="Times New Roman" w:hAnsi="Times New Roman" w:cs="Times New Roman"/>
                <w:i/>
                <w:sz w:val="20"/>
                <w:szCs w:val="20"/>
              </w:rPr>
              <w:t xml:space="preserve">(расходы по разделу </w:t>
            </w:r>
          </w:p>
          <w:p w:rsidR="00CD196C" w:rsidRPr="00F81A0E" w:rsidRDefault="00CF129B" w:rsidP="00FF40A2">
            <w:pPr>
              <w:pStyle w:val="ac"/>
              <w:jc w:val="both"/>
              <w:rPr>
                <w:rFonts w:ascii="Times New Roman" w:hAnsi="Times New Roman" w:cs="Times New Roman"/>
                <w:i/>
                <w:sz w:val="20"/>
                <w:szCs w:val="20"/>
              </w:rPr>
            </w:pPr>
            <w:r w:rsidRPr="00F81A0E">
              <w:rPr>
                <w:rFonts w:ascii="Times New Roman" w:hAnsi="Times New Roman" w:cs="Times New Roman"/>
                <w:i/>
                <w:sz w:val="20"/>
                <w:szCs w:val="20"/>
              </w:rPr>
              <w:t>«Культура»)</w:t>
            </w:r>
          </w:p>
          <w:p w:rsidR="00CD196C" w:rsidRPr="00F81A0E" w:rsidRDefault="00CD196C" w:rsidP="00FF40A2">
            <w:pPr>
              <w:pStyle w:val="ac"/>
              <w:jc w:val="right"/>
              <w:rPr>
                <w:rFonts w:ascii="Times New Roman" w:hAnsi="Times New Roman" w:cs="Times New Roman"/>
                <w:sz w:val="27"/>
                <w:szCs w:val="27"/>
              </w:rPr>
            </w:pPr>
          </w:p>
        </w:tc>
        <w:tc>
          <w:tcPr>
            <w:tcW w:w="1984" w:type="dxa"/>
            <w:tcBorders>
              <w:top w:val="single" w:sz="4" w:space="0" w:color="000000"/>
              <w:left w:val="single" w:sz="4" w:space="0" w:color="000000"/>
              <w:bottom w:val="single" w:sz="4" w:space="0" w:color="000000"/>
              <w:right w:val="single" w:sz="4" w:space="0" w:color="000000"/>
            </w:tcBorders>
          </w:tcPr>
          <w:p w:rsidR="00CD196C" w:rsidRPr="00F81A0E" w:rsidRDefault="00CF129B" w:rsidP="00FF40A2">
            <w:pPr>
              <w:pStyle w:val="ac"/>
              <w:jc w:val="right"/>
              <w:rPr>
                <w:rFonts w:ascii="Times New Roman" w:hAnsi="Times New Roman" w:cs="Times New Roman"/>
                <w:sz w:val="27"/>
                <w:szCs w:val="27"/>
              </w:rPr>
            </w:pPr>
            <w:r w:rsidRPr="00F81A0E">
              <w:rPr>
                <w:rFonts w:ascii="Times New Roman" w:hAnsi="Times New Roman" w:cs="Times New Roman"/>
                <w:sz w:val="27"/>
                <w:szCs w:val="27"/>
              </w:rPr>
              <w:t>124,6</w:t>
            </w:r>
          </w:p>
          <w:p w:rsidR="00CD196C" w:rsidRPr="00F81A0E" w:rsidRDefault="00CF129B" w:rsidP="00FF40A2">
            <w:pPr>
              <w:pStyle w:val="ac"/>
              <w:jc w:val="both"/>
              <w:rPr>
                <w:rFonts w:ascii="Times New Roman" w:hAnsi="Times New Roman" w:cs="Times New Roman"/>
                <w:i/>
                <w:sz w:val="20"/>
                <w:szCs w:val="20"/>
              </w:rPr>
            </w:pPr>
            <w:r w:rsidRPr="00F81A0E">
              <w:rPr>
                <w:rFonts w:ascii="Times New Roman" w:hAnsi="Times New Roman" w:cs="Times New Roman"/>
                <w:i/>
                <w:sz w:val="20"/>
                <w:szCs w:val="20"/>
              </w:rPr>
              <w:t>(расходы по разделу «Культура»)</w:t>
            </w:r>
          </w:p>
          <w:p w:rsidR="00CD196C" w:rsidRPr="00F81A0E" w:rsidRDefault="00CD196C" w:rsidP="00FF40A2">
            <w:pPr>
              <w:pStyle w:val="ac"/>
              <w:jc w:val="right"/>
              <w:rPr>
                <w:rFonts w:ascii="Times New Roman" w:hAnsi="Times New Roman" w:cs="Times New Roman"/>
                <w:sz w:val="27"/>
                <w:szCs w:val="27"/>
              </w:rPr>
            </w:pPr>
          </w:p>
        </w:tc>
        <w:tc>
          <w:tcPr>
            <w:tcW w:w="1565" w:type="dxa"/>
            <w:tcBorders>
              <w:top w:val="single" w:sz="4" w:space="0" w:color="000000"/>
              <w:left w:val="single" w:sz="4" w:space="0" w:color="000000"/>
              <w:bottom w:val="single" w:sz="4" w:space="0" w:color="000000"/>
              <w:right w:val="single" w:sz="4" w:space="0" w:color="000000"/>
            </w:tcBorders>
          </w:tcPr>
          <w:p w:rsidR="00CD196C" w:rsidRPr="00F81A0E" w:rsidRDefault="00CF129B" w:rsidP="00FF40A2">
            <w:pPr>
              <w:pStyle w:val="ac"/>
              <w:jc w:val="right"/>
              <w:rPr>
                <w:rFonts w:ascii="Times New Roman" w:hAnsi="Times New Roman" w:cs="Times New Roman"/>
                <w:sz w:val="27"/>
                <w:szCs w:val="27"/>
              </w:rPr>
            </w:pPr>
            <w:r w:rsidRPr="00F81A0E">
              <w:rPr>
                <w:rFonts w:ascii="Times New Roman" w:hAnsi="Times New Roman" w:cs="Times New Roman"/>
                <w:sz w:val="27"/>
                <w:szCs w:val="27"/>
              </w:rPr>
              <w:t>345,2</w:t>
            </w:r>
          </w:p>
          <w:p w:rsidR="00CD196C" w:rsidRPr="00F81A0E" w:rsidRDefault="00CF129B" w:rsidP="00FF40A2">
            <w:pPr>
              <w:pStyle w:val="ac"/>
              <w:rPr>
                <w:rFonts w:ascii="Times New Roman" w:hAnsi="Times New Roman" w:cs="Times New Roman"/>
                <w:sz w:val="27"/>
                <w:szCs w:val="27"/>
              </w:rPr>
            </w:pPr>
            <w:r w:rsidRPr="00F81A0E">
              <w:rPr>
                <w:rFonts w:ascii="Times New Roman" w:hAnsi="Times New Roman" w:cs="Times New Roman"/>
                <w:i/>
                <w:sz w:val="20"/>
                <w:szCs w:val="20"/>
              </w:rPr>
              <w:t xml:space="preserve">(расходы по </w:t>
            </w:r>
          </w:p>
          <w:p w:rsidR="00CD196C" w:rsidRPr="00F81A0E" w:rsidRDefault="00CF129B" w:rsidP="00FF40A2">
            <w:pPr>
              <w:pStyle w:val="ac"/>
              <w:rPr>
                <w:rFonts w:ascii="Times New Roman" w:hAnsi="Times New Roman" w:cs="Times New Roman"/>
                <w:i/>
                <w:sz w:val="20"/>
                <w:szCs w:val="20"/>
              </w:rPr>
            </w:pPr>
            <w:r w:rsidRPr="00F81A0E">
              <w:rPr>
                <w:rFonts w:ascii="Times New Roman" w:hAnsi="Times New Roman" w:cs="Times New Roman"/>
                <w:i/>
                <w:sz w:val="20"/>
                <w:szCs w:val="20"/>
              </w:rPr>
              <w:t xml:space="preserve">разделу </w:t>
            </w:r>
          </w:p>
          <w:p w:rsidR="00CD196C" w:rsidRPr="00F81A0E" w:rsidRDefault="00CF129B" w:rsidP="00FF40A2">
            <w:pPr>
              <w:pStyle w:val="ac"/>
              <w:rPr>
                <w:rFonts w:ascii="Times New Roman" w:hAnsi="Times New Roman" w:cs="Times New Roman"/>
                <w:i/>
                <w:sz w:val="20"/>
                <w:szCs w:val="20"/>
              </w:rPr>
            </w:pPr>
            <w:r w:rsidRPr="00F81A0E">
              <w:rPr>
                <w:rFonts w:ascii="Times New Roman" w:hAnsi="Times New Roman" w:cs="Times New Roman"/>
                <w:i/>
                <w:sz w:val="20"/>
                <w:szCs w:val="20"/>
              </w:rPr>
              <w:t>«Культура»)</w:t>
            </w:r>
          </w:p>
          <w:p w:rsidR="00CD196C" w:rsidRPr="00F81A0E" w:rsidRDefault="00CD196C" w:rsidP="00FF40A2">
            <w:pPr>
              <w:pStyle w:val="ac"/>
              <w:jc w:val="right"/>
              <w:rPr>
                <w:rFonts w:ascii="Times New Roman" w:hAnsi="Times New Roman" w:cs="Times New Roman"/>
                <w:sz w:val="27"/>
                <w:szCs w:val="27"/>
              </w:rPr>
            </w:pPr>
          </w:p>
        </w:tc>
      </w:tr>
    </w:tbl>
    <w:p w:rsidR="00CD196C" w:rsidRPr="00F81A0E" w:rsidRDefault="00CD196C" w:rsidP="00FF40A2">
      <w:pPr>
        <w:pStyle w:val="ac"/>
        <w:jc w:val="both"/>
        <w:rPr>
          <w:rFonts w:ascii="Times New Roman" w:hAnsi="Times New Roman" w:cs="Times New Roman"/>
          <w:sz w:val="28"/>
          <w:szCs w:val="28"/>
        </w:rPr>
      </w:pPr>
    </w:p>
    <w:p w:rsidR="00CD196C" w:rsidRPr="00F81A0E" w:rsidRDefault="00CF129B" w:rsidP="00FF40A2">
      <w:pPr>
        <w:pStyle w:val="ac"/>
        <w:rPr>
          <w:rFonts w:ascii="Times New Roman" w:eastAsia="Times New Roman" w:hAnsi="Times New Roman" w:cs="Times New Roman"/>
          <w:sz w:val="27"/>
          <w:szCs w:val="27"/>
          <w:shd w:val="clear" w:color="auto" w:fill="DAEEF3" w:themeFill="accent5" w:themeFillTint="33"/>
        </w:rPr>
      </w:pPr>
      <w:r w:rsidRPr="00F81A0E">
        <w:rPr>
          <w:rFonts w:ascii="Times New Roman" w:eastAsia="Calibri" w:hAnsi="Times New Roman" w:cs="Times New Roman"/>
          <w:b/>
          <w:sz w:val="28"/>
          <w:szCs w:val="28"/>
        </w:rPr>
        <w:t>Примечание:</w:t>
      </w:r>
      <w:r w:rsidRPr="00F81A0E">
        <w:rPr>
          <w:rFonts w:ascii="Times New Roman" w:eastAsia="Calibri" w:hAnsi="Times New Roman" w:cs="Times New Roman"/>
          <w:sz w:val="28"/>
          <w:szCs w:val="28"/>
        </w:rPr>
        <w:t xml:space="preserve"> </w:t>
      </w:r>
    </w:p>
    <w:p w:rsidR="00CD196C" w:rsidRPr="00F81A0E" w:rsidRDefault="00CF129B" w:rsidP="00FF40A2">
      <w:pPr>
        <w:spacing w:after="0" w:line="240" w:lineRule="auto"/>
        <w:ind w:firstLine="708"/>
        <w:jc w:val="both"/>
        <w:rPr>
          <w:rFonts w:ascii="Times New Roman" w:hAnsi="Times New Roman" w:cs="Times New Roman"/>
          <w:sz w:val="28"/>
          <w:szCs w:val="28"/>
        </w:rPr>
      </w:pPr>
      <w:r w:rsidRPr="00F81A0E">
        <w:rPr>
          <w:rFonts w:ascii="Times New Roman" w:eastAsia="Calibri" w:hAnsi="Times New Roman" w:cs="Times New Roman"/>
          <w:sz w:val="28"/>
          <w:szCs w:val="28"/>
        </w:rPr>
        <w:t xml:space="preserve">1). Финансирование </w:t>
      </w:r>
      <w:r w:rsidRPr="00F81A0E">
        <w:rPr>
          <w:rFonts w:ascii="Times New Roman" w:hAnsi="Times New Roman" w:cs="Times New Roman"/>
          <w:sz w:val="28"/>
          <w:szCs w:val="28"/>
        </w:rPr>
        <w:t>Управления культуры администрации муниципального образования г. Бодайбо и района, и подведомственных ему учреждений</w:t>
      </w:r>
      <w:r w:rsidRPr="00F81A0E">
        <w:rPr>
          <w:rFonts w:ascii="Times New Roman" w:eastAsia="Calibri" w:hAnsi="Times New Roman" w:cs="Times New Roman"/>
          <w:sz w:val="28"/>
          <w:szCs w:val="28"/>
        </w:rPr>
        <w:t xml:space="preserve"> осуществляется в рамках муниципальной программы </w:t>
      </w:r>
      <w:r w:rsidRPr="00F81A0E">
        <w:rPr>
          <w:rFonts w:ascii="Times New Roman" w:eastAsia="Calibri" w:hAnsi="Times New Roman" w:cs="Times New Roman"/>
          <w:b/>
          <w:sz w:val="28"/>
          <w:szCs w:val="28"/>
        </w:rPr>
        <w:t xml:space="preserve">«Развитие культуры </w:t>
      </w:r>
      <w:proofErr w:type="spellStart"/>
      <w:r w:rsidRPr="00F81A0E">
        <w:rPr>
          <w:rFonts w:ascii="Times New Roman" w:eastAsia="Calibri" w:hAnsi="Times New Roman" w:cs="Times New Roman"/>
          <w:b/>
          <w:sz w:val="28"/>
          <w:szCs w:val="28"/>
        </w:rPr>
        <w:t>Бодайбинского</w:t>
      </w:r>
      <w:proofErr w:type="spellEnd"/>
      <w:r w:rsidRPr="00F81A0E">
        <w:rPr>
          <w:rFonts w:ascii="Times New Roman" w:eastAsia="Calibri" w:hAnsi="Times New Roman" w:cs="Times New Roman"/>
          <w:b/>
          <w:sz w:val="28"/>
          <w:szCs w:val="28"/>
        </w:rPr>
        <w:t xml:space="preserve"> района» на 2020-2025 годы</w:t>
      </w:r>
      <w:r w:rsidRPr="00F81A0E">
        <w:rPr>
          <w:rFonts w:ascii="Times New Roman" w:eastAsia="Calibri" w:hAnsi="Times New Roman" w:cs="Times New Roman"/>
          <w:sz w:val="28"/>
          <w:szCs w:val="28"/>
        </w:rPr>
        <w:t xml:space="preserve"> (далее-Программа), утвержденной постановлением Администрации г. Бодайбо и района </w:t>
      </w:r>
      <w:r w:rsidRPr="00F81A0E">
        <w:rPr>
          <w:rFonts w:ascii="Times New Roman" w:eastAsia="Calibri" w:hAnsi="Times New Roman" w:cs="Times New Roman"/>
          <w:sz w:val="28"/>
          <w:szCs w:val="28"/>
          <w:lang w:eastAsia="en-US"/>
        </w:rPr>
        <w:t>от 12.11.2019 № 218-пп.</w:t>
      </w:r>
    </w:p>
    <w:p w:rsidR="00CD196C" w:rsidRPr="00F81A0E" w:rsidRDefault="00CF129B" w:rsidP="00FF40A2">
      <w:pPr>
        <w:pStyle w:val="ac"/>
        <w:ind w:firstLine="708"/>
        <w:jc w:val="both"/>
        <w:rPr>
          <w:rFonts w:ascii="Times New Roman" w:hAnsi="Times New Roman" w:cs="Times New Roman"/>
          <w:sz w:val="28"/>
          <w:szCs w:val="28"/>
        </w:rPr>
      </w:pPr>
      <w:r w:rsidRPr="00F81A0E">
        <w:rPr>
          <w:rFonts w:ascii="Times New Roman" w:hAnsi="Times New Roman" w:cs="Times New Roman"/>
          <w:sz w:val="28"/>
          <w:szCs w:val="28"/>
        </w:rPr>
        <w:t xml:space="preserve">В 2022 году ассигнования на обеспечение деятельности сферы культуры МО г. Бодайбо и района в рамках вышеуказанной Программы составили </w:t>
      </w:r>
    </w:p>
    <w:p w:rsidR="00CD196C" w:rsidRPr="00F81A0E" w:rsidRDefault="00CF129B" w:rsidP="00FF40A2">
      <w:pPr>
        <w:pStyle w:val="ac"/>
        <w:jc w:val="both"/>
        <w:rPr>
          <w:rFonts w:ascii="Times New Roman" w:hAnsi="Times New Roman" w:cs="Times New Roman"/>
          <w:sz w:val="28"/>
          <w:szCs w:val="28"/>
        </w:rPr>
      </w:pPr>
      <w:r w:rsidRPr="00F81A0E">
        <w:rPr>
          <w:rFonts w:ascii="Times New Roman" w:eastAsia="Calibri" w:hAnsi="Times New Roman" w:cs="Times New Roman"/>
          <w:sz w:val="28"/>
          <w:szCs w:val="28"/>
        </w:rPr>
        <w:t>261144,0</w:t>
      </w:r>
      <w:r w:rsidRPr="00F81A0E">
        <w:rPr>
          <w:rFonts w:ascii="Times New Roman" w:eastAsia="Times New Roman" w:hAnsi="Times New Roman" w:cs="Times New Roman"/>
          <w:bCs/>
          <w:sz w:val="28"/>
          <w:szCs w:val="28"/>
        </w:rPr>
        <w:t xml:space="preserve"> тыс. руб., из них освоены средства в сумме </w:t>
      </w:r>
      <w:r w:rsidRPr="00F81A0E">
        <w:rPr>
          <w:rFonts w:ascii="Times New Roman" w:hAnsi="Times New Roman" w:cs="Times New Roman"/>
          <w:sz w:val="28"/>
          <w:szCs w:val="28"/>
        </w:rPr>
        <w:t>247143,6</w:t>
      </w:r>
      <w:r w:rsidRPr="00F81A0E">
        <w:rPr>
          <w:rFonts w:ascii="Times New Roman" w:hAnsi="Times New Roman" w:cs="Times New Roman"/>
          <w:sz w:val="27"/>
          <w:szCs w:val="27"/>
        </w:rPr>
        <w:t xml:space="preserve"> </w:t>
      </w:r>
      <w:r w:rsidRPr="00F81A0E">
        <w:rPr>
          <w:rFonts w:ascii="Times New Roman" w:hAnsi="Times New Roman" w:cs="Times New Roman"/>
          <w:sz w:val="28"/>
          <w:szCs w:val="28"/>
        </w:rPr>
        <w:t>тыс. руб., что составило 94,6 % от запланированных. Финансовые средства Программы направлены на осуществление уставной деятельности учреждений культуры, укрепление материально-технической базы, модернизацию и содержание учреждений. Из предусмотренных на 2022 год финансовых средств 96,8 % составляют средства бюджета муниципального образования г. Бодайбо и района (</w:t>
      </w:r>
      <w:r w:rsidRPr="00F81A0E">
        <w:rPr>
          <w:rFonts w:ascii="Times New Roman" w:eastAsia="Calibri" w:hAnsi="Times New Roman" w:cs="Times New Roman"/>
          <w:sz w:val="28"/>
          <w:szCs w:val="28"/>
        </w:rPr>
        <w:t xml:space="preserve">252743,7 </w:t>
      </w:r>
      <w:r w:rsidRPr="00F81A0E">
        <w:rPr>
          <w:rFonts w:ascii="Times New Roman" w:hAnsi="Times New Roman" w:cs="Times New Roman"/>
          <w:sz w:val="28"/>
          <w:szCs w:val="28"/>
        </w:rPr>
        <w:t>тыс. руб.), 2,4% - составляют средства областного бюджета (6264,5 тыс. руб.), средства федерального бюджета составляют 0,8 % (2135,8 тыс. руб.). В сравнении с 2021 годом в 2022 году средств областного бюджета привлечено меньше на 4,6 %, средств федерального бюджета на 0,7% больше. Средства областного и федерального бюджетов освоены своевременно и в полном объеме.</w:t>
      </w:r>
    </w:p>
    <w:p w:rsidR="00CD196C" w:rsidRPr="00F81A0E" w:rsidRDefault="00CF129B" w:rsidP="00FF40A2">
      <w:pPr>
        <w:pStyle w:val="ac"/>
        <w:ind w:left="360"/>
        <w:jc w:val="both"/>
        <w:rPr>
          <w:rFonts w:ascii="Times New Roman" w:hAnsi="Times New Roman" w:cs="Times New Roman"/>
          <w:b/>
          <w:sz w:val="28"/>
          <w:szCs w:val="28"/>
        </w:rPr>
      </w:pPr>
      <w:r w:rsidRPr="00F81A0E">
        <w:rPr>
          <w:rFonts w:ascii="Times New Roman" w:hAnsi="Times New Roman" w:cs="Times New Roman"/>
          <w:sz w:val="28"/>
          <w:szCs w:val="28"/>
        </w:rPr>
        <w:t xml:space="preserve">2). Муниципальная программа </w:t>
      </w:r>
      <w:r w:rsidRPr="00F81A0E">
        <w:rPr>
          <w:rFonts w:ascii="Times New Roman" w:hAnsi="Times New Roman" w:cs="Times New Roman"/>
          <w:b/>
          <w:sz w:val="28"/>
          <w:szCs w:val="28"/>
        </w:rPr>
        <w:t xml:space="preserve">«Строительство, реконструкция, </w:t>
      </w:r>
    </w:p>
    <w:p w:rsidR="00CD196C" w:rsidRPr="00F81A0E" w:rsidRDefault="00CF129B" w:rsidP="00FF40A2">
      <w:pPr>
        <w:pStyle w:val="ac"/>
        <w:jc w:val="both"/>
        <w:rPr>
          <w:rFonts w:ascii="Times New Roman" w:hAnsi="Times New Roman" w:cs="Times New Roman"/>
          <w:b/>
          <w:sz w:val="28"/>
          <w:szCs w:val="28"/>
        </w:rPr>
      </w:pPr>
      <w:r w:rsidRPr="00F81A0E">
        <w:rPr>
          <w:rFonts w:ascii="Times New Roman" w:hAnsi="Times New Roman" w:cs="Times New Roman"/>
          <w:b/>
          <w:sz w:val="28"/>
          <w:szCs w:val="28"/>
        </w:rPr>
        <w:t>капитальные и текущие ремонты объектов муниципальной собственности муниципального образования г. Бодайбо и района» на 2020-2025 годы</w:t>
      </w:r>
      <w:r w:rsidRPr="00F81A0E">
        <w:rPr>
          <w:rFonts w:ascii="Times New Roman" w:hAnsi="Times New Roman" w:cs="Times New Roman"/>
          <w:sz w:val="28"/>
          <w:szCs w:val="28"/>
        </w:rPr>
        <w:t xml:space="preserve"> (далее-Программа) разработана с целью повышения качества социально-культурной жизни населения </w:t>
      </w:r>
      <w:proofErr w:type="spellStart"/>
      <w:r w:rsidRPr="00F81A0E">
        <w:rPr>
          <w:rFonts w:ascii="Times New Roman" w:hAnsi="Times New Roman" w:cs="Times New Roman"/>
          <w:sz w:val="28"/>
          <w:szCs w:val="28"/>
        </w:rPr>
        <w:t>Бодайбинского</w:t>
      </w:r>
      <w:proofErr w:type="spellEnd"/>
      <w:r w:rsidRPr="00F81A0E">
        <w:rPr>
          <w:rFonts w:ascii="Times New Roman" w:hAnsi="Times New Roman" w:cs="Times New Roman"/>
          <w:sz w:val="28"/>
          <w:szCs w:val="28"/>
        </w:rPr>
        <w:t xml:space="preserve"> района, поддержания зданий и помещений муниципального имущества в надлежащем техническом и эстетическом состоянии. Управление культуры является участником Программы с 2015 года. В 2020 году Программа, действующая с 2015 года, закрыта, и с 2020 года учреждения культуры являются участниками новой Программы, действующей с 2020 года до 2025 года. </w:t>
      </w:r>
    </w:p>
    <w:p w:rsidR="00CD196C" w:rsidRPr="00F81A0E" w:rsidRDefault="00CF129B" w:rsidP="00FF40A2">
      <w:pPr>
        <w:pStyle w:val="ac"/>
        <w:ind w:firstLine="708"/>
        <w:jc w:val="both"/>
        <w:rPr>
          <w:rFonts w:ascii="Times New Roman" w:hAnsi="Times New Roman" w:cs="Times New Roman"/>
          <w:sz w:val="28"/>
          <w:szCs w:val="28"/>
        </w:rPr>
      </w:pPr>
      <w:r w:rsidRPr="00F81A0E">
        <w:rPr>
          <w:rFonts w:ascii="Times New Roman" w:hAnsi="Times New Roman" w:cs="Times New Roman"/>
          <w:sz w:val="28"/>
          <w:szCs w:val="28"/>
        </w:rPr>
        <w:t xml:space="preserve">В целях создания оптимальных условий для проведения культурно-досуговых мероприятий населению г. Бодайбо и района, развития художественного творчества, повышения качества оказания услуг библиотеками, музыкальными школами, краеведческим музеем в Программу включены мероприятия по капитальным и текущим ремонтам учреждений культуры. </w:t>
      </w:r>
    </w:p>
    <w:p w:rsidR="003E6006" w:rsidRDefault="00CF129B" w:rsidP="003E6006">
      <w:pPr>
        <w:pStyle w:val="ac"/>
        <w:ind w:left="360"/>
        <w:jc w:val="both"/>
        <w:rPr>
          <w:rFonts w:ascii="Times New Roman" w:hAnsi="Times New Roman" w:cs="Times New Roman"/>
          <w:sz w:val="28"/>
          <w:szCs w:val="28"/>
        </w:rPr>
      </w:pPr>
      <w:r w:rsidRPr="00F81A0E">
        <w:rPr>
          <w:rFonts w:ascii="Times New Roman" w:hAnsi="Times New Roman" w:cs="Times New Roman"/>
          <w:sz w:val="28"/>
          <w:szCs w:val="28"/>
        </w:rPr>
        <w:t xml:space="preserve"> </w:t>
      </w:r>
      <w:r w:rsidRPr="00F81A0E">
        <w:rPr>
          <w:rFonts w:ascii="Times New Roman" w:hAnsi="Times New Roman" w:cs="Times New Roman"/>
          <w:sz w:val="28"/>
          <w:szCs w:val="28"/>
        </w:rPr>
        <w:tab/>
      </w:r>
    </w:p>
    <w:p w:rsidR="003E6006" w:rsidRDefault="003E6006" w:rsidP="003E6006">
      <w:pPr>
        <w:pStyle w:val="ac"/>
        <w:ind w:left="360"/>
        <w:jc w:val="both"/>
        <w:rPr>
          <w:rFonts w:ascii="Times New Roman" w:hAnsi="Times New Roman" w:cs="Times New Roman"/>
          <w:sz w:val="28"/>
          <w:szCs w:val="28"/>
        </w:rPr>
      </w:pPr>
    </w:p>
    <w:p w:rsidR="003E6006" w:rsidRDefault="003E6006" w:rsidP="003E6006">
      <w:pPr>
        <w:pStyle w:val="ac"/>
        <w:ind w:left="360"/>
        <w:jc w:val="both"/>
        <w:rPr>
          <w:rFonts w:ascii="Times New Roman" w:hAnsi="Times New Roman" w:cs="Times New Roman"/>
          <w:sz w:val="28"/>
          <w:szCs w:val="28"/>
        </w:rPr>
      </w:pPr>
    </w:p>
    <w:p w:rsidR="00FC440D" w:rsidRDefault="00CF129B" w:rsidP="003E6006">
      <w:pPr>
        <w:pStyle w:val="ac"/>
        <w:ind w:left="360" w:firstLine="348"/>
        <w:jc w:val="both"/>
        <w:rPr>
          <w:rFonts w:ascii="Times New Roman" w:hAnsi="Times New Roman" w:cs="Times New Roman"/>
          <w:sz w:val="28"/>
          <w:szCs w:val="28"/>
        </w:rPr>
      </w:pPr>
      <w:r w:rsidRPr="00F81A0E">
        <w:rPr>
          <w:rFonts w:ascii="Times New Roman" w:hAnsi="Times New Roman" w:cs="Times New Roman"/>
          <w:sz w:val="28"/>
          <w:szCs w:val="28"/>
        </w:rPr>
        <w:t xml:space="preserve">По разделу «Культура» в 2022 году в Программе были предусмотрены ассигнования в сумме 2531,1 тыс. руб., что на 53,1 % меньше, чем в 2021 году. из них освоены 2494,5 тыс. руб. </w:t>
      </w:r>
    </w:p>
    <w:p w:rsidR="00CD196C" w:rsidRPr="00F81A0E" w:rsidRDefault="00CF129B" w:rsidP="00FF40A2">
      <w:pPr>
        <w:pStyle w:val="ac"/>
        <w:ind w:firstLine="708"/>
        <w:jc w:val="both"/>
        <w:rPr>
          <w:rFonts w:ascii="Times New Roman" w:hAnsi="Times New Roman" w:cs="Times New Roman"/>
          <w:sz w:val="28"/>
          <w:szCs w:val="28"/>
        </w:rPr>
      </w:pPr>
      <w:r w:rsidRPr="00F81A0E">
        <w:rPr>
          <w:rFonts w:ascii="Times New Roman" w:hAnsi="Times New Roman" w:cs="Times New Roman"/>
          <w:sz w:val="28"/>
          <w:szCs w:val="28"/>
        </w:rPr>
        <w:t xml:space="preserve">Также в Программе были предусмотрены средства на реализацию мероприятий по ремонту учреждений культуры по разделу «Управление капитального строительства» в сумме 9386,5 тыс. руб., что на 163,1 % больше прошлого года. </w:t>
      </w:r>
    </w:p>
    <w:p w:rsidR="00CD196C" w:rsidRPr="00F81A0E" w:rsidRDefault="00CF129B" w:rsidP="00FF40A2">
      <w:pPr>
        <w:pStyle w:val="ac"/>
        <w:ind w:firstLine="708"/>
        <w:jc w:val="both"/>
        <w:rPr>
          <w:rFonts w:ascii="Times New Roman" w:hAnsi="Times New Roman" w:cs="Times New Roman"/>
          <w:sz w:val="28"/>
          <w:szCs w:val="28"/>
        </w:rPr>
      </w:pPr>
      <w:r w:rsidRPr="00F81A0E">
        <w:rPr>
          <w:rFonts w:ascii="Times New Roman" w:hAnsi="Times New Roman" w:cs="Times New Roman"/>
          <w:sz w:val="28"/>
          <w:szCs w:val="28"/>
        </w:rPr>
        <w:t xml:space="preserve">В рамках мероприятий по реконструкции Культурно-досугового центра г. Бодайбо в 2022 году предусмотрены ассигнования в сумме </w:t>
      </w:r>
      <w:r w:rsidRPr="00F81A0E">
        <w:rPr>
          <w:rFonts w:ascii="Times New Roman" w:eastAsia="Times New Roman" w:hAnsi="Times New Roman" w:cs="Times New Roman"/>
          <w:sz w:val="28"/>
          <w:szCs w:val="28"/>
        </w:rPr>
        <w:t xml:space="preserve">74030,7 </w:t>
      </w:r>
      <w:r w:rsidRPr="00F81A0E">
        <w:rPr>
          <w:rFonts w:ascii="Times New Roman" w:hAnsi="Times New Roman" w:cs="Times New Roman"/>
          <w:sz w:val="28"/>
          <w:szCs w:val="28"/>
        </w:rPr>
        <w:t xml:space="preserve">тыс. руб., освоены средства в сумме </w:t>
      </w:r>
      <w:r w:rsidRPr="00F81A0E">
        <w:rPr>
          <w:rFonts w:ascii="Times New Roman" w:eastAsia="Times New Roman" w:hAnsi="Times New Roman"/>
          <w:sz w:val="28"/>
          <w:szCs w:val="28"/>
        </w:rPr>
        <w:t xml:space="preserve">72672,0 </w:t>
      </w:r>
      <w:r w:rsidRPr="00F81A0E">
        <w:rPr>
          <w:rFonts w:ascii="Times New Roman" w:hAnsi="Times New Roman" w:cs="Times New Roman"/>
          <w:sz w:val="28"/>
          <w:szCs w:val="28"/>
        </w:rPr>
        <w:t xml:space="preserve">тыс. руб.  </w:t>
      </w:r>
    </w:p>
    <w:p w:rsidR="00CD196C" w:rsidRPr="00F81A0E" w:rsidRDefault="00CF129B" w:rsidP="00FF40A2">
      <w:pPr>
        <w:pStyle w:val="ac"/>
        <w:ind w:firstLine="708"/>
        <w:jc w:val="both"/>
        <w:rPr>
          <w:rFonts w:ascii="Times New Roman" w:eastAsia="Calibri" w:hAnsi="Times New Roman" w:cs="Times New Roman"/>
          <w:b/>
          <w:sz w:val="28"/>
          <w:szCs w:val="28"/>
        </w:rPr>
      </w:pPr>
      <w:r w:rsidRPr="00F81A0E">
        <w:rPr>
          <w:rFonts w:ascii="Times New Roman" w:hAnsi="Times New Roman" w:cs="Times New Roman"/>
          <w:sz w:val="28"/>
          <w:szCs w:val="28"/>
        </w:rPr>
        <w:t xml:space="preserve">3) Подведомственные Управлению культуры учреждения являются участниками реализации мероприятий подпрограммы </w:t>
      </w:r>
      <w:r w:rsidRPr="00F81A0E">
        <w:rPr>
          <w:rFonts w:ascii="Times New Roman" w:eastAsia="Calibri" w:hAnsi="Times New Roman" w:cs="Times New Roman"/>
          <w:b/>
          <w:sz w:val="28"/>
          <w:szCs w:val="28"/>
        </w:rPr>
        <w:t xml:space="preserve">«Кадровое обеспечение учреждений образования, культуры, здравоохранения МО </w:t>
      </w:r>
    </w:p>
    <w:p w:rsidR="00CD196C" w:rsidRPr="00F81A0E" w:rsidRDefault="00CF129B" w:rsidP="00FF40A2">
      <w:pPr>
        <w:pStyle w:val="ac"/>
        <w:jc w:val="both"/>
        <w:rPr>
          <w:rFonts w:ascii="Times New Roman" w:hAnsi="Times New Roman" w:cs="Times New Roman"/>
          <w:sz w:val="28"/>
          <w:szCs w:val="28"/>
        </w:rPr>
      </w:pPr>
      <w:r w:rsidRPr="00F81A0E">
        <w:rPr>
          <w:rFonts w:ascii="Times New Roman" w:eastAsia="Calibri" w:hAnsi="Times New Roman" w:cs="Times New Roman"/>
          <w:b/>
          <w:sz w:val="28"/>
          <w:szCs w:val="28"/>
        </w:rPr>
        <w:t>г. Бодайбо и района» на 2020-2025 годы муниципальной программы «Развитие территории муниципального образования г. Бодайбо и района» на 2020-2025 годы</w:t>
      </w:r>
      <w:r w:rsidRPr="00F81A0E">
        <w:rPr>
          <w:rFonts w:ascii="Times New Roman" w:eastAsia="Calibri" w:hAnsi="Times New Roman" w:cs="Times New Roman"/>
          <w:sz w:val="28"/>
          <w:szCs w:val="28"/>
        </w:rPr>
        <w:t xml:space="preserve"> (далее-Подпрограмма). Мероприятия Подпрограммы направлены на принятие мер к привлечению и закреплению на территории муниципального образования г. Бодайбо и района квалифицированных кадров в учреждения социальной сферы,</w:t>
      </w:r>
      <w:r w:rsidRPr="00F81A0E">
        <w:rPr>
          <w:rFonts w:ascii="Times New Roman" w:hAnsi="Times New Roman" w:cs="Times New Roman"/>
          <w:sz w:val="28"/>
          <w:szCs w:val="28"/>
        </w:rPr>
        <w:t xml:space="preserve"> повышение престижа работников бюджетной сферы, в том числе сферы культуры</w:t>
      </w:r>
      <w:r w:rsidRPr="00F81A0E">
        <w:rPr>
          <w:rFonts w:ascii="Times New Roman" w:eastAsia="Calibri" w:hAnsi="Times New Roman" w:cs="Times New Roman"/>
          <w:sz w:val="28"/>
          <w:szCs w:val="28"/>
        </w:rPr>
        <w:t xml:space="preserve">. </w:t>
      </w:r>
      <w:r w:rsidRPr="00F81A0E">
        <w:rPr>
          <w:rFonts w:ascii="Times New Roman" w:hAnsi="Times New Roman" w:cs="Times New Roman"/>
          <w:sz w:val="28"/>
          <w:szCs w:val="28"/>
        </w:rPr>
        <w:t xml:space="preserve">В 2018 году на работу в музыкальную школу п. </w:t>
      </w:r>
      <w:proofErr w:type="spellStart"/>
      <w:r w:rsidRPr="00F81A0E">
        <w:rPr>
          <w:rFonts w:ascii="Times New Roman" w:hAnsi="Times New Roman" w:cs="Times New Roman"/>
          <w:sz w:val="28"/>
          <w:szCs w:val="28"/>
        </w:rPr>
        <w:t>Балахнинский</w:t>
      </w:r>
      <w:proofErr w:type="spellEnd"/>
      <w:r w:rsidRPr="00F81A0E">
        <w:rPr>
          <w:rFonts w:ascii="Times New Roman" w:hAnsi="Times New Roman" w:cs="Times New Roman"/>
          <w:sz w:val="28"/>
          <w:szCs w:val="28"/>
        </w:rPr>
        <w:t xml:space="preserve"> прибыл педагог дополнительного образования-преподаватель по классу фортепиано. Подпрограммой предусмотрены ежегодные выплаты (в течение трех лет) молодому специалисту после первого года работы, т.е. с 2019 года. В 2019 году преподавателю произведена выплата в размере 86,3 тыс. руб., запланированные ассигнования освоены в полном объеме. С 2020 года специалист находился в отпуске по беременности и родам. В 2022 году специалист вновь приступил к работе и по истечению 12 месяцев выплата будет произведена за второй год работы. </w:t>
      </w:r>
    </w:p>
    <w:p w:rsidR="00CD196C" w:rsidRPr="00F81A0E" w:rsidRDefault="00CF129B" w:rsidP="00FF40A2">
      <w:pPr>
        <w:pStyle w:val="ac"/>
        <w:ind w:firstLine="708"/>
        <w:jc w:val="both"/>
        <w:rPr>
          <w:rFonts w:ascii="Times New Roman" w:hAnsi="Times New Roman" w:cs="Times New Roman"/>
          <w:sz w:val="28"/>
          <w:szCs w:val="28"/>
        </w:rPr>
      </w:pPr>
      <w:r w:rsidRPr="00F81A0E">
        <w:rPr>
          <w:rFonts w:ascii="Times New Roman" w:hAnsi="Times New Roman" w:cs="Times New Roman"/>
          <w:sz w:val="28"/>
          <w:szCs w:val="28"/>
        </w:rPr>
        <w:t xml:space="preserve">В 2021 году прибыл молодой специалист в музыкальную школу г. Бодайбо - преподаватель по классу гитары и руководитель хора. В 2022 году ему произведена ежегодная выплата в размере 86,3 тыс. руб. </w:t>
      </w:r>
    </w:p>
    <w:p w:rsidR="00CD196C" w:rsidRPr="00F81A0E" w:rsidRDefault="00CF129B" w:rsidP="00FF40A2">
      <w:pPr>
        <w:pStyle w:val="ac"/>
        <w:ind w:firstLine="708"/>
        <w:jc w:val="both"/>
        <w:rPr>
          <w:rFonts w:ascii="Times New Roman" w:hAnsi="Times New Roman" w:cs="Times New Roman"/>
          <w:sz w:val="28"/>
          <w:szCs w:val="28"/>
        </w:rPr>
      </w:pPr>
      <w:r w:rsidRPr="00F81A0E">
        <w:rPr>
          <w:rFonts w:ascii="Times New Roman" w:hAnsi="Times New Roman" w:cs="Times New Roman"/>
          <w:sz w:val="28"/>
          <w:szCs w:val="28"/>
        </w:rPr>
        <w:t xml:space="preserve">В июне 2022 года в библиотеку п. </w:t>
      </w:r>
      <w:proofErr w:type="spellStart"/>
      <w:r w:rsidRPr="00F81A0E">
        <w:rPr>
          <w:rFonts w:ascii="Times New Roman" w:hAnsi="Times New Roman" w:cs="Times New Roman"/>
          <w:sz w:val="28"/>
          <w:szCs w:val="28"/>
        </w:rPr>
        <w:t>Балахнинский</w:t>
      </w:r>
      <w:proofErr w:type="spellEnd"/>
      <w:r w:rsidRPr="00F81A0E">
        <w:rPr>
          <w:rFonts w:ascii="Times New Roman" w:hAnsi="Times New Roman" w:cs="Times New Roman"/>
          <w:sz w:val="28"/>
          <w:szCs w:val="28"/>
        </w:rPr>
        <w:t xml:space="preserve"> прибыл приглашенный специалист-заведующий информационным центром. Ему произведена выплата </w:t>
      </w:r>
      <w:r w:rsidRPr="00F81A0E">
        <w:rPr>
          <w:rFonts w:ascii="Times New Roman" w:eastAsia="Calibri" w:hAnsi="Times New Roman" w:cs="Times New Roman"/>
          <w:sz w:val="28"/>
          <w:szCs w:val="28"/>
        </w:rPr>
        <w:t xml:space="preserve">единовременного денежного пособия в размере двух месячных окладов </w:t>
      </w:r>
      <w:proofErr w:type="spellStart"/>
      <w:r w:rsidRPr="00F81A0E">
        <w:rPr>
          <w:rFonts w:ascii="Times New Roman" w:eastAsia="Calibri" w:hAnsi="Times New Roman" w:cs="Times New Roman"/>
          <w:sz w:val="28"/>
          <w:szCs w:val="28"/>
        </w:rPr>
        <w:t>нанего</w:t>
      </w:r>
      <w:proofErr w:type="spellEnd"/>
      <w:r w:rsidRPr="00F81A0E">
        <w:rPr>
          <w:rFonts w:ascii="Times New Roman" w:eastAsia="Calibri" w:hAnsi="Times New Roman" w:cs="Times New Roman"/>
          <w:sz w:val="28"/>
          <w:szCs w:val="28"/>
        </w:rPr>
        <w:t xml:space="preserve"> и выплата единовременного денежного пособия на каждого прибывшего с ним члена его семьи в размере половины оклада специалиста. Общая сумма пособия составила 38,3 тыс. руб. По истечению года работы, в 2023 году специалисту будет произведена денежная выплата в размере 172, 6 тыс. руб.</w:t>
      </w:r>
    </w:p>
    <w:p w:rsidR="00CD196C" w:rsidRPr="00F81A0E" w:rsidRDefault="00CD196C" w:rsidP="00FF40A2">
      <w:pPr>
        <w:spacing w:after="0" w:line="240" w:lineRule="auto"/>
        <w:jc w:val="both"/>
        <w:rPr>
          <w:rFonts w:ascii="Times New Roman" w:eastAsia="Calibri" w:hAnsi="Times New Roman" w:cs="Times New Roman"/>
          <w:b/>
          <w:sz w:val="24"/>
          <w:szCs w:val="24"/>
          <w:lang w:eastAsia="en-US"/>
        </w:rPr>
      </w:pPr>
    </w:p>
    <w:p w:rsidR="00CD196C" w:rsidRPr="00F81A0E" w:rsidRDefault="00CF129B" w:rsidP="00FF40A2">
      <w:pPr>
        <w:spacing w:after="0" w:line="240" w:lineRule="auto"/>
        <w:ind w:firstLine="708"/>
        <w:jc w:val="both"/>
        <w:rPr>
          <w:rFonts w:ascii="Times New Roman" w:eastAsia="Calibri" w:hAnsi="Times New Roman" w:cs="Times New Roman"/>
          <w:b/>
          <w:sz w:val="28"/>
          <w:szCs w:val="28"/>
          <w:lang w:eastAsia="en-US"/>
        </w:rPr>
      </w:pPr>
      <w:r w:rsidRPr="00F81A0E">
        <w:rPr>
          <w:rFonts w:ascii="Times New Roman" w:eastAsia="Calibri" w:hAnsi="Times New Roman" w:cs="Times New Roman"/>
          <w:b/>
          <w:sz w:val="28"/>
          <w:szCs w:val="28"/>
          <w:lang w:eastAsia="en-US"/>
        </w:rPr>
        <w:t>7.2.</w:t>
      </w:r>
      <w:r w:rsidRPr="00F81A0E">
        <w:rPr>
          <w:rFonts w:ascii="Times New Roman" w:eastAsia="Calibri" w:hAnsi="Times New Roman" w:cs="Times New Roman"/>
          <w:sz w:val="28"/>
          <w:szCs w:val="28"/>
          <w:lang w:eastAsia="en-US"/>
        </w:rPr>
        <w:t xml:space="preserve"> </w:t>
      </w:r>
      <w:r w:rsidRPr="00F81A0E">
        <w:rPr>
          <w:rFonts w:ascii="Times New Roman" w:eastAsia="Calibri" w:hAnsi="Times New Roman" w:cs="Times New Roman"/>
          <w:b/>
          <w:sz w:val="28"/>
          <w:szCs w:val="28"/>
          <w:lang w:eastAsia="en-US"/>
        </w:rPr>
        <w:t xml:space="preserve">Муниципальные формы поддержки СО НКО (социально ориентированных некоммерческие организаций), действующих на базе учреждений культуры/ в сфере культуры (например, предоставление имущества, субсидий, совместное проведение мероприятий и т.п.) </w:t>
      </w:r>
    </w:p>
    <w:p w:rsidR="00CD196C" w:rsidRPr="00F81A0E" w:rsidRDefault="00CD196C" w:rsidP="00FF40A2">
      <w:pPr>
        <w:pStyle w:val="ad"/>
        <w:tabs>
          <w:tab w:val="left" w:pos="0"/>
        </w:tabs>
        <w:spacing w:line="240" w:lineRule="auto"/>
        <w:ind w:left="357"/>
        <w:jc w:val="both"/>
        <w:rPr>
          <w:rFonts w:ascii="Times New Roman" w:hAnsi="Times New Roman"/>
          <w:sz w:val="24"/>
          <w:szCs w:val="24"/>
        </w:rPr>
      </w:pPr>
    </w:p>
    <w:tbl>
      <w:tblPr>
        <w:tblW w:w="955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874"/>
      </w:tblGrid>
      <w:tr w:rsidR="00CD196C" w:rsidRPr="00F81A0E">
        <w:trPr>
          <w:trHeight w:val="454"/>
        </w:trPr>
        <w:tc>
          <w:tcPr>
            <w:tcW w:w="4678" w:type="dxa"/>
          </w:tcPr>
          <w:p w:rsidR="00CD196C" w:rsidRPr="00F81A0E" w:rsidRDefault="00CF129B" w:rsidP="00FF40A2">
            <w:pPr>
              <w:pStyle w:val="ad"/>
              <w:tabs>
                <w:tab w:val="left" w:pos="0"/>
              </w:tabs>
              <w:spacing w:line="240" w:lineRule="auto"/>
              <w:ind w:left="0"/>
              <w:jc w:val="center"/>
              <w:rPr>
                <w:rFonts w:ascii="Times New Roman" w:hAnsi="Times New Roman"/>
                <w:sz w:val="28"/>
                <w:szCs w:val="28"/>
              </w:rPr>
            </w:pPr>
            <w:r w:rsidRPr="00F81A0E">
              <w:rPr>
                <w:rFonts w:ascii="Times New Roman" w:hAnsi="Times New Roman"/>
                <w:sz w:val="28"/>
                <w:szCs w:val="28"/>
              </w:rPr>
              <w:t xml:space="preserve">Наименование СО НКО </w:t>
            </w:r>
          </w:p>
        </w:tc>
        <w:tc>
          <w:tcPr>
            <w:tcW w:w="4874" w:type="dxa"/>
          </w:tcPr>
          <w:p w:rsidR="00CD196C" w:rsidRPr="00F81A0E" w:rsidRDefault="00CF129B" w:rsidP="00FF40A2">
            <w:pPr>
              <w:pStyle w:val="ad"/>
              <w:tabs>
                <w:tab w:val="left" w:pos="0"/>
              </w:tabs>
              <w:spacing w:line="240" w:lineRule="auto"/>
              <w:ind w:left="0"/>
              <w:jc w:val="center"/>
              <w:rPr>
                <w:rFonts w:ascii="Times New Roman" w:hAnsi="Times New Roman"/>
                <w:sz w:val="28"/>
                <w:szCs w:val="28"/>
              </w:rPr>
            </w:pPr>
            <w:r w:rsidRPr="00F81A0E">
              <w:rPr>
                <w:rFonts w:ascii="Times New Roman" w:hAnsi="Times New Roman"/>
                <w:sz w:val="28"/>
                <w:szCs w:val="28"/>
              </w:rPr>
              <w:t>Форма поддержки</w:t>
            </w:r>
          </w:p>
        </w:tc>
      </w:tr>
      <w:tr w:rsidR="00CD196C" w:rsidRPr="00F81A0E">
        <w:trPr>
          <w:trHeight w:val="1210"/>
        </w:trPr>
        <w:tc>
          <w:tcPr>
            <w:tcW w:w="4678" w:type="dxa"/>
          </w:tcPr>
          <w:p w:rsidR="00CD196C" w:rsidRPr="00F81A0E" w:rsidRDefault="00CF129B" w:rsidP="00FF40A2">
            <w:pPr>
              <w:pStyle w:val="ac"/>
              <w:rPr>
                <w:rFonts w:ascii="Times New Roman" w:hAnsi="Times New Roman" w:cs="Times New Roman"/>
                <w:sz w:val="28"/>
                <w:szCs w:val="28"/>
              </w:rPr>
            </w:pPr>
            <w:r w:rsidRPr="00F81A0E">
              <w:rPr>
                <w:rFonts w:ascii="Times New Roman" w:hAnsi="Times New Roman" w:cs="Times New Roman"/>
                <w:sz w:val="28"/>
                <w:szCs w:val="28"/>
              </w:rPr>
              <w:lastRenderedPageBreak/>
              <w:t>Некоммерческая организация коренных и малочисленных народов «Кочевая эвенкийская община «Тайга»</w:t>
            </w:r>
          </w:p>
          <w:p w:rsidR="00CD196C" w:rsidRPr="00F81A0E" w:rsidRDefault="00CD196C" w:rsidP="00FF40A2">
            <w:pPr>
              <w:pStyle w:val="ad"/>
              <w:tabs>
                <w:tab w:val="left" w:pos="0"/>
              </w:tabs>
              <w:spacing w:line="240" w:lineRule="auto"/>
              <w:ind w:left="0"/>
              <w:jc w:val="center"/>
              <w:rPr>
                <w:rFonts w:ascii="Times New Roman" w:hAnsi="Times New Roman"/>
                <w:sz w:val="24"/>
                <w:szCs w:val="24"/>
              </w:rPr>
            </w:pPr>
          </w:p>
        </w:tc>
        <w:tc>
          <w:tcPr>
            <w:tcW w:w="4874" w:type="dxa"/>
          </w:tcPr>
          <w:p w:rsidR="00CD196C" w:rsidRPr="00F81A0E" w:rsidRDefault="00CD196C" w:rsidP="00FF40A2">
            <w:pPr>
              <w:pStyle w:val="ac"/>
              <w:rPr>
                <w:rFonts w:ascii="Times New Roman" w:hAnsi="Times New Roman" w:cs="Times New Roman"/>
              </w:rPr>
            </w:pPr>
          </w:p>
        </w:tc>
      </w:tr>
    </w:tbl>
    <w:p w:rsidR="00CD196C" w:rsidRPr="00F81A0E" w:rsidRDefault="00CD196C" w:rsidP="00FF40A2">
      <w:pPr>
        <w:pStyle w:val="ac"/>
        <w:ind w:firstLine="708"/>
        <w:jc w:val="both"/>
        <w:rPr>
          <w:rFonts w:ascii="Times New Roman" w:hAnsi="Times New Roman" w:cs="Times New Roman"/>
          <w:b/>
          <w:sz w:val="28"/>
          <w:szCs w:val="28"/>
        </w:rPr>
      </w:pPr>
    </w:p>
    <w:p w:rsidR="00CD196C" w:rsidRPr="00F81A0E" w:rsidRDefault="00CF129B" w:rsidP="00FF40A2">
      <w:pPr>
        <w:pStyle w:val="ac"/>
        <w:ind w:firstLine="708"/>
        <w:jc w:val="both"/>
        <w:rPr>
          <w:rFonts w:ascii="Times New Roman" w:hAnsi="Times New Roman" w:cs="Times New Roman"/>
          <w:sz w:val="28"/>
          <w:szCs w:val="28"/>
        </w:rPr>
      </w:pPr>
      <w:r w:rsidRPr="00F81A0E">
        <w:rPr>
          <w:rFonts w:ascii="Times New Roman" w:hAnsi="Times New Roman" w:cs="Times New Roman"/>
          <w:b/>
          <w:sz w:val="28"/>
          <w:szCs w:val="28"/>
        </w:rPr>
        <w:t>Примечание:</w:t>
      </w:r>
      <w:r w:rsidRPr="00F81A0E">
        <w:rPr>
          <w:rFonts w:ascii="Times New Roman" w:hAnsi="Times New Roman" w:cs="Times New Roman"/>
          <w:sz w:val="28"/>
          <w:szCs w:val="28"/>
        </w:rPr>
        <w:t xml:space="preserve"> НКО коренных и малочисленных народов «Кочевая эвенкийская община «Тайга» расположена в п. Перевозе </w:t>
      </w:r>
      <w:proofErr w:type="spellStart"/>
      <w:r w:rsidRPr="00F81A0E">
        <w:rPr>
          <w:rFonts w:ascii="Times New Roman" w:hAnsi="Times New Roman" w:cs="Times New Roman"/>
          <w:sz w:val="28"/>
          <w:szCs w:val="28"/>
        </w:rPr>
        <w:t>Бодайбинского</w:t>
      </w:r>
      <w:proofErr w:type="spellEnd"/>
      <w:r w:rsidRPr="00F81A0E">
        <w:rPr>
          <w:rFonts w:ascii="Times New Roman" w:hAnsi="Times New Roman" w:cs="Times New Roman"/>
          <w:sz w:val="28"/>
          <w:szCs w:val="28"/>
        </w:rPr>
        <w:t xml:space="preserve"> района. В соответствии с Уставом организации и юридически зарегистрированными видами деятельности НКО «Тайга» занимается: охотой и разведением диких животных, включая предоставление услуг в этих областях, разведением оленей, сбором и заготовкой дикорастущих плодов, ягод, дикорастущих орехов, рыболовством пресноводным, производством меховых изделий.</w:t>
      </w:r>
    </w:p>
    <w:p w:rsidR="00CD196C" w:rsidRPr="00F81A0E" w:rsidRDefault="00CF129B" w:rsidP="00FF40A2">
      <w:pPr>
        <w:pStyle w:val="ac"/>
        <w:jc w:val="both"/>
        <w:rPr>
          <w:rFonts w:ascii="Times New Roman" w:hAnsi="Times New Roman" w:cs="Times New Roman"/>
          <w:sz w:val="28"/>
          <w:szCs w:val="28"/>
        </w:rPr>
      </w:pPr>
      <w:r w:rsidRPr="00F81A0E">
        <w:rPr>
          <w:rFonts w:ascii="Times New Roman" w:hAnsi="Times New Roman" w:cs="Times New Roman"/>
          <w:sz w:val="28"/>
          <w:szCs w:val="28"/>
        </w:rPr>
        <w:tab/>
        <w:t xml:space="preserve">Помимо уставной деятельности НКО «Тайга» проводит активную работу по сохранению культурных и национальных традиций малочисленных коренных народов Севера (эвенков). Для поддержки НКО «Тайга», с целью популяризации национальных промыслов и ремесел, на базе Досугового центра п. Перевоза в 2019 году были дополнительно введены 3 ставки руководителей кружков. В 2022 году на базе Досугового центра было организовано творческое объединение «Этнокультурный центр </w:t>
      </w:r>
      <w:proofErr w:type="spellStart"/>
      <w:r w:rsidRPr="00F81A0E">
        <w:rPr>
          <w:rFonts w:ascii="Times New Roman" w:hAnsi="Times New Roman" w:cs="Times New Roman"/>
          <w:sz w:val="28"/>
          <w:szCs w:val="28"/>
        </w:rPr>
        <w:t>Сардаана</w:t>
      </w:r>
      <w:proofErr w:type="spellEnd"/>
      <w:r w:rsidRPr="00F81A0E">
        <w:rPr>
          <w:rFonts w:ascii="Times New Roman" w:hAnsi="Times New Roman" w:cs="Times New Roman"/>
          <w:sz w:val="28"/>
          <w:szCs w:val="28"/>
        </w:rPr>
        <w:t xml:space="preserve">». </w:t>
      </w:r>
    </w:p>
    <w:p w:rsidR="00CD196C" w:rsidRPr="00F81A0E" w:rsidRDefault="00CF129B" w:rsidP="00FF40A2">
      <w:pPr>
        <w:pStyle w:val="ac"/>
        <w:ind w:firstLine="708"/>
        <w:jc w:val="both"/>
        <w:rPr>
          <w:rFonts w:ascii="Times New Roman" w:hAnsi="Times New Roman" w:cs="Times New Roman"/>
          <w:sz w:val="28"/>
          <w:szCs w:val="28"/>
        </w:rPr>
      </w:pPr>
      <w:r w:rsidRPr="00F81A0E">
        <w:rPr>
          <w:rFonts w:ascii="Times New Roman" w:hAnsi="Times New Roman" w:cs="Times New Roman"/>
          <w:sz w:val="28"/>
          <w:szCs w:val="28"/>
        </w:rPr>
        <w:t>В творческом объединении трудятся участницы НКО «Тайга», которые передают свои знания и опыт детям и подросткам поселка в области таксидермии (обработка шкур и изготовление чучел животных), шитью из кожи, этнической вышивке, резьбе по кости.</w:t>
      </w:r>
    </w:p>
    <w:p w:rsidR="00CD196C" w:rsidRPr="00F81A0E" w:rsidRDefault="00CF129B" w:rsidP="00FF40A2">
      <w:pPr>
        <w:pStyle w:val="ac"/>
        <w:ind w:firstLine="708"/>
        <w:jc w:val="both"/>
        <w:rPr>
          <w:rFonts w:ascii="Times New Roman" w:hAnsi="Times New Roman" w:cs="Times New Roman"/>
          <w:sz w:val="28"/>
          <w:szCs w:val="28"/>
        </w:rPr>
      </w:pPr>
      <w:r w:rsidRPr="00F81A0E">
        <w:rPr>
          <w:rFonts w:ascii="Times New Roman" w:hAnsi="Times New Roman" w:cs="Times New Roman"/>
          <w:sz w:val="28"/>
          <w:szCs w:val="28"/>
        </w:rPr>
        <w:t>Совместно с клубными формированиями досугового центра п. Перевоза проводятся культурно-массовые мероприятия этнической направленности: День оленевода и охотника, спортивные состязания «</w:t>
      </w:r>
      <w:proofErr w:type="spellStart"/>
      <w:r w:rsidRPr="00F81A0E">
        <w:rPr>
          <w:rFonts w:ascii="Times New Roman" w:hAnsi="Times New Roman" w:cs="Times New Roman"/>
          <w:sz w:val="28"/>
          <w:szCs w:val="28"/>
        </w:rPr>
        <w:t>Энихел-биел</w:t>
      </w:r>
      <w:proofErr w:type="spellEnd"/>
      <w:r w:rsidRPr="00F81A0E">
        <w:rPr>
          <w:rFonts w:ascii="Times New Roman" w:hAnsi="Times New Roman" w:cs="Times New Roman"/>
          <w:sz w:val="28"/>
          <w:szCs w:val="28"/>
        </w:rPr>
        <w:t>» и другие, оказывается методическая и консультационная помощь.</w:t>
      </w:r>
    </w:p>
    <w:p w:rsidR="00CD196C" w:rsidRPr="00F81A0E" w:rsidRDefault="00CF129B" w:rsidP="00FF40A2">
      <w:pPr>
        <w:spacing w:after="0" w:line="240" w:lineRule="auto"/>
        <w:ind w:firstLine="708"/>
        <w:jc w:val="both"/>
        <w:rPr>
          <w:rFonts w:ascii="Times New Roman" w:hAnsi="Times New Roman" w:cs="Times New Roman"/>
          <w:sz w:val="28"/>
          <w:szCs w:val="28"/>
        </w:rPr>
      </w:pPr>
      <w:r w:rsidRPr="00F81A0E">
        <w:rPr>
          <w:rFonts w:ascii="Times New Roman" w:hAnsi="Times New Roman" w:cs="Times New Roman"/>
          <w:sz w:val="28"/>
          <w:szCs w:val="28"/>
        </w:rPr>
        <w:t>С 2017 года НКО «Тайга» организовывает профильный детский оздоровительный лагерь дневного пребывания для детей из семей малочисленных коренных народов, проживающих в поселке. Кроме них отдохнуть в лагере имели возможность все желающие дети поселка.</w:t>
      </w:r>
    </w:p>
    <w:p w:rsidR="00CD196C" w:rsidRPr="00F81A0E" w:rsidRDefault="00CF129B" w:rsidP="00FF40A2">
      <w:pPr>
        <w:spacing w:after="0" w:line="240" w:lineRule="auto"/>
        <w:ind w:firstLine="708"/>
        <w:jc w:val="both"/>
        <w:rPr>
          <w:rFonts w:ascii="Times New Roman" w:eastAsia="Calibri" w:hAnsi="Times New Roman" w:cs="Times New Roman"/>
          <w:sz w:val="28"/>
          <w:szCs w:val="28"/>
          <w:lang w:eastAsia="en-US"/>
        </w:rPr>
      </w:pPr>
      <w:r w:rsidRPr="00F81A0E">
        <w:rPr>
          <w:rFonts w:ascii="Times New Roman" w:eastAsia="Calibri" w:hAnsi="Times New Roman" w:cs="Times New Roman"/>
          <w:sz w:val="28"/>
          <w:szCs w:val="28"/>
          <w:lang w:eastAsia="en-US"/>
        </w:rPr>
        <w:t xml:space="preserve">В 2022 году для 25 детей в возрасте от 7 до 15 лет был организована оздоровительная программа. Организацией досуга для детей занимались работники досугового центра п. Перевоз. проводились мастер-классы по рукоделию, спортивные мероприятия, викторины. В рамках специальной образовательной программы «Легенды </w:t>
      </w:r>
      <w:proofErr w:type="spellStart"/>
      <w:r w:rsidRPr="00F81A0E">
        <w:rPr>
          <w:rFonts w:ascii="Times New Roman" w:eastAsia="Calibri" w:hAnsi="Times New Roman" w:cs="Times New Roman"/>
          <w:sz w:val="28"/>
          <w:szCs w:val="28"/>
          <w:lang w:eastAsia="en-US"/>
        </w:rPr>
        <w:t>Улукиткана</w:t>
      </w:r>
      <w:proofErr w:type="spellEnd"/>
      <w:r w:rsidRPr="00F81A0E">
        <w:rPr>
          <w:rFonts w:ascii="Times New Roman" w:eastAsia="Calibri" w:hAnsi="Times New Roman" w:cs="Times New Roman"/>
          <w:sz w:val="28"/>
          <w:szCs w:val="28"/>
          <w:lang w:eastAsia="en-US"/>
        </w:rPr>
        <w:t xml:space="preserve">» были организованы занятия по художественному творчеству, мероприятия, на которых ребят знакомили с традициями и обычаями эвенков. </w:t>
      </w:r>
    </w:p>
    <w:p w:rsidR="00CD196C" w:rsidRPr="00FC440D" w:rsidRDefault="00CD196C" w:rsidP="00FF40A2">
      <w:pPr>
        <w:spacing w:after="0" w:line="240" w:lineRule="auto"/>
        <w:jc w:val="both"/>
        <w:rPr>
          <w:rFonts w:ascii="Times New Roman" w:eastAsia="Calibri" w:hAnsi="Times New Roman" w:cs="Times New Roman"/>
          <w:b/>
          <w:sz w:val="26"/>
          <w:szCs w:val="26"/>
          <w:lang w:eastAsia="en-US"/>
        </w:rPr>
      </w:pPr>
    </w:p>
    <w:p w:rsidR="00CD196C" w:rsidRPr="00FC440D" w:rsidRDefault="00CF129B" w:rsidP="00FF40A2">
      <w:pPr>
        <w:spacing w:after="0" w:line="240" w:lineRule="auto"/>
        <w:ind w:firstLine="708"/>
        <w:jc w:val="both"/>
        <w:rPr>
          <w:rFonts w:ascii="Times New Roman" w:eastAsia="Calibri" w:hAnsi="Times New Roman" w:cs="Times New Roman"/>
          <w:b/>
          <w:sz w:val="28"/>
          <w:szCs w:val="28"/>
        </w:rPr>
      </w:pPr>
      <w:r w:rsidRPr="00FC440D">
        <w:rPr>
          <w:rFonts w:ascii="Times New Roman" w:eastAsia="Calibri" w:hAnsi="Times New Roman" w:cs="Times New Roman"/>
          <w:b/>
          <w:sz w:val="28"/>
          <w:szCs w:val="28"/>
        </w:rPr>
        <w:t xml:space="preserve">8. Организация работы по привлечению волонтеров на территории МО г.Бодайбо и района в 2022 году: </w:t>
      </w:r>
    </w:p>
    <w:p w:rsidR="00CD196C" w:rsidRPr="00FC440D" w:rsidRDefault="00CF129B" w:rsidP="00FF40A2">
      <w:pPr>
        <w:tabs>
          <w:tab w:val="left" w:pos="938"/>
        </w:tabs>
        <w:spacing w:after="0" w:line="240" w:lineRule="auto"/>
        <w:jc w:val="both"/>
        <w:rPr>
          <w:rFonts w:ascii="Times New Roman" w:eastAsia="Calibri" w:hAnsi="Times New Roman" w:cs="Times New Roman"/>
          <w:b/>
          <w:sz w:val="26"/>
          <w:szCs w:val="26"/>
        </w:rPr>
      </w:pPr>
      <w:r w:rsidRPr="00FC440D">
        <w:rPr>
          <w:rFonts w:ascii="Times New Roman" w:eastAsia="Calibri" w:hAnsi="Times New Roman" w:cs="Times New Roman"/>
          <w:b/>
          <w:sz w:val="26"/>
          <w:szCs w:val="26"/>
        </w:rPr>
        <w:tab/>
      </w:r>
    </w:p>
    <w:tbl>
      <w:tblPr>
        <w:tblStyle w:val="af"/>
        <w:tblW w:w="0" w:type="auto"/>
        <w:tblLook w:val="04A0" w:firstRow="1" w:lastRow="0" w:firstColumn="1" w:lastColumn="0" w:noHBand="0" w:noVBand="1"/>
      </w:tblPr>
      <w:tblGrid>
        <w:gridCol w:w="1788"/>
        <w:gridCol w:w="1160"/>
        <w:gridCol w:w="1434"/>
        <w:gridCol w:w="1123"/>
        <w:gridCol w:w="1138"/>
        <w:gridCol w:w="1229"/>
        <w:gridCol w:w="1473"/>
      </w:tblGrid>
      <w:tr w:rsidR="001202FC" w:rsidRPr="00FC440D">
        <w:tc>
          <w:tcPr>
            <w:tcW w:w="1909" w:type="dxa"/>
            <w:vMerge w:val="restart"/>
          </w:tcPr>
          <w:p w:rsidR="00CD196C" w:rsidRPr="00FC440D" w:rsidRDefault="00CF129B" w:rsidP="00FF40A2">
            <w:pPr>
              <w:jc w:val="both"/>
              <w:rPr>
                <w:rFonts w:ascii="Times New Roman" w:eastAsia="Calibri" w:hAnsi="Times New Roman"/>
                <w:sz w:val="26"/>
                <w:szCs w:val="26"/>
              </w:rPr>
            </w:pPr>
            <w:r w:rsidRPr="00FC440D">
              <w:rPr>
                <w:rFonts w:ascii="Times New Roman" w:eastAsia="Calibri" w:hAnsi="Times New Roman"/>
                <w:sz w:val="26"/>
                <w:szCs w:val="26"/>
              </w:rPr>
              <w:t>Волонтеры культуры всего, чел.</w:t>
            </w:r>
          </w:p>
        </w:tc>
        <w:tc>
          <w:tcPr>
            <w:tcW w:w="6393" w:type="dxa"/>
            <w:gridSpan w:val="5"/>
          </w:tcPr>
          <w:p w:rsidR="00CD196C" w:rsidRPr="00FC440D" w:rsidRDefault="00CF129B" w:rsidP="00FF40A2">
            <w:pPr>
              <w:jc w:val="center"/>
              <w:rPr>
                <w:rFonts w:ascii="Times New Roman" w:eastAsia="Calibri" w:hAnsi="Times New Roman"/>
                <w:sz w:val="26"/>
                <w:szCs w:val="26"/>
              </w:rPr>
            </w:pPr>
            <w:r w:rsidRPr="00FC440D">
              <w:rPr>
                <w:rFonts w:ascii="Times New Roman" w:eastAsia="Calibri" w:hAnsi="Times New Roman"/>
                <w:sz w:val="26"/>
                <w:szCs w:val="26"/>
              </w:rPr>
              <w:t>из них участвовали в мероприятиях</w:t>
            </w:r>
          </w:p>
        </w:tc>
        <w:tc>
          <w:tcPr>
            <w:tcW w:w="1553" w:type="dxa"/>
            <w:vMerge w:val="restart"/>
          </w:tcPr>
          <w:p w:rsidR="00CD196C" w:rsidRPr="00FC440D" w:rsidRDefault="00CF129B" w:rsidP="00FF40A2">
            <w:pPr>
              <w:jc w:val="both"/>
              <w:rPr>
                <w:rFonts w:ascii="Times New Roman" w:eastAsia="Calibri" w:hAnsi="Times New Roman"/>
                <w:sz w:val="26"/>
                <w:szCs w:val="26"/>
              </w:rPr>
            </w:pPr>
            <w:r w:rsidRPr="00FC440D">
              <w:rPr>
                <w:rFonts w:ascii="Times New Roman" w:eastAsia="Calibri" w:hAnsi="Times New Roman"/>
                <w:sz w:val="26"/>
                <w:szCs w:val="26"/>
              </w:rPr>
              <w:t>из общего числа волонтеров инвалиды, всего. Чел.</w:t>
            </w:r>
          </w:p>
        </w:tc>
      </w:tr>
      <w:tr w:rsidR="001202FC" w:rsidRPr="00FC440D">
        <w:tc>
          <w:tcPr>
            <w:tcW w:w="1909" w:type="dxa"/>
            <w:vMerge/>
          </w:tcPr>
          <w:p w:rsidR="00CD196C" w:rsidRPr="00FC440D" w:rsidRDefault="00CD196C" w:rsidP="00FF40A2">
            <w:pPr>
              <w:jc w:val="both"/>
              <w:rPr>
                <w:rFonts w:ascii="Times New Roman" w:eastAsia="Calibri" w:hAnsi="Times New Roman"/>
                <w:sz w:val="26"/>
                <w:szCs w:val="26"/>
              </w:rPr>
            </w:pPr>
          </w:p>
        </w:tc>
        <w:tc>
          <w:tcPr>
            <w:tcW w:w="1215" w:type="dxa"/>
          </w:tcPr>
          <w:p w:rsidR="00CD196C" w:rsidRPr="00FC440D" w:rsidRDefault="00CF129B" w:rsidP="00FF40A2">
            <w:pPr>
              <w:jc w:val="both"/>
              <w:rPr>
                <w:rFonts w:ascii="Times New Roman" w:eastAsia="Calibri" w:hAnsi="Times New Roman"/>
                <w:sz w:val="26"/>
                <w:szCs w:val="26"/>
              </w:rPr>
            </w:pPr>
            <w:r w:rsidRPr="00FC440D">
              <w:rPr>
                <w:rFonts w:ascii="Times New Roman" w:eastAsia="Calibri" w:hAnsi="Times New Roman"/>
                <w:sz w:val="26"/>
                <w:szCs w:val="26"/>
              </w:rPr>
              <w:t>В КДУ</w:t>
            </w:r>
          </w:p>
        </w:tc>
        <w:tc>
          <w:tcPr>
            <w:tcW w:w="1531" w:type="dxa"/>
          </w:tcPr>
          <w:p w:rsidR="00CD196C" w:rsidRPr="00FC440D" w:rsidRDefault="00CF129B" w:rsidP="00FF40A2">
            <w:pPr>
              <w:jc w:val="both"/>
              <w:rPr>
                <w:rFonts w:ascii="Times New Roman" w:eastAsia="Calibri" w:hAnsi="Times New Roman"/>
                <w:sz w:val="26"/>
                <w:szCs w:val="26"/>
              </w:rPr>
            </w:pPr>
            <w:r w:rsidRPr="00FC440D">
              <w:rPr>
                <w:rFonts w:ascii="Times New Roman" w:eastAsia="Calibri" w:hAnsi="Times New Roman"/>
                <w:sz w:val="26"/>
                <w:szCs w:val="26"/>
              </w:rPr>
              <w:t>В библиотеках</w:t>
            </w:r>
          </w:p>
        </w:tc>
        <w:tc>
          <w:tcPr>
            <w:tcW w:w="1182" w:type="dxa"/>
          </w:tcPr>
          <w:p w:rsidR="00CD196C" w:rsidRPr="00FC440D" w:rsidRDefault="00CF129B" w:rsidP="00FF40A2">
            <w:pPr>
              <w:jc w:val="both"/>
              <w:rPr>
                <w:rFonts w:ascii="Times New Roman" w:eastAsia="Calibri" w:hAnsi="Times New Roman"/>
                <w:sz w:val="26"/>
                <w:szCs w:val="26"/>
              </w:rPr>
            </w:pPr>
            <w:r w:rsidRPr="00FC440D">
              <w:rPr>
                <w:rFonts w:ascii="Times New Roman" w:eastAsia="Calibri" w:hAnsi="Times New Roman"/>
                <w:sz w:val="26"/>
                <w:szCs w:val="26"/>
              </w:rPr>
              <w:t>музеях</w:t>
            </w:r>
          </w:p>
        </w:tc>
        <w:tc>
          <w:tcPr>
            <w:tcW w:w="1177" w:type="dxa"/>
          </w:tcPr>
          <w:p w:rsidR="00CD196C" w:rsidRPr="00FC440D" w:rsidRDefault="00CF129B" w:rsidP="00FF40A2">
            <w:pPr>
              <w:jc w:val="both"/>
              <w:rPr>
                <w:rFonts w:ascii="Times New Roman" w:eastAsia="Calibri" w:hAnsi="Times New Roman"/>
                <w:sz w:val="26"/>
                <w:szCs w:val="26"/>
              </w:rPr>
            </w:pPr>
            <w:r w:rsidRPr="00FC440D">
              <w:rPr>
                <w:rFonts w:ascii="Times New Roman" w:eastAsia="Calibri" w:hAnsi="Times New Roman"/>
                <w:sz w:val="26"/>
                <w:szCs w:val="26"/>
              </w:rPr>
              <w:t>В ДШИ</w:t>
            </w:r>
          </w:p>
        </w:tc>
        <w:tc>
          <w:tcPr>
            <w:tcW w:w="1288" w:type="dxa"/>
          </w:tcPr>
          <w:p w:rsidR="00CD196C" w:rsidRPr="00FC440D" w:rsidRDefault="00CF129B" w:rsidP="00FF40A2">
            <w:pPr>
              <w:jc w:val="both"/>
              <w:rPr>
                <w:rFonts w:ascii="Times New Roman" w:eastAsia="Calibri" w:hAnsi="Times New Roman"/>
                <w:sz w:val="26"/>
                <w:szCs w:val="26"/>
              </w:rPr>
            </w:pPr>
            <w:r w:rsidRPr="00FC440D">
              <w:rPr>
                <w:rFonts w:ascii="Times New Roman" w:eastAsia="Calibri" w:hAnsi="Times New Roman"/>
                <w:sz w:val="26"/>
                <w:szCs w:val="26"/>
              </w:rPr>
              <w:t>Иное (указать)</w:t>
            </w:r>
          </w:p>
        </w:tc>
        <w:tc>
          <w:tcPr>
            <w:tcW w:w="1553" w:type="dxa"/>
            <w:vMerge/>
          </w:tcPr>
          <w:p w:rsidR="00CD196C" w:rsidRPr="00FC440D" w:rsidRDefault="00CD196C" w:rsidP="00FF40A2">
            <w:pPr>
              <w:jc w:val="both"/>
              <w:rPr>
                <w:rFonts w:ascii="Times New Roman" w:eastAsia="Calibri" w:hAnsi="Times New Roman"/>
                <w:sz w:val="26"/>
                <w:szCs w:val="26"/>
              </w:rPr>
            </w:pPr>
          </w:p>
        </w:tc>
      </w:tr>
      <w:tr w:rsidR="001202FC" w:rsidRPr="00FC440D">
        <w:tc>
          <w:tcPr>
            <w:tcW w:w="1909" w:type="dxa"/>
          </w:tcPr>
          <w:p w:rsidR="00CD196C" w:rsidRPr="00FC440D" w:rsidRDefault="004A2067" w:rsidP="00FF40A2">
            <w:pPr>
              <w:jc w:val="center"/>
              <w:rPr>
                <w:rFonts w:ascii="Times New Roman" w:eastAsia="Calibri" w:hAnsi="Times New Roman"/>
                <w:sz w:val="26"/>
                <w:szCs w:val="26"/>
              </w:rPr>
            </w:pPr>
            <w:r w:rsidRPr="00FC440D">
              <w:rPr>
                <w:rFonts w:ascii="Times New Roman" w:eastAsia="Calibri" w:hAnsi="Times New Roman"/>
                <w:sz w:val="26"/>
                <w:szCs w:val="26"/>
              </w:rPr>
              <w:t>10</w:t>
            </w:r>
          </w:p>
        </w:tc>
        <w:tc>
          <w:tcPr>
            <w:tcW w:w="1215" w:type="dxa"/>
          </w:tcPr>
          <w:p w:rsidR="00CD196C" w:rsidRPr="00FC440D" w:rsidRDefault="004A2067" w:rsidP="00FF40A2">
            <w:pPr>
              <w:jc w:val="center"/>
              <w:rPr>
                <w:rFonts w:ascii="Times New Roman" w:eastAsia="Calibri" w:hAnsi="Times New Roman"/>
                <w:sz w:val="26"/>
                <w:szCs w:val="26"/>
              </w:rPr>
            </w:pPr>
            <w:r w:rsidRPr="00FC440D">
              <w:rPr>
                <w:rFonts w:ascii="Times New Roman" w:eastAsia="Calibri" w:hAnsi="Times New Roman"/>
                <w:sz w:val="26"/>
                <w:szCs w:val="26"/>
              </w:rPr>
              <w:t>4</w:t>
            </w:r>
          </w:p>
        </w:tc>
        <w:tc>
          <w:tcPr>
            <w:tcW w:w="1531" w:type="dxa"/>
          </w:tcPr>
          <w:p w:rsidR="00CD196C" w:rsidRPr="00FC440D" w:rsidRDefault="008458CF" w:rsidP="00FF40A2">
            <w:pPr>
              <w:jc w:val="center"/>
              <w:rPr>
                <w:rFonts w:ascii="Times New Roman" w:eastAsia="Calibri" w:hAnsi="Times New Roman"/>
                <w:sz w:val="26"/>
                <w:szCs w:val="26"/>
              </w:rPr>
            </w:pPr>
            <w:r w:rsidRPr="00FC440D">
              <w:rPr>
                <w:rFonts w:ascii="Times New Roman" w:eastAsia="Calibri" w:hAnsi="Times New Roman"/>
                <w:sz w:val="26"/>
                <w:szCs w:val="26"/>
              </w:rPr>
              <w:t>3</w:t>
            </w:r>
          </w:p>
        </w:tc>
        <w:tc>
          <w:tcPr>
            <w:tcW w:w="1182" w:type="dxa"/>
          </w:tcPr>
          <w:p w:rsidR="00CD196C" w:rsidRPr="00FC440D" w:rsidRDefault="008458CF" w:rsidP="00FF40A2">
            <w:pPr>
              <w:jc w:val="center"/>
              <w:rPr>
                <w:rFonts w:ascii="Times New Roman" w:eastAsia="Calibri" w:hAnsi="Times New Roman"/>
                <w:sz w:val="26"/>
                <w:szCs w:val="26"/>
              </w:rPr>
            </w:pPr>
            <w:r w:rsidRPr="00FC440D">
              <w:rPr>
                <w:rFonts w:ascii="Times New Roman" w:eastAsia="Calibri" w:hAnsi="Times New Roman"/>
                <w:sz w:val="26"/>
                <w:szCs w:val="26"/>
              </w:rPr>
              <w:t>3</w:t>
            </w:r>
          </w:p>
        </w:tc>
        <w:tc>
          <w:tcPr>
            <w:tcW w:w="1177" w:type="dxa"/>
          </w:tcPr>
          <w:p w:rsidR="00CD196C" w:rsidRPr="00FC440D" w:rsidRDefault="00CF129B" w:rsidP="00FF40A2">
            <w:pPr>
              <w:jc w:val="center"/>
              <w:rPr>
                <w:rFonts w:ascii="Times New Roman" w:eastAsia="Calibri" w:hAnsi="Times New Roman"/>
                <w:sz w:val="26"/>
                <w:szCs w:val="26"/>
              </w:rPr>
            </w:pPr>
            <w:r w:rsidRPr="00FC440D">
              <w:rPr>
                <w:rFonts w:ascii="Times New Roman" w:eastAsia="Calibri" w:hAnsi="Times New Roman"/>
                <w:sz w:val="26"/>
                <w:szCs w:val="26"/>
              </w:rPr>
              <w:t>0</w:t>
            </w:r>
          </w:p>
        </w:tc>
        <w:tc>
          <w:tcPr>
            <w:tcW w:w="1288" w:type="dxa"/>
          </w:tcPr>
          <w:p w:rsidR="00CD196C" w:rsidRPr="00FC440D" w:rsidRDefault="00CF129B" w:rsidP="00FF40A2">
            <w:pPr>
              <w:jc w:val="center"/>
              <w:rPr>
                <w:rFonts w:ascii="Times New Roman" w:eastAsia="Calibri" w:hAnsi="Times New Roman"/>
                <w:sz w:val="26"/>
                <w:szCs w:val="26"/>
              </w:rPr>
            </w:pPr>
            <w:r w:rsidRPr="00FC440D">
              <w:rPr>
                <w:rFonts w:ascii="Times New Roman" w:eastAsia="Calibri" w:hAnsi="Times New Roman"/>
                <w:sz w:val="26"/>
                <w:szCs w:val="26"/>
              </w:rPr>
              <w:t>0</w:t>
            </w:r>
          </w:p>
        </w:tc>
        <w:tc>
          <w:tcPr>
            <w:tcW w:w="1553" w:type="dxa"/>
          </w:tcPr>
          <w:p w:rsidR="00CD196C" w:rsidRPr="00FC440D" w:rsidRDefault="00CF129B" w:rsidP="00FF40A2">
            <w:pPr>
              <w:jc w:val="center"/>
              <w:rPr>
                <w:rFonts w:ascii="Times New Roman" w:eastAsia="Calibri" w:hAnsi="Times New Roman"/>
                <w:sz w:val="26"/>
                <w:szCs w:val="26"/>
              </w:rPr>
            </w:pPr>
            <w:r w:rsidRPr="00FC440D">
              <w:rPr>
                <w:rFonts w:ascii="Times New Roman" w:eastAsia="Calibri" w:hAnsi="Times New Roman"/>
                <w:sz w:val="26"/>
                <w:szCs w:val="26"/>
              </w:rPr>
              <w:t>1</w:t>
            </w:r>
          </w:p>
        </w:tc>
      </w:tr>
    </w:tbl>
    <w:p w:rsidR="00FC440D" w:rsidRDefault="00FC440D" w:rsidP="00FF40A2">
      <w:pPr>
        <w:spacing w:line="240" w:lineRule="auto"/>
        <w:ind w:firstLine="357"/>
        <w:jc w:val="both"/>
        <w:rPr>
          <w:rFonts w:ascii="Times New Roman" w:eastAsia="Calibri" w:hAnsi="Times New Roman" w:cs="Times New Roman"/>
          <w:b/>
          <w:sz w:val="28"/>
          <w:szCs w:val="28"/>
        </w:rPr>
      </w:pPr>
    </w:p>
    <w:p w:rsidR="00FC440D" w:rsidRDefault="00FC440D" w:rsidP="00FF40A2">
      <w:pPr>
        <w:spacing w:line="240" w:lineRule="auto"/>
        <w:ind w:firstLine="357"/>
        <w:jc w:val="both"/>
        <w:rPr>
          <w:rFonts w:ascii="Times New Roman" w:eastAsia="Calibri" w:hAnsi="Times New Roman" w:cs="Times New Roman"/>
          <w:b/>
          <w:sz w:val="28"/>
          <w:szCs w:val="28"/>
        </w:rPr>
      </w:pPr>
    </w:p>
    <w:p w:rsidR="00CD196C" w:rsidRPr="008458CF" w:rsidRDefault="00CF129B" w:rsidP="00FF40A2">
      <w:pPr>
        <w:spacing w:line="240" w:lineRule="auto"/>
        <w:ind w:firstLine="357"/>
        <w:jc w:val="both"/>
        <w:rPr>
          <w:rFonts w:ascii="Times New Roman" w:eastAsia="Calibri" w:hAnsi="Times New Roman" w:cs="Times New Roman"/>
          <w:sz w:val="28"/>
          <w:szCs w:val="28"/>
        </w:rPr>
      </w:pPr>
      <w:r w:rsidRPr="00FC440D">
        <w:rPr>
          <w:rFonts w:ascii="Times New Roman" w:eastAsia="Calibri" w:hAnsi="Times New Roman" w:cs="Times New Roman"/>
          <w:b/>
          <w:sz w:val="28"/>
          <w:szCs w:val="28"/>
        </w:rPr>
        <w:t xml:space="preserve">Примечание: </w:t>
      </w:r>
      <w:r w:rsidRPr="00FC440D">
        <w:rPr>
          <w:rFonts w:ascii="Times New Roman" w:eastAsia="Calibri" w:hAnsi="Times New Roman" w:cs="Times New Roman"/>
          <w:sz w:val="28"/>
          <w:szCs w:val="28"/>
        </w:rPr>
        <w:t>С 2017 года учреждения, подведомственные Управления культуры, совместно с</w:t>
      </w:r>
      <w:r w:rsidR="00BF443A" w:rsidRPr="00FC440D">
        <w:rPr>
          <w:rFonts w:ascii="Times New Roman" w:eastAsia="Calibri" w:hAnsi="Times New Roman" w:cs="Times New Roman"/>
          <w:sz w:val="28"/>
          <w:szCs w:val="28"/>
        </w:rPr>
        <w:t xml:space="preserve"> Отделом </w:t>
      </w:r>
      <w:r w:rsidR="00BF443A" w:rsidRPr="008458CF">
        <w:rPr>
          <w:rFonts w:ascii="Times New Roman" w:eastAsia="Calibri" w:hAnsi="Times New Roman" w:cs="Times New Roman"/>
          <w:sz w:val="28"/>
          <w:szCs w:val="28"/>
        </w:rPr>
        <w:t>по молодежной политике</w:t>
      </w:r>
      <w:r w:rsidRPr="008458CF">
        <w:rPr>
          <w:rFonts w:ascii="Times New Roman" w:eastAsia="Calibri" w:hAnsi="Times New Roman" w:cs="Times New Roman"/>
          <w:sz w:val="28"/>
          <w:szCs w:val="28"/>
        </w:rPr>
        <w:t>, Управлением образования администрации МО г.Бодайбо и района занимаются привлечением школьников, студентов и молодежи к занятию д</w:t>
      </w:r>
      <w:r w:rsidR="001202FC" w:rsidRPr="008458CF">
        <w:rPr>
          <w:rFonts w:ascii="Times New Roman" w:eastAsia="Calibri" w:hAnsi="Times New Roman" w:cs="Times New Roman"/>
          <w:sz w:val="28"/>
          <w:szCs w:val="28"/>
        </w:rPr>
        <w:t>обровольчеством.</w:t>
      </w:r>
      <w:r w:rsidRPr="008458CF">
        <w:rPr>
          <w:rFonts w:ascii="Times New Roman" w:eastAsia="Calibri" w:hAnsi="Times New Roman" w:cs="Times New Roman"/>
          <w:sz w:val="28"/>
          <w:szCs w:val="28"/>
        </w:rPr>
        <w:t xml:space="preserve"> Около 200 человек, по информации Отдела по молодежной политике и спорту, получили волонтерские книжки. Часть ребят зарегистрировалась на сайте Всероссийского общественного движения «Волонтеры культуры»</w:t>
      </w:r>
      <w:r w:rsidR="004A2067" w:rsidRPr="008458CF">
        <w:rPr>
          <w:rFonts w:ascii="Times New Roman" w:eastAsia="Calibri" w:hAnsi="Times New Roman" w:cs="Times New Roman"/>
          <w:sz w:val="28"/>
          <w:szCs w:val="28"/>
        </w:rPr>
        <w:t xml:space="preserve"> - 10 человек</w:t>
      </w:r>
      <w:r w:rsidRPr="008458CF">
        <w:rPr>
          <w:rFonts w:ascii="Times New Roman" w:eastAsia="Calibri" w:hAnsi="Times New Roman" w:cs="Times New Roman"/>
          <w:sz w:val="28"/>
          <w:szCs w:val="28"/>
        </w:rPr>
        <w:t xml:space="preserve">, большая часть людей от регистрации на сайте отказываются, говорят, что они это делают просто для себя и у них нет желания проходить регистрацию. Среди ребят - волонтеров школьного возраста наблюдается большая сменяемость участников движения. Ребята по окончании 9 и 11 классов выезжают на обучение в высших учебных заведениях г. Иркутска и г. Новосибирска. Часть школьников, нынешних студентов продолжает активно заниматься общественной деятельностью и в вузах и </w:t>
      </w:r>
      <w:proofErr w:type="spellStart"/>
      <w:r w:rsidRPr="008458CF">
        <w:rPr>
          <w:rFonts w:ascii="Times New Roman" w:eastAsia="Calibri" w:hAnsi="Times New Roman" w:cs="Times New Roman"/>
          <w:sz w:val="28"/>
          <w:szCs w:val="28"/>
        </w:rPr>
        <w:t>ссузах</w:t>
      </w:r>
      <w:proofErr w:type="spellEnd"/>
      <w:r w:rsidRPr="008458CF">
        <w:rPr>
          <w:rFonts w:ascii="Times New Roman" w:eastAsia="Calibri" w:hAnsi="Times New Roman" w:cs="Times New Roman"/>
          <w:sz w:val="28"/>
          <w:szCs w:val="28"/>
        </w:rPr>
        <w:t>.</w:t>
      </w:r>
    </w:p>
    <w:p w:rsidR="00CD196C" w:rsidRPr="00F81A0E" w:rsidRDefault="00CF129B" w:rsidP="00FF40A2">
      <w:pPr>
        <w:pStyle w:val="ad"/>
        <w:tabs>
          <w:tab w:val="left" w:pos="0"/>
        </w:tabs>
        <w:spacing w:line="240" w:lineRule="auto"/>
        <w:ind w:left="0" w:firstLine="357"/>
        <w:jc w:val="both"/>
        <w:rPr>
          <w:rFonts w:ascii="Times New Roman" w:hAnsi="Times New Roman"/>
          <w:sz w:val="28"/>
          <w:szCs w:val="28"/>
        </w:rPr>
      </w:pPr>
      <w:r w:rsidRPr="00F81A0E">
        <w:rPr>
          <w:rFonts w:ascii="Times New Roman" w:hAnsi="Times New Roman"/>
          <w:sz w:val="28"/>
          <w:szCs w:val="28"/>
        </w:rPr>
        <w:t xml:space="preserve">   </w:t>
      </w:r>
      <w:r w:rsidR="004A2067">
        <w:rPr>
          <w:rFonts w:ascii="Times New Roman" w:hAnsi="Times New Roman"/>
          <w:sz w:val="28"/>
          <w:szCs w:val="28"/>
        </w:rPr>
        <w:t xml:space="preserve">Учреждениями </w:t>
      </w:r>
      <w:r w:rsidR="004A2067">
        <w:rPr>
          <w:rFonts w:ascii="Times New Roman" w:eastAsia="Calibri" w:hAnsi="Times New Roman"/>
          <w:sz w:val="28"/>
          <w:szCs w:val="28"/>
        </w:rPr>
        <w:t>культуры всего привлечено</w:t>
      </w:r>
      <w:r w:rsidR="004A2067">
        <w:rPr>
          <w:rFonts w:ascii="Times New Roman" w:hAnsi="Times New Roman"/>
          <w:sz w:val="28"/>
          <w:szCs w:val="28"/>
        </w:rPr>
        <w:t xml:space="preserve"> </w:t>
      </w:r>
      <w:r w:rsidRPr="00F81A0E">
        <w:rPr>
          <w:rFonts w:ascii="Times New Roman" w:hAnsi="Times New Roman"/>
          <w:sz w:val="28"/>
          <w:szCs w:val="28"/>
        </w:rPr>
        <w:t>к участию в социально- значимых проектах, акциях и</w:t>
      </w:r>
      <w:r w:rsidR="004A2067">
        <w:rPr>
          <w:rFonts w:ascii="Times New Roman" w:hAnsi="Times New Roman"/>
          <w:sz w:val="28"/>
          <w:szCs w:val="28"/>
        </w:rPr>
        <w:t xml:space="preserve"> мероприятиях 44 волонтера.</w:t>
      </w:r>
      <w:r w:rsidRPr="00F81A0E">
        <w:rPr>
          <w:rFonts w:ascii="Times New Roman" w:hAnsi="Times New Roman"/>
          <w:sz w:val="28"/>
          <w:szCs w:val="28"/>
        </w:rPr>
        <w:t xml:space="preserve"> Клубные учреждения привлекали волонтеров к проведению «Свеча памяти», «Своих не бросаем», «Мы дети России». </w:t>
      </w:r>
    </w:p>
    <w:p w:rsidR="00CD196C" w:rsidRPr="00F81A0E" w:rsidRDefault="00CF129B" w:rsidP="00FF40A2">
      <w:pPr>
        <w:pStyle w:val="ad"/>
        <w:tabs>
          <w:tab w:val="left" w:pos="0"/>
        </w:tabs>
        <w:spacing w:line="240" w:lineRule="auto"/>
        <w:ind w:left="0" w:firstLine="357"/>
        <w:jc w:val="both"/>
        <w:rPr>
          <w:rFonts w:ascii="Times New Roman" w:hAnsi="Times New Roman"/>
          <w:sz w:val="28"/>
          <w:szCs w:val="28"/>
        </w:rPr>
      </w:pPr>
      <w:r w:rsidRPr="00F81A0E">
        <w:rPr>
          <w:rFonts w:ascii="Times New Roman" w:hAnsi="Times New Roman"/>
          <w:sz w:val="28"/>
          <w:szCs w:val="28"/>
        </w:rPr>
        <w:t xml:space="preserve"> Бодайбинский городской краеведческий музей и библиотеки района основная деятельность волонтеров направили на участие их в патриотических акциях. В 2022г. с их помощью были проведены мероприятиях «Домашний очаг», «Годы военные, судьбы людские», «Фейерверк поколении», «Трудные километры БАМа», волонтеры активные помощники по работе с пожилыми людьми, помогают в организации представлений для них, легко отзываются на трудовые десанты, предпраздничное посещение инвалидов, семей, попавших в трудные жизненные ситуации. </w:t>
      </w:r>
    </w:p>
    <w:p w:rsidR="00CD196C" w:rsidRPr="00F81A0E" w:rsidRDefault="00CF129B" w:rsidP="00FF40A2">
      <w:pPr>
        <w:pStyle w:val="ad"/>
        <w:tabs>
          <w:tab w:val="left" w:pos="0"/>
        </w:tabs>
        <w:spacing w:line="240" w:lineRule="auto"/>
        <w:ind w:left="0" w:firstLine="357"/>
        <w:jc w:val="both"/>
        <w:rPr>
          <w:rFonts w:ascii="Times New Roman" w:hAnsi="Times New Roman"/>
          <w:sz w:val="28"/>
          <w:szCs w:val="28"/>
        </w:rPr>
      </w:pPr>
      <w:r w:rsidRPr="00F81A0E">
        <w:rPr>
          <w:rFonts w:ascii="Times New Roman" w:hAnsi="Times New Roman"/>
          <w:sz w:val="28"/>
          <w:szCs w:val="28"/>
        </w:rPr>
        <w:t>Все волонтеры культуры бесплатно посещают учреждения культуры.</w:t>
      </w:r>
    </w:p>
    <w:p w:rsidR="00CD196C" w:rsidRPr="00F81A0E" w:rsidRDefault="00CF129B" w:rsidP="00FF40A2">
      <w:pPr>
        <w:spacing w:line="240" w:lineRule="auto"/>
        <w:ind w:firstLine="357"/>
        <w:jc w:val="both"/>
        <w:rPr>
          <w:rFonts w:ascii="Times New Roman" w:eastAsia="Calibri" w:hAnsi="Times New Roman" w:cs="Times New Roman"/>
          <w:b/>
          <w:sz w:val="28"/>
          <w:szCs w:val="28"/>
        </w:rPr>
      </w:pPr>
      <w:r w:rsidRPr="00F81A0E">
        <w:rPr>
          <w:rFonts w:ascii="Times New Roman" w:hAnsi="Times New Roman" w:cs="Times New Roman"/>
          <w:sz w:val="28"/>
          <w:szCs w:val="28"/>
        </w:rPr>
        <w:t xml:space="preserve">В 2022 году волонтеры активно помогали в сборе и комплектовании теплых вещей, рисовали совместно с младшими школьниками рисунка, писали письма для </w:t>
      </w:r>
      <w:proofErr w:type="spellStart"/>
      <w:r w:rsidRPr="00F81A0E">
        <w:rPr>
          <w:rFonts w:ascii="Times New Roman" w:hAnsi="Times New Roman" w:cs="Times New Roman"/>
          <w:sz w:val="28"/>
          <w:szCs w:val="28"/>
        </w:rPr>
        <w:t>бодайбинсцев</w:t>
      </w:r>
      <w:proofErr w:type="spellEnd"/>
      <w:r w:rsidRPr="00F81A0E">
        <w:rPr>
          <w:rFonts w:ascii="Times New Roman" w:hAnsi="Times New Roman" w:cs="Times New Roman"/>
          <w:sz w:val="28"/>
          <w:szCs w:val="28"/>
        </w:rPr>
        <w:t>, находящихся в зоне СВО.</w:t>
      </w:r>
    </w:p>
    <w:p w:rsidR="00CD196C" w:rsidRPr="00F81A0E" w:rsidRDefault="00CF129B" w:rsidP="00FF40A2">
      <w:pPr>
        <w:spacing w:line="240" w:lineRule="auto"/>
        <w:ind w:firstLine="708"/>
        <w:jc w:val="both"/>
        <w:rPr>
          <w:rFonts w:ascii="Times New Roman" w:eastAsia="Calibri" w:hAnsi="Times New Roman"/>
          <w:b/>
          <w:sz w:val="28"/>
          <w:szCs w:val="28"/>
        </w:rPr>
      </w:pPr>
      <w:r w:rsidRPr="00F81A0E">
        <w:rPr>
          <w:rFonts w:ascii="Times New Roman" w:eastAsia="Calibri" w:hAnsi="Times New Roman"/>
          <w:b/>
          <w:sz w:val="28"/>
          <w:szCs w:val="28"/>
        </w:rPr>
        <w:t xml:space="preserve">9.Организация работы по реализации результатов независимой оценки качества оказания услуг: </w:t>
      </w:r>
    </w:p>
    <w:p w:rsidR="00CD196C" w:rsidRPr="00F81A0E" w:rsidRDefault="00CF129B" w:rsidP="00FF40A2">
      <w:pPr>
        <w:pStyle w:val="ac"/>
        <w:ind w:firstLine="708"/>
        <w:jc w:val="both"/>
        <w:rPr>
          <w:rFonts w:ascii="Times New Roman" w:hAnsi="Times New Roman" w:cs="Times New Roman"/>
          <w:sz w:val="28"/>
          <w:szCs w:val="28"/>
        </w:rPr>
      </w:pPr>
      <w:r w:rsidRPr="00F81A0E">
        <w:rPr>
          <w:rFonts w:ascii="Times New Roman" w:hAnsi="Times New Roman" w:cs="Times New Roman"/>
          <w:sz w:val="28"/>
          <w:szCs w:val="28"/>
        </w:rPr>
        <w:t>В соответствии со ст. 36.1 «Основ законодательства Российской Федерации о культуре» министерство культуры и архивов Иркутской области (далее – министерство) осуществляет мероприятия по проведению независимой оценки качества условий оказания услуг (далее – независимая оценка) в 2022 году относительно 194 муниципальных учреждений культуры.</w:t>
      </w:r>
    </w:p>
    <w:p w:rsidR="00CD196C" w:rsidRPr="00F81A0E" w:rsidRDefault="00CF129B" w:rsidP="00FF40A2">
      <w:pPr>
        <w:pStyle w:val="ac"/>
        <w:ind w:firstLine="708"/>
        <w:jc w:val="both"/>
        <w:rPr>
          <w:rFonts w:ascii="Times New Roman" w:hAnsi="Times New Roman" w:cs="Times New Roman"/>
          <w:sz w:val="28"/>
          <w:szCs w:val="28"/>
        </w:rPr>
      </w:pPr>
      <w:r w:rsidRPr="00F81A0E">
        <w:rPr>
          <w:rFonts w:ascii="Times New Roman" w:hAnsi="Times New Roman" w:cs="Times New Roman"/>
          <w:sz w:val="28"/>
          <w:szCs w:val="28"/>
        </w:rPr>
        <w:t>В МО г. Бодайбо и района три учреждения, в отношении которых проведена независимая оценка качества условий оказания услуг.</w:t>
      </w:r>
    </w:p>
    <w:p w:rsidR="00CD196C" w:rsidRPr="00F81A0E" w:rsidRDefault="00CF129B" w:rsidP="00FF40A2">
      <w:pPr>
        <w:pStyle w:val="ac"/>
        <w:ind w:firstLine="708"/>
        <w:jc w:val="both"/>
        <w:rPr>
          <w:rFonts w:ascii="Times New Roman" w:hAnsi="Times New Roman" w:cs="Times New Roman"/>
          <w:sz w:val="28"/>
          <w:szCs w:val="28"/>
        </w:rPr>
      </w:pPr>
      <w:r w:rsidRPr="00F81A0E">
        <w:rPr>
          <w:rFonts w:ascii="Times New Roman" w:hAnsi="Times New Roman" w:cs="Times New Roman"/>
          <w:sz w:val="28"/>
          <w:szCs w:val="28"/>
        </w:rPr>
        <w:t>Опрос получателей услуг проводился в формате электронного анонимного анкетирования. В каждом учреждении осуществлялось онлайн анкетирование от 40 до 150 получателей услуг.</w:t>
      </w:r>
    </w:p>
    <w:p w:rsidR="00FC440D" w:rsidRDefault="00FC440D" w:rsidP="00FF40A2">
      <w:pPr>
        <w:pStyle w:val="ac"/>
        <w:ind w:firstLine="708"/>
        <w:jc w:val="both"/>
        <w:rPr>
          <w:rFonts w:ascii="Times New Roman" w:hAnsi="Times New Roman" w:cs="Times New Roman"/>
          <w:sz w:val="28"/>
          <w:szCs w:val="28"/>
        </w:rPr>
      </w:pPr>
    </w:p>
    <w:p w:rsidR="00FC440D" w:rsidRDefault="00FC440D" w:rsidP="00FF40A2">
      <w:pPr>
        <w:pStyle w:val="ac"/>
        <w:ind w:firstLine="708"/>
        <w:jc w:val="both"/>
        <w:rPr>
          <w:rFonts w:ascii="Times New Roman" w:hAnsi="Times New Roman" w:cs="Times New Roman"/>
          <w:sz w:val="28"/>
          <w:szCs w:val="28"/>
        </w:rPr>
      </w:pPr>
    </w:p>
    <w:p w:rsidR="00FC440D" w:rsidRDefault="00FC440D" w:rsidP="00FF40A2">
      <w:pPr>
        <w:pStyle w:val="ac"/>
        <w:ind w:firstLine="708"/>
        <w:jc w:val="both"/>
        <w:rPr>
          <w:rFonts w:ascii="Times New Roman" w:hAnsi="Times New Roman" w:cs="Times New Roman"/>
          <w:sz w:val="28"/>
          <w:szCs w:val="28"/>
        </w:rPr>
      </w:pPr>
    </w:p>
    <w:p w:rsidR="00CD196C" w:rsidRPr="00F81A0E" w:rsidRDefault="00CF129B" w:rsidP="00FF40A2">
      <w:pPr>
        <w:pStyle w:val="ac"/>
        <w:ind w:firstLine="708"/>
        <w:jc w:val="both"/>
        <w:rPr>
          <w:rFonts w:ascii="Times New Roman" w:hAnsi="Times New Roman" w:cs="Times New Roman"/>
          <w:sz w:val="28"/>
          <w:szCs w:val="28"/>
        </w:rPr>
      </w:pPr>
      <w:r w:rsidRPr="00F81A0E">
        <w:rPr>
          <w:rFonts w:ascii="Times New Roman" w:hAnsi="Times New Roman" w:cs="Times New Roman"/>
          <w:sz w:val="28"/>
          <w:szCs w:val="28"/>
        </w:rPr>
        <w:t xml:space="preserve">Электронная анкета получателей услуг была размещена в </w:t>
      </w:r>
      <w:proofErr w:type="spellStart"/>
      <w:r w:rsidRPr="00F81A0E">
        <w:rPr>
          <w:rFonts w:ascii="Times New Roman" w:hAnsi="Times New Roman" w:cs="Times New Roman"/>
          <w:sz w:val="28"/>
          <w:szCs w:val="28"/>
        </w:rPr>
        <w:t>Google</w:t>
      </w:r>
      <w:proofErr w:type="spellEnd"/>
      <w:r w:rsidRPr="00F81A0E">
        <w:rPr>
          <w:rFonts w:ascii="Times New Roman" w:hAnsi="Times New Roman" w:cs="Times New Roman"/>
          <w:sz w:val="28"/>
          <w:szCs w:val="28"/>
        </w:rPr>
        <w:t xml:space="preserve"> </w:t>
      </w:r>
      <w:proofErr w:type="spellStart"/>
      <w:r w:rsidRPr="00F81A0E">
        <w:rPr>
          <w:rFonts w:ascii="Times New Roman" w:hAnsi="Times New Roman" w:cs="Times New Roman"/>
          <w:sz w:val="28"/>
          <w:szCs w:val="28"/>
        </w:rPr>
        <w:t>forms</w:t>
      </w:r>
      <w:proofErr w:type="spellEnd"/>
      <w:r w:rsidRPr="00F81A0E">
        <w:rPr>
          <w:rFonts w:ascii="Times New Roman" w:hAnsi="Times New Roman" w:cs="Times New Roman"/>
          <w:sz w:val="28"/>
          <w:szCs w:val="28"/>
        </w:rPr>
        <w:t xml:space="preserve"> по следующей ссылке:</w:t>
      </w:r>
    </w:p>
    <w:p w:rsidR="00CD196C" w:rsidRPr="00F81A0E" w:rsidRDefault="00103575" w:rsidP="00FF40A2">
      <w:pPr>
        <w:pStyle w:val="ac"/>
        <w:jc w:val="both"/>
        <w:rPr>
          <w:rFonts w:ascii="Times New Roman" w:hAnsi="Times New Roman" w:cs="Times New Roman"/>
          <w:sz w:val="28"/>
          <w:szCs w:val="28"/>
        </w:rPr>
      </w:pPr>
      <w:hyperlink r:id="rId17" w:history="1">
        <w:r w:rsidR="00CF129B" w:rsidRPr="00F81A0E">
          <w:rPr>
            <w:rStyle w:val="a3"/>
            <w:color w:val="auto"/>
            <w:sz w:val="28"/>
            <w:szCs w:val="28"/>
          </w:rPr>
          <w:t>https://docs.google.com/forms/d/e/1FAIpQLSfANJovQf296puM7Jq5PabIgWQeAsb_XRETTabc4e34Bw7tw/viewform</w:t>
        </w:r>
      </w:hyperlink>
    </w:p>
    <w:p w:rsidR="00CD196C" w:rsidRPr="00F81A0E" w:rsidRDefault="00CD196C" w:rsidP="00FF40A2">
      <w:pPr>
        <w:pStyle w:val="ac"/>
        <w:jc w:val="both"/>
        <w:rPr>
          <w:rFonts w:ascii="Times New Roman" w:hAnsi="Times New Roman" w:cs="Times New Roman"/>
          <w:sz w:val="28"/>
          <w:szCs w:val="28"/>
        </w:rPr>
      </w:pPr>
    </w:p>
    <w:p w:rsidR="00CD196C" w:rsidRPr="00F81A0E" w:rsidRDefault="00CF129B" w:rsidP="00FF40A2">
      <w:pPr>
        <w:pStyle w:val="ac"/>
        <w:ind w:firstLine="708"/>
        <w:jc w:val="both"/>
        <w:rPr>
          <w:rFonts w:ascii="Times New Roman" w:hAnsi="Times New Roman" w:cs="Times New Roman"/>
          <w:sz w:val="28"/>
          <w:szCs w:val="28"/>
        </w:rPr>
      </w:pPr>
      <w:r w:rsidRPr="00F81A0E">
        <w:rPr>
          <w:rFonts w:ascii="Times New Roman" w:hAnsi="Times New Roman" w:cs="Times New Roman"/>
          <w:sz w:val="28"/>
          <w:szCs w:val="28"/>
        </w:rPr>
        <w:t xml:space="preserve">Руководители учреждений заполнили карту учреждения по установленной форме. </w:t>
      </w:r>
    </w:p>
    <w:p w:rsidR="00CD196C" w:rsidRPr="00F81A0E" w:rsidRDefault="00CF129B" w:rsidP="00FF40A2">
      <w:pPr>
        <w:pStyle w:val="ac"/>
        <w:ind w:firstLine="708"/>
        <w:jc w:val="both"/>
        <w:rPr>
          <w:rFonts w:ascii="Times New Roman" w:hAnsi="Times New Roman" w:cs="Times New Roman"/>
          <w:sz w:val="28"/>
          <w:szCs w:val="28"/>
        </w:rPr>
      </w:pPr>
      <w:r w:rsidRPr="00F81A0E">
        <w:rPr>
          <w:rFonts w:ascii="Times New Roman" w:hAnsi="Times New Roman" w:cs="Times New Roman"/>
          <w:sz w:val="28"/>
          <w:szCs w:val="28"/>
        </w:rPr>
        <w:t>Достоверность сведений, указанных в карте учреждения, подтвердили фотоматериалами по каждому критерию (не менее 3 шт. по каждому критерию):</w:t>
      </w:r>
    </w:p>
    <w:p w:rsidR="00CD196C" w:rsidRPr="00F81A0E" w:rsidRDefault="00CF129B" w:rsidP="00FF40A2">
      <w:pPr>
        <w:pStyle w:val="ac"/>
        <w:ind w:firstLine="708"/>
        <w:jc w:val="both"/>
        <w:rPr>
          <w:rFonts w:ascii="Times New Roman" w:hAnsi="Times New Roman" w:cs="Times New Roman"/>
          <w:sz w:val="28"/>
          <w:szCs w:val="28"/>
        </w:rPr>
      </w:pPr>
      <w:r w:rsidRPr="00F81A0E">
        <w:rPr>
          <w:rFonts w:ascii="Times New Roman" w:hAnsi="Times New Roman" w:cs="Times New Roman"/>
          <w:sz w:val="28"/>
          <w:szCs w:val="28"/>
        </w:rPr>
        <w:t>- фотографии стендов, отображающие наличие размещенной информации об учреждении (общая информация об организации культуры, информация о деятельности организации);</w:t>
      </w:r>
    </w:p>
    <w:p w:rsidR="00CD196C" w:rsidRPr="00F81A0E" w:rsidRDefault="00CF129B" w:rsidP="00FF40A2">
      <w:pPr>
        <w:pStyle w:val="ac"/>
        <w:ind w:firstLine="708"/>
        <w:jc w:val="both"/>
        <w:rPr>
          <w:rFonts w:ascii="Times New Roman" w:hAnsi="Times New Roman" w:cs="Times New Roman"/>
          <w:sz w:val="28"/>
          <w:szCs w:val="28"/>
        </w:rPr>
      </w:pPr>
      <w:r w:rsidRPr="00F81A0E">
        <w:rPr>
          <w:rFonts w:ascii="Times New Roman" w:hAnsi="Times New Roman" w:cs="Times New Roman"/>
          <w:sz w:val="28"/>
          <w:szCs w:val="28"/>
        </w:rPr>
        <w:t>- фотографии условий оказания услуг (наличие комфортной зоны отдыха (ожидания); наличие и понятность навигации внутри организации;</w:t>
      </w:r>
    </w:p>
    <w:p w:rsidR="00CD196C" w:rsidRPr="00F81A0E" w:rsidRDefault="00CF129B" w:rsidP="00FF40A2">
      <w:pPr>
        <w:pStyle w:val="ac"/>
        <w:jc w:val="both"/>
        <w:rPr>
          <w:rFonts w:ascii="Times New Roman" w:hAnsi="Times New Roman" w:cs="Times New Roman"/>
          <w:sz w:val="28"/>
          <w:szCs w:val="28"/>
        </w:rPr>
      </w:pPr>
      <w:r w:rsidRPr="00F81A0E">
        <w:rPr>
          <w:rFonts w:ascii="Times New Roman" w:hAnsi="Times New Roman" w:cs="Times New Roman"/>
          <w:sz w:val="28"/>
          <w:szCs w:val="28"/>
        </w:rPr>
        <w:t xml:space="preserve">доступность питьевой воды; наличие и доступность </w:t>
      </w:r>
      <w:proofErr w:type="spellStart"/>
      <w:r w:rsidRPr="00F81A0E">
        <w:rPr>
          <w:rFonts w:ascii="Times New Roman" w:hAnsi="Times New Roman" w:cs="Times New Roman"/>
          <w:sz w:val="28"/>
          <w:szCs w:val="28"/>
        </w:rPr>
        <w:t>санитарно</w:t>
      </w:r>
      <w:proofErr w:type="spellEnd"/>
      <w:r w:rsidRPr="00F81A0E">
        <w:rPr>
          <w:rFonts w:ascii="Times New Roman" w:hAnsi="Times New Roman" w:cs="Times New Roman"/>
          <w:sz w:val="28"/>
          <w:szCs w:val="28"/>
        </w:rPr>
        <w:t xml:space="preserve"> </w:t>
      </w:r>
      <w:r w:rsidR="00C15EF9" w:rsidRPr="00F81A0E">
        <w:rPr>
          <w:rFonts w:ascii="Times New Roman" w:hAnsi="Times New Roman" w:cs="Times New Roman"/>
          <w:sz w:val="28"/>
          <w:szCs w:val="28"/>
        </w:rPr>
        <w:t xml:space="preserve">- </w:t>
      </w:r>
      <w:r w:rsidRPr="00F81A0E">
        <w:rPr>
          <w:rFonts w:ascii="Times New Roman" w:hAnsi="Times New Roman" w:cs="Times New Roman"/>
          <w:sz w:val="28"/>
          <w:szCs w:val="28"/>
        </w:rPr>
        <w:t>гигиенических помещений и пр.);</w:t>
      </w:r>
    </w:p>
    <w:p w:rsidR="00CD196C" w:rsidRPr="00F81A0E" w:rsidRDefault="00CF129B" w:rsidP="00FF40A2">
      <w:pPr>
        <w:pStyle w:val="ac"/>
        <w:ind w:firstLine="708"/>
        <w:jc w:val="both"/>
        <w:rPr>
          <w:rFonts w:ascii="Times New Roman" w:hAnsi="Times New Roman" w:cs="Times New Roman"/>
          <w:sz w:val="28"/>
          <w:szCs w:val="28"/>
        </w:rPr>
      </w:pPr>
      <w:r w:rsidRPr="00F81A0E">
        <w:rPr>
          <w:rFonts w:ascii="Times New Roman" w:hAnsi="Times New Roman" w:cs="Times New Roman"/>
          <w:sz w:val="28"/>
          <w:szCs w:val="28"/>
        </w:rPr>
        <w:t>- фотографии территории, прилегающей к организации, и ее помещений с учетом доступности для инвалидов;</w:t>
      </w:r>
    </w:p>
    <w:p w:rsidR="00CD196C" w:rsidRPr="00F81A0E" w:rsidRDefault="00CF129B" w:rsidP="00FF40A2">
      <w:pPr>
        <w:pStyle w:val="ac"/>
        <w:ind w:firstLine="708"/>
        <w:jc w:val="both"/>
        <w:rPr>
          <w:rFonts w:ascii="Times New Roman" w:hAnsi="Times New Roman" w:cs="Times New Roman"/>
          <w:sz w:val="28"/>
          <w:szCs w:val="28"/>
        </w:rPr>
      </w:pPr>
      <w:r w:rsidRPr="00F81A0E">
        <w:rPr>
          <w:rFonts w:ascii="Times New Roman" w:hAnsi="Times New Roman" w:cs="Times New Roman"/>
          <w:sz w:val="28"/>
          <w:szCs w:val="28"/>
        </w:rPr>
        <w:t>- фотографии, отображающие обеспечение в организации условий доступности, позволяющих инвалидам получать услуги наравне с другими.</w:t>
      </w:r>
    </w:p>
    <w:p w:rsidR="00CD196C" w:rsidRPr="00F81A0E" w:rsidRDefault="00CF129B" w:rsidP="00FF40A2">
      <w:pPr>
        <w:pStyle w:val="ac"/>
        <w:ind w:firstLine="708"/>
        <w:jc w:val="both"/>
        <w:rPr>
          <w:rFonts w:ascii="Times New Roman" w:hAnsi="Times New Roman" w:cs="Times New Roman"/>
          <w:sz w:val="28"/>
          <w:szCs w:val="28"/>
        </w:rPr>
      </w:pPr>
      <w:r w:rsidRPr="00F81A0E">
        <w:rPr>
          <w:rFonts w:ascii="Times New Roman" w:hAnsi="Times New Roman" w:cs="Times New Roman"/>
          <w:sz w:val="28"/>
          <w:szCs w:val="28"/>
        </w:rPr>
        <w:t>Заполненную карту учреждения и фотоматериалы направили в Государственное бюджетное учреждение дополнительного профессионального образования Иркутский областной учебно-методический центр культуры и искусства «Байкал» в электронном виде до 31 августа 2022 года на адрес электронной почты smskio@mail.ru.</w:t>
      </w:r>
    </w:p>
    <w:p w:rsidR="00CD196C" w:rsidRPr="00F81A0E" w:rsidRDefault="00044435" w:rsidP="00FF40A2">
      <w:pPr>
        <w:pStyle w:val="ac"/>
        <w:ind w:firstLine="567"/>
        <w:jc w:val="both"/>
        <w:rPr>
          <w:rFonts w:ascii="Times New Roman" w:hAnsi="Times New Roman" w:cs="Times New Roman"/>
          <w:sz w:val="28"/>
          <w:szCs w:val="28"/>
        </w:rPr>
      </w:pPr>
      <w:r>
        <w:rPr>
          <w:rFonts w:ascii="Times New Roman" w:hAnsi="Times New Roman" w:cs="Times New Roman"/>
          <w:sz w:val="28"/>
          <w:szCs w:val="28"/>
        </w:rPr>
        <w:t>Результаты проверки не озвучены, ожидаем их в 2023 году.</w:t>
      </w:r>
    </w:p>
    <w:p w:rsidR="00CD196C" w:rsidRPr="00F81A0E" w:rsidRDefault="00CD196C" w:rsidP="00FF40A2">
      <w:pPr>
        <w:pStyle w:val="ac"/>
        <w:jc w:val="both"/>
        <w:rPr>
          <w:rFonts w:ascii="Times New Roman" w:hAnsi="Times New Roman" w:cs="Times New Roman"/>
          <w:sz w:val="28"/>
          <w:szCs w:val="28"/>
        </w:rPr>
      </w:pPr>
    </w:p>
    <w:p w:rsidR="00CD196C" w:rsidRPr="00F81A0E" w:rsidRDefault="00CF129B" w:rsidP="00FF40A2">
      <w:pPr>
        <w:pStyle w:val="ad"/>
        <w:tabs>
          <w:tab w:val="left" w:pos="0"/>
        </w:tabs>
        <w:spacing w:after="0" w:line="240" w:lineRule="auto"/>
        <w:ind w:left="0" w:firstLine="567"/>
        <w:jc w:val="both"/>
        <w:rPr>
          <w:b/>
          <w:i/>
        </w:rPr>
      </w:pPr>
      <w:r w:rsidRPr="00F81A0E">
        <w:rPr>
          <w:rFonts w:ascii="Times New Roman" w:eastAsia="Calibri" w:hAnsi="Times New Roman"/>
          <w:b/>
          <w:sz w:val="28"/>
          <w:szCs w:val="28"/>
        </w:rPr>
        <w:t xml:space="preserve">10. Основные направления культурной политики и задачи сферы Управления культуры администрации МО г. Бодайбо и района на 2023 год </w:t>
      </w:r>
    </w:p>
    <w:p w:rsidR="00CD196C" w:rsidRPr="00F81A0E" w:rsidRDefault="00CF129B" w:rsidP="00FF40A2">
      <w:pPr>
        <w:spacing w:line="240" w:lineRule="auto"/>
        <w:ind w:right="-1" w:firstLine="708"/>
        <w:jc w:val="both"/>
        <w:rPr>
          <w:rFonts w:ascii="Times New Roman" w:eastAsia="Times New Roman" w:hAnsi="Times New Roman" w:cs="Times New Roman"/>
          <w:b/>
          <w:sz w:val="28"/>
          <w:szCs w:val="28"/>
        </w:rPr>
      </w:pPr>
      <w:r w:rsidRPr="00F81A0E">
        <w:rPr>
          <w:rFonts w:ascii="Times New Roman" w:eastAsia="Times New Roman" w:hAnsi="Times New Roman" w:cs="Times New Roman"/>
          <w:sz w:val="28"/>
          <w:szCs w:val="28"/>
        </w:rPr>
        <w:t>Учитывая итоги 2021 года, приоритеты государственной политики РФ в сфере культуры, задачи, котор</w:t>
      </w:r>
      <w:r w:rsidR="00C15EF9" w:rsidRPr="00F81A0E">
        <w:rPr>
          <w:rFonts w:ascii="Times New Roman" w:eastAsia="Times New Roman" w:hAnsi="Times New Roman" w:cs="Times New Roman"/>
          <w:sz w:val="28"/>
          <w:szCs w:val="28"/>
        </w:rPr>
        <w:t>ые ставит Министерство культуры</w:t>
      </w:r>
      <w:r w:rsidRPr="00F81A0E">
        <w:rPr>
          <w:rFonts w:ascii="Times New Roman" w:eastAsia="Times New Roman" w:hAnsi="Times New Roman" w:cs="Times New Roman"/>
          <w:sz w:val="28"/>
          <w:szCs w:val="28"/>
        </w:rPr>
        <w:t xml:space="preserve"> Иркутской области, Управление культуры администрации муниципального образования г. Бодайбо и района </w:t>
      </w:r>
      <w:r w:rsidRPr="00F81A0E">
        <w:rPr>
          <w:rFonts w:ascii="Times New Roman" w:eastAsia="Times New Roman" w:hAnsi="Times New Roman" w:cs="Times New Roman"/>
          <w:b/>
          <w:sz w:val="28"/>
          <w:szCs w:val="28"/>
        </w:rPr>
        <w:t>в 2022 году продолжило работу по следующим приоритетным направлениям:</w:t>
      </w:r>
    </w:p>
    <w:p w:rsidR="00CD196C" w:rsidRPr="00F81A0E" w:rsidRDefault="00CF129B" w:rsidP="00FF40A2">
      <w:pPr>
        <w:spacing w:after="0" w:line="240" w:lineRule="auto"/>
        <w:ind w:firstLine="540"/>
        <w:jc w:val="both"/>
        <w:rPr>
          <w:rFonts w:ascii="Times New Roman" w:eastAsia="Calibri" w:hAnsi="Times New Roman" w:cs="Times New Roman"/>
          <w:b/>
          <w:sz w:val="28"/>
          <w:szCs w:val="28"/>
        </w:rPr>
      </w:pPr>
      <w:r w:rsidRPr="00F81A0E">
        <w:rPr>
          <w:rFonts w:ascii="Times New Roman" w:eastAsia="Calibri" w:hAnsi="Times New Roman" w:cs="Times New Roman"/>
          <w:b/>
          <w:sz w:val="28"/>
          <w:szCs w:val="28"/>
        </w:rPr>
        <w:t>Основные направления культурной политики в МО г. Бодайбо и района:</w:t>
      </w:r>
    </w:p>
    <w:p w:rsidR="00FC440D" w:rsidRDefault="00CF129B" w:rsidP="00FF40A2">
      <w:pPr>
        <w:spacing w:after="0" w:line="240" w:lineRule="auto"/>
        <w:ind w:firstLine="540"/>
        <w:jc w:val="both"/>
        <w:rPr>
          <w:rFonts w:ascii="Times New Roman" w:eastAsia="Calibri" w:hAnsi="Times New Roman" w:cs="Times New Roman"/>
          <w:sz w:val="28"/>
          <w:szCs w:val="28"/>
        </w:rPr>
      </w:pPr>
      <w:r w:rsidRPr="00F81A0E">
        <w:rPr>
          <w:rFonts w:ascii="Times New Roman" w:eastAsia="Calibri" w:hAnsi="Times New Roman" w:cs="Times New Roman"/>
          <w:sz w:val="28"/>
          <w:szCs w:val="28"/>
        </w:rPr>
        <w:t xml:space="preserve">Деятельность учреждений культуры является одной из важнейших составляющих современной культурной жизни </w:t>
      </w:r>
      <w:proofErr w:type="spellStart"/>
      <w:r w:rsidRPr="00F81A0E">
        <w:rPr>
          <w:rFonts w:ascii="Times New Roman" w:eastAsia="Calibri" w:hAnsi="Times New Roman" w:cs="Times New Roman"/>
          <w:sz w:val="28"/>
          <w:szCs w:val="28"/>
        </w:rPr>
        <w:t>Бодайбинского</w:t>
      </w:r>
      <w:proofErr w:type="spellEnd"/>
      <w:r w:rsidRPr="00F81A0E">
        <w:rPr>
          <w:rFonts w:ascii="Times New Roman" w:eastAsia="Calibri" w:hAnsi="Times New Roman" w:cs="Times New Roman"/>
          <w:sz w:val="28"/>
          <w:szCs w:val="28"/>
        </w:rPr>
        <w:t xml:space="preserve"> района. Досуговые центры, клубы, библиотеки, музей, и музыкальные школы выполняют образовательные</w:t>
      </w:r>
      <w:r w:rsidR="00044435">
        <w:rPr>
          <w:rFonts w:ascii="Times New Roman" w:eastAsia="Calibri" w:hAnsi="Times New Roman" w:cs="Times New Roman"/>
          <w:sz w:val="28"/>
          <w:szCs w:val="28"/>
        </w:rPr>
        <w:t>, воспитательные, досуговые фун</w:t>
      </w:r>
      <w:r w:rsidRPr="00F81A0E">
        <w:rPr>
          <w:rFonts w:ascii="Times New Roman" w:eastAsia="Calibri" w:hAnsi="Times New Roman" w:cs="Times New Roman"/>
          <w:sz w:val="28"/>
          <w:szCs w:val="28"/>
        </w:rPr>
        <w:t xml:space="preserve">кции в обществе, способствуют формированию его нравственно-эстетических основ, духовных потребностей и ценностных ориентаций его членов. Одной из важнейших форм </w:t>
      </w:r>
    </w:p>
    <w:p w:rsidR="00FC440D" w:rsidRDefault="00FC440D" w:rsidP="00FF40A2">
      <w:pPr>
        <w:spacing w:after="0" w:line="240" w:lineRule="auto"/>
        <w:ind w:firstLine="540"/>
        <w:jc w:val="both"/>
        <w:rPr>
          <w:rFonts w:ascii="Times New Roman" w:eastAsia="Calibri" w:hAnsi="Times New Roman" w:cs="Times New Roman"/>
          <w:sz w:val="28"/>
          <w:szCs w:val="28"/>
        </w:rPr>
      </w:pPr>
    </w:p>
    <w:p w:rsidR="00FC440D" w:rsidRDefault="00FC440D" w:rsidP="00FF40A2">
      <w:pPr>
        <w:spacing w:after="0" w:line="240" w:lineRule="auto"/>
        <w:ind w:firstLine="540"/>
        <w:jc w:val="both"/>
        <w:rPr>
          <w:rFonts w:ascii="Times New Roman" w:eastAsia="Calibri" w:hAnsi="Times New Roman" w:cs="Times New Roman"/>
          <w:sz w:val="28"/>
          <w:szCs w:val="28"/>
        </w:rPr>
      </w:pPr>
    </w:p>
    <w:p w:rsidR="00FC440D" w:rsidRDefault="00FC440D" w:rsidP="00FF40A2">
      <w:pPr>
        <w:spacing w:after="0" w:line="240" w:lineRule="auto"/>
        <w:ind w:firstLine="540"/>
        <w:jc w:val="both"/>
        <w:rPr>
          <w:rFonts w:ascii="Times New Roman" w:eastAsia="Calibri" w:hAnsi="Times New Roman" w:cs="Times New Roman"/>
          <w:sz w:val="28"/>
          <w:szCs w:val="28"/>
        </w:rPr>
      </w:pPr>
    </w:p>
    <w:p w:rsidR="00CD196C" w:rsidRPr="00F81A0E" w:rsidRDefault="00CF129B" w:rsidP="00FF40A2">
      <w:pPr>
        <w:spacing w:after="0" w:line="240" w:lineRule="auto"/>
        <w:ind w:firstLine="540"/>
        <w:jc w:val="both"/>
        <w:rPr>
          <w:rFonts w:ascii="Times New Roman" w:eastAsia="Calibri" w:hAnsi="Times New Roman" w:cs="Times New Roman"/>
          <w:sz w:val="28"/>
          <w:szCs w:val="28"/>
        </w:rPr>
      </w:pPr>
      <w:r w:rsidRPr="00F81A0E">
        <w:rPr>
          <w:rFonts w:ascii="Times New Roman" w:eastAsia="Calibri" w:hAnsi="Times New Roman" w:cs="Times New Roman"/>
          <w:sz w:val="28"/>
          <w:szCs w:val="28"/>
        </w:rPr>
        <w:t xml:space="preserve">обслуживания населения является информационное обеспечение жителей города и поселков. Собранные и сохраняемые учреждениями культуры фонды различной направленности и тематики, в свою очередь, представляют собой часть культурного наследия и информационного ресурса района. </w:t>
      </w:r>
    </w:p>
    <w:p w:rsidR="00CD196C" w:rsidRPr="00F81A0E" w:rsidRDefault="00CF129B" w:rsidP="00FF40A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F81A0E">
        <w:rPr>
          <w:rFonts w:ascii="Times New Roman" w:eastAsia="Times New Roman" w:hAnsi="Times New Roman" w:cs="Times New Roman"/>
          <w:sz w:val="28"/>
          <w:szCs w:val="28"/>
        </w:rPr>
        <w:t>Цель политики в сфере культуры на 2020- 2025 годы - развитие и реализация культурного и духовного потенциала каждой личности и общества в целом, повышение качества услуг, предоставляемых учреждениями культуры.</w:t>
      </w:r>
    </w:p>
    <w:p w:rsidR="00CD196C" w:rsidRPr="00F81A0E" w:rsidRDefault="00CF129B" w:rsidP="00FF40A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F81A0E">
        <w:rPr>
          <w:rFonts w:ascii="Times New Roman" w:eastAsia="Times New Roman" w:hAnsi="Times New Roman" w:cs="Times New Roman"/>
          <w:sz w:val="28"/>
          <w:szCs w:val="28"/>
        </w:rPr>
        <w:t xml:space="preserve">Для достижения качественных и количественных результатов в сфере культуры </w:t>
      </w:r>
      <w:proofErr w:type="spellStart"/>
      <w:r w:rsidRPr="00F81A0E">
        <w:rPr>
          <w:rFonts w:ascii="Times New Roman" w:eastAsia="Times New Roman" w:hAnsi="Times New Roman" w:cs="Times New Roman"/>
          <w:sz w:val="28"/>
          <w:szCs w:val="28"/>
        </w:rPr>
        <w:t>Бодайбинского</w:t>
      </w:r>
      <w:proofErr w:type="spellEnd"/>
      <w:r w:rsidRPr="00F81A0E">
        <w:rPr>
          <w:rFonts w:ascii="Times New Roman" w:eastAsia="Times New Roman" w:hAnsi="Times New Roman" w:cs="Times New Roman"/>
          <w:sz w:val="28"/>
          <w:szCs w:val="28"/>
        </w:rPr>
        <w:t xml:space="preserve"> района выделяются следующие приоритетные направления.</w:t>
      </w:r>
    </w:p>
    <w:p w:rsidR="00CD196C" w:rsidRPr="00F81A0E" w:rsidRDefault="00CF129B" w:rsidP="00FF40A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F81A0E">
        <w:rPr>
          <w:rFonts w:ascii="Times New Roman" w:eastAsia="Times New Roman" w:hAnsi="Times New Roman" w:cs="Times New Roman"/>
          <w:b/>
          <w:sz w:val="28"/>
          <w:szCs w:val="28"/>
        </w:rPr>
        <w:t xml:space="preserve">Первое направление </w:t>
      </w:r>
      <w:r w:rsidRPr="00F81A0E">
        <w:rPr>
          <w:rFonts w:ascii="Times New Roman" w:eastAsia="Times New Roman" w:hAnsi="Times New Roman" w:cs="Times New Roman"/>
          <w:sz w:val="28"/>
          <w:szCs w:val="28"/>
        </w:rPr>
        <w:t>- обеспечение максимальной доступности для населения культурных благ и образования в сфере культуры и искусства в том числе:</w:t>
      </w:r>
    </w:p>
    <w:p w:rsidR="00CD196C" w:rsidRPr="00F81A0E" w:rsidRDefault="00CF129B" w:rsidP="00FF40A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F81A0E">
        <w:rPr>
          <w:rFonts w:ascii="Times New Roman" w:eastAsia="Times New Roman" w:hAnsi="Times New Roman" w:cs="Times New Roman"/>
          <w:sz w:val="28"/>
          <w:szCs w:val="28"/>
        </w:rPr>
        <w:t xml:space="preserve">1) участие жителей МО г.Бодайбо и района в культурной жизни </w:t>
      </w:r>
      <w:proofErr w:type="spellStart"/>
      <w:r w:rsidRPr="00F81A0E">
        <w:rPr>
          <w:rFonts w:ascii="Times New Roman" w:eastAsia="Times New Roman" w:hAnsi="Times New Roman" w:cs="Times New Roman"/>
          <w:sz w:val="28"/>
          <w:szCs w:val="28"/>
        </w:rPr>
        <w:t>Бодайбинского</w:t>
      </w:r>
      <w:proofErr w:type="spellEnd"/>
      <w:r w:rsidRPr="00F81A0E">
        <w:rPr>
          <w:rFonts w:ascii="Times New Roman" w:eastAsia="Times New Roman" w:hAnsi="Times New Roman" w:cs="Times New Roman"/>
          <w:sz w:val="28"/>
          <w:szCs w:val="28"/>
        </w:rPr>
        <w:t xml:space="preserve"> района независимо от уровня доходов, социального статуса, состояния здоровья и места проживания;</w:t>
      </w:r>
    </w:p>
    <w:p w:rsidR="00CD196C" w:rsidRPr="00F81A0E" w:rsidRDefault="00CF129B" w:rsidP="00FF40A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F81A0E">
        <w:rPr>
          <w:rFonts w:ascii="Times New Roman" w:eastAsia="Times New Roman" w:hAnsi="Times New Roman" w:cs="Times New Roman"/>
          <w:sz w:val="28"/>
          <w:szCs w:val="28"/>
        </w:rPr>
        <w:t>2) стабильное функционирование публичного центра правовой, деловой и социально значимой информации, созданного на базе центральной городской библиотеки;</w:t>
      </w:r>
    </w:p>
    <w:p w:rsidR="00CD196C" w:rsidRPr="00F81A0E" w:rsidRDefault="00CF129B" w:rsidP="00FF40A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F81A0E">
        <w:rPr>
          <w:rFonts w:ascii="Times New Roman" w:eastAsia="Times New Roman" w:hAnsi="Times New Roman" w:cs="Times New Roman"/>
          <w:sz w:val="28"/>
          <w:szCs w:val="28"/>
        </w:rPr>
        <w:t>3) обеспечение доступности культурных благ и услуг для граждан с ограниченными возможностями;</w:t>
      </w:r>
    </w:p>
    <w:p w:rsidR="00CD196C" w:rsidRPr="00F81A0E" w:rsidRDefault="00CF129B" w:rsidP="00FF40A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F81A0E">
        <w:rPr>
          <w:rFonts w:ascii="Times New Roman" w:eastAsia="Times New Roman" w:hAnsi="Times New Roman" w:cs="Times New Roman"/>
          <w:sz w:val="28"/>
          <w:szCs w:val="28"/>
        </w:rPr>
        <w:t>4) совершенствование системы поддержки детского и юношеского творчества;</w:t>
      </w:r>
    </w:p>
    <w:p w:rsidR="00CD196C" w:rsidRPr="00F81A0E" w:rsidRDefault="00CF129B" w:rsidP="00FF40A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F81A0E">
        <w:rPr>
          <w:rFonts w:ascii="Times New Roman" w:eastAsia="Times New Roman" w:hAnsi="Times New Roman" w:cs="Times New Roman"/>
          <w:sz w:val="28"/>
          <w:szCs w:val="28"/>
        </w:rPr>
        <w:t>5) сохранение и развитие дополнительного образования сферы культуры;</w:t>
      </w:r>
    </w:p>
    <w:p w:rsidR="00CD196C" w:rsidRPr="00F81A0E" w:rsidRDefault="00CF129B" w:rsidP="00FF40A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F81A0E">
        <w:rPr>
          <w:rFonts w:ascii="Times New Roman" w:eastAsia="Times New Roman" w:hAnsi="Times New Roman" w:cs="Times New Roman"/>
          <w:sz w:val="28"/>
          <w:szCs w:val="28"/>
        </w:rPr>
        <w:t>6) сохранение и развитие кадрового потенциала учреждений культуры и искусства;</w:t>
      </w:r>
    </w:p>
    <w:p w:rsidR="00CD196C" w:rsidRPr="00F81A0E" w:rsidRDefault="00CF129B" w:rsidP="00FF40A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F81A0E">
        <w:rPr>
          <w:rFonts w:ascii="Times New Roman" w:eastAsia="Times New Roman" w:hAnsi="Times New Roman" w:cs="Times New Roman"/>
          <w:sz w:val="28"/>
          <w:szCs w:val="28"/>
        </w:rPr>
        <w:t>7) обеспечение роста оплаты труда работников учреждений культуры и искусства в зависимости от качества и результатов их деятельности.</w:t>
      </w:r>
    </w:p>
    <w:p w:rsidR="00CD196C" w:rsidRPr="00F81A0E" w:rsidRDefault="00CF129B" w:rsidP="00FF40A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F81A0E">
        <w:rPr>
          <w:rFonts w:ascii="Times New Roman" w:eastAsia="Times New Roman" w:hAnsi="Times New Roman" w:cs="Times New Roman"/>
          <w:b/>
          <w:sz w:val="28"/>
          <w:szCs w:val="28"/>
        </w:rPr>
        <w:t>Второе направление</w:t>
      </w:r>
      <w:r w:rsidRPr="00F81A0E">
        <w:rPr>
          <w:rFonts w:ascii="Times New Roman" w:eastAsia="Times New Roman" w:hAnsi="Times New Roman" w:cs="Times New Roman"/>
          <w:sz w:val="28"/>
          <w:szCs w:val="28"/>
        </w:rPr>
        <w:t xml:space="preserve"> - создание условий для повышения качества и разнообразия услуг, предоставляемых в сфере культуры в том числе:</w:t>
      </w:r>
    </w:p>
    <w:p w:rsidR="00CD196C" w:rsidRPr="00F81A0E" w:rsidRDefault="00CF129B" w:rsidP="00FF40A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F81A0E">
        <w:rPr>
          <w:rFonts w:ascii="Times New Roman" w:eastAsia="Times New Roman" w:hAnsi="Times New Roman" w:cs="Times New Roman"/>
          <w:sz w:val="28"/>
          <w:szCs w:val="28"/>
        </w:rPr>
        <w:t>1) модернизация и обеспечение развития организаций культуры путем инвестирования в технологическое обновление, внедрение и распространение новых информационных продуктов и технологий, регистрация учреждений культуры на платформе «</w:t>
      </w:r>
      <w:r w:rsidRPr="00F81A0E">
        <w:rPr>
          <w:rFonts w:ascii="Times New Roman" w:eastAsia="Times New Roman" w:hAnsi="Times New Roman" w:cs="Times New Roman"/>
          <w:sz w:val="28"/>
          <w:szCs w:val="28"/>
          <w:lang w:val="en-US"/>
        </w:rPr>
        <w:t>PRO</w:t>
      </w:r>
      <w:r w:rsidRPr="00F81A0E">
        <w:rPr>
          <w:rFonts w:ascii="Times New Roman" w:eastAsia="Times New Roman" w:hAnsi="Times New Roman" w:cs="Times New Roman"/>
          <w:sz w:val="28"/>
          <w:szCs w:val="28"/>
        </w:rPr>
        <w:t>.</w:t>
      </w:r>
      <w:proofErr w:type="spellStart"/>
      <w:r w:rsidRPr="00F81A0E">
        <w:rPr>
          <w:rFonts w:ascii="Times New Roman" w:eastAsia="Times New Roman" w:hAnsi="Times New Roman" w:cs="Times New Roman"/>
          <w:sz w:val="28"/>
          <w:szCs w:val="28"/>
        </w:rPr>
        <w:t>Культура.РФ</w:t>
      </w:r>
      <w:proofErr w:type="spellEnd"/>
      <w:r w:rsidRPr="00F81A0E">
        <w:rPr>
          <w:rFonts w:ascii="Times New Roman" w:eastAsia="Times New Roman" w:hAnsi="Times New Roman" w:cs="Times New Roman"/>
          <w:sz w:val="28"/>
          <w:szCs w:val="28"/>
        </w:rPr>
        <w:t xml:space="preserve">.», установка на все сайты учреждений культуры счетчиков веб-аналитики АИС «Цифровая культура», работа в электронной системе АИС БАРС, регистрация и работа в системе </w:t>
      </w:r>
      <w:proofErr w:type="spellStart"/>
      <w:r w:rsidRPr="00F81A0E">
        <w:rPr>
          <w:rFonts w:ascii="Times New Roman" w:eastAsia="Times New Roman" w:hAnsi="Times New Roman" w:cs="Times New Roman"/>
          <w:sz w:val="28"/>
          <w:szCs w:val="28"/>
        </w:rPr>
        <w:t>Госпаблик</w:t>
      </w:r>
      <w:proofErr w:type="spellEnd"/>
      <w:r w:rsidRPr="00F81A0E">
        <w:rPr>
          <w:rFonts w:ascii="Times New Roman" w:eastAsia="Times New Roman" w:hAnsi="Times New Roman" w:cs="Times New Roman"/>
          <w:sz w:val="28"/>
          <w:szCs w:val="28"/>
        </w:rPr>
        <w:t>;</w:t>
      </w:r>
    </w:p>
    <w:p w:rsidR="00CD196C" w:rsidRPr="00F81A0E" w:rsidRDefault="00CF129B" w:rsidP="00FF40A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F81A0E">
        <w:rPr>
          <w:rFonts w:ascii="Times New Roman" w:eastAsia="Times New Roman" w:hAnsi="Times New Roman" w:cs="Times New Roman"/>
          <w:sz w:val="28"/>
          <w:szCs w:val="28"/>
        </w:rPr>
        <w:t>2) обеспечение условий для комплектования, функционирования, сохранение и развитие библиотечного и музейного фондов;</w:t>
      </w:r>
    </w:p>
    <w:p w:rsidR="00CD196C" w:rsidRPr="00F81A0E" w:rsidRDefault="00CF129B" w:rsidP="00FF40A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F81A0E">
        <w:rPr>
          <w:rFonts w:ascii="Times New Roman" w:eastAsia="Times New Roman" w:hAnsi="Times New Roman" w:cs="Times New Roman"/>
          <w:sz w:val="28"/>
          <w:szCs w:val="28"/>
        </w:rPr>
        <w:t>3) развитие механизмов поддержки творческой деятельности в сфере культуры и искусства, в том числе традиционной народной культуры;</w:t>
      </w:r>
    </w:p>
    <w:p w:rsidR="00CD196C" w:rsidRPr="00F81A0E" w:rsidRDefault="00CF129B" w:rsidP="00FF40A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F81A0E">
        <w:rPr>
          <w:rFonts w:ascii="Times New Roman" w:eastAsia="Times New Roman" w:hAnsi="Times New Roman" w:cs="Times New Roman"/>
          <w:sz w:val="28"/>
          <w:szCs w:val="28"/>
        </w:rPr>
        <w:t>4) укрепление материально-технической, учебной и вспомогательной баз учреждений культуры и дополнительного образования сферы культуры.</w:t>
      </w:r>
    </w:p>
    <w:p w:rsidR="00CD196C" w:rsidRDefault="00CF129B" w:rsidP="00FF40A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F81A0E">
        <w:rPr>
          <w:rFonts w:ascii="Times New Roman" w:eastAsia="Times New Roman" w:hAnsi="Times New Roman" w:cs="Times New Roman"/>
          <w:b/>
          <w:sz w:val="28"/>
          <w:szCs w:val="28"/>
        </w:rPr>
        <w:t>Третье направление</w:t>
      </w:r>
      <w:r w:rsidRPr="00F81A0E">
        <w:rPr>
          <w:rFonts w:ascii="Times New Roman" w:eastAsia="Times New Roman" w:hAnsi="Times New Roman" w:cs="Times New Roman"/>
          <w:sz w:val="28"/>
          <w:szCs w:val="28"/>
        </w:rPr>
        <w:t xml:space="preserve"> - сохранение и популяризация культурного наследия народов России, в том числе:</w:t>
      </w:r>
    </w:p>
    <w:p w:rsidR="00FC440D" w:rsidRDefault="00FC440D" w:rsidP="00FF40A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p>
    <w:p w:rsidR="00FC440D" w:rsidRDefault="00FC440D" w:rsidP="00FF40A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p>
    <w:p w:rsidR="00FC440D" w:rsidRPr="00F81A0E" w:rsidRDefault="00FC440D" w:rsidP="00FF40A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p>
    <w:p w:rsidR="00CD196C" w:rsidRPr="00F81A0E" w:rsidRDefault="00CF129B" w:rsidP="00FF40A2">
      <w:pPr>
        <w:pStyle w:val="ad"/>
        <w:widowControl w:val="0"/>
        <w:numPr>
          <w:ilvl w:val="0"/>
          <w:numId w:val="33"/>
        </w:numPr>
        <w:autoSpaceDE w:val="0"/>
        <w:autoSpaceDN w:val="0"/>
        <w:adjustRightInd w:val="0"/>
        <w:spacing w:after="0" w:line="240" w:lineRule="auto"/>
        <w:ind w:left="0" w:firstLine="567"/>
        <w:jc w:val="both"/>
        <w:rPr>
          <w:rFonts w:ascii="Times New Roman" w:hAnsi="Times New Roman"/>
          <w:sz w:val="28"/>
          <w:szCs w:val="28"/>
        </w:rPr>
      </w:pPr>
      <w:r w:rsidRPr="00F81A0E">
        <w:rPr>
          <w:rFonts w:ascii="Times New Roman" w:hAnsi="Times New Roman"/>
          <w:sz w:val="28"/>
          <w:szCs w:val="28"/>
        </w:rPr>
        <w:t xml:space="preserve">перевод в электронный формат архивных, библиотечных, музейных кино- фото-, видео- и аудио-фондов, создание технических условий для доступа населения к ним с использованием сети Интернет. </w:t>
      </w:r>
    </w:p>
    <w:p w:rsidR="00CD196C" w:rsidRPr="00F81A0E" w:rsidRDefault="00CF129B" w:rsidP="00FF40A2">
      <w:pPr>
        <w:pStyle w:val="ad"/>
        <w:widowControl w:val="0"/>
        <w:numPr>
          <w:ilvl w:val="0"/>
          <w:numId w:val="33"/>
        </w:numPr>
        <w:autoSpaceDE w:val="0"/>
        <w:autoSpaceDN w:val="0"/>
        <w:adjustRightInd w:val="0"/>
        <w:spacing w:after="0" w:line="240" w:lineRule="auto"/>
        <w:ind w:left="0" w:firstLine="567"/>
        <w:jc w:val="both"/>
        <w:rPr>
          <w:rFonts w:ascii="Times New Roman" w:hAnsi="Times New Roman"/>
          <w:sz w:val="28"/>
          <w:szCs w:val="28"/>
        </w:rPr>
      </w:pPr>
      <w:r w:rsidRPr="00F81A0E">
        <w:rPr>
          <w:rFonts w:ascii="Times New Roman" w:hAnsi="Times New Roman"/>
          <w:sz w:val="28"/>
          <w:szCs w:val="28"/>
        </w:rPr>
        <w:t xml:space="preserve">создание электронной версии Книги поступлений музейных предметов и коллекций; составление карточек научного описания музейных предметов и регистрация музейных предметов основного фонда в Государственном каталоге РФ. </w:t>
      </w:r>
    </w:p>
    <w:p w:rsidR="00CD196C" w:rsidRPr="00F81A0E" w:rsidRDefault="00CF129B" w:rsidP="00FF40A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F81A0E">
        <w:rPr>
          <w:rFonts w:ascii="Times New Roman" w:eastAsia="Times New Roman" w:hAnsi="Times New Roman" w:cs="Times New Roman"/>
          <w:b/>
          <w:sz w:val="28"/>
          <w:szCs w:val="28"/>
        </w:rPr>
        <w:t>Четвертое направление</w:t>
      </w:r>
      <w:r w:rsidRPr="00F81A0E">
        <w:rPr>
          <w:rFonts w:ascii="Times New Roman" w:eastAsia="Times New Roman" w:hAnsi="Times New Roman" w:cs="Times New Roman"/>
          <w:sz w:val="28"/>
          <w:szCs w:val="28"/>
        </w:rPr>
        <w:t xml:space="preserve"> - совершенствование организационных, экономических механизмов развития сферы культуры, в том числе:</w:t>
      </w:r>
    </w:p>
    <w:p w:rsidR="00CD196C" w:rsidRPr="00F81A0E" w:rsidRDefault="00CF129B" w:rsidP="00FF40A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F81A0E">
        <w:rPr>
          <w:rFonts w:ascii="Times New Roman" w:eastAsia="Times New Roman" w:hAnsi="Times New Roman" w:cs="Times New Roman"/>
          <w:sz w:val="28"/>
          <w:szCs w:val="28"/>
        </w:rPr>
        <w:t>1) продолжить работы по долевому участию Управления культуры в финансировании социальной сферы из средств Соглашения о социально – экономическом партнерстве, заключаемом ежегодно между Администрацией г.Бодайбо и района и золотодобывающими предприятиями района;</w:t>
      </w:r>
    </w:p>
    <w:p w:rsidR="00CD196C" w:rsidRPr="00F81A0E" w:rsidRDefault="00CF129B" w:rsidP="00FF40A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F81A0E">
        <w:rPr>
          <w:rFonts w:ascii="Times New Roman" w:eastAsia="Times New Roman" w:hAnsi="Times New Roman" w:cs="Times New Roman"/>
          <w:sz w:val="28"/>
          <w:szCs w:val="28"/>
        </w:rPr>
        <w:t>2) создание условий для исполнения плановых обязательств по объему доходов от приносящей доход деятельности по учреждениям культуры;</w:t>
      </w:r>
    </w:p>
    <w:p w:rsidR="00CD196C" w:rsidRPr="00F81A0E" w:rsidRDefault="00CF129B" w:rsidP="00FF40A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F81A0E">
        <w:rPr>
          <w:rFonts w:ascii="Times New Roman" w:eastAsia="Times New Roman" w:hAnsi="Times New Roman" w:cs="Times New Roman"/>
          <w:sz w:val="28"/>
          <w:szCs w:val="28"/>
        </w:rPr>
        <w:t>3) содействие развитию культурно-познавательного туризма, обеспечению комплексного подхода к сохранению культурно-исторического наследия.</w:t>
      </w:r>
    </w:p>
    <w:p w:rsidR="00CD196C" w:rsidRPr="00F81A0E" w:rsidRDefault="00CF129B" w:rsidP="00FF40A2">
      <w:pPr>
        <w:spacing w:line="240" w:lineRule="auto"/>
        <w:ind w:firstLine="708"/>
        <w:jc w:val="both"/>
        <w:rPr>
          <w:rFonts w:ascii="Times New Roman" w:eastAsia="Times New Roman" w:hAnsi="Times New Roman" w:cs="Times New Roman"/>
          <w:b/>
          <w:sz w:val="28"/>
          <w:szCs w:val="28"/>
        </w:rPr>
      </w:pPr>
      <w:r w:rsidRPr="00F81A0E">
        <w:rPr>
          <w:rFonts w:ascii="Times New Roman" w:eastAsia="Times New Roman" w:hAnsi="Times New Roman" w:cs="Times New Roman"/>
          <w:b/>
          <w:sz w:val="28"/>
          <w:szCs w:val="28"/>
        </w:rPr>
        <w:t>Задачи Управления культуры администрации МО г. Бодайбо и района на 2020-2025 годы:</w:t>
      </w:r>
    </w:p>
    <w:p w:rsidR="00CD196C" w:rsidRPr="00F81A0E" w:rsidRDefault="00CF129B" w:rsidP="00FF40A2">
      <w:pPr>
        <w:numPr>
          <w:ilvl w:val="0"/>
          <w:numId w:val="1"/>
        </w:numPr>
        <w:spacing w:line="240" w:lineRule="auto"/>
        <w:ind w:left="0" w:firstLine="709"/>
        <w:contextualSpacing/>
        <w:jc w:val="both"/>
        <w:rPr>
          <w:rFonts w:ascii="Times New Roman" w:eastAsia="Times New Roman" w:hAnsi="Times New Roman" w:cs="Times New Roman"/>
          <w:sz w:val="28"/>
          <w:szCs w:val="28"/>
        </w:rPr>
      </w:pPr>
      <w:r w:rsidRPr="00F81A0E">
        <w:rPr>
          <w:rFonts w:ascii="Times New Roman" w:eastAsia="Calibri" w:hAnsi="Times New Roman" w:cs="Times New Roman"/>
          <w:sz w:val="28"/>
          <w:szCs w:val="28"/>
        </w:rPr>
        <w:t>Формирование культурной политики на территории муниципального образования г. Бодайбо и района;</w:t>
      </w:r>
    </w:p>
    <w:p w:rsidR="00CD196C" w:rsidRPr="00F81A0E" w:rsidRDefault="00CF129B" w:rsidP="00FF40A2">
      <w:pPr>
        <w:numPr>
          <w:ilvl w:val="0"/>
          <w:numId w:val="1"/>
        </w:numPr>
        <w:spacing w:line="240" w:lineRule="auto"/>
        <w:ind w:left="0" w:firstLine="709"/>
        <w:contextualSpacing/>
        <w:jc w:val="both"/>
        <w:rPr>
          <w:rFonts w:ascii="Times New Roman" w:eastAsia="Times New Roman" w:hAnsi="Times New Roman" w:cs="Times New Roman"/>
          <w:sz w:val="28"/>
          <w:szCs w:val="28"/>
        </w:rPr>
      </w:pPr>
      <w:r w:rsidRPr="00F81A0E">
        <w:rPr>
          <w:rFonts w:ascii="Times New Roman" w:eastAsia="Calibri" w:hAnsi="Times New Roman" w:cs="Times New Roman"/>
          <w:sz w:val="28"/>
          <w:szCs w:val="28"/>
        </w:rPr>
        <w:t xml:space="preserve">Реализация мероприятий муниципальной программы «Развитие культуры </w:t>
      </w:r>
      <w:proofErr w:type="spellStart"/>
      <w:r w:rsidRPr="00F81A0E">
        <w:rPr>
          <w:rFonts w:ascii="Times New Roman" w:eastAsia="Calibri" w:hAnsi="Times New Roman" w:cs="Times New Roman"/>
          <w:sz w:val="28"/>
          <w:szCs w:val="28"/>
        </w:rPr>
        <w:t>Бодайбинского</w:t>
      </w:r>
      <w:proofErr w:type="spellEnd"/>
      <w:r w:rsidRPr="00F81A0E">
        <w:rPr>
          <w:rFonts w:ascii="Times New Roman" w:eastAsia="Calibri" w:hAnsi="Times New Roman" w:cs="Times New Roman"/>
          <w:sz w:val="28"/>
          <w:szCs w:val="28"/>
        </w:rPr>
        <w:t xml:space="preserve"> района» на 2020-2025 годы; </w:t>
      </w:r>
    </w:p>
    <w:p w:rsidR="00CD196C" w:rsidRPr="00F81A0E" w:rsidRDefault="00CF129B" w:rsidP="00FF40A2">
      <w:pPr>
        <w:numPr>
          <w:ilvl w:val="0"/>
          <w:numId w:val="1"/>
        </w:numPr>
        <w:spacing w:line="240" w:lineRule="auto"/>
        <w:ind w:left="0" w:firstLine="709"/>
        <w:contextualSpacing/>
        <w:jc w:val="both"/>
        <w:rPr>
          <w:rFonts w:ascii="Times New Roman" w:eastAsia="Times New Roman" w:hAnsi="Times New Roman" w:cs="Times New Roman"/>
          <w:sz w:val="28"/>
          <w:szCs w:val="28"/>
        </w:rPr>
      </w:pPr>
      <w:r w:rsidRPr="00F81A0E">
        <w:rPr>
          <w:rFonts w:ascii="Times New Roman" w:eastAsia="Times New Roman" w:hAnsi="Times New Roman" w:cs="Times New Roman"/>
          <w:b/>
          <w:sz w:val="28"/>
          <w:szCs w:val="28"/>
        </w:rPr>
        <w:t>Участие в федеральных и региональных проектах</w:t>
      </w:r>
      <w:r w:rsidRPr="00F81A0E">
        <w:rPr>
          <w:rFonts w:ascii="Times New Roman" w:eastAsia="Times New Roman" w:hAnsi="Times New Roman" w:cs="Times New Roman"/>
          <w:sz w:val="28"/>
          <w:szCs w:val="28"/>
        </w:rPr>
        <w:t xml:space="preserve">: участие в федеральном проекте «Творческие люди», повышение квалификации 12 работников культуры в Центрах непрерывного образования и повышения квалификации творческих и управленческих кадров в областных учреждениях культуры. </w:t>
      </w:r>
    </w:p>
    <w:p w:rsidR="00CD196C" w:rsidRPr="00F81A0E" w:rsidRDefault="00CF129B" w:rsidP="00FF40A2">
      <w:pPr>
        <w:numPr>
          <w:ilvl w:val="0"/>
          <w:numId w:val="1"/>
        </w:numPr>
        <w:spacing w:line="240" w:lineRule="auto"/>
        <w:ind w:left="0" w:firstLine="709"/>
        <w:contextualSpacing/>
        <w:jc w:val="both"/>
        <w:rPr>
          <w:rFonts w:ascii="Times New Roman" w:eastAsia="Times New Roman" w:hAnsi="Times New Roman" w:cs="Times New Roman"/>
          <w:sz w:val="28"/>
          <w:szCs w:val="28"/>
        </w:rPr>
      </w:pPr>
      <w:r w:rsidRPr="00F81A0E">
        <w:rPr>
          <w:rFonts w:ascii="Times New Roman" w:eastAsia="Calibri" w:hAnsi="Times New Roman" w:cs="Times New Roman"/>
          <w:sz w:val="28"/>
          <w:szCs w:val="28"/>
        </w:rPr>
        <w:t>Работы над реализацией «Плана мероприятий («Дорожная карта»), по перспективному развитию детских школ искусств по видам искусств на 2018 – 2022 годы», исполнение показателей которого продлено до 2030 года.</w:t>
      </w:r>
      <w:r w:rsidRPr="00F81A0E">
        <w:rPr>
          <w:rFonts w:ascii="Times New Roman" w:eastAsia="Times New Roman" w:hAnsi="Times New Roman" w:cs="Times New Roman"/>
          <w:sz w:val="28"/>
          <w:szCs w:val="28"/>
        </w:rPr>
        <w:t xml:space="preserve"> Приобретение инструментов и специального оборудования в музыкальные школы </w:t>
      </w:r>
      <w:proofErr w:type="spellStart"/>
      <w:r w:rsidRPr="00F81A0E">
        <w:rPr>
          <w:rFonts w:ascii="Times New Roman" w:eastAsia="Times New Roman" w:hAnsi="Times New Roman" w:cs="Times New Roman"/>
          <w:sz w:val="28"/>
          <w:szCs w:val="28"/>
        </w:rPr>
        <w:t>Бодайбинского</w:t>
      </w:r>
      <w:proofErr w:type="spellEnd"/>
      <w:r w:rsidRPr="00F81A0E">
        <w:rPr>
          <w:rFonts w:ascii="Times New Roman" w:eastAsia="Times New Roman" w:hAnsi="Times New Roman" w:cs="Times New Roman"/>
          <w:sz w:val="28"/>
          <w:szCs w:val="28"/>
        </w:rPr>
        <w:t xml:space="preserve"> района;</w:t>
      </w:r>
    </w:p>
    <w:p w:rsidR="00CD196C" w:rsidRPr="00F81A0E" w:rsidRDefault="00CF129B" w:rsidP="00FF40A2">
      <w:pPr>
        <w:numPr>
          <w:ilvl w:val="0"/>
          <w:numId w:val="1"/>
        </w:numPr>
        <w:spacing w:line="240" w:lineRule="auto"/>
        <w:ind w:left="0" w:firstLine="709"/>
        <w:contextualSpacing/>
        <w:jc w:val="both"/>
        <w:rPr>
          <w:rFonts w:ascii="Times New Roman" w:eastAsia="Times New Roman" w:hAnsi="Times New Roman" w:cs="Times New Roman"/>
          <w:sz w:val="28"/>
          <w:szCs w:val="28"/>
        </w:rPr>
      </w:pPr>
      <w:r w:rsidRPr="00F81A0E">
        <w:rPr>
          <w:rFonts w:ascii="Times New Roman" w:eastAsia="Times New Roman" w:hAnsi="Times New Roman" w:cs="Times New Roman"/>
          <w:sz w:val="28"/>
          <w:szCs w:val="28"/>
        </w:rPr>
        <w:t>Регистрация учреждений культуры на платформе «</w:t>
      </w:r>
      <w:r w:rsidRPr="00F81A0E">
        <w:rPr>
          <w:rFonts w:ascii="Times New Roman" w:eastAsia="Times New Roman" w:hAnsi="Times New Roman" w:cs="Times New Roman"/>
          <w:sz w:val="28"/>
          <w:szCs w:val="28"/>
          <w:lang w:val="en-US"/>
        </w:rPr>
        <w:t>PRO</w:t>
      </w:r>
      <w:r w:rsidRPr="00F81A0E">
        <w:rPr>
          <w:rFonts w:ascii="Times New Roman" w:eastAsia="Times New Roman" w:hAnsi="Times New Roman" w:cs="Times New Roman"/>
          <w:sz w:val="28"/>
          <w:szCs w:val="28"/>
        </w:rPr>
        <w:t>.</w:t>
      </w:r>
      <w:proofErr w:type="spellStart"/>
      <w:r w:rsidRPr="00F81A0E">
        <w:rPr>
          <w:rFonts w:ascii="Times New Roman" w:eastAsia="Times New Roman" w:hAnsi="Times New Roman" w:cs="Times New Roman"/>
          <w:sz w:val="28"/>
          <w:szCs w:val="28"/>
        </w:rPr>
        <w:t>Культура.РФ</w:t>
      </w:r>
      <w:proofErr w:type="spellEnd"/>
      <w:r w:rsidRPr="00F81A0E">
        <w:rPr>
          <w:rFonts w:ascii="Times New Roman" w:eastAsia="Times New Roman" w:hAnsi="Times New Roman" w:cs="Times New Roman"/>
          <w:sz w:val="28"/>
          <w:szCs w:val="28"/>
        </w:rPr>
        <w:t xml:space="preserve">.», установка на все сайты учреждений культуры счетчиков веб-аналитики АИС «Цифровая культура», работа по информационному продвижению учреждений культуры в социальных сетях, работа в </w:t>
      </w:r>
      <w:proofErr w:type="spellStart"/>
      <w:r w:rsidRPr="00F81A0E">
        <w:rPr>
          <w:rFonts w:ascii="Times New Roman" w:eastAsia="Times New Roman" w:hAnsi="Times New Roman" w:cs="Times New Roman"/>
          <w:sz w:val="28"/>
          <w:szCs w:val="28"/>
        </w:rPr>
        <w:t>Госпаблики</w:t>
      </w:r>
      <w:proofErr w:type="spellEnd"/>
      <w:r w:rsidRPr="00F81A0E">
        <w:rPr>
          <w:rFonts w:ascii="Times New Roman" w:eastAsia="Times New Roman" w:hAnsi="Times New Roman" w:cs="Times New Roman"/>
          <w:sz w:val="28"/>
          <w:szCs w:val="28"/>
        </w:rPr>
        <w:t>.</w:t>
      </w:r>
    </w:p>
    <w:p w:rsidR="00CD196C" w:rsidRPr="00F81A0E" w:rsidRDefault="00CF129B" w:rsidP="00FF40A2">
      <w:pPr>
        <w:numPr>
          <w:ilvl w:val="0"/>
          <w:numId w:val="1"/>
        </w:numPr>
        <w:spacing w:line="240" w:lineRule="auto"/>
        <w:ind w:left="0" w:firstLine="709"/>
        <w:contextualSpacing/>
        <w:jc w:val="both"/>
        <w:rPr>
          <w:rFonts w:ascii="Times New Roman" w:eastAsia="Times New Roman" w:hAnsi="Times New Roman" w:cs="Times New Roman"/>
          <w:sz w:val="28"/>
          <w:szCs w:val="28"/>
        </w:rPr>
      </w:pPr>
      <w:r w:rsidRPr="00F81A0E">
        <w:rPr>
          <w:rFonts w:ascii="Times New Roman" w:eastAsia="Times New Roman" w:hAnsi="Times New Roman" w:cs="Times New Roman"/>
          <w:sz w:val="28"/>
          <w:szCs w:val="28"/>
        </w:rPr>
        <w:t xml:space="preserve">Реализация федерального проекта «Пушкинская карта» на территории района, </w:t>
      </w:r>
      <w:proofErr w:type="spellStart"/>
      <w:r w:rsidRPr="00F81A0E">
        <w:rPr>
          <w:rFonts w:ascii="Times New Roman" w:eastAsia="Times New Roman" w:hAnsi="Times New Roman" w:cs="Times New Roman"/>
          <w:sz w:val="28"/>
          <w:szCs w:val="28"/>
        </w:rPr>
        <w:t>модерация</w:t>
      </w:r>
      <w:proofErr w:type="spellEnd"/>
      <w:r w:rsidRPr="00F81A0E">
        <w:rPr>
          <w:rFonts w:ascii="Times New Roman" w:eastAsia="Times New Roman" w:hAnsi="Times New Roman" w:cs="Times New Roman"/>
          <w:sz w:val="28"/>
          <w:szCs w:val="28"/>
        </w:rPr>
        <w:t xml:space="preserve"> культурных мероприятий и предоставление возможности держателям Пушкинских карт посещать любое платное мероприятие сферы </w:t>
      </w:r>
      <w:proofErr w:type="spellStart"/>
      <w:r w:rsidRPr="00F81A0E">
        <w:rPr>
          <w:rFonts w:ascii="Times New Roman" w:eastAsia="Times New Roman" w:hAnsi="Times New Roman" w:cs="Times New Roman"/>
          <w:sz w:val="28"/>
          <w:szCs w:val="28"/>
        </w:rPr>
        <w:t>культруы</w:t>
      </w:r>
      <w:proofErr w:type="spellEnd"/>
      <w:r w:rsidRPr="00F81A0E">
        <w:rPr>
          <w:rFonts w:ascii="Times New Roman" w:eastAsia="Times New Roman" w:hAnsi="Times New Roman" w:cs="Times New Roman"/>
          <w:sz w:val="28"/>
          <w:szCs w:val="28"/>
        </w:rPr>
        <w:t>;</w:t>
      </w:r>
    </w:p>
    <w:p w:rsidR="00FC440D" w:rsidRDefault="00FC440D" w:rsidP="00FF40A2">
      <w:pPr>
        <w:pStyle w:val="af0"/>
        <w:shd w:val="clear" w:color="auto" w:fill="FFFFFF"/>
        <w:spacing w:before="0" w:beforeAutospacing="0" w:after="0" w:afterAutospacing="0"/>
        <w:ind w:firstLine="708"/>
        <w:jc w:val="both"/>
        <w:rPr>
          <w:rFonts w:eastAsia="Calibri"/>
          <w:sz w:val="28"/>
          <w:szCs w:val="28"/>
        </w:rPr>
      </w:pPr>
    </w:p>
    <w:p w:rsidR="00FC440D" w:rsidRDefault="00FC440D" w:rsidP="00FF40A2">
      <w:pPr>
        <w:pStyle w:val="af0"/>
        <w:shd w:val="clear" w:color="auto" w:fill="FFFFFF"/>
        <w:spacing w:before="0" w:beforeAutospacing="0" w:after="0" w:afterAutospacing="0"/>
        <w:ind w:firstLine="708"/>
        <w:jc w:val="both"/>
        <w:rPr>
          <w:rFonts w:eastAsia="Calibri"/>
          <w:sz w:val="28"/>
          <w:szCs w:val="28"/>
        </w:rPr>
      </w:pPr>
    </w:p>
    <w:p w:rsidR="00FC440D" w:rsidRDefault="00FC440D" w:rsidP="00FF40A2">
      <w:pPr>
        <w:pStyle w:val="af0"/>
        <w:shd w:val="clear" w:color="auto" w:fill="FFFFFF"/>
        <w:spacing w:before="0" w:beforeAutospacing="0" w:after="0" w:afterAutospacing="0"/>
        <w:ind w:firstLine="708"/>
        <w:jc w:val="both"/>
        <w:rPr>
          <w:rFonts w:eastAsia="Calibri"/>
          <w:sz w:val="28"/>
          <w:szCs w:val="28"/>
        </w:rPr>
      </w:pPr>
    </w:p>
    <w:p w:rsidR="00FC440D" w:rsidRDefault="00FC440D" w:rsidP="00FF40A2">
      <w:pPr>
        <w:pStyle w:val="af0"/>
        <w:shd w:val="clear" w:color="auto" w:fill="FFFFFF"/>
        <w:spacing w:before="0" w:beforeAutospacing="0" w:after="0" w:afterAutospacing="0"/>
        <w:ind w:firstLine="708"/>
        <w:jc w:val="both"/>
        <w:rPr>
          <w:rFonts w:eastAsia="Calibri"/>
          <w:sz w:val="28"/>
          <w:szCs w:val="28"/>
        </w:rPr>
      </w:pPr>
    </w:p>
    <w:p w:rsidR="00FC440D" w:rsidRDefault="00FC440D" w:rsidP="00FF40A2">
      <w:pPr>
        <w:pStyle w:val="af0"/>
        <w:shd w:val="clear" w:color="auto" w:fill="FFFFFF"/>
        <w:spacing w:before="0" w:beforeAutospacing="0" w:after="0" w:afterAutospacing="0"/>
        <w:ind w:firstLine="708"/>
        <w:jc w:val="both"/>
        <w:rPr>
          <w:rFonts w:eastAsia="Calibri"/>
          <w:sz w:val="28"/>
          <w:szCs w:val="28"/>
        </w:rPr>
      </w:pPr>
    </w:p>
    <w:p w:rsidR="00CD196C" w:rsidRPr="00F81A0E" w:rsidRDefault="00CF129B" w:rsidP="00FF40A2">
      <w:pPr>
        <w:pStyle w:val="af0"/>
        <w:shd w:val="clear" w:color="auto" w:fill="FFFFFF"/>
        <w:spacing w:before="0" w:beforeAutospacing="0" w:after="0" w:afterAutospacing="0"/>
        <w:ind w:firstLine="708"/>
        <w:jc w:val="both"/>
        <w:rPr>
          <w:sz w:val="28"/>
          <w:szCs w:val="28"/>
        </w:rPr>
      </w:pPr>
      <w:r w:rsidRPr="00F81A0E">
        <w:rPr>
          <w:rFonts w:eastAsia="Calibri"/>
          <w:sz w:val="28"/>
          <w:szCs w:val="28"/>
        </w:rPr>
        <w:t>Реализация муниципальных планов культурно-массовых мероприятий:</w:t>
      </w:r>
      <w:r w:rsidRPr="00F81A0E">
        <w:rPr>
          <w:rFonts w:ascii="Arial" w:hAnsi="Arial" w:cs="Arial"/>
          <w:sz w:val="28"/>
          <w:szCs w:val="28"/>
        </w:rPr>
        <w:t xml:space="preserve"> </w:t>
      </w:r>
    </w:p>
    <w:p w:rsidR="00CD196C" w:rsidRPr="00F81A0E" w:rsidRDefault="00CF129B" w:rsidP="00FF40A2">
      <w:pPr>
        <w:spacing w:line="240" w:lineRule="auto"/>
        <w:ind w:firstLine="709"/>
        <w:contextualSpacing/>
        <w:jc w:val="both"/>
        <w:rPr>
          <w:rFonts w:ascii="Times New Roman" w:eastAsia="Calibri" w:hAnsi="Times New Roman" w:cs="Times New Roman"/>
          <w:sz w:val="28"/>
          <w:szCs w:val="28"/>
        </w:rPr>
      </w:pPr>
      <w:r w:rsidRPr="00F81A0E">
        <w:rPr>
          <w:rFonts w:ascii="Times New Roman" w:eastAsia="Calibri" w:hAnsi="Times New Roman" w:cs="Times New Roman"/>
          <w:sz w:val="28"/>
          <w:szCs w:val="28"/>
        </w:rPr>
        <w:t>- в рамках подписания Указа Президента Российской Федерации Владимира Владимировича Путина об объявлении 2023</w:t>
      </w:r>
      <w:r w:rsidRPr="00F81A0E">
        <w:rPr>
          <w:rFonts w:ascii="Times New Roman" w:hAnsi="Times New Roman" w:cs="Times New Roman"/>
          <w:sz w:val="28"/>
          <w:szCs w:val="28"/>
          <w:shd w:val="clear" w:color="auto" w:fill="FFFFFF"/>
        </w:rPr>
        <w:t xml:space="preserve"> года</w:t>
      </w:r>
      <w:r w:rsidRPr="00F81A0E">
        <w:rPr>
          <w:rFonts w:ascii="Times New Roman" w:hAnsi="Times New Roman" w:cs="Times New Roman"/>
          <w:b/>
          <w:sz w:val="28"/>
          <w:szCs w:val="28"/>
          <w:shd w:val="clear" w:color="auto" w:fill="FFFFFF"/>
        </w:rPr>
        <w:t xml:space="preserve"> Годом педагога и наставника</w:t>
      </w:r>
      <w:r w:rsidRPr="00F81A0E">
        <w:rPr>
          <w:rFonts w:ascii="Times New Roman" w:eastAsia="Calibri" w:hAnsi="Times New Roman" w:cs="Times New Roman"/>
          <w:b/>
          <w:sz w:val="28"/>
          <w:szCs w:val="28"/>
        </w:rPr>
        <w:t>;</w:t>
      </w:r>
      <w:r w:rsidRPr="00F81A0E">
        <w:rPr>
          <w:rFonts w:ascii="Times New Roman" w:eastAsia="Calibri" w:hAnsi="Times New Roman" w:cs="Times New Roman"/>
          <w:sz w:val="28"/>
          <w:szCs w:val="28"/>
        </w:rPr>
        <w:t xml:space="preserve"> </w:t>
      </w:r>
    </w:p>
    <w:p w:rsidR="00CD196C" w:rsidRPr="00F81A0E" w:rsidRDefault="00CF129B" w:rsidP="00FF40A2">
      <w:pPr>
        <w:spacing w:line="240" w:lineRule="auto"/>
        <w:ind w:firstLine="709"/>
        <w:contextualSpacing/>
        <w:jc w:val="both"/>
        <w:rPr>
          <w:rFonts w:ascii="Times New Roman" w:eastAsia="Times New Roman" w:hAnsi="Times New Roman" w:cs="Times New Roman"/>
          <w:sz w:val="28"/>
          <w:szCs w:val="28"/>
        </w:rPr>
      </w:pPr>
      <w:r w:rsidRPr="00F81A0E">
        <w:rPr>
          <w:rFonts w:ascii="Times New Roman" w:eastAsia="Calibri" w:hAnsi="Times New Roman" w:cs="Times New Roman"/>
          <w:sz w:val="28"/>
          <w:szCs w:val="28"/>
        </w:rPr>
        <w:t>-</w:t>
      </w:r>
      <w:r w:rsidRPr="00F81A0E">
        <w:rPr>
          <w:rFonts w:ascii="Times New Roman" w:hAnsi="Times New Roman" w:cs="Times New Roman"/>
          <w:sz w:val="28"/>
          <w:szCs w:val="28"/>
          <w:shd w:val="clear" w:color="auto" w:fill="FFFFFF"/>
        </w:rPr>
        <w:t xml:space="preserve"> в рамках объявления Губернатором Иркутской области 2023 года </w:t>
      </w:r>
      <w:r w:rsidRPr="00F81A0E">
        <w:rPr>
          <w:rFonts w:ascii="Times New Roman" w:hAnsi="Times New Roman" w:cs="Times New Roman"/>
          <w:b/>
          <w:sz w:val="28"/>
          <w:szCs w:val="28"/>
          <w:shd w:val="clear" w:color="auto" w:fill="FFFFFF"/>
        </w:rPr>
        <w:t xml:space="preserve">Годом </w:t>
      </w:r>
      <w:r w:rsidRPr="00F81A0E">
        <w:rPr>
          <w:rFonts w:ascii="Times New Roman" w:hAnsi="Times New Roman" w:cs="Times New Roman"/>
          <w:b/>
          <w:bCs/>
          <w:sz w:val="28"/>
          <w:szCs w:val="28"/>
          <w:shd w:val="clear" w:color="auto" w:fill="FFFFFF"/>
        </w:rPr>
        <w:t>патриотического воспитания молодежи</w:t>
      </w:r>
      <w:r w:rsidRPr="00F81A0E">
        <w:rPr>
          <w:rFonts w:ascii="Times New Roman" w:hAnsi="Times New Roman" w:cs="Times New Roman"/>
          <w:sz w:val="28"/>
          <w:szCs w:val="28"/>
          <w:shd w:val="clear" w:color="auto" w:fill="FFFFFF"/>
        </w:rPr>
        <w:t>;</w:t>
      </w:r>
    </w:p>
    <w:p w:rsidR="00CD196C" w:rsidRPr="00F81A0E" w:rsidRDefault="00CF129B" w:rsidP="00FF40A2">
      <w:pPr>
        <w:numPr>
          <w:ilvl w:val="0"/>
          <w:numId w:val="1"/>
        </w:numPr>
        <w:spacing w:line="240" w:lineRule="auto"/>
        <w:ind w:left="0" w:firstLine="709"/>
        <w:contextualSpacing/>
        <w:jc w:val="both"/>
        <w:rPr>
          <w:rFonts w:ascii="Times New Roman" w:eastAsia="Times New Roman" w:hAnsi="Times New Roman" w:cs="Times New Roman"/>
          <w:sz w:val="28"/>
          <w:szCs w:val="28"/>
        </w:rPr>
      </w:pPr>
      <w:r w:rsidRPr="00F81A0E">
        <w:rPr>
          <w:rFonts w:ascii="Times New Roman" w:eastAsia="Calibri" w:hAnsi="Times New Roman" w:cs="Times New Roman"/>
          <w:sz w:val="28"/>
          <w:szCs w:val="28"/>
        </w:rPr>
        <w:t>Завершить работу по реконструкции культу</w:t>
      </w:r>
      <w:r w:rsidR="00C15EF9" w:rsidRPr="00F81A0E">
        <w:rPr>
          <w:rFonts w:ascii="Times New Roman" w:eastAsia="Calibri" w:hAnsi="Times New Roman" w:cs="Times New Roman"/>
          <w:sz w:val="28"/>
          <w:szCs w:val="28"/>
        </w:rPr>
        <w:t>рно-досугового центра г.Бодайбо</w:t>
      </w:r>
      <w:r w:rsidRPr="00F81A0E">
        <w:rPr>
          <w:rFonts w:ascii="Times New Roman" w:eastAsia="Calibri" w:hAnsi="Times New Roman" w:cs="Times New Roman"/>
          <w:sz w:val="28"/>
          <w:szCs w:val="28"/>
        </w:rPr>
        <w:t xml:space="preserve">, введение в эксплуатацию </w:t>
      </w:r>
      <w:proofErr w:type="spellStart"/>
      <w:r w:rsidRPr="00F81A0E">
        <w:rPr>
          <w:rFonts w:ascii="Times New Roman" w:eastAsia="Calibri" w:hAnsi="Times New Roman" w:cs="Times New Roman"/>
          <w:sz w:val="28"/>
          <w:szCs w:val="28"/>
        </w:rPr>
        <w:t>пристроя</w:t>
      </w:r>
      <w:proofErr w:type="spellEnd"/>
      <w:r w:rsidRPr="00F81A0E">
        <w:rPr>
          <w:rFonts w:ascii="Times New Roman" w:eastAsia="Calibri" w:hAnsi="Times New Roman" w:cs="Times New Roman"/>
          <w:sz w:val="28"/>
          <w:szCs w:val="28"/>
        </w:rPr>
        <w:t xml:space="preserve">, в котором начнут работать хоровой и хореографический классы, откроется дискотечный зал;  </w:t>
      </w:r>
    </w:p>
    <w:p w:rsidR="00CD196C" w:rsidRPr="00F81A0E" w:rsidRDefault="00CF129B" w:rsidP="00FF40A2">
      <w:pPr>
        <w:numPr>
          <w:ilvl w:val="0"/>
          <w:numId w:val="1"/>
        </w:numPr>
        <w:spacing w:line="240" w:lineRule="auto"/>
        <w:ind w:left="0" w:firstLine="709"/>
        <w:contextualSpacing/>
        <w:jc w:val="both"/>
        <w:rPr>
          <w:rFonts w:ascii="Times New Roman" w:eastAsia="Times New Roman" w:hAnsi="Times New Roman" w:cs="Times New Roman"/>
          <w:sz w:val="28"/>
          <w:szCs w:val="28"/>
        </w:rPr>
      </w:pPr>
      <w:r w:rsidRPr="00F81A0E">
        <w:rPr>
          <w:rFonts w:ascii="Times New Roman" w:eastAsia="Calibri" w:hAnsi="Times New Roman" w:cs="Times New Roman"/>
          <w:sz w:val="28"/>
          <w:szCs w:val="28"/>
        </w:rPr>
        <w:t xml:space="preserve">реализации мероприятий муниципальной программы </w:t>
      </w:r>
      <w:r w:rsidRPr="00F81A0E">
        <w:rPr>
          <w:rFonts w:ascii="Times New Roman" w:hAnsi="Times New Roman" w:cs="Times New Roman"/>
          <w:sz w:val="28"/>
          <w:szCs w:val="28"/>
        </w:rPr>
        <w:t xml:space="preserve">«Развитие территории муниципального образования г. Бодайбо и района» на 2020-2025 годы, выполнение показателей эффективности работы учреждений </w:t>
      </w:r>
      <w:proofErr w:type="spellStart"/>
      <w:r w:rsidRPr="00F81A0E">
        <w:rPr>
          <w:rFonts w:ascii="Times New Roman" w:hAnsi="Times New Roman" w:cs="Times New Roman"/>
          <w:sz w:val="28"/>
          <w:szCs w:val="28"/>
        </w:rPr>
        <w:t>культруы</w:t>
      </w:r>
      <w:proofErr w:type="spellEnd"/>
      <w:r w:rsidRPr="00F81A0E">
        <w:rPr>
          <w:rFonts w:ascii="Times New Roman" w:eastAsia="Calibri" w:hAnsi="Times New Roman" w:cs="Times New Roman"/>
          <w:sz w:val="28"/>
          <w:szCs w:val="28"/>
        </w:rPr>
        <w:t>;</w:t>
      </w:r>
    </w:p>
    <w:p w:rsidR="00CD196C" w:rsidRPr="00F81A0E" w:rsidRDefault="00CF129B" w:rsidP="00FF40A2">
      <w:pPr>
        <w:numPr>
          <w:ilvl w:val="0"/>
          <w:numId w:val="1"/>
        </w:numPr>
        <w:spacing w:line="240" w:lineRule="auto"/>
        <w:ind w:left="0" w:firstLine="709"/>
        <w:contextualSpacing/>
        <w:jc w:val="both"/>
        <w:rPr>
          <w:rFonts w:ascii="Times New Roman" w:eastAsia="Times New Roman" w:hAnsi="Times New Roman" w:cs="Times New Roman"/>
          <w:sz w:val="28"/>
          <w:szCs w:val="28"/>
        </w:rPr>
      </w:pPr>
      <w:r w:rsidRPr="00F81A0E">
        <w:rPr>
          <w:rFonts w:ascii="Times New Roman" w:eastAsia="Calibri" w:hAnsi="Times New Roman" w:cs="Times New Roman"/>
          <w:sz w:val="28"/>
          <w:szCs w:val="28"/>
        </w:rPr>
        <w:t xml:space="preserve">Участие учреждений культуры г.Бодайбо и района в государственных, областных и муниципальных программах, а также в областных, всероссийских и международных конкурсах в офлайн и онлайн формате; </w:t>
      </w:r>
    </w:p>
    <w:p w:rsidR="00CD196C" w:rsidRPr="00F81A0E" w:rsidRDefault="00CF129B" w:rsidP="00FF40A2">
      <w:pPr>
        <w:numPr>
          <w:ilvl w:val="0"/>
          <w:numId w:val="1"/>
        </w:numPr>
        <w:spacing w:line="240" w:lineRule="auto"/>
        <w:ind w:left="0" w:firstLine="709"/>
        <w:contextualSpacing/>
        <w:jc w:val="both"/>
        <w:rPr>
          <w:rFonts w:ascii="Times New Roman" w:eastAsia="Times New Roman" w:hAnsi="Times New Roman" w:cs="Times New Roman"/>
          <w:sz w:val="28"/>
          <w:szCs w:val="28"/>
        </w:rPr>
      </w:pPr>
      <w:r w:rsidRPr="00F81A0E">
        <w:rPr>
          <w:rFonts w:ascii="Times New Roman" w:eastAsia="Calibri" w:hAnsi="Times New Roman" w:cs="Times New Roman"/>
          <w:sz w:val="28"/>
          <w:szCs w:val="28"/>
        </w:rPr>
        <w:t>Совершенствование качества оказания услуг в области культуры и расширение круга их предоставления путем:</w:t>
      </w:r>
    </w:p>
    <w:p w:rsidR="00CD196C" w:rsidRPr="00F81A0E" w:rsidRDefault="00CF129B" w:rsidP="00FF40A2">
      <w:pPr>
        <w:spacing w:line="240" w:lineRule="auto"/>
        <w:ind w:firstLine="708"/>
        <w:jc w:val="both"/>
        <w:rPr>
          <w:rFonts w:ascii="Times New Roman" w:eastAsia="Calibri" w:hAnsi="Times New Roman" w:cs="Times New Roman"/>
          <w:sz w:val="28"/>
          <w:szCs w:val="28"/>
        </w:rPr>
      </w:pPr>
      <w:r w:rsidRPr="00F81A0E">
        <w:rPr>
          <w:rFonts w:ascii="Times New Roman" w:eastAsia="Calibri" w:hAnsi="Times New Roman" w:cs="Times New Roman"/>
          <w:sz w:val="28"/>
          <w:szCs w:val="28"/>
        </w:rPr>
        <w:t xml:space="preserve"> - обеспечения равных условий доступа различных групп граждан к услугам в области культуры: создание объединений для всех возрастных категорий граждан, работа с категорией льготников, офлайн и онлайн формы проведения мероприятий;</w:t>
      </w:r>
    </w:p>
    <w:p w:rsidR="00CD196C" w:rsidRPr="00F81A0E" w:rsidRDefault="00CF129B" w:rsidP="00FF40A2">
      <w:pPr>
        <w:spacing w:line="240" w:lineRule="auto"/>
        <w:jc w:val="both"/>
        <w:rPr>
          <w:rFonts w:ascii="Times New Roman" w:eastAsia="Calibri" w:hAnsi="Times New Roman" w:cs="Times New Roman"/>
          <w:sz w:val="28"/>
          <w:szCs w:val="28"/>
        </w:rPr>
      </w:pPr>
      <w:r w:rsidRPr="00F81A0E">
        <w:rPr>
          <w:rFonts w:ascii="Times New Roman" w:eastAsia="Calibri" w:hAnsi="Times New Roman" w:cs="Times New Roman"/>
          <w:sz w:val="28"/>
          <w:szCs w:val="28"/>
        </w:rPr>
        <w:t xml:space="preserve"> </w:t>
      </w:r>
      <w:r w:rsidRPr="00F81A0E">
        <w:rPr>
          <w:rFonts w:ascii="Times New Roman" w:eastAsia="Calibri" w:hAnsi="Times New Roman" w:cs="Times New Roman"/>
          <w:sz w:val="28"/>
          <w:szCs w:val="28"/>
        </w:rPr>
        <w:tab/>
        <w:t>- эффективного использования финансовых средств и контроль за качеством оказания услуг, сотрудничество с Администрации г.Бодайбо и района и Министерством культуры Иркутской области по оценке эффективности работы учреждений культуры района;</w:t>
      </w:r>
    </w:p>
    <w:p w:rsidR="00CD196C" w:rsidRPr="00F81A0E" w:rsidRDefault="00CF129B" w:rsidP="00FF40A2">
      <w:pPr>
        <w:spacing w:after="0" w:line="240" w:lineRule="auto"/>
        <w:ind w:firstLine="708"/>
        <w:jc w:val="both"/>
        <w:rPr>
          <w:rFonts w:ascii="Times New Roman" w:eastAsia="Calibri" w:hAnsi="Times New Roman" w:cs="Times New Roman"/>
          <w:sz w:val="28"/>
          <w:szCs w:val="28"/>
        </w:rPr>
      </w:pPr>
      <w:r w:rsidRPr="00F81A0E">
        <w:rPr>
          <w:rFonts w:ascii="Times New Roman" w:eastAsia="Calibri" w:hAnsi="Times New Roman" w:cs="Times New Roman"/>
          <w:sz w:val="28"/>
          <w:szCs w:val="28"/>
        </w:rPr>
        <w:t xml:space="preserve"> - продолжения работы по разработке мероприятий по поощрению одаренных детей и талантливой молодежи за успехи в области культуры на муниципальном уровне;</w:t>
      </w:r>
    </w:p>
    <w:p w:rsidR="00CD196C" w:rsidRPr="00F81A0E" w:rsidRDefault="00CF129B" w:rsidP="00FF40A2">
      <w:pPr>
        <w:spacing w:after="0" w:line="240" w:lineRule="auto"/>
        <w:ind w:firstLine="708"/>
        <w:jc w:val="both"/>
        <w:rPr>
          <w:rFonts w:ascii="Times New Roman" w:eastAsia="Calibri" w:hAnsi="Times New Roman" w:cs="Times New Roman"/>
          <w:sz w:val="28"/>
          <w:szCs w:val="28"/>
        </w:rPr>
      </w:pPr>
      <w:r w:rsidRPr="00F81A0E">
        <w:rPr>
          <w:rFonts w:ascii="Times New Roman" w:eastAsia="Calibri" w:hAnsi="Times New Roman" w:cs="Times New Roman"/>
          <w:sz w:val="28"/>
          <w:szCs w:val="28"/>
        </w:rPr>
        <w:t xml:space="preserve">- активизации работы по привлечению молодых специалистов для работы в учреждения культуры </w:t>
      </w:r>
      <w:proofErr w:type="spellStart"/>
      <w:r w:rsidRPr="00F81A0E">
        <w:rPr>
          <w:rFonts w:ascii="Times New Roman" w:eastAsia="Calibri" w:hAnsi="Times New Roman" w:cs="Times New Roman"/>
          <w:sz w:val="28"/>
          <w:szCs w:val="28"/>
        </w:rPr>
        <w:t>Бодайбинского</w:t>
      </w:r>
      <w:proofErr w:type="spellEnd"/>
      <w:r w:rsidRPr="00F81A0E">
        <w:rPr>
          <w:rFonts w:ascii="Times New Roman" w:eastAsia="Calibri" w:hAnsi="Times New Roman" w:cs="Times New Roman"/>
          <w:sz w:val="28"/>
          <w:szCs w:val="28"/>
        </w:rPr>
        <w:t xml:space="preserve"> района, модернизации системы повышения квалификации среди работников основного персонала учреждений;</w:t>
      </w:r>
    </w:p>
    <w:p w:rsidR="00CD196C" w:rsidRPr="00F81A0E" w:rsidRDefault="00CF129B" w:rsidP="00FF40A2">
      <w:pPr>
        <w:spacing w:after="0" w:line="240" w:lineRule="auto"/>
        <w:ind w:firstLine="708"/>
        <w:jc w:val="both"/>
        <w:rPr>
          <w:rFonts w:ascii="Times New Roman" w:eastAsia="Calibri" w:hAnsi="Times New Roman" w:cs="Times New Roman"/>
          <w:sz w:val="28"/>
          <w:szCs w:val="28"/>
        </w:rPr>
      </w:pPr>
      <w:r w:rsidRPr="00F81A0E">
        <w:rPr>
          <w:rFonts w:ascii="Times New Roman" w:eastAsia="Calibri" w:hAnsi="Times New Roman" w:cs="Times New Roman"/>
          <w:sz w:val="28"/>
          <w:szCs w:val="28"/>
        </w:rPr>
        <w:t>-п</w:t>
      </w:r>
      <w:r w:rsidRPr="00F81A0E">
        <w:rPr>
          <w:rFonts w:ascii="Times New Roman" w:hAnsi="Times New Roman"/>
          <w:sz w:val="28"/>
          <w:szCs w:val="28"/>
        </w:rPr>
        <w:t>роведения мероприятий к юбилейным и памятным датам организаций, предприяти</w:t>
      </w:r>
      <w:r w:rsidR="00C15EF9" w:rsidRPr="00F81A0E">
        <w:rPr>
          <w:rFonts w:ascii="Times New Roman" w:hAnsi="Times New Roman"/>
          <w:sz w:val="28"/>
          <w:szCs w:val="28"/>
        </w:rPr>
        <w:t>й</w:t>
      </w:r>
      <w:r w:rsidRPr="00F81A0E">
        <w:rPr>
          <w:rFonts w:ascii="Times New Roman" w:hAnsi="Times New Roman"/>
          <w:sz w:val="28"/>
          <w:szCs w:val="28"/>
        </w:rPr>
        <w:t xml:space="preserve">, известных и почетных жителей </w:t>
      </w:r>
      <w:proofErr w:type="spellStart"/>
      <w:r w:rsidRPr="00F81A0E">
        <w:rPr>
          <w:rFonts w:ascii="Times New Roman" w:hAnsi="Times New Roman"/>
          <w:sz w:val="28"/>
          <w:szCs w:val="28"/>
        </w:rPr>
        <w:t>Бодайбинского</w:t>
      </w:r>
      <w:proofErr w:type="spellEnd"/>
      <w:r w:rsidRPr="00F81A0E">
        <w:rPr>
          <w:rFonts w:ascii="Times New Roman" w:hAnsi="Times New Roman"/>
          <w:sz w:val="28"/>
          <w:szCs w:val="28"/>
        </w:rPr>
        <w:t xml:space="preserve"> района. </w:t>
      </w:r>
    </w:p>
    <w:p w:rsidR="00CD196C" w:rsidRPr="00F81A0E" w:rsidRDefault="00CD196C" w:rsidP="00FF40A2">
      <w:pPr>
        <w:pStyle w:val="ac"/>
        <w:ind w:firstLine="540"/>
        <w:jc w:val="both"/>
        <w:rPr>
          <w:rFonts w:ascii="Times New Roman" w:hAnsi="Times New Roman" w:cs="Times New Roman"/>
          <w:b/>
          <w:i/>
          <w:sz w:val="28"/>
          <w:szCs w:val="28"/>
        </w:rPr>
      </w:pPr>
    </w:p>
    <w:p w:rsidR="00CD196C" w:rsidRPr="00F81A0E" w:rsidRDefault="00CF129B" w:rsidP="00FF40A2">
      <w:pPr>
        <w:spacing w:after="0" w:line="240" w:lineRule="auto"/>
        <w:ind w:firstLine="708"/>
        <w:jc w:val="both"/>
        <w:outlineLvl w:val="0"/>
        <w:rPr>
          <w:rFonts w:ascii="Times New Roman" w:eastAsia="Times New Roman" w:hAnsi="Times New Roman" w:cs="Times New Roman"/>
          <w:b/>
          <w:sz w:val="28"/>
          <w:szCs w:val="28"/>
        </w:rPr>
      </w:pPr>
      <w:r w:rsidRPr="00F81A0E">
        <w:rPr>
          <w:rFonts w:ascii="Times New Roman" w:eastAsia="Times New Roman" w:hAnsi="Times New Roman" w:cs="Times New Roman"/>
          <w:b/>
          <w:sz w:val="28"/>
          <w:szCs w:val="28"/>
        </w:rPr>
        <w:t xml:space="preserve">11.Взаимодействие Управления культуры администрации МО г. Бодайбо и района, учреждений культуры с Комиссией по профилактике социально опасных и негативных явлений: </w:t>
      </w:r>
    </w:p>
    <w:p w:rsidR="00CD196C" w:rsidRPr="00F81A0E" w:rsidRDefault="00CF129B" w:rsidP="00FF40A2">
      <w:pPr>
        <w:spacing w:after="0" w:line="240" w:lineRule="auto"/>
        <w:ind w:firstLine="708"/>
        <w:contextualSpacing/>
        <w:jc w:val="both"/>
        <w:outlineLvl w:val="0"/>
        <w:rPr>
          <w:rFonts w:ascii="Times New Roman" w:eastAsia="Times New Roman" w:hAnsi="Times New Roman" w:cs="Times New Roman"/>
          <w:sz w:val="28"/>
          <w:szCs w:val="28"/>
        </w:rPr>
      </w:pPr>
      <w:r w:rsidRPr="00F81A0E">
        <w:rPr>
          <w:rFonts w:ascii="Times New Roman" w:eastAsia="Times New Roman" w:hAnsi="Times New Roman" w:cs="Times New Roman"/>
          <w:sz w:val="28"/>
          <w:szCs w:val="28"/>
        </w:rPr>
        <w:t>Комиссия по делам несовершеннолетних и защите их прав при Администрации МО г. Бодайбо и района работает на протяжении 10 лет, постоянным представителем от Управления культуры с 2012 года является Резцова Зулейха Амировна (заведующая отделом методического центра).</w:t>
      </w:r>
    </w:p>
    <w:p w:rsidR="00FC440D" w:rsidRDefault="00FC440D" w:rsidP="00FF40A2">
      <w:pPr>
        <w:spacing w:after="0" w:line="240" w:lineRule="auto"/>
        <w:ind w:firstLine="708"/>
        <w:contextualSpacing/>
        <w:jc w:val="both"/>
        <w:outlineLvl w:val="0"/>
        <w:rPr>
          <w:rFonts w:ascii="Times New Roman" w:eastAsia="Times New Roman" w:hAnsi="Times New Roman" w:cs="Times New Roman"/>
          <w:sz w:val="28"/>
          <w:szCs w:val="28"/>
        </w:rPr>
      </w:pPr>
    </w:p>
    <w:p w:rsidR="00FC440D" w:rsidRDefault="00FC440D" w:rsidP="00FF40A2">
      <w:pPr>
        <w:spacing w:after="0" w:line="240" w:lineRule="auto"/>
        <w:ind w:firstLine="708"/>
        <w:contextualSpacing/>
        <w:jc w:val="both"/>
        <w:outlineLvl w:val="0"/>
        <w:rPr>
          <w:rFonts w:ascii="Times New Roman" w:eastAsia="Times New Roman" w:hAnsi="Times New Roman" w:cs="Times New Roman"/>
          <w:sz w:val="28"/>
          <w:szCs w:val="28"/>
        </w:rPr>
      </w:pPr>
    </w:p>
    <w:p w:rsidR="00FC440D" w:rsidRDefault="00FC440D" w:rsidP="00FF40A2">
      <w:pPr>
        <w:spacing w:after="0" w:line="240" w:lineRule="auto"/>
        <w:ind w:firstLine="708"/>
        <w:contextualSpacing/>
        <w:jc w:val="both"/>
        <w:outlineLvl w:val="0"/>
        <w:rPr>
          <w:rFonts w:ascii="Times New Roman" w:eastAsia="Times New Roman" w:hAnsi="Times New Roman" w:cs="Times New Roman"/>
          <w:sz w:val="28"/>
          <w:szCs w:val="28"/>
        </w:rPr>
      </w:pPr>
    </w:p>
    <w:p w:rsidR="00FC440D" w:rsidRDefault="00FC440D" w:rsidP="00FF40A2">
      <w:pPr>
        <w:spacing w:after="0" w:line="240" w:lineRule="auto"/>
        <w:ind w:firstLine="708"/>
        <w:contextualSpacing/>
        <w:jc w:val="both"/>
        <w:outlineLvl w:val="0"/>
        <w:rPr>
          <w:rFonts w:ascii="Times New Roman" w:eastAsia="Times New Roman" w:hAnsi="Times New Roman" w:cs="Times New Roman"/>
          <w:sz w:val="28"/>
          <w:szCs w:val="28"/>
        </w:rPr>
      </w:pPr>
    </w:p>
    <w:p w:rsidR="00CD196C" w:rsidRPr="00F81A0E" w:rsidRDefault="00CF129B" w:rsidP="00FF40A2">
      <w:pPr>
        <w:spacing w:after="0" w:line="240" w:lineRule="auto"/>
        <w:ind w:firstLine="708"/>
        <w:contextualSpacing/>
        <w:jc w:val="both"/>
        <w:outlineLvl w:val="0"/>
        <w:rPr>
          <w:rFonts w:ascii="Times New Roman" w:eastAsia="Times New Roman" w:hAnsi="Times New Roman" w:cs="Times New Roman"/>
          <w:sz w:val="28"/>
          <w:szCs w:val="28"/>
        </w:rPr>
      </w:pPr>
      <w:r w:rsidRPr="00F81A0E">
        <w:rPr>
          <w:rFonts w:ascii="Times New Roman" w:eastAsia="Times New Roman" w:hAnsi="Times New Roman" w:cs="Times New Roman"/>
          <w:sz w:val="28"/>
          <w:szCs w:val="28"/>
        </w:rPr>
        <w:t>По МО г. Бодайбо и района в 2022 на учёте в Комиссии по делам несовершеннолетних и защите их прав состоит 38 несовершеннолетних. Сведения о количестве детей и подростков, состоящих на учёте, информация о мероприятиях, к участию в которых привлекаются дети представлены в таблицах:</w:t>
      </w:r>
    </w:p>
    <w:p w:rsidR="00CD196C" w:rsidRPr="00F81A0E" w:rsidRDefault="00CD196C" w:rsidP="00FF40A2">
      <w:pPr>
        <w:spacing w:after="0" w:line="240" w:lineRule="auto"/>
        <w:ind w:firstLine="708"/>
        <w:jc w:val="both"/>
        <w:outlineLvl w:val="0"/>
        <w:rPr>
          <w:rFonts w:ascii="Times New Roman" w:eastAsia="Times New Roman" w:hAnsi="Times New Roman" w:cs="Times New Roman"/>
          <w:b/>
          <w:sz w:val="28"/>
          <w:szCs w:val="28"/>
        </w:rPr>
      </w:pPr>
    </w:p>
    <w:p w:rsidR="00CD196C" w:rsidRPr="00F81A0E" w:rsidRDefault="00CF129B" w:rsidP="00FF40A2">
      <w:pPr>
        <w:pStyle w:val="ad"/>
        <w:spacing w:line="240" w:lineRule="auto"/>
        <w:ind w:left="0" w:firstLine="708"/>
        <w:jc w:val="both"/>
        <w:outlineLvl w:val="0"/>
        <w:rPr>
          <w:rFonts w:ascii="Times New Roman" w:hAnsi="Times New Roman"/>
          <w:sz w:val="28"/>
          <w:szCs w:val="28"/>
        </w:rPr>
      </w:pPr>
      <w:r w:rsidRPr="00F81A0E">
        <w:rPr>
          <w:rFonts w:ascii="Times New Roman" w:hAnsi="Times New Roman"/>
          <w:sz w:val="28"/>
          <w:szCs w:val="28"/>
        </w:rPr>
        <w:t>11.1 Сведения о количестве подростков, состоящих на учете в комиссии по делам несовершеннолетних, привлекаемых к участию в культурной жизни территории:</w:t>
      </w:r>
    </w:p>
    <w:p w:rsidR="00CD196C" w:rsidRPr="00F81A0E" w:rsidRDefault="00CD196C" w:rsidP="00FF40A2">
      <w:pPr>
        <w:pStyle w:val="ad"/>
        <w:spacing w:line="240" w:lineRule="auto"/>
        <w:ind w:left="0" w:firstLine="357"/>
        <w:jc w:val="both"/>
        <w:outlineLvl w:val="0"/>
        <w:rPr>
          <w:rFonts w:ascii="Times New Roman" w:hAnsi="Times New Roman"/>
          <w:sz w:val="28"/>
          <w:szCs w:val="28"/>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39"/>
        <w:gridCol w:w="873"/>
        <w:gridCol w:w="1097"/>
        <w:gridCol w:w="1093"/>
        <w:gridCol w:w="1093"/>
        <w:gridCol w:w="1534"/>
        <w:gridCol w:w="1516"/>
      </w:tblGrid>
      <w:tr w:rsidR="00CD196C" w:rsidRPr="00F81A0E">
        <w:trPr>
          <w:trHeight w:val="346"/>
          <w:jc w:val="center"/>
        </w:trPr>
        <w:tc>
          <w:tcPr>
            <w:tcW w:w="114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D196C" w:rsidRPr="00F81A0E" w:rsidRDefault="00CF129B" w:rsidP="00FF40A2">
            <w:pPr>
              <w:pStyle w:val="ad"/>
              <w:spacing w:line="240" w:lineRule="auto"/>
              <w:ind w:left="0"/>
              <w:jc w:val="center"/>
              <w:rPr>
                <w:rFonts w:ascii="Times New Roman" w:hAnsi="Times New Roman"/>
                <w:sz w:val="24"/>
                <w:szCs w:val="24"/>
              </w:rPr>
            </w:pPr>
            <w:r w:rsidRPr="00F81A0E">
              <w:rPr>
                <w:rFonts w:ascii="Times New Roman" w:hAnsi="Times New Roman"/>
                <w:sz w:val="24"/>
                <w:szCs w:val="24"/>
              </w:rPr>
              <w:t>Общее количество несовершеннолетних стоящих на учете (чел.)</w:t>
            </w:r>
          </w:p>
        </w:tc>
        <w:tc>
          <w:tcPr>
            <w:tcW w:w="385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CD196C" w:rsidRPr="00F81A0E" w:rsidRDefault="00CF129B" w:rsidP="00FF40A2">
            <w:pPr>
              <w:pStyle w:val="ad"/>
              <w:spacing w:line="240" w:lineRule="auto"/>
              <w:ind w:left="31"/>
              <w:jc w:val="center"/>
              <w:outlineLvl w:val="0"/>
              <w:rPr>
                <w:rFonts w:ascii="Times New Roman" w:hAnsi="Times New Roman"/>
                <w:sz w:val="24"/>
                <w:szCs w:val="24"/>
              </w:rPr>
            </w:pPr>
            <w:r w:rsidRPr="00F81A0E">
              <w:rPr>
                <w:rFonts w:ascii="Times New Roman" w:hAnsi="Times New Roman"/>
                <w:sz w:val="24"/>
                <w:szCs w:val="24"/>
              </w:rPr>
              <w:t xml:space="preserve">Из числа </w:t>
            </w:r>
            <w:r w:rsidRPr="00F81A0E">
              <w:rPr>
                <w:rFonts w:ascii="Times New Roman" w:hAnsi="Times New Roman"/>
                <w:sz w:val="24"/>
                <w:szCs w:val="24"/>
                <w:u w:val="single"/>
              </w:rPr>
              <w:t>несовершеннолетних, стоящих на учете</w:t>
            </w:r>
            <w:r w:rsidRPr="00F81A0E">
              <w:rPr>
                <w:rFonts w:ascii="Times New Roman" w:hAnsi="Times New Roman"/>
                <w:sz w:val="24"/>
                <w:szCs w:val="24"/>
              </w:rPr>
              <w:t>, – привлечены к участию в культурной жизни в 2022 г.:</w:t>
            </w:r>
          </w:p>
        </w:tc>
      </w:tr>
      <w:tr w:rsidR="00CD196C" w:rsidRPr="00F81A0E">
        <w:trPr>
          <w:cantSplit/>
          <w:trHeight w:val="1581"/>
          <w:jc w:val="center"/>
        </w:trPr>
        <w:tc>
          <w:tcPr>
            <w:tcW w:w="1144" w:type="pct"/>
            <w:vMerge/>
            <w:tcBorders>
              <w:top w:val="single" w:sz="4" w:space="0" w:color="auto"/>
              <w:left w:val="single" w:sz="4" w:space="0" w:color="auto"/>
              <w:bottom w:val="single" w:sz="4" w:space="0" w:color="auto"/>
              <w:right w:val="single" w:sz="4" w:space="0" w:color="auto"/>
            </w:tcBorders>
            <w:shd w:val="clear" w:color="auto" w:fill="auto"/>
            <w:vAlign w:val="center"/>
          </w:tcPr>
          <w:p w:rsidR="00CD196C" w:rsidRPr="00F81A0E" w:rsidRDefault="00CD196C" w:rsidP="00FF40A2">
            <w:pPr>
              <w:pStyle w:val="ad"/>
              <w:spacing w:line="240" w:lineRule="auto"/>
              <w:jc w:val="center"/>
              <w:outlineLvl w:val="0"/>
              <w:rPr>
                <w:rFonts w:ascii="Times New Roman" w:hAnsi="Times New Roman"/>
              </w:rPr>
            </w:pPr>
          </w:p>
        </w:tc>
        <w:tc>
          <w:tcPr>
            <w:tcW w:w="467"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D196C" w:rsidRPr="00F81A0E" w:rsidRDefault="00CF129B" w:rsidP="00FF40A2">
            <w:pPr>
              <w:pStyle w:val="ad"/>
              <w:spacing w:line="240" w:lineRule="auto"/>
              <w:ind w:left="34" w:right="113"/>
              <w:jc w:val="center"/>
              <w:outlineLvl w:val="0"/>
              <w:rPr>
                <w:rFonts w:ascii="Times New Roman" w:hAnsi="Times New Roman"/>
                <w:sz w:val="18"/>
                <w:szCs w:val="18"/>
              </w:rPr>
            </w:pPr>
            <w:r w:rsidRPr="00F81A0E">
              <w:rPr>
                <w:rFonts w:ascii="Times New Roman" w:hAnsi="Times New Roman"/>
                <w:sz w:val="18"/>
                <w:szCs w:val="18"/>
              </w:rPr>
              <w:t>в мероприятиях КДУ (чел.)</w:t>
            </w:r>
          </w:p>
        </w:tc>
        <w:tc>
          <w:tcPr>
            <w:tcW w:w="587"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D196C" w:rsidRPr="00F81A0E" w:rsidRDefault="00CF129B" w:rsidP="00FF40A2">
            <w:pPr>
              <w:pStyle w:val="ad"/>
              <w:spacing w:line="240" w:lineRule="auto"/>
              <w:ind w:left="34" w:right="113"/>
              <w:jc w:val="center"/>
              <w:outlineLvl w:val="0"/>
              <w:rPr>
                <w:rFonts w:ascii="Times New Roman" w:hAnsi="Times New Roman"/>
                <w:sz w:val="24"/>
                <w:szCs w:val="24"/>
              </w:rPr>
            </w:pPr>
            <w:r w:rsidRPr="00F81A0E">
              <w:rPr>
                <w:rFonts w:ascii="Times New Roman" w:hAnsi="Times New Roman"/>
                <w:sz w:val="24"/>
                <w:szCs w:val="24"/>
              </w:rPr>
              <w:t>участвуют в работе любительских формирований (чел.)</w:t>
            </w:r>
          </w:p>
        </w:tc>
        <w:tc>
          <w:tcPr>
            <w:tcW w:w="58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D196C" w:rsidRPr="00F81A0E" w:rsidRDefault="00CF129B" w:rsidP="00FF40A2">
            <w:pPr>
              <w:pStyle w:val="ad"/>
              <w:spacing w:line="240" w:lineRule="auto"/>
              <w:ind w:left="34" w:right="113"/>
              <w:jc w:val="center"/>
              <w:outlineLvl w:val="0"/>
              <w:rPr>
                <w:rFonts w:ascii="Times New Roman" w:hAnsi="Times New Roman"/>
                <w:sz w:val="24"/>
                <w:szCs w:val="24"/>
              </w:rPr>
            </w:pPr>
            <w:r w:rsidRPr="00F81A0E">
              <w:rPr>
                <w:rFonts w:ascii="Times New Roman" w:hAnsi="Times New Roman"/>
                <w:sz w:val="24"/>
                <w:szCs w:val="24"/>
              </w:rPr>
              <w:t>охвачены формами библиотечного обслуживания (чел.)</w:t>
            </w:r>
          </w:p>
        </w:tc>
        <w:tc>
          <w:tcPr>
            <w:tcW w:w="58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D196C" w:rsidRPr="00F81A0E" w:rsidRDefault="00CF129B" w:rsidP="00FF40A2">
            <w:pPr>
              <w:pStyle w:val="ad"/>
              <w:spacing w:line="240" w:lineRule="auto"/>
              <w:ind w:left="34" w:right="113"/>
              <w:jc w:val="center"/>
              <w:outlineLvl w:val="0"/>
              <w:rPr>
                <w:rFonts w:ascii="Times New Roman" w:hAnsi="Times New Roman"/>
                <w:sz w:val="24"/>
                <w:szCs w:val="24"/>
              </w:rPr>
            </w:pPr>
            <w:r w:rsidRPr="00F81A0E">
              <w:rPr>
                <w:rFonts w:ascii="Times New Roman" w:hAnsi="Times New Roman"/>
                <w:sz w:val="24"/>
                <w:szCs w:val="24"/>
              </w:rPr>
              <w:t xml:space="preserve">охвачены обучением или мероприятиями </w:t>
            </w:r>
            <w:r w:rsidRPr="00F81A0E">
              <w:rPr>
                <w:rFonts w:ascii="Times New Roman" w:hAnsi="Times New Roman"/>
                <w:spacing w:val="-4"/>
                <w:sz w:val="24"/>
                <w:szCs w:val="24"/>
              </w:rPr>
              <w:t>ДШИ (чел.)</w:t>
            </w:r>
          </w:p>
        </w:tc>
        <w:tc>
          <w:tcPr>
            <w:tcW w:w="82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D196C" w:rsidRPr="00F81A0E" w:rsidRDefault="00CF129B" w:rsidP="00FF40A2">
            <w:pPr>
              <w:pStyle w:val="ad"/>
              <w:spacing w:line="240" w:lineRule="auto"/>
              <w:ind w:left="113" w:right="113"/>
              <w:jc w:val="center"/>
              <w:outlineLvl w:val="0"/>
              <w:rPr>
                <w:rFonts w:ascii="Times New Roman" w:hAnsi="Times New Roman"/>
                <w:sz w:val="24"/>
                <w:szCs w:val="24"/>
              </w:rPr>
            </w:pPr>
            <w:r w:rsidRPr="00F81A0E">
              <w:rPr>
                <w:rFonts w:ascii="Times New Roman" w:hAnsi="Times New Roman"/>
                <w:sz w:val="24"/>
                <w:szCs w:val="24"/>
              </w:rPr>
              <w:t xml:space="preserve">являются посетителями и </w:t>
            </w:r>
            <w:r w:rsidRPr="00F81A0E">
              <w:rPr>
                <w:rFonts w:ascii="Times New Roman" w:hAnsi="Times New Roman"/>
                <w:spacing w:val="-10"/>
                <w:sz w:val="24"/>
                <w:szCs w:val="24"/>
              </w:rPr>
              <w:t xml:space="preserve">участниками </w:t>
            </w:r>
            <w:r w:rsidRPr="00F81A0E">
              <w:rPr>
                <w:rFonts w:ascii="Times New Roman" w:hAnsi="Times New Roman"/>
                <w:sz w:val="24"/>
                <w:szCs w:val="24"/>
              </w:rPr>
              <w:t>музейных мероприятий (чел.)</w:t>
            </w:r>
          </w:p>
        </w:tc>
        <w:tc>
          <w:tcPr>
            <w:tcW w:w="81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D196C" w:rsidRPr="00F81A0E" w:rsidRDefault="00CF129B" w:rsidP="00FF40A2">
            <w:pPr>
              <w:pStyle w:val="ad"/>
              <w:spacing w:line="240" w:lineRule="auto"/>
              <w:ind w:left="113" w:right="113"/>
              <w:jc w:val="center"/>
              <w:outlineLvl w:val="0"/>
              <w:rPr>
                <w:rFonts w:ascii="Times New Roman" w:hAnsi="Times New Roman"/>
                <w:sz w:val="24"/>
                <w:szCs w:val="24"/>
              </w:rPr>
            </w:pPr>
            <w:r w:rsidRPr="00F81A0E">
              <w:rPr>
                <w:rFonts w:ascii="Times New Roman" w:hAnsi="Times New Roman"/>
                <w:sz w:val="24"/>
                <w:szCs w:val="24"/>
              </w:rPr>
              <w:t xml:space="preserve">охвачены другими формами </w:t>
            </w:r>
            <w:r w:rsidRPr="00F81A0E">
              <w:rPr>
                <w:rFonts w:ascii="Times New Roman" w:hAnsi="Times New Roman"/>
                <w:spacing w:val="-4"/>
                <w:sz w:val="24"/>
                <w:szCs w:val="24"/>
              </w:rPr>
              <w:t xml:space="preserve">культурной </w:t>
            </w:r>
            <w:r w:rsidRPr="00F81A0E">
              <w:rPr>
                <w:rFonts w:ascii="Times New Roman" w:hAnsi="Times New Roman"/>
                <w:sz w:val="24"/>
                <w:szCs w:val="24"/>
              </w:rPr>
              <w:t xml:space="preserve">жизни, указать </w:t>
            </w:r>
            <w:r w:rsidRPr="00F81A0E">
              <w:rPr>
                <w:rFonts w:ascii="Times New Roman" w:hAnsi="Times New Roman"/>
                <w:spacing w:val="-12"/>
                <w:sz w:val="24"/>
                <w:szCs w:val="24"/>
              </w:rPr>
              <w:t>какими (чел.)</w:t>
            </w:r>
          </w:p>
        </w:tc>
      </w:tr>
      <w:tr w:rsidR="00CD196C" w:rsidRPr="00F81A0E">
        <w:trPr>
          <w:jc w:val="center"/>
        </w:trPr>
        <w:tc>
          <w:tcPr>
            <w:tcW w:w="1144" w:type="pct"/>
            <w:tcBorders>
              <w:top w:val="single" w:sz="4" w:space="0" w:color="auto"/>
            </w:tcBorders>
            <w:shd w:val="clear" w:color="auto" w:fill="auto"/>
            <w:vAlign w:val="center"/>
          </w:tcPr>
          <w:p w:rsidR="00CD196C" w:rsidRPr="00F81A0E" w:rsidRDefault="00CF129B" w:rsidP="00FF40A2">
            <w:pPr>
              <w:spacing w:line="240" w:lineRule="auto"/>
              <w:jc w:val="center"/>
              <w:outlineLvl w:val="0"/>
              <w:rPr>
                <w:rFonts w:ascii="Times New Roman" w:hAnsi="Times New Roman" w:cs="Times New Roman"/>
                <w:sz w:val="24"/>
                <w:szCs w:val="24"/>
              </w:rPr>
            </w:pPr>
            <w:r w:rsidRPr="00F81A0E">
              <w:rPr>
                <w:rFonts w:ascii="Times New Roman" w:hAnsi="Times New Roman" w:cs="Times New Roman"/>
                <w:sz w:val="24"/>
                <w:szCs w:val="24"/>
              </w:rPr>
              <w:t>38</w:t>
            </w:r>
          </w:p>
        </w:tc>
        <w:tc>
          <w:tcPr>
            <w:tcW w:w="467" w:type="pct"/>
            <w:tcBorders>
              <w:top w:val="single" w:sz="4" w:space="0" w:color="auto"/>
            </w:tcBorders>
            <w:shd w:val="clear" w:color="auto" w:fill="auto"/>
            <w:vAlign w:val="center"/>
          </w:tcPr>
          <w:p w:rsidR="00CD196C" w:rsidRPr="00F81A0E" w:rsidRDefault="00CF129B" w:rsidP="00FF40A2">
            <w:pPr>
              <w:pStyle w:val="ad"/>
              <w:spacing w:line="240" w:lineRule="auto"/>
              <w:ind w:left="34"/>
              <w:jc w:val="center"/>
              <w:outlineLvl w:val="0"/>
              <w:rPr>
                <w:rFonts w:ascii="Times New Roman" w:hAnsi="Times New Roman"/>
                <w:sz w:val="24"/>
                <w:szCs w:val="24"/>
              </w:rPr>
            </w:pPr>
            <w:r w:rsidRPr="00F81A0E">
              <w:rPr>
                <w:rFonts w:ascii="Times New Roman" w:hAnsi="Times New Roman"/>
                <w:sz w:val="24"/>
                <w:szCs w:val="24"/>
              </w:rPr>
              <w:t>17</w:t>
            </w:r>
          </w:p>
        </w:tc>
        <w:tc>
          <w:tcPr>
            <w:tcW w:w="587" w:type="pct"/>
            <w:tcBorders>
              <w:top w:val="single" w:sz="4" w:space="0" w:color="auto"/>
            </w:tcBorders>
            <w:shd w:val="clear" w:color="auto" w:fill="auto"/>
            <w:vAlign w:val="center"/>
          </w:tcPr>
          <w:p w:rsidR="00CD196C" w:rsidRPr="00F81A0E" w:rsidRDefault="00CF129B" w:rsidP="00FF40A2">
            <w:pPr>
              <w:pStyle w:val="ad"/>
              <w:spacing w:line="240" w:lineRule="auto"/>
              <w:ind w:left="34"/>
              <w:jc w:val="center"/>
              <w:outlineLvl w:val="0"/>
              <w:rPr>
                <w:rFonts w:ascii="Times New Roman" w:hAnsi="Times New Roman"/>
                <w:sz w:val="24"/>
                <w:szCs w:val="24"/>
              </w:rPr>
            </w:pPr>
            <w:r w:rsidRPr="00F81A0E">
              <w:rPr>
                <w:rFonts w:ascii="Times New Roman" w:hAnsi="Times New Roman"/>
                <w:sz w:val="24"/>
                <w:szCs w:val="24"/>
              </w:rPr>
              <w:t>16</w:t>
            </w:r>
          </w:p>
        </w:tc>
        <w:tc>
          <w:tcPr>
            <w:tcW w:w="585" w:type="pct"/>
            <w:tcBorders>
              <w:top w:val="single" w:sz="4" w:space="0" w:color="auto"/>
            </w:tcBorders>
            <w:shd w:val="clear" w:color="auto" w:fill="auto"/>
            <w:vAlign w:val="center"/>
          </w:tcPr>
          <w:p w:rsidR="00CD196C" w:rsidRPr="00F81A0E" w:rsidRDefault="00CF129B" w:rsidP="00FF40A2">
            <w:pPr>
              <w:pStyle w:val="ad"/>
              <w:spacing w:line="240" w:lineRule="auto"/>
              <w:ind w:left="34"/>
              <w:jc w:val="center"/>
              <w:outlineLvl w:val="0"/>
              <w:rPr>
                <w:rFonts w:ascii="Times New Roman" w:hAnsi="Times New Roman"/>
                <w:sz w:val="24"/>
                <w:szCs w:val="24"/>
              </w:rPr>
            </w:pPr>
            <w:r w:rsidRPr="00F81A0E">
              <w:rPr>
                <w:rFonts w:ascii="Times New Roman" w:hAnsi="Times New Roman"/>
                <w:sz w:val="24"/>
                <w:szCs w:val="24"/>
              </w:rPr>
              <w:t>17</w:t>
            </w:r>
          </w:p>
        </w:tc>
        <w:tc>
          <w:tcPr>
            <w:tcW w:w="585" w:type="pct"/>
            <w:tcBorders>
              <w:top w:val="single" w:sz="4" w:space="0" w:color="auto"/>
            </w:tcBorders>
            <w:shd w:val="clear" w:color="auto" w:fill="auto"/>
            <w:vAlign w:val="center"/>
          </w:tcPr>
          <w:p w:rsidR="00CD196C" w:rsidRPr="00F81A0E" w:rsidRDefault="00CF129B" w:rsidP="00FF40A2">
            <w:pPr>
              <w:pStyle w:val="ad"/>
              <w:spacing w:line="240" w:lineRule="auto"/>
              <w:ind w:left="34"/>
              <w:jc w:val="center"/>
              <w:outlineLvl w:val="0"/>
              <w:rPr>
                <w:rFonts w:ascii="Times New Roman" w:hAnsi="Times New Roman"/>
                <w:sz w:val="24"/>
                <w:szCs w:val="24"/>
              </w:rPr>
            </w:pPr>
            <w:r w:rsidRPr="00F81A0E">
              <w:rPr>
                <w:rFonts w:ascii="Times New Roman" w:hAnsi="Times New Roman"/>
                <w:sz w:val="24"/>
                <w:szCs w:val="24"/>
              </w:rPr>
              <w:t>0</w:t>
            </w:r>
          </w:p>
        </w:tc>
        <w:tc>
          <w:tcPr>
            <w:tcW w:w="821" w:type="pct"/>
            <w:tcBorders>
              <w:top w:val="single" w:sz="4" w:space="0" w:color="auto"/>
            </w:tcBorders>
            <w:shd w:val="clear" w:color="auto" w:fill="auto"/>
            <w:vAlign w:val="center"/>
          </w:tcPr>
          <w:p w:rsidR="00CD196C" w:rsidRPr="00F81A0E" w:rsidRDefault="00CF129B" w:rsidP="00FF40A2">
            <w:pPr>
              <w:pStyle w:val="ad"/>
              <w:spacing w:line="240" w:lineRule="auto"/>
              <w:ind w:left="0"/>
              <w:jc w:val="center"/>
              <w:outlineLvl w:val="0"/>
              <w:rPr>
                <w:rFonts w:ascii="Times New Roman" w:hAnsi="Times New Roman"/>
                <w:sz w:val="24"/>
                <w:szCs w:val="24"/>
              </w:rPr>
            </w:pPr>
            <w:r w:rsidRPr="00F81A0E">
              <w:rPr>
                <w:rFonts w:ascii="Times New Roman" w:hAnsi="Times New Roman"/>
                <w:sz w:val="24"/>
                <w:szCs w:val="24"/>
              </w:rPr>
              <w:t>8</w:t>
            </w:r>
          </w:p>
        </w:tc>
        <w:tc>
          <w:tcPr>
            <w:tcW w:w="812" w:type="pct"/>
            <w:tcBorders>
              <w:top w:val="single" w:sz="4" w:space="0" w:color="auto"/>
            </w:tcBorders>
            <w:shd w:val="clear" w:color="auto" w:fill="auto"/>
            <w:vAlign w:val="center"/>
          </w:tcPr>
          <w:p w:rsidR="00CD196C" w:rsidRPr="00F81A0E" w:rsidRDefault="00CF129B" w:rsidP="00FF40A2">
            <w:pPr>
              <w:pStyle w:val="ad"/>
              <w:spacing w:line="240" w:lineRule="auto"/>
              <w:ind w:left="0"/>
              <w:outlineLvl w:val="0"/>
              <w:rPr>
                <w:rFonts w:ascii="Times New Roman" w:hAnsi="Times New Roman"/>
                <w:sz w:val="24"/>
                <w:szCs w:val="24"/>
              </w:rPr>
            </w:pPr>
            <w:r w:rsidRPr="00F81A0E">
              <w:rPr>
                <w:rFonts w:ascii="Times New Roman" w:hAnsi="Times New Roman"/>
                <w:sz w:val="24"/>
                <w:szCs w:val="24"/>
              </w:rPr>
              <w:t>Охвачены волонтерской работой – 6 человек</w:t>
            </w:r>
          </w:p>
        </w:tc>
      </w:tr>
    </w:tbl>
    <w:p w:rsidR="00CD196C" w:rsidRPr="00F81A0E" w:rsidRDefault="00CF129B" w:rsidP="00FF40A2">
      <w:pPr>
        <w:spacing w:line="240" w:lineRule="auto"/>
        <w:ind w:firstLine="426"/>
        <w:jc w:val="both"/>
        <w:outlineLvl w:val="0"/>
        <w:rPr>
          <w:rFonts w:ascii="Times New Roman" w:hAnsi="Times New Roman" w:cs="Times New Roman"/>
          <w:sz w:val="28"/>
          <w:szCs w:val="28"/>
        </w:rPr>
      </w:pPr>
      <w:r w:rsidRPr="00F81A0E">
        <w:rPr>
          <w:rFonts w:ascii="Times New Roman" w:hAnsi="Times New Roman" w:cs="Times New Roman"/>
          <w:sz w:val="28"/>
          <w:szCs w:val="28"/>
        </w:rPr>
        <w:t xml:space="preserve">Примечание: Количество детей, состоящих на учете в комиссии по делам несовершеннолетних увеличилось в сравнении с 2021 г. (31 человека). Работа с такими ребятами проводится планомерно, количество привлечений ребят к мероприятиям увеличилось с 54 (в 2021), до 58 (в 2022). Совместно со всеми управлениями Администрации г.Бодайбо и района проводится большая работа по привлечению таких ребят для участия в мероприятиях и акциях, традиционно проходит муниципальная акция «Лето. Подросток. Занятость.», которая уже более 5 лет реализуется на территории </w:t>
      </w:r>
      <w:proofErr w:type="spellStart"/>
      <w:r w:rsidRPr="00F81A0E">
        <w:rPr>
          <w:rFonts w:ascii="Times New Roman" w:hAnsi="Times New Roman" w:cs="Times New Roman"/>
          <w:sz w:val="28"/>
          <w:szCs w:val="28"/>
        </w:rPr>
        <w:t>Бодайбинского</w:t>
      </w:r>
      <w:proofErr w:type="spellEnd"/>
      <w:r w:rsidRPr="00F81A0E">
        <w:rPr>
          <w:rFonts w:ascii="Times New Roman" w:hAnsi="Times New Roman" w:cs="Times New Roman"/>
          <w:sz w:val="28"/>
          <w:szCs w:val="28"/>
        </w:rPr>
        <w:t xml:space="preserve"> района в летний период года.</w:t>
      </w:r>
    </w:p>
    <w:p w:rsidR="00CD196C" w:rsidRPr="00F81A0E" w:rsidRDefault="00CF129B" w:rsidP="00FF40A2">
      <w:pPr>
        <w:spacing w:line="240" w:lineRule="auto"/>
        <w:ind w:firstLine="426"/>
        <w:jc w:val="both"/>
        <w:outlineLvl w:val="0"/>
        <w:rPr>
          <w:rFonts w:ascii="Times New Roman" w:hAnsi="Times New Roman" w:cs="Times New Roman"/>
          <w:sz w:val="28"/>
          <w:szCs w:val="28"/>
        </w:rPr>
      </w:pPr>
      <w:r w:rsidRPr="00F81A0E">
        <w:rPr>
          <w:rFonts w:ascii="Times New Roman" w:hAnsi="Times New Roman" w:cs="Times New Roman"/>
          <w:sz w:val="28"/>
          <w:szCs w:val="28"/>
        </w:rPr>
        <w:t>11.2. Информация о количестве мероприятий, проведенных для несовершеннолетних, направленных на профилактику безнадзорности и правонарушений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3"/>
        <w:gridCol w:w="5992"/>
      </w:tblGrid>
      <w:tr w:rsidR="00CD196C" w:rsidRPr="00F81A0E">
        <w:tc>
          <w:tcPr>
            <w:tcW w:w="1794" w:type="pct"/>
            <w:shd w:val="clear" w:color="auto" w:fill="auto"/>
            <w:vAlign w:val="center"/>
          </w:tcPr>
          <w:p w:rsidR="00CD196C" w:rsidRPr="00FC440D" w:rsidRDefault="00CF129B" w:rsidP="00FF40A2">
            <w:pPr>
              <w:spacing w:line="240" w:lineRule="auto"/>
              <w:jc w:val="center"/>
              <w:rPr>
                <w:rFonts w:ascii="Times New Roman" w:eastAsia="Calibri" w:hAnsi="Times New Roman" w:cs="Times New Roman"/>
                <w:sz w:val="24"/>
                <w:szCs w:val="24"/>
                <w:lang w:eastAsia="en-US"/>
              </w:rPr>
            </w:pPr>
            <w:r w:rsidRPr="00FC440D">
              <w:rPr>
                <w:rFonts w:ascii="Times New Roman" w:eastAsia="Calibri" w:hAnsi="Times New Roman" w:cs="Times New Roman"/>
                <w:sz w:val="24"/>
                <w:szCs w:val="24"/>
                <w:lang w:eastAsia="en-US"/>
              </w:rPr>
              <w:t>Вид учреждения</w:t>
            </w:r>
          </w:p>
        </w:tc>
        <w:tc>
          <w:tcPr>
            <w:tcW w:w="3206" w:type="pct"/>
            <w:shd w:val="clear" w:color="auto" w:fill="auto"/>
            <w:vAlign w:val="center"/>
          </w:tcPr>
          <w:p w:rsidR="00CD196C" w:rsidRPr="00FC440D" w:rsidRDefault="00CF129B" w:rsidP="00FF40A2">
            <w:pPr>
              <w:spacing w:line="240" w:lineRule="auto"/>
              <w:jc w:val="center"/>
              <w:rPr>
                <w:rFonts w:ascii="Times New Roman" w:eastAsia="Calibri" w:hAnsi="Times New Roman" w:cs="Times New Roman"/>
                <w:sz w:val="24"/>
                <w:szCs w:val="24"/>
                <w:lang w:eastAsia="en-US"/>
              </w:rPr>
            </w:pPr>
            <w:r w:rsidRPr="00FC440D">
              <w:rPr>
                <w:rFonts w:ascii="Times New Roman" w:eastAsia="Calibri" w:hAnsi="Times New Roman" w:cs="Times New Roman"/>
                <w:sz w:val="24"/>
                <w:szCs w:val="24"/>
                <w:lang w:eastAsia="en-US"/>
              </w:rPr>
              <w:t xml:space="preserve">Количество проведенных мероприятий для несовершеннолетних, стоящих на учете, всего </w:t>
            </w:r>
            <w:r w:rsidRPr="00FC440D">
              <w:rPr>
                <w:rFonts w:ascii="Times New Roman" w:eastAsia="Calibri" w:hAnsi="Times New Roman" w:cs="Times New Roman"/>
                <w:i/>
                <w:sz w:val="24"/>
                <w:szCs w:val="24"/>
                <w:lang w:eastAsia="en-US"/>
              </w:rPr>
              <w:t>(ед.)</w:t>
            </w:r>
          </w:p>
        </w:tc>
      </w:tr>
      <w:tr w:rsidR="00CD196C" w:rsidRPr="00F81A0E">
        <w:tc>
          <w:tcPr>
            <w:tcW w:w="1794" w:type="pct"/>
            <w:shd w:val="clear" w:color="auto" w:fill="auto"/>
          </w:tcPr>
          <w:p w:rsidR="00CD196C" w:rsidRPr="00FC440D" w:rsidRDefault="00CF129B" w:rsidP="00FF40A2">
            <w:pPr>
              <w:spacing w:line="240" w:lineRule="auto"/>
              <w:rPr>
                <w:rFonts w:ascii="Times New Roman" w:eastAsia="Calibri" w:hAnsi="Times New Roman" w:cs="Times New Roman"/>
                <w:sz w:val="24"/>
                <w:szCs w:val="24"/>
                <w:lang w:eastAsia="en-US"/>
              </w:rPr>
            </w:pPr>
            <w:r w:rsidRPr="00FC440D">
              <w:rPr>
                <w:rFonts w:ascii="Times New Roman" w:eastAsia="Calibri" w:hAnsi="Times New Roman" w:cs="Times New Roman"/>
                <w:sz w:val="24"/>
                <w:szCs w:val="24"/>
                <w:lang w:eastAsia="en-US"/>
              </w:rPr>
              <w:t>КДУ</w:t>
            </w:r>
          </w:p>
        </w:tc>
        <w:tc>
          <w:tcPr>
            <w:tcW w:w="3206" w:type="pct"/>
            <w:shd w:val="clear" w:color="auto" w:fill="auto"/>
            <w:vAlign w:val="center"/>
          </w:tcPr>
          <w:p w:rsidR="00CD196C" w:rsidRPr="00FC440D" w:rsidRDefault="00CF129B" w:rsidP="00FF40A2">
            <w:pPr>
              <w:spacing w:line="240" w:lineRule="auto"/>
              <w:jc w:val="center"/>
              <w:rPr>
                <w:rFonts w:ascii="Times New Roman" w:eastAsia="Calibri" w:hAnsi="Times New Roman" w:cs="Times New Roman"/>
                <w:sz w:val="24"/>
                <w:szCs w:val="24"/>
                <w:lang w:val="en-US" w:eastAsia="en-US"/>
              </w:rPr>
            </w:pPr>
            <w:r w:rsidRPr="00FC440D">
              <w:rPr>
                <w:rFonts w:ascii="Times New Roman" w:eastAsia="Calibri" w:hAnsi="Times New Roman" w:cs="Times New Roman"/>
                <w:sz w:val="24"/>
                <w:szCs w:val="24"/>
                <w:lang w:val="en-US" w:eastAsia="en-US"/>
              </w:rPr>
              <w:t>38</w:t>
            </w:r>
          </w:p>
        </w:tc>
      </w:tr>
      <w:tr w:rsidR="00CD196C" w:rsidRPr="00F81A0E">
        <w:tc>
          <w:tcPr>
            <w:tcW w:w="1794" w:type="pct"/>
            <w:shd w:val="clear" w:color="auto" w:fill="auto"/>
          </w:tcPr>
          <w:p w:rsidR="00CD196C" w:rsidRPr="00FC440D" w:rsidRDefault="00CF129B" w:rsidP="00FF40A2">
            <w:pPr>
              <w:spacing w:line="240" w:lineRule="auto"/>
              <w:rPr>
                <w:rFonts w:ascii="Times New Roman" w:eastAsia="Calibri" w:hAnsi="Times New Roman" w:cs="Times New Roman"/>
                <w:sz w:val="24"/>
                <w:szCs w:val="24"/>
                <w:lang w:eastAsia="en-US"/>
              </w:rPr>
            </w:pPr>
            <w:r w:rsidRPr="00FC440D">
              <w:rPr>
                <w:rFonts w:ascii="Times New Roman" w:eastAsia="Calibri" w:hAnsi="Times New Roman" w:cs="Times New Roman"/>
                <w:sz w:val="24"/>
                <w:szCs w:val="24"/>
                <w:lang w:eastAsia="en-US"/>
              </w:rPr>
              <w:t>Библиотеки</w:t>
            </w:r>
          </w:p>
        </w:tc>
        <w:tc>
          <w:tcPr>
            <w:tcW w:w="3206" w:type="pct"/>
            <w:shd w:val="clear" w:color="auto" w:fill="auto"/>
            <w:vAlign w:val="center"/>
          </w:tcPr>
          <w:p w:rsidR="00CD196C" w:rsidRPr="00FC440D" w:rsidRDefault="00CF129B" w:rsidP="00FF40A2">
            <w:pPr>
              <w:spacing w:line="240" w:lineRule="auto"/>
              <w:jc w:val="center"/>
              <w:rPr>
                <w:rFonts w:ascii="Times New Roman" w:eastAsia="Calibri" w:hAnsi="Times New Roman" w:cs="Times New Roman"/>
                <w:sz w:val="24"/>
                <w:szCs w:val="24"/>
                <w:lang w:eastAsia="en-US"/>
              </w:rPr>
            </w:pPr>
            <w:r w:rsidRPr="00FC440D">
              <w:rPr>
                <w:rFonts w:ascii="Times New Roman" w:eastAsia="Calibri" w:hAnsi="Times New Roman" w:cs="Times New Roman"/>
                <w:sz w:val="24"/>
                <w:szCs w:val="24"/>
                <w:lang w:eastAsia="en-US"/>
              </w:rPr>
              <w:t>6</w:t>
            </w:r>
          </w:p>
        </w:tc>
      </w:tr>
      <w:tr w:rsidR="00CD196C" w:rsidRPr="00F81A0E">
        <w:tc>
          <w:tcPr>
            <w:tcW w:w="1794" w:type="pct"/>
            <w:shd w:val="clear" w:color="auto" w:fill="auto"/>
          </w:tcPr>
          <w:p w:rsidR="00CD196C" w:rsidRPr="00FC440D" w:rsidRDefault="00CF129B" w:rsidP="00FF40A2">
            <w:pPr>
              <w:spacing w:line="240" w:lineRule="auto"/>
              <w:rPr>
                <w:rFonts w:ascii="Times New Roman" w:eastAsia="Calibri" w:hAnsi="Times New Roman" w:cs="Times New Roman"/>
                <w:sz w:val="24"/>
                <w:szCs w:val="24"/>
                <w:lang w:eastAsia="en-US"/>
              </w:rPr>
            </w:pPr>
            <w:r w:rsidRPr="00FC440D">
              <w:rPr>
                <w:rFonts w:ascii="Times New Roman" w:eastAsia="Calibri" w:hAnsi="Times New Roman" w:cs="Times New Roman"/>
                <w:sz w:val="24"/>
                <w:szCs w:val="24"/>
                <w:lang w:eastAsia="en-US"/>
              </w:rPr>
              <w:t>Музеи</w:t>
            </w:r>
          </w:p>
        </w:tc>
        <w:tc>
          <w:tcPr>
            <w:tcW w:w="3206" w:type="pct"/>
            <w:shd w:val="clear" w:color="auto" w:fill="auto"/>
            <w:vAlign w:val="center"/>
          </w:tcPr>
          <w:p w:rsidR="00CD196C" w:rsidRPr="00FC440D" w:rsidRDefault="00CF129B" w:rsidP="00FF40A2">
            <w:pPr>
              <w:spacing w:line="240" w:lineRule="auto"/>
              <w:jc w:val="center"/>
              <w:rPr>
                <w:rFonts w:ascii="Times New Roman" w:eastAsia="Calibri" w:hAnsi="Times New Roman" w:cs="Times New Roman"/>
                <w:sz w:val="24"/>
                <w:szCs w:val="24"/>
                <w:lang w:eastAsia="en-US"/>
              </w:rPr>
            </w:pPr>
            <w:r w:rsidRPr="00FC440D">
              <w:rPr>
                <w:rFonts w:ascii="Times New Roman" w:eastAsia="Calibri" w:hAnsi="Times New Roman" w:cs="Times New Roman"/>
                <w:sz w:val="24"/>
                <w:szCs w:val="24"/>
                <w:lang w:eastAsia="en-US"/>
              </w:rPr>
              <w:t>2</w:t>
            </w:r>
          </w:p>
        </w:tc>
      </w:tr>
      <w:tr w:rsidR="00CD196C" w:rsidRPr="00F81A0E">
        <w:tc>
          <w:tcPr>
            <w:tcW w:w="1794" w:type="pct"/>
            <w:shd w:val="clear" w:color="auto" w:fill="auto"/>
          </w:tcPr>
          <w:p w:rsidR="00CD196C" w:rsidRPr="00FC440D" w:rsidRDefault="00CF129B" w:rsidP="00FF40A2">
            <w:pPr>
              <w:spacing w:line="240" w:lineRule="auto"/>
              <w:rPr>
                <w:rFonts w:ascii="Times New Roman" w:eastAsia="Calibri" w:hAnsi="Times New Roman" w:cs="Times New Roman"/>
                <w:sz w:val="24"/>
                <w:szCs w:val="24"/>
                <w:lang w:eastAsia="en-US"/>
              </w:rPr>
            </w:pPr>
            <w:r w:rsidRPr="00FC440D">
              <w:rPr>
                <w:rFonts w:ascii="Times New Roman" w:eastAsia="Calibri" w:hAnsi="Times New Roman" w:cs="Times New Roman"/>
                <w:sz w:val="24"/>
                <w:szCs w:val="24"/>
                <w:lang w:eastAsia="en-US"/>
              </w:rPr>
              <w:t>ДШИ</w:t>
            </w:r>
          </w:p>
        </w:tc>
        <w:tc>
          <w:tcPr>
            <w:tcW w:w="3206" w:type="pct"/>
            <w:shd w:val="clear" w:color="auto" w:fill="auto"/>
            <w:vAlign w:val="center"/>
          </w:tcPr>
          <w:p w:rsidR="00CD196C" w:rsidRPr="00FC440D" w:rsidRDefault="00CF129B" w:rsidP="00FF40A2">
            <w:pPr>
              <w:spacing w:line="240" w:lineRule="auto"/>
              <w:jc w:val="center"/>
              <w:rPr>
                <w:rFonts w:ascii="Times New Roman" w:eastAsia="Calibri" w:hAnsi="Times New Roman" w:cs="Times New Roman"/>
                <w:sz w:val="24"/>
                <w:szCs w:val="24"/>
                <w:lang w:eastAsia="en-US"/>
              </w:rPr>
            </w:pPr>
            <w:r w:rsidRPr="00FC440D">
              <w:rPr>
                <w:rFonts w:ascii="Times New Roman" w:eastAsia="Calibri" w:hAnsi="Times New Roman" w:cs="Times New Roman"/>
                <w:sz w:val="24"/>
                <w:szCs w:val="24"/>
                <w:lang w:eastAsia="en-US"/>
              </w:rPr>
              <w:t>0</w:t>
            </w:r>
          </w:p>
        </w:tc>
      </w:tr>
      <w:tr w:rsidR="00CD196C" w:rsidRPr="00F81A0E">
        <w:trPr>
          <w:trHeight w:val="51"/>
        </w:trPr>
        <w:tc>
          <w:tcPr>
            <w:tcW w:w="1794" w:type="pct"/>
            <w:shd w:val="clear" w:color="auto" w:fill="auto"/>
          </w:tcPr>
          <w:p w:rsidR="00CD196C" w:rsidRPr="00FC440D" w:rsidRDefault="00CF129B" w:rsidP="00FF40A2">
            <w:pPr>
              <w:spacing w:line="240" w:lineRule="auto"/>
              <w:rPr>
                <w:rFonts w:ascii="Times New Roman" w:eastAsia="Calibri" w:hAnsi="Times New Roman" w:cs="Times New Roman"/>
                <w:sz w:val="24"/>
                <w:szCs w:val="24"/>
                <w:lang w:eastAsia="en-US"/>
              </w:rPr>
            </w:pPr>
            <w:r w:rsidRPr="00FC440D">
              <w:rPr>
                <w:rFonts w:ascii="Times New Roman" w:eastAsia="Calibri" w:hAnsi="Times New Roman" w:cs="Times New Roman"/>
                <w:sz w:val="24"/>
                <w:szCs w:val="24"/>
                <w:lang w:eastAsia="en-US"/>
              </w:rPr>
              <w:t>Всего по муниципальному образованию</w:t>
            </w:r>
          </w:p>
        </w:tc>
        <w:tc>
          <w:tcPr>
            <w:tcW w:w="3206" w:type="pct"/>
            <w:shd w:val="clear" w:color="auto" w:fill="auto"/>
            <w:vAlign w:val="center"/>
          </w:tcPr>
          <w:p w:rsidR="00CD196C" w:rsidRPr="00FC440D" w:rsidRDefault="00CF129B" w:rsidP="00FF40A2">
            <w:pPr>
              <w:spacing w:line="240" w:lineRule="auto"/>
              <w:jc w:val="center"/>
              <w:rPr>
                <w:rFonts w:ascii="Times New Roman" w:eastAsia="Calibri" w:hAnsi="Times New Roman" w:cs="Times New Roman"/>
                <w:sz w:val="24"/>
                <w:szCs w:val="24"/>
                <w:lang w:eastAsia="en-US"/>
              </w:rPr>
            </w:pPr>
            <w:r w:rsidRPr="00FC440D">
              <w:rPr>
                <w:rFonts w:ascii="Times New Roman" w:eastAsia="Calibri" w:hAnsi="Times New Roman" w:cs="Times New Roman"/>
                <w:sz w:val="24"/>
                <w:szCs w:val="24"/>
                <w:lang w:eastAsia="en-US"/>
              </w:rPr>
              <w:t>46</w:t>
            </w:r>
          </w:p>
        </w:tc>
      </w:tr>
    </w:tbl>
    <w:p w:rsidR="00FC440D" w:rsidRDefault="00CF129B" w:rsidP="00FF40A2">
      <w:pPr>
        <w:spacing w:line="240" w:lineRule="auto"/>
        <w:jc w:val="both"/>
        <w:outlineLvl w:val="0"/>
        <w:rPr>
          <w:rFonts w:ascii="Times New Roman" w:hAnsi="Times New Roman"/>
          <w:sz w:val="28"/>
          <w:szCs w:val="28"/>
        </w:rPr>
      </w:pPr>
      <w:r w:rsidRPr="00F81A0E">
        <w:rPr>
          <w:rFonts w:ascii="Times New Roman" w:hAnsi="Times New Roman"/>
          <w:sz w:val="28"/>
          <w:szCs w:val="28"/>
        </w:rPr>
        <w:lastRenderedPageBreak/>
        <w:tab/>
      </w:r>
    </w:p>
    <w:p w:rsidR="00FC440D" w:rsidRDefault="00FC440D" w:rsidP="00FF40A2">
      <w:pPr>
        <w:spacing w:line="240" w:lineRule="auto"/>
        <w:jc w:val="both"/>
        <w:outlineLvl w:val="0"/>
        <w:rPr>
          <w:rFonts w:ascii="Times New Roman" w:hAnsi="Times New Roman"/>
          <w:sz w:val="28"/>
          <w:szCs w:val="28"/>
        </w:rPr>
      </w:pPr>
    </w:p>
    <w:p w:rsidR="00CD196C" w:rsidRPr="00F81A0E" w:rsidRDefault="00CF129B" w:rsidP="00FC440D">
      <w:pPr>
        <w:spacing w:line="240" w:lineRule="auto"/>
        <w:ind w:firstLine="426"/>
        <w:jc w:val="both"/>
        <w:outlineLvl w:val="0"/>
        <w:rPr>
          <w:rFonts w:ascii="Times New Roman" w:hAnsi="Times New Roman"/>
          <w:sz w:val="28"/>
          <w:szCs w:val="28"/>
        </w:rPr>
      </w:pPr>
      <w:r w:rsidRPr="00FC440D">
        <w:rPr>
          <w:rFonts w:ascii="Times New Roman" w:hAnsi="Times New Roman"/>
          <w:b/>
          <w:sz w:val="28"/>
          <w:szCs w:val="28"/>
        </w:rPr>
        <w:t>Примечание</w:t>
      </w:r>
      <w:r w:rsidRPr="00F81A0E">
        <w:rPr>
          <w:rFonts w:ascii="Times New Roman" w:hAnsi="Times New Roman"/>
          <w:sz w:val="28"/>
          <w:szCs w:val="28"/>
        </w:rPr>
        <w:t>: Количество мероприятий увеличилось на 130 % по сравнению с 2021 г (20 мероприятий).</w:t>
      </w:r>
    </w:p>
    <w:p w:rsidR="00CD196C" w:rsidRPr="00F81A0E" w:rsidRDefault="00CF129B" w:rsidP="00FF40A2">
      <w:pPr>
        <w:pStyle w:val="ad"/>
        <w:spacing w:line="240" w:lineRule="auto"/>
        <w:ind w:left="0" w:firstLine="426"/>
        <w:jc w:val="both"/>
        <w:outlineLvl w:val="0"/>
        <w:rPr>
          <w:rFonts w:ascii="Times New Roman" w:hAnsi="Times New Roman"/>
          <w:sz w:val="28"/>
          <w:szCs w:val="28"/>
        </w:rPr>
      </w:pPr>
      <w:r w:rsidRPr="00F81A0E">
        <w:rPr>
          <w:rFonts w:ascii="Times New Roman" w:hAnsi="Times New Roman"/>
          <w:sz w:val="28"/>
          <w:szCs w:val="28"/>
        </w:rPr>
        <w:t>11.3. Виды и формы работы учреждений культуры с детьми, состоящими на профилактических учетах (не более 3 наименований)</w:t>
      </w:r>
    </w:p>
    <w:p w:rsidR="00CD196C" w:rsidRPr="00F81A0E" w:rsidRDefault="00CD196C" w:rsidP="00FF40A2">
      <w:pPr>
        <w:pStyle w:val="ad"/>
        <w:spacing w:line="240" w:lineRule="auto"/>
        <w:ind w:left="0" w:firstLine="357"/>
        <w:jc w:val="both"/>
        <w:outlineLvl w:val="0"/>
        <w:rPr>
          <w:rFonts w:ascii="Times New Roman" w:hAnsi="Times New Roman"/>
          <w:sz w:val="28"/>
          <w:szCs w:val="28"/>
        </w:rPr>
      </w:pPr>
    </w:p>
    <w:tbl>
      <w:tblPr>
        <w:tblStyle w:val="af"/>
        <w:tblW w:w="5000" w:type="pct"/>
        <w:jc w:val="center"/>
        <w:tblLayout w:type="fixed"/>
        <w:tblLook w:val="04A0" w:firstRow="1" w:lastRow="0" w:firstColumn="1" w:lastColumn="0" w:noHBand="0" w:noVBand="1"/>
      </w:tblPr>
      <w:tblGrid>
        <w:gridCol w:w="1490"/>
        <w:gridCol w:w="3334"/>
        <w:gridCol w:w="4521"/>
      </w:tblGrid>
      <w:tr w:rsidR="00CD196C" w:rsidRPr="00F81A0E">
        <w:trPr>
          <w:jc w:val="center"/>
        </w:trPr>
        <w:tc>
          <w:tcPr>
            <w:tcW w:w="797" w:type="pct"/>
            <w:vAlign w:val="center"/>
          </w:tcPr>
          <w:p w:rsidR="00CD196C" w:rsidRPr="00F81A0E" w:rsidRDefault="00CF129B" w:rsidP="00FF40A2">
            <w:pPr>
              <w:pStyle w:val="ad"/>
              <w:ind w:left="0"/>
              <w:jc w:val="center"/>
              <w:outlineLvl w:val="0"/>
              <w:rPr>
                <w:rFonts w:ascii="Times New Roman" w:hAnsi="Times New Roman"/>
                <w:sz w:val="24"/>
                <w:szCs w:val="24"/>
              </w:rPr>
            </w:pPr>
            <w:r w:rsidRPr="00F81A0E">
              <w:rPr>
                <w:rFonts w:ascii="Times New Roman" w:hAnsi="Times New Roman"/>
                <w:sz w:val="24"/>
                <w:szCs w:val="24"/>
              </w:rPr>
              <w:t>Вид учреждения</w:t>
            </w:r>
          </w:p>
        </w:tc>
        <w:tc>
          <w:tcPr>
            <w:tcW w:w="1784" w:type="pct"/>
            <w:vAlign w:val="center"/>
          </w:tcPr>
          <w:p w:rsidR="00CD196C" w:rsidRPr="00F81A0E" w:rsidRDefault="00CF129B" w:rsidP="00FF40A2">
            <w:pPr>
              <w:pStyle w:val="ad"/>
              <w:ind w:left="0"/>
              <w:jc w:val="center"/>
              <w:outlineLvl w:val="0"/>
              <w:rPr>
                <w:rFonts w:ascii="Times New Roman" w:hAnsi="Times New Roman"/>
                <w:sz w:val="24"/>
                <w:szCs w:val="24"/>
              </w:rPr>
            </w:pPr>
            <w:r w:rsidRPr="00F81A0E">
              <w:rPr>
                <w:rFonts w:ascii="Times New Roman" w:hAnsi="Times New Roman"/>
                <w:sz w:val="24"/>
                <w:szCs w:val="24"/>
              </w:rPr>
              <w:t>Форма и название мероприятия</w:t>
            </w:r>
          </w:p>
        </w:tc>
        <w:tc>
          <w:tcPr>
            <w:tcW w:w="2419" w:type="pct"/>
            <w:vAlign w:val="center"/>
          </w:tcPr>
          <w:p w:rsidR="00CD196C" w:rsidRPr="00F81A0E" w:rsidRDefault="00CF129B" w:rsidP="00FF40A2">
            <w:pPr>
              <w:pStyle w:val="ad"/>
              <w:ind w:left="0"/>
              <w:jc w:val="center"/>
              <w:outlineLvl w:val="0"/>
              <w:rPr>
                <w:rFonts w:ascii="Times New Roman" w:hAnsi="Times New Roman"/>
                <w:sz w:val="24"/>
                <w:szCs w:val="24"/>
                <w:vertAlign w:val="superscript"/>
              </w:rPr>
            </w:pPr>
            <w:r w:rsidRPr="00F81A0E">
              <w:rPr>
                <w:rFonts w:ascii="Times New Roman" w:hAnsi="Times New Roman"/>
                <w:sz w:val="24"/>
                <w:szCs w:val="24"/>
              </w:rPr>
              <w:t>Краткое описание</w:t>
            </w:r>
            <w:r w:rsidRPr="00F81A0E">
              <w:rPr>
                <w:rFonts w:ascii="Times New Roman" w:hAnsi="Times New Roman"/>
                <w:sz w:val="24"/>
                <w:szCs w:val="24"/>
                <w:vertAlign w:val="superscript"/>
              </w:rPr>
              <w:t>*</w:t>
            </w:r>
          </w:p>
        </w:tc>
      </w:tr>
      <w:tr w:rsidR="00CD196C" w:rsidRPr="00F81A0E">
        <w:trPr>
          <w:jc w:val="center"/>
        </w:trPr>
        <w:tc>
          <w:tcPr>
            <w:tcW w:w="797" w:type="pct"/>
            <w:vMerge w:val="restart"/>
          </w:tcPr>
          <w:p w:rsidR="00CD196C" w:rsidRPr="00F81A0E" w:rsidRDefault="00CF129B" w:rsidP="00FF40A2">
            <w:pPr>
              <w:pStyle w:val="ad"/>
              <w:ind w:left="0"/>
              <w:outlineLvl w:val="0"/>
              <w:rPr>
                <w:rFonts w:ascii="Times New Roman" w:hAnsi="Times New Roman"/>
                <w:sz w:val="24"/>
                <w:szCs w:val="24"/>
              </w:rPr>
            </w:pPr>
            <w:r w:rsidRPr="00F81A0E">
              <w:rPr>
                <w:rFonts w:ascii="Times New Roman" w:hAnsi="Times New Roman"/>
                <w:sz w:val="24"/>
                <w:szCs w:val="24"/>
              </w:rPr>
              <w:t>КДУ</w:t>
            </w:r>
          </w:p>
        </w:tc>
        <w:tc>
          <w:tcPr>
            <w:tcW w:w="1784" w:type="pct"/>
          </w:tcPr>
          <w:p w:rsidR="00CD196C" w:rsidRPr="00F81A0E" w:rsidRDefault="00CF129B" w:rsidP="00FF40A2">
            <w:pPr>
              <w:pStyle w:val="ad"/>
              <w:ind w:left="0"/>
              <w:outlineLvl w:val="0"/>
              <w:rPr>
                <w:rFonts w:ascii="Times New Roman" w:hAnsi="Times New Roman"/>
                <w:sz w:val="24"/>
                <w:szCs w:val="24"/>
              </w:rPr>
            </w:pPr>
            <w:r w:rsidRPr="00F81A0E">
              <w:rPr>
                <w:rFonts w:ascii="Times New Roman" w:hAnsi="Times New Roman"/>
                <w:sz w:val="24"/>
                <w:szCs w:val="24"/>
              </w:rPr>
              <w:t>Мастер – классы «Рождественский сюрприз»,</w:t>
            </w:r>
          </w:p>
          <w:p w:rsidR="00CD196C" w:rsidRPr="00F81A0E" w:rsidRDefault="00CF129B" w:rsidP="00FF40A2">
            <w:pPr>
              <w:pStyle w:val="ad"/>
              <w:ind w:left="0"/>
              <w:outlineLvl w:val="0"/>
              <w:rPr>
                <w:rFonts w:ascii="Times New Roman" w:hAnsi="Times New Roman"/>
                <w:sz w:val="24"/>
                <w:szCs w:val="24"/>
              </w:rPr>
            </w:pPr>
            <w:r w:rsidRPr="00F81A0E">
              <w:rPr>
                <w:rFonts w:ascii="Times New Roman" w:hAnsi="Times New Roman"/>
                <w:sz w:val="24"/>
                <w:szCs w:val="24"/>
              </w:rPr>
              <w:t>«Театральная маска»,</w:t>
            </w:r>
          </w:p>
          <w:p w:rsidR="00CD196C" w:rsidRPr="00F81A0E" w:rsidRDefault="00CF129B" w:rsidP="00FF40A2">
            <w:pPr>
              <w:pStyle w:val="ad"/>
              <w:ind w:left="0"/>
              <w:outlineLvl w:val="0"/>
              <w:rPr>
                <w:rFonts w:ascii="Times New Roman" w:hAnsi="Times New Roman"/>
                <w:sz w:val="24"/>
                <w:szCs w:val="24"/>
              </w:rPr>
            </w:pPr>
            <w:r w:rsidRPr="00F81A0E">
              <w:rPr>
                <w:rFonts w:ascii="Times New Roman" w:hAnsi="Times New Roman"/>
                <w:sz w:val="24"/>
                <w:szCs w:val="24"/>
              </w:rPr>
              <w:t>«Ко дню космонавтики»</w:t>
            </w:r>
          </w:p>
          <w:p w:rsidR="00CD196C" w:rsidRPr="00F81A0E" w:rsidRDefault="00CF129B" w:rsidP="00FF40A2">
            <w:pPr>
              <w:pStyle w:val="ad"/>
              <w:ind w:left="0"/>
              <w:outlineLvl w:val="0"/>
              <w:rPr>
                <w:rFonts w:ascii="Times New Roman" w:hAnsi="Times New Roman"/>
                <w:sz w:val="24"/>
                <w:szCs w:val="24"/>
              </w:rPr>
            </w:pPr>
            <w:r w:rsidRPr="00F81A0E">
              <w:rPr>
                <w:rFonts w:ascii="Times New Roman" w:hAnsi="Times New Roman"/>
                <w:sz w:val="24"/>
                <w:szCs w:val="24"/>
              </w:rPr>
              <w:t>«Пасхальный сувенир»,</w:t>
            </w:r>
          </w:p>
          <w:p w:rsidR="00CD196C" w:rsidRPr="00F81A0E" w:rsidRDefault="00CF129B" w:rsidP="00FF40A2">
            <w:pPr>
              <w:pStyle w:val="ad"/>
              <w:ind w:left="0"/>
              <w:outlineLvl w:val="0"/>
              <w:rPr>
                <w:rFonts w:ascii="Times New Roman" w:hAnsi="Times New Roman"/>
                <w:sz w:val="24"/>
                <w:szCs w:val="24"/>
              </w:rPr>
            </w:pPr>
            <w:r w:rsidRPr="00F81A0E">
              <w:rPr>
                <w:rFonts w:ascii="Times New Roman" w:hAnsi="Times New Roman"/>
                <w:sz w:val="24"/>
                <w:szCs w:val="24"/>
              </w:rPr>
              <w:t>«Открытки для детей войны»,</w:t>
            </w:r>
          </w:p>
          <w:p w:rsidR="00CD196C" w:rsidRPr="00F81A0E" w:rsidRDefault="00CF129B" w:rsidP="00FF40A2">
            <w:pPr>
              <w:pStyle w:val="ad"/>
              <w:ind w:left="0"/>
              <w:outlineLvl w:val="0"/>
              <w:rPr>
                <w:rFonts w:ascii="Times New Roman" w:hAnsi="Times New Roman"/>
                <w:sz w:val="24"/>
                <w:szCs w:val="24"/>
              </w:rPr>
            </w:pPr>
            <w:r w:rsidRPr="00F81A0E">
              <w:rPr>
                <w:rFonts w:ascii="Times New Roman" w:hAnsi="Times New Roman"/>
                <w:sz w:val="24"/>
                <w:szCs w:val="24"/>
              </w:rPr>
              <w:t>«Семья вместе и душа на месте»,</w:t>
            </w:r>
          </w:p>
          <w:p w:rsidR="00CD196C" w:rsidRPr="00F81A0E" w:rsidRDefault="00CF129B" w:rsidP="00FF40A2">
            <w:pPr>
              <w:pStyle w:val="ad"/>
              <w:ind w:left="0"/>
              <w:outlineLvl w:val="0"/>
              <w:rPr>
                <w:rFonts w:ascii="Times New Roman" w:hAnsi="Times New Roman"/>
                <w:sz w:val="24"/>
                <w:szCs w:val="24"/>
              </w:rPr>
            </w:pPr>
            <w:r w:rsidRPr="00F81A0E">
              <w:rPr>
                <w:rFonts w:ascii="Times New Roman" w:hAnsi="Times New Roman"/>
                <w:sz w:val="24"/>
                <w:szCs w:val="24"/>
              </w:rPr>
              <w:t>«Герои сказок Пушкина»,</w:t>
            </w:r>
          </w:p>
          <w:p w:rsidR="00CD196C" w:rsidRPr="00F81A0E" w:rsidRDefault="00CF129B" w:rsidP="00FF40A2">
            <w:pPr>
              <w:pStyle w:val="ad"/>
              <w:ind w:left="0"/>
              <w:outlineLvl w:val="0"/>
              <w:rPr>
                <w:rFonts w:ascii="Times New Roman" w:hAnsi="Times New Roman"/>
                <w:sz w:val="24"/>
                <w:szCs w:val="24"/>
              </w:rPr>
            </w:pPr>
            <w:r w:rsidRPr="00F81A0E">
              <w:rPr>
                <w:rFonts w:ascii="Times New Roman" w:hAnsi="Times New Roman"/>
                <w:sz w:val="24"/>
                <w:szCs w:val="24"/>
              </w:rPr>
              <w:t>«Ромашка»,</w:t>
            </w:r>
          </w:p>
          <w:p w:rsidR="00CD196C" w:rsidRPr="00F81A0E" w:rsidRDefault="00CF129B" w:rsidP="00FF40A2">
            <w:pPr>
              <w:pStyle w:val="ad"/>
              <w:ind w:left="0"/>
              <w:outlineLvl w:val="0"/>
              <w:rPr>
                <w:rFonts w:ascii="Times New Roman" w:hAnsi="Times New Roman"/>
                <w:sz w:val="24"/>
                <w:szCs w:val="24"/>
              </w:rPr>
            </w:pPr>
            <w:r w:rsidRPr="00F81A0E">
              <w:rPr>
                <w:rFonts w:ascii="Times New Roman" w:hAnsi="Times New Roman"/>
                <w:sz w:val="24"/>
                <w:szCs w:val="24"/>
              </w:rPr>
              <w:t>«Открытка любимому учителю»,</w:t>
            </w:r>
          </w:p>
          <w:p w:rsidR="00CD196C" w:rsidRPr="00F81A0E" w:rsidRDefault="00CF129B" w:rsidP="00FF40A2">
            <w:pPr>
              <w:pStyle w:val="ad"/>
              <w:ind w:left="0"/>
              <w:outlineLvl w:val="0"/>
              <w:rPr>
                <w:rFonts w:ascii="Times New Roman" w:hAnsi="Times New Roman"/>
                <w:sz w:val="24"/>
                <w:szCs w:val="24"/>
              </w:rPr>
            </w:pPr>
            <w:r w:rsidRPr="00F81A0E">
              <w:rPr>
                <w:rFonts w:ascii="Times New Roman" w:hAnsi="Times New Roman"/>
                <w:sz w:val="24"/>
                <w:szCs w:val="24"/>
              </w:rPr>
              <w:t>«Открытка для мамочки»</w:t>
            </w:r>
          </w:p>
          <w:p w:rsidR="00CD196C" w:rsidRPr="00F81A0E" w:rsidRDefault="00CF129B" w:rsidP="00FF40A2">
            <w:pPr>
              <w:pStyle w:val="ad"/>
              <w:ind w:left="0"/>
              <w:outlineLvl w:val="0"/>
              <w:rPr>
                <w:rFonts w:ascii="Times New Roman" w:hAnsi="Times New Roman"/>
                <w:sz w:val="24"/>
                <w:szCs w:val="24"/>
              </w:rPr>
            </w:pPr>
            <w:r w:rsidRPr="00F81A0E">
              <w:rPr>
                <w:rFonts w:ascii="Times New Roman" w:hAnsi="Times New Roman"/>
                <w:sz w:val="24"/>
                <w:szCs w:val="24"/>
              </w:rPr>
              <w:t>«Новогодняя игрушка»</w:t>
            </w:r>
          </w:p>
        </w:tc>
        <w:tc>
          <w:tcPr>
            <w:tcW w:w="2419" w:type="pct"/>
          </w:tcPr>
          <w:p w:rsidR="00CD196C" w:rsidRPr="00F81A0E" w:rsidRDefault="00CF129B" w:rsidP="00FF40A2">
            <w:pPr>
              <w:pStyle w:val="ad"/>
              <w:ind w:left="0"/>
              <w:outlineLvl w:val="0"/>
              <w:rPr>
                <w:rFonts w:ascii="Times New Roman" w:hAnsi="Times New Roman"/>
                <w:sz w:val="24"/>
                <w:szCs w:val="24"/>
              </w:rPr>
            </w:pPr>
            <w:r w:rsidRPr="00F81A0E">
              <w:rPr>
                <w:rFonts w:ascii="Times New Roman" w:hAnsi="Times New Roman"/>
                <w:sz w:val="24"/>
                <w:szCs w:val="24"/>
              </w:rPr>
              <w:t xml:space="preserve">Ребята участвуют в мастер – классах с целью совершенствовать свое умение, фантазию, строить отношения в коллективе, проявлять свои творческие способности, слушать и слышать руководителя, правильное использование предлагаемого материала. </w:t>
            </w:r>
          </w:p>
          <w:p w:rsidR="00CD196C" w:rsidRPr="00F81A0E" w:rsidRDefault="00CF129B" w:rsidP="00FF40A2">
            <w:pPr>
              <w:pStyle w:val="ad"/>
              <w:ind w:left="0"/>
              <w:outlineLvl w:val="0"/>
              <w:rPr>
                <w:rFonts w:ascii="Times New Roman" w:hAnsi="Times New Roman"/>
                <w:sz w:val="24"/>
                <w:szCs w:val="24"/>
              </w:rPr>
            </w:pPr>
            <w:r w:rsidRPr="00F81A0E">
              <w:rPr>
                <w:rFonts w:ascii="Times New Roman" w:hAnsi="Times New Roman"/>
                <w:sz w:val="24"/>
                <w:szCs w:val="24"/>
              </w:rPr>
              <w:t xml:space="preserve">Подготовленные сувениры изделия, открытки ребята с огромным удовольствием дарят не только родным и близким людям, но и пожилым жителям поселка. </w:t>
            </w:r>
          </w:p>
          <w:p w:rsidR="00CD196C" w:rsidRPr="00F81A0E" w:rsidRDefault="00CF129B" w:rsidP="00FF40A2">
            <w:pPr>
              <w:pStyle w:val="ad"/>
              <w:ind w:left="0"/>
              <w:outlineLvl w:val="0"/>
              <w:rPr>
                <w:rFonts w:ascii="Times New Roman" w:hAnsi="Times New Roman"/>
                <w:sz w:val="24"/>
                <w:szCs w:val="24"/>
              </w:rPr>
            </w:pPr>
            <w:r w:rsidRPr="00F81A0E">
              <w:rPr>
                <w:rFonts w:ascii="Times New Roman" w:hAnsi="Times New Roman"/>
                <w:sz w:val="24"/>
                <w:szCs w:val="24"/>
              </w:rPr>
              <w:t>2 чел.</w:t>
            </w:r>
          </w:p>
        </w:tc>
      </w:tr>
      <w:tr w:rsidR="00CD196C" w:rsidRPr="00F81A0E">
        <w:trPr>
          <w:jc w:val="center"/>
        </w:trPr>
        <w:tc>
          <w:tcPr>
            <w:tcW w:w="797" w:type="pct"/>
            <w:vMerge/>
          </w:tcPr>
          <w:p w:rsidR="00CD196C" w:rsidRPr="00F81A0E" w:rsidRDefault="00CD196C" w:rsidP="00FF40A2">
            <w:pPr>
              <w:pStyle w:val="ad"/>
              <w:ind w:left="0"/>
              <w:outlineLvl w:val="0"/>
              <w:rPr>
                <w:rFonts w:ascii="Times New Roman" w:hAnsi="Times New Roman"/>
                <w:sz w:val="24"/>
                <w:szCs w:val="24"/>
              </w:rPr>
            </w:pPr>
          </w:p>
        </w:tc>
        <w:tc>
          <w:tcPr>
            <w:tcW w:w="1784" w:type="pct"/>
          </w:tcPr>
          <w:p w:rsidR="00CD196C" w:rsidRPr="00F81A0E" w:rsidRDefault="00CF129B" w:rsidP="00FF40A2">
            <w:pPr>
              <w:pStyle w:val="ad"/>
              <w:ind w:left="0"/>
              <w:outlineLvl w:val="0"/>
              <w:rPr>
                <w:rFonts w:ascii="Times New Roman" w:hAnsi="Times New Roman"/>
                <w:sz w:val="24"/>
                <w:szCs w:val="24"/>
              </w:rPr>
            </w:pPr>
            <w:r w:rsidRPr="00F81A0E">
              <w:rPr>
                <w:rFonts w:ascii="Times New Roman" w:hAnsi="Times New Roman"/>
                <w:sz w:val="24"/>
                <w:szCs w:val="24"/>
              </w:rPr>
              <w:t>Спортивные соревнования по теннису и бильярду</w:t>
            </w:r>
          </w:p>
        </w:tc>
        <w:tc>
          <w:tcPr>
            <w:tcW w:w="2419" w:type="pct"/>
          </w:tcPr>
          <w:p w:rsidR="00CD196C" w:rsidRPr="00F81A0E" w:rsidRDefault="00CF129B" w:rsidP="00FF40A2">
            <w:pPr>
              <w:pStyle w:val="ad"/>
              <w:ind w:left="0"/>
              <w:outlineLvl w:val="0"/>
              <w:rPr>
                <w:rFonts w:ascii="Times New Roman" w:hAnsi="Times New Roman"/>
                <w:sz w:val="24"/>
                <w:szCs w:val="24"/>
              </w:rPr>
            </w:pPr>
            <w:r w:rsidRPr="00F81A0E">
              <w:rPr>
                <w:rFonts w:ascii="Times New Roman" w:hAnsi="Times New Roman"/>
                <w:sz w:val="24"/>
                <w:szCs w:val="24"/>
              </w:rPr>
              <w:t>Ребята участвуют в соревнованиях к разным знаменательным датам.</w:t>
            </w:r>
          </w:p>
          <w:p w:rsidR="00CD196C" w:rsidRPr="00F81A0E" w:rsidRDefault="00CF129B" w:rsidP="00FF40A2">
            <w:pPr>
              <w:pStyle w:val="ad"/>
              <w:ind w:left="0"/>
              <w:outlineLvl w:val="0"/>
              <w:rPr>
                <w:rFonts w:ascii="Times New Roman" w:hAnsi="Times New Roman"/>
                <w:sz w:val="24"/>
                <w:szCs w:val="24"/>
              </w:rPr>
            </w:pPr>
            <w:r w:rsidRPr="00F81A0E">
              <w:rPr>
                <w:rFonts w:ascii="Times New Roman" w:hAnsi="Times New Roman"/>
                <w:sz w:val="24"/>
                <w:szCs w:val="24"/>
              </w:rPr>
              <w:t>Такие занятия способствуют улучшению общения друг с другом, строить отношения в обществе, проявлять свои лучшие качества характера</w:t>
            </w:r>
          </w:p>
          <w:p w:rsidR="00CD196C" w:rsidRPr="00F81A0E" w:rsidRDefault="00CF129B" w:rsidP="00FF40A2">
            <w:pPr>
              <w:pStyle w:val="ad"/>
              <w:ind w:left="0"/>
              <w:outlineLvl w:val="0"/>
              <w:rPr>
                <w:rFonts w:ascii="Times New Roman" w:hAnsi="Times New Roman"/>
                <w:sz w:val="24"/>
                <w:szCs w:val="24"/>
              </w:rPr>
            </w:pPr>
            <w:r w:rsidRPr="00F81A0E">
              <w:rPr>
                <w:rFonts w:ascii="Times New Roman" w:hAnsi="Times New Roman"/>
                <w:sz w:val="24"/>
                <w:szCs w:val="24"/>
              </w:rPr>
              <w:t>2 чел.</w:t>
            </w:r>
          </w:p>
        </w:tc>
      </w:tr>
      <w:tr w:rsidR="00CD196C" w:rsidRPr="00F81A0E">
        <w:trPr>
          <w:jc w:val="center"/>
        </w:trPr>
        <w:tc>
          <w:tcPr>
            <w:tcW w:w="797" w:type="pct"/>
            <w:vMerge/>
          </w:tcPr>
          <w:p w:rsidR="00CD196C" w:rsidRPr="00F81A0E" w:rsidRDefault="00CD196C" w:rsidP="00FF40A2">
            <w:pPr>
              <w:pStyle w:val="ad"/>
              <w:ind w:left="0"/>
              <w:outlineLvl w:val="0"/>
              <w:rPr>
                <w:rFonts w:ascii="Times New Roman" w:hAnsi="Times New Roman"/>
                <w:sz w:val="24"/>
                <w:szCs w:val="24"/>
              </w:rPr>
            </w:pPr>
          </w:p>
        </w:tc>
        <w:tc>
          <w:tcPr>
            <w:tcW w:w="1784" w:type="pct"/>
          </w:tcPr>
          <w:p w:rsidR="00CD196C" w:rsidRPr="00F81A0E" w:rsidRDefault="00CF129B" w:rsidP="00FF40A2">
            <w:pPr>
              <w:pStyle w:val="ad"/>
              <w:ind w:left="0"/>
              <w:outlineLvl w:val="0"/>
              <w:rPr>
                <w:rFonts w:ascii="Times New Roman" w:hAnsi="Times New Roman"/>
                <w:sz w:val="24"/>
                <w:szCs w:val="24"/>
              </w:rPr>
            </w:pPr>
            <w:r w:rsidRPr="00F81A0E">
              <w:rPr>
                <w:rFonts w:ascii="Times New Roman" w:hAnsi="Times New Roman"/>
                <w:sz w:val="24"/>
                <w:szCs w:val="24"/>
              </w:rPr>
              <w:t>Онлайн конкурс «Творим во Славу героев»</w:t>
            </w:r>
          </w:p>
        </w:tc>
        <w:tc>
          <w:tcPr>
            <w:tcW w:w="2419" w:type="pct"/>
          </w:tcPr>
          <w:p w:rsidR="00CD196C" w:rsidRPr="00F81A0E" w:rsidRDefault="00CF129B" w:rsidP="00FF40A2">
            <w:pPr>
              <w:pStyle w:val="ad"/>
              <w:ind w:left="0"/>
              <w:outlineLvl w:val="0"/>
              <w:rPr>
                <w:rFonts w:ascii="Times New Roman" w:hAnsi="Times New Roman"/>
                <w:sz w:val="24"/>
                <w:szCs w:val="24"/>
              </w:rPr>
            </w:pPr>
            <w:r w:rsidRPr="00F81A0E">
              <w:rPr>
                <w:rFonts w:ascii="Times New Roman" w:hAnsi="Times New Roman"/>
                <w:sz w:val="24"/>
                <w:szCs w:val="24"/>
              </w:rPr>
              <w:t xml:space="preserve">1 чел. </w:t>
            </w:r>
          </w:p>
          <w:p w:rsidR="00CD196C" w:rsidRPr="00F81A0E" w:rsidRDefault="00CF129B" w:rsidP="00FF40A2">
            <w:pPr>
              <w:pStyle w:val="ad"/>
              <w:ind w:left="0"/>
              <w:outlineLvl w:val="0"/>
              <w:rPr>
                <w:rFonts w:ascii="Times New Roman" w:hAnsi="Times New Roman"/>
                <w:sz w:val="24"/>
                <w:szCs w:val="24"/>
              </w:rPr>
            </w:pPr>
            <w:r w:rsidRPr="00F81A0E">
              <w:rPr>
                <w:rFonts w:ascii="Times New Roman" w:hAnsi="Times New Roman"/>
                <w:sz w:val="24"/>
                <w:szCs w:val="24"/>
              </w:rPr>
              <w:t xml:space="preserve">Международный дистанционный конкурс-фестиваль </w:t>
            </w:r>
            <w:hyperlink r:id="rId18" w:history="1">
              <w:r w:rsidRPr="00F81A0E">
                <w:rPr>
                  <w:rStyle w:val="a3"/>
                  <w:color w:val="auto"/>
                  <w:sz w:val="24"/>
                  <w:szCs w:val="24"/>
                </w:rPr>
                <w:t>org@knkrs.ru</w:t>
              </w:r>
            </w:hyperlink>
          </w:p>
          <w:p w:rsidR="00CD196C" w:rsidRPr="00F81A0E" w:rsidRDefault="00CF129B" w:rsidP="00FF40A2">
            <w:pPr>
              <w:pStyle w:val="ad"/>
              <w:ind w:left="0"/>
              <w:outlineLvl w:val="0"/>
              <w:rPr>
                <w:rFonts w:ascii="Times New Roman" w:hAnsi="Times New Roman"/>
                <w:sz w:val="24"/>
                <w:szCs w:val="24"/>
              </w:rPr>
            </w:pPr>
            <w:r w:rsidRPr="00F81A0E">
              <w:rPr>
                <w:rFonts w:ascii="Times New Roman" w:hAnsi="Times New Roman"/>
                <w:sz w:val="24"/>
                <w:szCs w:val="24"/>
              </w:rPr>
              <w:t xml:space="preserve">Активный участник художественной самодеятельности. Получил диплом </w:t>
            </w:r>
            <w:r w:rsidRPr="00F81A0E">
              <w:rPr>
                <w:rFonts w:ascii="Times New Roman" w:hAnsi="Times New Roman"/>
                <w:sz w:val="24"/>
                <w:szCs w:val="24"/>
                <w:lang w:val="en-US"/>
              </w:rPr>
              <w:t>I</w:t>
            </w:r>
            <w:r w:rsidRPr="00F81A0E">
              <w:rPr>
                <w:rFonts w:ascii="Times New Roman" w:hAnsi="Times New Roman"/>
                <w:sz w:val="24"/>
                <w:szCs w:val="24"/>
              </w:rPr>
              <w:t>степени в вокальном конкурсе.</w:t>
            </w:r>
          </w:p>
          <w:p w:rsidR="00CD196C" w:rsidRPr="00F81A0E" w:rsidRDefault="00CF129B" w:rsidP="00FF40A2">
            <w:pPr>
              <w:pStyle w:val="ad"/>
              <w:ind w:left="0"/>
              <w:outlineLvl w:val="0"/>
              <w:rPr>
                <w:rFonts w:ascii="Times New Roman" w:hAnsi="Times New Roman"/>
                <w:sz w:val="24"/>
                <w:szCs w:val="24"/>
              </w:rPr>
            </w:pPr>
            <w:r w:rsidRPr="00F81A0E">
              <w:rPr>
                <w:rFonts w:ascii="Times New Roman" w:hAnsi="Times New Roman"/>
                <w:sz w:val="24"/>
                <w:szCs w:val="24"/>
              </w:rPr>
              <w:t>Участие оказало положительное влияние на патриотический дух и проявление уважения к истории и Героям ВОВ.</w:t>
            </w:r>
          </w:p>
        </w:tc>
      </w:tr>
      <w:tr w:rsidR="00CD196C" w:rsidRPr="00F81A0E">
        <w:trPr>
          <w:jc w:val="center"/>
        </w:trPr>
        <w:tc>
          <w:tcPr>
            <w:tcW w:w="797" w:type="pct"/>
            <w:vMerge/>
          </w:tcPr>
          <w:p w:rsidR="00CD196C" w:rsidRPr="00F81A0E" w:rsidRDefault="00CD196C" w:rsidP="00FF40A2">
            <w:pPr>
              <w:pStyle w:val="ad"/>
              <w:ind w:left="0"/>
              <w:outlineLvl w:val="0"/>
              <w:rPr>
                <w:rFonts w:ascii="Times New Roman" w:hAnsi="Times New Roman"/>
                <w:sz w:val="24"/>
                <w:szCs w:val="24"/>
              </w:rPr>
            </w:pPr>
          </w:p>
        </w:tc>
        <w:tc>
          <w:tcPr>
            <w:tcW w:w="1784" w:type="pct"/>
          </w:tcPr>
          <w:p w:rsidR="00CD196C" w:rsidRPr="00F81A0E" w:rsidRDefault="00CF129B" w:rsidP="00FF40A2">
            <w:pPr>
              <w:pStyle w:val="ad"/>
              <w:ind w:left="0"/>
              <w:jc w:val="both"/>
              <w:outlineLvl w:val="0"/>
              <w:rPr>
                <w:rFonts w:ascii="Times New Roman" w:hAnsi="Times New Roman"/>
                <w:sz w:val="24"/>
                <w:szCs w:val="24"/>
              </w:rPr>
            </w:pPr>
            <w:r w:rsidRPr="00F81A0E">
              <w:rPr>
                <w:rFonts w:ascii="Times New Roman" w:hAnsi="Times New Roman"/>
                <w:sz w:val="24"/>
                <w:szCs w:val="24"/>
              </w:rPr>
              <w:t>Игровая программа для детей «</w:t>
            </w:r>
            <w:proofErr w:type="spellStart"/>
            <w:r w:rsidRPr="00F81A0E">
              <w:rPr>
                <w:rFonts w:ascii="Times New Roman" w:hAnsi="Times New Roman"/>
                <w:sz w:val="24"/>
                <w:szCs w:val="24"/>
              </w:rPr>
              <w:t>Скакалочные</w:t>
            </w:r>
            <w:proofErr w:type="spellEnd"/>
            <w:r w:rsidRPr="00F81A0E">
              <w:rPr>
                <w:rFonts w:ascii="Times New Roman" w:hAnsi="Times New Roman"/>
                <w:sz w:val="24"/>
                <w:szCs w:val="24"/>
              </w:rPr>
              <w:t xml:space="preserve"> состязания»</w:t>
            </w:r>
          </w:p>
        </w:tc>
        <w:tc>
          <w:tcPr>
            <w:tcW w:w="2419" w:type="pct"/>
          </w:tcPr>
          <w:p w:rsidR="00CD196C" w:rsidRPr="00F81A0E" w:rsidRDefault="00CF129B" w:rsidP="00FF40A2">
            <w:pPr>
              <w:pStyle w:val="ad"/>
              <w:ind w:left="0"/>
              <w:jc w:val="both"/>
              <w:outlineLvl w:val="0"/>
              <w:rPr>
                <w:rFonts w:ascii="Times New Roman" w:hAnsi="Times New Roman"/>
                <w:sz w:val="24"/>
                <w:szCs w:val="24"/>
              </w:rPr>
            </w:pPr>
            <w:r w:rsidRPr="00F81A0E">
              <w:rPr>
                <w:rFonts w:ascii="Times New Roman" w:hAnsi="Times New Roman"/>
                <w:sz w:val="24"/>
                <w:szCs w:val="24"/>
              </w:rPr>
              <w:t>Игровая программа для детей на открытом воздухе в рамках профилактической акции «Лето. Подросток. Занятость.»(главным атрибутом конкурсом является скакалка)</w:t>
            </w:r>
          </w:p>
        </w:tc>
      </w:tr>
      <w:tr w:rsidR="00CD196C" w:rsidRPr="00F81A0E">
        <w:trPr>
          <w:jc w:val="center"/>
        </w:trPr>
        <w:tc>
          <w:tcPr>
            <w:tcW w:w="797" w:type="pct"/>
            <w:vMerge/>
          </w:tcPr>
          <w:p w:rsidR="00CD196C" w:rsidRPr="00F81A0E" w:rsidRDefault="00CD196C" w:rsidP="00FF40A2">
            <w:pPr>
              <w:pStyle w:val="ad"/>
              <w:ind w:left="0"/>
              <w:outlineLvl w:val="0"/>
              <w:rPr>
                <w:rFonts w:ascii="Times New Roman" w:hAnsi="Times New Roman"/>
                <w:sz w:val="24"/>
                <w:szCs w:val="24"/>
              </w:rPr>
            </w:pPr>
          </w:p>
        </w:tc>
        <w:tc>
          <w:tcPr>
            <w:tcW w:w="1784" w:type="pct"/>
          </w:tcPr>
          <w:p w:rsidR="00CD196C" w:rsidRPr="00F81A0E" w:rsidRDefault="00CF129B" w:rsidP="00FF40A2">
            <w:pPr>
              <w:pStyle w:val="ad"/>
              <w:ind w:left="0"/>
              <w:jc w:val="both"/>
              <w:outlineLvl w:val="0"/>
              <w:rPr>
                <w:rFonts w:ascii="Times New Roman" w:hAnsi="Times New Roman"/>
                <w:sz w:val="24"/>
                <w:szCs w:val="24"/>
              </w:rPr>
            </w:pPr>
            <w:r w:rsidRPr="00F81A0E">
              <w:rPr>
                <w:rFonts w:ascii="Times New Roman" w:hAnsi="Times New Roman"/>
                <w:sz w:val="24"/>
                <w:szCs w:val="24"/>
              </w:rPr>
              <w:t xml:space="preserve">Игровая программа для детей «Наши </w:t>
            </w:r>
            <w:proofErr w:type="spellStart"/>
            <w:r w:rsidRPr="00F81A0E">
              <w:rPr>
                <w:rFonts w:ascii="Times New Roman" w:hAnsi="Times New Roman"/>
                <w:sz w:val="24"/>
                <w:szCs w:val="24"/>
              </w:rPr>
              <w:t>догоняшки</w:t>
            </w:r>
            <w:proofErr w:type="spellEnd"/>
            <w:r w:rsidRPr="00F81A0E">
              <w:rPr>
                <w:rFonts w:ascii="Times New Roman" w:hAnsi="Times New Roman"/>
                <w:sz w:val="24"/>
                <w:szCs w:val="24"/>
              </w:rPr>
              <w:t xml:space="preserve"> – русские пятнашки</w:t>
            </w:r>
          </w:p>
        </w:tc>
        <w:tc>
          <w:tcPr>
            <w:tcW w:w="2419" w:type="pct"/>
          </w:tcPr>
          <w:p w:rsidR="00CD196C" w:rsidRPr="00F81A0E" w:rsidRDefault="00CF129B" w:rsidP="00FF40A2">
            <w:pPr>
              <w:pStyle w:val="ad"/>
              <w:ind w:left="0"/>
              <w:jc w:val="both"/>
              <w:outlineLvl w:val="0"/>
              <w:rPr>
                <w:rFonts w:ascii="Times New Roman" w:hAnsi="Times New Roman"/>
                <w:sz w:val="24"/>
                <w:szCs w:val="24"/>
              </w:rPr>
            </w:pPr>
            <w:r w:rsidRPr="00F81A0E">
              <w:rPr>
                <w:rFonts w:ascii="Times New Roman" w:hAnsi="Times New Roman"/>
                <w:sz w:val="24"/>
                <w:szCs w:val="24"/>
              </w:rPr>
              <w:t>Игровая программа для детей на открытом воздухе в рамках профилактической акции «Лето. Подросток. Занятость.»</w:t>
            </w:r>
          </w:p>
          <w:p w:rsidR="00CD196C" w:rsidRPr="00F81A0E" w:rsidRDefault="00CF129B" w:rsidP="00FF40A2">
            <w:pPr>
              <w:pStyle w:val="ad"/>
              <w:ind w:left="0"/>
              <w:jc w:val="both"/>
              <w:outlineLvl w:val="0"/>
              <w:rPr>
                <w:rFonts w:ascii="Times New Roman" w:hAnsi="Times New Roman"/>
                <w:sz w:val="24"/>
                <w:szCs w:val="24"/>
              </w:rPr>
            </w:pPr>
            <w:r w:rsidRPr="00F81A0E">
              <w:rPr>
                <w:rFonts w:ascii="Times New Roman" w:hAnsi="Times New Roman"/>
                <w:sz w:val="24"/>
                <w:szCs w:val="24"/>
              </w:rPr>
              <w:t>Дети знакомятся с правилами русской народной игры «Пятнашки» и играют в неё</w:t>
            </w:r>
          </w:p>
        </w:tc>
      </w:tr>
      <w:tr w:rsidR="00CD196C" w:rsidRPr="00F81A0E">
        <w:trPr>
          <w:jc w:val="center"/>
        </w:trPr>
        <w:tc>
          <w:tcPr>
            <w:tcW w:w="797" w:type="pct"/>
            <w:vMerge/>
          </w:tcPr>
          <w:p w:rsidR="00CD196C" w:rsidRPr="00F81A0E" w:rsidRDefault="00CD196C" w:rsidP="00FF40A2">
            <w:pPr>
              <w:pStyle w:val="ad"/>
              <w:ind w:left="0"/>
              <w:outlineLvl w:val="0"/>
              <w:rPr>
                <w:rFonts w:ascii="Times New Roman" w:hAnsi="Times New Roman"/>
                <w:sz w:val="24"/>
                <w:szCs w:val="24"/>
              </w:rPr>
            </w:pPr>
          </w:p>
        </w:tc>
        <w:tc>
          <w:tcPr>
            <w:tcW w:w="1784" w:type="pct"/>
          </w:tcPr>
          <w:p w:rsidR="00CD196C" w:rsidRPr="00F81A0E" w:rsidRDefault="00CF129B" w:rsidP="00FF40A2">
            <w:pPr>
              <w:pStyle w:val="ad"/>
              <w:ind w:left="0"/>
              <w:jc w:val="both"/>
              <w:outlineLvl w:val="0"/>
              <w:rPr>
                <w:rFonts w:ascii="Times New Roman" w:hAnsi="Times New Roman"/>
                <w:sz w:val="24"/>
                <w:szCs w:val="24"/>
              </w:rPr>
            </w:pPr>
            <w:r w:rsidRPr="00F81A0E">
              <w:rPr>
                <w:rFonts w:ascii="Times New Roman" w:hAnsi="Times New Roman"/>
                <w:sz w:val="24"/>
                <w:szCs w:val="24"/>
              </w:rPr>
              <w:t>Игровая программа для детей «День небывальщины»</w:t>
            </w:r>
          </w:p>
        </w:tc>
        <w:tc>
          <w:tcPr>
            <w:tcW w:w="2419" w:type="pct"/>
          </w:tcPr>
          <w:p w:rsidR="00CD196C" w:rsidRPr="00F81A0E" w:rsidRDefault="00CF129B" w:rsidP="00FF40A2">
            <w:pPr>
              <w:pStyle w:val="ad"/>
              <w:ind w:left="0"/>
              <w:jc w:val="both"/>
              <w:outlineLvl w:val="0"/>
              <w:rPr>
                <w:rFonts w:ascii="Times New Roman" w:hAnsi="Times New Roman"/>
                <w:sz w:val="24"/>
                <w:szCs w:val="24"/>
              </w:rPr>
            </w:pPr>
            <w:r w:rsidRPr="00F81A0E">
              <w:rPr>
                <w:rFonts w:ascii="Times New Roman" w:hAnsi="Times New Roman"/>
                <w:sz w:val="24"/>
                <w:szCs w:val="24"/>
              </w:rPr>
              <w:t>Игровая программа для детей в рамках профилактической акции «Лето. Подросток. Занятость.»</w:t>
            </w:r>
          </w:p>
          <w:p w:rsidR="00CD196C" w:rsidRPr="00F81A0E" w:rsidRDefault="00CF129B" w:rsidP="00FF40A2">
            <w:pPr>
              <w:pStyle w:val="ad"/>
              <w:ind w:left="0"/>
              <w:jc w:val="both"/>
              <w:outlineLvl w:val="0"/>
              <w:rPr>
                <w:rFonts w:ascii="Times New Roman" w:hAnsi="Times New Roman"/>
                <w:sz w:val="24"/>
                <w:szCs w:val="24"/>
              </w:rPr>
            </w:pPr>
            <w:r w:rsidRPr="00F81A0E">
              <w:rPr>
                <w:rFonts w:ascii="Times New Roman" w:hAnsi="Times New Roman"/>
                <w:sz w:val="24"/>
                <w:szCs w:val="24"/>
              </w:rPr>
              <w:t>Цель мероприятия – организация эмоционально насыщенного досуга детей, развитие эмоциональной сферы, воображения, внимания речи детей, конструктивного общения.</w:t>
            </w:r>
          </w:p>
        </w:tc>
      </w:tr>
      <w:tr w:rsidR="00CD196C" w:rsidRPr="00F81A0E">
        <w:trPr>
          <w:jc w:val="center"/>
        </w:trPr>
        <w:tc>
          <w:tcPr>
            <w:tcW w:w="797" w:type="pct"/>
            <w:vMerge/>
          </w:tcPr>
          <w:p w:rsidR="00CD196C" w:rsidRPr="00F81A0E" w:rsidRDefault="00CD196C" w:rsidP="00FF40A2">
            <w:pPr>
              <w:pStyle w:val="ad"/>
              <w:ind w:left="0"/>
              <w:outlineLvl w:val="0"/>
              <w:rPr>
                <w:rFonts w:ascii="Times New Roman" w:hAnsi="Times New Roman"/>
                <w:sz w:val="24"/>
                <w:szCs w:val="24"/>
              </w:rPr>
            </w:pPr>
          </w:p>
        </w:tc>
        <w:tc>
          <w:tcPr>
            <w:tcW w:w="1784" w:type="pct"/>
          </w:tcPr>
          <w:p w:rsidR="00CD196C" w:rsidRPr="00F81A0E" w:rsidRDefault="00CF129B" w:rsidP="00FF40A2">
            <w:pPr>
              <w:pStyle w:val="ad"/>
              <w:ind w:left="0"/>
              <w:jc w:val="both"/>
              <w:outlineLvl w:val="0"/>
              <w:rPr>
                <w:rFonts w:ascii="Times New Roman" w:hAnsi="Times New Roman"/>
                <w:sz w:val="24"/>
                <w:szCs w:val="24"/>
              </w:rPr>
            </w:pPr>
            <w:r w:rsidRPr="00F81A0E">
              <w:rPr>
                <w:rFonts w:ascii="Times New Roman" w:hAnsi="Times New Roman"/>
                <w:sz w:val="24"/>
                <w:szCs w:val="24"/>
              </w:rPr>
              <w:t xml:space="preserve">Игровая программа для детей «В гостях у </w:t>
            </w:r>
            <w:proofErr w:type="spellStart"/>
            <w:r w:rsidRPr="00F81A0E">
              <w:rPr>
                <w:rFonts w:ascii="Times New Roman" w:hAnsi="Times New Roman"/>
                <w:sz w:val="24"/>
                <w:szCs w:val="24"/>
              </w:rPr>
              <w:t>Светофорика</w:t>
            </w:r>
            <w:proofErr w:type="spellEnd"/>
            <w:r w:rsidRPr="00F81A0E">
              <w:rPr>
                <w:rFonts w:ascii="Times New Roman" w:hAnsi="Times New Roman"/>
                <w:sz w:val="24"/>
                <w:szCs w:val="24"/>
              </w:rPr>
              <w:t>»</w:t>
            </w:r>
          </w:p>
        </w:tc>
        <w:tc>
          <w:tcPr>
            <w:tcW w:w="2419" w:type="pct"/>
          </w:tcPr>
          <w:p w:rsidR="00CD196C" w:rsidRPr="00F81A0E" w:rsidRDefault="00CF129B" w:rsidP="00FF40A2">
            <w:pPr>
              <w:pStyle w:val="ad"/>
              <w:ind w:left="0"/>
              <w:jc w:val="both"/>
              <w:outlineLvl w:val="0"/>
              <w:rPr>
                <w:rFonts w:ascii="Times New Roman" w:hAnsi="Times New Roman"/>
                <w:sz w:val="24"/>
                <w:szCs w:val="24"/>
              </w:rPr>
            </w:pPr>
            <w:r w:rsidRPr="00F81A0E">
              <w:rPr>
                <w:rFonts w:ascii="Times New Roman" w:hAnsi="Times New Roman"/>
                <w:sz w:val="24"/>
                <w:szCs w:val="24"/>
              </w:rPr>
              <w:t>Игровая программа для детей на открытом воздухе в рамках профилактической акции «Лето. Подросток. Занятость.»</w:t>
            </w:r>
          </w:p>
          <w:p w:rsidR="00CD196C" w:rsidRPr="00F81A0E" w:rsidRDefault="00CF129B" w:rsidP="00FF40A2">
            <w:pPr>
              <w:pStyle w:val="ad"/>
              <w:ind w:left="0"/>
              <w:jc w:val="both"/>
              <w:outlineLvl w:val="0"/>
              <w:rPr>
                <w:rFonts w:ascii="Times New Roman" w:hAnsi="Times New Roman"/>
                <w:sz w:val="24"/>
                <w:szCs w:val="24"/>
              </w:rPr>
            </w:pPr>
            <w:r w:rsidRPr="00F81A0E">
              <w:rPr>
                <w:rFonts w:ascii="Times New Roman" w:hAnsi="Times New Roman"/>
                <w:sz w:val="24"/>
                <w:szCs w:val="24"/>
              </w:rPr>
              <w:t>Цель мероприятия – повторение в игровой форме правил дорожного движения, а также разыгрывание различных ситуаций, которые могут случиться а дороге.</w:t>
            </w:r>
          </w:p>
        </w:tc>
      </w:tr>
      <w:tr w:rsidR="00CD196C" w:rsidRPr="00F81A0E">
        <w:trPr>
          <w:jc w:val="center"/>
        </w:trPr>
        <w:tc>
          <w:tcPr>
            <w:tcW w:w="797" w:type="pct"/>
            <w:vMerge/>
          </w:tcPr>
          <w:p w:rsidR="00CD196C" w:rsidRPr="00F81A0E" w:rsidRDefault="00CD196C" w:rsidP="00FF40A2">
            <w:pPr>
              <w:pStyle w:val="ad"/>
              <w:ind w:left="0"/>
              <w:outlineLvl w:val="0"/>
              <w:rPr>
                <w:rFonts w:ascii="Times New Roman" w:hAnsi="Times New Roman"/>
                <w:sz w:val="24"/>
                <w:szCs w:val="24"/>
              </w:rPr>
            </w:pPr>
          </w:p>
        </w:tc>
        <w:tc>
          <w:tcPr>
            <w:tcW w:w="1784" w:type="pct"/>
          </w:tcPr>
          <w:p w:rsidR="00CD196C" w:rsidRPr="00F81A0E" w:rsidRDefault="00CF129B" w:rsidP="00FF40A2">
            <w:pPr>
              <w:pStyle w:val="ad"/>
              <w:ind w:left="0"/>
              <w:jc w:val="both"/>
              <w:outlineLvl w:val="0"/>
              <w:rPr>
                <w:rFonts w:ascii="Times New Roman" w:hAnsi="Times New Roman"/>
                <w:sz w:val="24"/>
                <w:szCs w:val="24"/>
              </w:rPr>
            </w:pPr>
            <w:r w:rsidRPr="00F81A0E">
              <w:rPr>
                <w:rFonts w:ascii="Times New Roman" w:hAnsi="Times New Roman"/>
                <w:sz w:val="24"/>
                <w:szCs w:val="24"/>
              </w:rPr>
              <w:t>Единая акция «Хоровод, хоровод, заводи весь народ!» посвященная общероссийскому празднику – Дню Хоровода Мира</w:t>
            </w:r>
          </w:p>
        </w:tc>
        <w:tc>
          <w:tcPr>
            <w:tcW w:w="2419" w:type="pct"/>
          </w:tcPr>
          <w:p w:rsidR="00CD196C" w:rsidRPr="00F81A0E" w:rsidRDefault="00CF129B" w:rsidP="00FF40A2">
            <w:pPr>
              <w:pStyle w:val="ad"/>
              <w:ind w:left="0"/>
              <w:jc w:val="both"/>
              <w:outlineLvl w:val="0"/>
              <w:rPr>
                <w:rFonts w:ascii="Times New Roman" w:hAnsi="Times New Roman"/>
                <w:sz w:val="24"/>
                <w:szCs w:val="24"/>
              </w:rPr>
            </w:pPr>
            <w:r w:rsidRPr="00F81A0E">
              <w:rPr>
                <w:rFonts w:ascii="Times New Roman" w:hAnsi="Times New Roman"/>
                <w:sz w:val="24"/>
                <w:szCs w:val="24"/>
              </w:rPr>
              <w:t>Акция проведена с помощью волонтеров культуры. Детей-участников мероприятия изначально обучают нескольким элементам русского хоровода. А затем все вместе хоровод из этих элементов собирается воедино.</w:t>
            </w:r>
          </w:p>
          <w:p w:rsidR="00CD196C" w:rsidRPr="00F81A0E" w:rsidRDefault="00CF129B" w:rsidP="00FF40A2">
            <w:pPr>
              <w:pStyle w:val="ad"/>
              <w:ind w:left="0"/>
              <w:jc w:val="both"/>
              <w:outlineLvl w:val="0"/>
              <w:rPr>
                <w:rFonts w:ascii="Times New Roman" w:hAnsi="Times New Roman"/>
                <w:sz w:val="24"/>
                <w:szCs w:val="24"/>
              </w:rPr>
            </w:pPr>
            <w:r w:rsidRPr="00F81A0E">
              <w:rPr>
                <w:rFonts w:ascii="Times New Roman" w:hAnsi="Times New Roman"/>
                <w:sz w:val="24"/>
                <w:szCs w:val="24"/>
              </w:rPr>
              <w:t>Цель – популяризация русской культуры, путем изучения элементов русского хоровода.</w:t>
            </w:r>
          </w:p>
        </w:tc>
      </w:tr>
      <w:tr w:rsidR="00CD196C" w:rsidRPr="00F81A0E">
        <w:trPr>
          <w:jc w:val="center"/>
        </w:trPr>
        <w:tc>
          <w:tcPr>
            <w:tcW w:w="797" w:type="pct"/>
            <w:vMerge/>
          </w:tcPr>
          <w:p w:rsidR="00CD196C" w:rsidRPr="00F81A0E" w:rsidRDefault="00CD196C" w:rsidP="00FF40A2">
            <w:pPr>
              <w:pStyle w:val="ad"/>
              <w:ind w:left="0"/>
              <w:outlineLvl w:val="0"/>
              <w:rPr>
                <w:rFonts w:ascii="Times New Roman" w:hAnsi="Times New Roman"/>
                <w:sz w:val="24"/>
                <w:szCs w:val="24"/>
              </w:rPr>
            </w:pPr>
          </w:p>
        </w:tc>
        <w:tc>
          <w:tcPr>
            <w:tcW w:w="1784" w:type="pct"/>
          </w:tcPr>
          <w:p w:rsidR="00CD196C" w:rsidRPr="00F81A0E" w:rsidRDefault="00CF129B" w:rsidP="00FF40A2">
            <w:pPr>
              <w:pStyle w:val="ad"/>
              <w:ind w:left="0"/>
              <w:jc w:val="both"/>
              <w:outlineLvl w:val="0"/>
              <w:rPr>
                <w:rFonts w:ascii="Times New Roman" w:hAnsi="Times New Roman"/>
                <w:sz w:val="24"/>
                <w:szCs w:val="24"/>
              </w:rPr>
            </w:pPr>
            <w:r w:rsidRPr="00F81A0E">
              <w:rPr>
                <w:rFonts w:ascii="Times New Roman" w:hAnsi="Times New Roman"/>
                <w:sz w:val="24"/>
                <w:szCs w:val="24"/>
              </w:rPr>
              <w:t>Игровая программа-викторина для детей «Сказки из бабушкиного сундука»</w:t>
            </w:r>
          </w:p>
        </w:tc>
        <w:tc>
          <w:tcPr>
            <w:tcW w:w="2419" w:type="pct"/>
          </w:tcPr>
          <w:p w:rsidR="00CD196C" w:rsidRPr="00F81A0E" w:rsidRDefault="00CF129B" w:rsidP="00FF40A2">
            <w:pPr>
              <w:pStyle w:val="ad"/>
              <w:ind w:left="0"/>
              <w:jc w:val="both"/>
              <w:outlineLvl w:val="0"/>
              <w:rPr>
                <w:rFonts w:ascii="Times New Roman" w:hAnsi="Times New Roman"/>
                <w:sz w:val="24"/>
                <w:szCs w:val="24"/>
              </w:rPr>
            </w:pPr>
            <w:r w:rsidRPr="00F81A0E">
              <w:rPr>
                <w:rFonts w:ascii="Times New Roman" w:hAnsi="Times New Roman"/>
                <w:sz w:val="24"/>
                <w:szCs w:val="24"/>
              </w:rPr>
              <w:t>Игровая программа для детей в рамках профилактической акции «Лето. Подросток. Занятость.»</w:t>
            </w:r>
          </w:p>
          <w:p w:rsidR="00CD196C" w:rsidRPr="00F81A0E" w:rsidRDefault="00CF129B" w:rsidP="00FF40A2">
            <w:pPr>
              <w:pStyle w:val="ad"/>
              <w:ind w:left="0"/>
              <w:jc w:val="both"/>
              <w:outlineLvl w:val="0"/>
              <w:rPr>
                <w:rFonts w:ascii="Times New Roman" w:hAnsi="Times New Roman"/>
                <w:sz w:val="24"/>
                <w:szCs w:val="24"/>
              </w:rPr>
            </w:pPr>
            <w:r w:rsidRPr="00F81A0E">
              <w:rPr>
                <w:rFonts w:ascii="Times New Roman" w:hAnsi="Times New Roman"/>
                <w:sz w:val="24"/>
                <w:szCs w:val="24"/>
              </w:rPr>
              <w:t>Цель мероприятия – воспитание детского интереса к знанию русского устного народного творчества. Основные задачи – научить детей логически и нестандартно мыслить,, сравнивать, обобщать.</w:t>
            </w:r>
          </w:p>
        </w:tc>
      </w:tr>
      <w:tr w:rsidR="00CD196C" w:rsidRPr="00F81A0E">
        <w:trPr>
          <w:jc w:val="center"/>
        </w:trPr>
        <w:tc>
          <w:tcPr>
            <w:tcW w:w="797" w:type="pct"/>
            <w:vMerge/>
          </w:tcPr>
          <w:p w:rsidR="00CD196C" w:rsidRPr="00F81A0E" w:rsidRDefault="00CD196C" w:rsidP="00FF40A2">
            <w:pPr>
              <w:pStyle w:val="ad"/>
              <w:ind w:left="0"/>
              <w:outlineLvl w:val="0"/>
              <w:rPr>
                <w:rFonts w:ascii="Times New Roman" w:hAnsi="Times New Roman"/>
                <w:sz w:val="24"/>
                <w:szCs w:val="24"/>
              </w:rPr>
            </w:pPr>
          </w:p>
        </w:tc>
        <w:tc>
          <w:tcPr>
            <w:tcW w:w="1784" w:type="pct"/>
          </w:tcPr>
          <w:p w:rsidR="00CD196C" w:rsidRPr="00F81A0E" w:rsidRDefault="00CF129B" w:rsidP="00FF40A2">
            <w:pPr>
              <w:pStyle w:val="ad"/>
              <w:ind w:left="0"/>
              <w:jc w:val="both"/>
              <w:outlineLvl w:val="0"/>
              <w:rPr>
                <w:rFonts w:ascii="Times New Roman" w:hAnsi="Times New Roman"/>
                <w:sz w:val="24"/>
                <w:szCs w:val="24"/>
              </w:rPr>
            </w:pPr>
            <w:r w:rsidRPr="00F81A0E">
              <w:rPr>
                <w:rFonts w:ascii="Times New Roman" w:hAnsi="Times New Roman"/>
                <w:sz w:val="24"/>
                <w:szCs w:val="24"/>
              </w:rPr>
              <w:t>Театрализованная игровая программа для детей «Баб-Яга, гостей встречай, в именины привечай!», посвященная Дню рождения Бабы-Яги</w:t>
            </w:r>
          </w:p>
        </w:tc>
        <w:tc>
          <w:tcPr>
            <w:tcW w:w="2419" w:type="pct"/>
          </w:tcPr>
          <w:p w:rsidR="00CD196C" w:rsidRPr="00F81A0E" w:rsidRDefault="00CF129B" w:rsidP="00FF40A2">
            <w:pPr>
              <w:pStyle w:val="ad"/>
              <w:ind w:left="0"/>
              <w:jc w:val="both"/>
              <w:outlineLvl w:val="0"/>
              <w:rPr>
                <w:rFonts w:ascii="Times New Roman" w:hAnsi="Times New Roman"/>
                <w:sz w:val="24"/>
                <w:szCs w:val="24"/>
              </w:rPr>
            </w:pPr>
            <w:r w:rsidRPr="00F81A0E">
              <w:rPr>
                <w:rFonts w:ascii="Times New Roman" w:hAnsi="Times New Roman"/>
                <w:sz w:val="24"/>
                <w:szCs w:val="24"/>
              </w:rPr>
              <w:t>Игровая программа для детей в рамках профилактической акции «Лето. Подросток. Занятость.»</w:t>
            </w:r>
          </w:p>
          <w:p w:rsidR="00CD196C" w:rsidRPr="00F81A0E" w:rsidRDefault="00CF129B" w:rsidP="00FF40A2">
            <w:pPr>
              <w:pStyle w:val="ad"/>
              <w:ind w:left="0"/>
              <w:jc w:val="both"/>
              <w:outlineLvl w:val="0"/>
              <w:rPr>
                <w:rFonts w:ascii="Times New Roman" w:hAnsi="Times New Roman"/>
                <w:sz w:val="24"/>
                <w:szCs w:val="24"/>
              </w:rPr>
            </w:pPr>
            <w:r w:rsidRPr="00F81A0E">
              <w:rPr>
                <w:rFonts w:ascii="Times New Roman" w:hAnsi="Times New Roman"/>
                <w:sz w:val="24"/>
                <w:szCs w:val="24"/>
              </w:rPr>
              <w:t>Цель мероприятия – умение поздравлять и делать подарки для друзей. Игровая программа с последующим чаепитием для детей</w:t>
            </w:r>
          </w:p>
        </w:tc>
      </w:tr>
      <w:tr w:rsidR="00CD196C" w:rsidRPr="00F81A0E">
        <w:trPr>
          <w:jc w:val="center"/>
        </w:trPr>
        <w:tc>
          <w:tcPr>
            <w:tcW w:w="797" w:type="pct"/>
            <w:vMerge w:val="restart"/>
          </w:tcPr>
          <w:p w:rsidR="00CD196C" w:rsidRPr="00F81A0E" w:rsidRDefault="00CD196C" w:rsidP="00FF40A2">
            <w:pPr>
              <w:pStyle w:val="ad"/>
              <w:ind w:left="0"/>
              <w:outlineLvl w:val="0"/>
              <w:rPr>
                <w:rFonts w:ascii="Times New Roman" w:hAnsi="Times New Roman"/>
                <w:sz w:val="24"/>
                <w:szCs w:val="24"/>
              </w:rPr>
            </w:pPr>
          </w:p>
        </w:tc>
        <w:tc>
          <w:tcPr>
            <w:tcW w:w="1784" w:type="pct"/>
          </w:tcPr>
          <w:p w:rsidR="00CD196C" w:rsidRPr="00F81A0E" w:rsidRDefault="00CF129B" w:rsidP="00FF40A2">
            <w:pPr>
              <w:pStyle w:val="ad"/>
              <w:ind w:left="0"/>
              <w:jc w:val="both"/>
              <w:outlineLvl w:val="0"/>
              <w:rPr>
                <w:rFonts w:ascii="Times New Roman" w:hAnsi="Times New Roman"/>
                <w:sz w:val="24"/>
                <w:szCs w:val="24"/>
              </w:rPr>
            </w:pPr>
            <w:r w:rsidRPr="00F81A0E">
              <w:rPr>
                <w:rFonts w:ascii="Times New Roman" w:hAnsi="Times New Roman"/>
                <w:sz w:val="24"/>
                <w:szCs w:val="24"/>
              </w:rPr>
              <w:t xml:space="preserve">Музыкальный спектакль «Как Балалайка свою семью искала»» </w:t>
            </w:r>
          </w:p>
        </w:tc>
        <w:tc>
          <w:tcPr>
            <w:tcW w:w="2419" w:type="pct"/>
          </w:tcPr>
          <w:p w:rsidR="00CD196C" w:rsidRPr="00F81A0E" w:rsidRDefault="00CF129B" w:rsidP="00FF40A2">
            <w:pPr>
              <w:pStyle w:val="ad"/>
              <w:ind w:left="0"/>
              <w:jc w:val="both"/>
              <w:outlineLvl w:val="0"/>
              <w:rPr>
                <w:rFonts w:ascii="Times New Roman" w:hAnsi="Times New Roman"/>
                <w:sz w:val="24"/>
                <w:szCs w:val="24"/>
              </w:rPr>
            </w:pPr>
            <w:r w:rsidRPr="00F81A0E">
              <w:rPr>
                <w:rFonts w:ascii="Times New Roman" w:hAnsi="Times New Roman"/>
                <w:sz w:val="24"/>
                <w:szCs w:val="24"/>
              </w:rPr>
              <w:t>Театральная постановка в рамках реализации проекта «Театр нравственности и добрых поступков», направленного на профилактику социально-негативных явлений и формирование здорового образа жизни в детской и подростковой среде</w:t>
            </w:r>
          </w:p>
        </w:tc>
      </w:tr>
      <w:tr w:rsidR="00CD196C" w:rsidRPr="00F81A0E">
        <w:trPr>
          <w:jc w:val="center"/>
        </w:trPr>
        <w:tc>
          <w:tcPr>
            <w:tcW w:w="797" w:type="pct"/>
            <w:vMerge/>
          </w:tcPr>
          <w:p w:rsidR="00CD196C" w:rsidRPr="00F81A0E" w:rsidRDefault="00CD196C" w:rsidP="00FF40A2">
            <w:pPr>
              <w:pStyle w:val="ad"/>
              <w:ind w:left="0"/>
              <w:outlineLvl w:val="0"/>
              <w:rPr>
                <w:rFonts w:ascii="Times New Roman" w:hAnsi="Times New Roman"/>
                <w:sz w:val="24"/>
                <w:szCs w:val="24"/>
              </w:rPr>
            </w:pPr>
          </w:p>
        </w:tc>
        <w:tc>
          <w:tcPr>
            <w:tcW w:w="1784" w:type="pct"/>
          </w:tcPr>
          <w:p w:rsidR="00CD196C" w:rsidRPr="00F81A0E" w:rsidRDefault="00CF129B" w:rsidP="00FF40A2">
            <w:pPr>
              <w:pStyle w:val="ad"/>
              <w:ind w:left="0"/>
              <w:jc w:val="both"/>
              <w:outlineLvl w:val="0"/>
              <w:rPr>
                <w:rFonts w:ascii="Times New Roman" w:hAnsi="Times New Roman"/>
                <w:sz w:val="24"/>
                <w:szCs w:val="24"/>
              </w:rPr>
            </w:pPr>
            <w:r w:rsidRPr="00F81A0E">
              <w:rPr>
                <w:rFonts w:ascii="Times New Roman" w:hAnsi="Times New Roman"/>
                <w:sz w:val="24"/>
                <w:szCs w:val="24"/>
              </w:rPr>
              <w:t>Музыкальный спектакль «Приключение Ёлки в подводном царстве».</w:t>
            </w:r>
          </w:p>
        </w:tc>
        <w:tc>
          <w:tcPr>
            <w:tcW w:w="2419" w:type="pct"/>
          </w:tcPr>
          <w:p w:rsidR="00CD196C" w:rsidRPr="00F81A0E" w:rsidRDefault="00CF129B" w:rsidP="00FF40A2">
            <w:pPr>
              <w:pStyle w:val="ad"/>
              <w:ind w:left="0"/>
              <w:jc w:val="both"/>
              <w:outlineLvl w:val="0"/>
              <w:rPr>
                <w:rFonts w:ascii="Times New Roman" w:hAnsi="Times New Roman"/>
                <w:sz w:val="24"/>
                <w:szCs w:val="24"/>
              </w:rPr>
            </w:pPr>
            <w:r w:rsidRPr="00F81A0E">
              <w:rPr>
                <w:rFonts w:ascii="Times New Roman" w:hAnsi="Times New Roman"/>
                <w:sz w:val="24"/>
                <w:szCs w:val="24"/>
              </w:rPr>
              <w:t>Театральная постановка в рамках реализации проекта «Театр нравственности и добрых поступков», направленного на профилактику социально-негативных явлений и формирование здорового образа жизни в детской и подростковой среде</w:t>
            </w:r>
          </w:p>
        </w:tc>
      </w:tr>
      <w:tr w:rsidR="00CD196C" w:rsidRPr="00F81A0E">
        <w:trPr>
          <w:jc w:val="center"/>
        </w:trPr>
        <w:tc>
          <w:tcPr>
            <w:tcW w:w="797" w:type="pct"/>
          </w:tcPr>
          <w:p w:rsidR="00CD196C" w:rsidRPr="00F81A0E" w:rsidRDefault="00CF129B" w:rsidP="00FF40A2">
            <w:pPr>
              <w:pStyle w:val="ad"/>
              <w:ind w:left="0"/>
              <w:outlineLvl w:val="0"/>
              <w:rPr>
                <w:rFonts w:ascii="Times New Roman" w:hAnsi="Times New Roman"/>
                <w:sz w:val="24"/>
                <w:szCs w:val="24"/>
              </w:rPr>
            </w:pPr>
            <w:r w:rsidRPr="00F81A0E">
              <w:rPr>
                <w:rFonts w:ascii="Times New Roman" w:hAnsi="Times New Roman"/>
                <w:sz w:val="24"/>
                <w:szCs w:val="24"/>
              </w:rPr>
              <w:t>Библиотеки</w:t>
            </w:r>
          </w:p>
        </w:tc>
        <w:tc>
          <w:tcPr>
            <w:tcW w:w="1784" w:type="pct"/>
          </w:tcPr>
          <w:p w:rsidR="00CD196C" w:rsidRPr="00F81A0E" w:rsidRDefault="00CF129B" w:rsidP="00FF40A2">
            <w:pPr>
              <w:pStyle w:val="ad"/>
              <w:ind w:left="0"/>
              <w:outlineLvl w:val="0"/>
              <w:rPr>
                <w:rFonts w:ascii="Times New Roman" w:hAnsi="Times New Roman"/>
                <w:sz w:val="24"/>
                <w:szCs w:val="24"/>
              </w:rPr>
            </w:pPr>
            <w:r w:rsidRPr="00F81A0E">
              <w:rPr>
                <w:rFonts w:ascii="Times New Roman" w:hAnsi="Times New Roman"/>
                <w:sz w:val="24"/>
                <w:szCs w:val="24"/>
              </w:rPr>
              <w:t xml:space="preserve">Мероприятия в рамках </w:t>
            </w:r>
            <w:r w:rsidRPr="00F81A0E">
              <w:rPr>
                <w:rFonts w:ascii="Times New Roman" w:hAnsi="Times New Roman"/>
                <w:bCs/>
                <w:iCs/>
                <w:sz w:val="24"/>
                <w:szCs w:val="24"/>
              </w:rPr>
              <w:t xml:space="preserve">программы «Каникулы в </w:t>
            </w:r>
            <w:proofErr w:type="spellStart"/>
            <w:r w:rsidRPr="00F81A0E">
              <w:rPr>
                <w:rFonts w:ascii="Times New Roman" w:hAnsi="Times New Roman"/>
                <w:bCs/>
                <w:iCs/>
                <w:sz w:val="24"/>
                <w:szCs w:val="24"/>
              </w:rPr>
              <w:t>библиоскверике</w:t>
            </w:r>
            <w:proofErr w:type="spellEnd"/>
            <w:r w:rsidRPr="00F81A0E">
              <w:rPr>
                <w:rFonts w:ascii="Times New Roman" w:hAnsi="Times New Roman"/>
                <w:bCs/>
                <w:iCs/>
                <w:sz w:val="24"/>
                <w:szCs w:val="24"/>
              </w:rPr>
              <w:t xml:space="preserve">» городской детской библиотеки </w:t>
            </w:r>
          </w:p>
        </w:tc>
        <w:tc>
          <w:tcPr>
            <w:tcW w:w="2419" w:type="pct"/>
          </w:tcPr>
          <w:p w:rsidR="00CD196C" w:rsidRPr="00F81A0E" w:rsidRDefault="00CF129B" w:rsidP="00FF40A2">
            <w:pPr>
              <w:jc w:val="both"/>
              <w:rPr>
                <w:rFonts w:ascii="Times New Roman" w:hAnsi="Times New Roman"/>
                <w:bCs/>
                <w:iCs/>
                <w:sz w:val="24"/>
                <w:szCs w:val="24"/>
              </w:rPr>
            </w:pPr>
            <w:r w:rsidRPr="00F81A0E">
              <w:rPr>
                <w:rFonts w:ascii="Times New Roman" w:hAnsi="Times New Roman"/>
                <w:bCs/>
                <w:iCs/>
                <w:sz w:val="24"/>
                <w:szCs w:val="24"/>
              </w:rPr>
              <w:t xml:space="preserve">Проводились интеллектуальные викторины: «Пернатые друзья леса», «Горит пионерский костёр» (к 85-летнему юбилею журнала «Костёр»), «А сказка стала былью», «Чтение – душевное лечение», </w:t>
            </w:r>
            <w:r w:rsidRPr="00F81A0E">
              <w:rPr>
                <w:rFonts w:ascii="Times New Roman" w:hAnsi="Times New Roman"/>
                <w:bCs/>
                <w:iCs/>
                <w:sz w:val="24"/>
                <w:szCs w:val="24"/>
              </w:rPr>
              <w:lastRenderedPageBreak/>
              <w:t xml:space="preserve">«Что в корзинке лежит?»; Информационно - познавательные часы: «Сладкий день в календаре». «Путешествие в </w:t>
            </w:r>
            <w:proofErr w:type="spellStart"/>
            <w:r w:rsidRPr="00F81A0E">
              <w:rPr>
                <w:rFonts w:ascii="Times New Roman" w:hAnsi="Times New Roman"/>
                <w:bCs/>
                <w:iCs/>
                <w:sz w:val="24"/>
                <w:szCs w:val="24"/>
              </w:rPr>
              <w:t>Дружбаград</w:t>
            </w:r>
            <w:proofErr w:type="spellEnd"/>
            <w:r w:rsidRPr="00F81A0E">
              <w:rPr>
                <w:rFonts w:ascii="Times New Roman" w:hAnsi="Times New Roman"/>
                <w:bCs/>
                <w:iCs/>
                <w:sz w:val="24"/>
                <w:szCs w:val="24"/>
              </w:rPr>
              <w:t>» (рассказ о качествах настоящей дружбы, «Медовый спас», «Российский флаг». Для педагогов детского оздоровительного лагеря «Звёздочка» были проведены консультации по телефону о празднике Ивана Купалы и о сказке Г.Х. Андерсена «Оле-</w:t>
            </w:r>
            <w:proofErr w:type="spellStart"/>
            <w:r w:rsidRPr="00F81A0E">
              <w:rPr>
                <w:rFonts w:ascii="Times New Roman" w:hAnsi="Times New Roman"/>
                <w:bCs/>
                <w:iCs/>
                <w:sz w:val="24"/>
                <w:szCs w:val="24"/>
              </w:rPr>
              <w:t>Лукойе</w:t>
            </w:r>
            <w:proofErr w:type="spellEnd"/>
            <w:r w:rsidRPr="00F81A0E">
              <w:rPr>
                <w:rFonts w:ascii="Times New Roman" w:hAnsi="Times New Roman"/>
                <w:bCs/>
                <w:iCs/>
                <w:sz w:val="24"/>
                <w:szCs w:val="24"/>
              </w:rPr>
              <w:t>».</w:t>
            </w:r>
          </w:p>
          <w:p w:rsidR="00CD196C" w:rsidRPr="00F81A0E" w:rsidRDefault="00CD196C" w:rsidP="00FF40A2">
            <w:pPr>
              <w:pStyle w:val="ad"/>
              <w:ind w:left="0"/>
              <w:jc w:val="both"/>
              <w:outlineLvl w:val="0"/>
              <w:rPr>
                <w:rFonts w:ascii="Times New Roman" w:hAnsi="Times New Roman"/>
                <w:sz w:val="24"/>
                <w:szCs w:val="24"/>
              </w:rPr>
            </w:pPr>
          </w:p>
        </w:tc>
      </w:tr>
      <w:tr w:rsidR="00CD196C" w:rsidRPr="00F81A0E">
        <w:trPr>
          <w:jc w:val="center"/>
        </w:trPr>
        <w:tc>
          <w:tcPr>
            <w:tcW w:w="797" w:type="pct"/>
          </w:tcPr>
          <w:p w:rsidR="00CD196C" w:rsidRPr="00F81A0E" w:rsidRDefault="00CF129B" w:rsidP="00FF40A2">
            <w:pPr>
              <w:pStyle w:val="ac"/>
              <w:jc w:val="both"/>
              <w:rPr>
                <w:rFonts w:ascii="Times New Roman" w:hAnsi="Times New Roman"/>
                <w:sz w:val="24"/>
                <w:szCs w:val="24"/>
              </w:rPr>
            </w:pPr>
            <w:r w:rsidRPr="00F81A0E">
              <w:rPr>
                <w:rFonts w:ascii="Times New Roman" w:hAnsi="Times New Roman"/>
                <w:sz w:val="24"/>
                <w:szCs w:val="24"/>
              </w:rPr>
              <w:lastRenderedPageBreak/>
              <w:t>Музеи</w:t>
            </w:r>
          </w:p>
        </w:tc>
        <w:tc>
          <w:tcPr>
            <w:tcW w:w="1784" w:type="pct"/>
          </w:tcPr>
          <w:p w:rsidR="00CD196C" w:rsidRPr="00F81A0E" w:rsidRDefault="00CF129B" w:rsidP="00FF40A2">
            <w:pPr>
              <w:pStyle w:val="ac"/>
              <w:jc w:val="both"/>
              <w:rPr>
                <w:rFonts w:ascii="Times New Roman" w:eastAsia="Calibri" w:hAnsi="Times New Roman"/>
                <w:sz w:val="24"/>
                <w:szCs w:val="24"/>
                <w:lang w:eastAsia="en-US"/>
              </w:rPr>
            </w:pPr>
            <w:r w:rsidRPr="00F81A0E">
              <w:rPr>
                <w:rFonts w:ascii="Times New Roman" w:eastAsia="Calibri" w:hAnsi="Times New Roman"/>
                <w:sz w:val="24"/>
                <w:szCs w:val="24"/>
                <w:lang w:eastAsia="en-US"/>
              </w:rPr>
              <w:t xml:space="preserve">Занятие с детьми, посещающими летний оздоровительный лагерь и выставка детских работ на тему </w:t>
            </w:r>
            <w:r w:rsidRPr="00F81A0E">
              <w:rPr>
                <w:rFonts w:ascii="Times New Roman" w:hAnsi="Times New Roman"/>
                <w:sz w:val="24"/>
                <w:szCs w:val="24"/>
              </w:rPr>
              <w:t>«По следам древних животных».</w:t>
            </w:r>
          </w:p>
          <w:p w:rsidR="00CD196C" w:rsidRPr="00F81A0E" w:rsidRDefault="00CD196C" w:rsidP="00FF40A2">
            <w:pPr>
              <w:pStyle w:val="ac"/>
              <w:jc w:val="both"/>
              <w:rPr>
                <w:rFonts w:ascii="Times New Roman" w:eastAsia="Calibri" w:hAnsi="Times New Roman"/>
                <w:b/>
                <w:sz w:val="24"/>
                <w:szCs w:val="24"/>
                <w:lang w:eastAsia="en-US"/>
              </w:rPr>
            </w:pPr>
          </w:p>
          <w:p w:rsidR="00CD196C" w:rsidRPr="00F81A0E" w:rsidRDefault="00CD196C" w:rsidP="00FF40A2">
            <w:pPr>
              <w:pStyle w:val="ac"/>
              <w:jc w:val="both"/>
              <w:rPr>
                <w:rFonts w:ascii="Times New Roman" w:eastAsia="Calibri" w:hAnsi="Times New Roman"/>
                <w:b/>
                <w:sz w:val="24"/>
                <w:szCs w:val="24"/>
                <w:lang w:eastAsia="en-US"/>
              </w:rPr>
            </w:pPr>
          </w:p>
          <w:p w:rsidR="00CD196C" w:rsidRPr="00F81A0E" w:rsidRDefault="00CD196C" w:rsidP="00FF40A2">
            <w:pPr>
              <w:pStyle w:val="ac"/>
              <w:jc w:val="both"/>
              <w:rPr>
                <w:rFonts w:ascii="Times New Roman" w:eastAsia="Calibri" w:hAnsi="Times New Roman"/>
                <w:b/>
                <w:sz w:val="24"/>
                <w:szCs w:val="24"/>
                <w:lang w:eastAsia="en-US"/>
              </w:rPr>
            </w:pPr>
          </w:p>
          <w:p w:rsidR="00CD196C" w:rsidRPr="00F81A0E" w:rsidRDefault="00CD196C" w:rsidP="00FF40A2">
            <w:pPr>
              <w:pStyle w:val="ac"/>
              <w:jc w:val="both"/>
              <w:rPr>
                <w:rFonts w:ascii="Times New Roman" w:eastAsia="Calibri" w:hAnsi="Times New Roman"/>
                <w:b/>
                <w:sz w:val="24"/>
                <w:szCs w:val="24"/>
                <w:lang w:eastAsia="en-US"/>
              </w:rPr>
            </w:pPr>
          </w:p>
          <w:p w:rsidR="00CD196C" w:rsidRPr="00F81A0E" w:rsidRDefault="00CD196C" w:rsidP="00FF40A2">
            <w:pPr>
              <w:pStyle w:val="ac"/>
              <w:jc w:val="both"/>
              <w:rPr>
                <w:rFonts w:ascii="Times New Roman" w:eastAsia="Calibri" w:hAnsi="Times New Roman"/>
                <w:b/>
                <w:sz w:val="24"/>
                <w:szCs w:val="24"/>
                <w:lang w:eastAsia="en-US"/>
              </w:rPr>
            </w:pPr>
          </w:p>
          <w:p w:rsidR="00CD196C" w:rsidRPr="00F81A0E" w:rsidRDefault="00CD196C" w:rsidP="00FF40A2">
            <w:pPr>
              <w:pStyle w:val="ac"/>
              <w:jc w:val="both"/>
              <w:rPr>
                <w:rFonts w:ascii="Times New Roman" w:eastAsia="Calibri" w:hAnsi="Times New Roman"/>
                <w:b/>
                <w:sz w:val="24"/>
                <w:szCs w:val="24"/>
                <w:lang w:eastAsia="en-US"/>
              </w:rPr>
            </w:pPr>
          </w:p>
          <w:p w:rsidR="00CD196C" w:rsidRPr="00F81A0E" w:rsidRDefault="00CD196C" w:rsidP="00FF40A2">
            <w:pPr>
              <w:pStyle w:val="ac"/>
              <w:jc w:val="both"/>
              <w:rPr>
                <w:rFonts w:ascii="Times New Roman" w:eastAsia="Calibri" w:hAnsi="Times New Roman"/>
                <w:b/>
                <w:sz w:val="24"/>
                <w:szCs w:val="24"/>
                <w:lang w:eastAsia="en-US"/>
              </w:rPr>
            </w:pPr>
          </w:p>
          <w:p w:rsidR="00CD196C" w:rsidRPr="00F81A0E" w:rsidRDefault="00CD196C" w:rsidP="00FF40A2">
            <w:pPr>
              <w:pStyle w:val="ac"/>
              <w:jc w:val="both"/>
              <w:rPr>
                <w:rFonts w:ascii="Times New Roman" w:eastAsia="Calibri" w:hAnsi="Times New Roman"/>
                <w:b/>
                <w:sz w:val="24"/>
                <w:szCs w:val="24"/>
                <w:lang w:eastAsia="en-US"/>
              </w:rPr>
            </w:pPr>
          </w:p>
        </w:tc>
        <w:tc>
          <w:tcPr>
            <w:tcW w:w="2419" w:type="pct"/>
          </w:tcPr>
          <w:p w:rsidR="00CD196C" w:rsidRPr="00F81A0E" w:rsidRDefault="00CF129B" w:rsidP="00FF40A2">
            <w:pPr>
              <w:pStyle w:val="ac"/>
              <w:jc w:val="both"/>
              <w:rPr>
                <w:rFonts w:ascii="Times New Roman" w:hAnsi="Times New Roman"/>
                <w:sz w:val="24"/>
                <w:szCs w:val="24"/>
              </w:rPr>
            </w:pPr>
            <w:r w:rsidRPr="00F81A0E">
              <w:rPr>
                <w:rFonts w:ascii="Times New Roman" w:hAnsi="Times New Roman"/>
                <w:sz w:val="24"/>
                <w:szCs w:val="24"/>
              </w:rPr>
              <w:t xml:space="preserve">На занятии ребята узнали о древних людях и животных, ранее проживавших на территории Сибири и </w:t>
            </w:r>
            <w:proofErr w:type="spellStart"/>
            <w:r w:rsidRPr="00F81A0E">
              <w:rPr>
                <w:rFonts w:ascii="Times New Roman" w:hAnsi="Times New Roman"/>
                <w:sz w:val="24"/>
                <w:szCs w:val="24"/>
              </w:rPr>
              <w:t>Бодайбинского</w:t>
            </w:r>
            <w:proofErr w:type="spellEnd"/>
            <w:r w:rsidRPr="00F81A0E">
              <w:rPr>
                <w:rFonts w:ascii="Times New Roman" w:hAnsi="Times New Roman"/>
                <w:sz w:val="24"/>
                <w:szCs w:val="24"/>
              </w:rPr>
              <w:t xml:space="preserve"> района, для этого им пришлось разгадывать ребусы, собирать </w:t>
            </w:r>
            <w:proofErr w:type="spellStart"/>
            <w:r w:rsidRPr="00F81A0E">
              <w:rPr>
                <w:rFonts w:ascii="Times New Roman" w:hAnsi="Times New Roman"/>
                <w:sz w:val="24"/>
                <w:szCs w:val="24"/>
              </w:rPr>
              <w:t>пазлы</w:t>
            </w:r>
            <w:proofErr w:type="spellEnd"/>
            <w:r w:rsidRPr="00F81A0E">
              <w:rPr>
                <w:rFonts w:ascii="Times New Roman" w:hAnsi="Times New Roman"/>
                <w:sz w:val="24"/>
                <w:szCs w:val="24"/>
              </w:rPr>
              <w:t>, отгадывать загадки.</w:t>
            </w:r>
          </w:p>
          <w:p w:rsidR="00CD196C" w:rsidRPr="00F81A0E" w:rsidRDefault="00CF129B" w:rsidP="00FF40A2">
            <w:pPr>
              <w:pStyle w:val="ac"/>
              <w:jc w:val="both"/>
              <w:rPr>
                <w:rFonts w:ascii="Times New Roman" w:hAnsi="Times New Roman"/>
                <w:sz w:val="24"/>
                <w:szCs w:val="24"/>
              </w:rPr>
            </w:pPr>
            <w:r w:rsidRPr="00F81A0E">
              <w:rPr>
                <w:rFonts w:ascii="Times New Roman" w:hAnsi="Times New Roman"/>
                <w:sz w:val="24"/>
                <w:szCs w:val="24"/>
              </w:rPr>
              <w:t xml:space="preserve">Ребята также узнали об археологических раскопках, проводимых в </w:t>
            </w:r>
            <w:proofErr w:type="spellStart"/>
            <w:r w:rsidRPr="00F81A0E">
              <w:rPr>
                <w:rFonts w:ascii="Times New Roman" w:hAnsi="Times New Roman"/>
                <w:sz w:val="24"/>
                <w:szCs w:val="24"/>
              </w:rPr>
              <w:t>Бодайбинском</w:t>
            </w:r>
            <w:proofErr w:type="spellEnd"/>
            <w:r w:rsidRPr="00F81A0E">
              <w:rPr>
                <w:rFonts w:ascii="Times New Roman" w:hAnsi="Times New Roman"/>
                <w:sz w:val="24"/>
                <w:szCs w:val="24"/>
              </w:rPr>
              <w:t xml:space="preserve"> районе научно-исследовательской лабораторией «Древних технологий» </w:t>
            </w:r>
            <w:r w:rsidRPr="00F81A0E">
              <w:rPr>
                <w:rFonts w:ascii="Times New Roman" w:hAnsi="Times New Roman"/>
                <w:sz w:val="24"/>
                <w:szCs w:val="24"/>
                <w:shd w:val="clear" w:color="auto" w:fill="FFFFFF"/>
              </w:rPr>
              <w:t>Иркутского национального исследовательского технического университета</w:t>
            </w:r>
            <w:r w:rsidRPr="00F81A0E">
              <w:rPr>
                <w:rFonts w:ascii="Times New Roman" w:hAnsi="Times New Roman"/>
                <w:sz w:val="24"/>
                <w:szCs w:val="24"/>
              </w:rPr>
              <w:t>.</w:t>
            </w:r>
          </w:p>
          <w:p w:rsidR="00CD196C" w:rsidRPr="00F81A0E" w:rsidRDefault="00CF129B" w:rsidP="00FF40A2">
            <w:pPr>
              <w:pStyle w:val="ac"/>
              <w:jc w:val="both"/>
              <w:rPr>
                <w:rFonts w:ascii="Times New Roman" w:hAnsi="Times New Roman"/>
                <w:sz w:val="24"/>
                <w:szCs w:val="24"/>
              </w:rPr>
            </w:pPr>
            <w:r w:rsidRPr="00F81A0E">
              <w:rPr>
                <w:rFonts w:ascii="Times New Roman" w:hAnsi="Times New Roman"/>
                <w:sz w:val="24"/>
                <w:szCs w:val="24"/>
              </w:rPr>
              <w:t>В конце занятий ребята смогли поближе познакомиться с представленными экспонатами: бивень и зуб мамонта, рог бизона, орудия труда и охоты. Подготовить рисунки понравившихся животных и оформили выставку в своем корпусе Посетили - 89 человек.</w:t>
            </w:r>
          </w:p>
        </w:tc>
      </w:tr>
    </w:tbl>
    <w:p w:rsidR="00CD196C" w:rsidRPr="00F81A0E" w:rsidRDefault="00CF129B" w:rsidP="00FF40A2">
      <w:pPr>
        <w:pStyle w:val="ad"/>
        <w:spacing w:line="240" w:lineRule="auto"/>
        <w:ind w:left="0" w:firstLine="708"/>
        <w:jc w:val="both"/>
        <w:outlineLvl w:val="0"/>
        <w:rPr>
          <w:rFonts w:ascii="Times New Roman" w:hAnsi="Times New Roman"/>
          <w:b/>
          <w:sz w:val="26"/>
          <w:szCs w:val="26"/>
        </w:rPr>
      </w:pPr>
      <w:r w:rsidRPr="00F81A0E">
        <w:rPr>
          <w:rFonts w:ascii="Times New Roman" w:hAnsi="Times New Roman"/>
          <w:b/>
          <w:sz w:val="26"/>
          <w:szCs w:val="26"/>
        </w:rPr>
        <w:t xml:space="preserve">Примечание: </w:t>
      </w:r>
      <w:r w:rsidRPr="00F81A0E">
        <w:rPr>
          <w:rFonts w:ascii="Times New Roman" w:hAnsi="Times New Roman"/>
          <w:sz w:val="28"/>
          <w:szCs w:val="28"/>
        </w:rPr>
        <w:t>Большая работа проводится учреждениями культуры с подростками и молодежью, она направлена на приобщение их к культурному и здоровому досугу, формированию позитивного отношения к жизни. Всего в районе проживает подростков и молодежи от 15 до 30 лет-3038 человек.</w:t>
      </w:r>
    </w:p>
    <w:p w:rsidR="00CD196C" w:rsidRPr="00F81A0E" w:rsidRDefault="00CF129B" w:rsidP="00FF40A2">
      <w:pPr>
        <w:pStyle w:val="ac"/>
        <w:ind w:firstLine="708"/>
        <w:jc w:val="both"/>
        <w:rPr>
          <w:rFonts w:ascii="Times New Roman" w:hAnsi="Times New Roman" w:cs="Times New Roman"/>
          <w:sz w:val="28"/>
          <w:szCs w:val="28"/>
        </w:rPr>
      </w:pPr>
      <w:r w:rsidRPr="00F81A0E">
        <w:rPr>
          <w:rFonts w:ascii="Times New Roman" w:hAnsi="Times New Roman" w:cs="Times New Roman"/>
          <w:sz w:val="28"/>
          <w:szCs w:val="28"/>
        </w:rPr>
        <w:t xml:space="preserve">В течение 2021 году для подростков и молодежи было проведено: учреждениями клубного вида 137 мероприятий, </w:t>
      </w:r>
      <w:proofErr w:type="spellStart"/>
      <w:r w:rsidRPr="00F81A0E">
        <w:rPr>
          <w:rFonts w:ascii="Times New Roman" w:hAnsi="Times New Roman" w:cs="Times New Roman"/>
          <w:sz w:val="28"/>
          <w:szCs w:val="28"/>
        </w:rPr>
        <w:t>Бодайбинским</w:t>
      </w:r>
      <w:proofErr w:type="spellEnd"/>
      <w:r w:rsidRPr="00F81A0E">
        <w:rPr>
          <w:rFonts w:ascii="Times New Roman" w:hAnsi="Times New Roman" w:cs="Times New Roman"/>
          <w:sz w:val="28"/>
          <w:szCs w:val="28"/>
        </w:rPr>
        <w:t xml:space="preserve"> городским краеведческим музеем проведено для подростков и студентов </w:t>
      </w:r>
      <w:proofErr w:type="spellStart"/>
      <w:r w:rsidRPr="00F81A0E">
        <w:rPr>
          <w:rFonts w:ascii="Times New Roman" w:hAnsi="Times New Roman" w:cs="Times New Roman"/>
          <w:sz w:val="28"/>
          <w:szCs w:val="28"/>
        </w:rPr>
        <w:t>Бодайбинского</w:t>
      </w:r>
      <w:proofErr w:type="spellEnd"/>
      <w:r w:rsidRPr="00F81A0E">
        <w:rPr>
          <w:rFonts w:ascii="Times New Roman" w:hAnsi="Times New Roman" w:cs="Times New Roman"/>
          <w:sz w:val="28"/>
          <w:szCs w:val="28"/>
        </w:rPr>
        <w:t xml:space="preserve"> горного техникума 98 мероприятий, библиотеками- 91 мероприятие. Одной из актуальных проблем современного общества является рост негативных социальных явлений в подростковой среде. За последние годы произошел рост молодежной преступности, особенно преступности среди подростков, страдающих социальными зависимостями, такими как алкоголизм, наркомания, </w:t>
      </w:r>
      <w:proofErr w:type="spellStart"/>
      <w:r w:rsidRPr="00F81A0E">
        <w:rPr>
          <w:rFonts w:ascii="Times New Roman" w:hAnsi="Times New Roman" w:cs="Times New Roman"/>
          <w:sz w:val="28"/>
          <w:szCs w:val="28"/>
        </w:rPr>
        <w:t>табакокурение</w:t>
      </w:r>
      <w:proofErr w:type="spellEnd"/>
      <w:r w:rsidRPr="00F81A0E">
        <w:rPr>
          <w:rFonts w:ascii="Times New Roman" w:hAnsi="Times New Roman" w:cs="Times New Roman"/>
          <w:sz w:val="28"/>
          <w:szCs w:val="28"/>
        </w:rPr>
        <w:t xml:space="preserve">, игровая и компьютерная зависимости и др. Большинство проектов, которые реализует коллективы ДЦ, направлены на профилактику социально-негативных явлений в обществе и формирование здорового образа жизни. </w:t>
      </w:r>
    </w:p>
    <w:p w:rsidR="00CD196C" w:rsidRPr="00F81A0E" w:rsidRDefault="00CF129B" w:rsidP="00FF40A2">
      <w:pPr>
        <w:pStyle w:val="ac"/>
        <w:ind w:firstLine="708"/>
        <w:jc w:val="both"/>
        <w:rPr>
          <w:rFonts w:ascii="Times New Roman" w:hAnsi="Times New Roman" w:cs="Times New Roman"/>
          <w:sz w:val="28"/>
          <w:szCs w:val="28"/>
        </w:rPr>
      </w:pPr>
      <w:r w:rsidRPr="00F81A0E">
        <w:rPr>
          <w:rFonts w:ascii="Times New Roman" w:hAnsi="Times New Roman" w:cs="Times New Roman"/>
          <w:sz w:val="28"/>
          <w:szCs w:val="28"/>
        </w:rPr>
        <w:t>Проект «Театр нравственности и добрых поступков», ко</w:t>
      </w:r>
      <w:r w:rsidR="00C15EF9" w:rsidRPr="00F81A0E">
        <w:rPr>
          <w:rFonts w:ascii="Times New Roman" w:hAnsi="Times New Roman" w:cs="Times New Roman"/>
          <w:sz w:val="28"/>
          <w:szCs w:val="28"/>
        </w:rPr>
        <w:t xml:space="preserve">торый реализуется с 2017 года </w:t>
      </w:r>
      <w:r w:rsidRPr="00F81A0E">
        <w:rPr>
          <w:rFonts w:ascii="Times New Roman" w:hAnsi="Times New Roman" w:cs="Times New Roman"/>
          <w:sz w:val="28"/>
          <w:szCs w:val="28"/>
        </w:rPr>
        <w:t xml:space="preserve">творческим коллективом Досугового центра п. </w:t>
      </w:r>
      <w:proofErr w:type="spellStart"/>
      <w:r w:rsidRPr="00F81A0E">
        <w:rPr>
          <w:rFonts w:ascii="Times New Roman" w:hAnsi="Times New Roman" w:cs="Times New Roman"/>
          <w:sz w:val="28"/>
          <w:szCs w:val="28"/>
        </w:rPr>
        <w:t>Балахнинский</w:t>
      </w:r>
      <w:proofErr w:type="spellEnd"/>
      <w:r w:rsidRPr="00F81A0E">
        <w:rPr>
          <w:rFonts w:ascii="Times New Roman" w:hAnsi="Times New Roman" w:cs="Times New Roman"/>
          <w:sz w:val="28"/>
          <w:szCs w:val="28"/>
        </w:rPr>
        <w:t xml:space="preserve">, непосредственно направлен на профилактику социально-негативных явлений и формирование здорового образа жизни в детской и подростковой среде. В 2022 году в рамках реализации этого проекта зрители </w:t>
      </w:r>
      <w:proofErr w:type="spellStart"/>
      <w:r w:rsidRPr="00F81A0E">
        <w:rPr>
          <w:rFonts w:ascii="Times New Roman" w:hAnsi="Times New Roman" w:cs="Times New Roman"/>
          <w:sz w:val="28"/>
          <w:szCs w:val="28"/>
        </w:rPr>
        <w:t>Бодайбинского</w:t>
      </w:r>
      <w:proofErr w:type="spellEnd"/>
      <w:r w:rsidRPr="00F81A0E">
        <w:rPr>
          <w:rFonts w:ascii="Times New Roman" w:hAnsi="Times New Roman" w:cs="Times New Roman"/>
          <w:sz w:val="28"/>
          <w:szCs w:val="28"/>
        </w:rPr>
        <w:t xml:space="preserve"> района увидели 2 музыкальных спектакля: «Как Балалайка свою семью искала»» и «Приключение Ёлки в подводном царстве».</w:t>
      </w:r>
    </w:p>
    <w:p w:rsidR="00FC440D" w:rsidRDefault="00FC440D" w:rsidP="00FF40A2">
      <w:pPr>
        <w:pStyle w:val="ac"/>
        <w:ind w:firstLine="708"/>
        <w:jc w:val="both"/>
        <w:rPr>
          <w:rFonts w:ascii="Times New Roman" w:hAnsi="Times New Roman" w:cs="Times New Roman"/>
          <w:sz w:val="28"/>
          <w:szCs w:val="28"/>
        </w:rPr>
      </w:pPr>
    </w:p>
    <w:p w:rsidR="00FC440D" w:rsidRDefault="00FC440D" w:rsidP="00FF40A2">
      <w:pPr>
        <w:pStyle w:val="ac"/>
        <w:ind w:firstLine="708"/>
        <w:jc w:val="both"/>
        <w:rPr>
          <w:rFonts w:ascii="Times New Roman" w:hAnsi="Times New Roman" w:cs="Times New Roman"/>
          <w:sz w:val="28"/>
          <w:szCs w:val="28"/>
        </w:rPr>
      </w:pPr>
    </w:p>
    <w:p w:rsidR="00FC440D" w:rsidRDefault="00FC440D" w:rsidP="00FF40A2">
      <w:pPr>
        <w:pStyle w:val="ac"/>
        <w:ind w:firstLine="708"/>
        <w:jc w:val="both"/>
        <w:rPr>
          <w:rFonts w:ascii="Times New Roman" w:hAnsi="Times New Roman" w:cs="Times New Roman"/>
          <w:sz w:val="28"/>
          <w:szCs w:val="28"/>
        </w:rPr>
      </w:pPr>
    </w:p>
    <w:p w:rsidR="00CD196C" w:rsidRPr="003E6006" w:rsidRDefault="00CF129B" w:rsidP="003E6006">
      <w:pPr>
        <w:pStyle w:val="ac"/>
        <w:ind w:firstLine="708"/>
        <w:jc w:val="both"/>
        <w:rPr>
          <w:rFonts w:ascii="Times New Roman" w:hAnsi="Times New Roman" w:cs="Times New Roman"/>
          <w:sz w:val="28"/>
          <w:szCs w:val="28"/>
        </w:rPr>
      </w:pPr>
      <w:r w:rsidRPr="00F81A0E">
        <w:rPr>
          <w:rFonts w:ascii="Times New Roman" w:hAnsi="Times New Roman" w:cs="Times New Roman"/>
          <w:sz w:val="28"/>
          <w:szCs w:val="28"/>
        </w:rPr>
        <w:t xml:space="preserve">В целях укрепления здоровья детей и подростков коллективами ДЦ всегда проводится много игровых программ на открытом воздухе, как в летний, так и в зимний периоды с приглашением детей и подростков. </w:t>
      </w:r>
    </w:p>
    <w:p w:rsidR="00CD196C" w:rsidRPr="00F81A0E" w:rsidRDefault="00CF129B" w:rsidP="00FF40A2">
      <w:pPr>
        <w:spacing w:after="0" w:line="240" w:lineRule="auto"/>
        <w:ind w:firstLine="708"/>
        <w:contextualSpacing/>
        <w:jc w:val="both"/>
        <w:outlineLvl w:val="0"/>
        <w:rPr>
          <w:rFonts w:ascii="Times New Roman" w:eastAsia="Times New Roman" w:hAnsi="Times New Roman" w:cs="Times New Roman"/>
          <w:sz w:val="28"/>
          <w:szCs w:val="28"/>
        </w:rPr>
      </w:pPr>
      <w:r w:rsidRPr="00F81A0E">
        <w:rPr>
          <w:rFonts w:ascii="Times New Roman" w:eastAsia="Times New Roman" w:hAnsi="Times New Roman" w:cs="Times New Roman"/>
          <w:sz w:val="28"/>
          <w:szCs w:val="28"/>
        </w:rPr>
        <w:t>11.4. Сведения о профилактических антинаркотических мероприятиях</w:t>
      </w:r>
    </w:p>
    <w:p w:rsidR="00CD196C" w:rsidRPr="00F81A0E" w:rsidRDefault="00CD196C" w:rsidP="00FF40A2">
      <w:pPr>
        <w:spacing w:after="0" w:line="240" w:lineRule="auto"/>
        <w:ind w:firstLine="708"/>
        <w:contextualSpacing/>
        <w:jc w:val="both"/>
        <w:outlineLvl w:val="0"/>
        <w:rPr>
          <w:rFonts w:ascii="Times New Roman" w:eastAsia="Times New Roman" w:hAnsi="Times New Roman" w:cs="Times New Roman"/>
          <w:sz w:val="28"/>
          <w:szCs w:val="28"/>
        </w:rPr>
      </w:pPr>
    </w:p>
    <w:tbl>
      <w:tblPr>
        <w:tblStyle w:val="af"/>
        <w:tblW w:w="9222" w:type="dxa"/>
        <w:tblInd w:w="108" w:type="dxa"/>
        <w:tblLook w:val="04A0" w:firstRow="1" w:lastRow="0" w:firstColumn="1" w:lastColumn="0" w:noHBand="0" w:noVBand="1"/>
      </w:tblPr>
      <w:tblGrid>
        <w:gridCol w:w="2540"/>
        <w:gridCol w:w="2525"/>
        <w:gridCol w:w="2306"/>
        <w:gridCol w:w="1851"/>
      </w:tblGrid>
      <w:tr w:rsidR="00CD196C" w:rsidRPr="00F81A0E">
        <w:tc>
          <w:tcPr>
            <w:tcW w:w="2540" w:type="dxa"/>
            <w:vAlign w:val="center"/>
          </w:tcPr>
          <w:p w:rsidR="00CD196C" w:rsidRPr="00F81A0E" w:rsidRDefault="00CF129B" w:rsidP="00FF40A2">
            <w:pPr>
              <w:ind w:firstLine="708"/>
              <w:contextualSpacing/>
              <w:jc w:val="both"/>
              <w:outlineLvl w:val="0"/>
              <w:rPr>
                <w:rFonts w:ascii="Times New Roman" w:hAnsi="Times New Roman"/>
                <w:sz w:val="28"/>
                <w:szCs w:val="28"/>
              </w:rPr>
            </w:pPr>
            <w:r w:rsidRPr="00F81A0E">
              <w:rPr>
                <w:rFonts w:ascii="Times New Roman" w:hAnsi="Times New Roman"/>
                <w:sz w:val="28"/>
                <w:szCs w:val="28"/>
              </w:rPr>
              <w:t>Количество проведенных профилактических антинаркотических мероприятий (ед.)</w:t>
            </w:r>
          </w:p>
        </w:tc>
        <w:tc>
          <w:tcPr>
            <w:tcW w:w="2525" w:type="dxa"/>
            <w:vAlign w:val="center"/>
          </w:tcPr>
          <w:p w:rsidR="00CD196C" w:rsidRPr="00F81A0E" w:rsidRDefault="00CF129B" w:rsidP="00FF40A2">
            <w:pPr>
              <w:ind w:firstLine="708"/>
              <w:contextualSpacing/>
              <w:jc w:val="both"/>
              <w:outlineLvl w:val="0"/>
              <w:rPr>
                <w:rFonts w:ascii="Times New Roman" w:hAnsi="Times New Roman"/>
                <w:sz w:val="28"/>
                <w:szCs w:val="28"/>
              </w:rPr>
            </w:pPr>
            <w:r w:rsidRPr="00F81A0E">
              <w:rPr>
                <w:rFonts w:ascii="Times New Roman" w:hAnsi="Times New Roman"/>
                <w:sz w:val="28"/>
                <w:szCs w:val="28"/>
              </w:rPr>
              <w:t>Число лиц, вовлеченных в профилактические антинаркотические мероприятия (чел.)</w:t>
            </w:r>
          </w:p>
        </w:tc>
        <w:tc>
          <w:tcPr>
            <w:tcW w:w="2306" w:type="dxa"/>
            <w:vAlign w:val="center"/>
          </w:tcPr>
          <w:p w:rsidR="00CD196C" w:rsidRPr="00F81A0E" w:rsidRDefault="00CF129B" w:rsidP="00FF40A2">
            <w:pPr>
              <w:ind w:firstLine="708"/>
              <w:contextualSpacing/>
              <w:jc w:val="both"/>
              <w:outlineLvl w:val="0"/>
              <w:rPr>
                <w:rFonts w:ascii="Times New Roman" w:hAnsi="Times New Roman"/>
                <w:sz w:val="28"/>
                <w:szCs w:val="28"/>
              </w:rPr>
            </w:pPr>
            <w:r w:rsidRPr="00F81A0E">
              <w:rPr>
                <w:rFonts w:ascii="Times New Roman" w:hAnsi="Times New Roman"/>
                <w:sz w:val="28"/>
                <w:szCs w:val="28"/>
              </w:rPr>
              <w:t>Количество культурно-зрелищных мероприятий антинаркотической направленности (ед.)</w:t>
            </w:r>
          </w:p>
        </w:tc>
        <w:tc>
          <w:tcPr>
            <w:tcW w:w="1851" w:type="dxa"/>
            <w:vAlign w:val="center"/>
          </w:tcPr>
          <w:p w:rsidR="00CD196C" w:rsidRPr="00F81A0E" w:rsidRDefault="00CF129B" w:rsidP="00FF40A2">
            <w:pPr>
              <w:ind w:firstLine="708"/>
              <w:contextualSpacing/>
              <w:jc w:val="both"/>
              <w:outlineLvl w:val="0"/>
              <w:rPr>
                <w:rFonts w:ascii="Times New Roman" w:hAnsi="Times New Roman"/>
                <w:sz w:val="28"/>
                <w:szCs w:val="28"/>
              </w:rPr>
            </w:pPr>
            <w:r w:rsidRPr="00F81A0E">
              <w:rPr>
                <w:rFonts w:ascii="Times New Roman" w:hAnsi="Times New Roman"/>
                <w:sz w:val="28"/>
                <w:szCs w:val="28"/>
              </w:rPr>
              <w:t>Количество зрителей (чел.)</w:t>
            </w:r>
          </w:p>
        </w:tc>
      </w:tr>
      <w:tr w:rsidR="00CD196C" w:rsidRPr="00F81A0E">
        <w:tc>
          <w:tcPr>
            <w:tcW w:w="2540" w:type="dxa"/>
          </w:tcPr>
          <w:p w:rsidR="00CD196C" w:rsidRPr="00F81A0E" w:rsidRDefault="00CF129B" w:rsidP="00FF40A2">
            <w:pPr>
              <w:ind w:firstLine="708"/>
              <w:contextualSpacing/>
              <w:jc w:val="both"/>
              <w:outlineLvl w:val="0"/>
              <w:rPr>
                <w:rFonts w:ascii="Times New Roman" w:hAnsi="Times New Roman"/>
                <w:sz w:val="28"/>
                <w:szCs w:val="28"/>
              </w:rPr>
            </w:pPr>
            <w:r w:rsidRPr="00F81A0E">
              <w:rPr>
                <w:rFonts w:ascii="Times New Roman" w:hAnsi="Times New Roman"/>
                <w:sz w:val="28"/>
                <w:szCs w:val="28"/>
              </w:rPr>
              <w:t>КДУ - 15</w:t>
            </w:r>
          </w:p>
        </w:tc>
        <w:tc>
          <w:tcPr>
            <w:tcW w:w="2525" w:type="dxa"/>
          </w:tcPr>
          <w:p w:rsidR="00CD196C" w:rsidRPr="00F81A0E" w:rsidRDefault="00CF129B" w:rsidP="00FF40A2">
            <w:pPr>
              <w:ind w:firstLine="708"/>
              <w:contextualSpacing/>
              <w:jc w:val="both"/>
              <w:outlineLvl w:val="0"/>
              <w:rPr>
                <w:rFonts w:ascii="Times New Roman" w:hAnsi="Times New Roman"/>
                <w:sz w:val="28"/>
                <w:szCs w:val="28"/>
              </w:rPr>
            </w:pPr>
            <w:r w:rsidRPr="00F81A0E">
              <w:rPr>
                <w:rFonts w:ascii="Times New Roman" w:hAnsi="Times New Roman"/>
                <w:sz w:val="28"/>
                <w:szCs w:val="28"/>
              </w:rPr>
              <w:t>339</w:t>
            </w:r>
          </w:p>
        </w:tc>
        <w:tc>
          <w:tcPr>
            <w:tcW w:w="2306" w:type="dxa"/>
          </w:tcPr>
          <w:p w:rsidR="00CD196C" w:rsidRPr="00F81A0E" w:rsidRDefault="00CF129B" w:rsidP="00FF40A2">
            <w:pPr>
              <w:ind w:firstLine="708"/>
              <w:contextualSpacing/>
              <w:jc w:val="both"/>
              <w:outlineLvl w:val="0"/>
              <w:rPr>
                <w:rFonts w:ascii="Times New Roman" w:hAnsi="Times New Roman"/>
                <w:sz w:val="28"/>
                <w:szCs w:val="28"/>
              </w:rPr>
            </w:pPr>
            <w:r w:rsidRPr="00F81A0E">
              <w:rPr>
                <w:rFonts w:ascii="Times New Roman" w:hAnsi="Times New Roman"/>
                <w:sz w:val="28"/>
                <w:szCs w:val="28"/>
              </w:rPr>
              <w:t>3</w:t>
            </w:r>
          </w:p>
        </w:tc>
        <w:tc>
          <w:tcPr>
            <w:tcW w:w="1851" w:type="dxa"/>
          </w:tcPr>
          <w:p w:rsidR="00CD196C" w:rsidRPr="00F81A0E" w:rsidRDefault="00CF129B" w:rsidP="00FF40A2">
            <w:pPr>
              <w:ind w:firstLine="708"/>
              <w:contextualSpacing/>
              <w:jc w:val="both"/>
              <w:outlineLvl w:val="0"/>
              <w:rPr>
                <w:rFonts w:ascii="Times New Roman" w:hAnsi="Times New Roman"/>
                <w:sz w:val="28"/>
                <w:szCs w:val="28"/>
              </w:rPr>
            </w:pPr>
            <w:r w:rsidRPr="00F81A0E">
              <w:rPr>
                <w:rFonts w:ascii="Times New Roman" w:hAnsi="Times New Roman"/>
                <w:sz w:val="28"/>
                <w:szCs w:val="28"/>
              </w:rPr>
              <w:t>156</w:t>
            </w:r>
          </w:p>
        </w:tc>
      </w:tr>
      <w:tr w:rsidR="00CD196C" w:rsidRPr="00F81A0E">
        <w:tc>
          <w:tcPr>
            <w:tcW w:w="2540" w:type="dxa"/>
          </w:tcPr>
          <w:p w:rsidR="00CD196C" w:rsidRPr="00F81A0E" w:rsidRDefault="00CF129B" w:rsidP="00FF40A2">
            <w:pPr>
              <w:ind w:firstLine="708"/>
              <w:contextualSpacing/>
              <w:jc w:val="both"/>
              <w:outlineLvl w:val="0"/>
              <w:rPr>
                <w:rFonts w:ascii="Times New Roman" w:hAnsi="Times New Roman"/>
                <w:sz w:val="28"/>
                <w:szCs w:val="28"/>
              </w:rPr>
            </w:pPr>
            <w:r w:rsidRPr="00F81A0E">
              <w:rPr>
                <w:rFonts w:ascii="Times New Roman" w:hAnsi="Times New Roman"/>
                <w:sz w:val="28"/>
                <w:szCs w:val="28"/>
              </w:rPr>
              <w:t>Музей - 0</w:t>
            </w:r>
          </w:p>
        </w:tc>
        <w:tc>
          <w:tcPr>
            <w:tcW w:w="2525" w:type="dxa"/>
          </w:tcPr>
          <w:p w:rsidR="00CD196C" w:rsidRPr="00F81A0E" w:rsidRDefault="00CF129B" w:rsidP="00FF40A2">
            <w:pPr>
              <w:ind w:firstLine="708"/>
              <w:contextualSpacing/>
              <w:jc w:val="both"/>
              <w:outlineLvl w:val="0"/>
              <w:rPr>
                <w:rFonts w:ascii="Times New Roman" w:hAnsi="Times New Roman"/>
                <w:sz w:val="28"/>
                <w:szCs w:val="28"/>
              </w:rPr>
            </w:pPr>
            <w:r w:rsidRPr="00F81A0E">
              <w:rPr>
                <w:rFonts w:ascii="Times New Roman" w:hAnsi="Times New Roman"/>
                <w:sz w:val="28"/>
                <w:szCs w:val="28"/>
              </w:rPr>
              <w:t>0</w:t>
            </w:r>
          </w:p>
        </w:tc>
        <w:tc>
          <w:tcPr>
            <w:tcW w:w="2306" w:type="dxa"/>
          </w:tcPr>
          <w:p w:rsidR="00CD196C" w:rsidRPr="00F81A0E" w:rsidRDefault="00CF129B" w:rsidP="00FF40A2">
            <w:pPr>
              <w:ind w:firstLine="708"/>
              <w:contextualSpacing/>
              <w:jc w:val="both"/>
              <w:outlineLvl w:val="0"/>
              <w:rPr>
                <w:rFonts w:ascii="Times New Roman" w:hAnsi="Times New Roman"/>
                <w:sz w:val="28"/>
                <w:szCs w:val="28"/>
              </w:rPr>
            </w:pPr>
            <w:r w:rsidRPr="00F81A0E">
              <w:rPr>
                <w:rFonts w:ascii="Times New Roman" w:hAnsi="Times New Roman"/>
                <w:sz w:val="28"/>
                <w:szCs w:val="28"/>
              </w:rPr>
              <w:t>0</w:t>
            </w:r>
          </w:p>
        </w:tc>
        <w:tc>
          <w:tcPr>
            <w:tcW w:w="1851" w:type="dxa"/>
          </w:tcPr>
          <w:p w:rsidR="00CD196C" w:rsidRPr="00F81A0E" w:rsidRDefault="00CF129B" w:rsidP="00FF40A2">
            <w:pPr>
              <w:ind w:firstLine="708"/>
              <w:contextualSpacing/>
              <w:jc w:val="both"/>
              <w:outlineLvl w:val="0"/>
              <w:rPr>
                <w:rFonts w:ascii="Times New Roman" w:hAnsi="Times New Roman"/>
                <w:sz w:val="28"/>
                <w:szCs w:val="28"/>
              </w:rPr>
            </w:pPr>
            <w:r w:rsidRPr="00F81A0E">
              <w:rPr>
                <w:rFonts w:ascii="Times New Roman" w:hAnsi="Times New Roman"/>
                <w:sz w:val="28"/>
                <w:szCs w:val="28"/>
              </w:rPr>
              <w:t>0</w:t>
            </w:r>
          </w:p>
        </w:tc>
      </w:tr>
      <w:tr w:rsidR="00CD196C" w:rsidRPr="00F81A0E">
        <w:tc>
          <w:tcPr>
            <w:tcW w:w="2540" w:type="dxa"/>
          </w:tcPr>
          <w:p w:rsidR="00CD196C" w:rsidRPr="00F81A0E" w:rsidRDefault="00CF129B" w:rsidP="00FF40A2">
            <w:pPr>
              <w:ind w:firstLine="708"/>
              <w:contextualSpacing/>
              <w:jc w:val="both"/>
              <w:outlineLvl w:val="0"/>
              <w:rPr>
                <w:rFonts w:ascii="Times New Roman" w:hAnsi="Times New Roman"/>
                <w:sz w:val="28"/>
                <w:szCs w:val="28"/>
              </w:rPr>
            </w:pPr>
            <w:r w:rsidRPr="00F81A0E">
              <w:rPr>
                <w:rFonts w:ascii="Times New Roman" w:hAnsi="Times New Roman"/>
                <w:sz w:val="28"/>
                <w:szCs w:val="28"/>
              </w:rPr>
              <w:t>Библиотека - 8</w:t>
            </w:r>
          </w:p>
        </w:tc>
        <w:tc>
          <w:tcPr>
            <w:tcW w:w="2525" w:type="dxa"/>
          </w:tcPr>
          <w:p w:rsidR="00CD196C" w:rsidRPr="00F81A0E" w:rsidRDefault="00CF129B" w:rsidP="00FF40A2">
            <w:pPr>
              <w:ind w:firstLine="708"/>
              <w:contextualSpacing/>
              <w:jc w:val="both"/>
              <w:outlineLvl w:val="0"/>
              <w:rPr>
                <w:rFonts w:ascii="Times New Roman" w:hAnsi="Times New Roman"/>
                <w:sz w:val="28"/>
                <w:szCs w:val="28"/>
              </w:rPr>
            </w:pPr>
            <w:r w:rsidRPr="00F81A0E">
              <w:rPr>
                <w:rFonts w:ascii="Times New Roman" w:hAnsi="Times New Roman"/>
                <w:sz w:val="28"/>
                <w:szCs w:val="28"/>
              </w:rPr>
              <w:t>8</w:t>
            </w:r>
          </w:p>
        </w:tc>
        <w:tc>
          <w:tcPr>
            <w:tcW w:w="2306" w:type="dxa"/>
          </w:tcPr>
          <w:p w:rsidR="00CD196C" w:rsidRPr="00F81A0E" w:rsidRDefault="00CF129B" w:rsidP="00FF40A2">
            <w:pPr>
              <w:ind w:firstLine="708"/>
              <w:contextualSpacing/>
              <w:jc w:val="both"/>
              <w:outlineLvl w:val="0"/>
              <w:rPr>
                <w:rFonts w:ascii="Times New Roman" w:hAnsi="Times New Roman"/>
                <w:sz w:val="28"/>
                <w:szCs w:val="28"/>
              </w:rPr>
            </w:pPr>
            <w:r w:rsidRPr="00F81A0E">
              <w:rPr>
                <w:rFonts w:ascii="Times New Roman" w:hAnsi="Times New Roman"/>
                <w:sz w:val="28"/>
                <w:szCs w:val="28"/>
              </w:rPr>
              <w:t>0</w:t>
            </w:r>
          </w:p>
        </w:tc>
        <w:tc>
          <w:tcPr>
            <w:tcW w:w="1851" w:type="dxa"/>
          </w:tcPr>
          <w:p w:rsidR="00CD196C" w:rsidRPr="00F81A0E" w:rsidRDefault="00CF129B" w:rsidP="00FF40A2">
            <w:pPr>
              <w:ind w:firstLine="708"/>
              <w:contextualSpacing/>
              <w:jc w:val="both"/>
              <w:outlineLvl w:val="0"/>
              <w:rPr>
                <w:rFonts w:ascii="Times New Roman" w:hAnsi="Times New Roman"/>
                <w:sz w:val="28"/>
                <w:szCs w:val="28"/>
              </w:rPr>
            </w:pPr>
            <w:r w:rsidRPr="00F81A0E">
              <w:rPr>
                <w:rFonts w:ascii="Times New Roman" w:hAnsi="Times New Roman"/>
                <w:sz w:val="28"/>
                <w:szCs w:val="28"/>
              </w:rPr>
              <w:t>0</w:t>
            </w:r>
          </w:p>
        </w:tc>
      </w:tr>
      <w:tr w:rsidR="00CD196C" w:rsidRPr="00F81A0E">
        <w:tc>
          <w:tcPr>
            <w:tcW w:w="2540" w:type="dxa"/>
          </w:tcPr>
          <w:p w:rsidR="00CD196C" w:rsidRPr="00F81A0E" w:rsidRDefault="00CF129B" w:rsidP="00FF40A2">
            <w:pPr>
              <w:contextualSpacing/>
              <w:jc w:val="both"/>
              <w:outlineLvl w:val="0"/>
              <w:rPr>
                <w:rFonts w:ascii="Times New Roman" w:hAnsi="Times New Roman"/>
                <w:sz w:val="28"/>
                <w:szCs w:val="28"/>
              </w:rPr>
            </w:pPr>
            <w:r w:rsidRPr="00F81A0E">
              <w:rPr>
                <w:rFonts w:ascii="Times New Roman" w:hAnsi="Times New Roman"/>
                <w:sz w:val="28"/>
                <w:szCs w:val="28"/>
              </w:rPr>
              <w:t>Итого: 23 мероприятия</w:t>
            </w:r>
          </w:p>
        </w:tc>
        <w:tc>
          <w:tcPr>
            <w:tcW w:w="2525" w:type="dxa"/>
          </w:tcPr>
          <w:p w:rsidR="00CD196C" w:rsidRPr="00F81A0E" w:rsidRDefault="00CF129B" w:rsidP="00FF40A2">
            <w:pPr>
              <w:ind w:firstLine="708"/>
              <w:contextualSpacing/>
              <w:jc w:val="both"/>
              <w:outlineLvl w:val="0"/>
              <w:rPr>
                <w:rFonts w:ascii="Times New Roman" w:hAnsi="Times New Roman"/>
                <w:sz w:val="28"/>
                <w:szCs w:val="28"/>
              </w:rPr>
            </w:pPr>
            <w:r w:rsidRPr="00F81A0E">
              <w:rPr>
                <w:rFonts w:ascii="Times New Roman" w:hAnsi="Times New Roman"/>
                <w:sz w:val="28"/>
                <w:szCs w:val="28"/>
              </w:rPr>
              <w:t>347</w:t>
            </w:r>
          </w:p>
        </w:tc>
        <w:tc>
          <w:tcPr>
            <w:tcW w:w="2306" w:type="dxa"/>
          </w:tcPr>
          <w:p w:rsidR="00CD196C" w:rsidRPr="00F81A0E" w:rsidRDefault="00CF129B" w:rsidP="00FF40A2">
            <w:pPr>
              <w:ind w:firstLine="708"/>
              <w:contextualSpacing/>
              <w:jc w:val="both"/>
              <w:outlineLvl w:val="0"/>
              <w:rPr>
                <w:rFonts w:ascii="Times New Roman" w:hAnsi="Times New Roman"/>
                <w:sz w:val="28"/>
                <w:szCs w:val="28"/>
              </w:rPr>
            </w:pPr>
            <w:r w:rsidRPr="00F81A0E">
              <w:rPr>
                <w:rFonts w:ascii="Times New Roman" w:hAnsi="Times New Roman"/>
                <w:sz w:val="28"/>
                <w:szCs w:val="28"/>
              </w:rPr>
              <w:t>3</w:t>
            </w:r>
          </w:p>
        </w:tc>
        <w:tc>
          <w:tcPr>
            <w:tcW w:w="1851" w:type="dxa"/>
          </w:tcPr>
          <w:p w:rsidR="00CD196C" w:rsidRPr="00F81A0E" w:rsidRDefault="00CF129B" w:rsidP="00FF40A2">
            <w:pPr>
              <w:ind w:firstLine="708"/>
              <w:contextualSpacing/>
              <w:jc w:val="both"/>
              <w:outlineLvl w:val="0"/>
              <w:rPr>
                <w:rFonts w:ascii="Times New Roman" w:hAnsi="Times New Roman"/>
                <w:sz w:val="28"/>
                <w:szCs w:val="28"/>
              </w:rPr>
            </w:pPr>
            <w:r w:rsidRPr="00F81A0E">
              <w:rPr>
                <w:rFonts w:ascii="Times New Roman" w:hAnsi="Times New Roman"/>
                <w:sz w:val="28"/>
                <w:szCs w:val="28"/>
              </w:rPr>
              <w:t>156</w:t>
            </w:r>
          </w:p>
        </w:tc>
      </w:tr>
    </w:tbl>
    <w:p w:rsidR="00CD196C" w:rsidRPr="00F81A0E" w:rsidRDefault="00CD196C" w:rsidP="00FF40A2">
      <w:pPr>
        <w:spacing w:after="0" w:line="240" w:lineRule="auto"/>
        <w:ind w:firstLine="708"/>
        <w:contextualSpacing/>
        <w:jc w:val="both"/>
        <w:outlineLvl w:val="0"/>
        <w:rPr>
          <w:rFonts w:ascii="Times New Roman" w:eastAsia="Times New Roman" w:hAnsi="Times New Roman" w:cs="Times New Roman"/>
          <w:sz w:val="28"/>
          <w:szCs w:val="28"/>
        </w:rPr>
      </w:pPr>
    </w:p>
    <w:p w:rsidR="00CD196C" w:rsidRPr="00F81A0E" w:rsidRDefault="00CF129B" w:rsidP="00FF40A2">
      <w:pPr>
        <w:spacing w:after="0" w:line="240" w:lineRule="auto"/>
        <w:ind w:firstLine="708"/>
        <w:contextualSpacing/>
        <w:jc w:val="both"/>
        <w:outlineLvl w:val="0"/>
        <w:rPr>
          <w:rFonts w:ascii="Times New Roman" w:eastAsia="Times New Roman" w:hAnsi="Times New Roman" w:cs="Times New Roman"/>
          <w:i/>
          <w:sz w:val="28"/>
          <w:szCs w:val="28"/>
        </w:rPr>
      </w:pPr>
      <w:r w:rsidRPr="00F81A0E">
        <w:rPr>
          <w:rFonts w:ascii="Times New Roman" w:eastAsia="Times New Roman" w:hAnsi="Times New Roman" w:cs="Times New Roman"/>
          <w:b/>
          <w:i/>
          <w:sz w:val="28"/>
          <w:szCs w:val="28"/>
        </w:rPr>
        <w:t>Примечание:</w:t>
      </w:r>
      <w:r w:rsidRPr="00F81A0E">
        <w:rPr>
          <w:rFonts w:ascii="Times New Roman" w:eastAsia="Times New Roman" w:hAnsi="Times New Roman" w:cs="Times New Roman"/>
          <w:i/>
          <w:sz w:val="28"/>
          <w:szCs w:val="28"/>
        </w:rPr>
        <w:t xml:space="preserve"> </w:t>
      </w:r>
    </w:p>
    <w:p w:rsidR="00CD196C" w:rsidRPr="00F81A0E" w:rsidRDefault="00CF129B" w:rsidP="00FF40A2">
      <w:pPr>
        <w:spacing w:after="0" w:line="240" w:lineRule="auto"/>
        <w:ind w:firstLine="708"/>
        <w:contextualSpacing/>
        <w:jc w:val="both"/>
        <w:outlineLvl w:val="0"/>
        <w:rPr>
          <w:rFonts w:ascii="Times New Roman" w:eastAsia="Times New Roman" w:hAnsi="Times New Roman" w:cs="Times New Roman"/>
          <w:i/>
          <w:sz w:val="28"/>
          <w:szCs w:val="28"/>
        </w:rPr>
      </w:pPr>
      <w:r w:rsidRPr="00F81A0E">
        <w:rPr>
          <w:rFonts w:ascii="Times New Roman" w:eastAsia="Calibri" w:hAnsi="Times New Roman" w:cs="Times New Roman"/>
          <w:sz w:val="28"/>
          <w:szCs w:val="28"/>
          <w:lang w:eastAsia="en-US"/>
        </w:rPr>
        <w:t xml:space="preserve">Неотъемлемой частью работы досуговых центров и клубов </w:t>
      </w:r>
      <w:proofErr w:type="spellStart"/>
      <w:r w:rsidRPr="00F81A0E">
        <w:rPr>
          <w:rFonts w:ascii="Times New Roman" w:eastAsia="Calibri" w:hAnsi="Times New Roman" w:cs="Times New Roman"/>
          <w:sz w:val="28"/>
          <w:szCs w:val="28"/>
          <w:lang w:eastAsia="en-US"/>
        </w:rPr>
        <w:t>Бодайбинского</w:t>
      </w:r>
      <w:proofErr w:type="spellEnd"/>
      <w:r w:rsidRPr="00F81A0E">
        <w:rPr>
          <w:rFonts w:ascii="Times New Roman" w:eastAsia="Calibri" w:hAnsi="Times New Roman" w:cs="Times New Roman"/>
          <w:sz w:val="28"/>
          <w:szCs w:val="28"/>
          <w:lang w:eastAsia="en-US"/>
        </w:rPr>
        <w:t xml:space="preserve"> района является организация летнего досуга детей и подростков на школьных площадках, а также для неорганизованных детей. Тематика проводимых мероприятий многообразна: детские игровые программы с элементами театрализации, игровые программы спортивной направленности, </w:t>
      </w:r>
      <w:proofErr w:type="spellStart"/>
      <w:r w:rsidRPr="00F81A0E">
        <w:rPr>
          <w:rFonts w:ascii="Times New Roman" w:eastAsia="Calibri" w:hAnsi="Times New Roman" w:cs="Times New Roman"/>
          <w:sz w:val="28"/>
          <w:szCs w:val="28"/>
          <w:lang w:eastAsia="en-US"/>
        </w:rPr>
        <w:t>квесты</w:t>
      </w:r>
      <w:proofErr w:type="spellEnd"/>
      <w:r w:rsidRPr="00F81A0E">
        <w:rPr>
          <w:rFonts w:ascii="Times New Roman" w:eastAsia="Calibri" w:hAnsi="Times New Roman" w:cs="Times New Roman"/>
          <w:sz w:val="28"/>
          <w:szCs w:val="28"/>
          <w:lang w:eastAsia="en-US"/>
        </w:rPr>
        <w:t xml:space="preserve">, творческие мастерские. </w:t>
      </w:r>
    </w:p>
    <w:p w:rsidR="00CD196C" w:rsidRPr="00F81A0E" w:rsidRDefault="00CF129B" w:rsidP="00FF40A2">
      <w:pPr>
        <w:spacing w:line="240" w:lineRule="auto"/>
        <w:ind w:firstLine="709"/>
        <w:contextualSpacing/>
        <w:jc w:val="both"/>
        <w:rPr>
          <w:rFonts w:ascii="Times New Roman" w:eastAsia="Calibri" w:hAnsi="Times New Roman" w:cs="Times New Roman"/>
          <w:sz w:val="28"/>
          <w:szCs w:val="28"/>
          <w:lang w:eastAsia="en-US"/>
        </w:rPr>
      </w:pPr>
      <w:r w:rsidRPr="00F81A0E">
        <w:rPr>
          <w:rFonts w:ascii="Times New Roman" w:eastAsia="Calibri" w:hAnsi="Times New Roman" w:cs="Times New Roman"/>
          <w:sz w:val="28"/>
          <w:szCs w:val="28"/>
          <w:lang w:eastAsia="en-US"/>
        </w:rPr>
        <w:t xml:space="preserve">Целями таких мероприятий являются воспитание культуры поведения у детей и подростков, укрепление здоровья, профилактика </w:t>
      </w:r>
      <w:proofErr w:type="spellStart"/>
      <w:r w:rsidRPr="00F81A0E">
        <w:rPr>
          <w:rFonts w:ascii="Times New Roman" w:eastAsia="Calibri" w:hAnsi="Times New Roman" w:cs="Times New Roman"/>
          <w:sz w:val="28"/>
          <w:szCs w:val="28"/>
          <w:lang w:eastAsia="en-US"/>
        </w:rPr>
        <w:t>табакокурения</w:t>
      </w:r>
      <w:proofErr w:type="spellEnd"/>
      <w:r w:rsidRPr="00F81A0E">
        <w:rPr>
          <w:rFonts w:ascii="Times New Roman" w:eastAsia="Calibri" w:hAnsi="Times New Roman" w:cs="Times New Roman"/>
          <w:sz w:val="28"/>
          <w:szCs w:val="28"/>
          <w:lang w:eastAsia="en-US"/>
        </w:rPr>
        <w:t>, наркомании; развитие у детей и подростков интереса к занятиям спортом, вовлечение детей и подростков к занятиям в творческих коллективах, участие в массовых мероприятиях.</w:t>
      </w:r>
    </w:p>
    <w:p w:rsidR="00CD196C" w:rsidRPr="00F81A0E" w:rsidRDefault="00CF129B" w:rsidP="00FF40A2">
      <w:pPr>
        <w:spacing w:line="240" w:lineRule="auto"/>
        <w:ind w:firstLine="709"/>
        <w:contextualSpacing/>
        <w:jc w:val="both"/>
        <w:rPr>
          <w:rFonts w:ascii="Times New Roman" w:eastAsia="Calibri" w:hAnsi="Times New Roman" w:cs="Times New Roman"/>
          <w:sz w:val="28"/>
          <w:szCs w:val="28"/>
          <w:lang w:eastAsia="en-US"/>
        </w:rPr>
      </w:pPr>
      <w:r w:rsidRPr="00F81A0E">
        <w:rPr>
          <w:rFonts w:ascii="Times New Roman" w:eastAsia="Calibri" w:hAnsi="Times New Roman" w:cs="Times New Roman"/>
          <w:sz w:val="28"/>
          <w:szCs w:val="28"/>
          <w:lang w:eastAsia="en-US"/>
        </w:rPr>
        <w:t>В 2022 году было проведено три культурно-зрелищных мероприятия антинаркотической направленности - антинаркотические дискотеки, на которых волонтерами проводилась пропаганда здорового образа жизни. Подготовлены плакаты и слоганы «За здоровый образ жизни». Мероприятия посетило 156 человек.</w:t>
      </w:r>
    </w:p>
    <w:p w:rsidR="00CD196C" w:rsidRPr="00F81A0E" w:rsidRDefault="00CF129B" w:rsidP="00FF40A2">
      <w:pPr>
        <w:spacing w:line="240" w:lineRule="auto"/>
        <w:ind w:firstLine="709"/>
        <w:contextualSpacing/>
        <w:jc w:val="both"/>
        <w:rPr>
          <w:rFonts w:ascii="Times New Roman" w:eastAsia="Calibri" w:hAnsi="Times New Roman" w:cs="Times New Roman"/>
          <w:sz w:val="28"/>
          <w:szCs w:val="28"/>
          <w:lang w:eastAsia="en-US"/>
        </w:rPr>
      </w:pPr>
      <w:r w:rsidRPr="00F81A0E">
        <w:rPr>
          <w:rFonts w:ascii="Times New Roman" w:eastAsia="Calibri" w:hAnsi="Times New Roman" w:cs="Times New Roman"/>
          <w:sz w:val="28"/>
          <w:szCs w:val="28"/>
          <w:lang w:eastAsia="en-US"/>
        </w:rPr>
        <w:t xml:space="preserve">Большая часть мероприятий проводится совместно с библиотеками поселков. </w:t>
      </w:r>
    </w:p>
    <w:p w:rsidR="00FC440D" w:rsidRDefault="00CF129B" w:rsidP="00FF40A2">
      <w:pPr>
        <w:spacing w:line="240" w:lineRule="auto"/>
        <w:ind w:firstLine="709"/>
        <w:contextualSpacing/>
        <w:jc w:val="both"/>
        <w:rPr>
          <w:rFonts w:ascii="Times New Roman" w:hAnsi="Times New Roman" w:cs="Times New Roman"/>
          <w:sz w:val="28"/>
          <w:szCs w:val="28"/>
        </w:rPr>
      </w:pPr>
      <w:r w:rsidRPr="00F81A0E">
        <w:rPr>
          <w:rFonts w:ascii="Times New Roman" w:hAnsi="Times New Roman" w:cs="Times New Roman"/>
          <w:sz w:val="28"/>
          <w:szCs w:val="28"/>
        </w:rPr>
        <w:t>В целях укрепления здоровья детей и подрост</w:t>
      </w:r>
      <w:r w:rsidR="00C15EF9" w:rsidRPr="00F81A0E">
        <w:rPr>
          <w:rFonts w:ascii="Times New Roman" w:hAnsi="Times New Roman" w:cs="Times New Roman"/>
          <w:sz w:val="28"/>
          <w:szCs w:val="28"/>
        </w:rPr>
        <w:t xml:space="preserve">ков коллективом ДЦ </w:t>
      </w:r>
      <w:proofErr w:type="spellStart"/>
      <w:r w:rsidR="00C15EF9" w:rsidRPr="00F81A0E">
        <w:rPr>
          <w:rFonts w:ascii="Times New Roman" w:hAnsi="Times New Roman" w:cs="Times New Roman"/>
          <w:sz w:val="28"/>
          <w:szCs w:val="28"/>
        </w:rPr>
        <w:t>Балахнинский</w:t>
      </w:r>
      <w:proofErr w:type="spellEnd"/>
      <w:r w:rsidR="00C15EF9" w:rsidRPr="00F81A0E">
        <w:rPr>
          <w:rFonts w:ascii="Times New Roman" w:hAnsi="Times New Roman" w:cs="Times New Roman"/>
          <w:sz w:val="28"/>
          <w:szCs w:val="28"/>
        </w:rPr>
        <w:t xml:space="preserve"> проводится</w:t>
      </w:r>
      <w:r w:rsidRPr="00F81A0E">
        <w:rPr>
          <w:rFonts w:ascii="Times New Roman" w:hAnsi="Times New Roman" w:cs="Times New Roman"/>
          <w:sz w:val="28"/>
          <w:szCs w:val="28"/>
        </w:rPr>
        <w:t xml:space="preserve"> большое количество игровых программ на открытом воздухе, как в летний, так и в зимний периоды. В феврале 2022 года была проведена спортивно-развлекательная программа «Русский валенок, с днём рождения!», посвященная Дню валенок.</w:t>
      </w:r>
    </w:p>
    <w:p w:rsidR="00FC440D" w:rsidRDefault="00FC440D" w:rsidP="00FF40A2">
      <w:pPr>
        <w:spacing w:line="240" w:lineRule="auto"/>
        <w:ind w:firstLine="709"/>
        <w:contextualSpacing/>
        <w:jc w:val="both"/>
        <w:rPr>
          <w:rFonts w:ascii="Times New Roman" w:hAnsi="Times New Roman" w:cs="Times New Roman"/>
          <w:sz w:val="28"/>
          <w:szCs w:val="28"/>
        </w:rPr>
      </w:pPr>
    </w:p>
    <w:p w:rsidR="00FC440D" w:rsidRDefault="00FC440D" w:rsidP="00FF40A2">
      <w:pPr>
        <w:spacing w:line="240" w:lineRule="auto"/>
        <w:ind w:firstLine="709"/>
        <w:contextualSpacing/>
        <w:jc w:val="both"/>
        <w:rPr>
          <w:rFonts w:ascii="Times New Roman" w:hAnsi="Times New Roman" w:cs="Times New Roman"/>
          <w:sz w:val="28"/>
          <w:szCs w:val="28"/>
        </w:rPr>
      </w:pPr>
    </w:p>
    <w:p w:rsidR="00FC440D" w:rsidRDefault="00FC440D" w:rsidP="00FF40A2">
      <w:pPr>
        <w:spacing w:line="240" w:lineRule="auto"/>
        <w:ind w:firstLine="709"/>
        <w:contextualSpacing/>
        <w:jc w:val="both"/>
        <w:rPr>
          <w:rFonts w:ascii="Times New Roman" w:hAnsi="Times New Roman" w:cs="Times New Roman"/>
          <w:sz w:val="28"/>
          <w:szCs w:val="28"/>
        </w:rPr>
      </w:pPr>
    </w:p>
    <w:p w:rsidR="003E6006" w:rsidRDefault="003E6006" w:rsidP="00FF40A2">
      <w:pPr>
        <w:spacing w:line="240" w:lineRule="auto"/>
        <w:ind w:firstLine="709"/>
        <w:contextualSpacing/>
        <w:jc w:val="both"/>
        <w:rPr>
          <w:rFonts w:ascii="Times New Roman" w:hAnsi="Times New Roman" w:cs="Times New Roman"/>
          <w:sz w:val="28"/>
          <w:szCs w:val="28"/>
        </w:rPr>
      </w:pPr>
    </w:p>
    <w:p w:rsidR="003E6006" w:rsidRDefault="003E6006" w:rsidP="00FF40A2">
      <w:pPr>
        <w:spacing w:line="240" w:lineRule="auto"/>
        <w:ind w:firstLine="709"/>
        <w:contextualSpacing/>
        <w:jc w:val="both"/>
        <w:rPr>
          <w:rFonts w:ascii="Times New Roman" w:hAnsi="Times New Roman" w:cs="Times New Roman"/>
          <w:sz w:val="28"/>
          <w:szCs w:val="28"/>
        </w:rPr>
      </w:pPr>
    </w:p>
    <w:p w:rsidR="00CD196C" w:rsidRPr="00F81A0E" w:rsidRDefault="00CF129B" w:rsidP="00FF40A2">
      <w:pPr>
        <w:spacing w:line="240" w:lineRule="auto"/>
        <w:ind w:firstLine="709"/>
        <w:contextualSpacing/>
        <w:jc w:val="both"/>
        <w:rPr>
          <w:rFonts w:ascii="Times New Roman" w:hAnsi="Times New Roman" w:cs="Times New Roman"/>
          <w:sz w:val="28"/>
          <w:szCs w:val="28"/>
        </w:rPr>
      </w:pPr>
      <w:bookmarkStart w:id="3" w:name="_GoBack"/>
      <w:bookmarkEnd w:id="3"/>
      <w:r w:rsidRPr="00F81A0E">
        <w:rPr>
          <w:rFonts w:ascii="Times New Roman" w:hAnsi="Times New Roman" w:cs="Times New Roman"/>
          <w:sz w:val="28"/>
          <w:szCs w:val="28"/>
        </w:rPr>
        <w:t xml:space="preserve"> В рамках профилактической акции «Лето. Подросток. Занятость.» было проведено 3 спортивно-игровые программы на открытом воздухе - «</w:t>
      </w:r>
      <w:proofErr w:type="spellStart"/>
      <w:r w:rsidRPr="00F81A0E">
        <w:rPr>
          <w:rFonts w:ascii="Times New Roman" w:hAnsi="Times New Roman" w:cs="Times New Roman"/>
          <w:sz w:val="28"/>
          <w:szCs w:val="28"/>
        </w:rPr>
        <w:t>Скакалочные</w:t>
      </w:r>
      <w:proofErr w:type="spellEnd"/>
      <w:r w:rsidRPr="00F81A0E">
        <w:rPr>
          <w:rFonts w:ascii="Times New Roman" w:hAnsi="Times New Roman" w:cs="Times New Roman"/>
          <w:sz w:val="28"/>
          <w:szCs w:val="28"/>
        </w:rPr>
        <w:t xml:space="preserve"> состязания», «Наши </w:t>
      </w:r>
      <w:proofErr w:type="spellStart"/>
      <w:r w:rsidRPr="00F81A0E">
        <w:rPr>
          <w:rFonts w:ascii="Times New Roman" w:hAnsi="Times New Roman" w:cs="Times New Roman"/>
          <w:sz w:val="28"/>
          <w:szCs w:val="28"/>
        </w:rPr>
        <w:t>догоняшки</w:t>
      </w:r>
      <w:proofErr w:type="spellEnd"/>
      <w:r w:rsidRPr="00F81A0E">
        <w:rPr>
          <w:rFonts w:ascii="Times New Roman" w:hAnsi="Times New Roman" w:cs="Times New Roman"/>
          <w:sz w:val="28"/>
          <w:szCs w:val="28"/>
        </w:rPr>
        <w:t xml:space="preserve"> – русские пятнашки», «В гостях у </w:t>
      </w:r>
      <w:proofErr w:type="spellStart"/>
      <w:r w:rsidRPr="00F81A0E">
        <w:rPr>
          <w:rFonts w:ascii="Times New Roman" w:hAnsi="Times New Roman" w:cs="Times New Roman"/>
          <w:sz w:val="28"/>
          <w:szCs w:val="28"/>
        </w:rPr>
        <w:t>Светофорика</w:t>
      </w:r>
      <w:proofErr w:type="spellEnd"/>
      <w:r w:rsidRPr="00F81A0E">
        <w:rPr>
          <w:rFonts w:ascii="Times New Roman" w:hAnsi="Times New Roman" w:cs="Times New Roman"/>
          <w:sz w:val="28"/>
          <w:szCs w:val="28"/>
        </w:rPr>
        <w:t>», в которых приняли участие 120 детей.</w:t>
      </w:r>
    </w:p>
    <w:p w:rsidR="00CD196C" w:rsidRPr="00F81A0E" w:rsidRDefault="00CF129B" w:rsidP="00FF40A2">
      <w:pPr>
        <w:spacing w:line="240" w:lineRule="auto"/>
        <w:ind w:firstLine="709"/>
        <w:contextualSpacing/>
        <w:jc w:val="both"/>
        <w:rPr>
          <w:rFonts w:ascii="Times New Roman" w:hAnsi="Times New Roman" w:cs="Times New Roman"/>
          <w:sz w:val="28"/>
          <w:szCs w:val="28"/>
        </w:rPr>
      </w:pPr>
      <w:r w:rsidRPr="00F81A0E">
        <w:rPr>
          <w:rFonts w:ascii="Times New Roman" w:hAnsi="Times New Roman" w:cs="Times New Roman"/>
          <w:sz w:val="28"/>
          <w:szCs w:val="28"/>
        </w:rPr>
        <w:t>«Отожмись за Победу» - спортивная акция, посвященная Дню Победы и здоровому образу жизни. Целями мероприятия служило привлечение детей и подростков к здоровому образу жизни и набрать общими усилиями 1418 отжиманий. В акции приняли участие 41 человек.</w:t>
      </w:r>
    </w:p>
    <w:p w:rsidR="00CD196C" w:rsidRPr="00F81A0E" w:rsidRDefault="00CF129B" w:rsidP="00FF40A2">
      <w:pPr>
        <w:spacing w:line="240" w:lineRule="auto"/>
        <w:ind w:firstLine="709"/>
        <w:contextualSpacing/>
        <w:jc w:val="both"/>
        <w:rPr>
          <w:rFonts w:ascii="Times New Roman" w:hAnsi="Times New Roman" w:cs="Times New Roman"/>
          <w:sz w:val="28"/>
          <w:szCs w:val="28"/>
        </w:rPr>
      </w:pPr>
      <w:r w:rsidRPr="00F81A0E">
        <w:rPr>
          <w:rFonts w:ascii="Times New Roman" w:hAnsi="Times New Roman" w:cs="Times New Roman"/>
          <w:sz w:val="28"/>
          <w:szCs w:val="28"/>
        </w:rPr>
        <w:t>«Делай с нами, делай как мы!» спортивный велокросс, приуроченный к Международному Дню борьбы с наркоманией. Цель мероприятия: формирование у детей негативного отношения к вредным привычкам, выбирая занятия спортом. В мероприятии приняло участие 25 детей.</w:t>
      </w:r>
    </w:p>
    <w:p w:rsidR="00CD196C" w:rsidRPr="00F81A0E" w:rsidRDefault="00CD196C" w:rsidP="00FF40A2">
      <w:pPr>
        <w:spacing w:after="0" w:line="240" w:lineRule="auto"/>
        <w:ind w:firstLine="708"/>
        <w:contextualSpacing/>
        <w:jc w:val="both"/>
        <w:outlineLvl w:val="0"/>
        <w:rPr>
          <w:rFonts w:ascii="Times New Roman" w:eastAsia="Times New Roman" w:hAnsi="Times New Roman" w:cs="Times New Roman"/>
          <w:sz w:val="28"/>
          <w:szCs w:val="28"/>
        </w:rPr>
      </w:pPr>
    </w:p>
    <w:p w:rsidR="00CD196C" w:rsidRPr="00F81A0E" w:rsidRDefault="00CF129B" w:rsidP="00FF40A2">
      <w:pPr>
        <w:spacing w:after="0" w:line="240" w:lineRule="auto"/>
        <w:ind w:firstLine="708"/>
        <w:rPr>
          <w:rFonts w:ascii="Times New Roman" w:hAnsi="Times New Roman" w:cs="Times New Roman"/>
          <w:b/>
          <w:bCs/>
          <w:sz w:val="28"/>
          <w:szCs w:val="28"/>
        </w:rPr>
      </w:pPr>
      <w:r w:rsidRPr="00F81A0E">
        <w:rPr>
          <w:rFonts w:ascii="Times New Roman" w:hAnsi="Times New Roman" w:cs="Times New Roman"/>
          <w:b/>
          <w:bCs/>
          <w:sz w:val="28"/>
          <w:szCs w:val="28"/>
        </w:rPr>
        <w:t>Мероприятие в библиотечной системе района:</w:t>
      </w:r>
    </w:p>
    <w:p w:rsidR="00CD196C" w:rsidRPr="00F81A0E" w:rsidRDefault="00CF129B" w:rsidP="00FF40A2">
      <w:pPr>
        <w:spacing w:after="0" w:line="240" w:lineRule="auto"/>
        <w:rPr>
          <w:rFonts w:ascii="Times New Roman" w:hAnsi="Times New Roman" w:cs="Times New Roman"/>
          <w:b/>
          <w:sz w:val="28"/>
          <w:szCs w:val="28"/>
        </w:rPr>
      </w:pPr>
      <w:r w:rsidRPr="00F81A0E">
        <w:rPr>
          <w:rFonts w:ascii="Times New Roman" w:hAnsi="Times New Roman" w:cs="Times New Roman"/>
          <w:b/>
          <w:bCs/>
          <w:sz w:val="28"/>
          <w:szCs w:val="28"/>
        </w:rPr>
        <w:t xml:space="preserve"> </w:t>
      </w:r>
      <w:r w:rsidRPr="00F81A0E">
        <w:rPr>
          <w:rFonts w:ascii="Times New Roman" w:hAnsi="Times New Roman" w:cs="Times New Roman"/>
          <w:b/>
          <w:bCs/>
          <w:sz w:val="28"/>
          <w:szCs w:val="28"/>
        </w:rPr>
        <w:tab/>
        <w:t>«Соблазн велик, но жизнь дороже».</w:t>
      </w:r>
    </w:p>
    <w:p w:rsidR="00CD196C" w:rsidRPr="00F81A0E" w:rsidRDefault="00CF129B" w:rsidP="00FF40A2">
      <w:pPr>
        <w:spacing w:after="0" w:line="240" w:lineRule="auto"/>
        <w:ind w:firstLine="708"/>
        <w:jc w:val="both"/>
        <w:rPr>
          <w:rFonts w:ascii="Times New Roman" w:hAnsi="Times New Roman" w:cs="Times New Roman"/>
          <w:bCs/>
          <w:sz w:val="28"/>
          <w:szCs w:val="28"/>
        </w:rPr>
      </w:pPr>
      <w:r w:rsidRPr="00F81A0E">
        <w:rPr>
          <w:rFonts w:ascii="Times New Roman" w:hAnsi="Times New Roman" w:cs="Times New Roman"/>
          <w:bCs/>
          <w:sz w:val="28"/>
          <w:szCs w:val="28"/>
        </w:rPr>
        <w:t xml:space="preserve">В октябре в образовательных учреждениях г. Бодайбо СОШ №1 и СОШ №4 со старшеклассниками прошли профилактические беседы о вреде </w:t>
      </w:r>
      <w:proofErr w:type="spellStart"/>
      <w:r w:rsidRPr="00F81A0E">
        <w:rPr>
          <w:rFonts w:ascii="Times New Roman" w:hAnsi="Times New Roman" w:cs="Times New Roman"/>
          <w:bCs/>
          <w:sz w:val="28"/>
          <w:szCs w:val="28"/>
        </w:rPr>
        <w:t>табакокурения</w:t>
      </w:r>
      <w:proofErr w:type="spellEnd"/>
      <w:r w:rsidRPr="00F81A0E">
        <w:rPr>
          <w:rFonts w:ascii="Times New Roman" w:hAnsi="Times New Roman" w:cs="Times New Roman"/>
          <w:bCs/>
          <w:sz w:val="28"/>
          <w:szCs w:val="28"/>
        </w:rPr>
        <w:t xml:space="preserve"> и употребления алкогольных напитков. Мероприятия были организованы и проведены сотрудниками центральной городской библиотеки им. С. Кузнецовой совместно с инспекторами комиссии по делам несовершеннолетних.  </w:t>
      </w:r>
    </w:p>
    <w:p w:rsidR="00CD196C" w:rsidRPr="00F81A0E" w:rsidRDefault="00CF129B" w:rsidP="00FF40A2">
      <w:pPr>
        <w:spacing w:after="0" w:line="240" w:lineRule="auto"/>
        <w:ind w:firstLine="708"/>
        <w:jc w:val="both"/>
        <w:rPr>
          <w:rFonts w:ascii="Times New Roman" w:hAnsi="Times New Roman" w:cs="Times New Roman"/>
          <w:bCs/>
          <w:sz w:val="28"/>
          <w:szCs w:val="28"/>
        </w:rPr>
      </w:pPr>
      <w:r w:rsidRPr="00F81A0E">
        <w:rPr>
          <w:rFonts w:ascii="Times New Roman" w:hAnsi="Times New Roman" w:cs="Times New Roman"/>
          <w:bCs/>
          <w:sz w:val="28"/>
          <w:szCs w:val="28"/>
        </w:rPr>
        <w:t xml:space="preserve">В ходе практических занятий учащиеся узнали о вреде </w:t>
      </w:r>
      <w:proofErr w:type="spellStart"/>
      <w:r w:rsidRPr="00F81A0E">
        <w:rPr>
          <w:rFonts w:ascii="Times New Roman" w:hAnsi="Times New Roman" w:cs="Times New Roman"/>
          <w:bCs/>
          <w:sz w:val="28"/>
          <w:szCs w:val="28"/>
        </w:rPr>
        <w:t>табакокурения</w:t>
      </w:r>
      <w:proofErr w:type="spellEnd"/>
      <w:r w:rsidRPr="00F81A0E">
        <w:rPr>
          <w:rFonts w:ascii="Times New Roman" w:hAnsi="Times New Roman" w:cs="Times New Roman"/>
          <w:bCs/>
          <w:sz w:val="28"/>
          <w:szCs w:val="28"/>
        </w:rPr>
        <w:t>, негативном влиянии алкоголя на несформировавшийся организм подростка. Выполняли различные задания, направленные на профилактику и коррекцию поведения, приводящего к курению. Приводили свои ассоциации со словами «курение» и «сигарета», высказывали свои мнения о причинах, способствующих началу курения у девушек и юношей. Данная профилактическая беседа была нацелена не только на информирование, но и на формирование навыков готовности применять эти знания в каждой конкретной жизненной ситуации, популяризацию здорового образа жизни. </w:t>
      </w:r>
    </w:p>
    <w:p w:rsidR="00CD196C" w:rsidRPr="00F81A0E" w:rsidRDefault="00CF129B" w:rsidP="00FF40A2">
      <w:pPr>
        <w:spacing w:after="0" w:line="240" w:lineRule="auto"/>
        <w:jc w:val="both"/>
        <w:rPr>
          <w:rFonts w:ascii="Times New Roman" w:hAnsi="Times New Roman" w:cs="Times New Roman"/>
          <w:bCs/>
          <w:sz w:val="28"/>
          <w:szCs w:val="28"/>
        </w:rPr>
      </w:pPr>
      <w:r w:rsidRPr="00F81A0E">
        <w:rPr>
          <w:rFonts w:ascii="Times New Roman" w:hAnsi="Times New Roman" w:cs="Times New Roman"/>
          <w:bCs/>
          <w:sz w:val="28"/>
          <w:szCs w:val="28"/>
        </w:rPr>
        <w:tab/>
        <w:t>Сотрудники КДН провели профилактические и индивидуальные беседы о недопущении курения на территории школы, о недопущении грубого, агрессивного отношения к окружающим, недопустимости нарушений комендантского часа для несовершеннолетних. Детям были розданы буклеты.</w:t>
      </w:r>
    </w:p>
    <w:p w:rsidR="00CD196C" w:rsidRPr="00F81A0E" w:rsidRDefault="00CD196C" w:rsidP="00FF40A2">
      <w:pPr>
        <w:spacing w:after="0" w:line="240" w:lineRule="auto"/>
        <w:ind w:firstLine="708"/>
        <w:contextualSpacing/>
        <w:jc w:val="both"/>
        <w:outlineLvl w:val="0"/>
        <w:rPr>
          <w:rFonts w:ascii="Times New Roman" w:eastAsia="Times New Roman" w:hAnsi="Times New Roman" w:cs="Times New Roman"/>
          <w:sz w:val="28"/>
          <w:szCs w:val="28"/>
        </w:rPr>
      </w:pPr>
    </w:p>
    <w:p w:rsidR="00CD196C" w:rsidRPr="00F81A0E" w:rsidRDefault="00CF129B" w:rsidP="00FF40A2">
      <w:pPr>
        <w:spacing w:after="0" w:line="240" w:lineRule="auto"/>
        <w:ind w:firstLine="708"/>
        <w:jc w:val="both"/>
        <w:rPr>
          <w:rFonts w:ascii="Times New Roman" w:eastAsia="Calibri" w:hAnsi="Times New Roman" w:cs="Times New Roman"/>
          <w:b/>
          <w:sz w:val="28"/>
          <w:szCs w:val="28"/>
        </w:rPr>
      </w:pPr>
      <w:r w:rsidRPr="00F81A0E">
        <w:rPr>
          <w:rFonts w:ascii="Times New Roman" w:eastAsia="Calibri" w:hAnsi="Times New Roman" w:cs="Times New Roman"/>
          <w:b/>
          <w:sz w:val="28"/>
          <w:szCs w:val="28"/>
        </w:rPr>
        <w:t>12. Финансово-экономическое обеспечение деятельности сферы культуры МО г.Бодайбо и района</w:t>
      </w:r>
    </w:p>
    <w:p w:rsidR="00CD196C" w:rsidRPr="00F81A0E" w:rsidRDefault="00CD196C" w:rsidP="00FF40A2">
      <w:pPr>
        <w:spacing w:after="0" w:line="240" w:lineRule="auto"/>
        <w:ind w:firstLine="708"/>
        <w:jc w:val="both"/>
        <w:rPr>
          <w:rFonts w:ascii="Times New Roman" w:eastAsia="Calibri" w:hAnsi="Times New Roman" w:cs="Times New Roman"/>
          <w:b/>
          <w:sz w:val="28"/>
          <w:szCs w:val="28"/>
        </w:rPr>
      </w:pPr>
    </w:p>
    <w:p w:rsidR="00FC440D" w:rsidRDefault="00FC440D" w:rsidP="00FF40A2">
      <w:pPr>
        <w:spacing w:after="0" w:line="240" w:lineRule="auto"/>
        <w:ind w:firstLine="708"/>
        <w:jc w:val="both"/>
        <w:rPr>
          <w:rFonts w:ascii="Times New Roman" w:eastAsia="Calibri" w:hAnsi="Times New Roman" w:cs="Times New Roman"/>
          <w:b/>
          <w:sz w:val="28"/>
          <w:szCs w:val="28"/>
        </w:rPr>
      </w:pPr>
    </w:p>
    <w:p w:rsidR="00FC440D" w:rsidRDefault="00FC440D" w:rsidP="00FF40A2">
      <w:pPr>
        <w:spacing w:after="0" w:line="240" w:lineRule="auto"/>
        <w:ind w:firstLine="708"/>
        <w:jc w:val="both"/>
        <w:rPr>
          <w:rFonts w:ascii="Times New Roman" w:eastAsia="Calibri" w:hAnsi="Times New Roman" w:cs="Times New Roman"/>
          <w:b/>
          <w:sz w:val="28"/>
          <w:szCs w:val="28"/>
        </w:rPr>
      </w:pPr>
    </w:p>
    <w:p w:rsidR="00FC440D" w:rsidRDefault="00FC440D" w:rsidP="00FF40A2">
      <w:pPr>
        <w:spacing w:after="0" w:line="240" w:lineRule="auto"/>
        <w:ind w:firstLine="708"/>
        <w:jc w:val="both"/>
        <w:rPr>
          <w:rFonts w:ascii="Times New Roman" w:eastAsia="Calibri" w:hAnsi="Times New Roman" w:cs="Times New Roman"/>
          <w:b/>
          <w:sz w:val="28"/>
          <w:szCs w:val="28"/>
        </w:rPr>
      </w:pPr>
    </w:p>
    <w:p w:rsidR="00FC440D" w:rsidRDefault="00FC440D" w:rsidP="00FF40A2">
      <w:pPr>
        <w:spacing w:after="0" w:line="240" w:lineRule="auto"/>
        <w:ind w:firstLine="708"/>
        <w:jc w:val="both"/>
        <w:rPr>
          <w:rFonts w:ascii="Times New Roman" w:eastAsia="Calibri" w:hAnsi="Times New Roman" w:cs="Times New Roman"/>
          <w:b/>
          <w:sz w:val="28"/>
          <w:szCs w:val="28"/>
        </w:rPr>
      </w:pPr>
    </w:p>
    <w:p w:rsidR="00FC440D" w:rsidRDefault="00FC440D" w:rsidP="00FF40A2">
      <w:pPr>
        <w:spacing w:after="0" w:line="240" w:lineRule="auto"/>
        <w:ind w:firstLine="708"/>
        <w:jc w:val="both"/>
        <w:rPr>
          <w:rFonts w:ascii="Times New Roman" w:eastAsia="Calibri" w:hAnsi="Times New Roman" w:cs="Times New Roman"/>
          <w:b/>
          <w:sz w:val="28"/>
          <w:szCs w:val="28"/>
        </w:rPr>
      </w:pPr>
    </w:p>
    <w:p w:rsidR="00FC440D" w:rsidRDefault="00FC440D" w:rsidP="00FF40A2">
      <w:pPr>
        <w:spacing w:after="0" w:line="240" w:lineRule="auto"/>
        <w:ind w:firstLine="708"/>
        <w:jc w:val="both"/>
        <w:rPr>
          <w:rFonts w:ascii="Times New Roman" w:eastAsia="Calibri" w:hAnsi="Times New Roman" w:cs="Times New Roman"/>
          <w:b/>
          <w:sz w:val="28"/>
          <w:szCs w:val="28"/>
        </w:rPr>
      </w:pPr>
    </w:p>
    <w:p w:rsidR="00FC440D" w:rsidRDefault="00FC440D" w:rsidP="00FF40A2">
      <w:pPr>
        <w:spacing w:after="0" w:line="240" w:lineRule="auto"/>
        <w:ind w:firstLine="708"/>
        <w:jc w:val="both"/>
        <w:rPr>
          <w:rFonts w:ascii="Times New Roman" w:eastAsia="Calibri" w:hAnsi="Times New Roman" w:cs="Times New Roman"/>
          <w:b/>
          <w:sz w:val="28"/>
          <w:szCs w:val="28"/>
        </w:rPr>
      </w:pPr>
    </w:p>
    <w:p w:rsidR="00FC440D" w:rsidRDefault="00FC440D" w:rsidP="00FF40A2">
      <w:pPr>
        <w:spacing w:after="0" w:line="240" w:lineRule="auto"/>
        <w:ind w:firstLine="708"/>
        <w:jc w:val="both"/>
        <w:rPr>
          <w:rFonts w:ascii="Times New Roman" w:eastAsia="Calibri" w:hAnsi="Times New Roman" w:cs="Times New Roman"/>
          <w:b/>
          <w:sz w:val="28"/>
          <w:szCs w:val="28"/>
        </w:rPr>
      </w:pPr>
    </w:p>
    <w:p w:rsidR="00FC440D" w:rsidRDefault="00FC440D" w:rsidP="00FF40A2">
      <w:pPr>
        <w:spacing w:after="0" w:line="240" w:lineRule="auto"/>
        <w:ind w:firstLine="708"/>
        <w:jc w:val="both"/>
        <w:rPr>
          <w:rFonts w:ascii="Times New Roman" w:eastAsia="Calibri" w:hAnsi="Times New Roman" w:cs="Times New Roman"/>
          <w:b/>
          <w:sz w:val="28"/>
          <w:szCs w:val="28"/>
        </w:rPr>
      </w:pPr>
    </w:p>
    <w:p w:rsidR="00CD196C" w:rsidRPr="00F81A0E" w:rsidRDefault="00CF129B" w:rsidP="00FF40A2">
      <w:pPr>
        <w:spacing w:after="0" w:line="240" w:lineRule="auto"/>
        <w:ind w:firstLine="708"/>
        <w:jc w:val="both"/>
        <w:rPr>
          <w:rFonts w:ascii="Times New Roman" w:eastAsia="Calibri" w:hAnsi="Times New Roman" w:cs="Times New Roman"/>
          <w:b/>
          <w:sz w:val="28"/>
          <w:szCs w:val="28"/>
        </w:rPr>
      </w:pPr>
      <w:r w:rsidRPr="00F81A0E">
        <w:rPr>
          <w:rFonts w:ascii="Times New Roman" w:eastAsia="Calibri" w:hAnsi="Times New Roman" w:cs="Times New Roman"/>
          <w:b/>
          <w:sz w:val="28"/>
          <w:szCs w:val="28"/>
        </w:rPr>
        <w:t>12.1. Обеспечение сферы культуры из бюджета муниципального образования.</w:t>
      </w:r>
    </w:p>
    <w:p w:rsidR="00CD196C" w:rsidRPr="00F81A0E" w:rsidRDefault="00CD196C" w:rsidP="00FF40A2">
      <w:pPr>
        <w:spacing w:after="0" w:line="240" w:lineRule="auto"/>
        <w:rPr>
          <w:rFonts w:ascii="Times New Roman" w:eastAsia="Calibri" w:hAnsi="Times New Roman" w:cs="Times New Roman"/>
          <w:sz w:val="28"/>
          <w:szCs w:val="28"/>
        </w:rPr>
      </w:pPr>
    </w:p>
    <w:tbl>
      <w:tblPr>
        <w:tblStyle w:val="140"/>
        <w:tblW w:w="9322" w:type="dxa"/>
        <w:tblLayout w:type="fixed"/>
        <w:tblLook w:val="04A0" w:firstRow="1" w:lastRow="0" w:firstColumn="1" w:lastColumn="0" w:noHBand="0" w:noVBand="1"/>
      </w:tblPr>
      <w:tblGrid>
        <w:gridCol w:w="1651"/>
        <w:gridCol w:w="2568"/>
        <w:gridCol w:w="2552"/>
        <w:gridCol w:w="2551"/>
      </w:tblGrid>
      <w:tr w:rsidR="00CD196C" w:rsidRPr="00F81A0E">
        <w:tc>
          <w:tcPr>
            <w:tcW w:w="9322" w:type="dxa"/>
            <w:gridSpan w:val="4"/>
          </w:tcPr>
          <w:p w:rsidR="00CD196C" w:rsidRPr="00F81A0E" w:rsidRDefault="00CF129B" w:rsidP="00FF40A2">
            <w:pPr>
              <w:jc w:val="center"/>
              <w:rPr>
                <w:rFonts w:ascii="Times New Roman" w:eastAsia="Calibri" w:hAnsi="Times New Roman" w:cs="Times New Roman"/>
                <w:sz w:val="28"/>
                <w:szCs w:val="28"/>
              </w:rPr>
            </w:pPr>
            <w:r w:rsidRPr="00F81A0E">
              <w:rPr>
                <w:rFonts w:ascii="Times New Roman" w:eastAsia="Calibri" w:hAnsi="Times New Roman" w:cs="Times New Roman"/>
                <w:sz w:val="28"/>
                <w:szCs w:val="28"/>
              </w:rPr>
              <w:t>Объем средств консолидированного бюджета на культуру (включая учреждения дополнительного образования детей)</w:t>
            </w:r>
          </w:p>
        </w:tc>
      </w:tr>
      <w:tr w:rsidR="00CD196C" w:rsidRPr="00F81A0E">
        <w:tc>
          <w:tcPr>
            <w:tcW w:w="4219" w:type="dxa"/>
            <w:gridSpan w:val="2"/>
            <w:tcBorders>
              <w:right w:val="single" w:sz="4" w:space="0" w:color="auto"/>
            </w:tcBorders>
          </w:tcPr>
          <w:p w:rsidR="00CD196C" w:rsidRPr="00F81A0E" w:rsidRDefault="00CF129B" w:rsidP="00FF40A2">
            <w:pPr>
              <w:jc w:val="center"/>
              <w:rPr>
                <w:rFonts w:ascii="Times New Roman" w:eastAsia="Calibri" w:hAnsi="Times New Roman" w:cs="Times New Roman"/>
                <w:sz w:val="28"/>
                <w:szCs w:val="28"/>
              </w:rPr>
            </w:pPr>
            <w:r w:rsidRPr="00F81A0E">
              <w:rPr>
                <w:rFonts w:ascii="Times New Roman" w:eastAsia="Calibri" w:hAnsi="Times New Roman" w:cs="Times New Roman"/>
                <w:b/>
                <w:sz w:val="28"/>
                <w:szCs w:val="28"/>
              </w:rPr>
              <w:t>2022 г.</w:t>
            </w:r>
          </w:p>
        </w:tc>
        <w:tc>
          <w:tcPr>
            <w:tcW w:w="5103" w:type="dxa"/>
            <w:gridSpan w:val="2"/>
            <w:tcBorders>
              <w:left w:val="single" w:sz="4" w:space="0" w:color="auto"/>
            </w:tcBorders>
          </w:tcPr>
          <w:p w:rsidR="00CD196C" w:rsidRPr="00F81A0E" w:rsidRDefault="00CF129B" w:rsidP="00FF40A2">
            <w:pPr>
              <w:jc w:val="center"/>
              <w:rPr>
                <w:rFonts w:ascii="Times New Roman" w:eastAsia="Calibri" w:hAnsi="Times New Roman" w:cs="Times New Roman"/>
                <w:sz w:val="28"/>
                <w:szCs w:val="28"/>
              </w:rPr>
            </w:pPr>
            <w:r w:rsidRPr="00F81A0E">
              <w:rPr>
                <w:rFonts w:ascii="Times New Roman" w:eastAsia="Calibri" w:hAnsi="Times New Roman" w:cs="Times New Roman"/>
                <w:b/>
                <w:sz w:val="28"/>
                <w:szCs w:val="28"/>
              </w:rPr>
              <w:t>2023 г.</w:t>
            </w:r>
          </w:p>
        </w:tc>
      </w:tr>
      <w:tr w:rsidR="00CD196C" w:rsidRPr="00F81A0E">
        <w:trPr>
          <w:trHeight w:val="420"/>
        </w:trPr>
        <w:tc>
          <w:tcPr>
            <w:tcW w:w="1651" w:type="dxa"/>
            <w:vMerge w:val="restart"/>
            <w:tcBorders>
              <w:right w:val="single" w:sz="4" w:space="0" w:color="auto"/>
            </w:tcBorders>
          </w:tcPr>
          <w:p w:rsidR="00CD196C" w:rsidRPr="00F81A0E" w:rsidRDefault="00CF129B" w:rsidP="00FF40A2">
            <w:pPr>
              <w:jc w:val="center"/>
              <w:rPr>
                <w:rFonts w:ascii="Times New Roman" w:eastAsia="Calibri" w:hAnsi="Times New Roman" w:cs="Times New Roman"/>
                <w:sz w:val="28"/>
                <w:szCs w:val="28"/>
              </w:rPr>
            </w:pPr>
            <w:r w:rsidRPr="00F81A0E">
              <w:rPr>
                <w:rFonts w:ascii="Times New Roman" w:eastAsia="Calibri" w:hAnsi="Times New Roman" w:cs="Times New Roman"/>
                <w:sz w:val="28"/>
                <w:szCs w:val="28"/>
              </w:rPr>
              <w:t>Объем средств, фактически (тыс. руб.)</w:t>
            </w:r>
          </w:p>
          <w:p w:rsidR="00CD196C" w:rsidRPr="00F81A0E" w:rsidRDefault="00CF129B" w:rsidP="00FF40A2">
            <w:pPr>
              <w:jc w:val="center"/>
              <w:rPr>
                <w:rFonts w:ascii="Times New Roman" w:eastAsia="Calibri" w:hAnsi="Times New Roman" w:cs="Times New Roman"/>
                <w:sz w:val="28"/>
                <w:szCs w:val="28"/>
              </w:rPr>
            </w:pPr>
            <w:r w:rsidRPr="00F81A0E">
              <w:rPr>
                <w:rFonts w:ascii="Times New Roman" w:eastAsia="Calibri" w:hAnsi="Times New Roman" w:cs="Times New Roman"/>
                <w:sz w:val="28"/>
                <w:szCs w:val="28"/>
              </w:rPr>
              <w:t>расход</w:t>
            </w:r>
          </w:p>
        </w:tc>
        <w:tc>
          <w:tcPr>
            <w:tcW w:w="2568" w:type="dxa"/>
            <w:tcBorders>
              <w:bottom w:val="single" w:sz="4" w:space="0" w:color="auto"/>
              <w:right w:val="single" w:sz="4" w:space="0" w:color="auto"/>
            </w:tcBorders>
          </w:tcPr>
          <w:p w:rsidR="00CD196C" w:rsidRPr="00F81A0E" w:rsidRDefault="00CF129B" w:rsidP="00FF40A2">
            <w:pPr>
              <w:jc w:val="center"/>
              <w:rPr>
                <w:rFonts w:ascii="Times New Roman" w:eastAsia="Calibri" w:hAnsi="Times New Roman" w:cs="Times New Roman"/>
                <w:sz w:val="28"/>
                <w:szCs w:val="28"/>
              </w:rPr>
            </w:pPr>
            <w:r w:rsidRPr="00F81A0E">
              <w:rPr>
                <w:rFonts w:ascii="Times New Roman" w:eastAsia="Calibri" w:hAnsi="Times New Roman" w:cs="Times New Roman"/>
                <w:sz w:val="28"/>
                <w:szCs w:val="28"/>
              </w:rPr>
              <w:t>Исполнение</w:t>
            </w:r>
          </w:p>
        </w:tc>
        <w:tc>
          <w:tcPr>
            <w:tcW w:w="5103" w:type="dxa"/>
            <w:gridSpan w:val="2"/>
            <w:tcBorders>
              <w:left w:val="single" w:sz="4" w:space="0" w:color="auto"/>
              <w:bottom w:val="single" w:sz="4" w:space="0" w:color="auto"/>
            </w:tcBorders>
          </w:tcPr>
          <w:p w:rsidR="00CD196C" w:rsidRPr="00F81A0E" w:rsidRDefault="00CF129B" w:rsidP="00FF40A2">
            <w:pPr>
              <w:jc w:val="center"/>
              <w:rPr>
                <w:rFonts w:ascii="Times New Roman" w:eastAsia="Calibri" w:hAnsi="Times New Roman" w:cs="Times New Roman"/>
                <w:sz w:val="28"/>
                <w:szCs w:val="28"/>
              </w:rPr>
            </w:pPr>
            <w:r w:rsidRPr="00F81A0E">
              <w:rPr>
                <w:rFonts w:ascii="Times New Roman" w:eastAsia="Calibri" w:hAnsi="Times New Roman" w:cs="Times New Roman"/>
                <w:sz w:val="28"/>
                <w:szCs w:val="28"/>
              </w:rPr>
              <w:t>Запланировано</w:t>
            </w:r>
          </w:p>
        </w:tc>
      </w:tr>
      <w:tr w:rsidR="00CD196C" w:rsidRPr="00F81A0E">
        <w:trPr>
          <w:trHeight w:val="675"/>
        </w:trPr>
        <w:tc>
          <w:tcPr>
            <w:tcW w:w="1651" w:type="dxa"/>
            <w:vMerge/>
            <w:tcBorders>
              <w:right w:val="single" w:sz="4" w:space="0" w:color="auto"/>
            </w:tcBorders>
          </w:tcPr>
          <w:p w:rsidR="00CD196C" w:rsidRPr="00F81A0E" w:rsidRDefault="00CD196C" w:rsidP="00FF40A2">
            <w:pPr>
              <w:jc w:val="center"/>
              <w:rPr>
                <w:rFonts w:ascii="Times New Roman" w:eastAsia="Calibri" w:hAnsi="Times New Roman" w:cs="Times New Roman"/>
                <w:sz w:val="28"/>
                <w:szCs w:val="28"/>
              </w:rPr>
            </w:pPr>
          </w:p>
        </w:tc>
        <w:tc>
          <w:tcPr>
            <w:tcW w:w="2568" w:type="dxa"/>
            <w:tcBorders>
              <w:top w:val="single" w:sz="4" w:space="0" w:color="auto"/>
              <w:right w:val="single" w:sz="4" w:space="0" w:color="auto"/>
            </w:tcBorders>
          </w:tcPr>
          <w:p w:rsidR="00CD196C" w:rsidRPr="00F81A0E" w:rsidRDefault="00CF129B" w:rsidP="00FF40A2">
            <w:pPr>
              <w:jc w:val="center"/>
              <w:rPr>
                <w:rFonts w:ascii="Times New Roman" w:eastAsia="Calibri" w:hAnsi="Times New Roman" w:cs="Times New Roman"/>
                <w:sz w:val="28"/>
                <w:szCs w:val="28"/>
              </w:rPr>
            </w:pPr>
            <w:r w:rsidRPr="00F81A0E">
              <w:rPr>
                <w:rFonts w:ascii="Times New Roman" w:eastAsia="Calibri" w:hAnsi="Times New Roman" w:cs="Times New Roman"/>
                <w:sz w:val="28"/>
                <w:szCs w:val="28"/>
              </w:rPr>
              <w:t>факт %</w:t>
            </w:r>
          </w:p>
        </w:tc>
        <w:tc>
          <w:tcPr>
            <w:tcW w:w="2552" w:type="dxa"/>
            <w:tcBorders>
              <w:top w:val="single" w:sz="4" w:space="0" w:color="auto"/>
              <w:right w:val="single" w:sz="4" w:space="0" w:color="auto"/>
            </w:tcBorders>
          </w:tcPr>
          <w:p w:rsidR="00CD196C" w:rsidRPr="00F81A0E" w:rsidRDefault="00CF129B" w:rsidP="00FF40A2">
            <w:pPr>
              <w:jc w:val="center"/>
              <w:rPr>
                <w:rFonts w:ascii="Times New Roman" w:eastAsia="Calibri" w:hAnsi="Times New Roman" w:cs="Times New Roman"/>
                <w:sz w:val="28"/>
                <w:szCs w:val="28"/>
              </w:rPr>
            </w:pPr>
            <w:r w:rsidRPr="00F81A0E">
              <w:rPr>
                <w:rFonts w:ascii="Times New Roman" w:eastAsia="Calibri" w:hAnsi="Times New Roman" w:cs="Times New Roman"/>
                <w:sz w:val="28"/>
                <w:szCs w:val="28"/>
              </w:rPr>
              <w:t>сумма (тыс. руб.)</w:t>
            </w:r>
          </w:p>
        </w:tc>
        <w:tc>
          <w:tcPr>
            <w:tcW w:w="2551" w:type="dxa"/>
            <w:tcBorders>
              <w:top w:val="single" w:sz="4" w:space="0" w:color="auto"/>
              <w:left w:val="single" w:sz="4" w:space="0" w:color="auto"/>
            </w:tcBorders>
          </w:tcPr>
          <w:p w:rsidR="00CD196C" w:rsidRPr="00F81A0E" w:rsidRDefault="00CF129B" w:rsidP="00FF40A2">
            <w:pPr>
              <w:jc w:val="center"/>
              <w:rPr>
                <w:rFonts w:ascii="Times New Roman" w:eastAsia="Calibri" w:hAnsi="Times New Roman" w:cs="Times New Roman"/>
                <w:sz w:val="28"/>
                <w:szCs w:val="28"/>
              </w:rPr>
            </w:pPr>
            <w:r w:rsidRPr="00F81A0E">
              <w:rPr>
                <w:rFonts w:ascii="Times New Roman" w:eastAsia="Calibri" w:hAnsi="Times New Roman" w:cs="Times New Roman"/>
                <w:sz w:val="28"/>
                <w:szCs w:val="28"/>
              </w:rPr>
              <w:t>(+) (-) в сравнении с 2022 г. (тыс. руб.0</w:t>
            </w:r>
          </w:p>
        </w:tc>
      </w:tr>
      <w:tr w:rsidR="00CD196C" w:rsidRPr="00F81A0E">
        <w:tc>
          <w:tcPr>
            <w:tcW w:w="1651" w:type="dxa"/>
            <w:tcBorders>
              <w:right w:val="single" w:sz="4" w:space="0" w:color="auto"/>
            </w:tcBorders>
            <w:shd w:val="clear" w:color="auto" w:fill="auto"/>
          </w:tcPr>
          <w:p w:rsidR="00CD196C" w:rsidRPr="00F81A0E" w:rsidRDefault="00CF129B" w:rsidP="00FF40A2">
            <w:pPr>
              <w:pStyle w:val="ac"/>
              <w:jc w:val="center"/>
              <w:rPr>
                <w:rFonts w:ascii="Times New Roman" w:hAnsi="Times New Roman" w:cs="Times New Roman"/>
                <w:sz w:val="26"/>
                <w:szCs w:val="26"/>
              </w:rPr>
            </w:pPr>
            <w:r w:rsidRPr="00F81A0E">
              <w:rPr>
                <w:rFonts w:ascii="Times New Roman" w:hAnsi="Times New Roman" w:cs="Times New Roman"/>
                <w:sz w:val="26"/>
                <w:szCs w:val="26"/>
              </w:rPr>
              <w:t>263 980,4</w:t>
            </w:r>
          </w:p>
        </w:tc>
        <w:tc>
          <w:tcPr>
            <w:tcW w:w="2568" w:type="dxa"/>
            <w:tcBorders>
              <w:right w:val="single" w:sz="4" w:space="0" w:color="auto"/>
            </w:tcBorders>
            <w:shd w:val="clear" w:color="auto" w:fill="auto"/>
          </w:tcPr>
          <w:p w:rsidR="00CD196C" w:rsidRPr="00F81A0E" w:rsidRDefault="00CF129B" w:rsidP="00FF40A2">
            <w:pPr>
              <w:pStyle w:val="ac"/>
              <w:jc w:val="center"/>
              <w:rPr>
                <w:rFonts w:ascii="Times New Roman" w:hAnsi="Times New Roman" w:cs="Times New Roman"/>
                <w:sz w:val="26"/>
                <w:szCs w:val="26"/>
              </w:rPr>
            </w:pPr>
            <w:r w:rsidRPr="00F81A0E">
              <w:rPr>
                <w:rFonts w:ascii="Times New Roman" w:hAnsi="Times New Roman" w:cs="Times New Roman"/>
                <w:sz w:val="26"/>
                <w:szCs w:val="26"/>
              </w:rPr>
              <w:t>94,2</w:t>
            </w:r>
          </w:p>
        </w:tc>
        <w:tc>
          <w:tcPr>
            <w:tcW w:w="2552" w:type="dxa"/>
            <w:tcBorders>
              <w:right w:val="single" w:sz="4" w:space="0" w:color="auto"/>
            </w:tcBorders>
            <w:shd w:val="clear" w:color="auto" w:fill="auto"/>
          </w:tcPr>
          <w:p w:rsidR="00CD196C" w:rsidRPr="00F81A0E" w:rsidRDefault="00CF129B" w:rsidP="00FF40A2">
            <w:pPr>
              <w:pStyle w:val="ac"/>
              <w:jc w:val="center"/>
              <w:rPr>
                <w:rFonts w:ascii="Times New Roman" w:hAnsi="Times New Roman" w:cs="Times New Roman"/>
                <w:sz w:val="26"/>
                <w:szCs w:val="26"/>
              </w:rPr>
            </w:pPr>
            <w:r w:rsidRPr="00F81A0E">
              <w:rPr>
                <w:rFonts w:ascii="Times New Roman" w:hAnsi="Times New Roman" w:cs="Times New Roman"/>
                <w:sz w:val="26"/>
                <w:szCs w:val="26"/>
              </w:rPr>
              <w:t>224 671,6</w:t>
            </w:r>
          </w:p>
        </w:tc>
        <w:tc>
          <w:tcPr>
            <w:tcW w:w="2551" w:type="dxa"/>
            <w:tcBorders>
              <w:left w:val="single" w:sz="4" w:space="0" w:color="auto"/>
            </w:tcBorders>
            <w:shd w:val="clear" w:color="auto" w:fill="auto"/>
          </w:tcPr>
          <w:p w:rsidR="00CD196C" w:rsidRPr="00F81A0E" w:rsidRDefault="00CF129B" w:rsidP="00FF40A2">
            <w:pPr>
              <w:pStyle w:val="ac"/>
              <w:jc w:val="center"/>
              <w:rPr>
                <w:rFonts w:ascii="Times New Roman" w:hAnsi="Times New Roman" w:cs="Times New Roman"/>
                <w:sz w:val="26"/>
                <w:szCs w:val="26"/>
              </w:rPr>
            </w:pPr>
            <w:r w:rsidRPr="00F81A0E">
              <w:rPr>
                <w:rFonts w:ascii="Times New Roman" w:hAnsi="Times New Roman" w:cs="Times New Roman"/>
                <w:sz w:val="26"/>
                <w:szCs w:val="26"/>
              </w:rPr>
              <w:t>-39 308,8</w:t>
            </w:r>
          </w:p>
        </w:tc>
      </w:tr>
      <w:tr w:rsidR="00CD196C" w:rsidRPr="00F81A0E">
        <w:tc>
          <w:tcPr>
            <w:tcW w:w="9322" w:type="dxa"/>
            <w:gridSpan w:val="4"/>
            <w:shd w:val="clear" w:color="auto" w:fill="auto"/>
          </w:tcPr>
          <w:p w:rsidR="00CD196C" w:rsidRPr="00F81A0E" w:rsidRDefault="00CF129B" w:rsidP="00FF40A2">
            <w:pPr>
              <w:pStyle w:val="ac"/>
              <w:jc w:val="center"/>
              <w:rPr>
                <w:rFonts w:ascii="Times New Roman" w:hAnsi="Times New Roman" w:cs="Times New Roman"/>
                <w:sz w:val="28"/>
                <w:szCs w:val="28"/>
              </w:rPr>
            </w:pPr>
            <w:r w:rsidRPr="00F81A0E">
              <w:rPr>
                <w:rFonts w:ascii="Times New Roman" w:hAnsi="Times New Roman" w:cs="Times New Roman"/>
                <w:sz w:val="28"/>
                <w:szCs w:val="28"/>
              </w:rPr>
              <w:t>Из них объем средств на учреждения дополнительного образования детей</w:t>
            </w:r>
          </w:p>
        </w:tc>
      </w:tr>
      <w:tr w:rsidR="00CD196C" w:rsidRPr="00F81A0E">
        <w:tc>
          <w:tcPr>
            <w:tcW w:w="4219" w:type="dxa"/>
            <w:gridSpan w:val="2"/>
            <w:tcBorders>
              <w:right w:val="single" w:sz="4" w:space="0" w:color="auto"/>
            </w:tcBorders>
            <w:shd w:val="clear" w:color="auto" w:fill="auto"/>
          </w:tcPr>
          <w:p w:rsidR="00CD196C" w:rsidRPr="00F81A0E" w:rsidRDefault="00CF129B" w:rsidP="00FF40A2">
            <w:pPr>
              <w:pStyle w:val="ac"/>
              <w:jc w:val="center"/>
              <w:rPr>
                <w:rFonts w:ascii="Times New Roman" w:hAnsi="Times New Roman" w:cs="Times New Roman"/>
                <w:b/>
                <w:sz w:val="26"/>
                <w:szCs w:val="26"/>
              </w:rPr>
            </w:pPr>
            <w:r w:rsidRPr="00F81A0E">
              <w:rPr>
                <w:rFonts w:ascii="Times New Roman" w:hAnsi="Times New Roman" w:cs="Times New Roman"/>
                <w:b/>
                <w:sz w:val="26"/>
                <w:szCs w:val="26"/>
              </w:rPr>
              <w:t>2022 г.</w:t>
            </w:r>
          </w:p>
        </w:tc>
        <w:tc>
          <w:tcPr>
            <w:tcW w:w="5103" w:type="dxa"/>
            <w:gridSpan w:val="2"/>
            <w:shd w:val="clear" w:color="auto" w:fill="auto"/>
          </w:tcPr>
          <w:p w:rsidR="00CD196C" w:rsidRPr="00F81A0E" w:rsidRDefault="00CF129B" w:rsidP="00FF40A2">
            <w:pPr>
              <w:pStyle w:val="ac"/>
              <w:jc w:val="center"/>
              <w:rPr>
                <w:rFonts w:ascii="Times New Roman" w:hAnsi="Times New Roman" w:cs="Times New Roman"/>
                <w:b/>
                <w:sz w:val="28"/>
                <w:szCs w:val="28"/>
              </w:rPr>
            </w:pPr>
            <w:r w:rsidRPr="00F81A0E">
              <w:rPr>
                <w:rFonts w:ascii="Times New Roman" w:hAnsi="Times New Roman" w:cs="Times New Roman"/>
                <w:b/>
                <w:sz w:val="28"/>
                <w:szCs w:val="28"/>
              </w:rPr>
              <w:t>2023 г.</w:t>
            </w:r>
          </w:p>
        </w:tc>
      </w:tr>
      <w:tr w:rsidR="00CD196C" w:rsidRPr="00F81A0E">
        <w:tc>
          <w:tcPr>
            <w:tcW w:w="1651" w:type="dxa"/>
            <w:vMerge w:val="restart"/>
            <w:tcBorders>
              <w:right w:val="single" w:sz="4" w:space="0" w:color="auto"/>
            </w:tcBorders>
            <w:shd w:val="clear" w:color="auto" w:fill="auto"/>
          </w:tcPr>
          <w:p w:rsidR="00CD196C" w:rsidRPr="00F81A0E" w:rsidRDefault="00CF129B" w:rsidP="00FF40A2">
            <w:pPr>
              <w:pStyle w:val="ac"/>
              <w:jc w:val="center"/>
              <w:rPr>
                <w:rFonts w:ascii="Times New Roman" w:hAnsi="Times New Roman" w:cs="Times New Roman"/>
                <w:sz w:val="24"/>
                <w:szCs w:val="24"/>
              </w:rPr>
            </w:pPr>
            <w:r w:rsidRPr="00F81A0E">
              <w:rPr>
                <w:rFonts w:ascii="Times New Roman" w:eastAsia="Calibri" w:hAnsi="Times New Roman" w:cs="Times New Roman"/>
                <w:sz w:val="28"/>
                <w:szCs w:val="28"/>
              </w:rPr>
              <w:t>Объем средств, фактически (тыс. руб.)</w:t>
            </w:r>
          </w:p>
        </w:tc>
        <w:tc>
          <w:tcPr>
            <w:tcW w:w="2568" w:type="dxa"/>
            <w:tcBorders>
              <w:right w:val="single" w:sz="4" w:space="0" w:color="auto"/>
            </w:tcBorders>
            <w:shd w:val="clear" w:color="auto" w:fill="auto"/>
          </w:tcPr>
          <w:p w:rsidR="00CD196C" w:rsidRPr="00F81A0E" w:rsidRDefault="00CF129B" w:rsidP="00FF40A2">
            <w:pPr>
              <w:pStyle w:val="ac"/>
              <w:jc w:val="center"/>
              <w:rPr>
                <w:rFonts w:ascii="Times New Roman" w:hAnsi="Times New Roman" w:cs="Times New Roman"/>
                <w:sz w:val="24"/>
                <w:szCs w:val="24"/>
              </w:rPr>
            </w:pPr>
            <w:r w:rsidRPr="00F81A0E">
              <w:rPr>
                <w:rFonts w:ascii="Times New Roman" w:hAnsi="Times New Roman" w:cs="Times New Roman"/>
                <w:sz w:val="24"/>
                <w:szCs w:val="24"/>
              </w:rPr>
              <w:t>исполнение</w:t>
            </w:r>
          </w:p>
        </w:tc>
        <w:tc>
          <w:tcPr>
            <w:tcW w:w="5103" w:type="dxa"/>
            <w:gridSpan w:val="2"/>
            <w:shd w:val="clear" w:color="auto" w:fill="auto"/>
          </w:tcPr>
          <w:p w:rsidR="00CD196C" w:rsidRPr="00F81A0E" w:rsidRDefault="00CF129B" w:rsidP="00FF40A2">
            <w:pPr>
              <w:pStyle w:val="ac"/>
              <w:jc w:val="center"/>
              <w:rPr>
                <w:rFonts w:ascii="Times New Roman" w:hAnsi="Times New Roman" w:cs="Times New Roman"/>
                <w:sz w:val="24"/>
                <w:szCs w:val="24"/>
              </w:rPr>
            </w:pPr>
            <w:r w:rsidRPr="00F81A0E">
              <w:rPr>
                <w:rFonts w:ascii="Times New Roman" w:hAnsi="Times New Roman" w:cs="Times New Roman"/>
                <w:sz w:val="24"/>
                <w:szCs w:val="24"/>
              </w:rPr>
              <w:t>запланировано</w:t>
            </w:r>
          </w:p>
        </w:tc>
      </w:tr>
      <w:tr w:rsidR="00CD196C" w:rsidRPr="00F81A0E">
        <w:tc>
          <w:tcPr>
            <w:tcW w:w="1651" w:type="dxa"/>
            <w:vMerge/>
            <w:tcBorders>
              <w:right w:val="single" w:sz="4" w:space="0" w:color="auto"/>
            </w:tcBorders>
            <w:shd w:val="clear" w:color="auto" w:fill="auto"/>
          </w:tcPr>
          <w:p w:rsidR="00CD196C" w:rsidRPr="00F81A0E" w:rsidRDefault="00CD196C" w:rsidP="00FF40A2">
            <w:pPr>
              <w:pStyle w:val="ac"/>
              <w:jc w:val="center"/>
              <w:rPr>
                <w:rFonts w:ascii="Times New Roman" w:hAnsi="Times New Roman" w:cs="Times New Roman"/>
                <w:sz w:val="24"/>
                <w:szCs w:val="24"/>
              </w:rPr>
            </w:pPr>
          </w:p>
        </w:tc>
        <w:tc>
          <w:tcPr>
            <w:tcW w:w="2568" w:type="dxa"/>
            <w:tcBorders>
              <w:right w:val="single" w:sz="4" w:space="0" w:color="auto"/>
            </w:tcBorders>
            <w:shd w:val="clear" w:color="auto" w:fill="auto"/>
          </w:tcPr>
          <w:p w:rsidR="00CD196C" w:rsidRPr="00F81A0E" w:rsidRDefault="00CF129B" w:rsidP="00FF40A2">
            <w:pPr>
              <w:pStyle w:val="ac"/>
              <w:jc w:val="center"/>
              <w:rPr>
                <w:rFonts w:ascii="Times New Roman" w:hAnsi="Times New Roman" w:cs="Times New Roman"/>
                <w:sz w:val="24"/>
                <w:szCs w:val="24"/>
              </w:rPr>
            </w:pPr>
            <w:r w:rsidRPr="00F81A0E">
              <w:rPr>
                <w:rFonts w:ascii="Times New Roman" w:eastAsia="Calibri" w:hAnsi="Times New Roman" w:cs="Times New Roman"/>
                <w:sz w:val="28"/>
                <w:szCs w:val="28"/>
              </w:rPr>
              <w:t>факт %</w:t>
            </w:r>
          </w:p>
        </w:tc>
        <w:tc>
          <w:tcPr>
            <w:tcW w:w="2552" w:type="dxa"/>
            <w:tcBorders>
              <w:right w:val="single" w:sz="4" w:space="0" w:color="auto"/>
            </w:tcBorders>
            <w:shd w:val="clear" w:color="auto" w:fill="auto"/>
          </w:tcPr>
          <w:p w:rsidR="00CD196C" w:rsidRPr="00F81A0E" w:rsidRDefault="00CF129B" w:rsidP="00FF40A2">
            <w:pPr>
              <w:pStyle w:val="ac"/>
              <w:jc w:val="center"/>
              <w:rPr>
                <w:rFonts w:ascii="Times New Roman" w:hAnsi="Times New Roman" w:cs="Times New Roman"/>
                <w:sz w:val="24"/>
                <w:szCs w:val="24"/>
              </w:rPr>
            </w:pPr>
            <w:r w:rsidRPr="00F81A0E">
              <w:rPr>
                <w:rFonts w:ascii="Times New Roman" w:eastAsia="Calibri" w:hAnsi="Times New Roman" w:cs="Times New Roman"/>
                <w:sz w:val="28"/>
                <w:szCs w:val="28"/>
              </w:rPr>
              <w:t>сумма (тыс. руб.)</w:t>
            </w:r>
          </w:p>
        </w:tc>
        <w:tc>
          <w:tcPr>
            <w:tcW w:w="2551" w:type="dxa"/>
            <w:tcBorders>
              <w:left w:val="single" w:sz="4" w:space="0" w:color="auto"/>
            </w:tcBorders>
            <w:shd w:val="clear" w:color="auto" w:fill="auto"/>
          </w:tcPr>
          <w:p w:rsidR="00CD196C" w:rsidRPr="00F81A0E" w:rsidRDefault="00CF129B" w:rsidP="00FF40A2">
            <w:pPr>
              <w:pStyle w:val="ac"/>
              <w:jc w:val="center"/>
              <w:rPr>
                <w:rFonts w:ascii="Times New Roman" w:hAnsi="Times New Roman" w:cs="Times New Roman"/>
                <w:sz w:val="24"/>
                <w:szCs w:val="24"/>
              </w:rPr>
            </w:pPr>
            <w:r w:rsidRPr="00F81A0E">
              <w:rPr>
                <w:rFonts w:ascii="Times New Roman" w:eastAsia="Calibri" w:hAnsi="Times New Roman" w:cs="Times New Roman"/>
                <w:sz w:val="28"/>
                <w:szCs w:val="28"/>
              </w:rPr>
              <w:t>(+) (-) в сравнении с 2022 г. (тыс. руб.)</w:t>
            </w:r>
          </w:p>
        </w:tc>
      </w:tr>
      <w:tr w:rsidR="00CD196C" w:rsidRPr="00F81A0E">
        <w:tc>
          <w:tcPr>
            <w:tcW w:w="1651" w:type="dxa"/>
            <w:tcBorders>
              <w:right w:val="single" w:sz="4" w:space="0" w:color="auto"/>
            </w:tcBorders>
            <w:shd w:val="clear" w:color="auto" w:fill="auto"/>
          </w:tcPr>
          <w:p w:rsidR="00CD196C" w:rsidRPr="00F81A0E" w:rsidRDefault="00CF129B" w:rsidP="00FF40A2">
            <w:pPr>
              <w:pStyle w:val="ac"/>
              <w:jc w:val="center"/>
              <w:rPr>
                <w:rFonts w:ascii="Times New Roman" w:hAnsi="Times New Roman" w:cs="Times New Roman"/>
                <w:sz w:val="26"/>
                <w:szCs w:val="26"/>
              </w:rPr>
            </w:pPr>
            <w:r w:rsidRPr="00F81A0E">
              <w:rPr>
                <w:rFonts w:ascii="Times New Roman" w:hAnsi="Times New Roman" w:cs="Times New Roman"/>
                <w:sz w:val="26"/>
                <w:szCs w:val="26"/>
              </w:rPr>
              <w:t>36 507,3</w:t>
            </w:r>
          </w:p>
        </w:tc>
        <w:tc>
          <w:tcPr>
            <w:tcW w:w="2568" w:type="dxa"/>
            <w:tcBorders>
              <w:right w:val="single" w:sz="4" w:space="0" w:color="auto"/>
            </w:tcBorders>
            <w:shd w:val="clear" w:color="auto" w:fill="auto"/>
          </w:tcPr>
          <w:p w:rsidR="00CD196C" w:rsidRPr="00F81A0E" w:rsidRDefault="00CF129B" w:rsidP="00FF40A2">
            <w:pPr>
              <w:pStyle w:val="ac"/>
              <w:jc w:val="center"/>
              <w:rPr>
                <w:rFonts w:ascii="Times New Roman" w:eastAsia="Calibri" w:hAnsi="Times New Roman" w:cs="Times New Roman"/>
                <w:sz w:val="26"/>
                <w:szCs w:val="26"/>
              </w:rPr>
            </w:pPr>
            <w:r w:rsidRPr="00F81A0E">
              <w:rPr>
                <w:rFonts w:ascii="Times New Roman" w:eastAsia="Calibri" w:hAnsi="Times New Roman" w:cs="Times New Roman"/>
                <w:sz w:val="26"/>
                <w:szCs w:val="26"/>
              </w:rPr>
              <w:t>90,8</w:t>
            </w:r>
          </w:p>
        </w:tc>
        <w:tc>
          <w:tcPr>
            <w:tcW w:w="2552" w:type="dxa"/>
            <w:tcBorders>
              <w:right w:val="single" w:sz="4" w:space="0" w:color="auto"/>
            </w:tcBorders>
            <w:shd w:val="clear" w:color="auto" w:fill="auto"/>
          </w:tcPr>
          <w:p w:rsidR="00CD196C" w:rsidRPr="00F81A0E" w:rsidRDefault="00CF129B" w:rsidP="00FF40A2">
            <w:pPr>
              <w:pStyle w:val="ac"/>
              <w:jc w:val="center"/>
              <w:rPr>
                <w:rFonts w:ascii="Times New Roman" w:eastAsia="Calibri" w:hAnsi="Times New Roman" w:cs="Times New Roman"/>
                <w:sz w:val="26"/>
                <w:szCs w:val="26"/>
              </w:rPr>
            </w:pPr>
            <w:r w:rsidRPr="00F81A0E">
              <w:rPr>
                <w:rFonts w:ascii="Times New Roman" w:eastAsia="Calibri" w:hAnsi="Times New Roman" w:cs="Times New Roman"/>
                <w:sz w:val="26"/>
                <w:szCs w:val="26"/>
              </w:rPr>
              <w:t>33 443,8</w:t>
            </w:r>
          </w:p>
        </w:tc>
        <w:tc>
          <w:tcPr>
            <w:tcW w:w="2551" w:type="dxa"/>
            <w:tcBorders>
              <w:left w:val="single" w:sz="4" w:space="0" w:color="auto"/>
            </w:tcBorders>
            <w:shd w:val="clear" w:color="auto" w:fill="auto"/>
          </w:tcPr>
          <w:p w:rsidR="00CD196C" w:rsidRPr="00F81A0E" w:rsidRDefault="00CF129B" w:rsidP="00FF40A2">
            <w:pPr>
              <w:pStyle w:val="ac"/>
              <w:jc w:val="center"/>
              <w:rPr>
                <w:rFonts w:ascii="Times New Roman" w:eastAsia="Calibri" w:hAnsi="Times New Roman" w:cs="Times New Roman"/>
                <w:sz w:val="26"/>
                <w:szCs w:val="26"/>
              </w:rPr>
            </w:pPr>
            <w:r w:rsidRPr="00F81A0E">
              <w:rPr>
                <w:rFonts w:ascii="Times New Roman" w:eastAsia="Calibri" w:hAnsi="Times New Roman" w:cs="Times New Roman"/>
                <w:sz w:val="26"/>
                <w:szCs w:val="26"/>
              </w:rPr>
              <w:t>-3063,5</w:t>
            </w:r>
          </w:p>
        </w:tc>
      </w:tr>
    </w:tbl>
    <w:p w:rsidR="00CD196C" w:rsidRPr="00F81A0E" w:rsidRDefault="00CD196C" w:rsidP="00FF40A2">
      <w:pPr>
        <w:spacing w:after="0" w:line="240" w:lineRule="auto"/>
        <w:rPr>
          <w:rFonts w:ascii="Times New Roman" w:eastAsia="Calibri" w:hAnsi="Times New Roman" w:cs="Times New Roman"/>
          <w:sz w:val="28"/>
          <w:szCs w:val="28"/>
        </w:rPr>
      </w:pPr>
    </w:p>
    <w:p w:rsidR="00CD196C" w:rsidRPr="00F81A0E" w:rsidRDefault="00CD196C" w:rsidP="00FF40A2">
      <w:pPr>
        <w:spacing w:after="0" w:line="240" w:lineRule="auto"/>
        <w:rPr>
          <w:rFonts w:ascii="Times New Roman" w:eastAsia="Calibri" w:hAnsi="Times New Roman" w:cs="Times New Roman"/>
          <w:sz w:val="28"/>
          <w:szCs w:val="28"/>
        </w:rPr>
      </w:pPr>
    </w:p>
    <w:tbl>
      <w:tblPr>
        <w:tblStyle w:val="140"/>
        <w:tblW w:w="9322" w:type="dxa"/>
        <w:tblLook w:val="04A0" w:firstRow="1" w:lastRow="0" w:firstColumn="1" w:lastColumn="0" w:noHBand="0" w:noVBand="1"/>
      </w:tblPr>
      <w:tblGrid>
        <w:gridCol w:w="2943"/>
        <w:gridCol w:w="2835"/>
        <w:gridCol w:w="3544"/>
      </w:tblGrid>
      <w:tr w:rsidR="00CD196C" w:rsidRPr="00F81A0E">
        <w:tc>
          <w:tcPr>
            <w:tcW w:w="9322" w:type="dxa"/>
            <w:gridSpan w:val="3"/>
          </w:tcPr>
          <w:p w:rsidR="00CD196C" w:rsidRPr="00F81A0E" w:rsidRDefault="00CF129B" w:rsidP="00FF40A2">
            <w:pPr>
              <w:jc w:val="center"/>
              <w:rPr>
                <w:rFonts w:ascii="Times New Roman" w:eastAsia="Calibri" w:hAnsi="Times New Roman" w:cs="Times New Roman"/>
                <w:sz w:val="28"/>
                <w:szCs w:val="28"/>
              </w:rPr>
            </w:pPr>
            <w:r w:rsidRPr="00F81A0E">
              <w:rPr>
                <w:rFonts w:ascii="Times New Roman" w:eastAsia="Calibri" w:hAnsi="Times New Roman" w:cs="Times New Roman"/>
                <w:sz w:val="28"/>
                <w:szCs w:val="28"/>
              </w:rPr>
              <w:t>Доля расходов на культуру (включая учреждения дополнительного образования детей) в консолидированном бюджете муниципального образования (%)</w:t>
            </w:r>
          </w:p>
        </w:tc>
      </w:tr>
      <w:tr w:rsidR="00CD196C" w:rsidRPr="00F81A0E">
        <w:tc>
          <w:tcPr>
            <w:tcW w:w="2943" w:type="dxa"/>
            <w:tcBorders>
              <w:right w:val="single" w:sz="4" w:space="0" w:color="auto"/>
            </w:tcBorders>
          </w:tcPr>
          <w:p w:rsidR="00CD196C" w:rsidRPr="00F81A0E" w:rsidRDefault="00CF129B" w:rsidP="00FF40A2">
            <w:pPr>
              <w:jc w:val="center"/>
              <w:rPr>
                <w:rFonts w:ascii="Times New Roman" w:eastAsia="Calibri" w:hAnsi="Times New Roman" w:cs="Times New Roman"/>
                <w:sz w:val="28"/>
                <w:szCs w:val="28"/>
              </w:rPr>
            </w:pPr>
            <w:r w:rsidRPr="00F81A0E">
              <w:rPr>
                <w:rFonts w:ascii="Times New Roman" w:eastAsia="Calibri" w:hAnsi="Times New Roman" w:cs="Times New Roman"/>
                <w:b/>
                <w:sz w:val="28"/>
                <w:szCs w:val="28"/>
              </w:rPr>
              <w:t>2022 г.</w:t>
            </w:r>
          </w:p>
        </w:tc>
        <w:tc>
          <w:tcPr>
            <w:tcW w:w="6379" w:type="dxa"/>
            <w:gridSpan w:val="2"/>
            <w:tcBorders>
              <w:left w:val="single" w:sz="4" w:space="0" w:color="auto"/>
            </w:tcBorders>
          </w:tcPr>
          <w:p w:rsidR="00CD196C" w:rsidRPr="00F81A0E" w:rsidRDefault="00CF129B" w:rsidP="00FF40A2">
            <w:pPr>
              <w:jc w:val="center"/>
              <w:rPr>
                <w:rFonts w:ascii="Times New Roman" w:eastAsia="Calibri" w:hAnsi="Times New Roman" w:cs="Times New Roman"/>
                <w:sz w:val="28"/>
                <w:szCs w:val="28"/>
              </w:rPr>
            </w:pPr>
            <w:r w:rsidRPr="00F81A0E">
              <w:rPr>
                <w:rFonts w:ascii="Times New Roman" w:eastAsia="Calibri" w:hAnsi="Times New Roman" w:cs="Times New Roman"/>
                <w:b/>
                <w:sz w:val="28"/>
                <w:szCs w:val="28"/>
              </w:rPr>
              <w:t>2023 г.</w:t>
            </w:r>
          </w:p>
        </w:tc>
      </w:tr>
      <w:tr w:rsidR="00CD196C" w:rsidRPr="00F81A0E">
        <w:tc>
          <w:tcPr>
            <w:tcW w:w="2943" w:type="dxa"/>
            <w:tcBorders>
              <w:right w:val="single" w:sz="4" w:space="0" w:color="auto"/>
            </w:tcBorders>
          </w:tcPr>
          <w:p w:rsidR="00CD196C" w:rsidRPr="00F81A0E" w:rsidRDefault="00CD196C" w:rsidP="00FF40A2">
            <w:pPr>
              <w:jc w:val="center"/>
              <w:rPr>
                <w:rFonts w:ascii="Times New Roman" w:eastAsia="Calibri" w:hAnsi="Times New Roman" w:cs="Times New Roman"/>
                <w:sz w:val="28"/>
                <w:szCs w:val="28"/>
              </w:rPr>
            </w:pPr>
          </w:p>
          <w:p w:rsidR="00CD196C" w:rsidRPr="00F81A0E" w:rsidRDefault="00CF129B" w:rsidP="00FF40A2">
            <w:pPr>
              <w:jc w:val="center"/>
              <w:rPr>
                <w:rFonts w:ascii="Times New Roman" w:eastAsia="Calibri" w:hAnsi="Times New Roman" w:cs="Times New Roman"/>
                <w:sz w:val="28"/>
                <w:szCs w:val="28"/>
              </w:rPr>
            </w:pPr>
            <w:r w:rsidRPr="00F81A0E">
              <w:rPr>
                <w:rFonts w:ascii="Times New Roman" w:eastAsia="Calibri" w:hAnsi="Times New Roman" w:cs="Times New Roman"/>
                <w:sz w:val="28"/>
                <w:szCs w:val="28"/>
              </w:rPr>
              <w:t>фактически %</w:t>
            </w:r>
          </w:p>
        </w:tc>
        <w:tc>
          <w:tcPr>
            <w:tcW w:w="2835" w:type="dxa"/>
            <w:tcBorders>
              <w:left w:val="single" w:sz="4" w:space="0" w:color="auto"/>
              <w:right w:val="single" w:sz="4" w:space="0" w:color="auto"/>
            </w:tcBorders>
          </w:tcPr>
          <w:p w:rsidR="00CD196C" w:rsidRPr="00F81A0E" w:rsidRDefault="00CD196C" w:rsidP="00FF40A2">
            <w:pPr>
              <w:jc w:val="center"/>
              <w:rPr>
                <w:rFonts w:ascii="Times New Roman" w:eastAsia="Calibri" w:hAnsi="Times New Roman" w:cs="Times New Roman"/>
                <w:sz w:val="28"/>
                <w:szCs w:val="28"/>
              </w:rPr>
            </w:pPr>
          </w:p>
          <w:p w:rsidR="00CD196C" w:rsidRPr="00F81A0E" w:rsidRDefault="00CF129B" w:rsidP="00FF40A2">
            <w:pPr>
              <w:jc w:val="center"/>
              <w:rPr>
                <w:rFonts w:ascii="Times New Roman" w:eastAsia="Calibri" w:hAnsi="Times New Roman" w:cs="Times New Roman"/>
                <w:sz w:val="28"/>
                <w:szCs w:val="28"/>
              </w:rPr>
            </w:pPr>
            <w:r w:rsidRPr="00F81A0E">
              <w:rPr>
                <w:rFonts w:ascii="Times New Roman" w:eastAsia="Calibri" w:hAnsi="Times New Roman" w:cs="Times New Roman"/>
                <w:sz w:val="28"/>
                <w:szCs w:val="28"/>
              </w:rPr>
              <w:t>запланировано %</w:t>
            </w:r>
          </w:p>
        </w:tc>
        <w:tc>
          <w:tcPr>
            <w:tcW w:w="3544" w:type="dxa"/>
            <w:tcBorders>
              <w:left w:val="single" w:sz="4" w:space="0" w:color="auto"/>
            </w:tcBorders>
          </w:tcPr>
          <w:p w:rsidR="00CD196C" w:rsidRPr="00F81A0E" w:rsidRDefault="00CF129B" w:rsidP="00FF40A2">
            <w:pPr>
              <w:jc w:val="center"/>
              <w:rPr>
                <w:rFonts w:ascii="Times New Roman" w:eastAsia="Calibri" w:hAnsi="Times New Roman" w:cs="Times New Roman"/>
                <w:sz w:val="28"/>
                <w:szCs w:val="28"/>
              </w:rPr>
            </w:pPr>
            <w:r w:rsidRPr="00F81A0E">
              <w:rPr>
                <w:rFonts w:ascii="Times New Roman" w:eastAsia="Calibri" w:hAnsi="Times New Roman" w:cs="Times New Roman"/>
                <w:sz w:val="28"/>
                <w:szCs w:val="28"/>
              </w:rPr>
              <w:t>(+) (-) в сравнении с 2022 г. %</w:t>
            </w:r>
          </w:p>
        </w:tc>
      </w:tr>
      <w:tr w:rsidR="00CD196C" w:rsidRPr="00F81A0E">
        <w:tc>
          <w:tcPr>
            <w:tcW w:w="2943" w:type="dxa"/>
            <w:tcBorders>
              <w:right w:val="single" w:sz="4" w:space="0" w:color="auto"/>
            </w:tcBorders>
          </w:tcPr>
          <w:p w:rsidR="00CD196C" w:rsidRPr="00F81A0E" w:rsidRDefault="00CF129B" w:rsidP="00FF40A2">
            <w:pPr>
              <w:jc w:val="center"/>
              <w:rPr>
                <w:rFonts w:ascii="Times New Roman" w:eastAsia="Calibri" w:hAnsi="Times New Roman" w:cs="Times New Roman"/>
                <w:sz w:val="28"/>
                <w:szCs w:val="28"/>
              </w:rPr>
            </w:pPr>
            <w:r w:rsidRPr="00F81A0E">
              <w:rPr>
                <w:rFonts w:ascii="Times New Roman" w:eastAsia="Calibri" w:hAnsi="Times New Roman" w:cs="Times New Roman"/>
                <w:sz w:val="28"/>
                <w:szCs w:val="28"/>
              </w:rPr>
              <w:t>17,9</w:t>
            </w:r>
          </w:p>
        </w:tc>
        <w:tc>
          <w:tcPr>
            <w:tcW w:w="2835" w:type="dxa"/>
            <w:tcBorders>
              <w:left w:val="single" w:sz="4" w:space="0" w:color="auto"/>
              <w:right w:val="single" w:sz="4" w:space="0" w:color="auto"/>
            </w:tcBorders>
          </w:tcPr>
          <w:p w:rsidR="00CD196C" w:rsidRPr="00F81A0E" w:rsidRDefault="00CF129B" w:rsidP="00FF40A2">
            <w:pPr>
              <w:jc w:val="center"/>
              <w:rPr>
                <w:rFonts w:ascii="Times New Roman" w:eastAsia="Calibri" w:hAnsi="Times New Roman" w:cs="Times New Roman"/>
                <w:sz w:val="28"/>
                <w:szCs w:val="28"/>
              </w:rPr>
            </w:pPr>
            <w:r w:rsidRPr="00F81A0E">
              <w:rPr>
                <w:rFonts w:ascii="Times New Roman" w:eastAsia="Calibri" w:hAnsi="Times New Roman" w:cs="Times New Roman"/>
                <w:sz w:val="28"/>
                <w:szCs w:val="28"/>
                <w:lang w:val="en-US"/>
              </w:rPr>
              <w:t>13</w:t>
            </w:r>
            <w:r w:rsidRPr="00F81A0E">
              <w:rPr>
                <w:rFonts w:ascii="Times New Roman" w:eastAsia="Calibri" w:hAnsi="Times New Roman" w:cs="Times New Roman"/>
                <w:sz w:val="28"/>
                <w:szCs w:val="28"/>
              </w:rPr>
              <w:t>,4</w:t>
            </w:r>
          </w:p>
        </w:tc>
        <w:tc>
          <w:tcPr>
            <w:tcW w:w="3544" w:type="dxa"/>
            <w:tcBorders>
              <w:left w:val="single" w:sz="4" w:space="0" w:color="auto"/>
            </w:tcBorders>
          </w:tcPr>
          <w:p w:rsidR="00CD196C" w:rsidRPr="00F81A0E" w:rsidRDefault="00CF129B" w:rsidP="00FF40A2">
            <w:pPr>
              <w:jc w:val="center"/>
              <w:rPr>
                <w:rFonts w:ascii="Times New Roman" w:eastAsia="Calibri" w:hAnsi="Times New Roman" w:cs="Times New Roman"/>
                <w:sz w:val="28"/>
                <w:szCs w:val="28"/>
              </w:rPr>
            </w:pPr>
            <w:r w:rsidRPr="00F81A0E">
              <w:rPr>
                <w:rFonts w:ascii="Times New Roman" w:eastAsia="Calibri" w:hAnsi="Times New Roman" w:cs="Times New Roman"/>
                <w:sz w:val="28"/>
                <w:szCs w:val="28"/>
              </w:rPr>
              <w:t>- 4,5</w:t>
            </w:r>
          </w:p>
        </w:tc>
      </w:tr>
      <w:tr w:rsidR="00CD196C" w:rsidRPr="00F81A0E">
        <w:tc>
          <w:tcPr>
            <w:tcW w:w="9322" w:type="dxa"/>
            <w:gridSpan w:val="3"/>
          </w:tcPr>
          <w:p w:rsidR="00CD196C" w:rsidRPr="00F81A0E" w:rsidRDefault="00CF129B" w:rsidP="00FF40A2">
            <w:pPr>
              <w:jc w:val="center"/>
              <w:rPr>
                <w:rFonts w:ascii="Times New Roman" w:eastAsia="Calibri" w:hAnsi="Times New Roman" w:cs="Times New Roman"/>
                <w:sz w:val="28"/>
                <w:szCs w:val="28"/>
              </w:rPr>
            </w:pPr>
            <w:r w:rsidRPr="00F81A0E">
              <w:rPr>
                <w:rFonts w:ascii="Times New Roman" w:eastAsia="Calibri" w:hAnsi="Times New Roman" w:cs="Times New Roman"/>
                <w:sz w:val="28"/>
                <w:szCs w:val="28"/>
              </w:rPr>
              <w:t>Из них доля расходов на учреждения дополнительного образования детей (%)</w:t>
            </w:r>
          </w:p>
        </w:tc>
      </w:tr>
      <w:tr w:rsidR="00CD196C" w:rsidRPr="00F81A0E">
        <w:tc>
          <w:tcPr>
            <w:tcW w:w="2943" w:type="dxa"/>
            <w:tcBorders>
              <w:right w:val="single" w:sz="4" w:space="0" w:color="auto"/>
            </w:tcBorders>
          </w:tcPr>
          <w:p w:rsidR="00CD196C" w:rsidRPr="00F81A0E" w:rsidRDefault="00CF129B" w:rsidP="00FF40A2">
            <w:pPr>
              <w:jc w:val="center"/>
              <w:rPr>
                <w:rFonts w:ascii="Times New Roman" w:eastAsia="Calibri" w:hAnsi="Times New Roman" w:cs="Times New Roman"/>
                <w:sz w:val="28"/>
                <w:szCs w:val="28"/>
              </w:rPr>
            </w:pPr>
            <w:r w:rsidRPr="00F81A0E">
              <w:rPr>
                <w:rFonts w:ascii="Times New Roman" w:eastAsia="Calibri" w:hAnsi="Times New Roman" w:cs="Times New Roman"/>
                <w:sz w:val="28"/>
                <w:szCs w:val="28"/>
              </w:rPr>
              <w:t>2021</w:t>
            </w:r>
          </w:p>
        </w:tc>
        <w:tc>
          <w:tcPr>
            <w:tcW w:w="2835" w:type="dxa"/>
            <w:tcBorders>
              <w:left w:val="single" w:sz="4" w:space="0" w:color="auto"/>
              <w:right w:val="single" w:sz="4" w:space="0" w:color="auto"/>
            </w:tcBorders>
          </w:tcPr>
          <w:p w:rsidR="00CD196C" w:rsidRPr="00F81A0E" w:rsidRDefault="00CF129B" w:rsidP="00FF40A2">
            <w:pPr>
              <w:jc w:val="center"/>
              <w:rPr>
                <w:rFonts w:ascii="Times New Roman" w:eastAsia="Calibri" w:hAnsi="Times New Roman" w:cs="Times New Roman"/>
                <w:sz w:val="28"/>
                <w:szCs w:val="28"/>
              </w:rPr>
            </w:pPr>
            <w:r w:rsidRPr="00F81A0E">
              <w:rPr>
                <w:rFonts w:ascii="Times New Roman" w:eastAsia="Calibri" w:hAnsi="Times New Roman" w:cs="Times New Roman"/>
                <w:sz w:val="28"/>
                <w:szCs w:val="28"/>
              </w:rPr>
              <w:t>2022</w:t>
            </w:r>
          </w:p>
        </w:tc>
        <w:tc>
          <w:tcPr>
            <w:tcW w:w="3544" w:type="dxa"/>
            <w:tcBorders>
              <w:left w:val="single" w:sz="4" w:space="0" w:color="auto"/>
            </w:tcBorders>
          </w:tcPr>
          <w:p w:rsidR="00CD196C" w:rsidRPr="00F81A0E" w:rsidRDefault="00CD196C" w:rsidP="00FF40A2">
            <w:pPr>
              <w:jc w:val="center"/>
              <w:rPr>
                <w:rFonts w:ascii="Times New Roman" w:eastAsia="Calibri" w:hAnsi="Times New Roman" w:cs="Times New Roman"/>
                <w:sz w:val="28"/>
                <w:szCs w:val="28"/>
              </w:rPr>
            </w:pPr>
          </w:p>
        </w:tc>
      </w:tr>
      <w:tr w:rsidR="00CD196C" w:rsidRPr="00F81A0E">
        <w:tc>
          <w:tcPr>
            <w:tcW w:w="2943" w:type="dxa"/>
            <w:tcBorders>
              <w:right w:val="single" w:sz="4" w:space="0" w:color="auto"/>
            </w:tcBorders>
          </w:tcPr>
          <w:p w:rsidR="00CD196C" w:rsidRPr="00F81A0E" w:rsidRDefault="00CF129B" w:rsidP="00FF40A2">
            <w:pPr>
              <w:jc w:val="center"/>
              <w:rPr>
                <w:rFonts w:ascii="Times New Roman" w:eastAsia="Calibri" w:hAnsi="Times New Roman" w:cs="Times New Roman"/>
                <w:sz w:val="28"/>
                <w:szCs w:val="28"/>
              </w:rPr>
            </w:pPr>
            <w:r w:rsidRPr="00F81A0E">
              <w:rPr>
                <w:rFonts w:ascii="Times New Roman" w:eastAsia="Calibri" w:hAnsi="Times New Roman" w:cs="Times New Roman"/>
                <w:sz w:val="28"/>
                <w:szCs w:val="28"/>
              </w:rPr>
              <w:t>фактически %</w:t>
            </w:r>
          </w:p>
        </w:tc>
        <w:tc>
          <w:tcPr>
            <w:tcW w:w="2835" w:type="dxa"/>
            <w:tcBorders>
              <w:left w:val="single" w:sz="4" w:space="0" w:color="auto"/>
              <w:right w:val="single" w:sz="4" w:space="0" w:color="auto"/>
            </w:tcBorders>
          </w:tcPr>
          <w:p w:rsidR="00CD196C" w:rsidRPr="00F81A0E" w:rsidRDefault="00CF129B" w:rsidP="00FF40A2">
            <w:pPr>
              <w:jc w:val="center"/>
              <w:rPr>
                <w:rFonts w:ascii="Times New Roman" w:eastAsia="Calibri" w:hAnsi="Times New Roman" w:cs="Times New Roman"/>
                <w:sz w:val="28"/>
                <w:szCs w:val="28"/>
              </w:rPr>
            </w:pPr>
            <w:r w:rsidRPr="00F81A0E">
              <w:rPr>
                <w:rFonts w:ascii="Times New Roman" w:eastAsia="Calibri" w:hAnsi="Times New Roman" w:cs="Times New Roman"/>
                <w:sz w:val="28"/>
                <w:szCs w:val="28"/>
              </w:rPr>
              <w:t>запланировано %</w:t>
            </w:r>
          </w:p>
        </w:tc>
        <w:tc>
          <w:tcPr>
            <w:tcW w:w="3544" w:type="dxa"/>
            <w:tcBorders>
              <w:left w:val="single" w:sz="4" w:space="0" w:color="auto"/>
            </w:tcBorders>
          </w:tcPr>
          <w:p w:rsidR="00CD196C" w:rsidRPr="00F81A0E" w:rsidRDefault="00CF129B" w:rsidP="00FF40A2">
            <w:pPr>
              <w:jc w:val="center"/>
              <w:rPr>
                <w:rFonts w:ascii="Times New Roman" w:eastAsia="Calibri" w:hAnsi="Times New Roman" w:cs="Times New Roman"/>
                <w:sz w:val="28"/>
                <w:szCs w:val="28"/>
              </w:rPr>
            </w:pPr>
            <w:r w:rsidRPr="00F81A0E">
              <w:rPr>
                <w:rFonts w:ascii="Times New Roman" w:eastAsia="Calibri" w:hAnsi="Times New Roman" w:cs="Times New Roman"/>
                <w:sz w:val="28"/>
                <w:szCs w:val="28"/>
              </w:rPr>
              <w:t>(+) (-) в сравнении с 2022 г. %</w:t>
            </w:r>
          </w:p>
        </w:tc>
      </w:tr>
      <w:tr w:rsidR="00CD196C" w:rsidRPr="00F81A0E">
        <w:tc>
          <w:tcPr>
            <w:tcW w:w="2943" w:type="dxa"/>
            <w:tcBorders>
              <w:right w:val="single" w:sz="4" w:space="0" w:color="auto"/>
            </w:tcBorders>
          </w:tcPr>
          <w:p w:rsidR="00CD196C" w:rsidRPr="00F81A0E" w:rsidRDefault="00CF129B" w:rsidP="00FF40A2">
            <w:pPr>
              <w:jc w:val="center"/>
              <w:rPr>
                <w:rFonts w:ascii="Times New Roman" w:eastAsia="Calibri" w:hAnsi="Times New Roman" w:cs="Times New Roman"/>
                <w:sz w:val="28"/>
                <w:szCs w:val="28"/>
              </w:rPr>
            </w:pPr>
            <w:r w:rsidRPr="00F81A0E">
              <w:rPr>
                <w:rFonts w:ascii="Times New Roman" w:eastAsia="Calibri" w:hAnsi="Times New Roman" w:cs="Times New Roman"/>
                <w:sz w:val="28"/>
                <w:szCs w:val="28"/>
              </w:rPr>
              <w:t>2</w:t>
            </w:r>
          </w:p>
        </w:tc>
        <w:tc>
          <w:tcPr>
            <w:tcW w:w="2835" w:type="dxa"/>
            <w:tcBorders>
              <w:left w:val="single" w:sz="4" w:space="0" w:color="auto"/>
              <w:right w:val="single" w:sz="4" w:space="0" w:color="auto"/>
            </w:tcBorders>
          </w:tcPr>
          <w:p w:rsidR="00CD196C" w:rsidRPr="00F81A0E" w:rsidRDefault="00CF129B" w:rsidP="00FF40A2">
            <w:pPr>
              <w:jc w:val="center"/>
              <w:rPr>
                <w:rFonts w:ascii="Times New Roman" w:eastAsia="Calibri" w:hAnsi="Times New Roman" w:cs="Times New Roman"/>
                <w:sz w:val="28"/>
                <w:szCs w:val="28"/>
              </w:rPr>
            </w:pPr>
            <w:r w:rsidRPr="00F81A0E">
              <w:rPr>
                <w:rFonts w:ascii="Times New Roman" w:eastAsia="Calibri" w:hAnsi="Times New Roman" w:cs="Times New Roman"/>
                <w:sz w:val="28"/>
                <w:szCs w:val="28"/>
              </w:rPr>
              <w:t>2</w:t>
            </w:r>
          </w:p>
        </w:tc>
        <w:tc>
          <w:tcPr>
            <w:tcW w:w="3544" w:type="dxa"/>
            <w:tcBorders>
              <w:left w:val="single" w:sz="4" w:space="0" w:color="auto"/>
            </w:tcBorders>
          </w:tcPr>
          <w:p w:rsidR="00CD196C" w:rsidRPr="00F81A0E" w:rsidRDefault="00CF129B" w:rsidP="00FF40A2">
            <w:pPr>
              <w:jc w:val="center"/>
              <w:rPr>
                <w:rFonts w:ascii="Times New Roman" w:eastAsia="Calibri" w:hAnsi="Times New Roman" w:cs="Times New Roman"/>
                <w:sz w:val="28"/>
                <w:szCs w:val="28"/>
              </w:rPr>
            </w:pPr>
            <w:r w:rsidRPr="00F81A0E">
              <w:rPr>
                <w:rFonts w:ascii="Times New Roman" w:eastAsia="Calibri" w:hAnsi="Times New Roman" w:cs="Times New Roman"/>
                <w:sz w:val="28"/>
                <w:szCs w:val="28"/>
              </w:rPr>
              <w:t>0</w:t>
            </w:r>
          </w:p>
        </w:tc>
      </w:tr>
    </w:tbl>
    <w:p w:rsidR="00CD196C" w:rsidRPr="00F81A0E" w:rsidRDefault="00CD196C" w:rsidP="00FF40A2">
      <w:pPr>
        <w:spacing w:after="0" w:line="240" w:lineRule="auto"/>
        <w:jc w:val="both"/>
        <w:rPr>
          <w:rFonts w:ascii="Times New Roman" w:eastAsia="Calibri" w:hAnsi="Times New Roman" w:cs="Times New Roman"/>
          <w:b/>
          <w:sz w:val="28"/>
          <w:szCs w:val="28"/>
        </w:rPr>
      </w:pPr>
    </w:p>
    <w:p w:rsidR="00CD196C" w:rsidRPr="00F81A0E" w:rsidRDefault="00CF129B" w:rsidP="00FF40A2">
      <w:pPr>
        <w:spacing w:after="0" w:line="240" w:lineRule="auto"/>
        <w:ind w:firstLine="708"/>
        <w:jc w:val="both"/>
        <w:rPr>
          <w:rFonts w:ascii="Times New Roman" w:eastAsia="Calibri" w:hAnsi="Times New Roman" w:cs="Times New Roman"/>
          <w:sz w:val="28"/>
          <w:szCs w:val="28"/>
        </w:rPr>
      </w:pPr>
      <w:r w:rsidRPr="00F81A0E">
        <w:rPr>
          <w:rFonts w:ascii="Times New Roman" w:eastAsia="Calibri" w:hAnsi="Times New Roman" w:cs="Times New Roman"/>
          <w:b/>
          <w:sz w:val="28"/>
          <w:szCs w:val="28"/>
        </w:rPr>
        <w:t>Примечание:</w:t>
      </w:r>
      <w:r w:rsidRPr="00F81A0E">
        <w:rPr>
          <w:rFonts w:ascii="Times New Roman" w:eastAsia="Calibri" w:hAnsi="Times New Roman" w:cs="Times New Roman"/>
          <w:sz w:val="28"/>
          <w:szCs w:val="28"/>
        </w:rPr>
        <w:t xml:space="preserve"> Показатель исполнения бюджета за 2022 год (94,2%) что ниже показателя 2021 года (96,3%) на 2,1%. Причины не освоения средств бюджета в полном объеме те же что и в прошлом году:</w:t>
      </w:r>
    </w:p>
    <w:p w:rsidR="00CD196C" w:rsidRPr="00F81A0E" w:rsidRDefault="00CF129B" w:rsidP="00FF40A2">
      <w:pPr>
        <w:spacing w:after="0" w:line="240" w:lineRule="auto"/>
        <w:ind w:firstLine="708"/>
        <w:jc w:val="both"/>
        <w:rPr>
          <w:rFonts w:ascii="Times New Roman" w:eastAsia="Calibri" w:hAnsi="Times New Roman" w:cs="Times New Roman"/>
          <w:sz w:val="28"/>
          <w:szCs w:val="28"/>
        </w:rPr>
      </w:pPr>
      <w:r w:rsidRPr="00F81A0E">
        <w:rPr>
          <w:rFonts w:ascii="Times New Roman" w:eastAsia="Calibri" w:hAnsi="Times New Roman" w:cs="Times New Roman"/>
          <w:sz w:val="28"/>
          <w:szCs w:val="28"/>
        </w:rPr>
        <w:t xml:space="preserve">1. Неисполненные ассигнования по статьям заработная плата и начисления по заработной плате, в связи: </w:t>
      </w:r>
    </w:p>
    <w:p w:rsidR="00CD196C" w:rsidRPr="00F81A0E" w:rsidRDefault="00CF129B" w:rsidP="00FF40A2">
      <w:pPr>
        <w:spacing w:after="0" w:line="240" w:lineRule="auto"/>
        <w:ind w:firstLine="708"/>
        <w:jc w:val="both"/>
        <w:rPr>
          <w:rFonts w:ascii="Times New Roman" w:eastAsia="Calibri" w:hAnsi="Times New Roman" w:cs="Times New Roman"/>
          <w:sz w:val="28"/>
          <w:szCs w:val="28"/>
        </w:rPr>
      </w:pPr>
      <w:r w:rsidRPr="00F81A0E">
        <w:rPr>
          <w:rFonts w:ascii="Times New Roman" w:eastAsia="Calibri" w:hAnsi="Times New Roman" w:cs="Times New Roman"/>
          <w:sz w:val="28"/>
          <w:szCs w:val="28"/>
        </w:rPr>
        <w:t>- с вакансиями (12 штатных единиц) работников основного персонала в течение всего 2022 года,</w:t>
      </w:r>
      <w:r w:rsidRPr="00F81A0E">
        <w:rPr>
          <w:rFonts w:ascii="Times New Roman" w:hAnsi="Times New Roman" w:cs="Times New Roman"/>
          <w:sz w:val="28"/>
          <w:szCs w:val="28"/>
        </w:rPr>
        <w:t xml:space="preserve"> которые в связи со значительным дефицитом бюджета на 2023 год были временно выведены из штатного расписания</w:t>
      </w:r>
      <w:r w:rsidRPr="00F81A0E">
        <w:rPr>
          <w:rFonts w:ascii="Times New Roman" w:eastAsia="Calibri" w:hAnsi="Times New Roman" w:cs="Times New Roman"/>
          <w:sz w:val="28"/>
          <w:szCs w:val="28"/>
        </w:rPr>
        <w:t>;</w:t>
      </w:r>
    </w:p>
    <w:p w:rsidR="00FC440D" w:rsidRDefault="00CF129B" w:rsidP="00FF40A2">
      <w:pPr>
        <w:spacing w:after="0" w:line="240" w:lineRule="auto"/>
        <w:ind w:firstLine="708"/>
        <w:jc w:val="both"/>
        <w:rPr>
          <w:rFonts w:ascii="Times New Roman" w:eastAsia="Calibri" w:hAnsi="Times New Roman" w:cs="Times New Roman"/>
          <w:sz w:val="28"/>
          <w:szCs w:val="28"/>
        </w:rPr>
      </w:pPr>
      <w:r w:rsidRPr="00F81A0E">
        <w:rPr>
          <w:rFonts w:ascii="Times New Roman" w:eastAsia="Calibri" w:hAnsi="Times New Roman" w:cs="Times New Roman"/>
          <w:sz w:val="28"/>
          <w:szCs w:val="28"/>
        </w:rPr>
        <w:t>- имеющиеся вакансии н</w:t>
      </w:r>
      <w:r w:rsidRPr="00F81A0E">
        <w:rPr>
          <w:rFonts w:ascii="Times New Roman" w:eastAsia="Calibri" w:hAnsi="Times New Roman" w:cs="Times New Roman"/>
          <w:iCs/>
          <w:sz w:val="28"/>
          <w:szCs w:val="28"/>
          <w:lang w:eastAsia="en-US"/>
        </w:rPr>
        <w:t>а 10 октября 2022 года в учреждениях культуры</w:t>
      </w:r>
      <w:r w:rsidRPr="00F81A0E">
        <w:rPr>
          <w:rFonts w:ascii="Times New Roman" w:eastAsia="Calibri" w:hAnsi="Times New Roman" w:cs="Times New Roman"/>
          <w:sz w:val="28"/>
          <w:szCs w:val="28"/>
        </w:rPr>
        <w:t xml:space="preserve">: 2,5 ставки руководителя кружка, 0,5 ставки библиотекаря, </w:t>
      </w:r>
    </w:p>
    <w:p w:rsidR="00FC440D" w:rsidRDefault="00FC440D" w:rsidP="00FF40A2">
      <w:pPr>
        <w:spacing w:after="0" w:line="240" w:lineRule="auto"/>
        <w:ind w:firstLine="708"/>
        <w:jc w:val="both"/>
        <w:rPr>
          <w:rFonts w:ascii="Times New Roman" w:eastAsia="Calibri" w:hAnsi="Times New Roman" w:cs="Times New Roman"/>
          <w:sz w:val="28"/>
          <w:szCs w:val="28"/>
        </w:rPr>
      </w:pPr>
    </w:p>
    <w:p w:rsidR="00FC440D" w:rsidRDefault="00FC440D" w:rsidP="00FF40A2">
      <w:pPr>
        <w:spacing w:after="0" w:line="240" w:lineRule="auto"/>
        <w:ind w:firstLine="708"/>
        <w:jc w:val="both"/>
        <w:rPr>
          <w:rFonts w:ascii="Times New Roman" w:eastAsia="Calibri" w:hAnsi="Times New Roman" w:cs="Times New Roman"/>
          <w:sz w:val="28"/>
          <w:szCs w:val="28"/>
        </w:rPr>
      </w:pPr>
    </w:p>
    <w:p w:rsidR="00FC440D" w:rsidRDefault="00FC440D" w:rsidP="00FF40A2">
      <w:pPr>
        <w:spacing w:after="0" w:line="240" w:lineRule="auto"/>
        <w:ind w:firstLine="708"/>
        <w:jc w:val="both"/>
        <w:rPr>
          <w:rFonts w:ascii="Times New Roman" w:eastAsia="Calibri" w:hAnsi="Times New Roman" w:cs="Times New Roman"/>
          <w:sz w:val="28"/>
          <w:szCs w:val="28"/>
        </w:rPr>
      </w:pPr>
    </w:p>
    <w:p w:rsidR="00CD196C" w:rsidRPr="00F81A0E" w:rsidRDefault="00CF129B" w:rsidP="00FF40A2">
      <w:pPr>
        <w:spacing w:after="0" w:line="240" w:lineRule="auto"/>
        <w:ind w:firstLine="708"/>
        <w:jc w:val="both"/>
        <w:rPr>
          <w:rFonts w:ascii="Times New Roman" w:eastAsia="Calibri" w:hAnsi="Times New Roman" w:cs="Times New Roman"/>
          <w:sz w:val="28"/>
          <w:szCs w:val="28"/>
        </w:rPr>
      </w:pPr>
      <w:r w:rsidRPr="00F81A0E">
        <w:rPr>
          <w:rFonts w:ascii="Times New Roman" w:eastAsia="Calibri" w:hAnsi="Times New Roman" w:cs="Times New Roman"/>
          <w:sz w:val="28"/>
          <w:szCs w:val="28"/>
        </w:rPr>
        <w:t>1 ставка зав. постановочной частью, 1 ставка художественного руководителя, 1 ставка аккомпаниатора, а также требуется киномеханик и контролер билетов в кинотеатр «Витим»).</w:t>
      </w:r>
    </w:p>
    <w:p w:rsidR="00FC440D" w:rsidRDefault="00FC440D" w:rsidP="00FF40A2">
      <w:pPr>
        <w:spacing w:after="0" w:line="240" w:lineRule="auto"/>
        <w:ind w:firstLine="708"/>
        <w:jc w:val="both"/>
        <w:rPr>
          <w:rFonts w:ascii="Times New Roman" w:eastAsia="Calibri" w:hAnsi="Times New Roman" w:cs="Times New Roman"/>
          <w:b/>
          <w:sz w:val="28"/>
          <w:szCs w:val="28"/>
        </w:rPr>
      </w:pPr>
    </w:p>
    <w:p w:rsidR="00CD196C" w:rsidRPr="00F81A0E" w:rsidRDefault="00CF129B" w:rsidP="00FF40A2">
      <w:pPr>
        <w:spacing w:after="0" w:line="240" w:lineRule="auto"/>
        <w:ind w:firstLine="708"/>
        <w:jc w:val="both"/>
        <w:rPr>
          <w:rFonts w:ascii="Times New Roman" w:eastAsia="Calibri" w:hAnsi="Times New Roman" w:cs="Times New Roman"/>
          <w:b/>
          <w:sz w:val="28"/>
          <w:szCs w:val="28"/>
        </w:rPr>
      </w:pPr>
      <w:r w:rsidRPr="00F81A0E">
        <w:rPr>
          <w:rFonts w:ascii="Times New Roman" w:eastAsia="Calibri" w:hAnsi="Times New Roman" w:cs="Times New Roman"/>
          <w:b/>
          <w:sz w:val="28"/>
          <w:szCs w:val="28"/>
        </w:rPr>
        <w:t xml:space="preserve">12.2. Объем доходов от приносящей доход деятельности: </w:t>
      </w:r>
    </w:p>
    <w:p w:rsidR="00CD196C" w:rsidRPr="00F81A0E" w:rsidRDefault="00CD196C" w:rsidP="00FF40A2">
      <w:pPr>
        <w:spacing w:after="0" w:line="240" w:lineRule="auto"/>
        <w:ind w:left="284"/>
        <w:jc w:val="both"/>
        <w:rPr>
          <w:rFonts w:ascii="Times New Roman" w:eastAsia="Calibri" w:hAnsi="Times New Roman" w:cs="Times New Roman"/>
          <w:sz w:val="28"/>
          <w:szCs w:val="28"/>
          <w:u w:val="single"/>
        </w:rPr>
      </w:pPr>
    </w:p>
    <w:tbl>
      <w:tblPr>
        <w:tblStyle w:val="140"/>
        <w:tblW w:w="9781" w:type="dxa"/>
        <w:tblInd w:w="-34" w:type="dxa"/>
        <w:tblLayout w:type="fixed"/>
        <w:tblLook w:val="04A0" w:firstRow="1" w:lastRow="0" w:firstColumn="1" w:lastColumn="0" w:noHBand="0" w:noVBand="1"/>
      </w:tblPr>
      <w:tblGrid>
        <w:gridCol w:w="1872"/>
        <w:gridCol w:w="1701"/>
        <w:gridCol w:w="1701"/>
        <w:gridCol w:w="2268"/>
        <w:gridCol w:w="2239"/>
      </w:tblGrid>
      <w:tr w:rsidR="00CD196C" w:rsidRPr="00F81A0E">
        <w:trPr>
          <w:trHeight w:val="359"/>
        </w:trPr>
        <w:tc>
          <w:tcPr>
            <w:tcW w:w="1872" w:type="dxa"/>
            <w:vMerge w:val="restart"/>
          </w:tcPr>
          <w:p w:rsidR="00CD196C" w:rsidRPr="00F81A0E" w:rsidRDefault="00CF129B" w:rsidP="00FF40A2">
            <w:pPr>
              <w:jc w:val="center"/>
              <w:rPr>
                <w:rFonts w:ascii="Times New Roman" w:eastAsia="Calibri" w:hAnsi="Times New Roman" w:cs="Times New Roman"/>
                <w:sz w:val="28"/>
                <w:szCs w:val="28"/>
                <w:u w:val="single"/>
              </w:rPr>
            </w:pPr>
            <w:r w:rsidRPr="00F81A0E">
              <w:rPr>
                <w:rFonts w:ascii="Times New Roman" w:eastAsia="Calibri" w:hAnsi="Times New Roman" w:cs="Times New Roman"/>
                <w:sz w:val="28"/>
                <w:szCs w:val="28"/>
                <w:u w:val="single"/>
              </w:rPr>
              <w:t xml:space="preserve">объем доходов, запланированных на </w:t>
            </w:r>
            <w:r w:rsidRPr="00F81A0E">
              <w:rPr>
                <w:rFonts w:ascii="Times New Roman" w:eastAsia="Calibri" w:hAnsi="Times New Roman" w:cs="Times New Roman"/>
                <w:b/>
                <w:sz w:val="28"/>
                <w:szCs w:val="28"/>
                <w:u w:val="single"/>
              </w:rPr>
              <w:t>2022 г.</w:t>
            </w:r>
            <w:r w:rsidRPr="00F81A0E">
              <w:rPr>
                <w:rFonts w:ascii="Times New Roman" w:eastAsia="Calibri" w:hAnsi="Times New Roman" w:cs="Times New Roman"/>
                <w:sz w:val="28"/>
                <w:szCs w:val="28"/>
                <w:u w:val="single"/>
              </w:rPr>
              <w:t xml:space="preserve"> (тыс. руб.)</w:t>
            </w:r>
          </w:p>
        </w:tc>
        <w:tc>
          <w:tcPr>
            <w:tcW w:w="7909" w:type="dxa"/>
            <w:gridSpan w:val="4"/>
            <w:tcBorders>
              <w:top w:val="single" w:sz="4" w:space="0" w:color="auto"/>
              <w:bottom w:val="single" w:sz="4" w:space="0" w:color="auto"/>
              <w:right w:val="single" w:sz="4" w:space="0" w:color="auto"/>
            </w:tcBorders>
            <w:shd w:val="clear" w:color="auto" w:fill="auto"/>
          </w:tcPr>
          <w:p w:rsidR="00CD196C" w:rsidRPr="00F81A0E" w:rsidRDefault="00CF129B" w:rsidP="00FF40A2">
            <w:pPr>
              <w:jc w:val="center"/>
              <w:rPr>
                <w:rFonts w:ascii="Times New Roman" w:eastAsia="Calibri" w:hAnsi="Times New Roman" w:cs="Times New Roman"/>
                <w:sz w:val="28"/>
                <w:szCs w:val="28"/>
                <w:u w:val="single"/>
              </w:rPr>
            </w:pPr>
            <w:r w:rsidRPr="00F81A0E">
              <w:rPr>
                <w:rFonts w:ascii="Times New Roman" w:eastAsia="Calibri" w:hAnsi="Times New Roman" w:cs="Times New Roman"/>
                <w:sz w:val="28"/>
                <w:szCs w:val="28"/>
                <w:u w:val="single"/>
              </w:rPr>
              <w:t>Выполнено за 2022 год</w:t>
            </w:r>
          </w:p>
        </w:tc>
      </w:tr>
      <w:tr w:rsidR="00CD196C" w:rsidRPr="00F81A0E">
        <w:trPr>
          <w:trHeight w:val="585"/>
        </w:trPr>
        <w:tc>
          <w:tcPr>
            <w:tcW w:w="1872" w:type="dxa"/>
            <w:vMerge/>
          </w:tcPr>
          <w:p w:rsidR="00CD196C" w:rsidRPr="00F81A0E" w:rsidRDefault="00CD196C" w:rsidP="00FF40A2">
            <w:pPr>
              <w:jc w:val="center"/>
              <w:rPr>
                <w:rFonts w:ascii="Times New Roman" w:eastAsia="Calibri" w:hAnsi="Times New Roman" w:cs="Times New Roman"/>
                <w:sz w:val="28"/>
                <w:szCs w:val="28"/>
              </w:rPr>
            </w:pPr>
          </w:p>
        </w:tc>
        <w:tc>
          <w:tcPr>
            <w:tcW w:w="1701" w:type="dxa"/>
            <w:tcBorders>
              <w:top w:val="single" w:sz="4" w:space="0" w:color="auto"/>
              <w:bottom w:val="nil"/>
              <w:right w:val="single" w:sz="4" w:space="0" w:color="auto"/>
            </w:tcBorders>
          </w:tcPr>
          <w:p w:rsidR="00CD196C" w:rsidRPr="00F81A0E" w:rsidRDefault="00CF129B" w:rsidP="00FF40A2">
            <w:pPr>
              <w:jc w:val="center"/>
              <w:rPr>
                <w:rFonts w:ascii="Times New Roman" w:eastAsia="Calibri" w:hAnsi="Times New Roman" w:cs="Times New Roman"/>
                <w:sz w:val="28"/>
                <w:szCs w:val="28"/>
              </w:rPr>
            </w:pPr>
            <w:r w:rsidRPr="00F81A0E">
              <w:rPr>
                <w:rFonts w:ascii="Times New Roman" w:eastAsia="Calibri" w:hAnsi="Times New Roman" w:cs="Times New Roman"/>
                <w:sz w:val="28"/>
                <w:szCs w:val="28"/>
              </w:rPr>
              <w:t>сумма (тыс. руб.)</w:t>
            </w:r>
          </w:p>
        </w:tc>
        <w:tc>
          <w:tcPr>
            <w:tcW w:w="1701" w:type="dxa"/>
            <w:tcBorders>
              <w:top w:val="single" w:sz="4" w:space="0" w:color="auto"/>
              <w:left w:val="single" w:sz="4" w:space="0" w:color="auto"/>
              <w:bottom w:val="nil"/>
              <w:right w:val="single" w:sz="4" w:space="0" w:color="auto"/>
            </w:tcBorders>
          </w:tcPr>
          <w:p w:rsidR="00CD196C" w:rsidRPr="00F81A0E" w:rsidRDefault="00CF129B" w:rsidP="00FF40A2">
            <w:pPr>
              <w:jc w:val="center"/>
              <w:rPr>
                <w:rFonts w:ascii="Times New Roman" w:eastAsia="Calibri" w:hAnsi="Times New Roman" w:cs="Times New Roman"/>
                <w:sz w:val="28"/>
                <w:szCs w:val="28"/>
              </w:rPr>
            </w:pPr>
            <w:r w:rsidRPr="00F81A0E">
              <w:rPr>
                <w:rFonts w:ascii="Times New Roman" w:eastAsia="Calibri" w:hAnsi="Times New Roman" w:cs="Times New Roman"/>
                <w:sz w:val="28"/>
                <w:szCs w:val="28"/>
              </w:rPr>
              <w:t>% выполнения</w:t>
            </w:r>
          </w:p>
        </w:tc>
        <w:tc>
          <w:tcPr>
            <w:tcW w:w="2268" w:type="dxa"/>
          </w:tcPr>
          <w:p w:rsidR="00CD196C" w:rsidRPr="00F81A0E" w:rsidRDefault="00CF129B" w:rsidP="00FF40A2">
            <w:pPr>
              <w:jc w:val="center"/>
              <w:rPr>
                <w:rFonts w:ascii="Times New Roman" w:eastAsia="Calibri" w:hAnsi="Times New Roman" w:cs="Times New Roman"/>
                <w:sz w:val="28"/>
                <w:szCs w:val="28"/>
              </w:rPr>
            </w:pPr>
            <w:r w:rsidRPr="00F81A0E">
              <w:rPr>
                <w:rFonts w:ascii="Times New Roman" w:eastAsia="Calibri" w:hAnsi="Times New Roman" w:cs="Times New Roman"/>
                <w:sz w:val="28"/>
                <w:szCs w:val="28"/>
              </w:rPr>
              <w:t>% от консолидированного бюджета сферы культуры</w:t>
            </w:r>
          </w:p>
        </w:tc>
        <w:tc>
          <w:tcPr>
            <w:tcW w:w="2239" w:type="dxa"/>
          </w:tcPr>
          <w:p w:rsidR="00CD196C" w:rsidRPr="00F81A0E" w:rsidRDefault="00CF129B" w:rsidP="00FF40A2">
            <w:pPr>
              <w:jc w:val="center"/>
              <w:rPr>
                <w:rFonts w:ascii="Times New Roman" w:eastAsia="Calibri" w:hAnsi="Times New Roman" w:cs="Times New Roman"/>
                <w:sz w:val="28"/>
                <w:szCs w:val="28"/>
              </w:rPr>
            </w:pPr>
            <w:r w:rsidRPr="00F81A0E">
              <w:rPr>
                <w:rFonts w:ascii="Times New Roman" w:eastAsia="Calibri" w:hAnsi="Times New Roman" w:cs="Times New Roman"/>
                <w:sz w:val="28"/>
                <w:szCs w:val="28"/>
              </w:rPr>
              <w:t>Запланировано на 2023г. (</w:t>
            </w:r>
            <w:proofErr w:type="spellStart"/>
            <w:r w:rsidRPr="00F81A0E">
              <w:rPr>
                <w:rFonts w:ascii="Times New Roman" w:eastAsia="Calibri" w:hAnsi="Times New Roman" w:cs="Times New Roman"/>
                <w:sz w:val="28"/>
                <w:szCs w:val="28"/>
              </w:rPr>
              <w:t>тыс.руб</w:t>
            </w:r>
            <w:proofErr w:type="spellEnd"/>
            <w:r w:rsidRPr="00F81A0E">
              <w:rPr>
                <w:rFonts w:ascii="Times New Roman" w:eastAsia="Calibri" w:hAnsi="Times New Roman" w:cs="Times New Roman"/>
                <w:sz w:val="28"/>
                <w:szCs w:val="28"/>
              </w:rPr>
              <w:t>.)</w:t>
            </w:r>
          </w:p>
        </w:tc>
      </w:tr>
      <w:tr w:rsidR="00CD196C" w:rsidRPr="00F81A0E">
        <w:trPr>
          <w:trHeight w:val="313"/>
        </w:trPr>
        <w:tc>
          <w:tcPr>
            <w:tcW w:w="1872" w:type="dxa"/>
            <w:shd w:val="clear" w:color="auto" w:fill="auto"/>
            <w:vAlign w:val="center"/>
          </w:tcPr>
          <w:p w:rsidR="00CD196C" w:rsidRPr="00F81A0E" w:rsidRDefault="00CF129B" w:rsidP="00FF40A2">
            <w:pPr>
              <w:jc w:val="center"/>
              <w:rPr>
                <w:rFonts w:ascii="Times New Roman" w:eastAsia="Calibri" w:hAnsi="Times New Roman" w:cs="Times New Roman"/>
                <w:sz w:val="28"/>
                <w:szCs w:val="28"/>
              </w:rPr>
            </w:pPr>
            <w:r w:rsidRPr="00F81A0E">
              <w:rPr>
                <w:rFonts w:ascii="Times New Roman" w:eastAsia="Calibri" w:hAnsi="Times New Roman" w:cs="Times New Roman"/>
                <w:sz w:val="28"/>
                <w:szCs w:val="28"/>
              </w:rPr>
              <w:t>3 800,0</w:t>
            </w:r>
          </w:p>
        </w:tc>
        <w:tc>
          <w:tcPr>
            <w:tcW w:w="1701" w:type="dxa"/>
            <w:tcBorders>
              <w:right w:val="single" w:sz="4" w:space="0" w:color="auto"/>
            </w:tcBorders>
            <w:shd w:val="clear" w:color="auto" w:fill="auto"/>
            <w:vAlign w:val="center"/>
          </w:tcPr>
          <w:p w:rsidR="00CD196C" w:rsidRPr="00F81A0E" w:rsidRDefault="00CF129B" w:rsidP="00FF40A2">
            <w:pPr>
              <w:jc w:val="center"/>
              <w:rPr>
                <w:rFonts w:ascii="Times New Roman" w:eastAsia="Calibri" w:hAnsi="Times New Roman" w:cs="Times New Roman"/>
                <w:sz w:val="28"/>
                <w:szCs w:val="28"/>
              </w:rPr>
            </w:pPr>
            <w:r w:rsidRPr="00F81A0E">
              <w:rPr>
                <w:rFonts w:ascii="Times New Roman" w:eastAsia="Calibri" w:hAnsi="Times New Roman" w:cs="Times New Roman"/>
                <w:sz w:val="28"/>
                <w:szCs w:val="28"/>
              </w:rPr>
              <w:t>3 375,0</w:t>
            </w:r>
          </w:p>
        </w:tc>
        <w:tc>
          <w:tcPr>
            <w:tcW w:w="1701" w:type="dxa"/>
            <w:tcBorders>
              <w:left w:val="single" w:sz="4" w:space="0" w:color="auto"/>
              <w:right w:val="single" w:sz="4" w:space="0" w:color="auto"/>
            </w:tcBorders>
            <w:shd w:val="clear" w:color="auto" w:fill="auto"/>
            <w:vAlign w:val="center"/>
          </w:tcPr>
          <w:p w:rsidR="00CD196C" w:rsidRPr="00F81A0E" w:rsidRDefault="00CF129B" w:rsidP="00FF40A2">
            <w:pPr>
              <w:jc w:val="center"/>
              <w:rPr>
                <w:rFonts w:ascii="Times New Roman" w:eastAsia="Calibri" w:hAnsi="Times New Roman" w:cs="Times New Roman"/>
                <w:sz w:val="28"/>
                <w:szCs w:val="28"/>
              </w:rPr>
            </w:pPr>
            <w:r w:rsidRPr="00F81A0E">
              <w:rPr>
                <w:rFonts w:ascii="Times New Roman" w:eastAsia="Calibri" w:hAnsi="Times New Roman" w:cs="Times New Roman"/>
                <w:sz w:val="28"/>
                <w:szCs w:val="28"/>
              </w:rPr>
              <w:t>88,8</w:t>
            </w:r>
          </w:p>
        </w:tc>
        <w:tc>
          <w:tcPr>
            <w:tcW w:w="2268" w:type="dxa"/>
            <w:shd w:val="clear" w:color="auto" w:fill="auto"/>
            <w:vAlign w:val="center"/>
          </w:tcPr>
          <w:p w:rsidR="00CD196C" w:rsidRPr="00F81A0E" w:rsidRDefault="00CF129B" w:rsidP="00FF40A2">
            <w:pPr>
              <w:jc w:val="center"/>
              <w:rPr>
                <w:rFonts w:ascii="Times New Roman" w:eastAsia="Calibri" w:hAnsi="Times New Roman" w:cs="Times New Roman"/>
                <w:sz w:val="28"/>
                <w:szCs w:val="28"/>
              </w:rPr>
            </w:pPr>
            <w:r w:rsidRPr="00F81A0E">
              <w:rPr>
                <w:rFonts w:ascii="Times New Roman" w:eastAsia="Calibri" w:hAnsi="Times New Roman" w:cs="Times New Roman"/>
                <w:sz w:val="28"/>
                <w:szCs w:val="28"/>
              </w:rPr>
              <w:t>1,4</w:t>
            </w:r>
          </w:p>
        </w:tc>
        <w:tc>
          <w:tcPr>
            <w:tcW w:w="2239" w:type="dxa"/>
            <w:shd w:val="clear" w:color="auto" w:fill="auto"/>
            <w:vAlign w:val="center"/>
          </w:tcPr>
          <w:p w:rsidR="00CD196C" w:rsidRPr="00F81A0E" w:rsidRDefault="00CF129B" w:rsidP="00FF40A2">
            <w:pPr>
              <w:jc w:val="center"/>
              <w:rPr>
                <w:rFonts w:ascii="Times New Roman" w:eastAsia="Calibri" w:hAnsi="Times New Roman" w:cs="Times New Roman"/>
                <w:sz w:val="28"/>
                <w:szCs w:val="28"/>
              </w:rPr>
            </w:pPr>
            <w:r w:rsidRPr="00F81A0E">
              <w:rPr>
                <w:rFonts w:ascii="Times New Roman" w:eastAsia="Calibri" w:hAnsi="Times New Roman" w:cs="Times New Roman"/>
                <w:sz w:val="28"/>
                <w:szCs w:val="28"/>
              </w:rPr>
              <w:t>4 000,0</w:t>
            </w:r>
          </w:p>
        </w:tc>
      </w:tr>
    </w:tbl>
    <w:p w:rsidR="00CD196C" w:rsidRPr="00F81A0E" w:rsidRDefault="00CF129B" w:rsidP="00FF40A2">
      <w:pPr>
        <w:spacing w:after="0" w:line="240" w:lineRule="auto"/>
        <w:rPr>
          <w:rFonts w:ascii="Times New Roman" w:eastAsia="Calibri" w:hAnsi="Times New Roman" w:cs="Times New Roman"/>
          <w:sz w:val="28"/>
          <w:szCs w:val="28"/>
        </w:rPr>
      </w:pPr>
      <w:r w:rsidRPr="00F81A0E">
        <w:rPr>
          <w:rFonts w:ascii="Times New Roman" w:eastAsia="Calibri" w:hAnsi="Times New Roman" w:cs="Times New Roman"/>
          <w:sz w:val="28"/>
          <w:szCs w:val="28"/>
        </w:rPr>
        <w:t xml:space="preserve"> </w:t>
      </w:r>
    </w:p>
    <w:p w:rsidR="00CD196C" w:rsidRPr="00F81A0E" w:rsidRDefault="00CF129B" w:rsidP="00FF40A2">
      <w:pPr>
        <w:spacing w:after="0" w:line="240" w:lineRule="auto"/>
        <w:ind w:firstLine="708"/>
        <w:jc w:val="both"/>
        <w:rPr>
          <w:rFonts w:ascii="Times New Roman" w:eastAsia="Calibri" w:hAnsi="Times New Roman" w:cs="Times New Roman"/>
          <w:sz w:val="28"/>
          <w:szCs w:val="28"/>
        </w:rPr>
      </w:pPr>
      <w:r w:rsidRPr="00F81A0E">
        <w:rPr>
          <w:rFonts w:ascii="Times New Roman" w:eastAsia="Calibri" w:hAnsi="Times New Roman" w:cs="Times New Roman"/>
          <w:b/>
          <w:sz w:val="28"/>
          <w:szCs w:val="28"/>
        </w:rPr>
        <w:t>Примечание</w:t>
      </w:r>
      <w:r w:rsidRPr="00F81A0E">
        <w:rPr>
          <w:rFonts w:ascii="Times New Roman" w:eastAsia="Calibri" w:hAnsi="Times New Roman" w:cs="Times New Roman"/>
          <w:sz w:val="28"/>
          <w:szCs w:val="28"/>
        </w:rPr>
        <w:t xml:space="preserve">: В 2022 году, несмотря на проблемы, связанные с </w:t>
      </w:r>
      <w:proofErr w:type="spellStart"/>
      <w:r w:rsidRPr="00F81A0E">
        <w:rPr>
          <w:rFonts w:ascii="Times New Roman" w:eastAsia="Calibri" w:hAnsi="Times New Roman" w:cs="Times New Roman"/>
          <w:sz w:val="28"/>
          <w:szCs w:val="28"/>
        </w:rPr>
        <w:t>ковидными</w:t>
      </w:r>
      <w:proofErr w:type="spellEnd"/>
      <w:r w:rsidRPr="00F81A0E">
        <w:rPr>
          <w:rFonts w:ascii="Times New Roman" w:eastAsia="Calibri" w:hAnsi="Times New Roman" w:cs="Times New Roman"/>
          <w:sz w:val="28"/>
          <w:szCs w:val="28"/>
        </w:rPr>
        <w:t xml:space="preserve"> ограничениями продолжающиеся в начале года, работами по реконструкции КДЦ г.Бодайбо,</w:t>
      </w:r>
      <w:r w:rsidR="001F294C" w:rsidRPr="00F81A0E">
        <w:rPr>
          <w:rFonts w:ascii="Times New Roman" w:eastAsia="Calibri" w:hAnsi="Times New Roman" w:cs="Times New Roman"/>
          <w:sz w:val="28"/>
          <w:szCs w:val="28"/>
        </w:rPr>
        <w:t xml:space="preserve"> </w:t>
      </w:r>
      <w:r w:rsidRPr="00F81A0E">
        <w:rPr>
          <w:rFonts w:ascii="Times New Roman" w:eastAsia="Calibri" w:hAnsi="Times New Roman" w:cs="Times New Roman"/>
          <w:sz w:val="28"/>
          <w:szCs w:val="28"/>
        </w:rPr>
        <w:t xml:space="preserve">которые продлились с июня по декабрь 2022 года (не работал кинотеатр, не проводились культурно – массовые мероприятия на площадке КДЦ г.Бодайбо). План по доходам от платных услуг, корректировка которого проводилась в течение всего календарного года, выполнен на 88,8% (заработано 3 375,0 тыс. руб.), снижение показателя в сравнении с 2021 годом (5 596,2 </w:t>
      </w:r>
      <w:proofErr w:type="spellStart"/>
      <w:r w:rsidRPr="00F81A0E">
        <w:rPr>
          <w:rFonts w:ascii="Times New Roman" w:eastAsia="Calibri" w:hAnsi="Times New Roman" w:cs="Times New Roman"/>
          <w:sz w:val="28"/>
          <w:szCs w:val="28"/>
        </w:rPr>
        <w:t>тыс.руб</w:t>
      </w:r>
      <w:proofErr w:type="spellEnd"/>
      <w:r w:rsidRPr="00F81A0E">
        <w:rPr>
          <w:rFonts w:ascii="Times New Roman" w:eastAsia="Calibri" w:hAnsi="Times New Roman" w:cs="Times New Roman"/>
          <w:sz w:val="28"/>
          <w:szCs w:val="28"/>
        </w:rPr>
        <w:t xml:space="preserve">., исполнено было 98,2%). </w:t>
      </w:r>
    </w:p>
    <w:p w:rsidR="00CD196C" w:rsidRPr="00F81A0E" w:rsidRDefault="00CF129B" w:rsidP="00FF40A2">
      <w:pPr>
        <w:spacing w:after="0" w:line="240" w:lineRule="auto"/>
        <w:jc w:val="both"/>
        <w:rPr>
          <w:rFonts w:ascii="Times New Roman" w:eastAsia="Calibri" w:hAnsi="Times New Roman" w:cs="Times New Roman"/>
          <w:b/>
          <w:sz w:val="28"/>
          <w:szCs w:val="28"/>
        </w:rPr>
      </w:pPr>
      <w:r w:rsidRPr="00F81A0E">
        <w:rPr>
          <w:rFonts w:ascii="Times New Roman" w:eastAsia="Calibri" w:hAnsi="Times New Roman" w:cs="Times New Roman"/>
          <w:b/>
          <w:sz w:val="28"/>
          <w:szCs w:val="28"/>
        </w:rPr>
        <w:tab/>
      </w:r>
    </w:p>
    <w:p w:rsidR="00CD196C" w:rsidRPr="00F81A0E" w:rsidRDefault="00CF129B" w:rsidP="00FF40A2">
      <w:pPr>
        <w:spacing w:after="0" w:line="240" w:lineRule="auto"/>
        <w:ind w:firstLine="708"/>
        <w:rPr>
          <w:rFonts w:ascii="Times New Roman" w:eastAsia="Calibri" w:hAnsi="Times New Roman" w:cs="Times New Roman"/>
          <w:b/>
          <w:sz w:val="28"/>
          <w:szCs w:val="28"/>
        </w:rPr>
      </w:pPr>
      <w:r w:rsidRPr="00F81A0E">
        <w:rPr>
          <w:rFonts w:ascii="Times New Roman" w:eastAsia="Calibri" w:hAnsi="Times New Roman" w:cs="Times New Roman"/>
          <w:b/>
          <w:sz w:val="28"/>
          <w:szCs w:val="28"/>
        </w:rPr>
        <w:t>12.3. Израсходовано от приносящей доход деятельности:</w:t>
      </w:r>
    </w:p>
    <w:p w:rsidR="00CD196C" w:rsidRPr="00F81A0E" w:rsidRDefault="00CD196C" w:rsidP="00FF40A2">
      <w:pPr>
        <w:spacing w:after="0" w:line="240" w:lineRule="auto"/>
        <w:rPr>
          <w:rFonts w:ascii="Times New Roman" w:eastAsia="Calibri" w:hAnsi="Times New Roman" w:cs="Times New Roman"/>
          <w:b/>
          <w:sz w:val="28"/>
          <w:szCs w:val="28"/>
        </w:rPr>
      </w:pPr>
    </w:p>
    <w:tbl>
      <w:tblPr>
        <w:tblStyle w:val="18"/>
        <w:tblW w:w="0" w:type="auto"/>
        <w:tblInd w:w="-34" w:type="dxa"/>
        <w:tblLook w:val="04A0" w:firstRow="1" w:lastRow="0" w:firstColumn="1" w:lastColumn="0" w:noHBand="0" w:noVBand="1"/>
      </w:tblPr>
      <w:tblGrid>
        <w:gridCol w:w="2449"/>
        <w:gridCol w:w="1060"/>
        <w:gridCol w:w="1819"/>
        <w:gridCol w:w="2007"/>
        <w:gridCol w:w="2044"/>
      </w:tblGrid>
      <w:tr w:rsidR="00CD196C" w:rsidRPr="00F81A0E">
        <w:tc>
          <w:tcPr>
            <w:tcW w:w="2550" w:type="dxa"/>
            <w:vMerge w:val="restart"/>
            <w:vAlign w:val="center"/>
          </w:tcPr>
          <w:p w:rsidR="00CD196C" w:rsidRPr="00F81A0E" w:rsidRDefault="00CF129B" w:rsidP="00FF40A2">
            <w:pPr>
              <w:tabs>
                <w:tab w:val="left" w:pos="0"/>
              </w:tabs>
              <w:contextualSpacing/>
              <w:jc w:val="center"/>
              <w:rPr>
                <w:rFonts w:ascii="Times New Roman" w:eastAsia="Times New Roman" w:hAnsi="Times New Roman"/>
                <w:sz w:val="28"/>
                <w:szCs w:val="28"/>
              </w:rPr>
            </w:pPr>
            <w:r w:rsidRPr="00F81A0E">
              <w:rPr>
                <w:rFonts w:ascii="Times New Roman" w:eastAsia="Times New Roman" w:hAnsi="Times New Roman"/>
                <w:sz w:val="28"/>
                <w:szCs w:val="28"/>
              </w:rPr>
              <w:t>Всего (</w:t>
            </w:r>
            <w:proofErr w:type="spellStart"/>
            <w:r w:rsidRPr="00F81A0E">
              <w:rPr>
                <w:rFonts w:ascii="Times New Roman" w:eastAsia="Times New Roman" w:hAnsi="Times New Roman"/>
                <w:sz w:val="28"/>
                <w:szCs w:val="28"/>
              </w:rPr>
              <w:t>тыс.руб</w:t>
            </w:r>
            <w:proofErr w:type="spellEnd"/>
            <w:r w:rsidRPr="00F81A0E">
              <w:rPr>
                <w:rFonts w:ascii="Times New Roman" w:eastAsia="Times New Roman" w:hAnsi="Times New Roman"/>
                <w:sz w:val="28"/>
                <w:szCs w:val="28"/>
              </w:rPr>
              <w:t>.)</w:t>
            </w:r>
          </w:p>
        </w:tc>
        <w:tc>
          <w:tcPr>
            <w:tcW w:w="7231" w:type="dxa"/>
            <w:gridSpan w:val="4"/>
            <w:vAlign w:val="center"/>
          </w:tcPr>
          <w:p w:rsidR="00CD196C" w:rsidRPr="00F81A0E" w:rsidRDefault="00CF129B" w:rsidP="00FF40A2">
            <w:pPr>
              <w:tabs>
                <w:tab w:val="left" w:pos="0"/>
              </w:tabs>
              <w:contextualSpacing/>
              <w:jc w:val="center"/>
              <w:rPr>
                <w:rFonts w:ascii="Times New Roman" w:eastAsia="Times New Roman" w:hAnsi="Times New Roman"/>
                <w:sz w:val="28"/>
                <w:szCs w:val="28"/>
              </w:rPr>
            </w:pPr>
            <w:r w:rsidRPr="00F81A0E">
              <w:rPr>
                <w:rFonts w:ascii="Times New Roman" w:eastAsia="Times New Roman" w:hAnsi="Times New Roman"/>
                <w:sz w:val="28"/>
                <w:szCs w:val="28"/>
              </w:rPr>
              <w:t>В том числе израсходованы на (</w:t>
            </w:r>
            <w:proofErr w:type="spellStart"/>
            <w:r w:rsidRPr="00F81A0E">
              <w:rPr>
                <w:rFonts w:ascii="Times New Roman" w:eastAsia="Times New Roman" w:hAnsi="Times New Roman"/>
                <w:sz w:val="28"/>
                <w:szCs w:val="28"/>
              </w:rPr>
              <w:t>тыс.руб</w:t>
            </w:r>
            <w:proofErr w:type="spellEnd"/>
            <w:r w:rsidRPr="00F81A0E">
              <w:rPr>
                <w:rFonts w:ascii="Times New Roman" w:eastAsia="Times New Roman" w:hAnsi="Times New Roman"/>
                <w:sz w:val="28"/>
                <w:szCs w:val="28"/>
              </w:rPr>
              <w:t>)</w:t>
            </w:r>
          </w:p>
        </w:tc>
      </w:tr>
      <w:tr w:rsidR="00CD196C" w:rsidRPr="00F81A0E">
        <w:tc>
          <w:tcPr>
            <w:tcW w:w="2550" w:type="dxa"/>
            <w:vMerge/>
            <w:vAlign w:val="center"/>
          </w:tcPr>
          <w:p w:rsidR="00CD196C" w:rsidRPr="00F81A0E" w:rsidRDefault="00CD196C" w:rsidP="00FF40A2">
            <w:pPr>
              <w:tabs>
                <w:tab w:val="left" w:pos="0"/>
              </w:tabs>
              <w:contextualSpacing/>
              <w:jc w:val="center"/>
              <w:rPr>
                <w:rFonts w:ascii="Times New Roman" w:eastAsia="Times New Roman" w:hAnsi="Times New Roman"/>
                <w:sz w:val="28"/>
                <w:szCs w:val="28"/>
              </w:rPr>
            </w:pPr>
          </w:p>
        </w:tc>
        <w:tc>
          <w:tcPr>
            <w:tcW w:w="1063" w:type="dxa"/>
            <w:vAlign w:val="center"/>
          </w:tcPr>
          <w:p w:rsidR="00CD196C" w:rsidRPr="00F81A0E" w:rsidRDefault="00CF129B" w:rsidP="00FF40A2">
            <w:pPr>
              <w:tabs>
                <w:tab w:val="left" w:pos="0"/>
              </w:tabs>
              <w:contextualSpacing/>
              <w:jc w:val="center"/>
              <w:rPr>
                <w:rFonts w:ascii="Times New Roman" w:eastAsia="Times New Roman" w:hAnsi="Times New Roman"/>
                <w:sz w:val="28"/>
                <w:szCs w:val="28"/>
              </w:rPr>
            </w:pPr>
            <w:r w:rsidRPr="00F81A0E">
              <w:rPr>
                <w:rFonts w:ascii="Times New Roman" w:eastAsia="Times New Roman" w:hAnsi="Times New Roman"/>
                <w:sz w:val="28"/>
                <w:szCs w:val="28"/>
              </w:rPr>
              <w:t xml:space="preserve">оплату труда </w:t>
            </w:r>
          </w:p>
        </w:tc>
        <w:tc>
          <w:tcPr>
            <w:tcW w:w="1914" w:type="dxa"/>
            <w:vAlign w:val="center"/>
          </w:tcPr>
          <w:p w:rsidR="00CD196C" w:rsidRPr="00F81A0E" w:rsidRDefault="00CF129B" w:rsidP="00FF40A2">
            <w:pPr>
              <w:tabs>
                <w:tab w:val="left" w:pos="0"/>
              </w:tabs>
              <w:contextualSpacing/>
              <w:jc w:val="center"/>
              <w:rPr>
                <w:rFonts w:ascii="Times New Roman" w:eastAsia="Times New Roman" w:hAnsi="Times New Roman"/>
                <w:sz w:val="28"/>
                <w:szCs w:val="28"/>
              </w:rPr>
            </w:pPr>
            <w:r w:rsidRPr="00F81A0E">
              <w:rPr>
                <w:rFonts w:ascii="Times New Roman" w:eastAsia="Times New Roman" w:hAnsi="Times New Roman"/>
                <w:sz w:val="28"/>
                <w:szCs w:val="28"/>
              </w:rPr>
              <w:t xml:space="preserve">приобретение инструментов и оборудования </w:t>
            </w:r>
          </w:p>
        </w:tc>
        <w:tc>
          <w:tcPr>
            <w:tcW w:w="2099" w:type="dxa"/>
            <w:vAlign w:val="center"/>
          </w:tcPr>
          <w:p w:rsidR="00CD196C" w:rsidRPr="00F81A0E" w:rsidRDefault="00CF129B" w:rsidP="00FF40A2">
            <w:pPr>
              <w:tabs>
                <w:tab w:val="left" w:pos="0"/>
              </w:tabs>
              <w:contextualSpacing/>
              <w:rPr>
                <w:rFonts w:ascii="Times New Roman" w:eastAsia="Times New Roman" w:hAnsi="Times New Roman"/>
                <w:sz w:val="28"/>
                <w:szCs w:val="28"/>
              </w:rPr>
            </w:pPr>
            <w:r w:rsidRPr="00F81A0E">
              <w:rPr>
                <w:rFonts w:ascii="Times New Roman" w:eastAsia="Times New Roman" w:hAnsi="Times New Roman"/>
                <w:sz w:val="28"/>
                <w:szCs w:val="28"/>
              </w:rPr>
              <w:t xml:space="preserve"> поддержание технического состояния здания </w:t>
            </w:r>
          </w:p>
        </w:tc>
        <w:tc>
          <w:tcPr>
            <w:tcW w:w="2155" w:type="dxa"/>
            <w:vAlign w:val="center"/>
          </w:tcPr>
          <w:p w:rsidR="00CD196C" w:rsidRPr="00F81A0E" w:rsidRDefault="00CF129B" w:rsidP="00FF40A2">
            <w:pPr>
              <w:tabs>
                <w:tab w:val="left" w:pos="0"/>
              </w:tabs>
              <w:contextualSpacing/>
              <w:rPr>
                <w:rFonts w:ascii="Times New Roman" w:eastAsia="Times New Roman" w:hAnsi="Times New Roman"/>
                <w:sz w:val="28"/>
                <w:szCs w:val="28"/>
              </w:rPr>
            </w:pPr>
            <w:r w:rsidRPr="00F81A0E">
              <w:rPr>
                <w:rFonts w:ascii="Times New Roman" w:eastAsia="Times New Roman" w:hAnsi="Times New Roman"/>
                <w:sz w:val="28"/>
                <w:szCs w:val="28"/>
              </w:rPr>
              <w:t xml:space="preserve"> социально значимые мероприятия </w:t>
            </w:r>
          </w:p>
        </w:tc>
      </w:tr>
      <w:tr w:rsidR="00CD196C" w:rsidRPr="00F81A0E">
        <w:tc>
          <w:tcPr>
            <w:tcW w:w="2550" w:type="dxa"/>
          </w:tcPr>
          <w:p w:rsidR="00CD196C" w:rsidRPr="00F81A0E" w:rsidRDefault="00CF129B" w:rsidP="00FF40A2">
            <w:pPr>
              <w:tabs>
                <w:tab w:val="left" w:pos="0"/>
              </w:tabs>
              <w:contextualSpacing/>
              <w:jc w:val="center"/>
              <w:rPr>
                <w:rFonts w:ascii="Times New Roman" w:eastAsia="Times New Roman" w:hAnsi="Times New Roman"/>
                <w:sz w:val="28"/>
                <w:szCs w:val="28"/>
              </w:rPr>
            </w:pPr>
            <w:r w:rsidRPr="00F81A0E">
              <w:rPr>
                <w:rFonts w:ascii="Times New Roman" w:eastAsia="Times New Roman" w:hAnsi="Times New Roman"/>
                <w:sz w:val="28"/>
                <w:szCs w:val="28"/>
              </w:rPr>
              <w:t>3 375,0</w:t>
            </w:r>
          </w:p>
        </w:tc>
        <w:tc>
          <w:tcPr>
            <w:tcW w:w="1063" w:type="dxa"/>
          </w:tcPr>
          <w:p w:rsidR="00CD196C" w:rsidRPr="00F81A0E" w:rsidRDefault="00CF129B" w:rsidP="00FF40A2">
            <w:pPr>
              <w:tabs>
                <w:tab w:val="left" w:pos="0"/>
              </w:tabs>
              <w:contextualSpacing/>
              <w:jc w:val="center"/>
              <w:rPr>
                <w:rFonts w:ascii="Times New Roman" w:eastAsia="Times New Roman" w:hAnsi="Times New Roman"/>
                <w:sz w:val="28"/>
                <w:szCs w:val="28"/>
              </w:rPr>
            </w:pPr>
            <w:r w:rsidRPr="00F81A0E">
              <w:rPr>
                <w:rFonts w:ascii="Times New Roman" w:eastAsia="Times New Roman" w:hAnsi="Times New Roman"/>
                <w:sz w:val="28"/>
                <w:szCs w:val="28"/>
              </w:rPr>
              <w:t>0,0</w:t>
            </w:r>
          </w:p>
        </w:tc>
        <w:tc>
          <w:tcPr>
            <w:tcW w:w="1914" w:type="dxa"/>
          </w:tcPr>
          <w:p w:rsidR="00CD196C" w:rsidRPr="00F81A0E" w:rsidRDefault="00CF129B" w:rsidP="00FF40A2">
            <w:pPr>
              <w:tabs>
                <w:tab w:val="left" w:pos="0"/>
              </w:tabs>
              <w:contextualSpacing/>
              <w:jc w:val="center"/>
              <w:rPr>
                <w:rFonts w:ascii="Times New Roman" w:eastAsia="Times New Roman" w:hAnsi="Times New Roman"/>
                <w:sz w:val="28"/>
                <w:szCs w:val="28"/>
              </w:rPr>
            </w:pPr>
            <w:r w:rsidRPr="00F81A0E">
              <w:rPr>
                <w:rFonts w:ascii="Times New Roman" w:eastAsia="Times New Roman" w:hAnsi="Times New Roman"/>
                <w:sz w:val="28"/>
                <w:szCs w:val="28"/>
              </w:rPr>
              <w:t>0,0</w:t>
            </w:r>
          </w:p>
        </w:tc>
        <w:tc>
          <w:tcPr>
            <w:tcW w:w="2099" w:type="dxa"/>
          </w:tcPr>
          <w:p w:rsidR="00CD196C" w:rsidRPr="00F81A0E" w:rsidRDefault="00CF129B" w:rsidP="00FF40A2">
            <w:pPr>
              <w:tabs>
                <w:tab w:val="left" w:pos="0"/>
              </w:tabs>
              <w:contextualSpacing/>
              <w:jc w:val="center"/>
              <w:rPr>
                <w:rFonts w:ascii="Times New Roman" w:eastAsia="Times New Roman" w:hAnsi="Times New Roman"/>
                <w:sz w:val="28"/>
                <w:szCs w:val="28"/>
              </w:rPr>
            </w:pPr>
            <w:r w:rsidRPr="00F81A0E">
              <w:rPr>
                <w:rFonts w:ascii="Times New Roman" w:eastAsia="Times New Roman" w:hAnsi="Times New Roman"/>
                <w:sz w:val="28"/>
                <w:szCs w:val="28"/>
              </w:rPr>
              <w:t>3 375,0</w:t>
            </w:r>
          </w:p>
        </w:tc>
        <w:tc>
          <w:tcPr>
            <w:tcW w:w="2155" w:type="dxa"/>
          </w:tcPr>
          <w:p w:rsidR="00CD196C" w:rsidRPr="00F81A0E" w:rsidRDefault="00CF129B" w:rsidP="00FF40A2">
            <w:pPr>
              <w:tabs>
                <w:tab w:val="left" w:pos="0"/>
              </w:tabs>
              <w:contextualSpacing/>
              <w:jc w:val="center"/>
              <w:rPr>
                <w:rFonts w:ascii="Times New Roman" w:eastAsia="Times New Roman" w:hAnsi="Times New Roman"/>
                <w:sz w:val="28"/>
                <w:szCs w:val="28"/>
              </w:rPr>
            </w:pPr>
            <w:r w:rsidRPr="00F81A0E">
              <w:rPr>
                <w:rFonts w:ascii="Times New Roman" w:eastAsia="Times New Roman" w:hAnsi="Times New Roman"/>
                <w:sz w:val="28"/>
                <w:szCs w:val="28"/>
              </w:rPr>
              <w:t xml:space="preserve">0,0  </w:t>
            </w:r>
          </w:p>
        </w:tc>
      </w:tr>
    </w:tbl>
    <w:p w:rsidR="00CD196C" w:rsidRPr="00F81A0E" w:rsidRDefault="00CD196C" w:rsidP="00FF40A2">
      <w:pPr>
        <w:spacing w:after="0" w:line="240" w:lineRule="auto"/>
        <w:jc w:val="center"/>
        <w:rPr>
          <w:rFonts w:ascii="Times New Roman" w:eastAsia="Calibri" w:hAnsi="Times New Roman" w:cs="Times New Roman"/>
          <w:sz w:val="28"/>
          <w:szCs w:val="28"/>
        </w:rPr>
      </w:pPr>
    </w:p>
    <w:p w:rsidR="00CD196C" w:rsidRPr="00F81A0E" w:rsidRDefault="00CF129B" w:rsidP="00FF40A2">
      <w:pPr>
        <w:spacing w:after="0" w:line="240" w:lineRule="auto"/>
        <w:ind w:firstLine="680"/>
        <w:jc w:val="both"/>
        <w:rPr>
          <w:rFonts w:ascii="Times New Roman" w:hAnsi="Times New Roman" w:cs="Times New Roman"/>
          <w:sz w:val="28"/>
          <w:szCs w:val="28"/>
        </w:rPr>
      </w:pPr>
      <w:r w:rsidRPr="00F81A0E">
        <w:rPr>
          <w:rFonts w:ascii="Times New Roman" w:eastAsia="Calibri" w:hAnsi="Times New Roman" w:cs="Times New Roman"/>
          <w:b/>
          <w:sz w:val="28"/>
          <w:szCs w:val="28"/>
        </w:rPr>
        <w:t>Примечание:</w:t>
      </w:r>
      <w:r w:rsidRPr="00F81A0E">
        <w:rPr>
          <w:rFonts w:ascii="Times New Roman" w:eastAsia="Calibri" w:hAnsi="Times New Roman" w:cs="Times New Roman"/>
          <w:sz w:val="28"/>
          <w:szCs w:val="28"/>
        </w:rPr>
        <w:t xml:space="preserve"> </w:t>
      </w:r>
      <w:r w:rsidRPr="00F81A0E">
        <w:rPr>
          <w:rFonts w:ascii="Times New Roman" w:eastAsia="Calibri" w:hAnsi="Times New Roman" w:cs="Times New Roman"/>
          <w:sz w:val="28"/>
          <w:szCs w:val="28"/>
          <w:lang w:eastAsia="en-US"/>
        </w:rPr>
        <w:t xml:space="preserve">Все заработанные средства перечисляются в бюджет МО г.Бодайбо и района, а это 1,4 %. </w:t>
      </w:r>
      <w:r w:rsidRPr="00F81A0E">
        <w:rPr>
          <w:rFonts w:ascii="Times New Roman" w:eastAsia="Calibri" w:hAnsi="Times New Roman" w:cs="Times New Roman"/>
          <w:sz w:val="28"/>
          <w:szCs w:val="28"/>
        </w:rPr>
        <w:t xml:space="preserve"> Из средств, полученных от приносящий доход деятельности в </w:t>
      </w:r>
      <w:r w:rsidRPr="00F81A0E">
        <w:rPr>
          <w:rFonts w:ascii="Times New Roman" w:eastAsia="Calibri" w:hAnsi="Times New Roman" w:cs="Times New Roman"/>
          <w:b/>
          <w:sz w:val="28"/>
          <w:szCs w:val="28"/>
        </w:rPr>
        <w:t>2022</w:t>
      </w:r>
      <w:r w:rsidRPr="00F81A0E">
        <w:rPr>
          <w:rFonts w:ascii="Times New Roman" w:eastAsia="Calibri" w:hAnsi="Times New Roman" w:cs="Times New Roman"/>
          <w:sz w:val="28"/>
          <w:szCs w:val="28"/>
        </w:rPr>
        <w:t xml:space="preserve"> году, все средства направлены</w:t>
      </w:r>
      <w:r w:rsidRPr="00F81A0E">
        <w:rPr>
          <w:rFonts w:ascii="Times New Roman" w:hAnsi="Times New Roman" w:cs="Times New Roman"/>
          <w:sz w:val="28"/>
          <w:szCs w:val="28"/>
        </w:rPr>
        <w:t xml:space="preserve"> на поддержание технического состояния зданий (3 375,0 тыс. руб.).</w:t>
      </w:r>
    </w:p>
    <w:p w:rsidR="00CD196C" w:rsidRPr="00F81A0E" w:rsidRDefault="00CF129B" w:rsidP="00FF40A2">
      <w:pPr>
        <w:spacing w:after="0" w:line="240" w:lineRule="auto"/>
        <w:ind w:firstLine="680"/>
        <w:jc w:val="both"/>
        <w:rPr>
          <w:rFonts w:ascii="Times New Roman" w:eastAsia="Calibri" w:hAnsi="Times New Roman" w:cs="Times New Roman"/>
          <w:sz w:val="28"/>
          <w:szCs w:val="28"/>
        </w:rPr>
      </w:pPr>
      <w:r w:rsidRPr="00F81A0E">
        <w:rPr>
          <w:rFonts w:ascii="Times New Roman" w:eastAsia="Calibri" w:hAnsi="Times New Roman" w:cs="Times New Roman"/>
          <w:sz w:val="28"/>
          <w:szCs w:val="28"/>
        </w:rPr>
        <w:t xml:space="preserve">Направлять эти средства на оплату труда, на приобретение оборудования, на финансирование социально значимых мероприятий нет необходимости, т.к. эти средства в полном объеме запланированы в муниципальной программе «Развитие культуры </w:t>
      </w:r>
      <w:proofErr w:type="spellStart"/>
      <w:r w:rsidRPr="00F81A0E">
        <w:rPr>
          <w:rFonts w:ascii="Times New Roman" w:eastAsia="Calibri" w:hAnsi="Times New Roman" w:cs="Times New Roman"/>
          <w:sz w:val="28"/>
          <w:szCs w:val="28"/>
        </w:rPr>
        <w:t>Бодайбинского</w:t>
      </w:r>
      <w:proofErr w:type="spellEnd"/>
      <w:r w:rsidRPr="00F81A0E">
        <w:rPr>
          <w:rFonts w:ascii="Times New Roman" w:eastAsia="Calibri" w:hAnsi="Times New Roman" w:cs="Times New Roman"/>
          <w:sz w:val="28"/>
          <w:szCs w:val="28"/>
        </w:rPr>
        <w:t xml:space="preserve"> района» на 2020 – 2025 годы. </w:t>
      </w:r>
    </w:p>
    <w:p w:rsidR="00CD196C" w:rsidRPr="00F81A0E" w:rsidRDefault="00CD196C" w:rsidP="00FF40A2">
      <w:pPr>
        <w:spacing w:after="0" w:line="240" w:lineRule="auto"/>
        <w:jc w:val="both"/>
        <w:rPr>
          <w:rFonts w:ascii="Times New Roman" w:eastAsia="Calibri" w:hAnsi="Times New Roman" w:cs="Times New Roman"/>
          <w:b/>
          <w:sz w:val="28"/>
          <w:szCs w:val="28"/>
        </w:rPr>
      </w:pPr>
    </w:p>
    <w:p w:rsidR="00CD196C" w:rsidRPr="00F81A0E" w:rsidRDefault="00CF129B" w:rsidP="00FF40A2">
      <w:pPr>
        <w:spacing w:after="0" w:line="240" w:lineRule="auto"/>
        <w:ind w:left="-76" w:firstLine="784"/>
        <w:jc w:val="both"/>
        <w:rPr>
          <w:rFonts w:ascii="Times New Roman" w:eastAsia="Calibri" w:hAnsi="Times New Roman" w:cs="Times New Roman"/>
          <w:b/>
          <w:sz w:val="28"/>
          <w:szCs w:val="28"/>
        </w:rPr>
      </w:pPr>
      <w:r w:rsidRPr="00F81A0E">
        <w:rPr>
          <w:rFonts w:ascii="Times New Roman" w:eastAsia="Calibri" w:hAnsi="Times New Roman" w:cs="Times New Roman"/>
          <w:b/>
          <w:sz w:val="28"/>
          <w:szCs w:val="28"/>
        </w:rPr>
        <w:t>12.4. Объем средств, полученных от участия в конкурсах, грантах, от спонсоров и т.п. в 2022 году.</w:t>
      </w:r>
    </w:p>
    <w:p w:rsidR="00CD196C" w:rsidRPr="00F81A0E" w:rsidRDefault="00CF129B" w:rsidP="00FF40A2">
      <w:pPr>
        <w:spacing w:after="0" w:line="240" w:lineRule="auto"/>
        <w:ind w:firstLine="680"/>
        <w:jc w:val="both"/>
        <w:rPr>
          <w:rFonts w:ascii="Times New Roman" w:hAnsi="Times New Roman"/>
          <w:sz w:val="28"/>
          <w:szCs w:val="28"/>
        </w:rPr>
      </w:pPr>
      <w:r w:rsidRPr="00F81A0E">
        <w:rPr>
          <w:rFonts w:ascii="Times New Roman" w:hAnsi="Times New Roman"/>
          <w:sz w:val="28"/>
          <w:szCs w:val="28"/>
        </w:rPr>
        <w:t xml:space="preserve">С 2007 года ежегодно проходит подписание Соглашения о социально-экономическом партнерстве между Администрацией муниципального образования г. Бодайбо и района и золотодобывающими предприятиями района.  </w:t>
      </w:r>
    </w:p>
    <w:p w:rsidR="00FC440D" w:rsidRDefault="00FC440D" w:rsidP="00FF40A2">
      <w:pPr>
        <w:spacing w:after="0" w:line="240" w:lineRule="auto"/>
        <w:ind w:firstLine="680"/>
        <w:jc w:val="both"/>
        <w:rPr>
          <w:rFonts w:ascii="Times New Roman" w:hAnsi="Times New Roman"/>
          <w:sz w:val="28"/>
          <w:szCs w:val="28"/>
        </w:rPr>
      </w:pPr>
    </w:p>
    <w:p w:rsidR="00FC440D" w:rsidRDefault="00FC440D" w:rsidP="00FF40A2">
      <w:pPr>
        <w:spacing w:after="0" w:line="240" w:lineRule="auto"/>
        <w:ind w:firstLine="680"/>
        <w:jc w:val="both"/>
        <w:rPr>
          <w:rFonts w:ascii="Times New Roman" w:hAnsi="Times New Roman"/>
          <w:sz w:val="28"/>
          <w:szCs w:val="28"/>
        </w:rPr>
      </w:pPr>
    </w:p>
    <w:p w:rsidR="00CD196C" w:rsidRPr="00F81A0E" w:rsidRDefault="00CF129B" w:rsidP="00FF40A2">
      <w:pPr>
        <w:spacing w:after="0" w:line="240" w:lineRule="auto"/>
        <w:ind w:firstLine="680"/>
        <w:jc w:val="both"/>
        <w:rPr>
          <w:rFonts w:ascii="Times New Roman" w:hAnsi="Times New Roman"/>
          <w:sz w:val="28"/>
          <w:szCs w:val="28"/>
        </w:rPr>
      </w:pPr>
      <w:r w:rsidRPr="00F81A0E">
        <w:rPr>
          <w:rFonts w:ascii="Times New Roman" w:hAnsi="Times New Roman"/>
          <w:sz w:val="28"/>
          <w:szCs w:val="28"/>
        </w:rPr>
        <w:t xml:space="preserve">В ходе реализации мероприятий Соглашений решаются социально-значимые вопросы, в том числе сферы культуры. </w:t>
      </w:r>
    </w:p>
    <w:p w:rsidR="00CD196C" w:rsidRPr="00F81A0E" w:rsidRDefault="00CF129B" w:rsidP="00FF40A2">
      <w:pPr>
        <w:spacing w:after="0" w:line="240" w:lineRule="auto"/>
        <w:ind w:firstLine="680"/>
        <w:jc w:val="both"/>
        <w:rPr>
          <w:rFonts w:ascii="Times New Roman" w:eastAsia="Calibri" w:hAnsi="Times New Roman"/>
          <w:sz w:val="28"/>
          <w:szCs w:val="28"/>
        </w:rPr>
      </w:pPr>
      <w:r w:rsidRPr="00F81A0E">
        <w:rPr>
          <w:rFonts w:ascii="Times New Roman" w:hAnsi="Times New Roman"/>
          <w:sz w:val="28"/>
          <w:szCs w:val="28"/>
        </w:rPr>
        <w:t xml:space="preserve">В 2022 году из средств, предусмотренных Соглашением по социально-экономическому партнерству, на сферу культуры </w:t>
      </w:r>
      <w:proofErr w:type="spellStart"/>
      <w:r w:rsidRPr="00F81A0E">
        <w:rPr>
          <w:rFonts w:ascii="Times New Roman" w:hAnsi="Times New Roman"/>
          <w:sz w:val="28"/>
          <w:szCs w:val="28"/>
        </w:rPr>
        <w:t>Бодайбинского</w:t>
      </w:r>
      <w:proofErr w:type="spellEnd"/>
      <w:r w:rsidRPr="00F81A0E">
        <w:rPr>
          <w:rFonts w:ascii="Times New Roman" w:hAnsi="Times New Roman"/>
          <w:sz w:val="28"/>
          <w:szCs w:val="28"/>
        </w:rPr>
        <w:t xml:space="preserve"> района были выделены финансовые средства в размере 15 223,7 </w:t>
      </w:r>
      <w:proofErr w:type="spellStart"/>
      <w:r w:rsidRPr="00F81A0E">
        <w:rPr>
          <w:rFonts w:ascii="Times New Roman" w:hAnsi="Times New Roman"/>
          <w:sz w:val="28"/>
          <w:szCs w:val="28"/>
        </w:rPr>
        <w:t>тыс.руб</w:t>
      </w:r>
      <w:proofErr w:type="spellEnd"/>
      <w:r w:rsidRPr="00F81A0E">
        <w:rPr>
          <w:rFonts w:ascii="Times New Roman" w:hAnsi="Times New Roman"/>
          <w:sz w:val="28"/>
          <w:szCs w:val="28"/>
        </w:rPr>
        <w:t xml:space="preserve">., в 2021 году эта сумма была чуть ниже (12 613,1 </w:t>
      </w:r>
      <w:proofErr w:type="spellStart"/>
      <w:r w:rsidRPr="00F81A0E">
        <w:rPr>
          <w:rFonts w:ascii="Times New Roman" w:hAnsi="Times New Roman"/>
          <w:sz w:val="28"/>
          <w:szCs w:val="28"/>
        </w:rPr>
        <w:t>тыс.руб</w:t>
      </w:r>
      <w:proofErr w:type="spellEnd"/>
      <w:r w:rsidRPr="00F81A0E">
        <w:rPr>
          <w:rFonts w:ascii="Times New Roman" w:hAnsi="Times New Roman"/>
          <w:sz w:val="28"/>
          <w:szCs w:val="28"/>
        </w:rPr>
        <w:t>.)</w:t>
      </w:r>
    </w:p>
    <w:tbl>
      <w:tblPr>
        <w:tblStyle w:val="140"/>
        <w:tblW w:w="9356" w:type="dxa"/>
        <w:tblInd w:w="-34" w:type="dxa"/>
        <w:tblLook w:val="04A0" w:firstRow="1" w:lastRow="0" w:firstColumn="1" w:lastColumn="0" w:noHBand="0" w:noVBand="1"/>
      </w:tblPr>
      <w:tblGrid>
        <w:gridCol w:w="709"/>
        <w:gridCol w:w="6379"/>
        <w:gridCol w:w="2268"/>
      </w:tblGrid>
      <w:tr w:rsidR="00CD196C" w:rsidRPr="00F81A0E">
        <w:trPr>
          <w:trHeight w:val="275"/>
        </w:trPr>
        <w:tc>
          <w:tcPr>
            <w:tcW w:w="709" w:type="dxa"/>
            <w:vAlign w:val="center"/>
          </w:tcPr>
          <w:p w:rsidR="00CD196C" w:rsidRPr="00F81A0E" w:rsidRDefault="00CF129B" w:rsidP="00FF40A2">
            <w:pPr>
              <w:jc w:val="both"/>
              <w:rPr>
                <w:rFonts w:ascii="Times New Roman" w:eastAsia="Calibri" w:hAnsi="Times New Roman"/>
                <w:sz w:val="28"/>
                <w:szCs w:val="28"/>
              </w:rPr>
            </w:pPr>
            <w:r w:rsidRPr="00F81A0E">
              <w:rPr>
                <w:rFonts w:ascii="Times New Roman" w:eastAsia="Calibri" w:hAnsi="Times New Roman"/>
                <w:sz w:val="28"/>
                <w:szCs w:val="28"/>
              </w:rPr>
              <w:t>№</w:t>
            </w:r>
          </w:p>
        </w:tc>
        <w:tc>
          <w:tcPr>
            <w:tcW w:w="6379" w:type="dxa"/>
            <w:vAlign w:val="center"/>
          </w:tcPr>
          <w:p w:rsidR="00CD196C" w:rsidRPr="00F81A0E" w:rsidRDefault="00CF129B" w:rsidP="00FF40A2">
            <w:pPr>
              <w:jc w:val="both"/>
              <w:rPr>
                <w:rFonts w:ascii="Times New Roman" w:eastAsia="Calibri" w:hAnsi="Times New Roman"/>
                <w:sz w:val="28"/>
                <w:szCs w:val="28"/>
              </w:rPr>
            </w:pPr>
            <w:r w:rsidRPr="00F81A0E">
              <w:rPr>
                <w:rFonts w:ascii="Times New Roman" w:eastAsia="Calibri" w:hAnsi="Times New Roman"/>
                <w:sz w:val="28"/>
                <w:szCs w:val="28"/>
              </w:rPr>
              <w:t>Название (конкурса, гранта и т.д.)</w:t>
            </w:r>
          </w:p>
        </w:tc>
        <w:tc>
          <w:tcPr>
            <w:tcW w:w="2268" w:type="dxa"/>
            <w:vAlign w:val="center"/>
          </w:tcPr>
          <w:p w:rsidR="00CD196C" w:rsidRPr="00F81A0E" w:rsidRDefault="00CF129B" w:rsidP="00FF40A2">
            <w:pPr>
              <w:jc w:val="both"/>
              <w:rPr>
                <w:rFonts w:ascii="Times New Roman" w:eastAsia="Calibri" w:hAnsi="Times New Roman"/>
                <w:sz w:val="28"/>
                <w:szCs w:val="28"/>
              </w:rPr>
            </w:pPr>
            <w:r w:rsidRPr="00F81A0E">
              <w:rPr>
                <w:rFonts w:ascii="Times New Roman" w:eastAsia="Calibri" w:hAnsi="Times New Roman"/>
                <w:sz w:val="28"/>
                <w:szCs w:val="28"/>
              </w:rPr>
              <w:t>Сумма (тыс. руб.)</w:t>
            </w:r>
          </w:p>
        </w:tc>
      </w:tr>
      <w:tr w:rsidR="00CD196C" w:rsidRPr="00F81A0E">
        <w:trPr>
          <w:trHeight w:val="287"/>
        </w:trPr>
        <w:tc>
          <w:tcPr>
            <w:tcW w:w="709" w:type="dxa"/>
            <w:vAlign w:val="center"/>
          </w:tcPr>
          <w:p w:rsidR="00CD196C" w:rsidRPr="00F81A0E" w:rsidRDefault="00CF129B" w:rsidP="00FF40A2">
            <w:pPr>
              <w:jc w:val="both"/>
              <w:rPr>
                <w:rFonts w:ascii="Times New Roman" w:eastAsia="Calibri" w:hAnsi="Times New Roman"/>
                <w:sz w:val="28"/>
                <w:szCs w:val="28"/>
              </w:rPr>
            </w:pPr>
            <w:r w:rsidRPr="00F81A0E">
              <w:rPr>
                <w:rFonts w:ascii="Times New Roman" w:eastAsia="Calibri" w:hAnsi="Times New Roman"/>
                <w:sz w:val="28"/>
                <w:szCs w:val="28"/>
              </w:rPr>
              <w:t>1.</w:t>
            </w:r>
          </w:p>
        </w:tc>
        <w:tc>
          <w:tcPr>
            <w:tcW w:w="6379" w:type="dxa"/>
            <w:vAlign w:val="center"/>
          </w:tcPr>
          <w:p w:rsidR="00CD196C" w:rsidRPr="00F81A0E" w:rsidRDefault="00CF129B" w:rsidP="00FF40A2">
            <w:pPr>
              <w:jc w:val="both"/>
              <w:rPr>
                <w:rFonts w:ascii="Times New Roman" w:eastAsia="Calibri" w:hAnsi="Times New Roman"/>
                <w:sz w:val="28"/>
                <w:szCs w:val="28"/>
              </w:rPr>
            </w:pPr>
            <w:r w:rsidRPr="00F81A0E">
              <w:rPr>
                <w:rFonts w:ascii="Times New Roman" w:eastAsia="Calibri" w:hAnsi="Times New Roman"/>
                <w:sz w:val="28"/>
                <w:szCs w:val="28"/>
              </w:rPr>
              <w:t xml:space="preserve">Средства соглашения направлены на проведение технических работ в рамках реконструкции КДЦ г.Бодайбо, улучшение материально- технической базы учреждений культуры, приобретение мебели, игрового и специального оборудования, кованных фигур, проведение культурно - массовых мероприятий, приобретение ткани на пошив костюмов для спектаклей досуговому центру </w:t>
            </w:r>
            <w:proofErr w:type="spellStart"/>
            <w:r w:rsidRPr="00F81A0E">
              <w:rPr>
                <w:rFonts w:ascii="Times New Roman" w:eastAsia="Calibri" w:hAnsi="Times New Roman"/>
                <w:sz w:val="28"/>
                <w:szCs w:val="28"/>
              </w:rPr>
              <w:t>п.Балахнинский</w:t>
            </w:r>
            <w:proofErr w:type="spellEnd"/>
            <w:r w:rsidRPr="00F81A0E">
              <w:rPr>
                <w:rFonts w:ascii="Times New Roman" w:eastAsia="Calibri" w:hAnsi="Times New Roman"/>
                <w:sz w:val="28"/>
                <w:szCs w:val="28"/>
              </w:rPr>
              <w:t>, саженцы елей для озеленения территории КДЦ г.Бодайбо.</w:t>
            </w:r>
          </w:p>
        </w:tc>
        <w:tc>
          <w:tcPr>
            <w:tcW w:w="2268" w:type="dxa"/>
            <w:vAlign w:val="center"/>
          </w:tcPr>
          <w:p w:rsidR="00CD196C" w:rsidRPr="00F81A0E" w:rsidRDefault="00CF129B" w:rsidP="00FF40A2">
            <w:pPr>
              <w:jc w:val="center"/>
              <w:rPr>
                <w:rFonts w:ascii="Times New Roman" w:eastAsia="Calibri" w:hAnsi="Times New Roman"/>
                <w:sz w:val="28"/>
                <w:szCs w:val="28"/>
              </w:rPr>
            </w:pPr>
            <w:r w:rsidRPr="00F81A0E">
              <w:rPr>
                <w:rFonts w:ascii="Times New Roman" w:eastAsia="Calibri" w:hAnsi="Times New Roman"/>
                <w:sz w:val="28"/>
                <w:szCs w:val="28"/>
              </w:rPr>
              <w:t>15 223,7</w:t>
            </w:r>
          </w:p>
        </w:tc>
      </w:tr>
    </w:tbl>
    <w:p w:rsidR="00CD196C" w:rsidRPr="00F81A0E" w:rsidRDefault="00CD196C" w:rsidP="00FF40A2">
      <w:pPr>
        <w:spacing w:after="0" w:line="240" w:lineRule="auto"/>
        <w:ind w:firstLine="680"/>
        <w:jc w:val="both"/>
        <w:rPr>
          <w:rFonts w:ascii="Times New Roman" w:hAnsi="Times New Roman"/>
          <w:sz w:val="28"/>
          <w:szCs w:val="28"/>
        </w:rPr>
      </w:pPr>
    </w:p>
    <w:p w:rsidR="00CD196C" w:rsidRPr="00F81A0E" w:rsidRDefault="00CF129B" w:rsidP="00FF40A2">
      <w:pPr>
        <w:spacing w:after="0" w:line="240" w:lineRule="auto"/>
        <w:ind w:firstLine="680"/>
        <w:jc w:val="both"/>
        <w:rPr>
          <w:rFonts w:ascii="Times New Roman" w:eastAsia="Calibri" w:hAnsi="Times New Roman"/>
          <w:sz w:val="28"/>
          <w:szCs w:val="28"/>
          <w:lang w:eastAsia="en-US"/>
        </w:rPr>
      </w:pPr>
      <w:r w:rsidRPr="00F81A0E">
        <w:rPr>
          <w:rFonts w:ascii="Times New Roman" w:hAnsi="Times New Roman"/>
          <w:sz w:val="28"/>
          <w:szCs w:val="28"/>
        </w:rPr>
        <w:t xml:space="preserve">Учитывая заинтересованность предприятий и организаций в развитии территории </w:t>
      </w:r>
      <w:proofErr w:type="spellStart"/>
      <w:r w:rsidRPr="00F81A0E">
        <w:rPr>
          <w:rFonts w:ascii="Times New Roman" w:hAnsi="Times New Roman"/>
          <w:sz w:val="28"/>
          <w:szCs w:val="28"/>
        </w:rPr>
        <w:t>Бодайбинского</w:t>
      </w:r>
      <w:proofErr w:type="spellEnd"/>
      <w:r w:rsidRPr="00F81A0E">
        <w:rPr>
          <w:rFonts w:ascii="Times New Roman" w:hAnsi="Times New Roman"/>
          <w:sz w:val="28"/>
          <w:szCs w:val="28"/>
        </w:rPr>
        <w:t xml:space="preserve"> района, Администрация г. Бодайбо и района планирует и в дальнейшем взаимодействовать с золотодобывающими предприятиями и представителями бизнеса для </w:t>
      </w:r>
      <w:r w:rsidRPr="00F81A0E">
        <w:rPr>
          <w:rFonts w:ascii="Times New Roman" w:eastAsia="Calibri" w:hAnsi="Times New Roman"/>
          <w:sz w:val="28"/>
          <w:szCs w:val="28"/>
          <w:lang w:eastAsia="en-US"/>
        </w:rPr>
        <w:t xml:space="preserve">привлечения инвестиций в целях реализации социальных проектов. </w:t>
      </w:r>
    </w:p>
    <w:p w:rsidR="00CD196C" w:rsidRPr="00F81A0E" w:rsidRDefault="00CD196C" w:rsidP="00FF40A2">
      <w:pPr>
        <w:spacing w:after="0" w:line="240" w:lineRule="auto"/>
        <w:jc w:val="both"/>
        <w:rPr>
          <w:rFonts w:ascii="Times New Roman" w:eastAsia="Calibri" w:hAnsi="Times New Roman" w:cs="Times New Roman"/>
          <w:b/>
          <w:sz w:val="28"/>
          <w:szCs w:val="28"/>
        </w:rPr>
      </w:pPr>
    </w:p>
    <w:p w:rsidR="00CD196C" w:rsidRPr="00F81A0E" w:rsidRDefault="00CF129B" w:rsidP="00FF40A2">
      <w:pPr>
        <w:spacing w:after="0" w:line="240" w:lineRule="auto"/>
        <w:ind w:left="-76" w:firstLine="784"/>
        <w:jc w:val="both"/>
        <w:rPr>
          <w:rFonts w:ascii="Times New Roman" w:eastAsia="Calibri" w:hAnsi="Times New Roman" w:cs="Times New Roman"/>
          <w:b/>
          <w:sz w:val="28"/>
          <w:szCs w:val="28"/>
        </w:rPr>
      </w:pPr>
      <w:r w:rsidRPr="00F81A0E">
        <w:rPr>
          <w:rFonts w:ascii="Times New Roman" w:eastAsia="Calibri" w:hAnsi="Times New Roman" w:cs="Times New Roman"/>
          <w:b/>
          <w:sz w:val="28"/>
          <w:szCs w:val="28"/>
        </w:rPr>
        <w:t>12.5. Объем средств, полученных от участия в проекте «Народные инициативы» в 2022 г.</w:t>
      </w:r>
    </w:p>
    <w:p w:rsidR="00CD196C" w:rsidRPr="00F81A0E" w:rsidRDefault="00CD196C" w:rsidP="00FF40A2">
      <w:pPr>
        <w:spacing w:after="0" w:line="240" w:lineRule="auto"/>
        <w:ind w:left="284"/>
        <w:jc w:val="both"/>
        <w:rPr>
          <w:rFonts w:ascii="Times New Roman" w:eastAsia="Calibri" w:hAnsi="Times New Roman" w:cs="Times New Roman"/>
          <w:b/>
          <w:sz w:val="28"/>
          <w:szCs w:val="28"/>
        </w:rPr>
      </w:pPr>
    </w:p>
    <w:tbl>
      <w:tblPr>
        <w:tblStyle w:val="140"/>
        <w:tblW w:w="9640" w:type="dxa"/>
        <w:tblInd w:w="-34" w:type="dxa"/>
        <w:tblLayout w:type="fixed"/>
        <w:tblLook w:val="04A0" w:firstRow="1" w:lastRow="0" w:firstColumn="1" w:lastColumn="0" w:noHBand="0" w:noVBand="1"/>
      </w:tblPr>
      <w:tblGrid>
        <w:gridCol w:w="568"/>
        <w:gridCol w:w="3827"/>
        <w:gridCol w:w="1276"/>
        <w:gridCol w:w="3969"/>
      </w:tblGrid>
      <w:tr w:rsidR="00CD196C" w:rsidRPr="00F81A0E">
        <w:tc>
          <w:tcPr>
            <w:tcW w:w="568" w:type="dxa"/>
          </w:tcPr>
          <w:p w:rsidR="00CD196C" w:rsidRPr="00F81A0E" w:rsidRDefault="00CF129B" w:rsidP="00FF40A2">
            <w:pPr>
              <w:ind w:right="-1"/>
              <w:jc w:val="center"/>
              <w:rPr>
                <w:rFonts w:ascii="Times New Roman" w:eastAsia="Calibri" w:hAnsi="Times New Roman" w:cs="Times New Roman"/>
                <w:sz w:val="24"/>
                <w:szCs w:val="24"/>
              </w:rPr>
            </w:pPr>
            <w:r w:rsidRPr="00F81A0E">
              <w:rPr>
                <w:rFonts w:ascii="Times New Roman" w:eastAsia="Calibri" w:hAnsi="Times New Roman" w:cs="Times New Roman"/>
                <w:sz w:val="24"/>
                <w:szCs w:val="24"/>
              </w:rPr>
              <w:t>№</w:t>
            </w:r>
          </w:p>
        </w:tc>
        <w:tc>
          <w:tcPr>
            <w:tcW w:w="3827" w:type="dxa"/>
          </w:tcPr>
          <w:p w:rsidR="00CD196C" w:rsidRPr="00F81A0E" w:rsidRDefault="00CF129B" w:rsidP="00FF40A2">
            <w:pPr>
              <w:ind w:right="-1"/>
              <w:jc w:val="center"/>
              <w:rPr>
                <w:rFonts w:ascii="Times New Roman" w:eastAsia="Calibri" w:hAnsi="Times New Roman" w:cs="Times New Roman"/>
                <w:sz w:val="24"/>
                <w:szCs w:val="24"/>
              </w:rPr>
            </w:pPr>
            <w:r w:rsidRPr="00F81A0E">
              <w:rPr>
                <w:rFonts w:ascii="Times New Roman" w:eastAsia="Calibri" w:hAnsi="Times New Roman" w:cs="Times New Roman"/>
                <w:sz w:val="24"/>
                <w:szCs w:val="24"/>
              </w:rPr>
              <w:t>Поселение, учреждение культуры</w:t>
            </w:r>
          </w:p>
        </w:tc>
        <w:tc>
          <w:tcPr>
            <w:tcW w:w="1276" w:type="dxa"/>
          </w:tcPr>
          <w:p w:rsidR="00CD196C" w:rsidRPr="00F81A0E" w:rsidRDefault="00CF129B" w:rsidP="00FF40A2">
            <w:pPr>
              <w:ind w:right="-1"/>
              <w:jc w:val="center"/>
              <w:rPr>
                <w:rFonts w:ascii="Times New Roman" w:eastAsia="Calibri" w:hAnsi="Times New Roman" w:cs="Times New Roman"/>
                <w:sz w:val="24"/>
                <w:szCs w:val="24"/>
              </w:rPr>
            </w:pPr>
            <w:r w:rsidRPr="00F81A0E">
              <w:rPr>
                <w:rFonts w:ascii="Times New Roman" w:eastAsia="Calibri" w:hAnsi="Times New Roman" w:cs="Times New Roman"/>
                <w:sz w:val="24"/>
                <w:szCs w:val="24"/>
              </w:rPr>
              <w:t>Сумма (тыс. руб.)</w:t>
            </w:r>
          </w:p>
        </w:tc>
        <w:tc>
          <w:tcPr>
            <w:tcW w:w="3969" w:type="dxa"/>
          </w:tcPr>
          <w:p w:rsidR="00CD196C" w:rsidRPr="00F81A0E" w:rsidRDefault="00CF129B" w:rsidP="00FF40A2">
            <w:pPr>
              <w:ind w:right="-1"/>
              <w:jc w:val="center"/>
              <w:rPr>
                <w:rFonts w:ascii="Times New Roman" w:eastAsia="Calibri" w:hAnsi="Times New Roman" w:cs="Times New Roman"/>
                <w:sz w:val="24"/>
                <w:szCs w:val="24"/>
              </w:rPr>
            </w:pPr>
            <w:r w:rsidRPr="00F81A0E">
              <w:rPr>
                <w:rFonts w:ascii="Times New Roman" w:eastAsia="Calibri" w:hAnsi="Times New Roman" w:cs="Times New Roman"/>
                <w:sz w:val="24"/>
                <w:szCs w:val="24"/>
              </w:rPr>
              <w:t>На что потрачены полученные средства</w:t>
            </w:r>
          </w:p>
        </w:tc>
      </w:tr>
      <w:tr w:rsidR="00CD196C" w:rsidRPr="00F81A0E">
        <w:trPr>
          <w:trHeight w:val="306"/>
        </w:trPr>
        <w:tc>
          <w:tcPr>
            <w:tcW w:w="568" w:type="dxa"/>
          </w:tcPr>
          <w:p w:rsidR="00CD196C" w:rsidRPr="00F81A0E" w:rsidRDefault="00CF129B" w:rsidP="00FF40A2">
            <w:pPr>
              <w:ind w:right="-1"/>
              <w:jc w:val="center"/>
              <w:rPr>
                <w:rFonts w:ascii="Times New Roman" w:eastAsia="Calibri" w:hAnsi="Times New Roman" w:cs="Times New Roman"/>
                <w:sz w:val="24"/>
                <w:szCs w:val="24"/>
              </w:rPr>
            </w:pPr>
            <w:r w:rsidRPr="00F81A0E">
              <w:rPr>
                <w:rFonts w:ascii="Times New Roman" w:eastAsia="Calibri" w:hAnsi="Times New Roman" w:cs="Times New Roman"/>
                <w:sz w:val="24"/>
                <w:szCs w:val="24"/>
              </w:rPr>
              <w:t>1.</w:t>
            </w:r>
          </w:p>
        </w:tc>
        <w:tc>
          <w:tcPr>
            <w:tcW w:w="9072" w:type="dxa"/>
            <w:gridSpan w:val="3"/>
          </w:tcPr>
          <w:p w:rsidR="00CD196C" w:rsidRPr="00F81A0E" w:rsidRDefault="00CF129B" w:rsidP="00FF40A2">
            <w:pPr>
              <w:ind w:right="-1"/>
              <w:jc w:val="center"/>
              <w:rPr>
                <w:rFonts w:ascii="Times New Roman" w:eastAsia="Calibri" w:hAnsi="Times New Roman" w:cs="Times New Roman"/>
                <w:sz w:val="24"/>
                <w:szCs w:val="24"/>
              </w:rPr>
            </w:pPr>
            <w:r w:rsidRPr="00F81A0E">
              <w:rPr>
                <w:rFonts w:ascii="Times New Roman" w:eastAsia="Calibri" w:hAnsi="Times New Roman" w:cs="Times New Roman"/>
                <w:sz w:val="24"/>
                <w:szCs w:val="24"/>
              </w:rPr>
              <w:t xml:space="preserve">Средства проекта «Народные инициативы», в рамках муниципальной программы Администрации г.Бодайбо и района направлены: </w:t>
            </w:r>
          </w:p>
        </w:tc>
      </w:tr>
      <w:tr w:rsidR="00CD196C" w:rsidRPr="00F81A0E">
        <w:tc>
          <w:tcPr>
            <w:tcW w:w="568" w:type="dxa"/>
          </w:tcPr>
          <w:p w:rsidR="00CD196C" w:rsidRPr="00F81A0E" w:rsidRDefault="00CF129B" w:rsidP="00FF40A2">
            <w:pPr>
              <w:ind w:right="-1"/>
              <w:jc w:val="center"/>
              <w:rPr>
                <w:rFonts w:ascii="Times New Roman" w:eastAsia="Calibri" w:hAnsi="Times New Roman" w:cs="Times New Roman"/>
                <w:sz w:val="24"/>
                <w:szCs w:val="24"/>
              </w:rPr>
            </w:pPr>
            <w:r w:rsidRPr="00F81A0E">
              <w:rPr>
                <w:rFonts w:ascii="Times New Roman" w:eastAsia="Calibri" w:hAnsi="Times New Roman" w:cs="Times New Roman"/>
                <w:sz w:val="24"/>
                <w:szCs w:val="24"/>
              </w:rPr>
              <w:t>1.1</w:t>
            </w:r>
          </w:p>
        </w:tc>
        <w:tc>
          <w:tcPr>
            <w:tcW w:w="3827" w:type="dxa"/>
          </w:tcPr>
          <w:p w:rsidR="00CD196C" w:rsidRPr="00F81A0E" w:rsidRDefault="00CF129B" w:rsidP="00FF40A2">
            <w:pPr>
              <w:ind w:right="-1"/>
              <w:jc w:val="both"/>
              <w:rPr>
                <w:rFonts w:ascii="Times New Roman" w:eastAsia="Calibri" w:hAnsi="Times New Roman" w:cs="Times New Roman"/>
                <w:sz w:val="24"/>
                <w:szCs w:val="24"/>
              </w:rPr>
            </w:pPr>
            <w:r w:rsidRPr="00F81A0E">
              <w:rPr>
                <w:rFonts w:ascii="Times New Roman" w:eastAsia="Calibri" w:hAnsi="Times New Roman" w:cs="Times New Roman"/>
                <w:sz w:val="24"/>
                <w:szCs w:val="24"/>
              </w:rPr>
              <w:t>Культурно – досуговый центр г.Бодайбо</w:t>
            </w:r>
            <w:r w:rsidRPr="00F81A0E">
              <w:rPr>
                <w:rFonts w:ascii="Times New Roman" w:hAnsi="Times New Roman" w:cs="Times New Roman"/>
                <w:sz w:val="24"/>
                <w:szCs w:val="24"/>
              </w:rPr>
              <w:t xml:space="preserve"> МКУ «Культурно – досуговый центр г. Бодайбо и района»</w:t>
            </w:r>
          </w:p>
        </w:tc>
        <w:tc>
          <w:tcPr>
            <w:tcW w:w="1276" w:type="dxa"/>
          </w:tcPr>
          <w:p w:rsidR="00CD196C" w:rsidRPr="00F81A0E" w:rsidRDefault="00CF129B" w:rsidP="00FF40A2">
            <w:pPr>
              <w:ind w:right="-1"/>
              <w:jc w:val="right"/>
              <w:rPr>
                <w:rFonts w:ascii="Times New Roman" w:eastAsia="Calibri" w:hAnsi="Times New Roman" w:cs="Times New Roman"/>
                <w:sz w:val="24"/>
                <w:szCs w:val="24"/>
              </w:rPr>
            </w:pPr>
            <w:r w:rsidRPr="00F81A0E">
              <w:rPr>
                <w:rFonts w:ascii="Times New Roman" w:eastAsia="Calibri" w:hAnsi="Times New Roman" w:cs="Times New Roman"/>
                <w:sz w:val="24"/>
                <w:szCs w:val="24"/>
              </w:rPr>
              <w:t>596,9</w:t>
            </w:r>
          </w:p>
        </w:tc>
        <w:tc>
          <w:tcPr>
            <w:tcW w:w="3969" w:type="dxa"/>
          </w:tcPr>
          <w:p w:rsidR="00CD196C" w:rsidRPr="00F81A0E" w:rsidRDefault="00CF129B" w:rsidP="00FF40A2">
            <w:pPr>
              <w:ind w:right="-1"/>
              <w:jc w:val="both"/>
              <w:rPr>
                <w:rFonts w:ascii="Times New Roman" w:eastAsia="Calibri" w:hAnsi="Times New Roman" w:cs="Times New Roman"/>
                <w:sz w:val="24"/>
                <w:szCs w:val="24"/>
              </w:rPr>
            </w:pPr>
            <w:r w:rsidRPr="00F81A0E">
              <w:rPr>
                <w:rFonts w:ascii="Times New Roman" w:eastAsia="Calibri" w:hAnsi="Times New Roman" w:cs="Times New Roman"/>
                <w:sz w:val="24"/>
                <w:szCs w:val="24"/>
              </w:rPr>
              <w:t xml:space="preserve">Поставка акустической системы (сабвуферов пассивных) КДЦ </w:t>
            </w:r>
          </w:p>
        </w:tc>
      </w:tr>
      <w:tr w:rsidR="00CD196C" w:rsidRPr="00F81A0E">
        <w:tc>
          <w:tcPr>
            <w:tcW w:w="568" w:type="dxa"/>
          </w:tcPr>
          <w:p w:rsidR="00CD196C" w:rsidRPr="00F81A0E" w:rsidRDefault="00CF129B" w:rsidP="00FF40A2">
            <w:pPr>
              <w:ind w:right="-1"/>
              <w:jc w:val="center"/>
              <w:rPr>
                <w:rFonts w:ascii="Times New Roman" w:eastAsia="Calibri" w:hAnsi="Times New Roman" w:cs="Times New Roman"/>
                <w:sz w:val="24"/>
                <w:szCs w:val="24"/>
              </w:rPr>
            </w:pPr>
            <w:r w:rsidRPr="00F81A0E">
              <w:rPr>
                <w:rFonts w:ascii="Times New Roman" w:eastAsia="Calibri" w:hAnsi="Times New Roman" w:cs="Times New Roman"/>
                <w:sz w:val="24"/>
                <w:szCs w:val="24"/>
              </w:rPr>
              <w:t>1.2</w:t>
            </w:r>
          </w:p>
        </w:tc>
        <w:tc>
          <w:tcPr>
            <w:tcW w:w="3827" w:type="dxa"/>
          </w:tcPr>
          <w:p w:rsidR="00CD196C" w:rsidRPr="00F81A0E" w:rsidRDefault="00CF129B" w:rsidP="00FF40A2">
            <w:pPr>
              <w:ind w:right="-1"/>
              <w:jc w:val="both"/>
              <w:rPr>
                <w:rFonts w:ascii="Times New Roman" w:eastAsia="Calibri" w:hAnsi="Times New Roman" w:cs="Times New Roman"/>
                <w:sz w:val="24"/>
                <w:szCs w:val="24"/>
              </w:rPr>
            </w:pPr>
            <w:r w:rsidRPr="00F81A0E">
              <w:rPr>
                <w:rFonts w:ascii="Times New Roman" w:eastAsia="Calibri" w:hAnsi="Times New Roman" w:cs="Times New Roman"/>
                <w:sz w:val="24"/>
                <w:szCs w:val="24"/>
              </w:rPr>
              <w:t>Культурно – досуговый центр г.Бодайбо</w:t>
            </w:r>
            <w:r w:rsidRPr="00F81A0E">
              <w:rPr>
                <w:rFonts w:ascii="Times New Roman" w:hAnsi="Times New Roman" w:cs="Times New Roman"/>
                <w:sz w:val="24"/>
                <w:szCs w:val="24"/>
              </w:rPr>
              <w:t xml:space="preserve"> МКУ «Культурно – досуговый центр г. Бодайбо и района»</w:t>
            </w:r>
          </w:p>
        </w:tc>
        <w:tc>
          <w:tcPr>
            <w:tcW w:w="1276" w:type="dxa"/>
          </w:tcPr>
          <w:p w:rsidR="00CD196C" w:rsidRPr="00F81A0E" w:rsidRDefault="00CF129B" w:rsidP="00FF40A2">
            <w:pPr>
              <w:ind w:right="-1"/>
              <w:jc w:val="right"/>
              <w:rPr>
                <w:rFonts w:ascii="Times New Roman" w:eastAsia="Calibri" w:hAnsi="Times New Roman" w:cs="Times New Roman"/>
                <w:sz w:val="24"/>
                <w:szCs w:val="24"/>
              </w:rPr>
            </w:pPr>
            <w:r w:rsidRPr="00F81A0E">
              <w:rPr>
                <w:rFonts w:ascii="Times New Roman" w:eastAsia="Calibri" w:hAnsi="Times New Roman" w:cs="Times New Roman"/>
                <w:sz w:val="24"/>
                <w:szCs w:val="24"/>
              </w:rPr>
              <w:t xml:space="preserve">200,0 </w:t>
            </w:r>
          </w:p>
        </w:tc>
        <w:tc>
          <w:tcPr>
            <w:tcW w:w="3969" w:type="dxa"/>
          </w:tcPr>
          <w:p w:rsidR="00CD196C" w:rsidRPr="00F81A0E" w:rsidRDefault="00CF129B" w:rsidP="00FF40A2">
            <w:pPr>
              <w:ind w:right="-1"/>
              <w:jc w:val="both"/>
              <w:rPr>
                <w:rFonts w:ascii="Times New Roman" w:eastAsia="Calibri" w:hAnsi="Times New Roman" w:cs="Times New Roman"/>
                <w:sz w:val="24"/>
                <w:szCs w:val="24"/>
              </w:rPr>
            </w:pPr>
            <w:r w:rsidRPr="00F81A0E">
              <w:rPr>
                <w:rFonts w:ascii="Times New Roman" w:eastAsia="Calibri" w:hAnsi="Times New Roman" w:cs="Times New Roman"/>
                <w:sz w:val="24"/>
                <w:szCs w:val="24"/>
              </w:rPr>
              <w:t>Приобретение кресел – мешков для оснащения летнего кинотеатра на территории городского парка культуры и отдыха.</w:t>
            </w:r>
          </w:p>
        </w:tc>
      </w:tr>
      <w:tr w:rsidR="00CD196C" w:rsidRPr="00F81A0E">
        <w:tc>
          <w:tcPr>
            <w:tcW w:w="568" w:type="dxa"/>
          </w:tcPr>
          <w:p w:rsidR="00CD196C" w:rsidRPr="00F81A0E" w:rsidRDefault="00CF129B" w:rsidP="00FF40A2">
            <w:pPr>
              <w:ind w:right="-1"/>
              <w:jc w:val="center"/>
              <w:rPr>
                <w:rFonts w:ascii="Times New Roman" w:eastAsia="Calibri" w:hAnsi="Times New Roman" w:cs="Times New Roman"/>
                <w:sz w:val="24"/>
                <w:szCs w:val="24"/>
              </w:rPr>
            </w:pPr>
            <w:r w:rsidRPr="00F81A0E">
              <w:rPr>
                <w:rFonts w:ascii="Times New Roman" w:eastAsia="Calibri" w:hAnsi="Times New Roman" w:cs="Times New Roman"/>
                <w:sz w:val="24"/>
                <w:szCs w:val="24"/>
              </w:rPr>
              <w:t>1.3</w:t>
            </w:r>
          </w:p>
        </w:tc>
        <w:tc>
          <w:tcPr>
            <w:tcW w:w="3827" w:type="dxa"/>
          </w:tcPr>
          <w:p w:rsidR="00CD196C" w:rsidRPr="00F81A0E" w:rsidRDefault="00CF129B" w:rsidP="00FF40A2">
            <w:pPr>
              <w:ind w:right="-1"/>
              <w:jc w:val="both"/>
              <w:rPr>
                <w:rFonts w:ascii="Times New Roman" w:eastAsia="Calibri" w:hAnsi="Times New Roman" w:cs="Times New Roman"/>
                <w:sz w:val="24"/>
                <w:szCs w:val="24"/>
              </w:rPr>
            </w:pPr>
            <w:r w:rsidRPr="00F81A0E">
              <w:rPr>
                <w:rFonts w:ascii="Times New Roman" w:eastAsia="Calibri" w:hAnsi="Times New Roman" w:cs="Times New Roman"/>
                <w:sz w:val="24"/>
                <w:szCs w:val="24"/>
              </w:rPr>
              <w:t>Культурно – досуговый центр г.Бодайбо</w:t>
            </w:r>
            <w:r w:rsidRPr="00F81A0E">
              <w:rPr>
                <w:rFonts w:ascii="Times New Roman" w:hAnsi="Times New Roman" w:cs="Times New Roman"/>
                <w:sz w:val="24"/>
                <w:szCs w:val="24"/>
              </w:rPr>
              <w:t xml:space="preserve"> МКУ «Культурно – досуговый центр г. Бодайбо и района»</w:t>
            </w:r>
          </w:p>
        </w:tc>
        <w:tc>
          <w:tcPr>
            <w:tcW w:w="1276" w:type="dxa"/>
          </w:tcPr>
          <w:p w:rsidR="00CD196C" w:rsidRPr="00F81A0E" w:rsidRDefault="00CF129B" w:rsidP="00FF40A2">
            <w:pPr>
              <w:ind w:right="-1"/>
              <w:jc w:val="right"/>
              <w:rPr>
                <w:rFonts w:ascii="Times New Roman" w:eastAsia="Calibri" w:hAnsi="Times New Roman" w:cs="Times New Roman"/>
                <w:sz w:val="24"/>
                <w:szCs w:val="24"/>
              </w:rPr>
            </w:pPr>
            <w:r w:rsidRPr="00F81A0E">
              <w:rPr>
                <w:rFonts w:ascii="Times New Roman" w:eastAsia="Calibri" w:hAnsi="Times New Roman" w:cs="Times New Roman"/>
                <w:sz w:val="24"/>
                <w:szCs w:val="24"/>
              </w:rPr>
              <w:t>587,89</w:t>
            </w:r>
          </w:p>
        </w:tc>
        <w:tc>
          <w:tcPr>
            <w:tcW w:w="3969" w:type="dxa"/>
          </w:tcPr>
          <w:p w:rsidR="00CD196C" w:rsidRPr="00F81A0E" w:rsidRDefault="00CF129B" w:rsidP="00FF40A2">
            <w:pPr>
              <w:ind w:right="-1"/>
              <w:jc w:val="both"/>
              <w:rPr>
                <w:rFonts w:ascii="Times New Roman" w:eastAsia="Calibri" w:hAnsi="Times New Roman" w:cs="Times New Roman"/>
                <w:sz w:val="24"/>
                <w:szCs w:val="24"/>
              </w:rPr>
            </w:pPr>
            <w:r w:rsidRPr="00F81A0E">
              <w:rPr>
                <w:rFonts w:ascii="Times New Roman" w:eastAsia="Calibri" w:hAnsi="Times New Roman" w:cs="Times New Roman"/>
                <w:sz w:val="24"/>
                <w:szCs w:val="24"/>
              </w:rPr>
              <w:t xml:space="preserve">Поставка светового оборудования (мотора для шара, шара белого, прожекторов, лазерных приборов) КДЦ </w:t>
            </w:r>
          </w:p>
        </w:tc>
      </w:tr>
      <w:tr w:rsidR="00CD196C" w:rsidRPr="00F81A0E">
        <w:tc>
          <w:tcPr>
            <w:tcW w:w="568" w:type="dxa"/>
          </w:tcPr>
          <w:p w:rsidR="00CD196C" w:rsidRPr="00F81A0E" w:rsidRDefault="00CF129B" w:rsidP="00FF40A2">
            <w:pPr>
              <w:ind w:right="-1"/>
              <w:jc w:val="center"/>
              <w:rPr>
                <w:rFonts w:ascii="Times New Roman" w:eastAsia="Calibri" w:hAnsi="Times New Roman" w:cs="Times New Roman"/>
                <w:sz w:val="24"/>
                <w:szCs w:val="24"/>
              </w:rPr>
            </w:pPr>
            <w:r w:rsidRPr="00F81A0E">
              <w:rPr>
                <w:rFonts w:ascii="Times New Roman" w:eastAsia="Calibri" w:hAnsi="Times New Roman" w:cs="Times New Roman"/>
                <w:sz w:val="24"/>
                <w:szCs w:val="24"/>
              </w:rPr>
              <w:t>1.4</w:t>
            </w:r>
          </w:p>
        </w:tc>
        <w:tc>
          <w:tcPr>
            <w:tcW w:w="3827" w:type="dxa"/>
          </w:tcPr>
          <w:p w:rsidR="00CD196C" w:rsidRPr="00F81A0E" w:rsidRDefault="00CF129B" w:rsidP="00FF40A2">
            <w:pPr>
              <w:ind w:right="-1"/>
              <w:jc w:val="both"/>
              <w:rPr>
                <w:rFonts w:ascii="Times New Roman" w:eastAsia="Calibri" w:hAnsi="Times New Roman" w:cs="Times New Roman"/>
                <w:sz w:val="24"/>
                <w:szCs w:val="24"/>
              </w:rPr>
            </w:pPr>
            <w:r w:rsidRPr="00F81A0E">
              <w:rPr>
                <w:rFonts w:ascii="Times New Roman" w:eastAsia="Calibri" w:hAnsi="Times New Roman" w:cs="Times New Roman"/>
                <w:sz w:val="24"/>
                <w:szCs w:val="24"/>
              </w:rPr>
              <w:t>Культурно – досуговый центр г.Бодайбо</w:t>
            </w:r>
            <w:r w:rsidRPr="00F81A0E">
              <w:rPr>
                <w:rFonts w:ascii="Times New Roman" w:hAnsi="Times New Roman" w:cs="Times New Roman"/>
                <w:sz w:val="24"/>
                <w:szCs w:val="24"/>
              </w:rPr>
              <w:t xml:space="preserve"> МКУ «Культурно – досуговый центр г. Бодайбо и района»</w:t>
            </w:r>
          </w:p>
        </w:tc>
        <w:tc>
          <w:tcPr>
            <w:tcW w:w="1276" w:type="dxa"/>
          </w:tcPr>
          <w:p w:rsidR="00CD196C" w:rsidRPr="00F81A0E" w:rsidRDefault="00CF129B" w:rsidP="00FF40A2">
            <w:pPr>
              <w:ind w:right="-1"/>
              <w:jc w:val="right"/>
              <w:rPr>
                <w:rFonts w:ascii="Times New Roman" w:eastAsia="Calibri" w:hAnsi="Times New Roman" w:cs="Times New Roman"/>
                <w:sz w:val="24"/>
                <w:szCs w:val="24"/>
              </w:rPr>
            </w:pPr>
            <w:r w:rsidRPr="00F81A0E">
              <w:rPr>
                <w:rFonts w:ascii="Times New Roman" w:eastAsia="Calibri" w:hAnsi="Times New Roman" w:cs="Times New Roman"/>
                <w:sz w:val="24"/>
                <w:szCs w:val="24"/>
              </w:rPr>
              <w:t>424,75</w:t>
            </w:r>
          </w:p>
        </w:tc>
        <w:tc>
          <w:tcPr>
            <w:tcW w:w="3969" w:type="dxa"/>
          </w:tcPr>
          <w:p w:rsidR="00CD196C" w:rsidRPr="00F81A0E" w:rsidRDefault="00CF129B" w:rsidP="00FF40A2">
            <w:pPr>
              <w:ind w:right="-1"/>
              <w:jc w:val="both"/>
              <w:rPr>
                <w:rFonts w:ascii="Times New Roman" w:eastAsia="Calibri" w:hAnsi="Times New Roman" w:cs="Times New Roman"/>
                <w:sz w:val="24"/>
                <w:szCs w:val="24"/>
              </w:rPr>
            </w:pPr>
            <w:r w:rsidRPr="00F81A0E">
              <w:rPr>
                <w:rFonts w:ascii="Times New Roman" w:eastAsia="Calibri" w:hAnsi="Times New Roman" w:cs="Times New Roman"/>
                <w:sz w:val="24"/>
                <w:szCs w:val="24"/>
              </w:rPr>
              <w:t>Поставка мультимедийного оборудования для конференций и универсальный потолочный комплект, состоящий из крепления, штанги.</w:t>
            </w:r>
          </w:p>
        </w:tc>
      </w:tr>
      <w:tr w:rsidR="00CD196C" w:rsidRPr="00F81A0E">
        <w:tc>
          <w:tcPr>
            <w:tcW w:w="568" w:type="dxa"/>
          </w:tcPr>
          <w:p w:rsidR="00CD196C" w:rsidRPr="00F81A0E" w:rsidRDefault="00CF129B" w:rsidP="00FF40A2">
            <w:pPr>
              <w:ind w:right="-1"/>
              <w:jc w:val="center"/>
              <w:rPr>
                <w:rFonts w:ascii="Times New Roman" w:eastAsia="Calibri" w:hAnsi="Times New Roman" w:cs="Times New Roman"/>
                <w:sz w:val="24"/>
                <w:szCs w:val="24"/>
              </w:rPr>
            </w:pPr>
            <w:r w:rsidRPr="00F81A0E">
              <w:rPr>
                <w:rFonts w:ascii="Times New Roman" w:eastAsia="Calibri" w:hAnsi="Times New Roman" w:cs="Times New Roman"/>
                <w:sz w:val="24"/>
                <w:szCs w:val="24"/>
              </w:rPr>
              <w:lastRenderedPageBreak/>
              <w:t>1.5</w:t>
            </w:r>
          </w:p>
        </w:tc>
        <w:tc>
          <w:tcPr>
            <w:tcW w:w="3827" w:type="dxa"/>
          </w:tcPr>
          <w:p w:rsidR="00CD196C" w:rsidRPr="00F81A0E" w:rsidRDefault="00CF129B" w:rsidP="00FF40A2">
            <w:pPr>
              <w:ind w:right="-1"/>
              <w:jc w:val="both"/>
              <w:rPr>
                <w:rFonts w:ascii="Times New Roman" w:eastAsia="Calibri" w:hAnsi="Times New Roman" w:cs="Times New Roman"/>
                <w:sz w:val="24"/>
                <w:szCs w:val="24"/>
              </w:rPr>
            </w:pPr>
            <w:r w:rsidRPr="00F81A0E">
              <w:rPr>
                <w:rFonts w:ascii="Times New Roman" w:eastAsia="Calibri" w:hAnsi="Times New Roman" w:cs="Times New Roman"/>
                <w:sz w:val="24"/>
                <w:szCs w:val="24"/>
              </w:rPr>
              <w:t>Культурно – досуговый центр г.Бодайбо</w:t>
            </w:r>
            <w:r w:rsidRPr="00F81A0E">
              <w:rPr>
                <w:rFonts w:ascii="Times New Roman" w:hAnsi="Times New Roman" w:cs="Times New Roman"/>
                <w:sz w:val="24"/>
                <w:szCs w:val="24"/>
              </w:rPr>
              <w:t xml:space="preserve"> МКУ «Культурно – досуговый центр г. Бодайбо и района»</w:t>
            </w:r>
          </w:p>
        </w:tc>
        <w:tc>
          <w:tcPr>
            <w:tcW w:w="1276" w:type="dxa"/>
          </w:tcPr>
          <w:p w:rsidR="00CD196C" w:rsidRPr="00F81A0E" w:rsidRDefault="00CF129B" w:rsidP="00FF40A2">
            <w:pPr>
              <w:ind w:right="-1"/>
              <w:jc w:val="right"/>
              <w:rPr>
                <w:rFonts w:ascii="Times New Roman" w:eastAsia="Calibri" w:hAnsi="Times New Roman" w:cs="Times New Roman"/>
                <w:sz w:val="24"/>
                <w:szCs w:val="24"/>
              </w:rPr>
            </w:pPr>
            <w:r w:rsidRPr="00F81A0E">
              <w:rPr>
                <w:rFonts w:ascii="Times New Roman" w:eastAsia="Calibri" w:hAnsi="Times New Roman" w:cs="Times New Roman"/>
                <w:sz w:val="24"/>
                <w:szCs w:val="24"/>
              </w:rPr>
              <w:t>599,86</w:t>
            </w:r>
          </w:p>
        </w:tc>
        <w:tc>
          <w:tcPr>
            <w:tcW w:w="3969" w:type="dxa"/>
          </w:tcPr>
          <w:p w:rsidR="00CD196C" w:rsidRPr="00F81A0E" w:rsidRDefault="00CF129B" w:rsidP="00FF40A2">
            <w:pPr>
              <w:ind w:right="-1"/>
              <w:jc w:val="both"/>
              <w:rPr>
                <w:rFonts w:ascii="Times New Roman" w:eastAsia="Calibri" w:hAnsi="Times New Roman" w:cs="Times New Roman"/>
                <w:sz w:val="24"/>
                <w:szCs w:val="24"/>
              </w:rPr>
            </w:pPr>
            <w:r w:rsidRPr="00F81A0E">
              <w:rPr>
                <w:rFonts w:ascii="Times New Roman" w:eastAsia="Calibri" w:hAnsi="Times New Roman" w:cs="Times New Roman"/>
                <w:sz w:val="24"/>
                <w:szCs w:val="24"/>
              </w:rPr>
              <w:t>Поставка оборудования для интерактивных декораций и универсальный потолочный комплект, состоящий из крепления, штанги.</w:t>
            </w:r>
          </w:p>
        </w:tc>
      </w:tr>
      <w:tr w:rsidR="00CD196C" w:rsidRPr="00F81A0E">
        <w:tc>
          <w:tcPr>
            <w:tcW w:w="568" w:type="dxa"/>
          </w:tcPr>
          <w:p w:rsidR="00CD196C" w:rsidRPr="00F81A0E" w:rsidRDefault="00CF129B" w:rsidP="00FF40A2">
            <w:pPr>
              <w:ind w:right="-1"/>
              <w:jc w:val="center"/>
              <w:rPr>
                <w:rFonts w:ascii="Times New Roman" w:eastAsia="Calibri" w:hAnsi="Times New Roman" w:cs="Times New Roman"/>
                <w:sz w:val="24"/>
                <w:szCs w:val="24"/>
              </w:rPr>
            </w:pPr>
            <w:r w:rsidRPr="00F81A0E">
              <w:rPr>
                <w:rFonts w:ascii="Times New Roman" w:eastAsia="Calibri" w:hAnsi="Times New Roman" w:cs="Times New Roman"/>
                <w:sz w:val="24"/>
                <w:szCs w:val="24"/>
              </w:rPr>
              <w:t>1.6</w:t>
            </w:r>
          </w:p>
        </w:tc>
        <w:tc>
          <w:tcPr>
            <w:tcW w:w="3827" w:type="dxa"/>
          </w:tcPr>
          <w:p w:rsidR="00CD196C" w:rsidRPr="00F81A0E" w:rsidRDefault="00CF129B" w:rsidP="00FF40A2">
            <w:pPr>
              <w:ind w:right="-1"/>
              <w:jc w:val="both"/>
              <w:rPr>
                <w:rFonts w:ascii="Times New Roman" w:eastAsia="Calibri" w:hAnsi="Times New Roman" w:cs="Times New Roman"/>
                <w:sz w:val="24"/>
                <w:szCs w:val="24"/>
              </w:rPr>
            </w:pPr>
            <w:r w:rsidRPr="00F81A0E">
              <w:rPr>
                <w:rFonts w:ascii="Times New Roman" w:eastAsia="Calibri" w:hAnsi="Times New Roman" w:cs="Times New Roman"/>
                <w:sz w:val="24"/>
                <w:szCs w:val="24"/>
              </w:rPr>
              <w:t>Культурно – досуговый центр г.Бодайбо</w:t>
            </w:r>
            <w:r w:rsidRPr="00F81A0E">
              <w:rPr>
                <w:rFonts w:ascii="Times New Roman" w:hAnsi="Times New Roman" w:cs="Times New Roman"/>
                <w:sz w:val="24"/>
                <w:szCs w:val="24"/>
              </w:rPr>
              <w:t xml:space="preserve"> МКУ «Культурно – досуговый центр г. Бодайбо и района»</w:t>
            </w:r>
          </w:p>
        </w:tc>
        <w:tc>
          <w:tcPr>
            <w:tcW w:w="1276" w:type="dxa"/>
          </w:tcPr>
          <w:p w:rsidR="00CD196C" w:rsidRPr="00F81A0E" w:rsidRDefault="00CF129B" w:rsidP="00FF40A2">
            <w:pPr>
              <w:ind w:right="-1"/>
              <w:jc w:val="right"/>
              <w:rPr>
                <w:rFonts w:ascii="Times New Roman" w:eastAsia="Calibri" w:hAnsi="Times New Roman" w:cs="Times New Roman"/>
                <w:sz w:val="24"/>
                <w:szCs w:val="24"/>
              </w:rPr>
            </w:pPr>
            <w:r w:rsidRPr="00F81A0E">
              <w:rPr>
                <w:rFonts w:ascii="Times New Roman" w:eastAsia="Calibri" w:hAnsi="Times New Roman" w:cs="Times New Roman"/>
                <w:sz w:val="24"/>
                <w:szCs w:val="24"/>
              </w:rPr>
              <w:t>585,4</w:t>
            </w:r>
          </w:p>
        </w:tc>
        <w:tc>
          <w:tcPr>
            <w:tcW w:w="3969" w:type="dxa"/>
          </w:tcPr>
          <w:p w:rsidR="00CD196C" w:rsidRPr="00F81A0E" w:rsidRDefault="00CF129B" w:rsidP="00FF40A2">
            <w:pPr>
              <w:ind w:right="-1"/>
              <w:jc w:val="both"/>
              <w:rPr>
                <w:rFonts w:ascii="Times New Roman" w:eastAsia="Calibri" w:hAnsi="Times New Roman" w:cs="Times New Roman"/>
                <w:sz w:val="24"/>
                <w:szCs w:val="24"/>
              </w:rPr>
            </w:pPr>
            <w:r w:rsidRPr="00F81A0E">
              <w:rPr>
                <w:rFonts w:ascii="Times New Roman" w:eastAsia="Calibri" w:hAnsi="Times New Roman" w:cs="Times New Roman"/>
                <w:sz w:val="24"/>
                <w:szCs w:val="24"/>
              </w:rPr>
              <w:t xml:space="preserve">Поставка диджейского оборудования и генератора эффектов (микшерского пульта, спикер процессора с функциями </w:t>
            </w:r>
            <w:proofErr w:type="spellStart"/>
            <w:r w:rsidRPr="00F81A0E">
              <w:rPr>
                <w:rFonts w:ascii="Times New Roman" w:eastAsia="Calibri" w:hAnsi="Times New Roman" w:cs="Times New Roman"/>
                <w:sz w:val="24"/>
                <w:szCs w:val="24"/>
              </w:rPr>
              <w:t>кроссовера</w:t>
            </w:r>
            <w:proofErr w:type="spellEnd"/>
            <w:r w:rsidRPr="00F81A0E">
              <w:rPr>
                <w:rFonts w:ascii="Times New Roman" w:eastAsia="Calibri" w:hAnsi="Times New Roman" w:cs="Times New Roman"/>
                <w:sz w:val="24"/>
                <w:szCs w:val="24"/>
              </w:rPr>
              <w:t>, 2-канального контроллера, наушников, настольного монитора, вокальной радиосистемы, микрофонной стойки, генератора дыма.</w:t>
            </w:r>
          </w:p>
        </w:tc>
      </w:tr>
      <w:tr w:rsidR="00CD196C" w:rsidRPr="00F81A0E">
        <w:tc>
          <w:tcPr>
            <w:tcW w:w="4395" w:type="dxa"/>
            <w:gridSpan w:val="2"/>
          </w:tcPr>
          <w:p w:rsidR="00CD196C" w:rsidRPr="00F81A0E" w:rsidRDefault="00CF129B" w:rsidP="00FF40A2">
            <w:pPr>
              <w:ind w:right="-1"/>
              <w:jc w:val="center"/>
              <w:rPr>
                <w:rFonts w:ascii="Times New Roman" w:eastAsia="Calibri" w:hAnsi="Times New Roman" w:cs="Times New Roman"/>
                <w:sz w:val="24"/>
                <w:szCs w:val="24"/>
              </w:rPr>
            </w:pPr>
            <w:r w:rsidRPr="00F81A0E">
              <w:rPr>
                <w:rFonts w:ascii="Times New Roman" w:eastAsia="Calibri" w:hAnsi="Times New Roman" w:cs="Times New Roman"/>
                <w:sz w:val="24"/>
                <w:szCs w:val="24"/>
              </w:rPr>
              <w:t>Всего</w:t>
            </w:r>
          </w:p>
        </w:tc>
        <w:tc>
          <w:tcPr>
            <w:tcW w:w="5245" w:type="dxa"/>
            <w:gridSpan w:val="2"/>
          </w:tcPr>
          <w:p w:rsidR="00CD196C" w:rsidRPr="00F81A0E" w:rsidRDefault="00CF129B" w:rsidP="00FF40A2">
            <w:pPr>
              <w:ind w:right="-1"/>
              <w:rPr>
                <w:rFonts w:ascii="Times New Roman" w:eastAsia="Calibri" w:hAnsi="Times New Roman" w:cs="Times New Roman"/>
                <w:sz w:val="24"/>
                <w:szCs w:val="24"/>
              </w:rPr>
            </w:pPr>
            <w:r w:rsidRPr="00F81A0E">
              <w:rPr>
                <w:rFonts w:ascii="Times New Roman" w:eastAsia="Calibri" w:hAnsi="Times New Roman" w:cs="Times New Roman"/>
                <w:sz w:val="24"/>
                <w:szCs w:val="24"/>
              </w:rPr>
              <w:t>2 994,8 тыс. руб.</w:t>
            </w:r>
          </w:p>
        </w:tc>
      </w:tr>
    </w:tbl>
    <w:p w:rsidR="00CD196C" w:rsidRPr="00F81A0E" w:rsidRDefault="00CD196C" w:rsidP="00FF40A2">
      <w:pPr>
        <w:pStyle w:val="ac"/>
        <w:jc w:val="both"/>
        <w:rPr>
          <w:rFonts w:ascii="Times New Roman" w:eastAsia="Calibri" w:hAnsi="Times New Roman" w:cs="Times New Roman"/>
          <w:b/>
          <w:sz w:val="28"/>
          <w:szCs w:val="28"/>
        </w:rPr>
      </w:pPr>
    </w:p>
    <w:p w:rsidR="00CD196C" w:rsidRPr="00F81A0E" w:rsidRDefault="00CF129B" w:rsidP="00FF40A2">
      <w:pPr>
        <w:pStyle w:val="ac"/>
        <w:ind w:firstLine="708"/>
        <w:jc w:val="both"/>
        <w:rPr>
          <w:rFonts w:ascii="Times New Roman" w:hAnsi="Times New Roman" w:cs="Times New Roman"/>
          <w:sz w:val="28"/>
          <w:szCs w:val="28"/>
        </w:rPr>
      </w:pPr>
      <w:r w:rsidRPr="00F81A0E">
        <w:rPr>
          <w:rFonts w:ascii="Times New Roman" w:eastAsia="Calibri" w:hAnsi="Times New Roman" w:cs="Times New Roman"/>
          <w:b/>
          <w:sz w:val="28"/>
          <w:szCs w:val="28"/>
        </w:rPr>
        <w:t>Примечание:</w:t>
      </w:r>
      <w:r w:rsidRPr="00F81A0E">
        <w:rPr>
          <w:rFonts w:ascii="Times New Roman" w:eastAsia="Calibri" w:hAnsi="Times New Roman" w:cs="Times New Roman"/>
          <w:sz w:val="28"/>
          <w:szCs w:val="28"/>
        </w:rPr>
        <w:t xml:space="preserve"> </w:t>
      </w:r>
      <w:r w:rsidRPr="00F81A0E">
        <w:rPr>
          <w:rFonts w:ascii="Times New Roman" w:hAnsi="Times New Roman" w:cs="Times New Roman"/>
          <w:sz w:val="28"/>
          <w:szCs w:val="28"/>
        </w:rPr>
        <w:t xml:space="preserve">В 2022 году Муниципальное казенное учреждение «Культурно-досуговый центр г. Бодайбо и района» вновь стал участником </w:t>
      </w:r>
      <w:r w:rsidRPr="00F81A0E">
        <w:rPr>
          <w:rFonts w:ascii="Times New Roman" w:eastAsia="Calibri" w:hAnsi="Times New Roman" w:cs="Times New Roman"/>
          <w:sz w:val="28"/>
          <w:szCs w:val="28"/>
        </w:rPr>
        <w:t>подпрограммы «Государственная политика в сфере экономического развития Иркутской области» на 2019-2024 годы Государственной программы Иркутской области «Экономическое развитие и инновационная экономика» на 2019-2024 годы</w:t>
      </w:r>
      <w:r w:rsidRPr="00F81A0E">
        <w:rPr>
          <w:rFonts w:ascii="Times New Roman" w:hAnsi="Times New Roman" w:cs="Times New Roman"/>
          <w:sz w:val="28"/>
          <w:szCs w:val="28"/>
        </w:rPr>
        <w:t xml:space="preserve"> (далее - Подпрограмма). </w:t>
      </w:r>
    </w:p>
    <w:p w:rsidR="00CD196C" w:rsidRPr="00F81A0E" w:rsidRDefault="00CF129B" w:rsidP="00FF40A2">
      <w:pPr>
        <w:pStyle w:val="ac"/>
        <w:ind w:firstLine="708"/>
        <w:jc w:val="both"/>
        <w:rPr>
          <w:rFonts w:ascii="Times New Roman" w:hAnsi="Times New Roman" w:cs="Times New Roman"/>
          <w:sz w:val="28"/>
          <w:szCs w:val="28"/>
        </w:rPr>
      </w:pPr>
      <w:r w:rsidRPr="00F81A0E">
        <w:rPr>
          <w:rFonts w:ascii="Times New Roman" w:hAnsi="Times New Roman" w:cs="Times New Roman"/>
          <w:sz w:val="28"/>
          <w:szCs w:val="28"/>
        </w:rPr>
        <w:t xml:space="preserve">В рамках Подпрограммы были предусмотрены финансовые средства в сумме 2 994,8 тыс. руб. на реализацию мероприятий перечня народных инициатив. Что в пределах 2021 года (2 770,9 тыс. руб.). Из </w:t>
      </w:r>
      <w:r w:rsidRPr="00F81A0E">
        <w:rPr>
          <w:rFonts w:ascii="Times New Roman" w:hAnsi="Times New Roman" w:cs="Times New Roman"/>
          <w:b/>
          <w:sz w:val="28"/>
          <w:szCs w:val="28"/>
        </w:rPr>
        <w:t>2 994,8 тыс. руб.-  2 246,1 тыс. руб. (средства областного бюджета) и 748,7 тыс. руб. (средства бюджета МО г. Бодайбо и района).</w:t>
      </w:r>
      <w:r w:rsidRPr="00F81A0E">
        <w:rPr>
          <w:rFonts w:ascii="Times New Roman" w:hAnsi="Times New Roman" w:cs="Times New Roman"/>
          <w:sz w:val="28"/>
          <w:szCs w:val="28"/>
        </w:rPr>
        <w:t xml:space="preserve"> Все средства освоены своевременно и в полном объеме.</w:t>
      </w:r>
    </w:p>
    <w:p w:rsidR="00CD196C" w:rsidRPr="00F81A0E" w:rsidRDefault="00CF129B" w:rsidP="00FF40A2">
      <w:pPr>
        <w:pStyle w:val="ac"/>
        <w:ind w:firstLine="708"/>
        <w:jc w:val="both"/>
        <w:rPr>
          <w:rFonts w:ascii="Times New Roman" w:eastAsia="Calibri" w:hAnsi="Times New Roman" w:cs="Times New Roman"/>
          <w:sz w:val="28"/>
          <w:szCs w:val="28"/>
        </w:rPr>
      </w:pPr>
      <w:r w:rsidRPr="00F81A0E">
        <w:rPr>
          <w:rFonts w:ascii="Times New Roman" w:eastAsia="Calibri" w:hAnsi="Times New Roman" w:cs="Times New Roman"/>
          <w:sz w:val="28"/>
          <w:szCs w:val="28"/>
        </w:rPr>
        <w:t xml:space="preserve">В 2023 году КДЦ г.Бодайбо вновь планирует участие в проекте, для открытия нового дискотечного зала в пристроенном здании КДУ. Необходимы </w:t>
      </w:r>
      <w:r w:rsidR="001F294C" w:rsidRPr="00F81A0E">
        <w:rPr>
          <w:rFonts w:ascii="Times New Roman" w:eastAsia="Calibri" w:hAnsi="Times New Roman" w:cs="Times New Roman"/>
          <w:sz w:val="28"/>
          <w:szCs w:val="28"/>
        </w:rPr>
        <w:t>дополнительные средства</w:t>
      </w:r>
      <w:r w:rsidRPr="00F81A0E">
        <w:rPr>
          <w:rFonts w:ascii="Times New Roman" w:eastAsia="Calibri" w:hAnsi="Times New Roman" w:cs="Times New Roman"/>
          <w:sz w:val="28"/>
          <w:szCs w:val="28"/>
        </w:rPr>
        <w:t xml:space="preserve"> на приобретение мебели и техническое устройство зала (кафель, потолки, ламинат), а также для оснащения хорового и хореографического классов. Суммарные расходы на вышеуказанные мероприятия </w:t>
      </w:r>
      <w:r w:rsidR="001F294C" w:rsidRPr="00F81A0E">
        <w:rPr>
          <w:rFonts w:ascii="Times New Roman" w:eastAsia="Calibri" w:hAnsi="Times New Roman" w:cs="Times New Roman"/>
          <w:sz w:val="28"/>
          <w:szCs w:val="28"/>
        </w:rPr>
        <w:t>составляют 2</w:t>
      </w:r>
      <w:r w:rsidRPr="00F81A0E">
        <w:rPr>
          <w:rFonts w:ascii="Times New Roman" w:eastAsia="Calibri" w:hAnsi="Times New Roman" w:cs="Times New Roman"/>
          <w:sz w:val="28"/>
          <w:szCs w:val="28"/>
        </w:rPr>
        <w:t xml:space="preserve"> 787,1 тыс. руб. </w:t>
      </w:r>
    </w:p>
    <w:p w:rsidR="00CD196C" w:rsidRPr="00F81A0E" w:rsidRDefault="00CF129B" w:rsidP="00FF40A2">
      <w:pPr>
        <w:pStyle w:val="ac"/>
        <w:ind w:firstLine="708"/>
        <w:jc w:val="both"/>
        <w:rPr>
          <w:rFonts w:ascii="Times New Roman" w:eastAsia="Calibri" w:hAnsi="Times New Roman" w:cs="Times New Roman"/>
          <w:sz w:val="28"/>
          <w:szCs w:val="28"/>
        </w:rPr>
      </w:pPr>
      <w:r w:rsidRPr="00F81A0E">
        <w:rPr>
          <w:rFonts w:ascii="Times New Roman" w:eastAsia="Calibri" w:hAnsi="Times New Roman" w:cs="Times New Roman"/>
          <w:sz w:val="28"/>
          <w:szCs w:val="28"/>
        </w:rPr>
        <w:t xml:space="preserve">Также в связи с вступлением в областной проект по открытию виртуального концертного зала на базе Центральной городской библиотеки им. Светланы Кузнецовой, планируется подача заявки для участия в проекте Народные инициативы на 2023 год на проведение капитального ремонта помещения библиотеки, чтобы виртуальный зал был открыт в отремонтированном, светлом помещении. Сумма планируемого участия 2 846,1 тыс. руб. </w:t>
      </w:r>
    </w:p>
    <w:p w:rsidR="00CD196C" w:rsidRPr="00F81A0E" w:rsidRDefault="00CF129B" w:rsidP="00FF40A2">
      <w:pPr>
        <w:pStyle w:val="ac"/>
        <w:ind w:firstLine="708"/>
        <w:jc w:val="both"/>
        <w:rPr>
          <w:rFonts w:ascii="Times New Roman" w:hAnsi="Times New Roman" w:cs="Times New Roman"/>
          <w:sz w:val="28"/>
          <w:szCs w:val="28"/>
        </w:rPr>
      </w:pPr>
      <w:r w:rsidRPr="00F81A0E">
        <w:rPr>
          <w:rFonts w:ascii="Times New Roman" w:eastAsia="Calibri" w:hAnsi="Times New Roman" w:cs="Times New Roman"/>
          <w:sz w:val="28"/>
          <w:szCs w:val="28"/>
        </w:rPr>
        <w:t>Итоги конкурса будут озвучены администрацией г.Бодайбо и района к середине февраля 2023 года.</w:t>
      </w:r>
    </w:p>
    <w:p w:rsidR="00CD196C" w:rsidRPr="00F81A0E" w:rsidRDefault="00CD196C" w:rsidP="00FF40A2">
      <w:pPr>
        <w:pStyle w:val="ac"/>
        <w:ind w:left="708" w:firstLine="708"/>
        <w:jc w:val="both"/>
        <w:rPr>
          <w:rFonts w:ascii="Times New Roman" w:hAnsi="Times New Roman" w:cs="Times New Roman"/>
          <w:b/>
          <w:sz w:val="28"/>
          <w:szCs w:val="28"/>
        </w:rPr>
      </w:pPr>
    </w:p>
    <w:p w:rsidR="00CD196C" w:rsidRPr="00F81A0E" w:rsidRDefault="00CF129B" w:rsidP="00FF40A2">
      <w:pPr>
        <w:spacing w:line="240" w:lineRule="auto"/>
        <w:ind w:left="142" w:firstLine="566"/>
        <w:jc w:val="both"/>
        <w:rPr>
          <w:rFonts w:ascii="Times New Roman" w:eastAsia="Times New Roman" w:hAnsi="Times New Roman" w:cs="Times New Roman"/>
          <w:b/>
          <w:sz w:val="28"/>
          <w:szCs w:val="28"/>
        </w:rPr>
      </w:pPr>
      <w:r w:rsidRPr="00F81A0E">
        <w:rPr>
          <w:rFonts w:ascii="Times New Roman" w:eastAsia="Times New Roman" w:hAnsi="Times New Roman" w:cs="Times New Roman"/>
          <w:b/>
          <w:sz w:val="28"/>
          <w:szCs w:val="28"/>
        </w:rPr>
        <w:t>13. Деятельность по организации муниципальных конкурсов профессионального мастерства</w:t>
      </w:r>
    </w:p>
    <w:tbl>
      <w:tblPr>
        <w:tblW w:w="9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2"/>
        <w:gridCol w:w="1849"/>
        <w:gridCol w:w="2090"/>
        <w:gridCol w:w="2315"/>
        <w:gridCol w:w="1332"/>
      </w:tblGrid>
      <w:tr w:rsidR="00CD196C" w:rsidRPr="00F81A0E">
        <w:trPr>
          <w:trHeight w:val="219"/>
          <w:jc w:val="center"/>
        </w:trPr>
        <w:tc>
          <w:tcPr>
            <w:tcW w:w="2202" w:type="dxa"/>
            <w:vMerge w:val="restart"/>
            <w:shd w:val="clear" w:color="auto" w:fill="auto"/>
            <w:vAlign w:val="center"/>
            <w:hideMark/>
          </w:tcPr>
          <w:p w:rsidR="00CD196C" w:rsidRPr="00F81A0E" w:rsidRDefault="00CF129B" w:rsidP="00FF40A2">
            <w:pPr>
              <w:spacing w:line="240" w:lineRule="auto"/>
              <w:ind w:firstLine="709"/>
              <w:jc w:val="both"/>
              <w:rPr>
                <w:rFonts w:ascii="Times New Roman" w:eastAsia="Times New Roman" w:hAnsi="Times New Roman" w:cs="Times New Roman"/>
                <w:b/>
                <w:bCs/>
                <w:sz w:val="24"/>
                <w:szCs w:val="24"/>
              </w:rPr>
            </w:pPr>
            <w:r w:rsidRPr="00F81A0E">
              <w:rPr>
                <w:rFonts w:ascii="Times New Roman" w:eastAsia="Times New Roman" w:hAnsi="Times New Roman" w:cs="Times New Roman"/>
                <w:b/>
                <w:bCs/>
                <w:sz w:val="24"/>
                <w:szCs w:val="24"/>
              </w:rPr>
              <w:t>Организатор конкурса</w:t>
            </w:r>
          </w:p>
        </w:tc>
        <w:tc>
          <w:tcPr>
            <w:tcW w:w="1849" w:type="dxa"/>
            <w:vMerge w:val="restart"/>
            <w:shd w:val="clear" w:color="auto" w:fill="auto"/>
            <w:vAlign w:val="center"/>
            <w:hideMark/>
          </w:tcPr>
          <w:p w:rsidR="00CD196C" w:rsidRPr="00F81A0E" w:rsidRDefault="00CF129B" w:rsidP="00FF40A2">
            <w:pPr>
              <w:spacing w:line="240" w:lineRule="auto"/>
              <w:ind w:firstLine="709"/>
              <w:jc w:val="both"/>
              <w:rPr>
                <w:rFonts w:ascii="Times New Roman" w:eastAsia="Times New Roman" w:hAnsi="Times New Roman" w:cs="Times New Roman"/>
                <w:b/>
                <w:bCs/>
                <w:sz w:val="24"/>
                <w:szCs w:val="24"/>
              </w:rPr>
            </w:pPr>
            <w:r w:rsidRPr="00F81A0E">
              <w:rPr>
                <w:rFonts w:ascii="Times New Roman" w:eastAsia="Times New Roman" w:hAnsi="Times New Roman" w:cs="Times New Roman"/>
                <w:b/>
                <w:bCs/>
                <w:sz w:val="24"/>
                <w:szCs w:val="24"/>
              </w:rPr>
              <w:t>Вид учреждения культуры</w:t>
            </w:r>
          </w:p>
        </w:tc>
        <w:tc>
          <w:tcPr>
            <w:tcW w:w="5737" w:type="dxa"/>
            <w:gridSpan w:val="3"/>
            <w:shd w:val="clear" w:color="auto" w:fill="auto"/>
            <w:vAlign w:val="center"/>
            <w:hideMark/>
          </w:tcPr>
          <w:p w:rsidR="00CD196C" w:rsidRPr="00F81A0E" w:rsidRDefault="00CF129B" w:rsidP="00FF40A2">
            <w:pPr>
              <w:spacing w:line="240" w:lineRule="auto"/>
              <w:ind w:firstLine="709"/>
              <w:jc w:val="both"/>
              <w:rPr>
                <w:rFonts w:ascii="Times New Roman" w:eastAsia="Times New Roman" w:hAnsi="Times New Roman" w:cs="Times New Roman"/>
                <w:b/>
                <w:bCs/>
                <w:sz w:val="24"/>
                <w:szCs w:val="24"/>
              </w:rPr>
            </w:pPr>
            <w:r w:rsidRPr="00F81A0E">
              <w:rPr>
                <w:rFonts w:ascii="Times New Roman" w:eastAsia="Times New Roman" w:hAnsi="Times New Roman" w:cs="Times New Roman"/>
                <w:b/>
                <w:bCs/>
                <w:sz w:val="24"/>
                <w:szCs w:val="24"/>
              </w:rPr>
              <w:t>Муниципальные конкурсы профессионального мастерства</w:t>
            </w:r>
          </w:p>
        </w:tc>
      </w:tr>
      <w:tr w:rsidR="00CD196C" w:rsidRPr="00F81A0E">
        <w:trPr>
          <w:trHeight w:val="183"/>
          <w:jc w:val="center"/>
        </w:trPr>
        <w:tc>
          <w:tcPr>
            <w:tcW w:w="2202" w:type="dxa"/>
            <w:vMerge/>
            <w:vAlign w:val="center"/>
            <w:hideMark/>
          </w:tcPr>
          <w:p w:rsidR="00CD196C" w:rsidRPr="00F81A0E" w:rsidRDefault="00CD196C" w:rsidP="00FF40A2">
            <w:pPr>
              <w:spacing w:line="240" w:lineRule="auto"/>
              <w:ind w:firstLine="709"/>
              <w:jc w:val="both"/>
              <w:rPr>
                <w:rFonts w:ascii="Times New Roman" w:eastAsia="Times New Roman" w:hAnsi="Times New Roman" w:cs="Times New Roman"/>
                <w:b/>
                <w:bCs/>
                <w:sz w:val="24"/>
                <w:szCs w:val="24"/>
              </w:rPr>
            </w:pPr>
          </w:p>
        </w:tc>
        <w:tc>
          <w:tcPr>
            <w:tcW w:w="1849" w:type="dxa"/>
            <w:vMerge/>
            <w:vAlign w:val="center"/>
            <w:hideMark/>
          </w:tcPr>
          <w:p w:rsidR="00CD196C" w:rsidRPr="00F81A0E" w:rsidRDefault="00CD196C" w:rsidP="00FF40A2">
            <w:pPr>
              <w:spacing w:line="240" w:lineRule="auto"/>
              <w:ind w:firstLine="709"/>
              <w:jc w:val="both"/>
              <w:rPr>
                <w:rFonts w:ascii="Times New Roman" w:eastAsia="Times New Roman" w:hAnsi="Times New Roman" w:cs="Times New Roman"/>
                <w:b/>
                <w:bCs/>
                <w:sz w:val="24"/>
                <w:szCs w:val="24"/>
              </w:rPr>
            </w:pPr>
          </w:p>
        </w:tc>
        <w:tc>
          <w:tcPr>
            <w:tcW w:w="2090" w:type="dxa"/>
            <w:shd w:val="clear" w:color="auto" w:fill="auto"/>
            <w:vAlign w:val="center"/>
            <w:hideMark/>
          </w:tcPr>
          <w:p w:rsidR="00CD196C" w:rsidRPr="00F81A0E" w:rsidRDefault="00CF129B" w:rsidP="00FF40A2">
            <w:pPr>
              <w:spacing w:line="240" w:lineRule="auto"/>
              <w:ind w:firstLine="709"/>
              <w:jc w:val="both"/>
              <w:rPr>
                <w:rFonts w:ascii="Times New Roman" w:eastAsia="Times New Roman" w:hAnsi="Times New Roman" w:cs="Times New Roman"/>
                <w:b/>
                <w:bCs/>
                <w:sz w:val="24"/>
                <w:szCs w:val="24"/>
              </w:rPr>
            </w:pPr>
            <w:r w:rsidRPr="00F81A0E">
              <w:rPr>
                <w:rFonts w:ascii="Times New Roman" w:eastAsia="Times New Roman" w:hAnsi="Times New Roman" w:cs="Times New Roman"/>
                <w:b/>
                <w:bCs/>
                <w:sz w:val="24"/>
                <w:szCs w:val="24"/>
              </w:rPr>
              <w:t>Наименование конкурса</w:t>
            </w:r>
          </w:p>
        </w:tc>
        <w:tc>
          <w:tcPr>
            <w:tcW w:w="2315" w:type="dxa"/>
            <w:shd w:val="clear" w:color="auto" w:fill="auto"/>
            <w:vAlign w:val="center"/>
            <w:hideMark/>
          </w:tcPr>
          <w:p w:rsidR="00CD196C" w:rsidRPr="00F81A0E" w:rsidRDefault="00CF129B" w:rsidP="00FF40A2">
            <w:pPr>
              <w:spacing w:line="240" w:lineRule="auto"/>
              <w:ind w:firstLine="709"/>
              <w:jc w:val="both"/>
              <w:rPr>
                <w:rFonts w:ascii="Times New Roman" w:eastAsia="Times New Roman" w:hAnsi="Times New Roman" w:cs="Times New Roman"/>
                <w:b/>
                <w:bCs/>
                <w:sz w:val="24"/>
                <w:szCs w:val="24"/>
              </w:rPr>
            </w:pPr>
            <w:r w:rsidRPr="00F81A0E">
              <w:rPr>
                <w:rFonts w:ascii="Times New Roman" w:eastAsia="Times New Roman" w:hAnsi="Times New Roman" w:cs="Times New Roman"/>
                <w:b/>
                <w:bCs/>
                <w:sz w:val="24"/>
                <w:szCs w:val="24"/>
              </w:rPr>
              <w:t>Дата проведения конкурса</w:t>
            </w:r>
          </w:p>
        </w:tc>
        <w:tc>
          <w:tcPr>
            <w:tcW w:w="1332" w:type="dxa"/>
            <w:shd w:val="clear" w:color="auto" w:fill="auto"/>
            <w:vAlign w:val="center"/>
            <w:hideMark/>
          </w:tcPr>
          <w:p w:rsidR="00CD196C" w:rsidRPr="00F81A0E" w:rsidRDefault="00CF129B" w:rsidP="00FF40A2">
            <w:pPr>
              <w:spacing w:line="240" w:lineRule="auto"/>
              <w:ind w:left="-3680" w:firstLine="709"/>
              <w:jc w:val="both"/>
              <w:rPr>
                <w:rFonts w:ascii="Times New Roman" w:eastAsia="Times New Roman" w:hAnsi="Times New Roman" w:cs="Times New Roman"/>
                <w:b/>
                <w:bCs/>
                <w:sz w:val="24"/>
                <w:szCs w:val="24"/>
              </w:rPr>
            </w:pPr>
            <w:r w:rsidRPr="00F81A0E">
              <w:rPr>
                <w:rFonts w:ascii="Times New Roman" w:eastAsia="Times New Roman" w:hAnsi="Times New Roman" w:cs="Times New Roman"/>
                <w:b/>
                <w:bCs/>
                <w:sz w:val="24"/>
                <w:szCs w:val="24"/>
              </w:rPr>
              <w:t>Количество участников (чел.)</w:t>
            </w:r>
          </w:p>
        </w:tc>
      </w:tr>
      <w:tr w:rsidR="00CD196C" w:rsidRPr="00F81A0E">
        <w:trPr>
          <w:trHeight w:val="187"/>
          <w:jc w:val="center"/>
        </w:trPr>
        <w:tc>
          <w:tcPr>
            <w:tcW w:w="2202" w:type="dxa"/>
            <w:shd w:val="clear" w:color="auto" w:fill="auto"/>
            <w:noWrap/>
            <w:vAlign w:val="center"/>
          </w:tcPr>
          <w:p w:rsidR="00CD196C" w:rsidRPr="00F81A0E" w:rsidRDefault="00CF129B" w:rsidP="00FF40A2">
            <w:pPr>
              <w:spacing w:line="240" w:lineRule="auto"/>
              <w:jc w:val="both"/>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lastRenderedPageBreak/>
              <w:t xml:space="preserve">Центральная городская библиотека им. Светланы Кузнецовой </w:t>
            </w:r>
          </w:p>
        </w:tc>
        <w:tc>
          <w:tcPr>
            <w:tcW w:w="1849" w:type="dxa"/>
            <w:shd w:val="clear" w:color="auto" w:fill="auto"/>
            <w:noWrap/>
            <w:vAlign w:val="center"/>
          </w:tcPr>
          <w:p w:rsidR="00CD196C" w:rsidRPr="00F81A0E" w:rsidRDefault="00CF129B" w:rsidP="00FF40A2">
            <w:pPr>
              <w:spacing w:line="240" w:lineRule="auto"/>
              <w:jc w:val="both"/>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библиотеки</w:t>
            </w:r>
          </w:p>
        </w:tc>
        <w:tc>
          <w:tcPr>
            <w:tcW w:w="2090" w:type="dxa"/>
            <w:shd w:val="clear" w:color="auto" w:fill="auto"/>
            <w:noWrap/>
            <w:vAlign w:val="center"/>
          </w:tcPr>
          <w:p w:rsidR="00CD196C" w:rsidRPr="00F81A0E" w:rsidRDefault="00CF129B" w:rsidP="00FF40A2">
            <w:pPr>
              <w:tabs>
                <w:tab w:val="left" w:pos="1843"/>
              </w:tabs>
              <w:spacing w:after="0" w:line="240" w:lineRule="auto"/>
              <w:jc w:val="center"/>
              <w:rPr>
                <w:rFonts w:ascii="Times New Roman" w:hAnsi="Times New Roman" w:cs="Times New Roman"/>
                <w:sz w:val="26"/>
                <w:szCs w:val="26"/>
              </w:rPr>
            </w:pPr>
            <w:r w:rsidRPr="00F81A0E">
              <w:rPr>
                <w:rFonts w:ascii="Times New Roman" w:hAnsi="Times New Roman" w:cs="Times New Roman"/>
                <w:bCs/>
                <w:sz w:val="26"/>
                <w:szCs w:val="26"/>
              </w:rPr>
              <w:t>"Виртуальная викторина – новые грани диалога с читателем»</w:t>
            </w:r>
          </w:p>
        </w:tc>
        <w:tc>
          <w:tcPr>
            <w:tcW w:w="2315" w:type="dxa"/>
            <w:shd w:val="clear" w:color="auto" w:fill="auto"/>
            <w:noWrap/>
            <w:vAlign w:val="center"/>
          </w:tcPr>
          <w:p w:rsidR="00CD196C" w:rsidRPr="00F81A0E" w:rsidRDefault="00CF129B" w:rsidP="00FF40A2">
            <w:pPr>
              <w:spacing w:after="0" w:line="240" w:lineRule="auto"/>
              <w:jc w:val="center"/>
              <w:rPr>
                <w:rFonts w:ascii="Times New Roman" w:hAnsi="Times New Roman" w:cs="Times New Roman"/>
                <w:sz w:val="26"/>
                <w:szCs w:val="26"/>
              </w:rPr>
            </w:pPr>
            <w:r w:rsidRPr="00F81A0E">
              <w:rPr>
                <w:rFonts w:ascii="Times New Roman" w:hAnsi="Times New Roman" w:cs="Times New Roman"/>
                <w:bCs/>
                <w:sz w:val="26"/>
                <w:szCs w:val="26"/>
              </w:rPr>
              <w:t>с 17 августа 2022 года по 21 октября 2022 года</w:t>
            </w:r>
          </w:p>
        </w:tc>
        <w:tc>
          <w:tcPr>
            <w:tcW w:w="1332" w:type="dxa"/>
            <w:shd w:val="clear" w:color="auto" w:fill="auto"/>
            <w:noWrap/>
            <w:vAlign w:val="center"/>
          </w:tcPr>
          <w:p w:rsidR="00CD196C" w:rsidRPr="00F81A0E" w:rsidRDefault="00CF129B" w:rsidP="00FF40A2">
            <w:pPr>
              <w:spacing w:after="0" w:line="240" w:lineRule="auto"/>
              <w:jc w:val="center"/>
              <w:rPr>
                <w:rFonts w:ascii="Times New Roman" w:hAnsi="Times New Roman" w:cs="Times New Roman"/>
                <w:sz w:val="24"/>
                <w:szCs w:val="24"/>
              </w:rPr>
            </w:pPr>
            <w:r w:rsidRPr="00F81A0E">
              <w:rPr>
                <w:rFonts w:ascii="Times New Roman" w:hAnsi="Times New Roman" w:cs="Times New Roman"/>
                <w:bCs/>
                <w:sz w:val="28"/>
                <w:szCs w:val="28"/>
              </w:rPr>
              <w:t>5</w:t>
            </w:r>
          </w:p>
        </w:tc>
      </w:tr>
      <w:tr w:rsidR="00CD196C" w:rsidRPr="00F81A0E">
        <w:trPr>
          <w:trHeight w:val="187"/>
          <w:jc w:val="center"/>
        </w:trPr>
        <w:tc>
          <w:tcPr>
            <w:tcW w:w="2202" w:type="dxa"/>
            <w:shd w:val="clear" w:color="auto" w:fill="auto"/>
            <w:noWrap/>
            <w:vAlign w:val="center"/>
          </w:tcPr>
          <w:p w:rsidR="00CD196C" w:rsidRPr="00F81A0E" w:rsidRDefault="00CD196C" w:rsidP="00FF40A2">
            <w:pPr>
              <w:spacing w:line="240" w:lineRule="auto"/>
              <w:ind w:firstLine="709"/>
              <w:jc w:val="both"/>
              <w:rPr>
                <w:rFonts w:ascii="Times New Roman" w:eastAsia="Times New Roman" w:hAnsi="Times New Roman" w:cs="Times New Roman"/>
                <w:b/>
                <w:sz w:val="26"/>
                <w:szCs w:val="26"/>
              </w:rPr>
            </w:pPr>
          </w:p>
        </w:tc>
        <w:tc>
          <w:tcPr>
            <w:tcW w:w="1849" w:type="dxa"/>
            <w:shd w:val="clear" w:color="auto" w:fill="auto"/>
            <w:noWrap/>
            <w:vAlign w:val="center"/>
          </w:tcPr>
          <w:p w:rsidR="00CD196C" w:rsidRPr="00F81A0E" w:rsidRDefault="00CD196C" w:rsidP="00FF40A2">
            <w:pPr>
              <w:spacing w:line="240" w:lineRule="auto"/>
              <w:ind w:firstLine="709"/>
              <w:jc w:val="both"/>
              <w:rPr>
                <w:rFonts w:ascii="Times New Roman" w:eastAsia="Times New Roman" w:hAnsi="Times New Roman" w:cs="Times New Roman"/>
                <w:b/>
                <w:sz w:val="26"/>
                <w:szCs w:val="26"/>
              </w:rPr>
            </w:pPr>
          </w:p>
        </w:tc>
        <w:tc>
          <w:tcPr>
            <w:tcW w:w="2090" w:type="dxa"/>
            <w:shd w:val="clear" w:color="auto" w:fill="auto"/>
            <w:noWrap/>
            <w:vAlign w:val="center"/>
          </w:tcPr>
          <w:p w:rsidR="00CD196C" w:rsidRPr="00F81A0E" w:rsidRDefault="00CF129B" w:rsidP="00FF40A2">
            <w:pPr>
              <w:spacing w:after="0" w:line="240" w:lineRule="auto"/>
              <w:jc w:val="center"/>
              <w:rPr>
                <w:rFonts w:ascii="Times New Roman" w:hAnsi="Times New Roman" w:cs="Times New Roman"/>
                <w:bCs/>
                <w:sz w:val="26"/>
                <w:szCs w:val="26"/>
              </w:rPr>
            </w:pPr>
            <w:r w:rsidRPr="00F81A0E">
              <w:rPr>
                <w:rFonts w:ascii="Times New Roman" w:hAnsi="Times New Roman" w:cs="Times New Roman"/>
                <w:bCs/>
                <w:iCs/>
                <w:sz w:val="26"/>
                <w:szCs w:val="26"/>
              </w:rPr>
              <w:t>«Конкурс интерактивных плакатов»</w:t>
            </w:r>
          </w:p>
        </w:tc>
        <w:tc>
          <w:tcPr>
            <w:tcW w:w="2315" w:type="dxa"/>
            <w:shd w:val="clear" w:color="auto" w:fill="auto"/>
            <w:noWrap/>
            <w:vAlign w:val="center"/>
          </w:tcPr>
          <w:p w:rsidR="00CD196C" w:rsidRPr="00F81A0E" w:rsidRDefault="00CF129B" w:rsidP="00FF40A2">
            <w:pPr>
              <w:spacing w:after="0" w:line="240" w:lineRule="auto"/>
              <w:jc w:val="center"/>
              <w:rPr>
                <w:rFonts w:ascii="Times New Roman" w:hAnsi="Times New Roman" w:cs="Times New Roman"/>
                <w:bCs/>
                <w:sz w:val="26"/>
                <w:szCs w:val="26"/>
              </w:rPr>
            </w:pPr>
            <w:r w:rsidRPr="00F81A0E">
              <w:rPr>
                <w:rFonts w:ascii="Times New Roman" w:hAnsi="Times New Roman" w:cs="Times New Roman"/>
                <w:bCs/>
                <w:sz w:val="26"/>
                <w:szCs w:val="26"/>
              </w:rPr>
              <w:t>С 21 февраля 2022 года по 16 мая 2022 года</w:t>
            </w:r>
          </w:p>
        </w:tc>
        <w:tc>
          <w:tcPr>
            <w:tcW w:w="1332" w:type="dxa"/>
            <w:shd w:val="clear" w:color="auto" w:fill="auto"/>
            <w:noWrap/>
            <w:vAlign w:val="center"/>
          </w:tcPr>
          <w:p w:rsidR="00CD196C" w:rsidRPr="00F81A0E" w:rsidRDefault="00CF129B" w:rsidP="00FF40A2">
            <w:pPr>
              <w:spacing w:after="0" w:line="240" w:lineRule="auto"/>
              <w:jc w:val="center"/>
              <w:rPr>
                <w:rFonts w:ascii="Times New Roman" w:hAnsi="Times New Roman" w:cs="Times New Roman"/>
                <w:bCs/>
                <w:sz w:val="28"/>
                <w:szCs w:val="28"/>
              </w:rPr>
            </w:pPr>
            <w:r w:rsidRPr="00F81A0E">
              <w:rPr>
                <w:rFonts w:ascii="Times New Roman" w:hAnsi="Times New Roman" w:cs="Times New Roman"/>
                <w:bCs/>
                <w:sz w:val="28"/>
                <w:szCs w:val="28"/>
              </w:rPr>
              <w:t>6</w:t>
            </w:r>
          </w:p>
        </w:tc>
      </w:tr>
    </w:tbl>
    <w:p w:rsidR="00CD196C" w:rsidRPr="00F81A0E" w:rsidRDefault="00CF129B" w:rsidP="00FF40A2">
      <w:pPr>
        <w:tabs>
          <w:tab w:val="left" w:pos="914"/>
        </w:tabs>
        <w:spacing w:after="0" w:line="240" w:lineRule="auto"/>
        <w:jc w:val="both"/>
        <w:rPr>
          <w:rFonts w:ascii="Times New Roman" w:hAnsi="Times New Roman" w:cs="Times New Roman"/>
          <w:b/>
          <w:bCs/>
          <w:sz w:val="28"/>
          <w:szCs w:val="28"/>
        </w:rPr>
      </w:pPr>
      <w:r w:rsidRPr="00F81A0E">
        <w:rPr>
          <w:rFonts w:ascii="Times New Roman" w:hAnsi="Times New Roman" w:cs="Times New Roman"/>
          <w:b/>
          <w:bCs/>
          <w:sz w:val="28"/>
          <w:szCs w:val="28"/>
        </w:rPr>
        <w:tab/>
        <w:t xml:space="preserve">Примечание: </w:t>
      </w:r>
    </w:p>
    <w:p w:rsidR="00CD196C" w:rsidRPr="00F81A0E" w:rsidRDefault="00CF129B" w:rsidP="00FF40A2">
      <w:pPr>
        <w:tabs>
          <w:tab w:val="left" w:pos="914"/>
        </w:tabs>
        <w:spacing w:after="0" w:line="240" w:lineRule="auto"/>
        <w:jc w:val="both"/>
        <w:rPr>
          <w:rFonts w:ascii="Times New Roman" w:hAnsi="Times New Roman" w:cs="Times New Roman"/>
          <w:bCs/>
          <w:sz w:val="28"/>
          <w:szCs w:val="28"/>
        </w:rPr>
      </w:pPr>
      <w:r w:rsidRPr="00F81A0E">
        <w:rPr>
          <w:rFonts w:ascii="Times New Roman" w:hAnsi="Times New Roman" w:cs="Times New Roman"/>
          <w:b/>
          <w:bCs/>
          <w:sz w:val="28"/>
          <w:szCs w:val="28"/>
        </w:rPr>
        <w:tab/>
        <w:t xml:space="preserve">В 2022 году </w:t>
      </w:r>
      <w:r w:rsidRPr="00F81A0E">
        <w:rPr>
          <w:rFonts w:ascii="Times New Roman" w:hAnsi="Times New Roman" w:cs="Times New Roman"/>
          <w:bCs/>
          <w:sz w:val="28"/>
          <w:szCs w:val="28"/>
        </w:rPr>
        <w:t xml:space="preserve">Конкурсы профессионального мастерства прошли только среди библиотекарей района, в 2023 году планируется проведение конкурса среди заведующих детскими секторами и руководителей кружков района на разработку и представление проекта мероприятия, проведенного в летнее время на открытой площадке и конкурс в рамках Года педагога и наставника среди преподавателей музыкальных школ района. </w:t>
      </w:r>
    </w:p>
    <w:p w:rsidR="00CD196C" w:rsidRPr="00F81A0E" w:rsidRDefault="00CF129B" w:rsidP="00FF40A2">
      <w:pPr>
        <w:tabs>
          <w:tab w:val="left" w:pos="914"/>
        </w:tabs>
        <w:spacing w:after="0" w:line="240" w:lineRule="auto"/>
        <w:jc w:val="both"/>
        <w:rPr>
          <w:rFonts w:ascii="Times New Roman" w:hAnsi="Times New Roman" w:cs="Times New Roman"/>
          <w:bCs/>
          <w:sz w:val="28"/>
          <w:szCs w:val="28"/>
        </w:rPr>
      </w:pPr>
      <w:r w:rsidRPr="00F81A0E">
        <w:rPr>
          <w:rFonts w:ascii="Times New Roman" w:hAnsi="Times New Roman" w:cs="Times New Roman"/>
          <w:bCs/>
          <w:sz w:val="28"/>
          <w:szCs w:val="28"/>
        </w:rPr>
        <w:tab/>
        <w:t xml:space="preserve">Районный конкурс профессионального мастерства среди библиотекарей района проведен с целью симулирования творческой и профессиональной активности и привлечения общественного внимания к профессии библиотекаря. </w:t>
      </w:r>
    </w:p>
    <w:p w:rsidR="00CD196C" w:rsidRPr="00F81A0E" w:rsidRDefault="00CF129B" w:rsidP="00FF40A2">
      <w:pPr>
        <w:spacing w:after="0" w:line="240" w:lineRule="auto"/>
        <w:ind w:firstLine="708"/>
        <w:jc w:val="both"/>
        <w:rPr>
          <w:rFonts w:ascii="Times New Roman" w:hAnsi="Times New Roman" w:cs="Times New Roman"/>
          <w:bCs/>
          <w:sz w:val="28"/>
          <w:szCs w:val="28"/>
        </w:rPr>
      </w:pPr>
      <w:r w:rsidRPr="00F81A0E">
        <w:rPr>
          <w:rFonts w:ascii="Times New Roman" w:hAnsi="Times New Roman" w:cs="Times New Roman"/>
          <w:bCs/>
          <w:sz w:val="28"/>
          <w:szCs w:val="28"/>
        </w:rPr>
        <w:t>Одной из особенностей современного пользователя является</w:t>
      </w:r>
      <w:r w:rsidRPr="00F81A0E">
        <w:rPr>
          <w:rFonts w:ascii="Times New Roman" w:hAnsi="Times New Roman" w:cs="Times New Roman"/>
          <w:bCs/>
          <w:sz w:val="28"/>
          <w:szCs w:val="28"/>
        </w:rPr>
        <w:br/>
        <w:t>предпочтение виртуального общения реальному, растет популярность</w:t>
      </w:r>
      <w:r w:rsidRPr="00F81A0E">
        <w:rPr>
          <w:rFonts w:ascii="Times New Roman" w:hAnsi="Times New Roman" w:cs="Times New Roman"/>
          <w:bCs/>
          <w:sz w:val="28"/>
          <w:szCs w:val="28"/>
        </w:rPr>
        <w:br/>
        <w:t>удаленного обслуживания. Наиболее оригинальным продуктом,</w:t>
      </w:r>
      <w:r w:rsidRPr="00F81A0E">
        <w:rPr>
          <w:rFonts w:ascii="Times New Roman" w:hAnsi="Times New Roman" w:cs="Times New Roman"/>
          <w:bCs/>
          <w:sz w:val="28"/>
          <w:szCs w:val="28"/>
        </w:rPr>
        <w:br/>
        <w:t>учитывающим данную особенность пользователя, является мультимедийная интерактивная викторина – игра, в которой участники отвечают на вопросы и выполняют задания, объединенные общей темой.</w:t>
      </w:r>
    </w:p>
    <w:p w:rsidR="00CD196C" w:rsidRPr="00F81A0E" w:rsidRDefault="00CF129B" w:rsidP="00FF40A2">
      <w:pPr>
        <w:spacing w:after="0" w:line="240" w:lineRule="auto"/>
        <w:ind w:firstLine="708"/>
        <w:jc w:val="both"/>
        <w:rPr>
          <w:rFonts w:ascii="Times New Roman" w:hAnsi="Times New Roman" w:cs="Times New Roman"/>
          <w:bCs/>
          <w:sz w:val="28"/>
          <w:szCs w:val="28"/>
        </w:rPr>
      </w:pPr>
      <w:r w:rsidRPr="00F81A0E">
        <w:rPr>
          <w:rFonts w:ascii="Times New Roman" w:hAnsi="Times New Roman" w:cs="Times New Roman"/>
          <w:bCs/>
          <w:sz w:val="28"/>
          <w:szCs w:val="28"/>
        </w:rPr>
        <w:t xml:space="preserve">В рамках обучающих занятий по освоению </w:t>
      </w:r>
      <w:proofErr w:type="spellStart"/>
      <w:r w:rsidRPr="00F81A0E">
        <w:rPr>
          <w:rFonts w:ascii="Times New Roman" w:hAnsi="Times New Roman" w:cs="Times New Roman"/>
          <w:bCs/>
          <w:sz w:val="28"/>
          <w:szCs w:val="28"/>
        </w:rPr>
        <w:t>on-line</w:t>
      </w:r>
      <w:proofErr w:type="spellEnd"/>
      <w:r w:rsidRPr="00F81A0E">
        <w:rPr>
          <w:rFonts w:ascii="Times New Roman" w:hAnsi="Times New Roman" w:cs="Times New Roman"/>
          <w:bCs/>
          <w:sz w:val="28"/>
          <w:szCs w:val="28"/>
        </w:rPr>
        <w:t xml:space="preserve"> технологий с 17 августа по 21 октября проходил конкурс виртуальных викторин среди библиотечных работников муниципальных библиотек города и района.</w:t>
      </w:r>
    </w:p>
    <w:p w:rsidR="00CD196C" w:rsidRPr="00F81A0E" w:rsidRDefault="00CF129B" w:rsidP="00FF40A2">
      <w:pPr>
        <w:spacing w:after="0" w:line="240" w:lineRule="auto"/>
        <w:ind w:firstLine="708"/>
        <w:jc w:val="both"/>
        <w:rPr>
          <w:rFonts w:ascii="Times New Roman" w:hAnsi="Times New Roman" w:cs="Times New Roman"/>
          <w:bCs/>
          <w:sz w:val="28"/>
          <w:szCs w:val="28"/>
        </w:rPr>
      </w:pPr>
      <w:r w:rsidRPr="00F81A0E">
        <w:rPr>
          <w:rFonts w:ascii="Times New Roman" w:hAnsi="Times New Roman" w:cs="Times New Roman"/>
          <w:bCs/>
          <w:sz w:val="28"/>
          <w:szCs w:val="28"/>
        </w:rPr>
        <w:t xml:space="preserve">В конкурсе приняли участие коллективы пяти библиотек </w:t>
      </w:r>
      <w:proofErr w:type="spellStart"/>
      <w:r w:rsidRPr="00F81A0E">
        <w:rPr>
          <w:rFonts w:ascii="Times New Roman" w:hAnsi="Times New Roman" w:cs="Times New Roman"/>
          <w:bCs/>
          <w:sz w:val="28"/>
          <w:szCs w:val="28"/>
        </w:rPr>
        <w:t>Бодайбинского</w:t>
      </w:r>
      <w:proofErr w:type="spellEnd"/>
      <w:r w:rsidRPr="00F81A0E">
        <w:rPr>
          <w:rFonts w:ascii="Times New Roman" w:hAnsi="Times New Roman" w:cs="Times New Roman"/>
          <w:bCs/>
          <w:sz w:val="28"/>
          <w:szCs w:val="28"/>
        </w:rPr>
        <w:t xml:space="preserve"> района. </w:t>
      </w:r>
    </w:p>
    <w:p w:rsidR="00CD196C" w:rsidRPr="00F81A0E" w:rsidRDefault="00CF129B" w:rsidP="00FF40A2">
      <w:pPr>
        <w:spacing w:after="0" w:line="240" w:lineRule="auto"/>
        <w:ind w:firstLine="708"/>
        <w:jc w:val="both"/>
        <w:rPr>
          <w:rFonts w:ascii="Times New Roman" w:hAnsi="Times New Roman" w:cs="Times New Roman"/>
          <w:bCs/>
          <w:sz w:val="28"/>
          <w:szCs w:val="28"/>
        </w:rPr>
      </w:pPr>
      <w:r w:rsidRPr="00F81A0E">
        <w:rPr>
          <w:rFonts w:ascii="Times New Roman" w:hAnsi="Times New Roman" w:cs="Times New Roman"/>
          <w:bCs/>
          <w:sz w:val="28"/>
          <w:szCs w:val="28"/>
        </w:rPr>
        <w:t xml:space="preserve">Победителем стала Мария Сергеевна </w:t>
      </w:r>
      <w:proofErr w:type="spellStart"/>
      <w:r w:rsidRPr="00F81A0E">
        <w:rPr>
          <w:rFonts w:ascii="Times New Roman" w:hAnsi="Times New Roman" w:cs="Times New Roman"/>
          <w:bCs/>
          <w:sz w:val="28"/>
          <w:szCs w:val="28"/>
        </w:rPr>
        <w:t>Лавренкова</w:t>
      </w:r>
      <w:proofErr w:type="spellEnd"/>
      <w:r w:rsidRPr="00F81A0E">
        <w:rPr>
          <w:rFonts w:ascii="Times New Roman" w:hAnsi="Times New Roman" w:cs="Times New Roman"/>
          <w:bCs/>
          <w:sz w:val="28"/>
          <w:szCs w:val="28"/>
        </w:rPr>
        <w:t xml:space="preserve">, заведующая </w:t>
      </w:r>
      <w:proofErr w:type="spellStart"/>
      <w:r w:rsidRPr="00F81A0E">
        <w:rPr>
          <w:rFonts w:ascii="Times New Roman" w:hAnsi="Times New Roman" w:cs="Times New Roman"/>
          <w:bCs/>
          <w:sz w:val="28"/>
          <w:szCs w:val="28"/>
        </w:rPr>
        <w:t>внестационарным</w:t>
      </w:r>
      <w:proofErr w:type="spellEnd"/>
      <w:r w:rsidRPr="00F81A0E">
        <w:rPr>
          <w:rFonts w:ascii="Times New Roman" w:hAnsi="Times New Roman" w:cs="Times New Roman"/>
          <w:bCs/>
          <w:sz w:val="28"/>
          <w:szCs w:val="28"/>
        </w:rPr>
        <w:t xml:space="preserve"> отделом городской детской библиотеки им. В. Д. </w:t>
      </w:r>
      <w:proofErr w:type="spellStart"/>
      <w:r w:rsidRPr="00F81A0E">
        <w:rPr>
          <w:rFonts w:ascii="Times New Roman" w:hAnsi="Times New Roman" w:cs="Times New Roman"/>
          <w:bCs/>
          <w:sz w:val="28"/>
          <w:szCs w:val="28"/>
        </w:rPr>
        <w:t>Давыдавой</w:t>
      </w:r>
      <w:proofErr w:type="spellEnd"/>
      <w:r w:rsidRPr="00F81A0E">
        <w:rPr>
          <w:rFonts w:ascii="Times New Roman" w:hAnsi="Times New Roman" w:cs="Times New Roman"/>
          <w:bCs/>
          <w:sz w:val="28"/>
          <w:szCs w:val="28"/>
        </w:rPr>
        <w:t xml:space="preserve">, второе место занял коллектив библиотеки п. </w:t>
      </w:r>
      <w:proofErr w:type="spellStart"/>
      <w:r w:rsidRPr="00F81A0E">
        <w:rPr>
          <w:rFonts w:ascii="Times New Roman" w:hAnsi="Times New Roman" w:cs="Times New Roman"/>
          <w:bCs/>
          <w:sz w:val="28"/>
          <w:szCs w:val="28"/>
        </w:rPr>
        <w:t>Балахнинский</w:t>
      </w:r>
      <w:proofErr w:type="spellEnd"/>
      <w:r w:rsidRPr="00F81A0E">
        <w:rPr>
          <w:rFonts w:ascii="Times New Roman" w:hAnsi="Times New Roman" w:cs="Times New Roman"/>
          <w:bCs/>
          <w:sz w:val="28"/>
          <w:szCs w:val="28"/>
        </w:rPr>
        <w:t xml:space="preserve">, третье место разделили коллективы библиотек п. </w:t>
      </w:r>
      <w:proofErr w:type="spellStart"/>
      <w:r w:rsidRPr="00F81A0E">
        <w:rPr>
          <w:rFonts w:ascii="Times New Roman" w:hAnsi="Times New Roman" w:cs="Times New Roman"/>
          <w:bCs/>
          <w:sz w:val="28"/>
          <w:szCs w:val="28"/>
        </w:rPr>
        <w:t>Мамакан</w:t>
      </w:r>
      <w:proofErr w:type="spellEnd"/>
      <w:r w:rsidRPr="00F81A0E">
        <w:rPr>
          <w:rFonts w:ascii="Times New Roman" w:hAnsi="Times New Roman" w:cs="Times New Roman"/>
          <w:bCs/>
          <w:sz w:val="28"/>
          <w:szCs w:val="28"/>
        </w:rPr>
        <w:t xml:space="preserve"> и п. Кропоткин. </w:t>
      </w:r>
    </w:p>
    <w:p w:rsidR="00CD196C" w:rsidRPr="00F81A0E" w:rsidRDefault="00CD196C" w:rsidP="00FF40A2">
      <w:pPr>
        <w:spacing w:after="0" w:line="240" w:lineRule="auto"/>
        <w:ind w:firstLine="708"/>
        <w:jc w:val="both"/>
        <w:rPr>
          <w:rFonts w:ascii="Times New Roman" w:hAnsi="Times New Roman" w:cs="Times New Roman"/>
          <w:bCs/>
          <w:sz w:val="28"/>
          <w:szCs w:val="28"/>
        </w:rPr>
      </w:pPr>
    </w:p>
    <w:tbl>
      <w:tblPr>
        <w:tblStyle w:val="20"/>
        <w:tblW w:w="5184" w:type="pct"/>
        <w:tblInd w:w="-176" w:type="dxa"/>
        <w:tblLayout w:type="fixed"/>
        <w:tblLook w:val="04A0" w:firstRow="1" w:lastRow="0" w:firstColumn="1" w:lastColumn="0" w:noHBand="0" w:noVBand="1"/>
      </w:tblPr>
      <w:tblGrid>
        <w:gridCol w:w="1800"/>
        <w:gridCol w:w="5399"/>
        <w:gridCol w:w="2490"/>
      </w:tblGrid>
      <w:tr w:rsidR="00CD196C" w:rsidRPr="00F81A0E">
        <w:trPr>
          <w:trHeight w:val="563"/>
        </w:trPr>
        <w:tc>
          <w:tcPr>
            <w:tcW w:w="929" w:type="pct"/>
            <w:vAlign w:val="center"/>
          </w:tcPr>
          <w:p w:rsidR="00CD196C" w:rsidRPr="00F81A0E" w:rsidRDefault="00CF129B" w:rsidP="00FF40A2">
            <w:pPr>
              <w:jc w:val="center"/>
              <w:rPr>
                <w:rFonts w:ascii="Times New Roman" w:hAnsi="Times New Roman"/>
                <w:bCs/>
                <w:sz w:val="24"/>
                <w:szCs w:val="24"/>
              </w:rPr>
            </w:pPr>
            <w:r w:rsidRPr="00F81A0E">
              <w:rPr>
                <w:rFonts w:ascii="Times New Roman" w:hAnsi="Times New Roman"/>
                <w:bCs/>
                <w:sz w:val="24"/>
                <w:szCs w:val="24"/>
              </w:rPr>
              <w:t>Сведения о творческом коллективе</w:t>
            </w:r>
          </w:p>
        </w:tc>
        <w:tc>
          <w:tcPr>
            <w:tcW w:w="2786" w:type="pct"/>
            <w:vAlign w:val="center"/>
          </w:tcPr>
          <w:p w:rsidR="00CD196C" w:rsidRPr="00F81A0E" w:rsidRDefault="00CF129B" w:rsidP="00FF40A2">
            <w:pPr>
              <w:jc w:val="center"/>
              <w:rPr>
                <w:rFonts w:ascii="Times New Roman" w:hAnsi="Times New Roman"/>
                <w:bCs/>
                <w:sz w:val="24"/>
                <w:szCs w:val="24"/>
              </w:rPr>
            </w:pPr>
            <w:r w:rsidRPr="00F81A0E">
              <w:rPr>
                <w:rFonts w:ascii="Times New Roman" w:hAnsi="Times New Roman"/>
                <w:bCs/>
                <w:sz w:val="24"/>
                <w:szCs w:val="24"/>
              </w:rPr>
              <w:t xml:space="preserve">Название конкурсной работы </w:t>
            </w:r>
          </w:p>
          <w:p w:rsidR="00CD196C" w:rsidRPr="00F81A0E" w:rsidRDefault="00CF129B" w:rsidP="00FF40A2">
            <w:pPr>
              <w:jc w:val="center"/>
              <w:rPr>
                <w:rFonts w:ascii="Times New Roman" w:hAnsi="Times New Roman"/>
                <w:bCs/>
                <w:sz w:val="24"/>
                <w:szCs w:val="24"/>
              </w:rPr>
            </w:pPr>
            <w:r w:rsidRPr="00F81A0E">
              <w:rPr>
                <w:rFonts w:ascii="Times New Roman" w:hAnsi="Times New Roman"/>
                <w:bCs/>
                <w:sz w:val="24"/>
                <w:szCs w:val="24"/>
              </w:rPr>
              <w:t>(Краткое описание)</w:t>
            </w:r>
          </w:p>
        </w:tc>
        <w:tc>
          <w:tcPr>
            <w:tcW w:w="1285" w:type="pct"/>
            <w:vAlign w:val="center"/>
          </w:tcPr>
          <w:p w:rsidR="00CD196C" w:rsidRPr="00F81A0E" w:rsidRDefault="00CF129B" w:rsidP="00FF40A2">
            <w:pPr>
              <w:jc w:val="center"/>
              <w:rPr>
                <w:rFonts w:ascii="Times New Roman" w:hAnsi="Times New Roman"/>
                <w:bCs/>
                <w:sz w:val="24"/>
                <w:szCs w:val="24"/>
              </w:rPr>
            </w:pPr>
            <w:r w:rsidRPr="00F81A0E">
              <w:rPr>
                <w:rFonts w:ascii="Times New Roman" w:hAnsi="Times New Roman"/>
                <w:bCs/>
                <w:sz w:val="24"/>
                <w:szCs w:val="24"/>
              </w:rPr>
              <w:t>Ссылка</w:t>
            </w:r>
          </w:p>
        </w:tc>
      </w:tr>
      <w:tr w:rsidR="00CD196C" w:rsidRPr="00F81A0E">
        <w:tc>
          <w:tcPr>
            <w:tcW w:w="929" w:type="pct"/>
          </w:tcPr>
          <w:p w:rsidR="00CD196C" w:rsidRPr="00F81A0E" w:rsidRDefault="00CF129B" w:rsidP="00FF40A2">
            <w:pPr>
              <w:jc w:val="center"/>
              <w:rPr>
                <w:rFonts w:ascii="Times New Roman" w:hAnsi="Times New Roman"/>
                <w:bCs/>
                <w:sz w:val="24"/>
                <w:szCs w:val="24"/>
              </w:rPr>
            </w:pPr>
            <w:r w:rsidRPr="00F81A0E">
              <w:rPr>
                <w:rFonts w:ascii="Times New Roman" w:hAnsi="Times New Roman"/>
                <w:bCs/>
                <w:sz w:val="24"/>
                <w:szCs w:val="24"/>
              </w:rPr>
              <w:t>Коллектив</w:t>
            </w:r>
          </w:p>
          <w:p w:rsidR="00CD196C" w:rsidRPr="00F81A0E" w:rsidRDefault="00CF129B" w:rsidP="00FF40A2">
            <w:pPr>
              <w:rPr>
                <w:rFonts w:ascii="Times New Roman" w:hAnsi="Times New Roman"/>
                <w:bCs/>
                <w:sz w:val="24"/>
                <w:szCs w:val="24"/>
              </w:rPr>
            </w:pPr>
            <w:r w:rsidRPr="00F81A0E">
              <w:rPr>
                <w:rFonts w:ascii="Times New Roman" w:hAnsi="Times New Roman"/>
                <w:bCs/>
                <w:sz w:val="24"/>
                <w:szCs w:val="24"/>
              </w:rPr>
              <w:t xml:space="preserve">библиотеки п. </w:t>
            </w:r>
            <w:proofErr w:type="spellStart"/>
            <w:r w:rsidRPr="00F81A0E">
              <w:rPr>
                <w:rFonts w:ascii="Times New Roman" w:hAnsi="Times New Roman"/>
                <w:bCs/>
                <w:sz w:val="24"/>
                <w:szCs w:val="24"/>
              </w:rPr>
              <w:t>Мамакан</w:t>
            </w:r>
            <w:proofErr w:type="spellEnd"/>
          </w:p>
        </w:tc>
        <w:tc>
          <w:tcPr>
            <w:tcW w:w="2786" w:type="pct"/>
          </w:tcPr>
          <w:p w:rsidR="00CD196C" w:rsidRPr="00F81A0E" w:rsidRDefault="00CF129B" w:rsidP="00FF40A2">
            <w:pPr>
              <w:pStyle w:val="ac"/>
              <w:rPr>
                <w:rFonts w:ascii="Times New Roman" w:hAnsi="Times New Roman"/>
                <w:sz w:val="24"/>
                <w:szCs w:val="24"/>
              </w:rPr>
            </w:pPr>
            <w:r w:rsidRPr="00F81A0E">
              <w:rPr>
                <w:rFonts w:ascii="Times New Roman" w:hAnsi="Times New Roman"/>
                <w:sz w:val="24"/>
                <w:szCs w:val="24"/>
              </w:rPr>
              <w:t>«Синичкин календарь»</w:t>
            </w:r>
          </w:p>
          <w:p w:rsidR="00CD196C" w:rsidRPr="00F81A0E" w:rsidRDefault="00CF129B" w:rsidP="00FF40A2">
            <w:pPr>
              <w:pStyle w:val="ac"/>
              <w:rPr>
                <w:rFonts w:ascii="Times New Roman" w:hAnsi="Times New Roman"/>
                <w:sz w:val="24"/>
                <w:szCs w:val="24"/>
              </w:rPr>
            </w:pPr>
            <w:proofErr w:type="spellStart"/>
            <w:r w:rsidRPr="00F81A0E">
              <w:rPr>
                <w:rFonts w:ascii="Times New Roman" w:hAnsi="Times New Roman"/>
                <w:sz w:val="24"/>
                <w:szCs w:val="24"/>
              </w:rPr>
              <w:t>on-line</w:t>
            </w:r>
            <w:proofErr w:type="spellEnd"/>
            <w:r w:rsidRPr="00F81A0E">
              <w:rPr>
                <w:rFonts w:ascii="Times New Roman" w:hAnsi="Times New Roman"/>
                <w:sz w:val="24"/>
                <w:szCs w:val="24"/>
              </w:rPr>
              <w:t xml:space="preserve"> викторина подготовлена в рамках Года народного искусства и культурного наследия в России, а также информационно-творческого проекта «Народным традициям жить и крепнуть», посвящена российскому экологическому празднику Синичкин день.</w:t>
            </w:r>
          </w:p>
          <w:p w:rsidR="00CD196C" w:rsidRPr="00F81A0E" w:rsidRDefault="00CF129B" w:rsidP="00FF40A2">
            <w:pPr>
              <w:pStyle w:val="ac"/>
              <w:rPr>
                <w:rFonts w:ascii="Times New Roman" w:hAnsi="Times New Roman"/>
                <w:sz w:val="24"/>
                <w:szCs w:val="24"/>
              </w:rPr>
            </w:pPr>
            <w:r w:rsidRPr="00F81A0E">
              <w:rPr>
                <w:rFonts w:ascii="Times New Roman" w:hAnsi="Times New Roman"/>
                <w:sz w:val="24"/>
                <w:szCs w:val="24"/>
              </w:rPr>
              <w:t>Викторина предназначена для учащихся начальной школы.</w:t>
            </w:r>
          </w:p>
          <w:p w:rsidR="00CD196C" w:rsidRPr="00F81A0E" w:rsidRDefault="00CF129B" w:rsidP="00FF40A2">
            <w:pPr>
              <w:pStyle w:val="ac"/>
              <w:rPr>
                <w:rFonts w:ascii="Times New Roman" w:hAnsi="Times New Roman"/>
                <w:sz w:val="24"/>
                <w:szCs w:val="24"/>
              </w:rPr>
            </w:pPr>
            <w:r w:rsidRPr="00F81A0E">
              <w:rPr>
                <w:rFonts w:ascii="Times New Roman" w:hAnsi="Times New Roman"/>
                <w:sz w:val="24"/>
                <w:szCs w:val="24"/>
              </w:rPr>
              <w:t xml:space="preserve">Викторина содержит 15 вопросов, где нужно выбрать один правильный ответ из предложенных трех вариантов.       </w:t>
            </w:r>
          </w:p>
          <w:p w:rsidR="00CD196C" w:rsidRPr="00F81A0E" w:rsidRDefault="00CF129B" w:rsidP="00FF40A2">
            <w:pPr>
              <w:pStyle w:val="ac"/>
              <w:rPr>
                <w:rFonts w:ascii="Times New Roman" w:hAnsi="Times New Roman"/>
                <w:sz w:val="24"/>
                <w:szCs w:val="24"/>
              </w:rPr>
            </w:pPr>
            <w:r w:rsidRPr="00F81A0E">
              <w:rPr>
                <w:rFonts w:ascii="Times New Roman" w:hAnsi="Times New Roman"/>
                <w:sz w:val="24"/>
                <w:szCs w:val="24"/>
              </w:rPr>
              <w:lastRenderedPageBreak/>
              <w:t xml:space="preserve">Цель: привить чуткое и бережное отношение к природе.                                                                    </w:t>
            </w:r>
          </w:p>
          <w:p w:rsidR="00CD196C" w:rsidRPr="00F81A0E" w:rsidRDefault="00CF129B" w:rsidP="00FF40A2">
            <w:pPr>
              <w:pStyle w:val="ac"/>
              <w:rPr>
                <w:rFonts w:ascii="Times New Roman" w:hAnsi="Times New Roman"/>
                <w:sz w:val="24"/>
                <w:szCs w:val="24"/>
              </w:rPr>
            </w:pPr>
            <w:r w:rsidRPr="00F81A0E">
              <w:rPr>
                <w:rFonts w:ascii="Times New Roman" w:hAnsi="Times New Roman"/>
                <w:sz w:val="24"/>
                <w:szCs w:val="24"/>
              </w:rPr>
              <w:t xml:space="preserve">Задачи: содействовать обогащению представлений о временах года и изменениях в природе; закрепить знания о птицах, животных, насекомых; развить интерес к живому миру.                   </w:t>
            </w:r>
          </w:p>
        </w:tc>
        <w:tc>
          <w:tcPr>
            <w:tcW w:w="1285" w:type="pct"/>
          </w:tcPr>
          <w:p w:rsidR="00CD196C" w:rsidRPr="00F81A0E" w:rsidRDefault="00103575" w:rsidP="00FF40A2">
            <w:pPr>
              <w:jc w:val="both"/>
              <w:rPr>
                <w:rFonts w:ascii="Times New Roman" w:hAnsi="Times New Roman"/>
                <w:bCs/>
                <w:sz w:val="24"/>
                <w:szCs w:val="24"/>
              </w:rPr>
            </w:pPr>
            <w:hyperlink r:id="rId19" w:history="1">
              <w:r w:rsidR="00CF129B" w:rsidRPr="00F81A0E">
                <w:rPr>
                  <w:rStyle w:val="a3"/>
                  <w:bCs/>
                  <w:color w:val="auto"/>
                  <w:sz w:val="24"/>
                  <w:szCs w:val="24"/>
                </w:rPr>
                <w:t>https://forms.gle/6Fkw4AW2VstHYcmb9</w:t>
              </w:r>
            </w:hyperlink>
          </w:p>
          <w:p w:rsidR="00CD196C" w:rsidRPr="00F81A0E" w:rsidRDefault="00CD196C" w:rsidP="00FF40A2">
            <w:pPr>
              <w:rPr>
                <w:rFonts w:ascii="Times New Roman" w:hAnsi="Times New Roman"/>
                <w:bCs/>
                <w:sz w:val="24"/>
                <w:szCs w:val="24"/>
              </w:rPr>
            </w:pPr>
          </w:p>
          <w:p w:rsidR="00CD196C" w:rsidRPr="00F81A0E" w:rsidRDefault="00CD196C" w:rsidP="00FF40A2">
            <w:pPr>
              <w:rPr>
                <w:rFonts w:ascii="Times New Roman" w:hAnsi="Times New Roman"/>
                <w:bCs/>
                <w:sz w:val="24"/>
                <w:szCs w:val="24"/>
              </w:rPr>
            </w:pPr>
          </w:p>
          <w:p w:rsidR="00CD196C" w:rsidRPr="00F81A0E" w:rsidRDefault="00CD196C" w:rsidP="00FF40A2">
            <w:pPr>
              <w:rPr>
                <w:rFonts w:ascii="Times New Roman" w:hAnsi="Times New Roman"/>
                <w:bCs/>
                <w:sz w:val="24"/>
                <w:szCs w:val="24"/>
              </w:rPr>
            </w:pPr>
          </w:p>
          <w:p w:rsidR="00CD196C" w:rsidRPr="00F81A0E" w:rsidRDefault="00CD196C" w:rsidP="00FF40A2">
            <w:pPr>
              <w:rPr>
                <w:rFonts w:ascii="Times New Roman" w:hAnsi="Times New Roman"/>
                <w:bCs/>
                <w:sz w:val="24"/>
                <w:szCs w:val="24"/>
              </w:rPr>
            </w:pPr>
          </w:p>
          <w:p w:rsidR="00CD196C" w:rsidRPr="00F81A0E" w:rsidRDefault="00CD196C" w:rsidP="00FF40A2">
            <w:pPr>
              <w:rPr>
                <w:rFonts w:ascii="Times New Roman" w:hAnsi="Times New Roman"/>
                <w:bCs/>
                <w:sz w:val="24"/>
                <w:szCs w:val="24"/>
              </w:rPr>
            </w:pPr>
          </w:p>
          <w:p w:rsidR="00CD196C" w:rsidRPr="00F81A0E" w:rsidRDefault="00CD196C" w:rsidP="00FF40A2">
            <w:pPr>
              <w:rPr>
                <w:rFonts w:ascii="Times New Roman" w:hAnsi="Times New Roman"/>
                <w:bCs/>
                <w:sz w:val="24"/>
                <w:szCs w:val="24"/>
              </w:rPr>
            </w:pPr>
          </w:p>
          <w:p w:rsidR="00CD196C" w:rsidRPr="00F81A0E" w:rsidRDefault="00CD196C" w:rsidP="00FF40A2">
            <w:pPr>
              <w:rPr>
                <w:rFonts w:ascii="Times New Roman" w:hAnsi="Times New Roman"/>
                <w:bCs/>
                <w:sz w:val="24"/>
                <w:szCs w:val="24"/>
              </w:rPr>
            </w:pPr>
          </w:p>
          <w:p w:rsidR="00CD196C" w:rsidRPr="00F81A0E" w:rsidRDefault="00CD196C" w:rsidP="00FF40A2">
            <w:pPr>
              <w:rPr>
                <w:rFonts w:ascii="Times New Roman" w:hAnsi="Times New Roman"/>
                <w:bCs/>
                <w:sz w:val="24"/>
                <w:szCs w:val="24"/>
              </w:rPr>
            </w:pPr>
          </w:p>
          <w:p w:rsidR="00CD196C" w:rsidRPr="00F81A0E" w:rsidRDefault="00CD196C" w:rsidP="00FF40A2">
            <w:pPr>
              <w:rPr>
                <w:rFonts w:ascii="Times New Roman" w:hAnsi="Times New Roman"/>
                <w:bCs/>
                <w:sz w:val="24"/>
                <w:szCs w:val="24"/>
              </w:rPr>
            </w:pPr>
          </w:p>
        </w:tc>
      </w:tr>
      <w:tr w:rsidR="00CD196C" w:rsidRPr="00F81A0E">
        <w:tc>
          <w:tcPr>
            <w:tcW w:w="929" w:type="pct"/>
          </w:tcPr>
          <w:p w:rsidR="00CD196C" w:rsidRPr="00F81A0E" w:rsidRDefault="00CF129B" w:rsidP="00FF40A2">
            <w:pPr>
              <w:jc w:val="center"/>
              <w:rPr>
                <w:rFonts w:ascii="Times New Roman" w:hAnsi="Times New Roman"/>
                <w:bCs/>
                <w:sz w:val="24"/>
                <w:szCs w:val="24"/>
              </w:rPr>
            </w:pPr>
            <w:r w:rsidRPr="00F81A0E">
              <w:rPr>
                <w:rFonts w:ascii="Times New Roman" w:hAnsi="Times New Roman"/>
                <w:bCs/>
                <w:sz w:val="24"/>
                <w:szCs w:val="24"/>
              </w:rPr>
              <w:lastRenderedPageBreak/>
              <w:t xml:space="preserve">Коллектив библиотеки п. </w:t>
            </w:r>
            <w:proofErr w:type="spellStart"/>
            <w:r w:rsidRPr="00F81A0E">
              <w:rPr>
                <w:rFonts w:ascii="Times New Roman" w:hAnsi="Times New Roman"/>
                <w:bCs/>
                <w:sz w:val="24"/>
                <w:szCs w:val="24"/>
              </w:rPr>
              <w:t>Балахнинский</w:t>
            </w:r>
            <w:proofErr w:type="spellEnd"/>
          </w:p>
        </w:tc>
        <w:tc>
          <w:tcPr>
            <w:tcW w:w="2786" w:type="pct"/>
          </w:tcPr>
          <w:p w:rsidR="00CD196C" w:rsidRPr="00F81A0E" w:rsidRDefault="00CF129B" w:rsidP="00FF40A2">
            <w:pPr>
              <w:pStyle w:val="ac"/>
              <w:rPr>
                <w:rFonts w:ascii="Times New Roman" w:hAnsi="Times New Roman"/>
                <w:sz w:val="24"/>
                <w:szCs w:val="24"/>
              </w:rPr>
            </w:pPr>
            <w:r w:rsidRPr="00F81A0E">
              <w:rPr>
                <w:rFonts w:ascii="Times New Roman" w:hAnsi="Times New Roman"/>
                <w:sz w:val="24"/>
                <w:szCs w:val="24"/>
              </w:rPr>
              <w:t>«Знатоки искусства»</w:t>
            </w:r>
          </w:p>
          <w:p w:rsidR="00CD196C" w:rsidRPr="00F81A0E" w:rsidRDefault="00CF129B" w:rsidP="00FF40A2">
            <w:pPr>
              <w:pStyle w:val="ac"/>
              <w:rPr>
                <w:rFonts w:ascii="Times New Roman" w:hAnsi="Times New Roman"/>
                <w:sz w:val="24"/>
                <w:szCs w:val="24"/>
              </w:rPr>
            </w:pPr>
            <w:r w:rsidRPr="00F81A0E">
              <w:rPr>
                <w:rFonts w:ascii="Times New Roman" w:hAnsi="Times New Roman"/>
                <w:sz w:val="24"/>
                <w:szCs w:val="24"/>
              </w:rPr>
              <w:t xml:space="preserve">Интернет - викторина имеет как обобщающий, так и развивающий характер. В викторине предложены различные вопросы по народному искусству и нематериальному культурному наследию народов РФ. Ресурс включает 15 вопросов с выбором ответа. Вопросы направлены на расширение и закрепление знаний о народном искусстве. </w:t>
            </w:r>
          </w:p>
          <w:p w:rsidR="00CD196C" w:rsidRPr="00F81A0E" w:rsidRDefault="00CF129B" w:rsidP="00FF40A2">
            <w:pPr>
              <w:pStyle w:val="ac"/>
              <w:rPr>
                <w:rFonts w:ascii="Times New Roman" w:hAnsi="Times New Roman"/>
                <w:sz w:val="24"/>
                <w:szCs w:val="24"/>
              </w:rPr>
            </w:pPr>
            <w:r w:rsidRPr="00F81A0E">
              <w:rPr>
                <w:rFonts w:ascii="Times New Roman" w:hAnsi="Times New Roman"/>
                <w:sz w:val="24"/>
                <w:szCs w:val="24"/>
              </w:rPr>
              <w:t>Цель: обобщить знания по народному искусству, развивать творческие способности, прививать интерес к искусству.</w:t>
            </w:r>
          </w:p>
          <w:p w:rsidR="00CD196C" w:rsidRPr="00F81A0E" w:rsidRDefault="00CF129B" w:rsidP="00FF40A2">
            <w:pPr>
              <w:pStyle w:val="ac"/>
              <w:rPr>
                <w:rFonts w:ascii="Times New Roman" w:hAnsi="Times New Roman"/>
                <w:sz w:val="24"/>
                <w:szCs w:val="24"/>
              </w:rPr>
            </w:pPr>
            <w:r w:rsidRPr="00F81A0E">
              <w:rPr>
                <w:rFonts w:ascii="Times New Roman" w:hAnsi="Times New Roman"/>
                <w:sz w:val="24"/>
                <w:szCs w:val="24"/>
              </w:rPr>
              <w:t>Читательское назначение: Все группы пользователей.</w:t>
            </w:r>
          </w:p>
        </w:tc>
        <w:tc>
          <w:tcPr>
            <w:tcW w:w="1285" w:type="pct"/>
          </w:tcPr>
          <w:p w:rsidR="00CD196C" w:rsidRPr="00F81A0E" w:rsidRDefault="00103575" w:rsidP="00FF40A2">
            <w:pPr>
              <w:jc w:val="both"/>
              <w:rPr>
                <w:rFonts w:ascii="Times New Roman" w:eastAsia="Arial Unicode MS" w:hAnsi="Times New Roman"/>
                <w:sz w:val="24"/>
                <w:szCs w:val="24"/>
              </w:rPr>
            </w:pPr>
            <w:hyperlink r:id="rId20" w:history="1">
              <w:r w:rsidR="00CF129B" w:rsidRPr="00F81A0E">
                <w:rPr>
                  <w:rStyle w:val="a3"/>
                  <w:rFonts w:eastAsia="Arial Unicode MS"/>
                  <w:color w:val="auto"/>
                  <w:sz w:val="24"/>
                  <w:szCs w:val="24"/>
                </w:rPr>
                <w:t>https://forms.gle/EdbjxGmjJ48bkxpD6</w:t>
              </w:r>
            </w:hyperlink>
          </w:p>
        </w:tc>
      </w:tr>
      <w:tr w:rsidR="00CD196C" w:rsidRPr="00F81A0E">
        <w:tc>
          <w:tcPr>
            <w:tcW w:w="929" w:type="pct"/>
          </w:tcPr>
          <w:p w:rsidR="00CD196C" w:rsidRPr="00F81A0E" w:rsidRDefault="00CF129B" w:rsidP="00FF40A2">
            <w:pPr>
              <w:jc w:val="center"/>
              <w:rPr>
                <w:rFonts w:ascii="Times New Roman" w:hAnsi="Times New Roman"/>
                <w:bCs/>
                <w:sz w:val="24"/>
                <w:szCs w:val="24"/>
              </w:rPr>
            </w:pPr>
            <w:r w:rsidRPr="00F81A0E">
              <w:rPr>
                <w:rFonts w:ascii="Times New Roman" w:hAnsi="Times New Roman"/>
                <w:bCs/>
                <w:sz w:val="24"/>
                <w:szCs w:val="24"/>
              </w:rPr>
              <w:t xml:space="preserve">Коллектив библиотеки п. </w:t>
            </w:r>
            <w:proofErr w:type="spellStart"/>
            <w:r w:rsidRPr="00F81A0E">
              <w:rPr>
                <w:rFonts w:ascii="Times New Roman" w:hAnsi="Times New Roman"/>
                <w:bCs/>
                <w:sz w:val="24"/>
                <w:szCs w:val="24"/>
              </w:rPr>
              <w:t>Балахнинский</w:t>
            </w:r>
            <w:proofErr w:type="spellEnd"/>
          </w:p>
        </w:tc>
        <w:tc>
          <w:tcPr>
            <w:tcW w:w="2786" w:type="pct"/>
          </w:tcPr>
          <w:p w:rsidR="00CD196C" w:rsidRPr="00F81A0E" w:rsidRDefault="00CF129B" w:rsidP="00FF40A2">
            <w:pPr>
              <w:pStyle w:val="ac"/>
              <w:rPr>
                <w:rFonts w:ascii="Times New Roman" w:hAnsi="Times New Roman"/>
                <w:sz w:val="24"/>
                <w:szCs w:val="24"/>
              </w:rPr>
            </w:pPr>
            <w:r w:rsidRPr="00F81A0E">
              <w:rPr>
                <w:rFonts w:ascii="Times New Roman" w:hAnsi="Times New Roman"/>
                <w:sz w:val="24"/>
                <w:szCs w:val="24"/>
              </w:rPr>
              <w:t>«Петр великий»</w:t>
            </w:r>
          </w:p>
          <w:p w:rsidR="00CD196C" w:rsidRPr="00F81A0E" w:rsidRDefault="00CF129B" w:rsidP="00FF40A2">
            <w:pPr>
              <w:pStyle w:val="ac"/>
              <w:rPr>
                <w:rFonts w:ascii="Times New Roman" w:hAnsi="Times New Roman"/>
                <w:sz w:val="24"/>
                <w:szCs w:val="24"/>
              </w:rPr>
            </w:pPr>
            <w:r w:rsidRPr="00F81A0E">
              <w:rPr>
                <w:rFonts w:ascii="Times New Roman" w:hAnsi="Times New Roman"/>
                <w:sz w:val="24"/>
                <w:szCs w:val="24"/>
              </w:rPr>
              <w:t xml:space="preserve">Викторина посвящена 350-летию со дня рождения Петра Первого. Интернет - викторина имеет </w:t>
            </w:r>
            <w:proofErr w:type="spellStart"/>
            <w:r w:rsidRPr="00F81A0E">
              <w:rPr>
                <w:rFonts w:ascii="Times New Roman" w:hAnsi="Times New Roman"/>
                <w:sz w:val="24"/>
                <w:szCs w:val="24"/>
              </w:rPr>
              <w:t>общеинтеллектуальную</w:t>
            </w:r>
            <w:proofErr w:type="spellEnd"/>
            <w:r w:rsidRPr="00F81A0E">
              <w:rPr>
                <w:rFonts w:ascii="Times New Roman" w:hAnsi="Times New Roman"/>
                <w:sz w:val="24"/>
                <w:szCs w:val="24"/>
              </w:rPr>
              <w:t xml:space="preserve"> направленность и носит развивающий характер. Ресурс включает 16 вопросов с выбором ответа. Вопросы направлены на расширение и закрепление знаний, обучающихся о Петре Первом, об истории России.</w:t>
            </w:r>
          </w:p>
          <w:p w:rsidR="00CD196C" w:rsidRPr="00F81A0E" w:rsidRDefault="00CF129B" w:rsidP="00FF40A2">
            <w:pPr>
              <w:pStyle w:val="ac"/>
              <w:rPr>
                <w:rFonts w:ascii="Times New Roman" w:hAnsi="Times New Roman"/>
                <w:sz w:val="24"/>
                <w:szCs w:val="24"/>
              </w:rPr>
            </w:pPr>
            <w:r w:rsidRPr="00F81A0E">
              <w:rPr>
                <w:rFonts w:ascii="Times New Roman" w:hAnsi="Times New Roman"/>
                <w:sz w:val="24"/>
                <w:szCs w:val="24"/>
              </w:rPr>
              <w:t>Использовать викторину рекомендуется на тематическом классном часе или на внеклассном мероприятии по истории.</w:t>
            </w:r>
          </w:p>
          <w:p w:rsidR="00CD196C" w:rsidRPr="00F81A0E" w:rsidRDefault="00CF129B" w:rsidP="00FF40A2">
            <w:pPr>
              <w:pStyle w:val="ac"/>
              <w:rPr>
                <w:rFonts w:ascii="Times New Roman" w:hAnsi="Times New Roman"/>
                <w:sz w:val="24"/>
                <w:szCs w:val="24"/>
              </w:rPr>
            </w:pPr>
            <w:r w:rsidRPr="00F81A0E">
              <w:rPr>
                <w:rFonts w:ascii="Times New Roman" w:hAnsi="Times New Roman"/>
                <w:sz w:val="24"/>
                <w:szCs w:val="24"/>
              </w:rPr>
              <w:t>Цель: Формирование познавательного интереса к личности Петра Первого, его деятельности. Воспитание чувства гражданственности, уважения к историческому прошлому, героическим делам наших предков.</w:t>
            </w:r>
          </w:p>
          <w:p w:rsidR="00CD196C" w:rsidRPr="00F81A0E" w:rsidRDefault="00CF129B" w:rsidP="00FF40A2">
            <w:pPr>
              <w:pStyle w:val="ac"/>
              <w:rPr>
                <w:rFonts w:ascii="Times New Roman" w:hAnsi="Times New Roman"/>
                <w:sz w:val="24"/>
                <w:szCs w:val="24"/>
              </w:rPr>
            </w:pPr>
            <w:r w:rsidRPr="00F81A0E">
              <w:rPr>
                <w:rFonts w:ascii="Times New Roman" w:hAnsi="Times New Roman"/>
                <w:sz w:val="24"/>
                <w:szCs w:val="24"/>
              </w:rPr>
              <w:t>Читательское назначение: подростки, юношество</w:t>
            </w:r>
          </w:p>
        </w:tc>
        <w:tc>
          <w:tcPr>
            <w:tcW w:w="1285" w:type="pct"/>
          </w:tcPr>
          <w:p w:rsidR="00CD196C" w:rsidRPr="00F81A0E" w:rsidRDefault="00103575" w:rsidP="00FF40A2">
            <w:pPr>
              <w:jc w:val="both"/>
              <w:rPr>
                <w:rFonts w:ascii="Times New Roman" w:eastAsia="Arial Unicode MS" w:hAnsi="Times New Roman"/>
                <w:sz w:val="24"/>
                <w:szCs w:val="24"/>
              </w:rPr>
            </w:pPr>
            <w:hyperlink r:id="rId21" w:history="1">
              <w:r w:rsidR="00CF129B" w:rsidRPr="00F81A0E">
                <w:rPr>
                  <w:rStyle w:val="a3"/>
                  <w:rFonts w:eastAsia="Arial Unicode MS"/>
                  <w:color w:val="auto"/>
                  <w:sz w:val="24"/>
                  <w:szCs w:val="24"/>
                </w:rPr>
                <w:t>https://forms.gle/27y3yPHtAPk6AdDB9</w:t>
              </w:r>
            </w:hyperlink>
          </w:p>
        </w:tc>
      </w:tr>
      <w:tr w:rsidR="00CD196C" w:rsidRPr="00F81A0E">
        <w:tc>
          <w:tcPr>
            <w:tcW w:w="929" w:type="pct"/>
          </w:tcPr>
          <w:p w:rsidR="00CD196C" w:rsidRPr="00F81A0E" w:rsidRDefault="00CF129B" w:rsidP="00FF40A2">
            <w:pPr>
              <w:jc w:val="center"/>
              <w:rPr>
                <w:rFonts w:ascii="Times New Roman" w:hAnsi="Times New Roman"/>
                <w:bCs/>
                <w:sz w:val="24"/>
                <w:szCs w:val="24"/>
              </w:rPr>
            </w:pPr>
            <w:r w:rsidRPr="00F81A0E">
              <w:rPr>
                <w:rFonts w:ascii="Times New Roman" w:hAnsi="Times New Roman"/>
                <w:bCs/>
                <w:sz w:val="24"/>
                <w:szCs w:val="24"/>
              </w:rPr>
              <w:t>Коллектив городской детской библиотеки им. В. Д. Давыдовой.</w:t>
            </w:r>
          </w:p>
          <w:p w:rsidR="00CD196C" w:rsidRPr="00F81A0E" w:rsidRDefault="00CF129B" w:rsidP="00FF40A2">
            <w:pPr>
              <w:jc w:val="center"/>
              <w:rPr>
                <w:rFonts w:ascii="Times New Roman" w:hAnsi="Times New Roman"/>
                <w:bCs/>
                <w:sz w:val="24"/>
                <w:szCs w:val="24"/>
              </w:rPr>
            </w:pPr>
            <w:r w:rsidRPr="00F81A0E">
              <w:rPr>
                <w:rFonts w:ascii="Times New Roman" w:hAnsi="Times New Roman"/>
                <w:bCs/>
                <w:sz w:val="24"/>
                <w:szCs w:val="24"/>
              </w:rPr>
              <w:t xml:space="preserve">М. С. </w:t>
            </w:r>
            <w:proofErr w:type="spellStart"/>
            <w:r w:rsidRPr="00F81A0E">
              <w:rPr>
                <w:rFonts w:ascii="Times New Roman" w:hAnsi="Times New Roman"/>
                <w:bCs/>
                <w:sz w:val="24"/>
                <w:szCs w:val="24"/>
              </w:rPr>
              <w:t>Лавренкова</w:t>
            </w:r>
            <w:proofErr w:type="spellEnd"/>
            <w:r w:rsidRPr="00F81A0E">
              <w:rPr>
                <w:rFonts w:ascii="Times New Roman" w:hAnsi="Times New Roman"/>
                <w:bCs/>
                <w:sz w:val="24"/>
                <w:szCs w:val="24"/>
              </w:rPr>
              <w:t>.</w:t>
            </w:r>
          </w:p>
        </w:tc>
        <w:tc>
          <w:tcPr>
            <w:tcW w:w="2786" w:type="pct"/>
          </w:tcPr>
          <w:p w:rsidR="00CD196C" w:rsidRPr="00F81A0E" w:rsidRDefault="00CF129B" w:rsidP="00FF40A2">
            <w:pPr>
              <w:pStyle w:val="ac"/>
              <w:rPr>
                <w:rFonts w:ascii="Times New Roman" w:hAnsi="Times New Roman"/>
                <w:sz w:val="24"/>
                <w:szCs w:val="24"/>
              </w:rPr>
            </w:pPr>
            <w:r w:rsidRPr="00F81A0E">
              <w:rPr>
                <w:rFonts w:ascii="Times New Roman" w:hAnsi="Times New Roman"/>
                <w:sz w:val="24"/>
                <w:szCs w:val="24"/>
              </w:rPr>
              <w:t>«Сильная викторина о сильном государстве»</w:t>
            </w:r>
          </w:p>
          <w:p w:rsidR="00CD196C" w:rsidRPr="00F81A0E" w:rsidRDefault="00CF129B" w:rsidP="00FF40A2">
            <w:pPr>
              <w:pStyle w:val="ac"/>
              <w:rPr>
                <w:rFonts w:ascii="Times New Roman" w:hAnsi="Times New Roman"/>
                <w:sz w:val="24"/>
                <w:szCs w:val="24"/>
              </w:rPr>
            </w:pPr>
            <w:r w:rsidRPr="00F81A0E">
              <w:rPr>
                <w:rFonts w:ascii="Times New Roman" w:hAnsi="Times New Roman"/>
                <w:sz w:val="24"/>
                <w:szCs w:val="24"/>
              </w:rPr>
              <w:t>Данная викторина составлена с помощью исторической и справочной литературы, предназначена для читателей от 14 лет. Вопросы данной викторины местами имеют сложный характер, но каждый из них оставит свой след в эрудиции читателя.</w:t>
            </w:r>
          </w:p>
        </w:tc>
        <w:tc>
          <w:tcPr>
            <w:tcW w:w="1285" w:type="pct"/>
          </w:tcPr>
          <w:p w:rsidR="00CD196C" w:rsidRPr="00F81A0E" w:rsidRDefault="00103575" w:rsidP="00FF40A2">
            <w:pPr>
              <w:rPr>
                <w:rFonts w:ascii="Times New Roman" w:eastAsia="Arial Unicode MS" w:hAnsi="Times New Roman"/>
                <w:sz w:val="24"/>
                <w:szCs w:val="24"/>
              </w:rPr>
            </w:pPr>
            <w:hyperlink r:id="rId22" w:history="1">
              <w:r w:rsidR="00CF129B" w:rsidRPr="00F81A0E">
                <w:rPr>
                  <w:rStyle w:val="a3"/>
                  <w:rFonts w:eastAsia="Arial Unicode MS"/>
                  <w:color w:val="auto"/>
                  <w:sz w:val="24"/>
                  <w:szCs w:val="24"/>
                </w:rPr>
                <w:t>https://docs.google.com/forms/d/e/1FAIpQLScZpNOw000aYUprSLtB3BbMWkg30b6CVKYtwDzs0de2XlYiqg/viewform?usp=sf_link</w:t>
              </w:r>
            </w:hyperlink>
          </w:p>
          <w:p w:rsidR="00CD196C" w:rsidRPr="00F81A0E" w:rsidRDefault="00CD196C" w:rsidP="00FF40A2">
            <w:pPr>
              <w:rPr>
                <w:rFonts w:ascii="Times New Roman" w:eastAsia="Arial Unicode MS" w:hAnsi="Times New Roman"/>
                <w:sz w:val="24"/>
                <w:szCs w:val="24"/>
              </w:rPr>
            </w:pPr>
          </w:p>
          <w:p w:rsidR="00CD196C" w:rsidRPr="00F81A0E" w:rsidRDefault="00CD196C" w:rsidP="00FF40A2">
            <w:pPr>
              <w:rPr>
                <w:rFonts w:ascii="Times New Roman" w:eastAsia="Arial Unicode MS" w:hAnsi="Times New Roman"/>
                <w:sz w:val="24"/>
                <w:szCs w:val="24"/>
              </w:rPr>
            </w:pPr>
          </w:p>
        </w:tc>
      </w:tr>
      <w:tr w:rsidR="00CD196C" w:rsidRPr="00F81A0E">
        <w:tc>
          <w:tcPr>
            <w:tcW w:w="929" w:type="pct"/>
          </w:tcPr>
          <w:p w:rsidR="00CD196C" w:rsidRPr="00F81A0E" w:rsidRDefault="00CF129B" w:rsidP="00FF40A2">
            <w:pPr>
              <w:jc w:val="center"/>
              <w:rPr>
                <w:rFonts w:ascii="Times New Roman" w:hAnsi="Times New Roman"/>
                <w:bCs/>
                <w:sz w:val="24"/>
                <w:szCs w:val="24"/>
              </w:rPr>
            </w:pPr>
            <w:r w:rsidRPr="00F81A0E">
              <w:rPr>
                <w:rFonts w:ascii="Times New Roman" w:hAnsi="Times New Roman"/>
                <w:bCs/>
                <w:sz w:val="24"/>
                <w:szCs w:val="24"/>
              </w:rPr>
              <w:t>Коллектив библиотеки п. Кропоткин</w:t>
            </w:r>
          </w:p>
        </w:tc>
        <w:tc>
          <w:tcPr>
            <w:tcW w:w="2786" w:type="pct"/>
          </w:tcPr>
          <w:p w:rsidR="00CD196C" w:rsidRPr="00F81A0E" w:rsidRDefault="00CF129B" w:rsidP="00FF40A2">
            <w:pPr>
              <w:pStyle w:val="ac"/>
              <w:rPr>
                <w:rFonts w:ascii="Times New Roman" w:hAnsi="Times New Roman"/>
                <w:sz w:val="24"/>
                <w:szCs w:val="24"/>
              </w:rPr>
            </w:pPr>
            <w:r w:rsidRPr="00F81A0E">
              <w:rPr>
                <w:rFonts w:ascii="Times New Roman" w:hAnsi="Times New Roman"/>
                <w:sz w:val="24"/>
                <w:szCs w:val="24"/>
              </w:rPr>
              <w:t>«Марина Ивановна Цветаева. Биография»</w:t>
            </w:r>
          </w:p>
          <w:p w:rsidR="00CD196C" w:rsidRPr="00F81A0E" w:rsidRDefault="00CF129B" w:rsidP="00FF40A2">
            <w:pPr>
              <w:pStyle w:val="ac"/>
              <w:rPr>
                <w:rFonts w:ascii="Times New Roman" w:hAnsi="Times New Roman"/>
                <w:sz w:val="24"/>
                <w:szCs w:val="24"/>
              </w:rPr>
            </w:pPr>
            <w:r w:rsidRPr="00F81A0E">
              <w:rPr>
                <w:rFonts w:ascii="Times New Roman" w:hAnsi="Times New Roman"/>
                <w:sz w:val="24"/>
                <w:szCs w:val="24"/>
              </w:rPr>
              <w:t xml:space="preserve">Повышение интереса к творчеству М. И. Цветаевой. Марина Цветаева прожила насыщенную жизнь, полную потрясений и перемен. Ее стихи мелодичны, задушевны, порой трагичны, передающие целую гамму чувств поэтессы. </w:t>
            </w:r>
          </w:p>
          <w:p w:rsidR="00CD196C" w:rsidRPr="00F81A0E" w:rsidRDefault="00CF129B" w:rsidP="00FF40A2">
            <w:pPr>
              <w:pStyle w:val="ac"/>
              <w:rPr>
                <w:rFonts w:ascii="Times New Roman" w:hAnsi="Times New Roman"/>
                <w:sz w:val="24"/>
                <w:szCs w:val="24"/>
              </w:rPr>
            </w:pPr>
            <w:r w:rsidRPr="00F81A0E">
              <w:rPr>
                <w:rFonts w:ascii="Times New Roman" w:hAnsi="Times New Roman"/>
                <w:sz w:val="24"/>
                <w:szCs w:val="24"/>
              </w:rPr>
              <w:t>Данная викторина  будет интересна для широкого круга читателей (подростки, юношество, взрослые)</w:t>
            </w:r>
          </w:p>
        </w:tc>
        <w:tc>
          <w:tcPr>
            <w:tcW w:w="1285" w:type="pct"/>
          </w:tcPr>
          <w:p w:rsidR="00CD196C" w:rsidRPr="00F81A0E" w:rsidRDefault="00103575" w:rsidP="00FF40A2">
            <w:pPr>
              <w:rPr>
                <w:rFonts w:ascii="Times New Roman" w:eastAsia="Arial Unicode MS" w:hAnsi="Times New Roman"/>
                <w:sz w:val="24"/>
                <w:szCs w:val="24"/>
              </w:rPr>
            </w:pPr>
            <w:hyperlink r:id="rId23" w:history="1">
              <w:r w:rsidR="00CF129B" w:rsidRPr="00F81A0E">
                <w:rPr>
                  <w:rStyle w:val="a3"/>
                  <w:rFonts w:eastAsia="Arial Unicode MS"/>
                  <w:color w:val="auto"/>
                  <w:sz w:val="24"/>
                  <w:szCs w:val="24"/>
                </w:rPr>
                <w:t>https://docs.google.com/forms/d/1fYL7n6jtHC4FIHo2fnVnNhoV-uacSWQMXC9hLq4dosE/edit?usp=drivesdk</w:t>
              </w:r>
            </w:hyperlink>
          </w:p>
          <w:p w:rsidR="00CD196C" w:rsidRPr="00F81A0E" w:rsidRDefault="00CD196C" w:rsidP="00FF40A2">
            <w:pPr>
              <w:rPr>
                <w:rFonts w:ascii="Times New Roman" w:eastAsia="Arial Unicode MS" w:hAnsi="Times New Roman"/>
                <w:sz w:val="24"/>
                <w:szCs w:val="24"/>
              </w:rPr>
            </w:pPr>
          </w:p>
        </w:tc>
      </w:tr>
    </w:tbl>
    <w:p w:rsidR="00FC440D" w:rsidRDefault="00FC440D" w:rsidP="00FF40A2">
      <w:pPr>
        <w:spacing w:after="0" w:line="240" w:lineRule="auto"/>
        <w:ind w:firstLine="708"/>
        <w:jc w:val="both"/>
        <w:rPr>
          <w:rFonts w:ascii="Times New Roman" w:hAnsi="Times New Roman" w:cs="Times New Roman"/>
          <w:b/>
          <w:bCs/>
          <w:iCs/>
          <w:sz w:val="28"/>
          <w:szCs w:val="28"/>
        </w:rPr>
      </w:pPr>
    </w:p>
    <w:p w:rsidR="00FC440D" w:rsidRDefault="00FC440D" w:rsidP="00FF40A2">
      <w:pPr>
        <w:spacing w:after="0" w:line="240" w:lineRule="auto"/>
        <w:ind w:firstLine="708"/>
        <w:jc w:val="both"/>
        <w:rPr>
          <w:rFonts w:ascii="Times New Roman" w:hAnsi="Times New Roman" w:cs="Times New Roman"/>
          <w:b/>
          <w:bCs/>
          <w:iCs/>
          <w:sz w:val="28"/>
          <w:szCs w:val="28"/>
        </w:rPr>
      </w:pPr>
    </w:p>
    <w:p w:rsidR="00FC440D" w:rsidRDefault="00FC440D" w:rsidP="00FF40A2">
      <w:pPr>
        <w:spacing w:after="0" w:line="240" w:lineRule="auto"/>
        <w:ind w:firstLine="708"/>
        <w:jc w:val="both"/>
        <w:rPr>
          <w:rFonts w:ascii="Times New Roman" w:hAnsi="Times New Roman" w:cs="Times New Roman"/>
          <w:b/>
          <w:bCs/>
          <w:iCs/>
          <w:sz w:val="28"/>
          <w:szCs w:val="28"/>
        </w:rPr>
      </w:pPr>
    </w:p>
    <w:p w:rsidR="00FC440D" w:rsidRDefault="00FC440D" w:rsidP="00FF40A2">
      <w:pPr>
        <w:spacing w:after="0" w:line="240" w:lineRule="auto"/>
        <w:ind w:firstLine="708"/>
        <w:jc w:val="both"/>
        <w:rPr>
          <w:rFonts w:ascii="Times New Roman" w:hAnsi="Times New Roman" w:cs="Times New Roman"/>
          <w:b/>
          <w:bCs/>
          <w:iCs/>
          <w:sz w:val="28"/>
          <w:szCs w:val="28"/>
        </w:rPr>
      </w:pPr>
    </w:p>
    <w:p w:rsidR="00FC440D" w:rsidRDefault="00FC440D" w:rsidP="00FF40A2">
      <w:pPr>
        <w:spacing w:after="0" w:line="240" w:lineRule="auto"/>
        <w:ind w:firstLine="708"/>
        <w:jc w:val="both"/>
        <w:rPr>
          <w:rFonts w:ascii="Times New Roman" w:hAnsi="Times New Roman" w:cs="Times New Roman"/>
          <w:b/>
          <w:bCs/>
          <w:iCs/>
          <w:sz w:val="28"/>
          <w:szCs w:val="28"/>
        </w:rPr>
      </w:pPr>
    </w:p>
    <w:p w:rsidR="00CD196C" w:rsidRPr="00F81A0E" w:rsidRDefault="00CF129B" w:rsidP="00FF40A2">
      <w:pPr>
        <w:spacing w:after="0" w:line="240" w:lineRule="auto"/>
        <w:ind w:firstLine="708"/>
        <w:jc w:val="both"/>
        <w:rPr>
          <w:rFonts w:ascii="Times New Roman" w:hAnsi="Times New Roman" w:cs="Times New Roman"/>
          <w:bCs/>
          <w:iCs/>
          <w:sz w:val="28"/>
          <w:szCs w:val="28"/>
        </w:rPr>
      </w:pPr>
      <w:r w:rsidRPr="00F81A0E">
        <w:rPr>
          <w:rFonts w:ascii="Times New Roman" w:hAnsi="Times New Roman" w:cs="Times New Roman"/>
          <w:b/>
          <w:bCs/>
          <w:iCs/>
          <w:sz w:val="28"/>
          <w:szCs w:val="28"/>
        </w:rPr>
        <w:t>Примечание:</w:t>
      </w:r>
      <w:r w:rsidRPr="00F81A0E">
        <w:rPr>
          <w:rFonts w:ascii="Times New Roman" w:hAnsi="Times New Roman" w:cs="Times New Roman"/>
          <w:bCs/>
          <w:iCs/>
          <w:sz w:val="28"/>
          <w:szCs w:val="28"/>
        </w:rPr>
        <w:t xml:space="preserve"> Библиотечная система района в рамках проведения конкурсов профессионального мастерства много внимания уделяет мультимедийной деятельности: интерактивные плакаты - самое простое, доступное и широко распространённое средство визуализации, делающие более привлекательными классические формы работы с читателями. </w:t>
      </w:r>
    </w:p>
    <w:p w:rsidR="00CD196C" w:rsidRPr="00F81A0E" w:rsidRDefault="00CF129B" w:rsidP="00FF40A2">
      <w:pPr>
        <w:spacing w:after="0" w:line="240" w:lineRule="auto"/>
        <w:ind w:firstLine="708"/>
        <w:jc w:val="both"/>
        <w:rPr>
          <w:rFonts w:ascii="Times New Roman" w:hAnsi="Times New Roman" w:cs="Times New Roman"/>
          <w:bCs/>
          <w:iCs/>
          <w:sz w:val="28"/>
          <w:szCs w:val="28"/>
        </w:rPr>
      </w:pPr>
      <w:r w:rsidRPr="00F81A0E">
        <w:rPr>
          <w:rFonts w:ascii="Times New Roman" w:hAnsi="Times New Roman" w:cs="Times New Roman"/>
          <w:bCs/>
          <w:iCs/>
          <w:sz w:val="28"/>
          <w:szCs w:val="28"/>
        </w:rPr>
        <w:t>Главное достоинство плаката — его интерактивность: читатель может знакомиться с информацией в любом удобном для себя порядке и открывать только интересующие его материалы.</w:t>
      </w:r>
    </w:p>
    <w:p w:rsidR="00CD196C" w:rsidRPr="00F81A0E" w:rsidRDefault="00CF129B" w:rsidP="00FF40A2">
      <w:pPr>
        <w:spacing w:after="0" w:line="240" w:lineRule="auto"/>
        <w:ind w:firstLine="708"/>
        <w:jc w:val="both"/>
        <w:rPr>
          <w:rFonts w:ascii="Times New Roman" w:hAnsi="Times New Roman" w:cs="Times New Roman"/>
          <w:bCs/>
          <w:iCs/>
          <w:sz w:val="28"/>
          <w:szCs w:val="28"/>
        </w:rPr>
      </w:pPr>
      <w:r w:rsidRPr="00F81A0E">
        <w:rPr>
          <w:rFonts w:ascii="Times New Roman" w:hAnsi="Times New Roman" w:cs="Times New Roman"/>
          <w:bCs/>
          <w:iCs/>
          <w:sz w:val="28"/>
          <w:szCs w:val="28"/>
        </w:rPr>
        <w:t xml:space="preserve">С целью стимулирования инновационной деятельности специалистов библиотек в создании мультимедиа продуктов, среди библиотек </w:t>
      </w:r>
      <w:proofErr w:type="spellStart"/>
      <w:r w:rsidRPr="00F81A0E">
        <w:rPr>
          <w:rFonts w:ascii="Times New Roman" w:hAnsi="Times New Roman" w:cs="Times New Roman"/>
          <w:bCs/>
          <w:iCs/>
          <w:sz w:val="28"/>
          <w:szCs w:val="28"/>
        </w:rPr>
        <w:t>Бодайбинского</w:t>
      </w:r>
      <w:proofErr w:type="spellEnd"/>
      <w:r w:rsidRPr="00F81A0E">
        <w:rPr>
          <w:rFonts w:ascii="Times New Roman" w:hAnsi="Times New Roman" w:cs="Times New Roman"/>
          <w:bCs/>
          <w:iCs/>
          <w:sz w:val="28"/>
          <w:szCs w:val="28"/>
        </w:rPr>
        <w:t xml:space="preserve"> района прошел конкурс </w:t>
      </w:r>
      <w:r w:rsidRPr="00F81A0E">
        <w:rPr>
          <w:rFonts w:ascii="Times New Roman" w:hAnsi="Times New Roman" w:cs="Times New Roman"/>
          <w:b/>
          <w:bCs/>
          <w:i/>
          <w:iCs/>
          <w:sz w:val="28"/>
          <w:szCs w:val="28"/>
        </w:rPr>
        <w:t>«Конкурс интерактивных плакатов»,</w:t>
      </w:r>
      <w:r w:rsidRPr="00F81A0E">
        <w:rPr>
          <w:rFonts w:ascii="Times New Roman" w:hAnsi="Times New Roman"/>
          <w:b/>
          <w:bCs/>
          <w:i/>
          <w:iCs/>
          <w:sz w:val="28"/>
          <w:szCs w:val="28"/>
        </w:rPr>
        <w:t xml:space="preserve"> </w:t>
      </w:r>
      <w:r w:rsidRPr="00F81A0E">
        <w:rPr>
          <w:rFonts w:ascii="Times New Roman" w:hAnsi="Times New Roman" w:cs="Times New Roman"/>
          <w:bCs/>
          <w:iCs/>
          <w:sz w:val="28"/>
          <w:szCs w:val="28"/>
        </w:rPr>
        <w:t>посвященный «Году народного искусства и нематериального культурного наследия».</w:t>
      </w:r>
    </w:p>
    <w:p w:rsidR="00CD196C" w:rsidRPr="00F81A0E" w:rsidRDefault="00CF129B" w:rsidP="00FF40A2">
      <w:pPr>
        <w:spacing w:after="0" w:line="240" w:lineRule="auto"/>
        <w:ind w:firstLine="708"/>
        <w:jc w:val="both"/>
        <w:rPr>
          <w:rFonts w:ascii="Times New Roman" w:hAnsi="Times New Roman" w:cs="Times New Roman"/>
          <w:bCs/>
          <w:sz w:val="28"/>
          <w:szCs w:val="28"/>
        </w:rPr>
      </w:pPr>
      <w:r w:rsidRPr="00F81A0E">
        <w:rPr>
          <w:rFonts w:ascii="Times New Roman" w:hAnsi="Times New Roman" w:cs="Times New Roman"/>
          <w:bCs/>
          <w:sz w:val="28"/>
          <w:szCs w:val="28"/>
        </w:rPr>
        <w:t xml:space="preserve">На конкурс поступило 7 работ. Большинство работ были выполнены в программе </w:t>
      </w:r>
      <w:proofErr w:type="spellStart"/>
      <w:r w:rsidRPr="00F81A0E">
        <w:rPr>
          <w:rFonts w:ascii="Times New Roman" w:hAnsi="Times New Roman" w:cs="Times New Roman"/>
          <w:bCs/>
          <w:sz w:val="28"/>
          <w:szCs w:val="28"/>
        </w:rPr>
        <w:t>Microsoft</w:t>
      </w:r>
      <w:proofErr w:type="spellEnd"/>
      <w:r w:rsidRPr="00F81A0E">
        <w:rPr>
          <w:rFonts w:ascii="Times New Roman" w:hAnsi="Times New Roman" w:cs="Times New Roman"/>
          <w:bCs/>
          <w:sz w:val="28"/>
          <w:szCs w:val="28"/>
        </w:rPr>
        <w:t xml:space="preserve"> </w:t>
      </w:r>
      <w:proofErr w:type="spellStart"/>
      <w:r w:rsidRPr="00F81A0E">
        <w:rPr>
          <w:rFonts w:ascii="Times New Roman" w:hAnsi="Times New Roman" w:cs="Times New Roman"/>
          <w:bCs/>
          <w:sz w:val="28"/>
          <w:szCs w:val="28"/>
        </w:rPr>
        <w:t>PowerPoint</w:t>
      </w:r>
      <w:proofErr w:type="spellEnd"/>
      <w:r w:rsidRPr="00F81A0E">
        <w:rPr>
          <w:rFonts w:ascii="Times New Roman" w:hAnsi="Times New Roman" w:cs="Times New Roman"/>
          <w:bCs/>
          <w:sz w:val="28"/>
          <w:szCs w:val="28"/>
        </w:rPr>
        <w:t xml:space="preserve">.  Два интерактивных плаката были выполнены в сервисах </w:t>
      </w:r>
      <w:proofErr w:type="spellStart"/>
      <w:r w:rsidRPr="00F81A0E">
        <w:rPr>
          <w:rFonts w:ascii="Times New Roman" w:hAnsi="Times New Roman" w:cs="Times New Roman"/>
          <w:bCs/>
          <w:sz w:val="28"/>
          <w:szCs w:val="28"/>
        </w:rPr>
        <w:t>Web</w:t>
      </w:r>
      <w:proofErr w:type="spellEnd"/>
      <w:r w:rsidRPr="00F81A0E">
        <w:rPr>
          <w:rFonts w:ascii="Times New Roman" w:hAnsi="Times New Roman" w:cs="Times New Roman"/>
          <w:bCs/>
          <w:sz w:val="28"/>
          <w:szCs w:val="28"/>
        </w:rPr>
        <w:t xml:space="preserve"> 2.0 - </w:t>
      </w:r>
      <w:proofErr w:type="spellStart"/>
      <w:r w:rsidRPr="00F81A0E">
        <w:rPr>
          <w:rFonts w:ascii="Times New Roman" w:hAnsi="Times New Roman" w:cs="Times New Roman"/>
          <w:bCs/>
          <w:sz w:val="28"/>
          <w:szCs w:val="28"/>
        </w:rPr>
        <w:t>ThingLink</w:t>
      </w:r>
      <w:proofErr w:type="spellEnd"/>
      <w:r w:rsidRPr="00F81A0E">
        <w:rPr>
          <w:rFonts w:ascii="Times New Roman" w:hAnsi="Times New Roman" w:cs="Times New Roman"/>
          <w:bCs/>
          <w:sz w:val="28"/>
          <w:szCs w:val="28"/>
        </w:rPr>
        <w:t xml:space="preserve">, </w:t>
      </w:r>
      <w:proofErr w:type="spellStart"/>
      <w:r w:rsidRPr="00F81A0E">
        <w:rPr>
          <w:rFonts w:ascii="Times New Roman" w:hAnsi="Times New Roman" w:cs="Times New Roman"/>
          <w:bCs/>
          <w:sz w:val="28"/>
          <w:szCs w:val="28"/>
        </w:rPr>
        <w:t>Padlet</w:t>
      </w:r>
      <w:proofErr w:type="spellEnd"/>
      <w:r w:rsidRPr="00F81A0E">
        <w:rPr>
          <w:rFonts w:ascii="Times New Roman" w:hAnsi="Times New Roman" w:cs="Times New Roman"/>
          <w:bCs/>
          <w:sz w:val="28"/>
          <w:szCs w:val="28"/>
        </w:rPr>
        <w:t xml:space="preserve">, Genial.ly.  </w:t>
      </w:r>
    </w:p>
    <w:p w:rsidR="00CD196C" w:rsidRPr="00F81A0E" w:rsidRDefault="00CF129B" w:rsidP="00FF40A2">
      <w:pPr>
        <w:spacing w:after="0" w:line="240" w:lineRule="auto"/>
        <w:ind w:firstLine="708"/>
        <w:jc w:val="both"/>
        <w:rPr>
          <w:rFonts w:ascii="Times New Roman" w:hAnsi="Times New Roman" w:cs="Times New Roman"/>
          <w:bCs/>
          <w:sz w:val="28"/>
          <w:szCs w:val="28"/>
        </w:rPr>
      </w:pPr>
      <w:r w:rsidRPr="00F81A0E">
        <w:rPr>
          <w:rFonts w:ascii="Times New Roman" w:hAnsi="Times New Roman" w:cs="Times New Roman"/>
          <w:bCs/>
          <w:sz w:val="28"/>
          <w:szCs w:val="28"/>
        </w:rPr>
        <w:t xml:space="preserve">Всем участникам конкурса удалось создать качественный интерактивный мультимедийный продукт, который может служить дополнением к традиционным библиотечным мероприятиям, а также использоваться самостоятельно. </w:t>
      </w:r>
    </w:p>
    <w:p w:rsidR="00CD196C" w:rsidRPr="00F81A0E" w:rsidRDefault="00CF129B" w:rsidP="00FF40A2">
      <w:pPr>
        <w:spacing w:after="0" w:line="240" w:lineRule="auto"/>
        <w:ind w:firstLine="708"/>
        <w:jc w:val="both"/>
        <w:rPr>
          <w:rFonts w:ascii="Times New Roman" w:hAnsi="Times New Roman" w:cs="Times New Roman"/>
          <w:bCs/>
          <w:sz w:val="28"/>
          <w:szCs w:val="28"/>
        </w:rPr>
      </w:pPr>
      <w:r w:rsidRPr="00F81A0E">
        <w:rPr>
          <w:rFonts w:ascii="Times New Roman" w:hAnsi="Times New Roman" w:cs="Times New Roman"/>
          <w:bCs/>
          <w:sz w:val="28"/>
          <w:szCs w:val="28"/>
        </w:rPr>
        <w:t>С конкурсными работами можно ознакомится, перейдя по ссылке.</w:t>
      </w:r>
    </w:p>
    <w:p w:rsidR="00CD196C" w:rsidRPr="00F81A0E" w:rsidRDefault="00CD196C" w:rsidP="00FF40A2">
      <w:pPr>
        <w:spacing w:line="240" w:lineRule="auto"/>
        <w:ind w:firstLine="709"/>
        <w:jc w:val="both"/>
        <w:rPr>
          <w:rFonts w:ascii="Times New Roman" w:eastAsia="Times New Roman" w:hAnsi="Times New Roman" w:cs="Times New Roman"/>
          <w:b/>
          <w:sz w:val="28"/>
          <w:szCs w:val="28"/>
        </w:rPr>
      </w:pPr>
    </w:p>
    <w:p w:rsidR="00CD196C" w:rsidRPr="00F81A0E" w:rsidRDefault="00CF129B" w:rsidP="00FF40A2">
      <w:pPr>
        <w:spacing w:line="240" w:lineRule="auto"/>
        <w:ind w:firstLine="709"/>
        <w:jc w:val="both"/>
        <w:rPr>
          <w:rFonts w:ascii="Times New Roman" w:eastAsia="Times New Roman" w:hAnsi="Times New Roman" w:cs="Times New Roman"/>
          <w:b/>
          <w:sz w:val="28"/>
          <w:szCs w:val="28"/>
        </w:rPr>
      </w:pPr>
      <w:r w:rsidRPr="00F81A0E">
        <w:rPr>
          <w:rFonts w:ascii="Times New Roman" w:eastAsia="Times New Roman" w:hAnsi="Times New Roman" w:cs="Times New Roman"/>
          <w:b/>
          <w:sz w:val="28"/>
          <w:szCs w:val="28"/>
        </w:rPr>
        <w:t>14. Сведения о состоянии и укреплении материально- технической базы учреждений культуры МО г. Бодайбо и района</w:t>
      </w:r>
    </w:p>
    <w:p w:rsidR="00CD196C" w:rsidRPr="00F81A0E" w:rsidRDefault="00CF129B" w:rsidP="00FF40A2">
      <w:pPr>
        <w:spacing w:line="240" w:lineRule="auto"/>
        <w:ind w:firstLine="708"/>
        <w:jc w:val="both"/>
        <w:rPr>
          <w:rFonts w:ascii="Times New Roman" w:eastAsia="Times New Roman" w:hAnsi="Times New Roman" w:cs="Times New Roman"/>
          <w:b/>
          <w:sz w:val="28"/>
          <w:szCs w:val="28"/>
        </w:rPr>
      </w:pPr>
      <w:r w:rsidRPr="00F81A0E">
        <w:rPr>
          <w:rFonts w:ascii="Times New Roman" w:eastAsia="Times New Roman" w:hAnsi="Times New Roman" w:cs="Times New Roman"/>
          <w:b/>
          <w:sz w:val="28"/>
          <w:szCs w:val="28"/>
        </w:rPr>
        <w:t>14.1. Сведения об учреждениях требующих капитального ремонта и находящихся в аварийном состоянии:</w:t>
      </w:r>
    </w:p>
    <w:p w:rsidR="00CD196C" w:rsidRPr="00F81A0E" w:rsidRDefault="00CF129B" w:rsidP="00FF40A2">
      <w:pPr>
        <w:spacing w:after="0" w:line="240" w:lineRule="auto"/>
        <w:ind w:firstLine="708"/>
        <w:jc w:val="both"/>
        <w:rPr>
          <w:rFonts w:ascii="Times New Roman" w:hAnsi="Times New Roman" w:cs="Times New Roman"/>
          <w:sz w:val="28"/>
          <w:szCs w:val="28"/>
        </w:rPr>
      </w:pPr>
      <w:r w:rsidRPr="00F81A0E">
        <w:rPr>
          <w:rFonts w:ascii="Times New Roman" w:eastAsia="Times New Roman" w:hAnsi="Times New Roman" w:cs="Times New Roman"/>
          <w:sz w:val="28"/>
          <w:szCs w:val="28"/>
        </w:rPr>
        <w:t xml:space="preserve">Сведения об учреждениях культуры требующих ремонта капитального характера и находящихся в аварийном состоянии за 2022 году не изменились. </w:t>
      </w:r>
      <w:r w:rsidRPr="00F81A0E">
        <w:rPr>
          <w:rFonts w:ascii="Times New Roman" w:eastAsia="Times New Roman" w:hAnsi="Times New Roman" w:cs="Times New Roman"/>
          <w:b/>
          <w:sz w:val="28"/>
          <w:szCs w:val="28"/>
        </w:rPr>
        <w:t xml:space="preserve">Капитальный ремонт требуется одному объекту культуры - </w:t>
      </w:r>
      <w:r w:rsidRPr="00F81A0E">
        <w:rPr>
          <w:rFonts w:ascii="Times New Roman" w:eastAsia="Times New Roman" w:hAnsi="Times New Roman" w:cs="Times New Roman"/>
          <w:sz w:val="28"/>
          <w:szCs w:val="28"/>
        </w:rPr>
        <w:t xml:space="preserve">библиотеке п. Артемовский. Данные представлены в таблице: </w:t>
      </w:r>
    </w:p>
    <w:tbl>
      <w:tblPr>
        <w:tblW w:w="956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4"/>
        <w:gridCol w:w="1701"/>
        <w:gridCol w:w="1843"/>
        <w:gridCol w:w="1872"/>
        <w:gridCol w:w="1842"/>
      </w:tblGrid>
      <w:tr w:rsidR="00CD196C" w:rsidRPr="00F81A0E">
        <w:trPr>
          <w:trHeight w:val="401"/>
        </w:trPr>
        <w:tc>
          <w:tcPr>
            <w:tcW w:w="2304" w:type="dxa"/>
            <w:vMerge w:val="restart"/>
            <w:tcBorders>
              <w:top w:val="single" w:sz="4" w:space="0" w:color="auto"/>
              <w:left w:val="single" w:sz="4" w:space="0" w:color="auto"/>
              <w:bottom w:val="single" w:sz="4" w:space="0" w:color="auto"/>
              <w:right w:val="single" w:sz="4" w:space="0" w:color="auto"/>
            </w:tcBorders>
            <w:hideMark/>
          </w:tcPr>
          <w:p w:rsidR="00CD196C" w:rsidRPr="00F81A0E" w:rsidRDefault="00CF129B" w:rsidP="00FF40A2">
            <w:pPr>
              <w:spacing w:after="0" w:line="240" w:lineRule="auto"/>
              <w:ind w:left="36"/>
              <w:jc w:val="both"/>
              <w:rPr>
                <w:rFonts w:ascii="Times New Roman" w:eastAsia="Times New Roman" w:hAnsi="Times New Roman" w:cs="Times New Roman"/>
                <w:sz w:val="24"/>
                <w:szCs w:val="28"/>
              </w:rPr>
            </w:pPr>
            <w:r w:rsidRPr="00F81A0E">
              <w:rPr>
                <w:rFonts w:ascii="Times New Roman" w:eastAsia="Times New Roman" w:hAnsi="Times New Roman" w:cs="Times New Roman"/>
                <w:sz w:val="24"/>
                <w:szCs w:val="28"/>
              </w:rPr>
              <w:t>Виды учреждений культуры</w:t>
            </w:r>
          </w:p>
        </w:tc>
        <w:tc>
          <w:tcPr>
            <w:tcW w:w="3544" w:type="dxa"/>
            <w:gridSpan w:val="2"/>
            <w:tcBorders>
              <w:top w:val="single" w:sz="4" w:space="0" w:color="auto"/>
              <w:left w:val="single" w:sz="4" w:space="0" w:color="auto"/>
              <w:bottom w:val="single" w:sz="4" w:space="0" w:color="auto"/>
              <w:right w:val="single" w:sz="4" w:space="0" w:color="auto"/>
            </w:tcBorders>
            <w:vAlign w:val="center"/>
          </w:tcPr>
          <w:p w:rsidR="00CD196C" w:rsidRPr="00F81A0E" w:rsidRDefault="00CF129B" w:rsidP="00FF40A2">
            <w:pPr>
              <w:spacing w:after="0" w:line="240" w:lineRule="auto"/>
              <w:ind w:left="36"/>
              <w:jc w:val="center"/>
              <w:rPr>
                <w:rFonts w:ascii="Times New Roman" w:eastAsia="Times New Roman" w:hAnsi="Times New Roman" w:cs="Times New Roman"/>
                <w:sz w:val="24"/>
                <w:szCs w:val="28"/>
              </w:rPr>
            </w:pPr>
            <w:r w:rsidRPr="00F81A0E">
              <w:rPr>
                <w:rFonts w:ascii="Times New Roman" w:eastAsia="Times New Roman" w:hAnsi="Times New Roman" w:cs="Times New Roman"/>
                <w:sz w:val="24"/>
                <w:szCs w:val="28"/>
              </w:rPr>
              <w:t>Требуют капитального ремонта</w:t>
            </w:r>
          </w:p>
        </w:tc>
        <w:tc>
          <w:tcPr>
            <w:tcW w:w="3714" w:type="dxa"/>
            <w:gridSpan w:val="2"/>
            <w:tcBorders>
              <w:top w:val="single" w:sz="4" w:space="0" w:color="auto"/>
              <w:left w:val="single" w:sz="4" w:space="0" w:color="auto"/>
              <w:bottom w:val="single" w:sz="4" w:space="0" w:color="auto"/>
              <w:right w:val="single" w:sz="4" w:space="0" w:color="auto"/>
            </w:tcBorders>
            <w:vAlign w:val="center"/>
          </w:tcPr>
          <w:p w:rsidR="00CD196C" w:rsidRPr="00F81A0E" w:rsidRDefault="00CF129B" w:rsidP="00FF40A2">
            <w:pPr>
              <w:spacing w:after="0" w:line="240" w:lineRule="auto"/>
              <w:ind w:left="36"/>
              <w:jc w:val="center"/>
              <w:rPr>
                <w:rFonts w:ascii="Times New Roman" w:eastAsia="Times New Roman" w:hAnsi="Times New Roman" w:cs="Times New Roman"/>
                <w:sz w:val="24"/>
                <w:szCs w:val="28"/>
              </w:rPr>
            </w:pPr>
            <w:r w:rsidRPr="00F81A0E">
              <w:rPr>
                <w:rFonts w:ascii="Times New Roman" w:eastAsia="Times New Roman" w:hAnsi="Times New Roman" w:cs="Times New Roman"/>
                <w:sz w:val="24"/>
                <w:szCs w:val="28"/>
              </w:rPr>
              <w:t>Находятся в аварийном состоянии</w:t>
            </w:r>
          </w:p>
        </w:tc>
      </w:tr>
      <w:tr w:rsidR="00CD196C" w:rsidRPr="00F81A0E">
        <w:trPr>
          <w:trHeight w:val="253"/>
        </w:trPr>
        <w:tc>
          <w:tcPr>
            <w:tcW w:w="2304" w:type="dxa"/>
            <w:vMerge/>
            <w:tcBorders>
              <w:top w:val="single" w:sz="4" w:space="0" w:color="auto"/>
              <w:left w:val="single" w:sz="4" w:space="0" w:color="auto"/>
              <w:bottom w:val="single" w:sz="4" w:space="0" w:color="auto"/>
              <w:right w:val="single" w:sz="4" w:space="0" w:color="auto"/>
            </w:tcBorders>
            <w:vAlign w:val="center"/>
            <w:hideMark/>
          </w:tcPr>
          <w:p w:rsidR="00CD196C" w:rsidRPr="00F81A0E" w:rsidRDefault="00CD196C" w:rsidP="00FF40A2">
            <w:pPr>
              <w:spacing w:after="0" w:line="240" w:lineRule="auto"/>
              <w:rPr>
                <w:rFonts w:ascii="Times New Roman" w:eastAsia="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CD196C" w:rsidRPr="00F81A0E" w:rsidRDefault="00CF129B" w:rsidP="00FF40A2">
            <w:pPr>
              <w:spacing w:after="0" w:line="240" w:lineRule="auto"/>
              <w:jc w:val="center"/>
              <w:rPr>
                <w:rFonts w:ascii="Times New Roman" w:eastAsia="Calibri" w:hAnsi="Times New Roman" w:cs="Times New Roman"/>
                <w:sz w:val="24"/>
                <w:szCs w:val="24"/>
              </w:rPr>
            </w:pPr>
            <w:r w:rsidRPr="00F81A0E">
              <w:rPr>
                <w:rFonts w:ascii="Times New Roman" w:eastAsia="Calibri" w:hAnsi="Times New Roman" w:cs="Times New Roman"/>
                <w:sz w:val="24"/>
                <w:szCs w:val="24"/>
              </w:rPr>
              <w:t>всего</w:t>
            </w:r>
          </w:p>
        </w:tc>
        <w:tc>
          <w:tcPr>
            <w:tcW w:w="1843" w:type="dxa"/>
            <w:tcBorders>
              <w:top w:val="single" w:sz="4" w:space="0" w:color="auto"/>
              <w:left w:val="single" w:sz="4" w:space="0" w:color="auto"/>
              <w:bottom w:val="single" w:sz="4" w:space="0" w:color="auto"/>
              <w:right w:val="single" w:sz="4" w:space="0" w:color="auto"/>
            </w:tcBorders>
            <w:vAlign w:val="center"/>
          </w:tcPr>
          <w:p w:rsidR="00CD196C" w:rsidRPr="00F81A0E" w:rsidRDefault="00CF129B" w:rsidP="00FF40A2">
            <w:pPr>
              <w:spacing w:after="0" w:line="240" w:lineRule="auto"/>
              <w:jc w:val="center"/>
              <w:rPr>
                <w:rFonts w:ascii="Times New Roman" w:eastAsia="Times New Roman" w:hAnsi="Times New Roman" w:cs="Times New Roman"/>
                <w:sz w:val="24"/>
                <w:szCs w:val="24"/>
              </w:rPr>
            </w:pPr>
            <w:r w:rsidRPr="00F81A0E">
              <w:rPr>
                <w:rFonts w:ascii="Times New Roman" w:eastAsia="Times New Roman" w:hAnsi="Times New Roman" w:cs="Times New Roman"/>
                <w:sz w:val="24"/>
                <w:szCs w:val="24"/>
              </w:rPr>
              <w:t>+, -к 2021 г.</w:t>
            </w:r>
          </w:p>
        </w:tc>
        <w:tc>
          <w:tcPr>
            <w:tcW w:w="1872" w:type="dxa"/>
            <w:tcBorders>
              <w:top w:val="single" w:sz="4" w:space="0" w:color="auto"/>
              <w:left w:val="single" w:sz="4" w:space="0" w:color="auto"/>
              <w:bottom w:val="single" w:sz="4" w:space="0" w:color="auto"/>
              <w:right w:val="single" w:sz="4" w:space="0" w:color="auto"/>
            </w:tcBorders>
            <w:vAlign w:val="center"/>
            <w:hideMark/>
          </w:tcPr>
          <w:p w:rsidR="00CD196C" w:rsidRPr="00F81A0E" w:rsidRDefault="00CF129B" w:rsidP="00FF40A2">
            <w:pPr>
              <w:spacing w:after="0" w:line="240" w:lineRule="auto"/>
              <w:jc w:val="center"/>
              <w:rPr>
                <w:rFonts w:ascii="Times New Roman" w:eastAsia="Times New Roman" w:hAnsi="Times New Roman" w:cs="Times New Roman"/>
                <w:sz w:val="24"/>
                <w:szCs w:val="24"/>
              </w:rPr>
            </w:pPr>
            <w:r w:rsidRPr="00F81A0E">
              <w:rPr>
                <w:rFonts w:ascii="Times New Roman" w:eastAsia="Times New Roman" w:hAnsi="Times New Roman" w:cs="Times New Roman"/>
                <w:sz w:val="24"/>
                <w:szCs w:val="24"/>
              </w:rPr>
              <w:t>всего</w:t>
            </w:r>
          </w:p>
        </w:tc>
        <w:tc>
          <w:tcPr>
            <w:tcW w:w="1842" w:type="dxa"/>
            <w:tcBorders>
              <w:top w:val="single" w:sz="4" w:space="0" w:color="auto"/>
              <w:left w:val="single" w:sz="4" w:space="0" w:color="auto"/>
              <w:bottom w:val="single" w:sz="4" w:space="0" w:color="auto"/>
              <w:right w:val="single" w:sz="4" w:space="0" w:color="auto"/>
            </w:tcBorders>
            <w:vAlign w:val="center"/>
            <w:hideMark/>
          </w:tcPr>
          <w:p w:rsidR="00CD196C" w:rsidRPr="00F81A0E" w:rsidRDefault="00CF129B" w:rsidP="00FF40A2">
            <w:pPr>
              <w:spacing w:after="0" w:line="240" w:lineRule="auto"/>
              <w:ind w:left="36"/>
              <w:jc w:val="center"/>
              <w:rPr>
                <w:rFonts w:ascii="Times New Roman" w:eastAsia="Times New Roman" w:hAnsi="Times New Roman" w:cs="Times New Roman"/>
                <w:sz w:val="24"/>
                <w:szCs w:val="24"/>
              </w:rPr>
            </w:pPr>
            <w:r w:rsidRPr="00F81A0E">
              <w:rPr>
                <w:rFonts w:ascii="Times New Roman" w:eastAsia="Times New Roman" w:hAnsi="Times New Roman" w:cs="Times New Roman"/>
                <w:sz w:val="24"/>
                <w:szCs w:val="24"/>
              </w:rPr>
              <w:t>+, - к 2021 г.</w:t>
            </w:r>
          </w:p>
        </w:tc>
      </w:tr>
      <w:tr w:rsidR="00CD196C" w:rsidRPr="00F81A0E">
        <w:trPr>
          <w:trHeight w:val="219"/>
        </w:trPr>
        <w:tc>
          <w:tcPr>
            <w:tcW w:w="2304" w:type="dxa"/>
            <w:tcBorders>
              <w:top w:val="single" w:sz="4" w:space="0" w:color="auto"/>
              <w:left w:val="single" w:sz="4" w:space="0" w:color="auto"/>
              <w:bottom w:val="single" w:sz="4" w:space="0" w:color="auto"/>
              <w:right w:val="single" w:sz="4" w:space="0" w:color="auto"/>
            </w:tcBorders>
            <w:hideMark/>
          </w:tcPr>
          <w:p w:rsidR="00CD196C" w:rsidRPr="00F81A0E" w:rsidRDefault="00CF129B" w:rsidP="00FF40A2">
            <w:pPr>
              <w:spacing w:after="0" w:line="240" w:lineRule="auto"/>
              <w:ind w:left="36"/>
              <w:jc w:val="both"/>
              <w:rPr>
                <w:rFonts w:ascii="Times New Roman" w:eastAsia="Times New Roman" w:hAnsi="Times New Roman" w:cs="Times New Roman"/>
                <w:sz w:val="24"/>
                <w:szCs w:val="24"/>
              </w:rPr>
            </w:pPr>
            <w:r w:rsidRPr="00F81A0E">
              <w:rPr>
                <w:rFonts w:ascii="Times New Roman" w:eastAsia="Times New Roman" w:hAnsi="Times New Roman" w:cs="Times New Roman"/>
                <w:sz w:val="24"/>
                <w:szCs w:val="24"/>
              </w:rPr>
              <w:t>КДУ</w:t>
            </w:r>
          </w:p>
        </w:tc>
        <w:tc>
          <w:tcPr>
            <w:tcW w:w="1701"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after="0" w:line="240" w:lineRule="auto"/>
              <w:jc w:val="center"/>
              <w:rPr>
                <w:rFonts w:ascii="Times New Roman" w:eastAsia="Times New Roman" w:hAnsi="Times New Roman" w:cs="Times New Roman"/>
                <w:sz w:val="24"/>
                <w:szCs w:val="24"/>
              </w:rPr>
            </w:pPr>
            <w:r w:rsidRPr="00F81A0E">
              <w:rPr>
                <w:rFonts w:ascii="Times New Roman" w:eastAsia="Times New Roman" w:hAnsi="Times New Roman" w:cs="Times New Roman"/>
                <w:sz w:val="24"/>
                <w:szCs w:val="24"/>
              </w:rPr>
              <w:t>0</w:t>
            </w:r>
          </w:p>
        </w:tc>
        <w:tc>
          <w:tcPr>
            <w:tcW w:w="1843"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after="0" w:line="240" w:lineRule="auto"/>
              <w:jc w:val="center"/>
              <w:rPr>
                <w:rFonts w:ascii="Times New Roman" w:eastAsia="Times New Roman" w:hAnsi="Times New Roman" w:cs="Times New Roman"/>
                <w:sz w:val="24"/>
                <w:szCs w:val="24"/>
              </w:rPr>
            </w:pPr>
            <w:r w:rsidRPr="00F81A0E">
              <w:rPr>
                <w:rFonts w:ascii="Times New Roman" w:eastAsia="Times New Roman" w:hAnsi="Times New Roman" w:cs="Times New Roman"/>
                <w:sz w:val="24"/>
                <w:szCs w:val="24"/>
              </w:rPr>
              <w:t>0</w:t>
            </w:r>
          </w:p>
        </w:tc>
        <w:tc>
          <w:tcPr>
            <w:tcW w:w="1872"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after="0" w:line="240" w:lineRule="auto"/>
              <w:jc w:val="center"/>
              <w:rPr>
                <w:rFonts w:ascii="Times New Roman" w:eastAsia="Times New Roman" w:hAnsi="Times New Roman" w:cs="Times New Roman"/>
                <w:sz w:val="24"/>
                <w:szCs w:val="24"/>
              </w:rPr>
            </w:pPr>
            <w:r w:rsidRPr="00F81A0E">
              <w:rPr>
                <w:rFonts w:ascii="Times New Roman" w:eastAsia="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after="0" w:line="240" w:lineRule="auto"/>
              <w:jc w:val="center"/>
              <w:rPr>
                <w:rFonts w:ascii="Times New Roman" w:eastAsia="Times New Roman" w:hAnsi="Times New Roman" w:cs="Times New Roman"/>
                <w:sz w:val="24"/>
                <w:szCs w:val="24"/>
              </w:rPr>
            </w:pPr>
            <w:r w:rsidRPr="00F81A0E">
              <w:rPr>
                <w:rFonts w:ascii="Times New Roman" w:eastAsia="Times New Roman" w:hAnsi="Times New Roman" w:cs="Times New Roman"/>
                <w:sz w:val="24"/>
                <w:szCs w:val="24"/>
              </w:rPr>
              <w:t>0</w:t>
            </w:r>
          </w:p>
        </w:tc>
      </w:tr>
      <w:tr w:rsidR="00CD196C" w:rsidRPr="00F81A0E">
        <w:trPr>
          <w:trHeight w:val="240"/>
        </w:trPr>
        <w:tc>
          <w:tcPr>
            <w:tcW w:w="2304" w:type="dxa"/>
            <w:tcBorders>
              <w:top w:val="single" w:sz="4" w:space="0" w:color="auto"/>
              <w:left w:val="single" w:sz="4" w:space="0" w:color="auto"/>
              <w:bottom w:val="single" w:sz="4" w:space="0" w:color="auto"/>
              <w:right w:val="single" w:sz="4" w:space="0" w:color="auto"/>
            </w:tcBorders>
            <w:hideMark/>
          </w:tcPr>
          <w:p w:rsidR="00CD196C" w:rsidRPr="00F81A0E" w:rsidRDefault="00CF129B" w:rsidP="00FF40A2">
            <w:pPr>
              <w:spacing w:after="0" w:line="240" w:lineRule="auto"/>
              <w:ind w:left="36"/>
              <w:jc w:val="both"/>
              <w:rPr>
                <w:rFonts w:ascii="Times New Roman" w:eastAsia="Times New Roman" w:hAnsi="Times New Roman" w:cs="Times New Roman"/>
                <w:sz w:val="24"/>
                <w:szCs w:val="24"/>
              </w:rPr>
            </w:pPr>
            <w:r w:rsidRPr="00F81A0E">
              <w:rPr>
                <w:rFonts w:ascii="Times New Roman" w:eastAsia="Times New Roman" w:hAnsi="Times New Roman" w:cs="Times New Roman"/>
                <w:sz w:val="24"/>
                <w:szCs w:val="24"/>
              </w:rPr>
              <w:t>Библиотеки</w:t>
            </w:r>
          </w:p>
        </w:tc>
        <w:tc>
          <w:tcPr>
            <w:tcW w:w="1701"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after="0" w:line="240" w:lineRule="auto"/>
              <w:jc w:val="center"/>
              <w:rPr>
                <w:rFonts w:ascii="Times New Roman" w:eastAsia="Times New Roman" w:hAnsi="Times New Roman" w:cs="Times New Roman"/>
                <w:sz w:val="24"/>
                <w:szCs w:val="24"/>
              </w:rPr>
            </w:pPr>
            <w:r w:rsidRPr="00F81A0E">
              <w:rPr>
                <w:rFonts w:ascii="Times New Roman" w:eastAsia="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after="0" w:line="240" w:lineRule="auto"/>
              <w:jc w:val="center"/>
              <w:rPr>
                <w:rFonts w:ascii="Times New Roman" w:eastAsia="Times New Roman" w:hAnsi="Times New Roman" w:cs="Times New Roman"/>
                <w:sz w:val="24"/>
                <w:szCs w:val="24"/>
              </w:rPr>
            </w:pPr>
            <w:r w:rsidRPr="00F81A0E">
              <w:rPr>
                <w:rFonts w:ascii="Times New Roman" w:eastAsia="Times New Roman" w:hAnsi="Times New Roman" w:cs="Times New Roman"/>
                <w:sz w:val="24"/>
                <w:szCs w:val="24"/>
              </w:rPr>
              <w:t>0</w:t>
            </w:r>
          </w:p>
        </w:tc>
        <w:tc>
          <w:tcPr>
            <w:tcW w:w="1872"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after="0" w:line="240" w:lineRule="auto"/>
              <w:jc w:val="center"/>
              <w:rPr>
                <w:rFonts w:ascii="Times New Roman" w:eastAsia="Times New Roman" w:hAnsi="Times New Roman" w:cs="Times New Roman"/>
                <w:sz w:val="24"/>
                <w:szCs w:val="24"/>
              </w:rPr>
            </w:pPr>
            <w:r w:rsidRPr="00F81A0E">
              <w:rPr>
                <w:rFonts w:ascii="Times New Roman" w:eastAsia="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after="0" w:line="240" w:lineRule="auto"/>
              <w:jc w:val="center"/>
              <w:rPr>
                <w:rFonts w:ascii="Times New Roman" w:eastAsia="Times New Roman" w:hAnsi="Times New Roman" w:cs="Times New Roman"/>
                <w:sz w:val="24"/>
                <w:szCs w:val="24"/>
              </w:rPr>
            </w:pPr>
            <w:r w:rsidRPr="00F81A0E">
              <w:rPr>
                <w:rFonts w:ascii="Times New Roman" w:eastAsia="Times New Roman" w:hAnsi="Times New Roman" w:cs="Times New Roman"/>
                <w:sz w:val="24"/>
                <w:szCs w:val="24"/>
              </w:rPr>
              <w:t>0</w:t>
            </w:r>
          </w:p>
        </w:tc>
      </w:tr>
      <w:tr w:rsidR="00CD196C" w:rsidRPr="00F81A0E">
        <w:trPr>
          <w:trHeight w:val="315"/>
        </w:trPr>
        <w:tc>
          <w:tcPr>
            <w:tcW w:w="2304" w:type="dxa"/>
            <w:tcBorders>
              <w:top w:val="single" w:sz="4" w:space="0" w:color="auto"/>
              <w:left w:val="single" w:sz="4" w:space="0" w:color="auto"/>
              <w:bottom w:val="single" w:sz="4" w:space="0" w:color="auto"/>
              <w:right w:val="single" w:sz="4" w:space="0" w:color="auto"/>
            </w:tcBorders>
            <w:hideMark/>
          </w:tcPr>
          <w:p w:rsidR="00CD196C" w:rsidRPr="00F81A0E" w:rsidRDefault="00CF129B" w:rsidP="00FF40A2">
            <w:pPr>
              <w:spacing w:after="0" w:line="240" w:lineRule="auto"/>
              <w:ind w:left="36"/>
              <w:jc w:val="both"/>
              <w:rPr>
                <w:rFonts w:ascii="Times New Roman" w:eastAsia="Times New Roman" w:hAnsi="Times New Roman" w:cs="Times New Roman"/>
                <w:sz w:val="24"/>
                <w:szCs w:val="24"/>
              </w:rPr>
            </w:pPr>
            <w:r w:rsidRPr="00F81A0E">
              <w:rPr>
                <w:rFonts w:ascii="Times New Roman" w:eastAsia="Times New Roman" w:hAnsi="Times New Roman" w:cs="Times New Roman"/>
                <w:sz w:val="24"/>
                <w:szCs w:val="24"/>
              </w:rPr>
              <w:t>Музей</w:t>
            </w:r>
          </w:p>
        </w:tc>
        <w:tc>
          <w:tcPr>
            <w:tcW w:w="1701"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after="0" w:line="240" w:lineRule="auto"/>
              <w:jc w:val="center"/>
              <w:rPr>
                <w:rFonts w:ascii="Times New Roman" w:eastAsia="Times New Roman" w:hAnsi="Times New Roman" w:cs="Times New Roman"/>
                <w:sz w:val="24"/>
                <w:szCs w:val="24"/>
              </w:rPr>
            </w:pPr>
            <w:r w:rsidRPr="00F81A0E">
              <w:rPr>
                <w:rFonts w:ascii="Times New Roman" w:eastAsia="Times New Roman" w:hAnsi="Times New Roman" w:cs="Times New Roman"/>
                <w:sz w:val="24"/>
                <w:szCs w:val="24"/>
              </w:rPr>
              <w:t>0</w:t>
            </w:r>
          </w:p>
        </w:tc>
        <w:tc>
          <w:tcPr>
            <w:tcW w:w="1843"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after="0" w:line="240" w:lineRule="auto"/>
              <w:jc w:val="center"/>
              <w:rPr>
                <w:rFonts w:ascii="Times New Roman" w:eastAsia="Times New Roman" w:hAnsi="Times New Roman" w:cs="Times New Roman"/>
                <w:sz w:val="24"/>
                <w:szCs w:val="24"/>
              </w:rPr>
            </w:pPr>
            <w:r w:rsidRPr="00F81A0E">
              <w:rPr>
                <w:rFonts w:ascii="Times New Roman" w:eastAsia="Times New Roman" w:hAnsi="Times New Roman" w:cs="Times New Roman"/>
                <w:sz w:val="24"/>
                <w:szCs w:val="24"/>
              </w:rPr>
              <w:t>0</w:t>
            </w:r>
          </w:p>
        </w:tc>
        <w:tc>
          <w:tcPr>
            <w:tcW w:w="1872"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after="0" w:line="240" w:lineRule="auto"/>
              <w:jc w:val="center"/>
              <w:rPr>
                <w:rFonts w:ascii="Times New Roman" w:eastAsia="Times New Roman" w:hAnsi="Times New Roman" w:cs="Times New Roman"/>
                <w:sz w:val="24"/>
                <w:szCs w:val="24"/>
              </w:rPr>
            </w:pPr>
            <w:r w:rsidRPr="00F81A0E">
              <w:rPr>
                <w:rFonts w:ascii="Times New Roman" w:eastAsia="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after="0" w:line="240" w:lineRule="auto"/>
              <w:jc w:val="center"/>
              <w:rPr>
                <w:rFonts w:ascii="Times New Roman" w:eastAsia="Times New Roman" w:hAnsi="Times New Roman" w:cs="Times New Roman"/>
                <w:sz w:val="24"/>
                <w:szCs w:val="24"/>
              </w:rPr>
            </w:pPr>
            <w:r w:rsidRPr="00F81A0E">
              <w:rPr>
                <w:rFonts w:ascii="Times New Roman" w:eastAsia="Times New Roman" w:hAnsi="Times New Roman" w:cs="Times New Roman"/>
                <w:sz w:val="24"/>
                <w:szCs w:val="24"/>
              </w:rPr>
              <w:t>0</w:t>
            </w:r>
          </w:p>
        </w:tc>
      </w:tr>
      <w:tr w:rsidR="00CD196C" w:rsidRPr="00F81A0E">
        <w:trPr>
          <w:trHeight w:val="483"/>
        </w:trPr>
        <w:tc>
          <w:tcPr>
            <w:tcW w:w="2304" w:type="dxa"/>
            <w:tcBorders>
              <w:top w:val="single" w:sz="4" w:space="0" w:color="auto"/>
              <w:left w:val="single" w:sz="4" w:space="0" w:color="auto"/>
              <w:bottom w:val="single" w:sz="4" w:space="0" w:color="auto"/>
              <w:right w:val="single" w:sz="4" w:space="0" w:color="auto"/>
            </w:tcBorders>
            <w:hideMark/>
          </w:tcPr>
          <w:p w:rsidR="00CD196C" w:rsidRPr="00F81A0E" w:rsidRDefault="00CF129B" w:rsidP="00FF40A2">
            <w:pPr>
              <w:spacing w:after="0" w:line="240" w:lineRule="auto"/>
              <w:ind w:left="36"/>
              <w:jc w:val="both"/>
              <w:rPr>
                <w:rFonts w:ascii="Times New Roman" w:eastAsia="Times New Roman" w:hAnsi="Times New Roman" w:cs="Times New Roman"/>
                <w:sz w:val="24"/>
                <w:szCs w:val="24"/>
              </w:rPr>
            </w:pPr>
            <w:r w:rsidRPr="00F81A0E">
              <w:rPr>
                <w:rFonts w:ascii="Times New Roman" w:eastAsia="Times New Roman" w:hAnsi="Times New Roman" w:cs="Times New Roman"/>
                <w:sz w:val="24"/>
                <w:szCs w:val="24"/>
              </w:rPr>
              <w:t>Дополнительного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after="0" w:line="240" w:lineRule="auto"/>
              <w:jc w:val="center"/>
              <w:rPr>
                <w:rFonts w:ascii="Times New Roman" w:eastAsia="Times New Roman" w:hAnsi="Times New Roman" w:cs="Times New Roman"/>
                <w:sz w:val="24"/>
                <w:szCs w:val="24"/>
              </w:rPr>
            </w:pPr>
            <w:r w:rsidRPr="00F81A0E">
              <w:rPr>
                <w:rFonts w:ascii="Times New Roman" w:eastAsia="Times New Roman" w:hAnsi="Times New Roman" w:cs="Times New Roman"/>
                <w:sz w:val="24"/>
                <w:szCs w:val="24"/>
              </w:rPr>
              <w:t>0</w:t>
            </w:r>
          </w:p>
        </w:tc>
        <w:tc>
          <w:tcPr>
            <w:tcW w:w="1843"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after="0" w:line="240" w:lineRule="auto"/>
              <w:jc w:val="center"/>
              <w:rPr>
                <w:rFonts w:ascii="Times New Roman" w:eastAsia="Times New Roman" w:hAnsi="Times New Roman" w:cs="Times New Roman"/>
                <w:sz w:val="24"/>
                <w:szCs w:val="24"/>
              </w:rPr>
            </w:pPr>
            <w:r w:rsidRPr="00F81A0E">
              <w:rPr>
                <w:rFonts w:ascii="Times New Roman" w:eastAsia="Times New Roman" w:hAnsi="Times New Roman" w:cs="Times New Roman"/>
                <w:sz w:val="24"/>
                <w:szCs w:val="24"/>
              </w:rPr>
              <w:t>0</w:t>
            </w:r>
          </w:p>
        </w:tc>
        <w:tc>
          <w:tcPr>
            <w:tcW w:w="1872"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after="0" w:line="240" w:lineRule="auto"/>
              <w:jc w:val="center"/>
              <w:rPr>
                <w:rFonts w:ascii="Times New Roman" w:eastAsia="Times New Roman" w:hAnsi="Times New Roman" w:cs="Times New Roman"/>
                <w:sz w:val="24"/>
                <w:szCs w:val="24"/>
              </w:rPr>
            </w:pPr>
            <w:r w:rsidRPr="00F81A0E">
              <w:rPr>
                <w:rFonts w:ascii="Times New Roman" w:eastAsia="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after="0" w:line="240" w:lineRule="auto"/>
              <w:jc w:val="center"/>
              <w:rPr>
                <w:rFonts w:ascii="Times New Roman" w:eastAsia="Times New Roman" w:hAnsi="Times New Roman" w:cs="Times New Roman"/>
                <w:sz w:val="24"/>
                <w:szCs w:val="24"/>
              </w:rPr>
            </w:pPr>
            <w:r w:rsidRPr="00F81A0E">
              <w:rPr>
                <w:rFonts w:ascii="Times New Roman" w:eastAsia="Times New Roman" w:hAnsi="Times New Roman" w:cs="Times New Roman"/>
                <w:sz w:val="24"/>
                <w:szCs w:val="24"/>
              </w:rPr>
              <w:t>0</w:t>
            </w:r>
          </w:p>
        </w:tc>
      </w:tr>
      <w:tr w:rsidR="00CD196C" w:rsidRPr="00F81A0E">
        <w:trPr>
          <w:trHeight w:val="483"/>
        </w:trPr>
        <w:tc>
          <w:tcPr>
            <w:tcW w:w="2304"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after="0" w:line="240" w:lineRule="auto"/>
              <w:ind w:left="36"/>
              <w:jc w:val="both"/>
              <w:rPr>
                <w:rFonts w:ascii="Times New Roman" w:eastAsia="Times New Roman" w:hAnsi="Times New Roman" w:cs="Times New Roman"/>
                <w:sz w:val="24"/>
                <w:szCs w:val="24"/>
              </w:rPr>
            </w:pPr>
            <w:r w:rsidRPr="00F81A0E">
              <w:rPr>
                <w:rFonts w:ascii="Times New Roman" w:eastAsia="Times New Roman" w:hAnsi="Times New Roman" w:cs="Times New Roman"/>
                <w:sz w:val="24"/>
                <w:szCs w:val="24"/>
              </w:rPr>
              <w:t>Театры(проф.)</w:t>
            </w:r>
          </w:p>
        </w:tc>
        <w:tc>
          <w:tcPr>
            <w:tcW w:w="1701"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after="0" w:line="240" w:lineRule="auto"/>
              <w:jc w:val="center"/>
              <w:rPr>
                <w:rFonts w:ascii="Times New Roman" w:eastAsia="Times New Roman" w:hAnsi="Times New Roman" w:cs="Times New Roman"/>
                <w:sz w:val="24"/>
                <w:szCs w:val="24"/>
              </w:rPr>
            </w:pPr>
            <w:r w:rsidRPr="00F81A0E">
              <w:rPr>
                <w:rFonts w:ascii="Times New Roman" w:eastAsia="Times New Roman" w:hAnsi="Times New Roman" w:cs="Times New Roman"/>
                <w:sz w:val="24"/>
                <w:szCs w:val="24"/>
              </w:rPr>
              <w:t>0</w:t>
            </w:r>
          </w:p>
        </w:tc>
        <w:tc>
          <w:tcPr>
            <w:tcW w:w="1843"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after="0" w:line="240" w:lineRule="auto"/>
              <w:jc w:val="center"/>
              <w:rPr>
                <w:rFonts w:ascii="Times New Roman" w:eastAsia="Times New Roman" w:hAnsi="Times New Roman" w:cs="Times New Roman"/>
                <w:sz w:val="24"/>
                <w:szCs w:val="24"/>
              </w:rPr>
            </w:pPr>
            <w:r w:rsidRPr="00F81A0E">
              <w:rPr>
                <w:rFonts w:ascii="Times New Roman" w:eastAsia="Times New Roman" w:hAnsi="Times New Roman" w:cs="Times New Roman"/>
                <w:sz w:val="24"/>
                <w:szCs w:val="24"/>
              </w:rPr>
              <w:t>0</w:t>
            </w:r>
          </w:p>
        </w:tc>
        <w:tc>
          <w:tcPr>
            <w:tcW w:w="1872"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after="0" w:line="240" w:lineRule="auto"/>
              <w:jc w:val="center"/>
              <w:rPr>
                <w:rFonts w:ascii="Times New Roman" w:eastAsia="Times New Roman" w:hAnsi="Times New Roman" w:cs="Times New Roman"/>
                <w:sz w:val="24"/>
                <w:szCs w:val="24"/>
              </w:rPr>
            </w:pPr>
            <w:r w:rsidRPr="00F81A0E">
              <w:rPr>
                <w:rFonts w:ascii="Times New Roman" w:eastAsia="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after="0" w:line="240" w:lineRule="auto"/>
              <w:jc w:val="center"/>
              <w:rPr>
                <w:rFonts w:ascii="Times New Roman" w:eastAsia="Times New Roman" w:hAnsi="Times New Roman" w:cs="Times New Roman"/>
                <w:sz w:val="24"/>
                <w:szCs w:val="24"/>
              </w:rPr>
            </w:pPr>
            <w:r w:rsidRPr="00F81A0E">
              <w:rPr>
                <w:rFonts w:ascii="Times New Roman" w:eastAsia="Times New Roman" w:hAnsi="Times New Roman" w:cs="Times New Roman"/>
                <w:sz w:val="24"/>
                <w:szCs w:val="24"/>
              </w:rPr>
              <w:t>0</w:t>
            </w:r>
          </w:p>
        </w:tc>
      </w:tr>
      <w:tr w:rsidR="00CD196C" w:rsidRPr="00F81A0E">
        <w:trPr>
          <w:trHeight w:val="329"/>
        </w:trPr>
        <w:tc>
          <w:tcPr>
            <w:tcW w:w="2304" w:type="dxa"/>
            <w:tcBorders>
              <w:top w:val="single" w:sz="4" w:space="0" w:color="auto"/>
              <w:left w:val="single" w:sz="4" w:space="0" w:color="auto"/>
              <w:bottom w:val="single" w:sz="4" w:space="0" w:color="auto"/>
              <w:right w:val="single" w:sz="4" w:space="0" w:color="auto"/>
            </w:tcBorders>
            <w:hideMark/>
          </w:tcPr>
          <w:p w:rsidR="00CD196C" w:rsidRPr="00F81A0E" w:rsidRDefault="00CF129B" w:rsidP="00FF40A2">
            <w:pPr>
              <w:spacing w:after="0" w:line="240" w:lineRule="auto"/>
              <w:ind w:left="36"/>
              <w:jc w:val="both"/>
              <w:rPr>
                <w:rFonts w:ascii="Times New Roman" w:eastAsia="Times New Roman" w:hAnsi="Times New Roman" w:cs="Times New Roman"/>
                <w:sz w:val="24"/>
                <w:szCs w:val="24"/>
              </w:rPr>
            </w:pPr>
            <w:r w:rsidRPr="00F81A0E">
              <w:rPr>
                <w:rFonts w:ascii="Times New Roman" w:eastAsia="Times New Roman" w:hAnsi="Times New Roman" w:cs="Times New Roman"/>
                <w:sz w:val="24"/>
                <w:szCs w:val="24"/>
              </w:rPr>
              <w:t>ИТОГО:</w:t>
            </w:r>
          </w:p>
        </w:tc>
        <w:tc>
          <w:tcPr>
            <w:tcW w:w="1701"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after="0" w:line="240" w:lineRule="auto"/>
              <w:jc w:val="center"/>
              <w:rPr>
                <w:rFonts w:ascii="Times New Roman" w:eastAsia="Times New Roman" w:hAnsi="Times New Roman" w:cs="Times New Roman"/>
                <w:sz w:val="24"/>
                <w:szCs w:val="24"/>
              </w:rPr>
            </w:pPr>
            <w:r w:rsidRPr="00F81A0E">
              <w:rPr>
                <w:rFonts w:ascii="Times New Roman" w:eastAsia="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after="0" w:line="240" w:lineRule="auto"/>
              <w:jc w:val="center"/>
              <w:rPr>
                <w:rFonts w:ascii="Times New Roman" w:eastAsia="Times New Roman" w:hAnsi="Times New Roman" w:cs="Times New Roman"/>
                <w:sz w:val="24"/>
                <w:szCs w:val="24"/>
              </w:rPr>
            </w:pPr>
            <w:r w:rsidRPr="00F81A0E">
              <w:rPr>
                <w:rFonts w:ascii="Times New Roman" w:eastAsia="Times New Roman" w:hAnsi="Times New Roman" w:cs="Times New Roman"/>
                <w:sz w:val="24"/>
                <w:szCs w:val="24"/>
              </w:rPr>
              <w:t>0</w:t>
            </w:r>
          </w:p>
        </w:tc>
        <w:tc>
          <w:tcPr>
            <w:tcW w:w="1872"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after="0" w:line="240" w:lineRule="auto"/>
              <w:jc w:val="center"/>
              <w:rPr>
                <w:rFonts w:ascii="Times New Roman" w:eastAsia="Times New Roman" w:hAnsi="Times New Roman" w:cs="Times New Roman"/>
                <w:sz w:val="24"/>
                <w:szCs w:val="24"/>
              </w:rPr>
            </w:pPr>
            <w:r w:rsidRPr="00F81A0E">
              <w:rPr>
                <w:rFonts w:ascii="Times New Roman" w:eastAsia="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after="0" w:line="240" w:lineRule="auto"/>
              <w:jc w:val="center"/>
              <w:rPr>
                <w:rFonts w:ascii="Times New Roman" w:eastAsia="Times New Roman" w:hAnsi="Times New Roman" w:cs="Times New Roman"/>
                <w:sz w:val="24"/>
                <w:szCs w:val="24"/>
              </w:rPr>
            </w:pPr>
            <w:r w:rsidRPr="00F81A0E">
              <w:rPr>
                <w:rFonts w:ascii="Times New Roman" w:eastAsia="Times New Roman" w:hAnsi="Times New Roman" w:cs="Times New Roman"/>
                <w:sz w:val="24"/>
                <w:szCs w:val="24"/>
              </w:rPr>
              <w:t>0</w:t>
            </w:r>
          </w:p>
        </w:tc>
      </w:tr>
    </w:tbl>
    <w:p w:rsidR="00FC440D" w:rsidRDefault="00FC440D" w:rsidP="00FF40A2">
      <w:pPr>
        <w:widowControl w:val="0"/>
        <w:autoSpaceDE w:val="0"/>
        <w:autoSpaceDN w:val="0"/>
        <w:adjustRightInd w:val="0"/>
        <w:spacing w:after="0" w:line="240" w:lineRule="auto"/>
        <w:ind w:firstLine="708"/>
        <w:jc w:val="both"/>
        <w:rPr>
          <w:rFonts w:ascii="Times New Roman" w:eastAsia="Times New Roman" w:hAnsi="Times New Roman" w:cs="Times New Roman"/>
          <w:b/>
          <w:sz w:val="28"/>
          <w:szCs w:val="28"/>
        </w:rPr>
      </w:pPr>
    </w:p>
    <w:p w:rsidR="00FC440D" w:rsidRDefault="00FC440D" w:rsidP="00FF40A2">
      <w:pPr>
        <w:widowControl w:val="0"/>
        <w:autoSpaceDE w:val="0"/>
        <w:autoSpaceDN w:val="0"/>
        <w:adjustRightInd w:val="0"/>
        <w:spacing w:after="0" w:line="240" w:lineRule="auto"/>
        <w:ind w:firstLine="708"/>
        <w:jc w:val="both"/>
        <w:rPr>
          <w:rFonts w:ascii="Times New Roman" w:eastAsia="Times New Roman" w:hAnsi="Times New Roman" w:cs="Times New Roman"/>
          <w:b/>
          <w:sz w:val="28"/>
          <w:szCs w:val="28"/>
        </w:rPr>
      </w:pPr>
    </w:p>
    <w:p w:rsidR="00FC440D" w:rsidRDefault="00FC440D" w:rsidP="00FF40A2">
      <w:pPr>
        <w:widowControl w:val="0"/>
        <w:autoSpaceDE w:val="0"/>
        <w:autoSpaceDN w:val="0"/>
        <w:adjustRightInd w:val="0"/>
        <w:spacing w:after="0" w:line="240" w:lineRule="auto"/>
        <w:ind w:firstLine="708"/>
        <w:jc w:val="both"/>
        <w:rPr>
          <w:rFonts w:ascii="Times New Roman" w:eastAsia="Times New Roman" w:hAnsi="Times New Roman" w:cs="Times New Roman"/>
          <w:b/>
          <w:sz w:val="28"/>
          <w:szCs w:val="28"/>
        </w:rPr>
      </w:pPr>
    </w:p>
    <w:p w:rsidR="00FC440D" w:rsidRDefault="00FC440D" w:rsidP="00FF40A2">
      <w:pPr>
        <w:widowControl w:val="0"/>
        <w:autoSpaceDE w:val="0"/>
        <w:autoSpaceDN w:val="0"/>
        <w:adjustRightInd w:val="0"/>
        <w:spacing w:after="0" w:line="240" w:lineRule="auto"/>
        <w:ind w:firstLine="708"/>
        <w:jc w:val="both"/>
        <w:rPr>
          <w:rFonts w:ascii="Times New Roman" w:eastAsia="Times New Roman" w:hAnsi="Times New Roman" w:cs="Times New Roman"/>
          <w:b/>
          <w:sz w:val="28"/>
          <w:szCs w:val="28"/>
        </w:rPr>
      </w:pPr>
    </w:p>
    <w:p w:rsidR="00FC440D" w:rsidRDefault="00FC440D" w:rsidP="00FF40A2">
      <w:pPr>
        <w:widowControl w:val="0"/>
        <w:autoSpaceDE w:val="0"/>
        <w:autoSpaceDN w:val="0"/>
        <w:adjustRightInd w:val="0"/>
        <w:spacing w:after="0" w:line="240" w:lineRule="auto"/>
        <w:ind w:firstLine="708"/>
        <w:jc w:val="both"/>
        <w:rPr>
          <w:rFonts w:ascii="Times New Roman" w:eastAsia="Times New Roman" w:hAnsi="Times New Roman" w:cs="Times New Roman"/>
          <w:b/>
          <w:sz w:val="28"/>
          <w:szCs w:val="28"/>
        </w:rPr>
      </w:pPr>
    </w:p>
    <w:p w:rsidR="00FC440D" w:rsidRDefault="00FC440D" w:rsidP="00FF40A2">
      <w:pPr>
        <w:widowControl w:val="0"/>
        <w:autoSpaceDE w:val="0"/>
        <w:autoSpaceDN w:val="0"/>
        <w:adjustRightInd w:val="0"/>
        <w:spacing w:after="0" w:line="240" w:lineRule="auto"/>
        <w:ind w:firstLine="708"/>
        <w:jc w:val="both"/>
        <w:rPr>
          <w:rFonts w:ascii="Times New Roman" w:eastAsia="Times New Roman" w:hAnsi="Times New Roman" w:cs="Times New Roman"/>
          <w:b/>
          <w:sz w:val="28"/>
          <w:szCs w:val="28"/>
        </w:rPr>
      </w:pPr>
    </w:p>
    <w:p w:rsidR="00CD196C" w:rsidRPr="00F81A0E" w:rsidRDefault="00CF129B" w:rsidP="00FF40A2">
      <w:pPr>
        <w:widowControl w:val="0"/>
        <w:autoSpaceDE w:val="0"/>
        <w:autoSpaceDN w:val="0"/>
        <w:adjustRightInd w:val="0"/>
        <w:spacing w:after="0" w:line="240" w:lineRule="auto"/>
        <w:ind w:firstLine="708"/>
        <w:jc w:val="both"/>
        <w:rPr>
          <w:rFonts w:ascii="Times New Roman" w:eastAsia="Times New Roman" w:hAnsi="Times New Roman" w:cs="Times New Roman"/>
          <w:b/>
          <w:sz w:val="28"/>
          <w:szCs w:val="28"/>
        </w:rPr>
      </w:pPr>
      <w:r w:rsidRPr="00F81A0E">
        <w:rPr>
          <w:rFonts w:ascii="Times New Roman" w:eastAsia="Times New Roman" w:hAnsi="Times New Roman" w:cs="Times New Roman"/>
          <w:b/>
          <w:sz w:val="28"/>
          <w:szCs w:val="28"/>
        </w:rPr>
        <w:t>Примечание:</w:t>
      </w:r>
    </w:p>
    <w:p w:rsidR="00CD196C" w:rsidRPr="00F81A0E" w:rsidRDefault="00CF129B" w:rsidP="00FF40A2">
      <w:pPr>
        <w:widowControl w:val="0"/>
        <w:autoSpaceDE w:val="0"/>
        <w:autoSpaceDN w:val="0"/>
        <w:adjustRightInd w:val="0"/>
        <w:spacing w:after="0" w:line="240" w:lineRule="auto"/>
        <w:ind w:firstLine="708"/>
        <w:jc w:val="both"/>
        <w:rPr>
          <w:rFonts w:ascii="Times New Roman" w:eastAsia="Times New Roman" w:hAnsi="Times New Roman" w:cs="Times New Roman"/>
          <w:b/>
          <w:sz w:val="28"/>
          <w:szCs w:val="28"/>
        </w:rPr>
      </w:pPr>
      <w:r w:rsidRPr="00F81A0E">
        <w:rPr>
          <w:rFonts w:ascii="Times New Roman" w:eastAsia="Times New Roman" w:hAnsi="Times New Roman" w:cs="Times New Roman"/>
          <w:sz w:val="28"/>
          <w:szCs w:val="28"/>
        </w:rPr>
        <w:t xml:space="preserve">В 2022 году, библиотека </w:t>
      </w:r>
      <w:proofErr w:type="spellStart"/>
      <w:r w:rsidRPr="00F81A0E">
        <w:rPr>
          <w:rFonts w:ascii="Times New Roman" w:eastAsia="Times New Roman" w:hAnsi="Times New Roman" w:cs="Times New Roman"/>
          <w:sz w:val="28"/>
          <w:szCs w:val="28"/>
        </w:rPr>
        <w:t>п.Мамакан</w:t>
      </w:r>
      <w:proofErr w:type="spellEnd"/>
      <w:r w:rsidRPr="00F81A0E">
        <w:rPr>
          <w:rFonts w:ascii="Times New Roman" w:eastAsia="Times New Roman" w:hAnsi="Times New Roman" w:cs="Times New Roman"/>
          <w:sz w:val="28"/>
          <w:szCs w:val="28"/>
        </w:rPr>
        <w:t xml:space="preserve"> продолжила свою работу в арендованном помещении в связи с закрытием здания библиотеки </w:t>
      </w:r>
      <w:proofErr w:type="spellStart"/>
      <w:r w:rsidRPr="00F81A0E">
        <w:rPr>
          <w:rFonts w:ascii="Times New Roman" w:eastAsia="Times New Roman" w:hAnsi="Times New Roman" w:cs="Times New Roman"/>
          <w:sz w:val="28"/>
          <w:szCs w:val="28"/>
        </w:rPr>
        <w:t>п.Мамакан</w:t>
      </w:r>
      <w:proofErr w:type="spellEnd"/>
      <w:r w:rsidRPr="00F81A0E">
        <w:rPr>
          <w:rFonts w:ascii="Times New Roman" w:eastAsia="Times New Roman" w:hAnsi="Times New Roman" w:cs="Times New Roman"/>
          <w:sz w:val="28"/>
          <w:szCs w:val="28"/>
        </w:rPr>
        <w:t xml:space="preserve">, расположенного по адресу: Иркутская область, Бодайбинский р-н, </w:t>
      </w:r>
      <w:proofErr w:type="spellStart"/>
      <w:r w:rsidRPr="00F81A0E">
        <w:rPr>
          <w:rFonts w:ascii="Times New Roman" w:eastAsia="Times New Roman" w:hAnsi="Times New Roman" w:cs="Times New Roman"/>
          <w:sz w:val="28"/>
          <w:szCs w:val="28"/>
        </w:rPr>
        <w:t>п.Мамакан</w:t>
      </w:r>
      <w:proofErr w:type="spellEnd"/>
      <w:r w:rsidRPr="00F81A0E">
        <w:rPr>
          <w:rFonts w:ascii="Times New Roman" w:eastAsia="Times New Roman" w:hAnsi="Times New Roman" w:cs="Times New Roman"/>
          <w:sz w:val="28"/>
          <w:szCs w:val="28"/>
        </w:rPr>
        <w:t>, ул. Красноармейская, д.26 (</w:t>
      </w:r>
      <w:r w:rsidRPr="00F81A0E">
        <w:rPr>
          <w:rFonts w:ascii="Times New Roman" w:eastAsia="Times New Roman" w:hAnsi="Times New Roman" w:cs="Times New Roman"/>
          <w:b/>
          <w:sz w:val="28"/>
          <w:szCs w:val="28"/>
        </w:rPr>
        <w:t>аварийное техническое состояние здания).</w:t>
      </w:r>
    </w:p>
    <w:p w:rsidR="00CD196C" w:rsidRPr="00F81A0E" w:rsidRDefault="00CF129B" w:rsidP="00FF40A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F81A0E">
        <w:rPr>
          <w:rFonts w:ascii="Times New Roman" w:eastAsia="Times New Roman" w:hAnsi="Times New Roman" w:cs="Times New Roman"/>
          <w:sz w:val="28"/>
          <w:szCs w:val="28"/>
        </w:rPr>
        <w:t xml:space="preserve">Ввод и сдача в эксплуатацию новой строящейся школы в </w:t>
      </w:r>
      <w:proofErr w:type="spellStart"/>
      <w:r w:rsidRPr="00F81A0E">
        <w:rPr>
          <w:rFonts w:ascii="Times New Roman" w:eastAsia="Times New Roman" w:hAnsi="Times New Roman" w:cs="Times New Roman"/>
          <w:sz w:val="28"/>
          <w:szCs w:val="28"/>
        </w:rPr>
        <w:t>п.Мамакан</w:t>
      </w:r>
      <w:proofErr w:type="spellEnd"/>
      <w:r w:rsidRPr="00F81A0E">
        <w:rPr>
          <w:rFonts w:ascii="Times New Roman" w:eastAsia="Times New Roman" w:hAnsi="Times New Roman" w:cs="Times New Roman"/>
          <w:sz w:val="28"/>
          <w:szCs w:val="28"/>
        </w:rPr>
        <w:t xml:space="preserve">, перенесены на сентябрь 2023 года, следовательно, переезд библиотеки во вновь построенную школу также откладывается. </w:t>
      </w:r>
    </w:p>
    <w:p w:rsidR="00720FE2" w:rsidRPr="00F81A0E" w:rsidRDefault="00720FE2" w:rsidP="00FF40A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p>
    <w:p w:rsidR="00CD196C" w:rsidRPr="00951AF0" w:rsidRDefault="00CF129B" w:rsidP="00FF40A2">
      <w:pPr>
        <w:spacing w:line="240" w:lineRule="auto"/>
        <w:ind w:firstLine="708"/>
        <w:jc w:val="both"/>
        <w:rPr>
          <w:rFonts w:ascii="Times New Roman" w:eastAsia="Times New Roman" w:hAnsi="Times New Roman" w:cs="Times New Roman"/>
          <w:b/>
          <w:sz w:val="26"/>
          <w:szCs w:val="26"/>
        </w:rPr>
      </w:pPr>
      <w:r w:rsidRPr="00951AF0">
        <w:rPr>
          <w:rFonts w:ascii="Times New Roman" w:eastAsia="Times New Roman" w:hAnsi="Times New Roman" w:cs="Times New Roman"/>
          <w:b/>
          <w:sz w:val="26"/>
          <w:szCs w:val="26"/>
        </w:rPr>
        <w:t>14.2. Оснащенность учреждений культуры МО г. Бодайбо и района музыкальными инструментами:</w:t>
      </w:r>
    </w:p>
    <w:p w:rsidR="00CD196C" w:rsidRPr="00F81A0E" w:rsidRDefault="00CD196C" w:rsidP="00FF40A2">
      <w:pPr>
        <w:pStyle w:val="ad"/>
        <w:tabs>
          <w:tab w:val="left" w:pos="851"/>
        </w:tabs>
        <w:spacing w:line="240" w:lineRule="auto"/>
        <w:ind w:left="0" w:firstLine="357"/>
        <w:jc w:val="both"/>
        <w:rPr>
          <w:rFonts w:ascii="Times New Roman" w:hAnsi="Times New Roman"/>
          <w:sz w:val="20"/>
          <w:szCs w:val="20"/>
        </w:rPr>
      </w:pPr>
    </w:p>
    <w:tbl>
      <w:tblPr>
        <w:tblW w:w="9513" w:type="dxa"/>
        <w:tblInd w:w="93" w:type="dxa"/>
        <w:tblLayout w:type="fixed"/>
        <w:tblLook w:val="04A0" w:firstRow="1" w:lastRow="0" w:firstColumn="1" w:lastColumn="0" w:noHBand="0" w:noVBand="1"/>
      </w:tblPr>
      <w:tblGrid>
        <w:gridCol w:w="1575"/>
        <w:gridCol w:w="1134"/>
        <w:gridCol w:w="1275"/>
        <w:gridCol w:w="1418"/>
        <w:gridCol w:w="1304"/>
        <w:gridCol w:w="2807"/>
      </w:tblGrid>
      <w:tr w:rsidR="00CD196C" w:rsidRPr="00F81A0E">
        <w:trPr>
          <w:trHeight w:val="416"/>
        </w:trPr>
        <w:tc>
          <w:tcPr>
            <w:tcW w:w="15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D196C" w:rsidRPr="00F81A0E" w:rsidRDefault="00CF129B" w:rsidP="00FF40A2">
            <w:pPr>
              <w:pStyle w:val="ad"/>
              <w:tabs>
                <w:tab w:val="left" w:pos="851"/>
              </w:tabs>
              <w:spacing w:line="240" w:lineRule="auto"/>
              <w:ind w:left="0"/>
              <w:jc w:val="center"/>
              <w:rPr>
                <w:rFonts w:ascii="Times New Roman" w:hAnsi="Times New Roman"/>
                <w:sz w:val="20"/>
                <w:szCs w:val="20"/>
              </w:rPr>
            </w:pPr>
            <w:r w:rsidRPr="00F81A0E">
              <w:rPr>
                <w:rFonts w:ascii="Times New Roman" w:hAnsi="Times New Roman"/>
                <w:sz w:val="20"/>
                <w:szCs w:val="20"/>
              </w:rPr>
              <w:t>Вид учреждения культуры</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D196C" w:rsidRPr="00F81A0E" w:rsidRDefault="00CF129B" w:rsidP="00FF40A2">
            <w:pPr>
              <w:pStyle w:val="ad"/>
              <w:tabs>
                <w:tab w:val="left" w:pos="851"/>
              </w:tabs>
              <w:spacing w:line="240" w:lineRule="auto"/>
              <w:ind w:left="0"/>
              <w:jc w:val="center"/>
              <w:rPr>
                <w:rFonts w:ascii="Times New Roman" w:hAnsi="Times New Roman"/>
                <w:sz w:val="20"/>
                <w:szCs w:val="20"/>
              </w:rPr>
            </w:pPr>
            <w:r w:rsidRPr="00F81A0E">
              <w:rPr>
                <w:rFonts w:ascii="Times New Roman" w:hAnsi="Times New Roman"/>
                <w:sz w:val="20"/>
                <w:szCs w:val="20"/>
              </w:rPr>
              <w:t>Наличие от потребности (%)</w:t>
            </w:r>
          </w:p>
        </w:tc>
        <w:tc>
          <w:tcPr>
            <w:tcW w:w="1275" w:type="dxa"/>
            <w:vMerge w:val="restart"/>
            <w:tcBorders>
              <w:top w:val="single" w:sz="4" w:space="0" w:color="auto"/>
              <w:left w:val="single" w:sz="4" w:space="0" w:color="auto"/>
              <w:right w:val="single" w:sz="4" w:space="0" w:color="auto"/>
            </w:tcBorders>
            <w:shd w:val="clear" w:color="auto" w:fill="auto"/>
            <w:vAlign w:val="center"/>
            <w:hideMark/>
          </w:tcPr>
          <w:p w:rsidR="00CD196C" w:rsidRPr="00F81A0E" w:rsidRDefault="00CF129B" w:rsidP="00FF40A2">
            <w:pPr>
              <w:pStyle w:val="ad"/>
              <w:tabs>
                <w:tab w:val="left" w:pos="851"/>
              </w:tabs>
              <w:spacing w:line="240" w:lineRule="auto"/>
              <w:ind w:left="0"/>
              <w:jc w:val="center"/>
              <w:rPr>
                <w:rFonts w:ascii="Times New Roman" w:hAnsi="Times New Roman"/>
                <w:sz w:val="20"/>
                <w:szCs w:val="20"/>
              </w:rPr>
            </w:pPr>
            <w:r w:rsidRPr="00F81A0E">
              <w:rPr>
                <w:rFonts w:ascii="Times New Roman" w:hAnsi="Times New Roman"/>
                <w:sz w:val="20"/>
                <w:szCs w:val="20"/>
              </w:rPr>
              <w:t>Степень износа (%)</w:t>
            </w:r>
          </w:p>
        </w:tc>
        <w:tc>
          <w:tcPr>
            <w:tcW w:w="2722" w:type="dxa"/>
            <w:gridSpan w:val="2"/>
            <w:tcBorders>
              <w:top w:val="single" w:sz="4" w:space="0" w:color="auto"/>
              <w:left w:val="single" w:sz="4" w:space="0" w:color="auto"/>
              <w:right w:val="single" w:sz="4" w:space="0" w:color="auto"/>
            </w:tcBorders>
            <w:shd w:val="clear" w:color="auto" w:fill="auto"/>
            <w:vAlign w:val="center"/>
          </w:tcPr>
          <w:p w:rsidR="00CD196C" w:rsidRPr="00F81A0E" w:rsidRDefault="00CF129B" w:rsidP="00FF40A2">
            <w:pPr>
              <w:pStyle w:val="ad"/>
              <w:tabs>
                <w:tab w:val="left" w:pos="851"/>
              </w:tabs>
              <w:spacing w:line="240" w:lineRule="auto"/>
              <w:ind w:left="0"/>
              <w:jc w:val="center"/>
              <w:rPr>
                <w:rFonts w:ascii="Times New Roman" w:hAnsi="Times New Roman"/>
                <w:sz w:val="20"/>
                <w:szCs w:val="20"/>
              </w:rPr>
            </w:pPr>
            <w:r w:rsidRPr="00F81A0E">
              <w:rPr>
                <w:rFonts w:ascii="Times New Roman" w:hAnsi="Times New Roman"/>
                <w:sz w:val="20"/>
                <w:szCs w:val="20"/>
              </w:rPr>
              <w:t>Количество приобретенных инструментов в 2021 году (ед.)</w:t>
            </w:r>
          </w:p>
        </w:tc>
        <w:tc>
          <w:tcPr>
            <w:tcW w:w="2807" w:type="dxa"/>
            <w:vMerge w:val="restart"/>
            <w:tcBorders>
              <w:top w:val="single" w:sz="4" w:space="0" w:color="auto"/>
              <w:left w:val="single" w:sz="4" w:space="0" w:color="auto"/>
              <w:right w:val="single" w:sz="4" w:space="0" w:color="auto"/>
            </w:tcBorders>
            <w:shd w:val="clear" w:color="auto" w:fill="auto"/>
            <w:vAlign w:val="center"/>
            <w:hideMark/>
          </w:tcPr>
          <w:p w:rsidR="00CD196C" w:rsidRPr="00F81A0E" w:rsidRDefault="00CD196C" w:rsidP="00FF40A2">
            <w:pPr>
              <w:pStyle w:val="ad"/>
              <w:tabs>
                <w:tab w:val="left" w:pos="851"/>
              </w:tabs>
              <w:spacing w:line="240" w:lineRule="auto"/>
              <w:ind w:left="0"/>
              <w:jc w:val="center"/>
              <w:rPr>
                <w:rFonts w:ascii="Times New Roman" w:hAnsi="Times New Roman"/>
                <w:sz w:val="20"/>
                <w:szCs w:val="20"/>
              </w:rPr>
            </w:pPr>
          </w:p>
          <w:p w:rsidR="00CD196C" w:rsidRPr="00F81A0E" w:rsidRDefault="00CF129B" w:rsidP="00FF40A2">
            <w:pPr>
              <w:pStyle w:val="ad"/>
              <w:tabs>
                <w:tab w:val="left" w:pos="851"/>
              </w:tabs>
              <w:spacing w:line="240" w:lineRule="auto"/>
              <w:ind w:left="0"/>
              <w:jc w:val="center"/>
              <w:rPr>
                <w:rFonts w:ascii="Times New Roman" w:hAnsi="Times New Roman"/>
                <w:sz w:val="20"/>
                <w:szCs w:val="20"/>
              </w:rPr>
            </w:pPr>
            <w:r w:rsidRPr="00F81A0E">
              <w:rPr>
                <w:rFonts w:ascii="Times New Roman" w:hAnsi="Times New Roman"/>
                <w:sz w:val="20"/>
                <w:szCs w:val="20"/>
              </w:rPr>
              <w:t>Потребность в инструментах, необходимых для использования в учебном процессе/профессиональной деятельности (ед.)</w:t>
            </w:r>
          </w:p>
        </w:tc>
      </w:tr>
      <w:tr w:rsidR="00CD196C" w:rsidRPr="00F81A0E">
        <w:trPr>
          <w:trHeight w:val="536"/>
        </w:trPr>
        <w:tc>
          <w:tcPr>
            <w:tcW w:w="15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D196C" w:rsidRPr="00F81A0E" w:rsidRDefault="00CD196C" w:rsidP="00FF40A2">
            <w:pPr>
              <w:pStyle w:val="ad"/>
              <w:tabs>
                <w:tab w:val="left" w:pos="851"/>
              </w:tabs>
              <w:spacing w:line="240" w:lineRule="auto"/>
              <w:ind w:left="0"/>
              <w:jc w:val="center"/>
              <w:rPr>
                <w:rFonts w:ascii="Times New Roman" w:hAnsi="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D196C" w:rsidRPr="00F81A0E" w:rsidRDefault="00CD196C" w:rsidP="00FF40A2">
            <w:pPr>
              <w:pStyle w:val="ad"/>
              <w:tabs>
                <w:tab w:val="left" w:pos="851"/>
              </w:tabs>
              <w:spacing w:line="240" w:lineRule="auto"/>
              <w:ind w:left="0"/>
              <w:jc w:val="center"/>
              <w:rPr>
                <w:rFonts w:ascii="Times New Roman" w:hAnsi="Times New Roman"/>
                <w:sz w:val="20"/>
                <w:szCs w:val="20"/>
              </w:rPr>
            </w:pPr>
          </w:p>
        </w:tc>
        <w:tc>
          <w:tcPr>
            <w:tcW w:w="1275" w:type="dxa"/>
            <w:vMerge/>
            <w:tcBorders>
              <w:left w:val="single" w:sz="4" w:space="0" w:color="auto"/>
              <w:bottom w:val="single" w:sz="4" w:space="0" w:color="auto"/>
              <w:right w:val="single" w:sz="4" w:space="0" w:color="auto"/>
            </w:tcBorders>
            <w:shd w:val="clear" w:color="auto" w:fill="auto"/>
            <w:vAlign w:val="center"/>
            <w:hideMark/>
          </w:tcPr>
          <w:p w:rsidR="00CD196C" w:rsidRPr="00F81A0E" w:rsidRDefault="00CD196C" w:rsidP="00FF40A2">
            <w:pPr>
              <w:pStyle w:val="ad"/>
              <w:tabs>
                <w:tab w:val="left" w:pos="851"/>
              </w:tabs>
              <w:spacing w:line="240" w:lineRule="auto"/>
              <w:ind w:left="0"/>
              <w:jc w:val="center"/>
              <w:rPr>
                <w:rFonts w:ascii="Times New Roman" w:hAnsi="Times New Roman"/>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96C" w:rsidRPr="00F81A0E" w:rsidRDefault="00CF129B" w:rsidP="00FF40A2">
            <w:pPr>
              <w:pStyle w:val="ad"/>
              <w:tabs>
                <w:tab w:val="left" w:pos="851"/>
              </w:tabs>
              <w:spacing w:line="240" w:lineRule="auto"/>
              <w:ind w:left="0"/>
              <w:jc w:val="center"/>
              <w:rPr>
                <w:rFonts w:ascii="Times New Roman" w:hAnsi="Times New Roman"/>
                <w:sz w:val="20"/>
                <w:szCs w:val="20"/>
              </w:rPr>
            </w:pPr>
            <w:r w:rsidRPr="00F81A0E">
              <w:rPr>
                <w:rFonts w:ascii="Times New Roman" w:hAnsi="Times New Roman"/>
                <w:sz w:val="20"/>
                <w:szCs w:val="20"/>
              </w:rPr>
              <w:t>отечественного производства</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96C" w:rsidRPr="00F81A0E" w:rsidRDefault="00CF129B" w:rsidP="00FF40A2">
            <w:pPr>
              <w:pStyle w:val="ad"/>
              <w:tabs>
                <w:tab w:val="left" w:pos="851"/>
              </w:tabs>
              <w:spacing w:line="240" w:lineRule="auto"/>
              <w:ind w:left="0" w:right="33"/>
              <w:jc w:val="both"/>
              <w:rPr>
                <w:rFonts w:ascii="Times New Roman" w:hAnsi="Times New Roman"/>
                <w:sz w:val="20"/>
                <w:szCs w:val="20"/>
              </w:rPr>
            </w:pPr>
            <w:r w:rsidRPr="00F81A0E">
              <w:rPr>
                <w:rFonts w:ascii="Times New Roman" w:hAnsi="Times New Roman"/>
                <w:sz w:val="20"/>
                <w:szCs w:val="20"/>
              </w:rPr>
              <w:t>зарубежного производства</w:t>
            </w:r>
          </w:p>
        </w:tc>
        <w:tc>
          <w:tcPr>
            <w:tcW w:w="2807" w:type="dxa"/>
            <w:vMerge/>
            <w:tcBorders>
              <w:left w:val="single" w:sz="4" w:space="0" w:color="auto"/>
              <w:bottom w:val="single" w:sz="4" w:space="0" w:color="auto"/>
              <w:right w:val="single" w:sz="4" w:space="0" w:color="auto"/>
            </w:tcBorders>
            <w:shd w:val="clear" w:color="auto" w:fill="auto"/>
            <w:vAlign w:val="center"/>
            <w:hideMark/>
          </w:tcPr>
          <w:p w:rsidR="00CD196C" w:rsidRPr="00F81A0E" w:rsidRDefault="00CD196C" w:rsidP="00FF40A2">
            <w:pPr>
              <w:pStyle w:val="ad"/>
              <w:tabs>
                <w:tab w:val="left" w:pos="851"/>
              </w:tabs>
              <w:spacing w:line="240" w:lineRule="auto"/>
              <w:ind w:left="0"/>
              <w:jc w:val="center"/>
              <w:rPr>
                <w:rFonts w:ascii="Times New Roman" w:hAnsi="Times New Roman"/>
                <w:sz w:val="24"/>
                <w:szCs w:val="24"/>
              </w:rPr>
            </w:pPr>
          </w:p>
        </w:tc>
      </w:tr>
      <w:tr w:rsidR="00CD196C" w:rsidRPr="00F81A0E">
        <w:trPr>
          <w:trHeight w:val="225"/>
        </w:trPr>
        <w:tc>
          <w:tcPr>
            <w:tcW w:w="15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96C" w:rsidRPr="00F81A0E" w:rsidRDefault="00CF129B" w:rsidP="00FF40A2">
            <w:pPr>
              <w:pStyle w:val="ad"/>
              <w:tabs>
                <w:tab w:val="left" w:pos="851"/>
              </w:tabs>
              <w:spacing w:line="240" w:lineRule="auto"/>
              <w:ind w:left="0"/>
              <w:jc w:val="center"/>
              <w:rPr>
                <w:rFonts w:ascii="Times New Roman" w:hAnsi="Times New Roman"/>
                <w:sz w:val="24"/>
                <w:szCs w:val="24"/>
              </w:rPr>
            </w:pPr>
            <w:r w:rsidRPr="00F81A0E">
              <w:rPr>
                <w:rFonts w:ascii="Times New Roman" w:hAnsi="Times New Roman"/>
                <w:sz w:val="24"/>
                <w:szCs w:val="24"/>
              </w:rPr>
              <w:t>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CD196C" w:rsidRPr="00F81A0E" w:rsidRDefault="00CF129B" w:rsidP="00FF40A2">
            <w:pPr>
              <w:pStyle w:val="ad"/>
              <w:tabs>
                <w:tab w:val="left" w:pos="851"/>
              </w:tabs>
              <w:spacing w:line="240" w:lineRule="auto"/>
              <w:ind w:left="0"/>
              <w:jc w:val="center"/>
              <w:rPr>
                <w:rFonts w:ascii="Times New Roman" w:hAnsi="Times New Roman"/>
                <w:sz w:val="24"/>
                <w:szCs w:val="24"/>
              </w:rPr>
            </w:pPr>
            <w:r w:rsidRPr="00F81A0E">
              <w:rPr>
                <w:rFonts w:ascii="Times New Roman" w:hAnsi="Times New Roman"/>
                <w:sz w:val="24"/>
                <w:szCs w:val="24"/>
              </w:rPr>
              <w:t>2</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CD196C" w:rsidRPr="00F81A0E" w:rsidRDefault="00CF129B" w:rsidP="00FF40A2">
            <w:pPr>
              <w:pStyle w:val="ad"/>
              <w:tabs>
                <w:tab w:val="left" w:pos="851"/>
              </w:tabs>
              <w:spacing w:line="240" w:lineRule="auto"/>
              <w:ind w:left="0"/>
              <w:jc w:val="center"/>
              <w:rPr>
                <w:rFonts w:ascii="Times New Roman" w:hAnsi="Times New Roman"/>
                <w:sz w:val="24"/>
                <w:szCs w:val="24"/>
              </w:rPr>
            </w:pPr>
            <w:r w:rsidRPr="00F81A0E">
              <w:rPr>
                <w:rFonts w:ascii="Times New Roman" w:hAnsi="Times New Roman"/>
                <w:sz w:val="24"/>
                <w:szCs w:val="24"/>
              </w:rPr>
              <w:t>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CD196C" w:rsidRPr="00F81A0E" w:rsidRDefault="00CF129B" w:rsidP="00FF40A2">
            <w:pPr>
              <w:pStyle w:val="ad"/>
              <w:tabs>
                <w:tab w:val="left" w:pos="851"/>
              </w:tabs>
              <w:spacing w:line="240" w:lineRule="auto"/>
              <w:ind w:left="0"/>
              <w:jc w:val="center"/>
              <w:rPr>
                <w:rFonts w:ascii="Times New Roman" w:hAnsi="Times New Roman"/>
                <w:sz w:val="24"/>
                <w:szCs w:val="24"/>
              </w:rPr>
            </w:pPr>
            <w:r w:rsidRPr="00F81A0E">
              <w:rPr>
                <w:rFonts w:ascii="Times New Roman" w:hAnsi="Times New Roman"/>
                <w:sz w:val="24"/>
                <w:szCs w:val="24"/>
              </w:rPr>
              <w:t>5</w:t>
            </w:r>
          </w:p>
        </w:tc>
        <w:tc>
          <w:tcPr>
            <w:tcW w:w="1304" w:type="dxa"/>
            <w:tcBorders>
              <w:top w:val="single" w:sz="4" w:space="0" w:color="auto"/>
              <w:left w:val="nil"/>
              <w:bottom w:val="nil"/>
              <w:right w:val="single" w:sz="4" w:space="0" w:color="auto"/>
            </w:tcBorders>
            <w:shd w:val="clear" w:color="auto" w:fill="auto"/>
            <w:vAlign w:val="center"/>
            <w:hideMark/>
          </w:tcPr>
          <w:p w:rsidR="00CD196C" w:rsidRPr="00F81A0E" w:rsidRDefault="00CF129B" w:rsidP="00FF40A2">
            <w:pPr>
              <w:pStyle w:val="ad"/>
              <w:tabs>
                <w:tab w:val="left" w:pos="851"/>
              </w:tabs>
              <w:spacing w:line="240" w:lineRule="auto"/>
              <w:ind w:left="0"/>
              <w:jc w:val="center"/>
              <w:rPr>
                <w:rFonts w:ascii="Times New Roman" w:hAnsi="Times New Roman"/>
                <w:sz w:val="24"/>
                <w:szCs w:val="24"/>
              </w:rPr>
            </w:pPr>
            <w:r w:rsidRPr="00F81A0E">
              <w:rPr>
                <w:rFonts w:ascii="Times New Roman" w:hAnsi="Times New Roman"/>
                <w:sz w:val="24"/>
                <w:szCs w:val="24"/>
              </w:rPr>
              <w:t>6</w:t>
            </w:r>
          </w:p>
        </w:tc>
        <w:tc>
          <w:tcPr>
            <w:tcW w:w="2807" w:type="dxa"/>
            <w:tcBorders>
              <w:top w:val="single" w:sz="4" w:space="0" w:color="auto"/>
              <w:left w:val="nil"/>
              <w:bottom w:val="nil"/>
              <w:right w:val="single" w:sz="4" w:space="0" w:color="auto"/>
            </w:tcBorders>
            <w:shd w:val="clear" w:color="auto" w:fill="auto"/>
            <w:vAlign w:val="center"/>
            <w:hideMark/>
          </w:tcPr>
          <w:p w:rsidR="00CD196C" w:rsidRPr="00F81A0E" w:rsidRDefault="00CF129B" w:rsidP="00FF40A2">
            <w:pPr>
              <w:pStyle w:val="ad"/>
              <w:tabs>
                <w:tab w:val="left" w:pos="851"/>
              </w:tabs>
              <w:spacing w:after="0" w:line="240" w:lineRule="auto"/>
              <w:ind w:left="0"/>
              <w:jc w:val="center"/>
              <w:rPr>
                <w:rFonts w:ascii="Times New Roman" w:hAnsi="Times New Roman"/>
                <w:sz w:val="24"/>
                <w:szCs w:val="24"/>
              </w:rPr>
            </w:pPr>
            <w:r w:rsidRPr="00F81A0E">
              <w:rPr>
                <w:rFonts w:ascii="Times New Roman" w:hAnsi="Times New Roman"/>
                <w:sz w:val="24"/>
                <w:szCs w:val="24"/>
              </w:rPr>
              <w:t>7</w:t>
            </w:r>
          </w:p>
        </w:tc>
      </w:tr>
      <w:tr w:rsidR="00CD196C" w:rsidRPr="00F81A0E">
        <w:trPr>
          <w:trHeight w:val="167"/>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CD196C" w:rsidRPr="00F81A0E" w:rsidRDefault="00CF129B" w:rsidP="00FF40A2">
            <w:pPr>
              <w:pStyle w:val="ad"/>
              <w:tabs>
                <w:tab w:val="left" w:pos="851"/>
              </w:tabs>
              <w:spacing w:after="0" w:line="240" w:lineRule="auto"/>
              <w:ind w:left="0"/>
              <w:rPr>
                <w:rFonts w:ascii="Times New Roman" w:hAnsi="Times New Roman"/>
                <w:sz w:val="24"/>
                <w:szCs w:val="24"/>
              </w:rPr>
            </w:pPr>
            <w:r w:rsidRPr="00F81A0E">
              <w:rPr>
                <w:rFonts w:ascii="Times New Roman" w:hAnsi="Times New Roman"/>
                <w:sz w:val="24"/>
                <w:szCs w:val="24"/>
              </w:rPr>
              <w:t>ДШИ</w:t>
            </w:r>
          </w:p>
        </w:tc>
        <w:tc>
          <w:tcPr>
            <w:tcW w:w="1134" w:type="dxa"/>
            <w:tcBorders>
              <w:top w:val="nil"/>
              <w:left w:val="nil"/>
              <w:bottom w:val="single" w:sz="4" w:space="0" w:color="auto"/>
              <w:right w:val="single" w:sz="4" w:space="0" w:color="auto"/>
            </w:tcBorders>
            <w:shd w:val="clear" w:color="auto" w:fill="auto"/>
            <w:noWrap/>
            <w:vAlign w:val="center"/>
          </w:tcPr>
          <w:p w:rsidR="00CD196C" w:rsidRPr="00F81A0E" w:rsidRDefault="00CF129B" w:rsidP="00FF40A2">
            <w:pPr>
              <w:pStyle w:val="ad"/>
              <w:tabs>
                <w:tab w:val="left" w:pos="851"/>
              </w:tabs>
              <w:spacing w:after="0" w:line="240" w:lineRule="auto"/>
              <w:ind w:left="0"/>
              <w:jc w:val="center"/>
              <w:rPr>
                <w:rFonts w:ascii="Times New Roman" w:hAnsi="Times New Roman"/>
                <w:sz w:val="24"/>
                <w:szCs w:val="24"/>
              </w:rPr>
            </w:pPr>
            <w:r w:rsidRPr="00F81A0E">
              <w:rPr>
                <w:rFonts w:ascii="Times New Roman" w:hAnsi="Times New Roman"/>
                <w:sz w:val="24"/>
                <w:szCs w:val="24"/>
              </w:rPr>
              <w:t>84</w:t>
            </w:r>
          </w:p>
        </w:tc>
        <w:tc>
          <w:tcPr>
            <w:tcW w:w="1275" w:type="dxa"/>
            <w:tcBorders>
              <w:top w:val="nil"/>
              <w:left w:val="nil"/>
              <w:bottom w:val="single" w:sz="4" w:space="0" w:color="auto"/>
              <w:right w:val="single" w:sz="4" w:space="0" w:color="auto"/>
            </w:tcBorders>
            <w:shd w:val="clear" w:color="auto" w:fill="auto"/>
            <w:noWrap/>
            <w:vAlign w:val="center"/>
          </w:tcPr>
          <w:p w:rsidR="00CD196C" w:rsidRPr="00F81A0E" w:rsidRDefault="00CF129B" w:rsidP="00FF40A2">
            <w:pPr>
              <w:pStyle w:val="ad"/>
              <w:tabs>
                <w:tab w:val="left" w:pos="851"/>
              </w:tabs>
              <w:spacing w:after="0" w:line="240" w:lineRule="auto"/>
              <w:ind w:left="0"/>
              <w:jc w:val="center"/>
              <w:rPr>
                <w:rFonts w:ascii="Times New Roman" w:hAnsi="Times New Roman"/>
                <w:sz w:val="24"/>
                <w:szCs w:val="24"/>
              </w:rPr>
            </w:pPr>
            <w:r w:rsidRPr="00F81A0E">
              <w:rPr>
                <w:rFonts w:ascii="Times New Roman" w:hAnsi="Times New Roman"/>
                <w:sz w:val="24"/>
                <w:szCs w:val="24"/>
              </w:rPr>
              <w:t>60</w:t>
            </w:r>
          </w:p>
        </w:tc>
        <w:tc>
          <w:tcPr>
            <w:tcW w:w="1418" w:type="dxa"/>
            <w:tcBorders>
              <w:top w:val="nil"/>
              <w:left w:val="nil"/>
              <w:bottom w:val="single" w:sz="4" w:space="0" w:color="auto"/>
              <w:right w:val="single" w:sz="4" w:space="0" w:color="auto"/>
            </w:tcBorders>
            <w:shd w:val="clear" w:color="auto" w:fill="auto"/>
            <w:noWrap/>
            <w:vAlign w:val="center"/>
          </w:tcPr>
          <w:p w:rsidR="00CD196C" w:rsidRPr="00F81A0E" w:rsidRDefault="00CF129B" w:rsidP="00FF40A2">
            <w:pPr>
              <w:pStyle w:val="ad"/>
              <w:tabs>
                <w:tab w:val="left" w:pos="851"/>
              </w:tabs>
              <w:spacing w:after="0" w:line="240" w:lineRule="auto"/>
              <w:ind w:left="0"/>
              <w:jc w:val="center"/>
              <w:rPr>
                <w:rFonts w:ascii="Times New Roman" w:hAnsi="Times New Roman"/>
                <w:sz w:val="24"/>
                <w:szCs w:val="24"/>
              </w:rPr>
            </w:pPr>
            <w:r w:rsidRPr="00F81A0E">
              <w:rPr>
                <w:rFonts w:ascii="Times New Roman" w:hAnsi="Times New Roman"/>
                <w:sz w:val="24"/>
                <w:szCs w:val="24"/>
              </w:rPr>
              <w:t>0</w:t>
            </w:r>
          </w:p>
        </w:tc>
        <w:tc>
          <w:tcPr>
            <w:tcW w:w="1304" w:type="dxa"/>
            <w:tcBorders>
              <w:top w:val="single" w:sz="4" w:space="0" w:color="auto"/>
              <w:left w:val="nil"/>
              <w:bottom w:val="single" w:sz="4" w:space="0" w:color="auto"/>
              <w:right w:val="single" w:sz="4" w:space="0" w:color="auto"/>
            </w:tcBorders>
            <w:shd w:val="clear" w:color="auto" w:fill="auto"/>
            <w:noWrap/>
            <w:vAlign w:val="center"/>
          </w:tcPr>
          <w:p w:rsidR="00CD196C" w:rsidRPr="00F81A0E" w:rsidRDefault="00CF129B" w:rsidP="00FF40A2">
            <w:pPr>
              <w:pStyle w:val="ad"/>
              <w:tabs>
                <w:tab w:val="left" w:pos="851"/>
              </w:tabs>
              <w:spacing w:after="0" w:line="240" w:lineRule="auto"/>
              <w:ind w:left="0"/>
              <w:jc w:val="center"/>
              <w:rPr>
                <w:rFonts w:ascii="Times New Roman" w:hAnsi="Times New Roman"/>
                <w:sz w:val="24"/>
                <w:szCs w:val="24"/>
              </w:rPr>
            </w:pPr>
            <w:r w:rsidRPr="00F81A0E">
              <w:rPr>
                <w:rFonts w:ascii="Times New Roman" w:hAnsi="Times New Roman"/>
                <w:sz w:val="24"/>
                <w:szCs w:val="24"/>
              </w:rPr>
              <w:t>0</w:t>
            </w:r>
          </w:p>
        </w:tc>
        <w:tc>
          <w:tcPr>
            <w:tcW w:w="2807" w:type="dxa"/>
            <w:tcBorders>
              <w:top w:val="single" w:sz="4" w:space="0" w:color="auto"/>
              <w:left w:val="nil"/>
              <w:bottom w:val="single" w:sz="4" w:space="0" w:color="auto"/>
              <w:right w:val="single" w:sz="4" w:space="0" w:color="auto"/>
            </w:tcBorders>
            <w:shd w:val="clear" w:color="auto" w:fill="auto"/>
            <w:noWrap/>
            <w:vAlign w:val="bottom"/>
          </w:tcPr>
          <w:p w:rsidR="00CD196C" w:rsidRPr="00F81A0E" w:rsidRDefault="00CF129B" w:rsidP="00FF40A2">
            <w:pPr>
              <w:pStyle w:val="ad"/>
              <w:tabs>
                <w:tab w:val="left" w:pos="851"/>
              </w:tabs>
              <w:spacing w:after="0" w:line="240" w:lineRule="auto"/>
              <w:ind w:left="0"/>
              <w:rPr>
                <w:rFonts w:ascii="Times New Roman" w:hAnsi="Times New Roman"/>
                <w:sz w:val="24"/>
                <w:szCs w:val="24"/>
              </w:rPr>
            </w:pPr>
            <w:r w:rsidRPr="00F81A0E">
              <w:rPr>
                <w:rFonts w:ascii="Times New Roman" w:hAnsi="Times New Roman"/>
                <w:sz w:val="24"/>
                <w:szCs w:val="24"/>
              </w:rPr>
              <w:t>2 (два) механических фортепиано;</w:t>
            </w:r>
          </w:p>
          <w:p w:rsidR="00CD196C" w:rsidRPr="00F81A0E" w:rsidRDefault="00CF129B" w:rsidP="00FF40A2">
            <w:pPr>
              <w:pStyle w:val="ad"/>
              <w:tabs>
                <w:tab w:val="left" w:pos="851"/>
              </w:tabs>
              <w:spacing w:after="0" w:line="240" w:lineRule="auto"/>
              <w:ind w:left="0"/>
              <w:rPr>
                <w:rFonts w:ascii="Times New Roman" w:hAnsi="Times New Roman"/>
                <w:b/>
                <w:sz w:val="24"/>
                <w:szCs w:val="24"/>
              </w:rPr>
            </w:pPr>
            <w:r w:rsidRPr="00F81A0E">
              <w:rPr>
                <w:rFonts w:ascii="Times New Roman" w:hAnsi="Times New Roman"/>
                <w:sz w:val="24"/>
                <w:szCs w:val="24"/>
              </w:rPr>
              <w:t>2 (две) акустические гитары</w:t>
            </w:r>
          </w:p>
        </w:tc>
      </w:tr>
      <w:tr w:rsidR="00CD196C" w:rsidRPr="00F81A0E">
        <w:trPr>
          <w:trHeight w:val="167"/>
        </w:trPr>
        <w:tc>
          <w:tcPr>
            <w:tcW w:w="1575" w:type="dxa"/>
            <w:tcBorders>
              <w:top w:val="nil"/>
              <w:left w:val="single" w:sz="4" w:space="0" w:color="auto"/>
              <w:bottom w:val="single" w:sz="4" w:space="0" w:color="auto"/>
              <w:right w:val="single" w:sz="4" w:space="0" w:color="auto"/>
            </w:tcBorders>
            <w:shd w:val="clear" w:color="auto" w:fill="auto"/>
            <w:vAlign w:val="center"/>
          </w:tcPr>
          <w:p w:rsidR="00CD196C" w:rsidRPr="00F81A0E" w:rsidRDefault="00CF129B" w:rsidP="00FF40A2">
            <w:pPr>
              <w:pStyle w:val="ad"/>
              <w:tabs>
                <w:tab w:val="left" w:pos="851"/>
              </w:tabs>
              <w:spacing w:after="0" w:line="240" w:lineRule="auto"/>
              <w:ind w:left="0"/>
              <w:rPr>
                <w:rFonts w:ascii="Times New Roman" w:hAnsi="Times New Roman"/>
                <w:sz w:val="24"/>
                <w:szCs w:val="24"/>
              </w:rPr>
            </w:pPr>
            <w:r w:rsidRPr="00F81A0E">
              <w:rPr>
                <w:rFonts w:ascii="Times New Roman" w:hAnsi="Times New Roman"/>
                <w:sz w:val="24"/>
                <w:szCs w:val="24"/>
              </w:rPr>
              <w:t>КДУ</w:t>
            </w:r>
          </w:p>
        </w:tc>
        <w:tc>
          <w:tcPr>
            <w:tcW w:w="1134" w:type="dxa"/>
            <w:tcBorders>
              <w:top w:val="nil"/>
              <w:left w:val="nil"/>
              <w:bottom w:val="single" w:sz="4" w:space="0" w:color="auto"/>
              <w:right w:val="single" w:sz="4" w:space="0" w:color="auto"/>
            </w:tcBorders>
            <w:shd w:val="clear" w:color="auto" w:fill="auto"/>
            <w:noWrap/>
            <w:vAlign w:val="center"/>
          </w:tcPr>
          <w:p w:rsidR="00CD196C" w:rsidRPr="00F81A0E" w:rsidRDefault="00CF129B" w:rsidP="00FF40A2">
            <w:pPr>
              <w:pStyle w:val="ad"/>
              <w:tabs>
                <w:tab w:val="left" w:pos="851"/>
              </w:tabs>
              <w:spacing w:after="0" w:line="240" w:lineRule="auto"/>
              <w:ind w:left="0"/>
              <w:jc w:val="center"/>
              <w:rPr>
                <w:rFonts w:ascii="Times New Roman" w:hAnsi="Times New Roman"/>
                <w:sz w:val="24"/>
                <w:szCs w:val="24"/>
              </w:rPr>
            </w:pPr>
            <w:r w:rsidRPr="00F81A0E">
              <w:rPr>
                <w:rFonts w:ascii="Times New Roman" w:hAnsi="Times New Roman"/>
                <w:sz w:val="24"/>
                <w:szCs w:val="24"/>
              </w:rPr>
              <w:t>57</w:t>
            </w:r>
          </w:p>
        </w:tc>
        <w:tc>
          <w:tcPr>
            <w:tcW w:w="1275" w:type="dxa"/>
            <w:tcBorders>
              <w:top w:val="nil"/>
              <w:left w:val="nil"/>
              <w:bottom w:val="single" w:sz="4" w:space="0" w:color="auto"/>
              <w:right w:val="single" w:sz="4" w:space="0" w:color="auto"/>
            </w:tcBorders>
            <w:shd w:val="clear" w:color="auto" w:fill="auto"/>
            <w:noWrap/>
            <w:vAlign w:val="center"/>
          </w:tcPr>
          <w:p w:rsidR="00CD196C" w:rsidRPr="00F81A0E" w:rsidRDefault="00CF129B" w:rsidP="00FF40A2">
            <w:pPr>
              <w:pStyle w:val="ad"/>
              <w:tabs>
                <w:tab w:val="left" w:pos="851"/>
              </w:tabs>
              <w:spacing w:after="0" w:line="240" w:lineRule="auto"/>
              <w:ind w:left="0"/>
              <w:jc w:val="center"/>
              <w:rPr>
                <w:rFonts w:ascii="Times New Roman" w:hAnsi="Times New Roman"/>
                <w:sz w:val="24"/>
                <w:szCs w:val="24"/>
              </w:rPr>
            </w:pPr>
            <w:r w:rsidRPr="00F81A0E">
              <w:rPr>
                <w:rFonts w:ascii="Times New Roman" w:hAnsi="Times New Roman"/>
                <w:sz w:val="24"/>
                <w:szCs w:val="24"/>
              </w:rPr>
              <w:t>53</w:t>
            </w:r>
          </w:p>
        </w:tc>
        <w:tc>
          <w:tcPr>
            <w:tcW w:w="1418" w:type="dxa"/>
            <w:tcBorders>
              <w:top w:val="nil"/>
              <w:left w:val="nil"/>
              <w:bottom w:val="single" w:sz="4" w:space="0" w:color="auto"/>
              <w:right w:val="single" w:sz="4" w:space="0" w:color="auto"/>
            </w:tcBorders>
            <w:shd w:val="clear" w:color="auto" w:fill="auto"/>
            <w:noWrap/>
            <w:vAlign w:val="center"/>
          </w:tcPr>
          <w:p w:rsidR="00CD196C" w:rsidRPr="00F81A0E" w:rsidRDefault="00CF129B" w:rsidP="00FF40A2">
            <w:pPr>
              <w:pStyle w:val="ad"/>
              <w:tabs>
                <w:tab w:val="left" w:pos="851"/>
              </w:tabs>
              <w:spacing w:after="0" w:line="240" w:lineRule="auto"/>
              <w:ind w:left="0"/>
              <w:jc w:val="center"/>
              <w:rPr>
                <w:rFonts w:ascii="Times New Roman" w:hAnsi="Times New Roman"/>
                <w:sz w:val="24"/>
                <w:szCs w:val="24"/>
              </w:rPr>
            </w:pPr>
            <w:r w:rsidRPr="00F81A0E">
              <w:rPr>
                <w:rFonts w:ascii="Times New Roman" w:hAnsi="Times New Roman"/>
                <w:sz w:val="24"/>
                <w:szCs w:val="24"/>
              </w:rPr>
              <w:t>0</w:t>
            </w:r>
          </w:p>
        </w:tc>
        <w:tc>
          <w:tcPr>
            <w:tcW w:w="1304" w:type="dxa"/>
            <w:tcBorders>
              <w:top w:val="single" w:sz="4" w:space="0" w:color="auto"/>
              <w:left w:val="nil"/>
              <w:bottom w:val="single" w:sz="4" w:space="0" w:color="auto"/>
              <w:right w:val="single" w:sz="4" w:space="0" w:color="auto"/>
            </w:tcBorders>
            <w:shd w:val="clear" w:color="auto" w:fill="auto"/>
            <w:noWrap/>
            <w:vAlign w:val="center"/>
          </w:tcPr>
          <w:p w:rsidR="00CD196C" w:rsidRPr="00F81A0E" w:rsidRDefault="00CF129B" w:rsidP="00FF40A2">
            <w:pPr>
              <w:pStyle w:val="ad"/>
              <w:tabs>
                <w:tab w:val="left" w:pos="851"/>
              </w:tabs>
              <w:spacing w:after="0" w:line="240" w:lineRule="auto"/>
              <w:ind w:left="0"/>
              <w:jc w:val="center"/>
              <w:rPr>
                <w:rFonts w:ascii="Times New Roman" w:hAnsi="Times New Roman"/>
                <w:sz w:val="24"/>
                <w:szCs w:val="24"/>
              </w:rPr>
            </w:pPr>
            <w:r w:rsidRPr="00F81A0E">
              <w:rPr>
                <w:rFonts w:ascii="Times New Roman" w:hAnsi="Times New Roman"/>
                <w:sz w:val="24"/>
                <w:szCs w:val="24"/>
              </w:rPr>
              <w:t>5</w:t>
            </w:r>
          </w:p>
        </w:tc>
        <w:tc>
          <w:tcPr>
            <w:tcW w:w="2807" w:type="dxa"/>
            <w:tcBorders>
              <w:top w:val="single" w:sz="4" w:space="0" w:color="auto"/>
              <w:left w:val="nil"/>
              <w:bottom w:val="single" w:sz="4" w:space="0" w:color="auto"/>
              <w:right w:val="single" w:sz="4" w:space="0" w:color="auto"/>
            </w:tcBorders>
            <w:shd w:val="clear" w:color="auto" w:fill="auto"/>
            <w:noWrap/>
            <w:vAlign w:val="bottom"/>
          </w:tcPr>
          <w:p w:rsidR="00CD196C" w:rsidRPr="00F81A0E" w:rsidRDefault="00CF129B" w:rsidP="00FF40A2">
            <w:pPr>
              <w:pStyle w:val="ad"/>
              <w:tabs>
                <w:tab w:val="left" w:pos="851"/>
              </w:tabs>
              <w:spacing w:after="0" w:line="240" w:lineRule="auto"/>
              <w:ind w:left="0"/>
              <w:jc w:val="center"/>
              <w:rPr>
                <w:rFonts w:ascii="Times New Roman" w:hAnsi="Times New Roman"/>
                <w:sz w:val="24"/>
                <w:szCs w:val="24"/>
              </w:rPr>
            </w:pPr>
            <w:r w:rsidRPr="00F81A0E">
              <w:rPr>
                <w:rFonts w:ascii="Times New Roman" w:hAnsi="Times New Roman"/>
                <w:sz w:val="24"/>
                <w:szCs w:val="24"/>
              </w:rPr>
              <w:t xml:space="preserve">Шумовые инструменты ДЦ п. </w:t>
            </w:r>
            <w:proofErr w:type="spellStart"/>
            <w:r w:rsidRPr="00F81A0E">
              <w:rPr>
                <w:rFonts w:ascii="Times New Roman" w:hAnsi="Times New Roman"/>
                <w:sz w:val="24"/>
                <w:szCs w:val="24"/>
              </w:rPr>
              <w:t>Артемовсий</w:t>
            </w:r>
            <w:proofErr w:type="spellEnd"/>
          </w:p>
        </w:tc>
      </w:tr>
      <w:tr w:rsidR="00CD196C" w:rsidRPr="00F81A0E">
        <w:trPr>
          <w:trHeight w:val="167"/>
        </w:trPr>
        <w:tc>
          <w:tcPr>
            <w:tcW w:w="1575" w:type="dxa"/>
            <w:tcBorders>
              <w:top w:val="nil"/>
              <w:left w:val="single" w:sz="4" w:space="0" w:color="auto"/>
              <w:bottom w:val="single" w:sz="4" w:space="0" w:color="auto"/>
              <w:right w:val="single" w:sz="4" w:space="0" w:color="auto"/>
            </w:tcBorders>
            <w:shd w:val="clear" w:color="auto" w:fill="auto"/>
            <w:vAlign w:val="center"/>
          </w:tcPr>
          <w:p w:rsidR="00CD196C" w:rsidRPr="00F81A0E" w:rsidRDefault="00CF129B" w:rsidP="00FF40A2">
            <w:pPr>
              <w:pStyle w:val="ad"/>
              <w:tabs>
                <w:tab w:val="left" w:pos="851"/>
              </w:tabs>
              <w:spacing w:after="0" w:line="240" w:lineRule="auto"/>
              <w:ind w:left="0"/>
              <w:rPr>
                <w:rFonts w:ascii="Times New Roman" w:hAnsi="Times New Roman"/>
                <w:sz w:val="24"/>
                <w:szCs w:val="24"/>
              </w:rPr>
            </w:pPr>
            <w:r w:rsidRPr="00F81A0E">
              <w:rPr>
                <w:rFonts w:ascii="Times New Roman" w:hAnsi="Times New Roman"/>
                <w:sz w:val="24"/>
                <w:szCs w:val="24"/>
              </w:rPr>
              <w:t>Театры (</w:t>
            </w:r>
            <w:proofErr w:type="spellStart"/>
            <w:r w:rsidRPr="00F81A0E">
              <w:rPr>
                <w:rFonts w:ascii="Times New Roman" w:hAnsi="Times New Roman"/>
                <w:sz w:val="24"/>
                <w:szCs w:val="24"/>
              </w:rPr>
              <w:t>проф</w:t>
            </w:r>
            <w:proofErr w:type="spellEnd"/>
            <w:r w:rsidRPr="00F81A0E">
              <w:rPr>
                <w:rFonts w:ascii="Times New Roman" w:hAnsi="Times New Roman"/>
                <w:sz w:val="24"/>
                <w:szCs w:val="24"/>
              </w:rPr>
              <w:t>)</w:t>
            </w:r>
          </w:p>
        </w:tc>
        <w:tc>
          <w:tcPr>
            <w:tcW w:w="1134" w:type="dxa"/>
            <w:tcBorders>
              <w:top w:val="nil"/>
              <w:left w:val="nil"/>
              <w:bottom w:val="single" w:sz="4" w:space="0" w:color="auto"/>
              <w:right w:val="single" w:sz="4" w:space="0" w:color="auto"/>
            </w:tcBorders>
            <w:shd w:val="clear" w:color="auto" w:fill="auto"/>
            <w:noWrap/>
            <w:vAlign w:val="center"/>
          </w:tcPr>
          <w:p w:rsidR="00CD196C" w:rsidRPr="00F81A0E" w:rsidRDefault="00CF129B" w:rsidP="00FF40A2">
            <w:pPr>
              <w:pStyle w:val="ad"/>
              <w:tabs>
                <w:tab w:val="left" w:pos="851"/>
              </w:tabs>
              <w:spacing w:after="0" w:line="240" w:lineRule="auto"/>
              <w:ind w:left="0"/>
              <w:jc w:val="center"/>
              <w:rPr>
                <w:rFonts w:ascii="Times New Roman" w:hAnsi="Times New Roman"/>
                <w:sz w:val="24"/>
                <w:szCs w:val="24"/>
              </w:rPr>
            </w:pPr>
            <w:r w:rsidRPr="00F81A0E">
              <w:rPr>
                <w:rFonts w:ascii="Times New Roman" w:hAnsi="Times New Roman"/>
                <w:sz w:val="24"/>
                <w:szCs w:val="24"/>
              </w:rPr>
              <w:t>0</w:t>
            </w:r>
          </w:p>
        </w:tc>
        <w:tc>
          <w:tcPr>
            <w:tcW w:w="1275" w:type="dxa"/>
            <w:tcBorders>
              <w:top w:val="nil"/>
              <w:left w:val="nil"/>
              <w:bottom w:val="single" w:sz="4" w:space="0" w:color="auto"/>
              <w:right w:val="single" w:sz="4" w:space="0" w:color="auto"/>
            </w:tcBorders>
            <w:shd w:val="clear" w:color="auto" w:fill="auto"/>
            <w:noWrap/>
            <w:vAlign w:val="center"/>
          </w:tcPr>
          <w:p w:rsidR="00CD196C" w:rsidRPr="00F81A0E" w:rsidRDefault="00CF129B" w:rsidP="00FF40A2">
            <w:pPr>
              <w:pStyle w:val="ad"/>
              <w:tabs>
                <w:tab w:val="left" w:pos="851"/>
              </w:tabs>
              <w:spacing w:after="0" w:line="240" w:lineRule="auto"/>
              <w:ind w:left="0"/>
              <w:jc w:val="center"/>
              <w:rPr>
                <w:rFonts w:ascii="Times New Roman" w:hAnsi="Times New Roman"/>
                <w:sz w:val="24"/>
                <w:szCs w:val="24"/>
              </w:rPr>
            </w:pPr>
            <w:r w:rsidRPr="00F81A0E">
              <w:rPr>
                <w:rFonts w:ascii="Times New Roman" w:hAnsi="Times New Roman"/>
                <w:sz w:val="24"/>
                <w:szCs w:val="24"/>
              </w:rPr>
              <w:t>0</w:t>
            </w:r>
          </w:p>
        </w:tc>
        <w:tc>
          <w:tcPr>
            <w:tcW w:w="1418" w:type="dxa"/>
            <w:tcBorders>
              <w:top w:val="nil"/>
              <w:left w:val="nil"/>
              <w:bottom w:val="single" w:sz="4" w:space="0" w:color="auto"/>
              <w:right w:val="single" w:sz="4" w:space="0" w:color="auto"/>
            </w:tcBorders>
            <w:shd w:val="clear" w:color="auto" w:fill="auto"/>
            <w:noWrap/>
            <w:vAlign w:val="center"/>
          </w:tcPr>
          <w:p w:rsidR="00CD196C" w:rsidRPr="00F81A0E" w:rsidRDefault="00CF129B" w:rsidP="00FF40A2">
            <w:pPr>
              <w:pStyle w:val="ad"/>
              <w:tabs>
                <w:tab w:val="left" w:pos="851"/>
              </w:tabs>
              <w:spacing w:after="0" w:line="240" w:lineRule="auto"/>
              <w:ind w:left="0"/>
              <w:jc w:val="center"/>
              <w:rPr>
                <w:rFonts w:ascii="Times New Roman" w:hAnsi="Times New Roman"/>
                <w:sz w:val="24"/>
                <w:szCs w:val="24"/>
              </w:rPr>
            </w:pPr>
            <w:r w:rsidRPr="00F81A0E">
              <w:rPr>
                <w:rFonts w:ascii="Times New Roman" w:hAnsi="Times New Roman"/>
                <w:sz w:val="24"/>
                <w:szCs w:val="24"/>
              </w:rPr>
              <w:t>0</w:t>
            </w:r>
          </w:p>
        </w:tc>
        <w:tc>
          <w:tcPr>
            <w:tcW w:w="1304" w:type="dxa"/>
            <w:tcBorders>
              <w:top w:val="nil"/>
              <w:left w:val="nil"/>
              <w:bottom w:val="single" w:sz="4" w:space="0" w:color="auto"/>
              <w:right w:val="single" w:sz="4" w:space="0" w:color="auto"/>
            </w:tcBorders>
            <w:shd w:val="clear" w:color="auto" w:fill="auto"/>
            <w:noWrap/>
            <w:vAlign w:val="center"/>
          </w:tcPr>
          <w:p w:rsidR="00CD196C" w:rsidRPr="00F81A0E" w:rsidRDefault="00CF129B" w:rsidP="00FF40A2">
            <w:pPr>
              <w:pStyle w:val="ad"/>
              <w:tabs>
                <w:tab w:val="left" w:pos="851"/>
              </w:tabs>
              <w:spacing w:after="0" w:line="240" w:lineRule="auto"/>
              <w:ind w:left="0"/>
              <w:jc w:val="center"/>
              <w:rPr>
                <w:rFonts w:ascii="Times New Roman" w:hAnsi="Times New Roman"/>
                <w:sz w:val="24"/>
                <w:szCs w:val="24"/>
              </w:rPr>
            </w:pPr>
            <w:r w:rsidRPr="00F81A0E">
              <w:rPr>
                <w:rFonts w:ascii="Times New Roman" w:hAnsi="Times New Roman"/>
                <w:sz w:val="24"/>
                <w:szCs w:val="24"/>
              </w:rPr>
              <w:t>0</w:t>
            </w:r>
          </w:p>
        </w:tc>
        <w:tc>
          <w:tcPr>
            <w:tcW w:w="2807" w:type="dxa"/>
            <w:tcBorders>
              <w:top w:val="nil"/>
              <w:left w:val="nil"/>
              <w:bottom w:val="single" w:sz="4" w:space="0" w:color="auto"/>
              <w:right w:val="single" w:sz="4" w:space="0" w:color="auto"/>
            </w:tcBorders>
            <w:shd w:val="clear" w:color="auto" w:fill="auto"/>
            <w:noWrap/>
            <w:vAlign w:val="bottom"/>
          </w:tcPr>
          <w:p w:rsidR="00CD196C" w:rsidRPr="00F81A0E" w:rsidRDefault="00CF129B" w:rsidP="00FF40A2">
            <w:pPr>
              <w:pStyle w:val="ad"/>
              <w:tabs>
                <w:tab w:val="left" w:pos="851"/>
              </w:tabs>
              <w:spacing w:after="0" w:line="240" w:lineRule="auto"/>
              <w:ind w:left="0"/>
              <w:jc w:val="center"/>
              <w:rPr>
                <w:rFonts w:ascii="Times New Roman" w:hAnsi="Times New Roman"/>
                <w:sz w:val="24"/>
                <w:szCs w:val="24"/>
              </w:rPr>
            </w:pPr>
            <w:r w:rsidRPr="00F81A0E">
              <w:rPr>
                <w:rFonts w:ascii="Times New Roman" w:hAnsi="Times New Roman"/>
                <w:sz w:val="24"/>
                <w:szCs w:val="24"/>
              </w:rPr>
              <w:t>-</w:t>
            </w:r>
          </w:p>
        </w:tc>
      </w:tr>
      <w:tr w:rsidR="00CD196C" w:rsidRPr="00F81A0E">
        <w:trPr>
          <w:trHeight w:val="214"/>
        </w:trPr>
        <w:tc>
          <w:tcPr>
            <w:tcW w:w="1575" w:type="dxa"/>
            <w:tcBorders>
              <w:top w:val="single" w:sz="4" w:space="0" w:color="auto"/>
              <w:left w:val="single" w:sz="4" w:space="0" w:color="auto"/>
              <w:bottom w:val="single" w:sz="4" w:space="0" w:color="auto"/>
              <w:right w:val="single" w:sz="4" w:space="0" w:color="auto"/>
            </w:tcBorders>
            <w:shd w:val="clear" w:color="auto" w:fill="auto"/>
            <w:vAlign w:val="center"/>
          </w:tcPr>
          <w:p w:rsidR="00CD196C" w:rsidRPr="00F81A0E" w:rsidRDefault="00CF129B" w:rsidP="00FF40A2">
            <w:pPr>
              <w:pStyle w:val="ad"/>
              <w:tabs>
                <w:tab w:val="left" w:pos="851"/>
              </w:tabs>
              <w:spacing w:after="0" w:line="240" w:lineRule="auto"/>
              <w:ind w:left="0"/>
              <w:rPr>
                <w:rFonts w:ascii="Times New Roman" w:hAnsi="Times New Roman"/>
                <w:sz w:val="24"/>
                <w:szCs w:val="24"/>
              </w:rPr>
            </w:pPr>
            <w:r w:rsidRPr="00F81A0E">
              <w:rPr>
                <w:rFonts w:ascii="Times New Roman" w:hAnsi="Times New Roman"/>
                <w:sz w:val="24"/>
                <w:szCs w:val="24"/>
              </w:rPr>
              <w:t>Оркестр</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CD196C" w:rsidRPr="00F81A0E" w:rsidRDefault="00CF129B" w:rsidP="00FF40A2">
            <w:pPr>
              <w:pStyle w:val="ad"/>
              <w:tabs>
                <w:tab w:val="left" w:pos="851"/>
              </w:tabs>
              <w:spacing w:after="0" w:line="240" w:lineRule="auto"/>
              <w:ind w:left="0"/>
              <w:jc w:val="center"/>
              <w:rPr>
                <w:rFonts w:ascii="Times New Roman" w:hAnsi="Times New Roman"/>
                <w:sz w:val="24"/>
                <w:szCs w:val="24"/>
              </w:rPr>
            </w:pPr>
            <w:r w:rsidRPr="00F81A0E">
              <w:rPr>
                <w:rFonts w:ascii="Times New Roman" w:hAnsi="Times New Roman"/>
                <w:sz w:val="24"/>
                <w:szCs w:val="24"/>
              </w:rPr>
              <w:t>0</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CD196C" w:rsidRPr="00F81A0E" w:rsidRDefault="00CF129B" w:rsidP="00FF40A2">
            <w:pPr>
              <w:pStyle w:val="ad"/>
              <w:tabs>
                <w:tab w:val="left" w:pos="851"/>
              </w:tabs>
              <w:spacing w:after="0" w:line="240" w:lineRule="auto"/>
              <w:ind w:left="0"/>
              <w:jc w:val="center"/>
              <w:rPr>
                <w:rFonts w:ascii="Times New Roman" w:hAnsi="Times New Roman"/>
                <w:sz w:val="24"/>
                <w:szCs w:val="24"/>
              </w:rPr>
            </w:pPr>
            <w:r w:rsidRPr="00F81A0E">
              <w:rPr>
                <w:rFonts w:ascii="Times New Roman" w:hAnsi="Times New Roman"/>
                <w:sz w:val="24"/>
                <w:szCs w:val="24"/>
              </w:rPr>
              <w:t>0</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CD196C" w:rsidRPr="00F81A0E" w:rsidRDefault="00CF129B" w:rsidP="00FF40A2">
            <w:pPr>
              <w:pStyle w:val="ad"/>
              <w:tabs>
                <w:tab w:val="left" w:pos="851"/>
              </w:tabs>
              <w:spacing w:after="0" w:line="240" w:lineRule="auto"/>
              <w:ind w:left="0"/>
              <w:jc w:val="center"/>
              <w:rPr>
                <w:rFonts w:ascii="Times New Roman" w:hAnsi="Times New Roman"/>
                <w:sz w:val="24"/>
                <w:szCs w:val="24"/>
              </w:rPr>
            </w:pPr>
            <w:r w:rsidRPr="00F81A0E">
              <w:rPr>
                <w:rFonts w:ascii="Times New Roman" w:hAnsi="Times New Roman"/>
                <w:sz w:val="24"/>
                <w:szCs w:val="24"/>
              </w:rPr>
              <w:t>0</w:t>
            </w:r>
          </w:p>
        </w:tc>
        <w:tc>
          <w:tcPr>
            <w:tcW w:w="1304" w:type="dxa"/>
            <w:tcBorders>
              <w:top w:val="single" w:sz="4" w:space="0" w:color="auto"/>
              <w:left w:val="nil"/>
              <w:bottom w:val="single" w:sz="4" w:space="0" w:color="auto"/>
              <w:right w:val="single" w:sz="4" w:space="0" w:color="auto"/>
            </w:tcBorders>
            <w:shd w:val="clear" w:color="auto" w:fill="auto"/>
            <w:noWrap/>
            <w:vAlign w:val="center"/>
          </w:tcPr>
          <w:p w:rsidR="00CD196C" w:rsidRPr="00F81A0E" w:rsidRDefault="00CF129B" w:rsidP="00FF40A2">
            <w:pPr>
              <w:pStyle w:val="ad"/>
              <w:tabs>
                <w:tab w:val="left" w:pos="851"/>
              </w:tabs>
              <w:spacing w:after="0" w:line="240" w:lineRule="auto"/>
              <w:ind w:left="0"/>
              <w:jc w:val="center"/>
              <w:rPr>
                <w:rFonts w:ascii="Times New Roman" w:hAnsi="Times New Roman"/>
                <w:sz w:val="24"/>
                <w:szCs w:val="24"/>
              </w:rPr>
            </w:pPr>
            <w:r w:rsidRPr="00F81A0E">
              <w:rPr>
                <w:rFonts w:ascii="Times New Roman" w:hAnsi="Times New Roman"/>
                <w:sz w:val="24"/>
                <w:szCs w:val="24"/>
              </w:rPr>
              <w:t>0</w:t>
            </w:r>
          </w:p>
        </w:tc>
        <w:tc>
          <w:tcPr>
            <w:tcW w:w="2807" w:type="dxa"/>
            <w:tcBorders>
              <w:top w:val="single" w:sz="4" w:space="0" w:color="auto"/>
              <w:left w:val="nil"/>
              <w:bottom w:val="single" w:sz="4" w:space="0" w:color="auto"/>
              <w:right w:val="single" w:sz="4" w:space="0" w:color="auto"/>
            </w:tcBorders>
            <w:shd w:val="clear" w:color="auto" w:fill="auto"/>
            <w:noWrap/>
            <w:vAlign w:val="bottom"/>
          </w:tcPr>
          <w:p w:rsidR="00CD196C" w:rsidRPr="00F81A0E" w:rsidRDefault="00CF129B" w:rsidP="00FF40A2">
            <w:pPr>
              <w:pStyle w:val="ad"/>
              <w:tabs>
                <w:tab w:val="left" w:pos="851"/>
              </w:tabs>
              <w:spacing w:after="0" w:line="240" w:lineRule="auto"/>
              <w:ind w:left="0"/>
              <w:jc w:val="center"/>
              <w:rPr>
                <w:rFonts w:ascii="Times New Roman" w:hAnsi="Times New Roman"/>
                <w:sz w:val="24"/>
                <w:szCs w:val="24"/>
              </w:rPr>
            </w:pPr>
            <w:r w:rsidRPr="00F81A0E">
              <w:rPr>
                <w:rFonts w:ascii="Times New Roman" w:hAnsi="Times New Roman"/>
                <w:sz w:val="24"/>
                <w:szCs w:val="24"/>
              </w:rPr>
              <w:t>-</w:t>
            </w:r>
          </w:p>
        </w:tc>
      </w:tr>
    </w:tbl>
    <w:p w:rsidR="00CD196C" w:rsidRPr="00F81A0E" w:rsidRDefault="00CD196C" w:rsidP="00FF40A2">
      <w:pPr>
        <w:pStyle w:val="ad"/>
        <w:tabs>
          <w:tab w:val="left" w:pos="851"/>
        </w:tabs>
        <w:spacing w:line="240" w:lineRule="auto"/>
        <w:ind w:left="284" w:firstLine="357"/>
        <w:jc w:val="both"/>
        <w:rPr>
          <w:rFonts w:ascii="Times New Roman" w:hAnsi="Times New Roman"/>
          <w:b/>
          <w:spacing w:val="-4"/>
          <w:sz w:val="28"/>
          <w:szCs w:val="28"/>
        </w:rPr>
      </w:pPr>
    </w:p>
    <w:p w:rsidR="00CD196C" w:rsidRPr="00F81A0E" w:rsidRDefault="00CF129B" w:rsidP="00FF40A2">
      <w:pPr>
        <w:pStyle w:val="ad"/>
        <w:tabs>
          <w:tab w:val="left" w:pos="851"/>
        </w:tabs>
        <w:spacing w:line="240" w:lineRule="auto"/>
        <w:ind w:left="284" w:firstLine="357"/>
        <w:jc w:val="both"/>
        <w:rPr>
          <w:rFonts w:ascii="Times New Roman" w:hAnsi="Times New Roman"/>
          <w:b/>
          <w:sz w:val="28"/>
          <w:szCs w:val="28"/>
        </w:rPr>
      </w:pPr>
      <w:r w:rsidRPr="00F81A0E">
        <w:rPr>
          <w:rFonts w:ascii="Times New Roman" w:hAnsi="Times New Roman"/>
          <w:b/>
          <w:spacing w:val="-4"/>
          <w:sz w:val="28"/>
          <w:szCs w:val="28"/>
        </w:rPr>
        <w:t>14.3. Оснащенность учреждений культуры специальным оборудованием</w:t>
      </w:r>
      <w:r w:rsidRPr="00F81A0E">
        <w:rPr>
          <w:rFonts w:ascii="Times New Roman" w:hAnsi="Times New Roman"/>
          <w:b/>
          <w:sz w:val="28"/>
          <w:szCs w:val="28"/>
        </w:rPr>
        <w:t>:</w:t>
      </w:r>
    </w:p>
    <w:tbl>
      <w:tblPr>
        <w:tblW w:w="9432" w:type="dxa"/>
        <w:jc w:val="center"/>
        <w:tblLayout w:type="fixed"/>
        <w:tblLook w:val="04A0" w:firstRow="1" w:lastRow="0" w:firstColumn="1" w:lastColumn="0" w:noHBand="0" w:noVBand="1"/>
      </w:tblPr>
      <w:tblGrid>
        <w:gridCol w:w="998"/>
        <w:gridCol w:w="992"/>
        <w:gridCol w:w="992"/>
        <w:gridCol w:w="993"/>
        <w:gridCol w:w="986"/>
        <w:gridCol w:w="4471"/>
      </w:tblGrid>
      <w:tr w:rsidR="00CD196C" w:rsidRPr="00F81A0E" w:rsidTr="001F294C">
        <w:trPr>
          <w:trHeight w:val="731"/>
          <w:jc w:val="center"/>
        </w:trPr>
        <w:tc>
          <w:tcPr>
            <w:tcW w:w="99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D196C" w:rsidRPr="00F81A0E" w:rsidRDefault="00CF129B" w:rsidP="00FF40A2">
            <w:pPr>
              <w:spacing w:after="0" w:line="240" w:lineRule="auto"/>
              <w:jc w:val="center"/>
              <w:rPr>
                <w:rFonts w:ascii="Times New Roman" w:hAnsi="Times New Roman" w:cs="Times New Roman"/>
                <w:sz w:val="20"/>
                <w:szCs w:val="20"/>
              </w:rPr>
            </w:pPr>
            <w:r w:rsidRPr="00F81A0E">
              <w:rPr>
                <w:rFonts w:ascii="Times New Roman" w:hAnsi="Times New Roman" w:cs="Times New Roman"/>
                <w:sz w:val="20"/>
                <w:szCs w:val="20"/>
              </w:rPr>
              <w:t>Вид учреждения культуры</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D196C" w:rsidRPr="00F81A0E" w:rsidRDefault="00CF129B" w:rsidP="00FF40A2">
            <w:pPr>
              <w:spacing w:after="0" w:line="240" w:lineRule="auto"/>
              <w:jc w:val="center"/>
              <w:rPr>
                <w:rFonts w:ascii="Times New Roman" w:hAnsi="Times New Roman" w:cs="Times New Roman"/>
                <w:sz w:val="20"/>
                <w:szCs w:val="20"/>
              </w:rPr>
            </w:pPr>
            <w:r w:rsidRPr="00F81A0E">
              <w:rPr>
                <w:rFonts w:ascii="Times New Roman" w:hAnsi="Times New Roman" w:cs="Times New Roman"/>
                <w:sz w:val="20"/>
                <w:szCs w:val="20"/>
              </w:rPr>
              <w:t>Наличие от потребности (%)</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D196C" w:rsidRPr="00F81A0E" w:rsidRDefault="00CF129B" w:rsidP="00FF40A2">
            <w:pPr>
              <w:spacing w:after="0" w:line="240" w:lineRule="auto"/>
              <w:jc w:val="center"/>
              <w:rPr>
                <w:rFonts w:ascii="Times New Roman" w:hAnsi="Times New Roman" w:cs="Times New Roman"/>
                <w:sz w:val="20"/>
                <w:szCs w:val="20"/>
              </w:rPr>
            </w:pPr>
            <w:r w:rsidRPr="00F81A0E">
              <w:rPr>
                <w:rFonts w:ascii="Times New Roman" w:hAnsi="Times New Roman" w:cs="Times New Roman"/>
                <w:sz w:val="20"/>
                <w:szCs w:val="20"/>
              </w:rPr>
              <w:t>Степень износа (%)</w:t>
            </w:r>
          </w:p>
        </w:tc>
        <w:tc>
          <w:tcPr>
            <w:tcW w:w="197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D196C" w:rsidRPr="00F81A0E" w:rsidRDefault="00CF129B" w:rsidP="00FF40A2">
            <w:pPr>
              <w:spacing w:after="0" w:line="240" w:lineRule="auto"/>
              <w:jc w:val="center"/>
              <w:rPr>
                <w:rFonts w:ascii="Times New Roman" w:hAnsi="Times New Roman" w:cs="Times New Roman"/>
                <w:sz w:val="20"/>
                <w:szCs w:val="20"/>
              </w:rPr>
            </w:pPr>
            <w:r w:rsidRPr="00F81A0E">
              <w:rPr>
                <w:rFonts w:ascii="Times New Roman" w:hAnsi="Times New Roman" w:cs="Times New Roman"/>
                <w:sz w:val="20"/>
                <w:szCs w:val="20"/>
              </w:rPr>
              <w:t>Количество приобретенных предметов специального оборудования в 2022 году (ед.)</w:t>
            </w:r>
          </w:p>
        </w:tc>
        <w:tc>
          <w:tcPr>
            <w:tcW w:w="44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D196C" w:rsidRPr="00F81A0E" w:rsidRDefault="00CF129B" w:rsidP="00FF40A2">
            <w:pPr>
              <w:spacing w:after="0" w:line="240" w:lineRule="auto"/>
              <w:rPr>
                <w:rFonts w:ascii="Times New Roman" w:hAnsi="Times New Roman" w:cs="Times New Roman"/>
                <w:sz w:val="20"/>
                <w:szCs w:val="20"/>
              </w:rPr>
            </w:pPr>
            <w:r w:rsidRPr="00F81A0E">
              <w:rPr>
                <w:rFonts w:ascii="Times New Roman" w:hAnsi="Times New Roman" w:cs="Times New Roman"/>
                <w:sz w:val="20"/>
                <w:szCs w:val="20"/>
              </w:rPr>
              <w:t>Потребность в предметах специального оборудования, (ед.)</w:t>
            </w:r>
          </w:p>
        </w:tc>
      </w:tr>
      <w:tr w:rsidR="00CD196C" w:rsidRPr="00F81A0E" w:rsidTr="001F294C">
        <w:trPr>
          <w:trHeight w:val="399"/>
          <w:jc w:val="center"/>
        </w:trPr>
        <w:tc>
          <w:tcPr>
            <w:tcW w:w="9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D196C" w:rsidRPr="00F81A0E" w:rsidRDefault="00CD196C" w:rsidP="00FF40A2">
            <w:pPr>
              <w:spacing w:after="0" w:line="240" w:lineRule="auto"/>
              <w:rPr>
                <w:rFonts w:ascii="Times New Roman" w:hAnsi="Times New Roman" w:cs="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D196C" w:rsidRPr="00F81A0E" w:rsidRDefault="00CD196C" w:rsidP="00FF40A2">
            <w:pPr>
              <w:spacing w:after="0" w:line="240" w:lineRule="auto"/>
              <w:rPr>
                <w:rFonts w:ascii="Times New Roman" w:hAnsi="Times New Roman" w:cs="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D196C" w:rsidRPr="00F81A0E" w:rsidRDefault="00CD196C" w:rsidP="00FF40A2">
            <w:pPr>
              <w:spacing w:after="0" w:line="240" w:lineRule="auto"/>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96C" w:rsidRPr="00F81A0E" w:rsidRDefault="00CF129B" w:rsidP="00FF40A2">
            <w:pPr>
              <w:spacing w:after="0" w:line="240" w:lineRule="auto"/>
              <w:rPr>
                <w:rFonts w:ascii="Times New Roman" w:hAnsi="Times New Roman" w:cs="Times New Roman"/>
                <w:sz w:val="18"/>
                <w:szCs w:val="18"/>
              </w:rPr>
            </w:pPr>
            <w:r w:rsidRPr="00F81A0E">
              <w:rPr>
                <w:rFonts w:ascii="Times New Roman" w:hAnsi="Times New Roman" w:cs="Times New Roman"/>
                <w:sz w:val="18"/>
                <w:szCs w:val="18"/>
              </w:rPr>
              <w:t>отечественного производства</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96C" w:rsidRPr="00F81A0E" w:rsidRDefault="00CF129B" w:rsidP="00FF40A2">
            <w:pPr>
              <w:spacing w:after="0" w:line="240" w:lineRule="auto"/>
              <w:rPr>
                <w:rFonts w:ascii="Times New Roman" w:hAnsi="Times New Roman" w:cs="Times New Roman"/>
                <w:sz w:val="18"/>
                <w:szCs w:val="18"/>
              </w:rPr>
            </w:pPr>
            <w:r w:rsidRPr="00F81A0E">
              <w:rPr>
                <w:rFonts w:ascii="Times New Roman" w:hAnsi="Times New Roman" w:cs="Times New Roman"/>
                <w:sz w:val="18"/>
                <w:szCs w:val="18"/>
              </w:rPr>
              <w:t>зарубежного производства</w:t>
            </w:r>
          </w:p>
        </w:tc>
        <w:tc>
          <w:tcPr>
            <w:tcW w:w="447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D196C" w:rsidRPr="00F81A0E" w:rsidRDefault="00CD196C" w:rsidP="00FF40A2">
            <w:pPr>
              <w:spacing w:after="0" w:line="240" w:lineRule="auto"/>
              <w:rPr>
                <w:rFonts w:ascii="Times New Roman" w:hAnsi="Times New Roman" w:cs="Times New Roman"/>
                <w:sz w:val="24"/>
                <w:szCs w:val="24"/>
              </w:rPr>
            </w:pPr>
          </w:p>
        </w:tc>
      </w:tr>
      <w:tr w:rsidR="00CD196C" w:rsidRPr="00F81A0E" w:rsidTr="001F294C">
        <w:trPr>
          <w:trHeight w:val="559"/>
          <w:jc w:val="center"/>
        </w:trPr>
        <w:tc>
          <w:tcPr>
            <w:tcW w:w="9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96C" w:rsidRPr="00F81A0E" w:rsidRDefault="00CF129B" w:rsidP="00FF40A2">
            <w:pPr>
              <w:spacing w:after="0" w:line="240" w:lineRule="auto"/>
              <w:jc w:val="center"/>
              <w:rPr>
                <w:rFonts w:ascii="Times New Roman" w:hAnsi="Times New Roman" w:cs="Times New Roman"/>
                <w:sz w:val="24"/>
                <w:szCs w:val="24"/>
              </w:rPr>
            </w:pPr>
            <w:r w:rsidRPr="00F81A0E">
              <w:rPr>
                <w:rFonts w:ascii="Times New Roman" w:hAnsi="Times New Roman" w:cs="Times New Roman"/>
                <w:sz w:val="24"/>
                <w:szCs w:val="24"/>
              </w:rPr>
              <w:t>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D196C" w:rsidRPr="00F81A0E" w:rsidRDefault="00CF129B" w:rsidP="00FF40A2">
            <w:pPr>
              <w:spacing w:after="0" w:line="240" w:lineRule="auto"/>
              <w:jc w:val="center"/>
              <w:rPr>
                <w:rFonts w:ascii="Times New Roman" w:hAnsi="Times New Roman" w:cs="Times New Roman"/>
                <w:sz w:val="24"/>
                <w:szCs w:val="24"/>
              </w:rPr>
            </w:pPr>
            <w:r w:rsidRPr="00F81A0E">
              <w:rPr>
                <w:rFonts w:ascii="Times New Roman" w:hAnsi="Times New Roman" w:cs="Times New Roman"/>
                <w:sz w:val="24"/>
                <w:szCs w:val="24"/>
              </w:rPr>
              <w:t>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D196C" w:rsidRPr="00F81A0E" w:rsidRDefault="00CF129B" w:rsidP="00FF40A2">
            <w:pPr>
              <w:spacing w:after="0" w:line="240" w:lineRule="auto"/>
              <w:jc w:val="center"/>
              <w:rPr>
                <w:rFonts w:ascii="Times New Roman" w:hAnsi="Times New Roman" w:cs="Times New Roman"/>
                <w:sz w:val="24"/>
                <w:szCs w:val="24"/>
              </w:rPr>
            </w:pPr>
            <w:r w:rsidRPr="00F81A0E">
              <w:rPr>
                <w:rFonts w:ascii="Times New Roman" w:hAnsi="Times New Roman" w:cs="Times New Roman"/>
                <w:sz w:val="24"/>
                <w:szCs w:val="24"/>
              </w:rPr>
              <w:t>3</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CD196C" w:rsidRPr="00F81A0E" w:rsidRDefault="00CF129B" w:rsidP="00FF40A2">
            <w:pPr>
              <w:spacing w:after="0" w:line="240" w:lineRule="auto"/>
              <w:jc w:val="center"/>
              <w:rPr>
                <w:rFonts w:ascii="Times New Roman" w:hAnsi="Times New Roman" w:cs="Times New Roman"/>
                <w:sz w:val="24"/>
                <w:szCs w:val="24"/>
              </w:rPr>
            </w:pPr>
            <w:r w:rsidRPr="00F81A0E">
              <w:rPr>
                <w:rFonts w:ascii="Times New Roman" w:hAnsi="Times New Roman" w:cs="Times New Roman"/>
                <w:sz w:val="24"/>
                <w:szCs w:val="24"/>
              </w:rPr>
              <w:t>5</w:t>
            </w:r>
          </w:p>
        </w:tc>
        <w:tc>
          <w:tcPr>
            <w:tcW w:w="986" w:type="dxa"/>
            <w:tcBorders>
              <w:top w:val="single" w:sz="4" w:space="0" w:color="auto"/>
              <w:left w:val="nil"/>
              <w:bottom w:val="nil"/>
              <w:right w:val="single" w:sz="4" w:space="0" w:color="auto"/>
            </w:tcBorders>
            <w:shd w:val="clear" w:color="auto" w:fill="auto"/>
            <w:vAlign w:val="center"/>
            <w:hideMark/>
          </w:tcPr>
          <w:p w:rsidR="00CD196C" w:rsidRPr="00F81A0E" w:rsidRDefault="00CF129B" w:rsidP="00FF40A2">
            <w:pPr>
              <w:spacing w:after="0" w:line="240" w:lineRule="auto"/>
              <w:jc w:val="center"/>
              <w:rPr>
                <w:rFonts w:ascii="Times New Roman" w:hAnsi="Times New Roman" w:cs="Times New Roman"/>
                <w:sz w:val="24"/>
                <w:szCs w:val="24"/>
              </w:rPr>
            </w:pPr>
            <w:r w:rsidRPr="00F81A0E">
              <w:rPr>
                <w:rFonts w:ascii="Times New Roman" w:hAnsi="Times New Roman" w:cs="Times New Roman"/>
                <w:sz w:val="24"/>
                <w:szCs w:val="24"/>
              </w:rPr>
              <w:t>6</w:t>
            </w:r>
          </w:p>
        </w:tc>
        <w:tc>
          <w:tcPr>
            <w:tcW w:w="4471" w:type="dxa"/>
            <w:tcBorders>
              <w:top w:val="single" w:sz="4" w:space="0" w:color="auto"/>
              <w:left w:val="nil"/>
              <w:bottom w:val="nil"/>
              <w:right w:val="single" w:sz="4" w:space="0" w:color="auto"/>
            </w:tcBorders>
            <w:shd w:val="clear" w:color="auto" w:fill="auto"/>
            <w:vAlign w:val="center"/>
            <w:hideMark/>
          </w:tcPr>
          <w:p w:rsidR="00CD196C" w:rsidRPr="00F81A0E" w:rsidRDefault="00CF129B" w:rsidP="00FF40A2">
            <w:pPr>
              <w:spacing w:after="0" w:line="240" w:lineRule="auto"/>
              <w:jc w:val="center"/>
              <w:rPr>
                <w:rFonts w:ascii="Times New Roman" w:hAnsi="Times New Roman" w:cs="Times New Roman"/>
                <w:sz w:val="24"/>
                <w:szCs w:val="24"/>
              </w:rPr>
            </w:pPr>
            <w:r w:rsidRPr="00F81A0E">
              <w:rPr>
                <w:rFonts w:ascii="Times New Roman" w:hAnsi="Times New Roman" w:cs="Times New Roman"/>
                <w:sz w:val="24"/>
                <w:szCs w:val="24"/>
              </w:rPr>
              <w:t>7</w:t>
            </w:r>
          </w:p>
        </w:tc>
      </w:tr>
      <w:tr w:rsidR="00CD196C" w:rsidRPr="00F81A0E" w:rsidTr="001F294C">
        <w:trPr>
          <w:trHeight w:val="167"/>
          <w:jc w:val="center"/>
        </w:trPr>
        <w:tc>
          <w:tcPr>
            <w:tcW w:w="998" w:type="dxa"/>
            <w:tcBorders>
              <w:top w:val="nil"/>
              <w:left w:val="single" w:sz="4" w:space="0" w:color="auto"/>
              <w:bottom w:val="single" w:sz="4" w:space="0" w:color="auto"/>
              <w:right w:val="single" w:sz="4" w:space="0" w:color="auto"/>
            </w:tcBorders>
            <w:shd w:val="clear" w:color="auto" w:fill="auto"/>
            <w:vAlign w:val="center"/>
            <w:hideMark/>
          </w:tcPr>
          <w:p w:rsidR="00CD196C" w:rsidRPr="00F81A0E" w:rsidRDefault="00CF129B" w:rsidP="00FF40A2">
            <w:pPr>
              <w:spacing w:after="0" w:line="240" w:lineRule="auto"/>
              <w:rPr>
                <w:rFonts w:ascii="Times New Roman" w:hAnsi="Times New Roman" w:cs="Times New Roman"/>
                <w:sz w:val="24"/>
                <w:szCs w:val="24"/>
              </w:rPr>
            </w:pPr>
            <w:r w:rsidRPr="00F81A0E">
              <w:rPr>
                <w:rFonts w:ascii="Times New Roman" w:hAnsi="Times New Roman" w:cs="Times New Roman"/>
                <w:sz w:val="24"/>
                <w:szCs w:val="24"/>
              </w:rPr>
              <w:t>Музеи</w:t>
            </w:r>
          </w:p>
        </w:tc>
        <w:tc>
          <w:tcPr>
            <w:tcW w:w="992" w:type="dxa"/>
            <w:tcBorders>
              <w:top w:val="nil"/>
              <w:left w:val="nil"/>
              <w:bottom w:val="single" w:sz="4" w:space="0" w:color="auto"/>
              <w:right w:val="single" w:sz="4" w:space="0" w:color="auto"/>
            </w:tcBorders>
            <w:shd w:val="clear" w:color="auto" w:fill="auto"/>
            <w:noWrap/>
            <w:vAlign w:val="center"/>
          </w:tcPr>
          <w:p w:rsidR="00CD196C" w:rsidRPr="00F81A0E" w:rsidRDefault="00CF129B" w:rsidP="00FF40A2">
            <w:pPr>
              <w:spacing w:after="0" w:line="240" w:lineRule="auto"/>
              <w:rPr>
                <w:rFonts w:ascii="Times New Roman" w:hAnsi="Times New Roman" w:cs="Times New Roman"/>
                <w:sz w:val="24"/>
                <w:szCs w:val="24"/>
              </w:rPr>
            </w:pPr>
            <w:r w:rsidRPr="00F81A0E">
              <w:rPr>
                <w:rFonts w:ascii="Times New Roman" w:hAnsi="Times New Roman" w:cs="Times New Roman"/>
                <w:sz w:val="24"/>
                <w:szCs w:val="24"/>
              </w:rPr>
              <w:t>60</w:t>
            </w:r>
          </w:p>
        </w:tc>
        <w:tc>
          <w:tcPr>
            <w:tcW w:w="992" w:type="dxa"/>
            <w:tcBorders>
              <w:top w:val="nil"/>
              <w:left w:val="nil"/>
              <w:bottom w:val="single" w:sz="4" w:space="0" w:color="auto"/>
              <w:right w:val="single" w:sz="4" w:space="0" w:color="auto"/>
            </w:tcBorders>
            <w:shd w:val="clear" w:color="auto" w:fill="auto"/>
            <w:noWrap/>
            <w:vAlign w:val="center"/>
          </w:tcPr>
          <w:p w:rsidR="00CD196C" w:rsidRPr="00F81A0E" w:rsidRDefault="00CF129B" w:rsidP="00FF40A2">
            <w:pPr>
              <w:spacing w:after="0" w:line="240" w:lineRule="auto"/>
              <w:rPr>
                <w:rFonts w:ascii="Times New Roman" w:hAnsi="Times New Roman" w:cs="Times New Roman"/>
                <w:sz w:val="24"/>
                <w:szCs w:val="24"/>
              </w:rPr>
            </w:pPr>
            <w:r w:rsidRPr="00F81A0E">
              <w:rPr>
                <w:rFonts w:ascii="Times New Roman" w:hAnsi="Times New Roman" w:cs="Times New Roman"/>
                <w:sz w:val="24"/>
                <w:szCs w:val="24"/>
              </w:rPr>
              <w:t>25</w:t>
            </w:r>
          </w:p>
        </w:tc>
        <w:tc>
          <w:tcPr>
            <w:tcW w:w="993" w:type="dxa"/>
            <w:tcBorders>
              <w:top w:val="nil"/>
              <w:left w:val="nil"/>
              <w:bottom w:val="single" w:sz="4" w:space="0" w:color="auto"/>
              <w:right w:val="single" w:sz="4" w:space="0" w:color="auto"/>
            </w:tcBorders>
            <w:shd w:val="clear" w:color="auto" w:fill="auto"/>
            <w:noWrap/>
            <w:vAlign w:val="center"/>
          </w:tcPr>
          <w:p w:rsidR="00CD196C" w:rsidRPr="00F81A0E" w:rsidRDefault="00CF129B" w:rsidP="00FF40A2">
            <w:pPr>
              <w:spacing w:after="0" w:line="240" w:lineRule="auto"/>
              <w:rPr>
                <w:rFonts w:ascii="Times New Roman" w:hAnsi="Times New Roman" w:cs="Times New Roman"/>
                <w:sz w:val="24"/>
                <w:szCs w:val="24"/>
              </w:rPr>
            </w:pPr>
            <w:r w:rsidRPr="00F81A0E">
              <w:rPr>
                <w:rFonts w:ascii="Times New Roman" w:hAnsi="Times New Roman" w:cs="Times New Roman"/>
                <w:sz w:val="24"/>
                <w:szCs w:val="24"/>
              </w:rPr>
              <w:t>0</w:t>
            </w:r>
          </w:p>
        </w:tc>
        <w:tc>
          <w:tcPr>
            <w:tcW w:w="986" w:type="dxa"/>
            <w:tcBorders>
              <w:top w:val="single" w:sz="4" w:space="0" w:color="auto"/>
              <w:left w:val="nil"/>
              <w:bottom w:val="single" w:sz="4" w:space="0" w:color="auto"/>
              <w:right w:val="single" w:sz="4" w:space="0" w:color="auto"/>
            </w:tcBorders>
            <w:shd w:val="clear" w:color="auto" w:fill="auto"/>
            <w:noWrap/>
            <w:vAlign w:val="center"/>
          </w:tcPr>
          <w:p w:rsidR="00CD196C" w:rsidRPr="00F81A0E" w:rsidRDefault="00CF129B" w:rsidP="00FF40A2">
            <w:pPr>
              <w:spacing w:after="0" w:line="240" w:lineRule="auto"/>
              <w:rPr>
                <w:rFonts w:ascii="Times New Roman" w:hAnsi="Times New Roman" w:cs="Times New Roman"/>
                <w:sz w:val="24"/>
                <w:szCs w:val="24"/>
              </w:rPr>
            </w:pPr>
            <w:r w:rsidRPr="00F81A0E">
              <w:rPr>
                <w:rFonts w:ascii="Times New Roman" w:hAnsi="Times New Roman" w:cs="Times New Roman"/>
                <w:sz w:val="24"/>
                <w:szCs w:val="24"/>
              </w:rPr>
              <w:t>0</w:t>
            </w:r>
          </w:p>
        </w:tc>
        <w:tc>
          <w:tcPr>
            <w:tcW w:w="4471" w:type="dxa"/>
            <w:tcBorders>
              <w:top w:val="single" w:sz="4" w:space="0" w:color="auto"/>
              <w:left w:val="nil"/>
              <w:bottom w:val="single" w:sz="4" w:space="0" w:color="auto"/>
              <w:right w:val="single" w:sz="4" w:space="0" w:color="auto"/>
            </w:tcBorders>
            <w:shd w:val="clear" w:color="auto" w:fill="auto"/>
            <w:noWrap/>
            <w:vAlign w:val="bottom"/>
          </w:tcPr>
          <w:p w:rsidR="00CD196C" w:rsidRPr="00F81A0E" w:rsidRDefault="00CF129B" w:rsidP="00FF40A2">
            <w:pPr>
              <w:spacing w:after="0" w:line="240" w:lineRule="auto"/>
              <w:rPr>
                <w:rFonts w:ascii="Times New Roman" w:hAnsi="Times New Roman" w:cs="Times New Roman"/>
                <w:sz w:val="24"/>
                <w:szCs w:val="24"/>
              </w:rPr>
            </w:pPr>
            <w:r w:rsidRPr="00F81A0E">
              <w:rPr>
                <w:rFonts w:ascii="Times New Roman" w:hAnsi="Times New Roman" w:cs="Times New Roman"/>
                <w:sz w:val="24"/>
                <w:szCs w:val="24"/>
              </w:rPr>
              <w:t>Компьютер в сборе для работы художника (для работы в графическом редакторе)</w:t>
            </w:r>
          </w:p>
        </w:tc>
      </w:tr>
      <w:tr w:rsidR="00CD196C" w:rsidRPr="00F81A0E" w:rsidTr="001F294C">
        <w:trPr>
          <w:trHeight w:val="214"/>
          <w:jc w:val="center"/>
        </w:trPr>
        <w:tc>
          <w:tcPr>
            <w:tcW w:w="998" w:type="dxa"/>
            <w:tcBorders>
              <w:top w:val="nil"/>
              <w:left w:val="single" w:sz="4" w:space="0" w:color="auto"/>
              <w:bottom w:val="single" w:sz="4" w:space="0" w:color="auto"/>
              <w:right w:val="single" w:sz="4" w:space="0" w:color="auto"/>
            </w:tcBorders>
            <w:shd w:val="clear" w:color="auto" w:fill="auto"/>
            <w:vAlign w:val="center"/>
            <w:hideMark/>
          </w:tcPr>
          <w:p w:rsidR="00CD196C" w:rsidRPr="00F81A0E" w:rsidRDefault="00CF129B" w:rsidP="00FF40A2">
            <w:pPr>
              <w:spacing w:after="0" w:line="240" w:lineRule="auto"/>
              <w:rPr>
                <w:rFonts w:ascii="Times New Roman" w:hAnsi="Times New Roman" w:cs="Times New Roman"/>
                <w:sz w:val="24"/>
                <w:szCs w:val="24"/>
              </w:rPr>
            </w:pPr>
            <w:r w:rsidRPr="00F81A0E">
              <w:rPr>
                <w:rFonts w:ascii="Times New Roman" w:hAnsi="Times New Roman" w:cs="Times New Roman"/>
                <w:sz w:val="24"/>
                <w:szCs w:val="24"/>
              </w:rPr>
              <w:t>КДУ</w:t>
            </w:r>
          </w:p>
        </w:tc>
        <w:tc>
          <w:tcPr>
            <w:tcW w:w="992" w:type="dxa"/>
            <w:tcBorders>
              <w:top w:val="nil"/>
              <w:left w:val="nil"/>
              <w:bottom w:val="single" w:sz="4" w:space="0" w:color="auto"/>
              <w:right w:val="single" w:sz="4" w:space="0" w:color="auto"/>
            </w:tcBorders>
            <w:shd w:val="clear" w:color="auto" w:fill="auto"/>
            <w:noWrap/>
            <w:vAlign w:val="center"/>
          </w:tcPr>
          <w:p w:rsidR="00CD196C" w:rsidRPr="00F81A0E" w:rsidRDefault="00CF129B" w:rsidP="00FF40A2">
            <w:pPr>
              <w:spacing w:after="0" w:line="240" w:lineRule="auto"/>
              <w:rPr>
                <w:rFonts w:ascii="Times New Roman" w:hAnsi="Times New Roman" w:cs="Times New Roman"/>
                <w:sz w:val="24"/>
                <w:szCs w:val="24"/>
              </w:rPr>
            </w:pPr>
            <w:r w:rsidRPr="00F81A0E">
              <w:rPr>
                <w:rFonts w:ascii="Times New Roman" w:hAnsi="Times New Roman" w:cs="Times New Roman"/>
                <w:sz w:val="24"/>
                <w:szCs w:val="24"/>
              </w:rPr>
              <w:t>90</w:t>
            </w:r>
          </w:p>
        </w:tc>
        <w:tc>
          <w:tcPr>
            <w:tcW w:w="992" w:type="dxa"/>
            <w:tcBorders>
              <w:top w:val="nil"/>
              <w:left w:val="nil"/>
              <w:bottom w:val="single" w:sz="4" w:space="0" w:color="auto"/>
              <w:right w:val="single" w:sz="4" w:space="0" w:color="auto"/>
            </w:tcBorders>
            <w:shd w:val="clear" w:color="auto" w:fill="auto"/>
            <w:noWrap/>
            <w:vAlign w:val="center"/>
          </w:tcPr>
          <w:p w:rsidR="00CD196C" w:rsidRPr="00F81A0E" w:rsidRDefault="00CF129B" w:rsidP="00FF40A2">
            <w:pPr>
              <w:spacing w:after="0" w:line="240" w:lineRule="auto"/>
              <w:rPr>
                <w:rFonts w:ascii="Times New Roman" w:hAnsi="Times New Roman" w:cs="Times New Roman"/>
                <w:sz w:val="24"/>
                <w:szCs w:val="24"/>
              </w:rPr>
            </w:pPr>
            <w:r w:rsidRPr="00F81A0E">
              <w:rPr>
                <w:rFonts w:ascii="Times New Roman" w:hAnsi="Times New Roman" w:cs="Times New Roman"/>
                <w:sz w:val="24"/>
                <w:szCs w:val="24"/>
              </w:rPr>
              <w:t>55</w:t>
            </w:r>
          </w:p>
        </w:tc>
        <w:tc>
          <w:tcPr>
            <w:tcW w:w="993" w:type="dxa"/>
            <w:tcBorders>
              <w:top w:val="nil"/>
              <w:left w:val="nil"/>
              <w:bottom w:val="single" w:sz="4" w:space="0" w:color="auto"/>
              <w:right w:val="single" w:sz="4" w:space="0" w:color="auto"/>
            </w:tcBorders>
            <w:shd w:val="clear" w:color="auto" w:fill="auto"/>
            <w:noWrap/>
            <w:vAlign w:val="center"/>
          </w:tcPr>
          <w:p w:rsidR="00CD196C" w:rsidRPr="00F81A0E" w:rsidRDefault="00CF129B" w:rsidP="00FF40A2">
            <w:pPr>
              <w:spacing w:after="0" w:line="240" w:lineRule="auto"/>
              <w:rPr>
                <w:rFonts w:ascii="Times New Roman" w:hAnsi="Times New Roman" w:cs="Times New Roman"/>
                <w:sz w:val="24"/>
                <w:szCs w:val="24"/>
              </w:rPr>
            </w:pPr>
            <w:r w:rsidRPr="00F81A0E">
              <w:rPr>
                <w:rFonts w:ascii="Times New Roman" w:hAnsi="Times New Roman" w:cs="Times New Roman"/>
                <w:sz w:val="24"/>
                <w:szCs w:val="24"/>
              </w:rPr>
              <w:t>0</w:t>
            </w:r>
          </w:p>
        </w:tc>
        <w:tc>
          <w:tcPr>
            <w:tcW w:w="986" w:type="dxa"/>
            <w:tcBorders>
              <w:top w:val="nil"/>
              <w:left w:val="nil"/>
              <w:bottom w:val="single" w:sz="4" w:space="0" w:color="auto"/>
              <w:right w:val="single" w:sz="4" w:space="0" w:color="auto"/>
            </w:tcBorders>
            <w:shd w:val="clear" w:color="auto" w:fill="auto"/>
            <w:noWrap/>
            <w:vAlign w:val="center"/>
          </w:tcPr>
          <w:p w:rsidR="00CD196C" w:rsidRPr="00F81A0E" w:rsidRDefault="00CF129B" w:rsidP="00FF40A2">
            <w:pPr>
              <w:spacing w:after="0" w:line="240" w:lineRule="auto"/>
              <w:rPr>
                <w:rFonts w:ascii="Times New Roman" w:hAnsi="Times New Roman" w:cs="Times New Roman"/>
                <w:sz w:val="24"/>
                <w:szCs w:val="24"/>
              </w:rPr>
            </w:pPr>
            <w:r w:rsidRPr="00F81A0E">
              <w:rPr>
                <w:rFonts w:ascii="Times New Roman" w:hAnsi="Times New Roman" w:cs="Times New Roman"/>
                <w:sz w:val="24"/>
                <w:szCs w:val="24"/>
              </w:rPr>
              <w:t>91</w:t>
            </w:r>
          </w:p>
        </w:tc>
        <w:tc>
          <w:tcPr>
            <w:tcW w:w="4471" w:type="dxa"/>
            <w:tcBorders>
              <w:top w:val="nil"/>
              <w:left w:val="nil"/>
              <w:bottom w:val="single" w:sz="4" w:space="0" w:color="auto"/>
              <w:right w:val="single" w:sz="4" w:space="0" w:color="auto"/>
            </w:tcBorders>
            <w:shd w:val="clear" w:color="auto" w:fill="auto"/>
            <w:noWrap/>
            <w:vAlign w:val="bottom"/>
          </w:tcPr>
          <w:p w:rsidR="00CD196C" w:rsidRPr="00F81A0E" w:rsidRDefault="00CF129B" w:rsidP="00FF40A2">
            <w:pPr>
              <w:spacing w:after="0" w:line="240" w:lineRule="auto"/>
              <w:rPr>
                <w:rFonts w:ascii="Times New Roman" w:hAnsi="Times New Roman" w:cs="Times New Roman"/>
                <w:sz w:val="24"/>
                <w:szCs w:val="24"/>
              </w:rPr>
            </w:pPr>
            <w:r w:rsidRPr="00F81A0E">
              <w:rPr>
                <w:rFonts w:ascii="Times New Roman" w:hAnsi="Times New Roman" w:cs="Times New Roman"/>
                <w:sz w:val="24"/>
                <w:szCs w:val="24"/>
              </w:rPr>
              <w:t xml:space="preserve">Одежда сцены ДЦ </w:t>
            </w:r>
            <w:proofErr w:type="spellStart"/>
            <w:r w:rsidRPr="00F81A0E">
              <w:rPr>
                <w:rFonts w:ascii="Times New Roman" w:hAnsi="Times New Roman" w:cs="Times New Roman"/>
                <w:sz w:val="24"/>
                <w:szCs w:val="24"/>
              </w:rPr>
              <w:t>п.Перевоз</w:t>
            </w:r>
            <w:proofErr w:type="spellEnd"/>
            <w:r w:rsidRPr="00F81A0E">
              <w:rPr>
                <w:rFonts w:ascii="Times New Roman" w:hAnsi="Times New Roman" w:cs="Times New Roman"/>
                <w:sz w:val="24"/>
                <w:szCs w:val="24"/>
              </w:rPr>
              <w:t xml:space="preserve">, акустическая система и активный </w:t>
            </w:r>
            <w:proofErr w:type="spellStart"/>
            <w:r w:rsidRPr="00F81A0E">
              <w:rPr>
                <w:rFonts w:ascii="Times New Roman" w:hAnsi="Times New Roman" w:cs="Times New Roman"/>
                <w:sz w:val="24"/>
                <w:szCs w:val="24"/>
              </w:rPr>
              <w:t>суббуфер</w:t>
            </w:r>
            <w:proofErr w:type="spellEnd"/>
            <w:r w:rsidRPr="00F81A0E">
              <w:rPr>
                <w:rFonts w:ascii="Times New Roman" w:hAnsi="Times New Roman" w:cs="Times New Roman"/>
                <w:sz w:val="24"/>
                <w:szCs w:val="24"/>
              </w:rPr>
              <w:t xml:space="preserve"> клуб </w:t>
            </w:r>
            <w:proofErr w:type="spellStart"/>
            <w:r w:rsidRPr="00F81A0E">
              <w:rPr>
                <w:rFonts w:ascii="Times New Roman" w:hAnsi="Times New Roman" w:cs="Times New Roman"/>
                <w:sz w:val="24"/>
                <w:szCs w:val="24"/>
              </w:rPr>
              <w:t>п.Кропоткин</w:t>
            </w:r>
            <w:proofErr w:type="spellEnd"/>
            <w:r w:rsidRPr="00F81A0E">
              <w:rPr>
                <w:rFonts w:ascii="Times New Roman" w:hAnsi="Times New Roman" w:cs="Times New Roman"/>
                <w:sz w:val="24"/>
                <w:szCs w:val="24"/>
              </w:rPr>
              <w:t>,</w:t>
            </w:r>
          </w:p>
        </w:tc>
      </w:tr>
      <w:tr w:rsidR="00CD196C" w:rsidRPr="00F81A0E" w:rsidTr="001F294C">
        <w:trPr>
          <w:trHeight w:val="214"/>
          <w:jc w:val="center"/>
        </w:trPr>
        <w:tc>
          <w:tcPr>
            <w:tcW w:w="998" w:type="dxa"/>
            <w:tcBorders>
              <w:top w:val="nil"/>
              <w:left w:val="single" w:sz="4" w:space="0" w:color="auto"/>
              <w:bottom w:val="single" w:sz="4" w:space="0" w:color="auto"/>
              <w:right w:val="single" w:sz="4" w:space="0" w:color="auto"/>
            </w:tcBorders>
            <w:shd w:val="clear" w:color="auto" w:fill="auto"/>
            <w:vAlign w:val="center"/>
          </w:tcPr>
          <w:p w:rsidR="00CD196C" w:rsidRPr="00F81A0E" w:rsidRDefault="00CF129B" w:rsidP="00FF40A2">
            <w:pPr>
              <w:spacing w:after="0" w:line="240" w:lineRule="auto"/>
              <w:rPr>
                <w:rFonts w:ascii="Times New Roman" w:hAnsi="Times New Roman" w:cs="Times New Roman"/>
                <w:sz w:val="24"/>
                <w:szCs w:val="24"/>
              </w:rPr>
            </w:pPr>
            <w:r w:rsidRPr="00F81A0E">
              <w:rPr>
                <w:rFonts w:ascii="Times New Roman" w:hAnsi="Times New Roman" w:cs="Times New Roman"/>
                <w:sz w:val="24"/>
                <w:szCs w:val="24"/>
              </w:rPr>
              <w:t>Библиотеки</w:t>
            </w:r>
          </w:p>
        </w:tc>
        <w:tc>
          <w:tcPr>
            <w:tcW w:w="992" w:type="dxa"/>
            <w:tcBorders>
              <w:top w:val="nil"/>
              <w:left w:val="nil"/>
              <w:bottom w:val="single" w:sz="4" w:space="0" w:color="auto"/>
              <w:right w:val="single" w:sz="4" w:space="0" w:color="auto"/>
            </w:tcBorders>
            <w:shd w:val="clear" w:color="auto" w:fill="auto"/>
            <w:noWrap/>
            <w:vAlign w:val="center"/>
          </w:tcPr>
          <w:p w:rsidR="00CD196C" w:rsidRPr="00F81A0E" w:rsidRDefault="00CF129B" w:rsidP="00FF40A2">
            <w:pPr>
              <w:spacing w:after="0" w:line="240" w:lineRule="auto"/>
              <w:rPr>
                <w:rFonts w:ascii="Times New Roman" w:hAnsi="Times New Roman" w:cs="Times New Roman"/>
                <w:sz w:val="24"/>
                <w:szCs w:val="24"/>
              </w:rPr>
            </w:pPr>
            <w:r w:rsidRPr="00F81A0E">
              <w:rPr>
                <w:rFonts w:ascii="Times New Roman" w:hAnsi="Times New Roman" w:cs="Times New Roman"/>
                <w:sz w:val="24"/>
                <w:szCs w:val="24"/>
              </w:rPr>
              <w:t>48</w:t>
            </w:r>
          </w:p>
        </w:tc>
        <w:tc>
          <w:tcPr>
            <w:tcW w:w="992" w:type="dxa"/>
            <w:tcBorders>
              <w:top w:val="nil"/>
              <w:left w:val="nil"/>
              <w:bottom w:val="single" w:sz="4" w:space="0" w:color="auto"/>
              <w:right w:val="single" w:sz="4" w:space="0" w:color="auto"/>
            </w:tcBorders>
            <w:shd w:val="clear" w:color="auto" w:fill="auto"/>
            <w:noWrap/>
            <w:vAlign w:val="center"/>
          </w:tcPr>
          <w:p w:rsidR="00CD196C" w:rsidRPr="00F81A0E" w:rsidRDefault="00CF129B" w:rsidP="00FF40A2">
            <w:pPr>
              <w:spacing w:after="0" w:line="240" w:lineRule="auto"/>
              <w:rPr>
                <w:rFonts w:ascii="Times New Roman" w:hAnsi="Times New Roman" w:cs="Times New Roman"/>
                <w:sz w:val="24"/>
                <w:szCs w:val="24"/>
              </w:rPr>
            </w:pPr>
            <w:r w:rsidRPr="00F81A0E">
              <w:rPr>
                <w:rFonts w:ascii="Times New Roman" w:hAnsi="Times New Roman" w:cs="Times New Roman"/>
                <w:sz w:val="24"/>
                <w:szCs w:val="24"/>
              </w:rPr>
              <w:t>30</w:t>
            </w:r>
          </w:p>
        </w:tc>
        <w:tc>
          <w:tcPr>
            <w:tcW w:w="993" w:type="dxa"/>
            <w:tcBorders>
              <w:top w:val="nil"/>
              <w:left w:val="nil"/>
              <w:bottom w:val="single" w:sz="4" w:space="0" w:color="auto"/>
              <w:right w:val="single" w:sz="4" w:space="0" w:color="auto"/>
            </w:tcBorders>
            <w:shd w:val="clear" w:color="auto" w:fill="auto"/>
            <w:noWrap/>
            <w:vAlign w:val="center"/>
          </w:tcPr>
          <w:p w:rsidR="00CD196C" w:rsidRPr="00F81A0E" w:rsidRDefault="00CD196C" w:rsidP="00FF40A2">
            <w:pPr>
              <w:spacing w:after="0" w:line="240" w:lineRule="auto"/>
              <w:rPr>
                <w:rFonts w:ascii="Times New Roman" w:hAnsi="Times New Roman" w:cs="Times New Roman"/>
                <w:sz w:val="24"/>
                <w:szCs w:val="24"/>
              </w:rPr>
            </w:pPr>
          </w:p>
          <w:p w:rsidR="00CD196C" w:rsidRPr="00F81A0E" w:rsidRDefault="00CD196C" w:rsidP="00FF40A2">
            <w:pPr>
              <w:spacing w:after="0" w:line="240" w:lineRule="auto"/>
              <w:rPr>
                <w:rFonts w:ascii="Times New Roman" w:hAnsi="Times New Roman" w:cs="Times New Roman"/>
                <w:sz w:val="24"/>
                <w:szCs w:val="24"/>
              </w:rPr>
            </w:pPr>
          </w:p>
          <w:p w:rsidR="00CD196C" w:rsidRPr="00F81A0E" w:rsidRDefault="00CF129B" w:rsidP="00FF40A2">
            <w:pPr>
              <w:spacing w:after="0" w:line="240" w:lineRule="auto"/>
              <w:rPr>
                <w:rFonts w:ascii="Times New Roman" w:hAnsi="Times New Roman" w:cs="Times New Roman"/>
                <w:sz w:val="24"/>
                <w:szCs w:val="24"/>
              </w:rPr>
            </w:pPr>
            <w:r w:rsidRPr="00F81A0E">
              <w:rPr>
                <w:rFonts w:ascii="Times New Roman" w:hAnsi="Times New Roman" w:cs="Times New Roman"/>
                <w:sz w:val="24"/>
                <w:szCs w:val="24"/>
              </w:rPr>
              <w:t>0</w:t>
            </w:r>
          </w:p>
        </w:tc>
        <w:tc>
          <w:tcPr>
            <w:tcW w:w="986" w:type="dxa"/>
            <w:tcBorders>
              <w:top w:val="nil"/>
              <w:left w:val="nil"/>
              <w:bottom w:val="single" w:sz="4" w:space="0" w:color="auto"/>
              <w:right w:val="single" w:sz="4" w:space="0" w:color="auto"/>
            </w:tcBorders>
            <w:shd w:val="clear" w:color="auto" w:fill="auto"/>
            <w:noWrap/>
            <w:vAlign w:val="center"/>
          </w:tcPr>
          <w:p w:rsidR="00CD196C" w:rsidRPr="00F81A0E" w:rsidRDefault="00CF129B" w:rsidP="00FF40A2">
            <w:pPr>
              <w:spacing w:after="0" w:line="240" w:lineRule="auto"/>
              <w:rPr>
                <w:rFonts w:ascii="Times New Roman" w:hAnsi="Times New Roman" w:cs="Times New Roman"/>
                <w:sz w:val="24"/>
                <w:szCs w:val="24"/>
              </w:rPr>
            </w:pPr>
            <w:r w:rsidRPr="00F81A0E">
              <w:rPr>
                <w:rFonts w:ascii="Times New Roman" w:hAnsi="Times New Roman" w:cs="Times New Roman"/>
                <w:sz w:val="24"/>
                <w:szCs w:val="24"/>
              </w:rPr>
              <w:t>3</w:t>
            </w:r>
          </w:p>
        </w:tc>
        <w:tc>
          <w:tcPr>
            <w:tcW w:w="4471" w:type="dxa"/>
            <w:tcBorders>
              <w:top w:val="nil"/>
              <w:left w:val="nil"/>
              <w:bottom w:val="single" w:sz="4" w:space="0" w:color="auto"/>
              <w:right w:val="single" w:sz="4" w:space="0" w:color="auto"/>
            </w:tcBorders>
            <w:shd w:val="clear" w:color="auto" w:fill="auto"/>
            <w:noWrap/>
            <w:vAlign w:val="bottom"/>
          </w:tcPr>
          <w:p w:rsidR="00CD196C" w:rsidRPr="00F81A0E" w:rsidRDefault="00CF129B" w:rsidP="00FF40A2">
            <w:pPr>
              <w:spacing w:after="0" w:line="240" w:lineRule="auto"/>
              <w:rPr>
                <w:rFonts w:ascii="Times New Roman" w:hAnsi="Times New Roman" w:cs="Times New Roman"/>
                <w:sz w:val="24"/>
                <w:szCs w:val="24"/>
              </w:rPr>
            </w:pPr>
            <w:proofErr w:type="spellStart"/>
            <w:r w:rsidRPr="00F81A0E">
              <w:rPr>
                <w:rFonts w:ascii="Times New Roman" w:hAnsi="Times New Roman" w:cs="Times New Roman"/>
                <w:sz w:val="24"/>
                <w:szCs w:val="24"/>
              </w:rPr>
              <w:t>Тифлофлешплееры</w:t>
            </w:r>
            <w:proofErr w:type="spellEnd"/>
            <w:r w:rsidRPr="00F81A0E">
              <w:rPr>
                <w:rFonts w:ascii="Times New Roman" w:hAnsi="Times New Roman" w:cs="Times New Roman"/>
                <w:sz w:val="24"/>
                <w:szCs w:val="24"/>
              </w:rPr>
              <w:t xml:space="preserve"> (устройство для чтения «говорящих книг») 3 штуки; Компьютеры для пользователей в сборе 3 шт. </w:t>
            </w:r>
          </w:p>
        </w:tc>
      </w:tr>
      <w:tr w:rsidR="00CD196C" w:rsidRPr="00F81A0E" w:rsidTr="001F294C">
        <w:trPr>
          <w:trHeight w:val="214"/>
          <w:jc w:val="center"/>
        </w:trPr>
        <w:tc>
          <w:tcPr>
            <w:tcW w:w="998" w:type="dxa"/>
            <w:tcBorders>
              <w:top w:val="nil"/>
              <w:left w:val="single" w:sz="4" w:space="0" w:color="auto"/>
              <w:bottom w:val="single" w:sz="4" w:space="0" w:color="auto"/>
              <w:right w:val="single" w:sz="4" w:space="0" w:color="auto"/>
            </w:tcBorders>
            <w:shd w:val="clear" w:color="auto" w:fill="auto"/>
            <w:vAlign w:val="center"/>
          </w:tcPr>
          <w:p w:rsidR="00CD196C" w:rsidRPr="00F81A0E" w:rsidRDefault="00CF129B" w:rsidP="00FF40A2">
            <w:pPr>
              <w:spacing w:after="0" w:line="240" w:lineRule="auto"/>
              <w:rPr>
                <w:rFonts w:ascii="Times New Roman" w:hAnsi="Times New Roman" w:cs="Times New Roman"/>
                <w:sz w:val="24"/>
                <w:szCs w:val="24"/>
              </w:rPr>
            </w:pPr>
            <w:r w:rsidRPr="00F81A0E">
              <w:rPr>
                <w:rFonts w:ascii="Times New Roman" w:hAnsi="Times New Roman" w:cs="Times New Roman"/>
                <w:sz w:val="24"/>
                <w:szCs w:val="24"/>
              </w:rPr>
              <w:lastRenderedPageBreak/>
              <w:t>ДШИ</w:t>
            </w:r>
          </w:p>
        </w:tc>
        <w:tc>
          <w:tcPr>
            <w:tcW w:w="992" w:type="dxa"/>
            <w:tcBorders>
              <w:top w:val="nil"/>
              <w:left w:val="nil"/>
              <w:bottom w:val="single" w:sz="4" w:space="0" w:color="auto"/>
              <w:right w:val="single" w:sz="4" w:space="0" w:color="auto"/>
            </w:tcBorders>
            <w:shd w:val="clear" w:color="auto" w:fill="auto"/>
            <w:noWrap/>
            <w:vAlign w:val="center"/>
          </w:tcPr>
          <w:p w:rsidR="00CD196C" w:rsidRPr="00F81A0E" w:rsidRDefault="00CF129B" w:rsidP="00FF40A2">
            <w:pPr>
              <w:spacing w:after="0" w:line="240" w:lineRule="auto"/>
              <w:rPr>
                <w:rFonts w:ascii="Times New Roman" w:hAnsi="Times New Roman" w:cs="Times New Roman"/>
                <w:sz w:val="24"/>
                <w:szCs w:val="24"/>
              </w:rPr>
            </w:pPr>
            <w:r w:rsidRPr="00F81A0E">
              <w:rPr>
                <w:rFonts w:ascii="Times New Roman" w:hAnsi="Times New Roman" w:cs="Times New Roman"/>
                <w:sz w:val="24"/>
                <w:szCs w:val="24"/>
              </w:rPr>
              <w:t>51</w:t>
            </w:r>
          </w:p>
        </w:tc>
        <w:tc>
          <w:tcPr>
            <w:tcW w:w="992" w:type="dxa"/>
            <w:tcBorders>
              <w:top w:val="nil"/>
              <w:left w:val="nil"/>
              <w:bottom w:val="single" w:sz="4" w:space="0" w:color="auto"/>
              <w:right w:val="single" w:sz="4" w:space="0" w:color="auto"/>
            </w:tcBorders>
            <w:shd w:val="clear" w:color="auto" w:fill="auto"/>
            <w:noWrap/>
            <w:vAlign w:val="center"/>
          </w:tcPr>
          <w:p w:rsidR="00CD196C" w:rsidRPr="00F81A0E" w:rsidRDefault="00CF129B" w:rsidP="00FF40A2">
            <w:pPr>
              <w:spacing w:after="0" w:line="240" w:lineRule="auto"/>
              <w:rPr>
                <w:rFonts w:ascii="Times New Roman" w:hAnsi="Times New Roman" w:cs="Times New Roman"/>
                <w:sz w:val="24"/>
                <w:szCs w:val="24"/>
              </w:rPr>
            </w:pPr>
            <w:r w:rsidRPr="00F81A0E">
              <w:rPr>
                <w:rFonts w:ascii="Times New Roman" w:hAnsi="Times New Roman" w:cs="Times New Roman"/>
                <w:sz w:val="24"/>
                <w:szCs w:val="24"/>
              </w:rPr>
              <w:t>24</w:t>
            </w:r>
          </w:p>
        </w:tc>
        <w:tc>
          <w:tcPr>
            <w:tcW w:w="993" w:type="dxa"/>
            <w:tcBorders>
              <w:top w:val="nil"/>
              <w:left w:val="nil"/>
              <w:bottom w:val="single" w:sz="4" w:space="0" w:color="auto"/>
              <w:right w:val="single" w:sz="4" w:space="0" w:color="auto"/>
            </w:tcBorders>
            <w:shd w:val="clear" w:color="auto" w:fill="auto"/>
            <w:noWrap/>
            <w:vAlign w:val="center"/>
          </w:tcPr>
          <w:p w:rsidR="00CD196C" w:rsidRPr="00F81A0E" w:rsidRDefault="00CF129B" w:rsidP="00FF40A2">
            <w:pPr>
              <w:spacing w:after="0" w:line="240" w:lineRule="auto"/>
              <w:rPr>
                <w:rFonts w:ascii="Times New Roman" w:hAnsi="Times New Roman" w:cs="Times New Roman"/>
                <w:sz w:val="24"/>
                <w:szCs w:val="24"/>
              </w:rPr>
            </w:pPr>
            <w:r w:rsidRPr="00F81A0E">
              <w:rPr>
                <w:rFonts w:ascii="Times New Roman" w:hAnsi="Times New Roman" w:cs="Times New Roman"/>
                <w:sz w:val="24"/>
                <w:szCs w:val="24"/>
              </w:rPr>
              <w:t>0</w:t>
            </w:r>
          </w:p>
        </w:tc>
        <w:tc>
          <w:tcPr>
            <w:tcW w:w="986" w:type="dxa"/>
            <w:tcBorders>
              <w:top w:val="nil"/>
              <w:left w:val="nil"/>
              <w:bottom w:val="single" w:sz="4" w:space="0" w:color="auto"/>
              <w:right w:val="single" w:sz="4" w:space="0" w:color="auto"/>
            </w:tcBorders>
            <w:shd w:val="clear" w:color="auto" w:fill="auto"/>
            <w:noWrap/>
            <w:vAlign w:val="center"/>
          </w:tcPr>
          <w:p w:rsidR="00CD196C" w:rsidRPr="00F81A0E" w:rsidRDefault="00CF129B" w:rsidP="00FF40A2">
            <w:pPr>
              <w:spacing w:after="0" w:line="240" w:lineRule="auto"/>
              <w:rPr>
                <w:rFonts w:ascii="Times New Roman" w:hAnsi="Times New Roman" w:cs="Times New Roman"/>
                <w:sz w:val="24"/>
                <w:szCs w:val="24"/>
              </w:rPr>
            </w:pPr>
            <w:r w:rsidRPr="00F81A0E">
              <w:rPr>
                <w:rFonts w:ascii="Times New Roman" w:hAnsi="Times New Roman" w:cs="Times New Roman"/>
                <w:sz w:val="24"/>
                <w:szCs w:val="24"/>
              </w:rPr>
              <w:t>0</w:t>
            </w:r>
          </w:p>
        </w:tc>
        <w:tc>
          <w:tcPr>
            <w:tcW w:w="4471" w:type="dxa"/>
            <w:tcBorders>
              <w:top w:val="nil"/>
              <w:left w:val="nil"/>
              <w:bottom w:val="single" w:sz="4" w:space="0" w:color="auto"/>
              <w:right w:val="single" w:sz="4" w:space="0" w:color="auto"/>
            </w:tcBorders>
            <w:shd w:val="clear" w:color="auto" w:fill="auto"/>
            <w:noWrap/>
            <w:vAlign w:val="bottom"/>
          </w:tcPr>
          <w:p w:rsidR="00CD196C" w:rsidRPr="00F81A0E" w:rsidRDefault="00CF129B" w:rsidP="00FF40A2">
            <w:pPr>
              <w:pStyle w:val="ac"/>
              <w:rPr>
                <w:rFonts w:ascii="Times New Roman" w:hAnsi="Times New Roman" w:cs="Times New Roman"/>
                <w:sz w:val="24"/>
                <w:szCs w:val="24"/>
              </w:rPr>
            </w:pPr>
            <w:r w:rsidRPr="00F81A0E">
              <w:rPr>
                <w:rFonts w:ascii="Times New Roman" w:hAnsi="Times New Roman" w:cs="Times New Roman"/>
                <w:sz w:val="24"/>
                <w:szCs w:val="24"/>
              </w:rPr>
              <w:t>2 интерактивных доски;</w:t>
            </w:r>
          </w:p>
          <w:p w:rsidR="00CD196C" w:rsidRPr="00F81A0E" w:rsidRDefault="00CF129B" w:rsidP="00FF40A2">
            <w:pPr>
              <w:pStyle w:val="ac"/>
              <w:rPr>
                <w:rFonts w:ascii="Times New Roman" w:hAnsi="Times New Roman" w:cs="Times New Roman"/>
                <w:sz w:val="24"/>
                <w:szCs w:val="24"/>
              </w:rPr>
            </w:pPr>
            <w:r w:rsidRPr="00F81A0E">
              <w:rPr>
                <w:rFonts w:ascii="Times New Roman" w:hAnsi="Times New Roman" w:cs="Times New Roman"/>
                <w:sz w:val="24"/>
                <w:szCs w:val="24"/>
              </w:rPr>
              <w:t>1 комплект звукоусиливающего оборудования;</w:t>
            </w:r>
          </w:p>
          <w:p w:rsidR="00CD196C" w:rsidRPr="00F81A0E" w:rsidRDefault="00CF129B" w:rsidP="00FF40A2">
            <w:pPr>
              <w:pStyle w:val="ac"/>
              <w:rPr>
                <w:rFonts w:ascii="Times New Roman" w:hAnsi="Times New Roman" w:cs="Times New Roman"/>
                <w:sz w:val="24"/>
                <w:szCs w:val="24"/>
              </w:rPr>
            </w:pPr>
            <w:r w:rsidRPr="00F81A0E">
              <w:rPr>
                <w:rFonts w:ascii="Times New Roman" w:hAnsi="Times New Roman" w:cs="Times New Roman"/>
                <w:sz w:val="24"/>
                <w:szCs w:val="24"/>
              </w:rPr>
              <w:t xml:space="preserve">тактильно –звуковой информатор для слепых и слабовидящих; </w:t>
            </w:r>
          </w:p>
          <w:p w:rsidR="00CD196C" w:rsidRPr="00F81A0E" w:rsidRDefault="00CD196C" w:rsidP="00FF40A2">
            <w:pPr>
              <w:pStyle w:val="ac"/>
              <w:rPr>
                <w:rFonts w:ascii="Times New Roman" w:hAnsi="Times New Roman" w:cs="Times New Roman"/>
                <w:sz w:val="24"/>
                <w:szCs w:val="24"/>
              </w:rPr>
            </w:pPr>
          </w:p>
        </w:tc>
      </w:tr>
      <w:tr w:rsidR="00CD196C" w:rsidRPr="00F81A0E" w:rsidTr="001F294C">
        <w:trPr>
          <w:trHeight w:val="761"/>
          <w:jc w:val="center"/>
        </w:trPr>
        <w:tc>
          <w:tcPr>
            <w:tcW w:w="998" w:type="dxa"/>
            <w:tcBorders>
              <w:top w:val="nil"/>
              <w:left w:val="single" w:sz="4" w:space="0" w:color="auto"/>
              <w:bottom w:val="single" w:sz="4" w:space="0" w:color="auto"/>
              <w:right w:val="single" w:sz="4" w:space="0" w:color="auto"/>
            </w:tcBorders>
            <w:shd w:val="clear" w:color="auto" w:fill="auto"/>
            <w:vAlign w:val="center"/>
          </w:tcPr>
          <w:p w:rsidR="00CD196C" w:rsidRPr="00F81A0E" w:rsidRDefault="00CF129B" w:rsidP="00FF40A2">
            <w:pPr>
              <w:spacing w:after="0" w:line="240" w:lineRule="auto"/>
              <w:rPr>
                <w:rFonts w:ascii="Times New Roman" w:hAnsi="Times New Roman" w:cs="Times New Roman"/>
                <w:sz w:val="24"/>
                <w:szCs w:val="24"/>
              </w:rPr>
            </w:pPr>
            <w:r w:rsidRPr="00F81A0E">
              <w:rPr>
                <w:rFonts w:ascii="Times New Roman" w:hAnsi="Times New Roman" w:cs="Times New Roman"/>
                <w:sz w:val="24"/>
                <w:szCs w:val="24"/>
              </w:rPr>
              <w:t>Театры (</w:t>
            </w:r>
            <w:proofErr w:type="spellStart"/>
            <w:r w:rsidRPr="00F81A0E">
              <w:rPr>
                <w:rFonts w:ascii="Times New Roman" w:hAnsi="Times New Roman" w:cs="Times New Roman"/>
                <w:sz w:val="24"/>
                <w:szCs w:val="24"/>
              </w:rPr>
              <w:t>проф</w:t>
            </w:r>
            <w:proofErr w:type="spellEnd"/>
            <w:r w:rsidRPr="00F81A0E">
              <w:rPr>
                <w:rFonts w:ascii="Times New Roman" w:hAnsi="Times New Roman" w:cs="Times New Roman"/>
                <w:sz w:val="24"/>
                <w:szCs w:val="24"/>
              </w:rPr>
              <w:t>)</w:t>
            </w:r>
          </w:p>
        </w:tc>
        <w:tc>
          <w:tcPr>
            <w:tcW w:w="992" w:type="dxa"/>
            <w:tcBorders>
              <w:top w:val="nil"/>
              <w:left w:val="nil"/>
              <w:bottom w:val="single" w:sz="4" w:space="0" w:color="auto"/>
              <w:right w:val="single" w:sz="4" w:space="0" w:color="auto"/>
            </w:tcBorders>
            <w:shd w:val="clear" w:color="auto" w:fill="auto"/>
            <w:noWrap/>
            <w:vAlign w:val="center"/>
          </w:tcPr>
          <w:p w:rsidR="00CD196C" w:rsidRPr="00F81A0E" w:rsidRDefault="00CF129B" w:rsidP="00FF40A2">
            <w:pPr>
              <w:spacing w:after="0" w:line="240" w:lineRule="auto"/>
              <w:rPr>
                <w:rFonts w:ascii="Times New Roman" w:hAnsi="Times New Roman" w:cs="Times New Roman"/>
                <w:sz w:val="24"/>
                <w:szCs w:val="24"/>
              </w:rPr>
            </w:pPr>
            <w:r w:rsidRPr="00F81A0E">
              <w:rPr>
                <w:rFonts w:ascii="Times New Roman" w:hAnsi="Times New Roman" w:cs="Times New Roman"/>
                <w:sz w:val="24"/>
                <w:szCs w:val="24"/>
              </w:rPr>
              <w:t>0</w:t>
            </w:r>
          </w:p>
        </w:tc>
        <w:tc>
          <w:tcPr>
            <w:tcW w:w="992" w:type="dxa"/>
            <w:tcBorders>
              <w:top w:val="nil"/>
              <w:left w:val="nil"/>
              <w:bottom w:val="single" w:sz="4" w:space="0" w:color="auto"/>
              <w:right w:val="single" w:sz="4" w:space="0" w:color="auto"/>
            </w:tcBorders>
            <w:shd w:val="clear" w:color="auto" w:fill="auto"/>
            <w:noWrap/>
            <w:vAlign w:val="center"/>
          </w:tcPr>
          <w:p w:rsidR="00CD196C" w:rsidRPr="00F81A0E" w:rsidRDefault="00CF129B" w:rsidP="00FF40A2">
            <w:pPr>
              <w:spacing w:after="0" w:line="240" w:lineRule="auto"/>
              <w:rPr>
                <w:rFonts w:ascii="Times New Roman" w:hAnsi="Times New Roman" w:cs="Times New Roman"/>
                <w:sz w:val="24"/>
                <w:szCs w:val="24"/>
              </w:rPr>
            </w:pPr>
            <w:r w:rsidRPr="00F81A0E">
              <w:rPr>
                <w:rFonts w:ascii="Times New Roman" w:hAnsi="Times New Roman" w:cs="Times New Roman"/>
                <w:sz w:val="24"/>
                <w:szCs w:val="24"/>
              </w:rPr>
              <w:t>0</w:t>
            </w:r>
          </w:p>
        </w:tc>
        <w:tc>
          <w:tcPr>
            <w:tcW w:w="993" w:type="dxa"/>
            <w:tcBorders>
              <w:top w:val="nil"/>
              <w:left w:val="nil"/>
              <w:bottom w:val="single" w:sz="4" w:space="0" w:color="auto"/>
              <w:right w:val="single" w:sz="4" w:space="0" w:color="auto"/>
            </w:tcBorders>
            <w:shd w:val="clear" w:color="auto" w:fill="auto"/>
            <w:noWrap/>
            <w:vAlign w:val="center"/>
          </w:tcPr>
          <w:p w:rsidR="00CD196C" w:rsidRPr="00F81A0E" w:rsidRDefault="00CF129B" w:rsidP="00FF40A2">
            <w:pPr>
              <w:spacing w:after="0" w:line="240" w:lineRule="auto"/>
              <w:rPr>
                <w:rFonts w:ascii="Times New Roman" w:hAnsi="Times New Roman" w:cs="Times New Roman"/>
                <w:sz w:val="24"/>
                <w:szCs w:val="24"/>
              </w:rPr>
            </w:pPr>
            <w:r w:rsidRPr="00F81A0E">
              <w:rPr>
                <w:rFonts w:ascii="Times New Roman" w:hAnsi="Times New Roman" w:cs="Times New Roman"/>
                <w:sz w:val="24"/>
                <w:szCs w:val="24"/>
              </w:rPr>
              <w:t>0</w:t>
            </w:r>
          </w:p>
        </w:tc>
        <w:tc>
          <w:tcPr>
            <w:tcW w:w="986" w:type="dxa"/>
            <w:tcBorders>
              <w:top w:val="nil"/>
              <w:left w:val="nil"/>
              <w:bottom w:val="single" w:sz="4" w:space="0" w:color="auto"/>
              <w:right w:val="single" w:sz="4" w:space="0" w:color="auto"/>
            </w:tcBorders>
            <w:shd w:val="clear" w:color="auto" w:fill="auto"/>
            <w:noWrap/>
            <w:vAlign w:val="center"/>
          </w:tcPr>
          <w:p w:rsidR="00CD196C" w:rsidRPr="00F81A0E" w:rsidRDefault="00CF129B" w:rsidP="00FF40A2">
            <w:pPr>
              <w:spacing w:after="0" w:line="240" w:lineRule="auto"/>
              <w:rPr>
                <w:rFonts w:ascii="Times New Roman" w:hAnsi="Times New Roman" w:cs="Times New Roman"/>
                <w:sz w:val="24"/>
                <w:szCs w:val="24"/>
              </w:rPr>
            </w:pPr>
            <w:r w:rsidRPr="00F81A0E">
              <w:rPr>
                <w:rFonts w:ascii="Times New Roman" w:hAnsi="Times New Roman" w:cs="Times New Roman"/>
                <w:sz w:val="24"/>
                <w:szCs w:val="24"/>
              </w:rPr>
              <w:t>0</w:t>
            </w:r>
          </w:p>
        </w:tc>
        <w:tc>
          <w:tcPr>
            <w:tcW w:w="4471" w:type="dxa"/>
            <w:tcBorders>
              <w:top w:val="nil"/>
              <w:left w:val="nil"/>
              <w:bottom w:val="single" w:sz="4" w:space="0" w:color="auto"/>
              <w:right w:val="single" w:sz="4" w:space="0" w:color="auto"/>
            </w:tcBorders>
            <w:shd w:val="clear" w:color="auto" w:fill="auto"/>
            <w:noWrap/>
            <w:vAlign w:val="bottom"/>
          </w:tcPr>
          <w:p w:rsidR="00CD196C" w:rsidRPr="00F81A0E" w:rsidRDefault="00CF129B" w:rsidP="00FF40A2">
            <w:pPr>
              <w:pStyle w:val="ac"/>
              <w:rPr>
                <w:rFonts w:ascii="Times New Roman" w:hAnsi="Times New Roman" w:cs="Times New Roman"/>
                <w:sz w:val="24"/>
                <w:szCs w:val="24"/>
              </w:rPr>
            </w:pPr>
            <w:r w:rsidRPr="00F81A0E">
              <w:rPr>
                <w:rFonts w:ascii="Times New Roman" w:hAnsi="Times New Roman" w:cs="Times New Roman"/>
                <w:sz w:val="24"/>
                <w:szCs w:val="24"/>
              </w:rPr>
              <w:t>0</w:t>
            </w:r>
          </w:p>
        </w:tc>
      </w:tr>
      <w:tr w:rsidR="00CD196C" w:rsidRPr="00F81A0E" w:rsidTr="001F294C">
        <w:trPr>
          <w:trHeight w:val="214"/>
          <w:jc w:val="center"/>
        </w:trPr>
        <w:tc>
          <w:tcPr>
            <w:tcW w:w="998" w:type="dxa"/>
            <w:tcBorders>
              <w:top w:val="nil"/>
              <w:left w:val="single" w:sz="4" w:space="0" w:color="auto"/>
              <w:bottom w:val="single" w:sz="4" w:space="0" w:color="auto"/>
              <w:right w:val="single" w:sz="4" w:space="0" w:color="auto"/>
            </w:tcBorders>
            <w:shd w:val="clear" w:color="auto" w:fill="auto"/>
            <w:vAlign w:val="center"/>
          </w:tcPr>
          <w:p w:rsidR="00CD196C" w:rsidRPr="00F81A0E" w:rsidRDefault="00CF129B" w:rsidP="00FF40A2">
            <w:pPr>
              <w:spacing w:after="0" w:line="240" w:lineRule="auto"/>
              <w:rPr>
                <w:rFonts w:ascii="Times New Roman" w:hAnsi="Times New Roman" w:cs="Times New Roman"/>
                <w:sz w:val="24"/>
                <w:szCs w:val="24"/>
              </w:rPr>
            </w:pPr>
            <w:r w:rsidRPr="00F81A0E">
              <w:rPr>
                <w:rFonts w:ascii="Times New Roman" w:hAnsi="Times New Roman" w:cs="Times New Roman"/>
                <w:sz w:val="24"/>
                <w:szCs w:val="24"/>
              </w:rPr>
              <w:t>Оркестр</w:t>
            </w:r>
          </w:p>
        </w:tc>
        <w:tc>
          <w:tcPr>
            <w:tcW w:w="992" w:type="dxa"/>
            <w:tcBorders>
              <w:top w:val="nil"/>
              <w:left w:val="nil"/>
              <w:bottom w:val="single" w:sz="4" w:space="0" w:color="auto"/>
              <w:right w:val="single" w:sz="4" w:space="0" w:color="auto"/>
            </w:tcBorders>
            <w:shd w:val="clear" w:color="auto" w:fill="auto"/>
            <w:noWrap/>
            <w:vAlign w:val="center"/>
          </w:tcPr>
          <w:p w:rsidR="00CD196C" w:rsidRPr="00F81A0E" w:rsidRDefault="00CF129B" w:rsidP="00FF40A2">
            <w:pPr>
              <w:spacing w:after="0" w:line="240" w:lineRule="auto"/>
              <w:rPr>
                <w:rFonts w:ascii="Times New Roman" w:hAnsi="Times New Roman" w:cs="Times New Roman"/>
                <w:sz w:val="24"/>
                <w:szCs w:val="24"/>
              </w:rPr>
            </w:pPr>
            <w:r w:rsidRPr="00F81A0E">
              <w:rPr>
                <w:rFonts w:ascii="Times New Roman" w:hAnsi="Times New Roman" w:cs="Times New Roman"/>
                <w:sz w:val="24"/>
                <w:szCs w:val="24"/>
              </w:rPr>
              <w:t>0</w:t>
            </w:r>
          </w:p>
        </w:tc>
        <w:tc>
          <w:tcPr>
            <w:tcW w:w="992" w:type="dxa"/>
            <w:tcBorders>
              <w:top w:val="nil"/>
              <w:left w:val="nil"/>
              <w:bottom w:val="single" w:sz="4" w:space="0" w:color="auto"/>
              <w:right w:val="single" w:sz="4" w:space="0" w:color="auto"/>
            </w:tcBorders>
            <w:shd w:val="clear" w:color="auto" w:fill="auto"/>
            <w:noWrap/>
            <w:vAlign w:val="center"/>
          </w:tcPr>
          <w:p w:rsidR="00CD196C" w:rsidRPr="00F81A0E" w:rsidRDefault="00CF129B" w:rsidP="00FF40A2">
            <w:pPr>
              <w:spacing w:after="0" w:line="240" w:lineRule="auto"/>
              <w:rPr>
                <w:rFonts w:ascii="Times New Roman" w:hAnsi="Times New Roman" w:cs="Times New Roman"/>
                <w:sz w:val="24"/>
                <w:szCs w:val="24"/>
              </w:rPr>
            </w:pPr>
            <w:r w:rsidRPr="00F81A0E">
              <w:rPr>
                <w:rFonts w:ascii="Times New Roman" w:hAnsi="Times New Roman" w:cs="Times New Roman"/>
                <w:sz w:val="24"/>
                <w:szCs w:val="24"/>
              </w:rPr>
              <w:t>0</w:t>
            </w:r>
          </w:p>
        </w:tc>
        <w:tc>
          <w:tcPr>
            <w:tcW w:w="993" w:type="dxa"/>
            <w:tcBorders>
              <w:top w:val="nil"/>
              <w:left w:val="nil"/>
              <w:bottom w:val="single" w:sz="4" w:space="0" w:color="auto"/>
              <w:right w:val="single" w:sz="4" w:space="0" w:color="auto"/>
            </w:tcBorders>
            <w:shd w:val="clear" w:color="auto" w:fill="auto"/>
            <w:noWrap/>
            <w:vAlign w:val="center"/>
          </w:tcPr>
          <w:p w:rsidR="00CD196C" w:rsidRPr="00F81A0E" w:rsidRDefault="00CF129B" w:rsidP="00FF40A2">
            <w:pPr>
              <w:spacing w:after="0" w:line="240" w:lineRule="auto"/>
              <w:rPr>
                <w:rFonts w:ascii="Times New Roman" w:hAnsi="Times New Roman" w:cs="Times New Roman"/>
                <w:sz w:val="24"/>
                <w:szCs w:val="24"/>
              </w:rPr>
            </w:pPr>
            <w:r w:rsidRPr="00F81A0E">
              <w:rPr>
                <w:rFonts w:ascii="Times New Roman" w:hAnsi="Times New Roman" w:cs="Times New Roman"/>
                <w:sz w:val="24"/>
                <w:szCs w:val="24"/>
              </w:rPr>
              <w:t>0</w:t>
            </w:r>
          </w:p>
        </w:tc>
        <w:tc>
          <w:tcPr>
            <w:tcW w:w="986" w:type="dxa"/>
            <w:tcBorders>
              <w:top w:val="nil"/>
              <w:left w:val="nil"/>
              <w:bottom w:val="single" w:sz="4" w:space="0" w:color="auto"/>
              <w:right w:val="single" w:sz="4" w:space="0" w:color="auto"/>
            </w:tcBorders>
            <w:shd w:val="clear" w:color="auto" w:fill="auto"/>
            <w:noWrap/>
            <w:vAlign w:val="center"/>
          </w:tcPr>
          <w:p w:rsidR="00CD196C" w:rsidRPr="00F81A0E" w:rsidRDefault="00CF129B" w:rsidP="00FF40A2">
            <w:pPr>
              <w:spacing w:after="0" w:line="240" w:lineRule="auto"/>
              <w:rPr>
                <w:rFonts w:ascii="Times New Roman" w:hAnsi="Times New Roman" w:cs="Times New Roman"/>
                <w:sz w:val="24"/>
                <w:szCs w:val="24"/>
              </w:rPr>
            </w:pPr>
            <w:r w:rsidRPr="00F81A0E">
              <w:rPr>
                <w:rFonts w:ascii="Times New Roman" w:hAnsi="Times New Roman" w:cs="Times New Roman"/>
                <w:sz w:val="24"/>
                <w:szCs w:val="24"/>
              </w:rPr>
              <w:t>0</w:t>
            </w:r>
          </w:p>
        </w:tc>
        <w:tc>
          <w:tcPr>
            <w:tcW w:w="4471" w:type="dxa"/>
            <w:tcBorders>
              <w:top w:val="nil"/>
              <w:left w:val="nil"/>
              <w:bottom w:val="single" w:sz="4" w:space="0" w:color="auto"/>
              <w:right w:val="single" w:sz="4" w:space="0" w:color="auto"/>
            </w:tcBorders>
            <w:shd w:val="clear" w:color="auto" w:fill="auto"/>
            <w:noWrap/>
            <w:vAlign w:val="bottom"/>
          </w:tcPr>
          <w:p w:rsidR="00CD196C" w:rsidRPr="00F81A0E" w:rsidRDefault="00CF129B" w:rsidP="00FF40A2">
            <w:pPr>
              <w:pStyle w:val="ac"/>
              <w:rPr>
                <w:rFonts w:ascii="Times New Roman" w:hAnsi="Times New Roman" w:cs="Times New Roman"/>
                <w:sz w:val="24"/>
                <w:szCs w:val="24"/>
              </w:rPr>
            </w:pPr>
            <w:r w:rsidRPr="00F81A0E">
              <w:rPr>
                <w:rFonts w:ascii="Times New Roman" w:hAnsi="Times New Roman" w:cs="Times New Roman"/>
                <w:sz w:val="24"/>
                <w:szCs w:val="24"/>
              </w:rPr>
              <w:t>0</w:t>
            </w:r>
          </w:p>
        </w:tc>
      </w:tr>
    </w:tbl>
    <w:p w:rsidR="00CD196C" w:rsidRPr="00F81A0E" w:rsidRDefault="00CD196C" w:rsidP="00FF40A2">
      <w:pPr>
        <w:pStyle w:val="ac"/>
        <w:jc w:val="both"/>
        <w:rPr>
          <w:rFonts w:ascii="Times New Roman" w:eastAsia="Times New Roman" w:hAnsi="Times New Roman" w:cs="Times New Roman"/>
          <w:sz w:val="28"/>
          <w:szCs w:val="28"/>
        </w:rPr>
      </w:pPr>
    </w:p>
    <w:p w:rsidR="00CD196C" w:rsidRPr="00FC440D" w:rsidRDefault="00CF129B" w:rsidP="00FF40A2">
      <w:pPr>
        <w:spacing w:line="240" w:lineRule="auto"/>
        <w:ind w:firstLine="708"/>
        <w:jc w:val="both"/>
        <w:rPr>
          <w:rFonts w:ascii="Times New Roman" w:eastAsia="Times New Roman" w:hAnsi="Times New Roman" w:cs="Times New Roman"/>
          <w:b/>
          <w:sz w:val="28"/>
          <w:szCs w:val="28"/>
        </w:rPr>
      </w:pPr>
      <w:r w:rsidRPr="00FC440D">
        <w:rPr>
          <w:rFonts w:ascii="Times New Roman" w:eastAsia="Times New Roman" w:hAnsi="Times New Roman" w:cs="Times New Roman"/>
          <w:b/>
          <w:sz w:val="28"/>
          <w:szCs w:val="28"/>
        </w:rPr>
        <w:t>14.4. Оснащенность компьютерной техникой и телефонной связью учреждений культуры г. Бодайбо и района составляет:</w:t>
      </w:r>
    </w:p>
    <w:tbl>
      <w:tblPr>
        <w:tblW w:w="97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30"/>
        <w:gridCol w:w="2085"/>
        <w:gridCol w:w="1583"/>
        <w:gridCol w:w="1614"/>
        <w:gridCol w:w="1694"/>
      </w:tblGrid>
      <w:tr w:rsidR="00CD196C" w:rsidRPr="00FC440D">
        <w:trPr>
          <w:jc w:val="center"/>
        </w:trPr>
        <w:tc>
          <w:tcPr>
            <w:tcW w:w="2730" w:type="dxa"/>
            <w:vMerge w:val="restart"/>
            <w:vAlign w:val="center"/>
          </w:tcPr>
          <w:p w:rsidR="00CD196C" w:rsidRPr="00FC440D" w:rsidRDefault="00CF129B" w:rsidP="00FF40A2">
            <w:pPr>
              <w:pStyle w:val="ad"/>
              <w:tabs>
                <w:tab w:val="left" w:pos="851"/>
              </w:tabs>
              <w:spacing w:after="0" w:line="240" w:lineRule="auto"/>
              <w:ind w:left="0"/>
              <w:jc w:val="center"/>
              <w:rPr>
                <w:rFonts w:ascii="Times New Roman" w:hAnsi="Times New Roman"/>
                <w:sz w:val="24"/>
                <w:szCs w:val="24"/>
              </w:rPr>
            </w:pPr>
            <w:r w:rsidRPr="00FC440D">
              <w:rPr>
                <w:rFonts w:ascii="Times New Roman" w:hAnsi="Times New Roman"/>
                <w:sz w:val="24"/>
                <w:szCs w:val="24"/>
              </w:rPr>
              <w:t>Виды учреждений культуры</w:t>
            </w:r>
          </w:p>
        </w:tc>
        <w:tc>
          <w:tcPr>
            <w:tcW w:w="2085" w:type="dxa"/>
            <w:vMerge w:val="restart"/>
            <w:vAlign w:val="center"/>
          </w:tcPr>
          <w:p w:rsidR="00CD196C" w:rsidRPr="00FC440D" w:rsidRDefault="00CF129B" w:rsidP="00FF40A2">
            <w:pPr>
              <w:pStyle w:val="ad"/>
              <w:tabs>
                <w:tab w:val="left" w:pos="851"/>
              </w:tabs>
              <w:spacing w:after="0" w:line="240" w:lineRule="auto"/>
              <w:ind w:left="0"/>
              <w:jc w:val="center"/>
              <w:rPr>
                <w:rFonts w:ascii="Times New Roman" w:hAnsi="Times New Roman"/>
                <w:sz w:val="24"/>
                <w:szCs w:val="24"/>
              </w:rPr>
            </w:pPr>
            <w:r w:rsidRPr="00FC440D">
              <w:rPr>
                <w:rFonts w:ascii="Times New Roman" w:hAnsi="Times New Roman"/>
                <w:sz w:val="24"/>
                <w:szCs w:val="24"/>
              </w:rPr>
              <w:t>Число учреждений (</w:t>
            </w:r>
            <w:proofErr w:type="spellStart"/>
            <w:proofErr w:type="gramStart"/>
            <w:r w:rsidRPr="00FC440D">
              <w:rPr>
                <w:rFonts w:ascii="Times New Roman" w:hAnsi="Times New Roman"/>
                <w:sz w:val="24"/>
                <w:szCs w:val="24"/>
              </w:rPr>
              <w:t>юр.лиц</w:t>
            </w:r>
            <w:proofErr w:type="gramEnd"/>
            <w:r w:rsidRPr="00FC440D">
              <w:rPr>
                <w:rFonts w:ascii="Times New Roman" w:hAnsi="Times New Roman"/>
                <w:sz w:val="24"/>
                <w:szCs w:val="24"/>
              </w:rPr>
              <w:t>+структ</w:t>
            </w:r>
            <w:proofErr w:type="spellEnd"/>
            <w:r w:rsidRPr="00FC440D">
              <w:rPr>
                <w:rFonts w:ascii="Times New Roman" w:hAnsi="Times New Roman"/>
                <w:sz w:val="24"/>
                <w:szCs w:val="24"/>
              </w:rPr>
              <w:t>.</w:t>
            </w:r>
          </w:p>
          <w:p w:rsidR="00CD196C" w:rsidRPr="00FC440D" w:rsidRDefault="00CF129B" w:rsidP="00FF40A2">
            <w:pPr>
              <w:pStyle w:val="ad"/>
              <w:tabs>
                <w:tab w:val="left" w:pos="851"/>
              </w:tabs>
              <w:spacing w:after="0" w:line="240" w:lineRule="auto"/>
              <w:ind w:left="0"/>
              <w:jc w:val="center"/>
              <w:rPr>
                <w:rFonts w:ascii="Times New Roman" w:hAnsi="Times New Roman"/>
                <w:sz w:val="24"/>
                <w:szCs w:val="24"/>
              </w:rPr>
            </w:pPr>
            <w:proofErr w:type="spellStart"/>
            <w:r w:rsidRPr="00FC440D">
              <w:rPr>
                <w:rFonts w:ascii="Times New Roman" w:hAnsi="Times New Roman"/>
                <w:sz w:val="24"/>
                <w:szCs w:val="24"/>
              </w:rPr>
              <w:t>подразд</w:t>
            </w:r>
            <w:proofErr w:type="spellEnd"/>
            <w:r w:rsidRPr="00FC440D">
              <w:rPr>
                <w:rFonts w:ascii="Times New Roman" w:hAnsi="Times New Roman"/>
                <w:sz w:val="24"/>
                <w:szCs w:val="24"/>
              </w:rPr>
              <w:t xml:space="preserve"> и филиалов) всего</w:t>
            </w:r>
          </w:p>
        </w:tc>
        <w:tc>
          <w:tcPr>
            <w:tcW w:w="4891" w:type="dxa"/>
            <w:gridSpan w:val="3"/>
            <w:tcBorders>
              <w:right w:val="single" w:sz="4" w:space="0" w:color="auto"/>
            </w:tcBorders>
            <w:vAlign w:val="center"/>
          </w:tcPr>
          <w:p w:rsidR="00CD196C" w:rsidRPr="00FC440D" w:rsidRDefault="00CF129B" w:rsidP="00FF40A2">
            <w:pPr>
              <w:pStyle w:val="ad"/>
              <w:tabs>
                <w:tab w:val="left" w:pos="851"/>
              </w:tabs>
              <w:spacing w:after="0" w:line="240" w:lineRule="auto"/>
              <w:ind w:left="0"/>
              <w:jc w:val="center"/>
              <w:rPr>
                <w:rFonts w:ascii="Times New Roman" w:hAnsi="Times New Roman"/>
                <w:sz w:val="24"/>
                <w:szCs w:val="24"/>
              </w:rPr>
            </w:pPr>
            <w:r w:rsidRPr="00FC440D">
              <w:rPr>
                <w:rFonts w:ascii="Times New Roman" w:hAnsi="Times New Roman"/>
                <w:sz w:val="24"/>
                <w:szCs w:val="24"/>
              </w:rPr>
              <w:t xml:space="preserve">Из них оснащенных </w:t>
            </w:r>
            <w:r w:rsidRPr="00FC440D">
              <w:rPr>
                <w:rFonts w:ascii="Times New Roman" w:hAnsi="Times New Roman"/>
                <w:b/>
                <w:sz w:val="24"/>
                <w:szCs w:val="24"/>
              </w:rPr>
              <w:t>(из графы 2),</w:t>
            </w:r>
            <w:r w:rsidRPr="00FC440D">
              <w:rPr>
                <w:rFonts w:ascii="Times New Roman" w:hAnsi="Times New Roman"/>
                <w:sz w:val="24"/>
                <w:szCs w:val="24"/>
              </w:rPr>
              <w:t xml:space="preserve"> ед.</w:t>
            </w:r>
          </w:p>
        </w:tc>
      </w:tr>
      <w:tr w:rsidR="00CD196C" w:rsidRPr="00FC440D">
        <w:trPr>
          <w:jc w:val="center"/>
        </w:trPr>
        <w:tc>
          <w:tcPr>
            <w:tcW w:w="2730" w:type="dxa"/>
            <w:vMerge/>
            <w:vAlign w:val="center"/>
          </w:tcPr>
          <w:p w:rsidR="00CD196C" w:rsidRPr="00FC440D" w:rsidRDefault="00CD196C" w:rsidP="00FF40A2">
            <w:pPr>
              <w:pStyle w:val="ad"/>
              <w:tabs>
                <w:tab w:val="left" w:pos="851"/>
              </w:tabs>
              <w:spacing w:after="0" w:line="240" w:lineRule="auto"/>
              <w:ind w:left="0"/>
              <w:jc w:val="center"/>
              <w:rPr>
                <w:rFonts w:ascii="Times New Roman" w:hAnsi="Times New Roman"/>
                <w:sz w:val="24"/>
                <w:szCs w:val="24"/>
              </w:rPr>
            </w:pPr>
          </w:p>
        </w:tc>
        <w:tc>
          <w:tcPr>
            <w:tcW w:w="2085" w:type="dxa"/>
            <w:vMerge/>
          </w:tcPr>
          <w:p w:rsidR="00CD196C" w:rsidRPr="00FC440D" w:rsidRDefault="00CD196C" w:rsidP="00FF40A2">
            <w:pPr>
              <w:pStyle w:val="ad"/>
              <w:tabs>
                <w:tab w:val="left" w:pos="851"/>
              </w:tabs>
              <w:spacing w:after="0" w:line="240" w:lineRule="auto"/>
              <w:ind w:left="0"/>
              <w:jc w:val="center"/>
              <w:rPr>
                <w:rFonts w:ascii="Times New Roman" w:hAnsi="Times New Roman"/>
                <w:sz w:val="24"/>
                <w:szCs w:val="24"/>
              </w:rPr>
            </w:pPr>
          </w:p>
        </w:tc>
        <w:tc>
          <w:tcPr>
            <w:tcW w:w="1583" w:type="dxa"/>
            <w:tcBorders>
              <w:right w:val="single" w:sz="4" w:space="0" w:color="auto"/>
            </w:tcBorders>
            <w:vAlign w:val="center"/>
          </w:tcPr>
          <w:p w:rsidR="00CD196C" w:rsidRPr="00FC440D" w:rsidRDefault="00CF129B" w:rsidP="00FF40A2">
            <w:pPr>
              <w:pStyle w:val="ad"/>
              <w:tabs>
                <w:tab w:val="left" w:pos="851"/>
              </w:tabs>
              <w:spacing w:after="0" w:line="240" w:lineRule="auto"/>
              <w:ind w:left="0"/>
              <w:jc w:val="center"/>
              <w:rPr>
                <w:rFonts w:ascii="Times New Roman" w:hAnsi="Times New Roman"/>
                <w:sz w:val="24"/>
                <w:szCs w:val="24"/>
              </w:rPr>
            </w:pPr>
            <w:r w:rsidRPr="00FC440D">
              <w:rPr>
                <w:rFonts w:ascii="Times New Roman" w:hAnsi="Times New Roman"/>
                <w:sz w:val="24"/>
                <w:szCs w:val="24"/>
              </w:rPr>
              <w:t>компьютерной техникой</w:t>
            </w:r>
          </w:p>
        </w:tc>
        <w:tc>
          <w:tcPr>
            <w:tcW w:w="1614" w:type="dxa"/>
            <w:tcBorders>
              <w:left w:val="single" w:sz="4" w:space="0" w:color="auto"/>
              <w:right w:val="single" w:sz="4" w:space="0" w:color="auto"/>
            </w:tcBorders>
            <w:vAlign w:val="center"/>
          </w:tcPr>
          <w:p w:rsidR="00CD196C" w:rsidRPr="00FC440D" w:rsidRDefault="00CF129B" w:rsidP="00FF40A2">
            <w:pPr>
              <w:pStyle w:val="ad"/>
              <w:tabs>
                <w:tab w:val="left" w:pos="851"/>
              </w:tabs>
              <w:spacing w:after="0" w:line="240" w:lineRule="auto"/>
              <w:ind w:left="0"/>
              <w:jc w:val="center"/>
              <w:rPr>
                <w:rFonts w:ascii="Times New Roman" w:hAnsi="Times New Roman"/>
                <w:sz w:val="24"/>
                <w:szCs w:val="24"/>
              </w:rPr>
            </w:pPr>
            <w:r w:rsidRPr="00FC440D">
              <w:rPr>
                <w:rFonts w:ascii="Times New Roman" w:hAnsi="Times New Roman"/>
                <w:sz w:val="24"/>
                <w:szCs w:val="24"/>
              </w:rPr>
              <w:t>телефонной связью</w:t>
            </w:r>
          </w:p>
        </w:tc>
        <w:tc>
          <w:tcPr>
            <w:tcW w:w="1694" w:type="dxa"/>
            <w:tcBorders>
              <w:left w:val="single" w:sz="4" w:space="0" w:color="auto"/>
              <w:right w:val="single" w:sz="4" w:space="0" w:color="auto"/>
            </w:tcBorders>
          </w:tcPr>
          <w:p w:rsidR="00CD196C" w:rsidRPr="00FC440D" w:rsidRDefault="00CF129B" w:rsidP="00FF40A2">
            <w:pPr>
              <w:pStyle w:val="ad"/>
              <w:tabs>
                <w:tab w:val="left" w:pos="851"/>
              </w:tabs>
              <w:spacing w:after="0" w:line="240" w:lineRule="auto"/>
              <w:ind w:left="0"/>
              <w:jc w:val="center"/>
              <w:rPr>
                <w:rFonts w:ascii="Times New Roman" w:hAnsi="Times New Roman"/>
                <w:sz w:val="24"/>
                <w:szCs w:val="24"/>
              </w:rPr>
            </w:pPr>
            <w:r w:rsidRPr="00FC440D">
              <w:rPr>
                <w:rFonts w:ascii="Times New Roman" w:hAnsi="Times New Roman"/>
                <w:sz w:val="24"/>
                <w:szCs w:val="24"/>
              </w:rPr>
              <w:t>доступом к сети Интернет</w:t>
            </w:r>
          </w:p>
        </w:tc>
      </w:tr>
      <w:tr w:rsidR="00CD196C" w:rsidRPr="00FC440D">
        <w:trPr>
          <w:jc w:val="center"/>
        </w:trPr>
        <w:tc>
          <w:tcPr>
            <w:tcW w:w="2730" w:type="dxa"/>
          </w:tcPr>
          <w:p w:rsidR="00CD196C" w:rsidRPr="00FC440D" w:rsidRDefault="00CF129B" w:rsidP="00FF40A2">
            <w:pPr>
              <w:pStyle w:val="ad"/>
              <w:tabs>
                <w:tab w:val="left" w:pos="851"/>
              </w:tabs>
              <w:spacing w:after="0" w:line="240" w:lineRule="auto"/>
              <w:ind w:left="0"/>
              <w:rPr>
                <w:rFonts w:ascii="Times New Roman" w:hAnsi="Times New Roman"/>
                <w:sz w:val="24"/>
                <w:szCs w:val="24"/>
              </w:rPr>
            </w:pPr>
            <w:r w:rsidRPr="00FC440D">
              <w:rPr>
                <w:rFonts w:ascii="Times New Roman" w:hAnsi="Times New Roman"/>
                <w:sz w:val="24"/>
                <w:szCs w:val="24"/>
              </w:rPr>
              <w:t xml:space="preserve">Культурно-досуговые </w:t>
            </w:r>
          </w:p>
          <w:p w:rsidR="00CD196C" w:rsidRPr="00FC440D" w:rsidRDefault="00CF129B" w:rsidP="00FF40A2">
            <w:pPr>
              <w:pStyle w:val="ad"/>
              <w:tabs>
                <w:tab w:val="left" w:pos="851"/>
              </w:tabs>
              <w:spacing w:after="0" w:line="240" w:lineRule="auto"/>
              <w:ind w:left="0"/>
              <w:rPr>
                <w:rFonts w:ascii="Times New Roman" w:hAnsi="Times New Roman"/>
                <w:b/>
                <w:sz w:val="24"/>
                <w:szCs w:val="24"/>
              </w:rPr>
            </w:pPr>
            <w:r w:rsidRPr="00FC440D">
              <w:rPr>
                <w:rFonts w:ascii="Times New Roman" w:hAnsi="Times New Roman"/>
                <w:b/>
                <w:sz w:val="24"/>
                <w:szCs w:val="24"/>
              </w:rPr>
              <w:t>(1 юридическое лицо)</w:t>
            </w:r>
          </w:p>
        </w:tc>
        <w:tc>
          <w:tcPr>
            <w:tcW w:w="2085" w:type="dxa"/>
            <w:vAlign w:val="center"/>
          </w:tcPr>
          <w:p w:rsidR="00CD196C" w:rsidRPr="00FC440D" w:rsidRDefault="00951AF0" w:rsidP="00FF40A2">
            <w:pPr>
              <w:pStyle w:val="ad"/>
              <w:tabs>
                <w:tab w:val="left" w:pos="851"/>
              </w:tabs>
              <w:spacing w:after="0" w:line="240" w:lineRule="auto"/>
              <w:ind w:left="0"/>
              <w:jc w:val="center"/>
              <w:rPr>
                <w:rFonts w:ascii="Times New Roman" w:hAnsi="Times New Roman"/>
                <w:b/>
                <w:sz w:val="24"/>
                <w:szCs w:val="24"/>
                <w:lang w:val="en-US"/>
              </w:rPr>
            </w:pPr>
            <w:r w:rsidRPr="00FC440D">
              <w:rPr>
                <w:rFonts w:ascii="Times New Roman" w:hAnsi="Times New Roman"/>
                <w:b/>
                <w:sz w:val="24"/>
                <w:szCs w:val="24"/>
                <w:lang w:val="en-US"/>
              </w:rPr>
              <w:t>11</w:t>
            </w:r>
          </w:p>
        </w:tc>
        <w:tc>
          <w:tcPr>
            <w:tcW w:w="1583" w:type="dxa"/>
            <w:vAlign w:val="center"/>
          </w:tcPr>
          <w:p w:rsidR="00CD196C" w:rsidRPr="00FC440D" w:rsidRDefault="00951AF0" w:rsidP="00FF40A2">
            <w:pPr>
              <w:pStyle w:val="ad"/>
              <w:tabs>
                <w:tab w:val="left" w:pos="851"/>
              </w:tabs>
              <w:spacing w:after="0" w:line="240" w:lineRule="auto"/>
              <w:ind w:left="0"/>
              <w:jc w:val="center"/>
              <w:rPr>
                <w:rFonts w:ascii="Times New Roman" w:hAnsi="Times New Roman"/>
                <w:b/>
                <w:sz w:val="24"/>
                <w:szCs w:val="24"/>
              </w:rPr>
            </w:pPr>
            <w:r w:rsidRPr="00FC440D">
              <w:rPr>
                <w:rFonts w:ascii="Times New Roman" w:hAnsi="Times New Roman"/>
                <w:b/>
                <w:sz w:val="24"/>
                <w:szCs w:val="24"/>
              </w:rPr>
              <w:t>11</w:t>
            </w:r>
          </w:p>
        </w:tc>
        <w:tc>
          <w:tcPr>
            <w:tcW w:w="1614" w:type="dxa"/>
            <w:vAlign w:val="center"/>
          </w:tcPr>
          <w:p w:rsidR="00CD196C" w:rsidRPr="00FC440D" w:rsidRDefault="00CF129B" w:rsidP="00FF40A2">
            <w:pPr>
              <w:pStyle w:val="ad"/>
              <w:tabs>
                <w:tab w:val="left" w:pos="851"/>
              </w:tabs>
              <w:spacing w:after="0" w:line="240" w:lineRule="auto"/>
              <w:ind w:left="0"/>
              <w:jc w:val="center"/>
              <w:rPr>
                <w:rFonts w:ascii="Times New Roman" w:hAnsi="Times New Roman"/>
                <w:sz w:val="24"/>
                <w:szCs w:val="24"/>
              </w:rPr>
            </w:pPr>
            <w:r w:rsidRPr="00FC440D">
              <w:rPr>
                <w:rFonts w:ascii="Times New Roman" w:hAnsi="Times New Roman"/>
                <w:sz w:val="24"/>
                <w:szCs w:val="24"/>
              </w:rPr>
              <w:t>1</w:t>
            </w:r>
          </w:p>
        </w:tc>
        <w:tc>
          <w:tcPr>
            <w:tcW w:w="1694" w:type="dxa"/>
            <w:vAlign w:val="center"/>
          </w:tcPr>
          <w:p w:rsidR="00CD196C" w:rsidRPr="00FC440D" w:rsidRDefault="00CF129B" w:rsidP="00FF40A2">
            <w:pPr>
              <w:pStyle w:val="ad"/>
              <w:tabs>
                <w:tab w:val="left" w:pos="851"/>
              </w:tabs>
              <w:spacing w:after="0" w:line="240" w:lineRule="auto"/>
              <w:ind w:left="0"/>
              <w:jc w:val="center"/>
              <w:rPr>
                <w:rFonts w:ascii="Times New Roman" w:hAnsi="Times New Roman"/>
                <w:sz w:val="24"/>
                <w:szCs w:val="24"/>
              </w:rPr>
            </w:pPr>
            <w:r w:rsidRPr="00FC440D">
              <w:rPr>
                <w:rFonts w:ascii="Times New Roman" w:hAnsi="Times New Roman"/>
                <w:sz w:val="24"/>
                <w:szCs w:val="24"/>
              </w:rPr>
              <w:t>9</w:t>
            </w:r>
          </w:p>
        </w:tc>
      </w:tr>
      <w:tr w:rsidR="00CD196C" w:rsidRPr="00FC440D">
        <w:trPr>
          <w:jc w:val="center"/>
        </w:trPr>
        <w:tc>
          <w:tcPr>
            <w:tcW w:w="2730" w:type="dxa"/>
          </w:tcPr>
          <w:p w:rsidR="00CD196C" w:rsidRPr="00FC440D" w:rsidRDefault="00CF129B" w:rsidP="00FF40A2">
            <w:pPr>
              <w:pStyle w:val="ad"/>
              <w:tabs>
                <w:tab w:val="left" w:pos="851"/>
              </w:tabs>
              <w:spacing w:after="0" w:line="240" w:lineRule="auto"/>
              <w:ind w:left="0"/>
              <w:jc w:val="both"/>
              <w:rPr>
                <w:rFonts w:ascii="Times New Roman" w:hAnsi="Times New Roman"/>
                <w:sz w:val="24"/>
                <w:szCs w:val="24"/>
              </w:rPr>
            </w:pPr>
            <w:r w:rsidRPr="00FC440D">
              <w:rPr>
                <w:rFonts w:ascii="Times New Roman" w:hAnsi="Times New Roman"/>
                <w:sz w:val="24"/>
                <w:szCs w:val="24"/>
              </w:rPr>
              <w:t>Библиотеки</w:t>
            </w:r>
          </w:p>
          <w:p w:rsidR="00CD196C" w:rsidRPr="00FC440D" w:rsidRDefault="00CF129B" w:rsidP="00FF40A2">
            <w:pPr>
              <w:pStyle w:val="ad"/>
              <w:tabs>
                <w:tab w:val="left" w:pos="851"/>
              </w:tabs>
              <w:spacing w:after="0" w:line="240" w:lineRule="auto"/>
              <w:ind w:left="0"/>
              <w:jc w:val="both"/>
              <w:rPr>
                <w:rFonts w:ascii="Times New Roman" w:hAnsi="Times New Roman"/>
                <w:b/>
                <w:sz w:val="24"/>
                <w:szCs w:val="24"/>
              </w:rPr>
            </w:pPr>
            <w:r w:rsidRPr="00FC440D">
              <w:rPr>
                <w:rFonts w:ascii="Times New Roman" w:hAnsi="Times New Roman"/>
                <w:b/>
                <w:sz w:val="24"/>
                <w:szCs w:val="24"/>
              </w:rPr>
              <w:t>(1 юридическое лицо)</w:t>
            </w:r>
          </w:p>
        </w:tc>
        <w:tc>
          <w:tcPr>
            <w:tcW w:w="2085" w:type="dxa"/>
            <w:vAlign w:val="center"/>
          </w:tcPr>
          <w:p w:rsidR="00CD196C" w:rsidRPr="00FC440D" w:rsidRDefault="00CF129B" w:rsidP="00FF40A2">
            <w:pPr>
              <w:pStyle w:val="ad"/>
              <w:tabs>
                <w:tab w:val="left" w:pos="851"/>
              </w:tabs>
              <w:spacing w:after="0" w:line="240" w:lineRule="auto"/>
              <w:ind w:left="0"/>
              <w:jc w:val="center"/>
              <w:rPr>
                <w:rFonts w:ascii="Times New Roman" w:hAnsi="Times New Roman"/>
                <w:sz w:val="24"/>
                <w:szCs w:val="24"/>
              </w:rPr>
            </w:pPr>
            <w:r w:rsidRPr="00FC440D">
              <w:rPr>
                <w:rFonts w:ascii="Times New Roman" w:hAnsi="Times New Roman"/>
                <w:sz w:val="24"/>
                <w:szCs w:val="24"/>
              </w:rPr>
              <w:t>8</w:t>
            </w:r>
          </w:p>
        </w:tc>
        <w:tc>
          <w:tcPr>
            <w:tcW w:w="1583" w:type="dxa"/>
            <w:vAlign w:val="center"/>
          </w:tcPr>
          <w:p w:rsidR="00CD196C" w:rsidRPr="00FC440D" w:rsidRDefault="00CF129B" w:rsidP="00FF40A2">
            <w:pPr>
              <w:pStyle w:val="ad"/>
              <w:tabs>
                <w:tab w:val="left" w:pos="851"/>
              </w:tabs>
              <w:spacing w:after="0" w:line="240" w:lineRule="auto"/>
              <w:ind w:left="0"/>
              <w:jc w:val="center"/>
              <w:rPr>
                <w:rFonts w:ascii="Times New Roman" w:hAnsi="Times New Roman"/>
                <w:sz w:val="24"/>
                <w:szCs w:val="24"/>
              </w:rPr>
            </w:pPr>
            <w:r w:rsidRPr="00FC440D">
              <w:rPr>
                <w:rFonts w:ascii="Times New Roman" w:hAnsi="Times New Roman"/>
                <w:sz w:val="24"/>
                <w:szCs w:val="24"/>
              </w:rPr>
              <w:t>7</w:t>
            </w:r>
          </w:p>
        </w:tc>
        <w:tc>
          <w:tcPr>
            <w:tcW w:w="1614" w:type="dxa"/>
            <w:vAlign w:val="center"/>
          </w:tcPr>
          <w:p w:rsidR="00CD196C" w:rsidRPr="00FC440D" w:rsidRDefault="00CF129B" w:rsidP="00FF40A2">
            <w:pPr>
              <w:pStyle w:val="ad"/>
              <w:tabs>
                <w:tab w:val="left" w:pos="851"/>
              </w:tabs>
              <w:spacing w:after="0" w:line="240" w:lineRule="auto"/>
              <w:ind w:left="0"/>
              <w:jc w:val="center"/>
              <w:rPr>
                <w:rFonts w:ascii="Times New Roman" w:hAnsi="Times New Roman"/>
                <w:sz w:val="24"/>
                <w:szCs w:val="24"/>
              </w:rPr>
            </w:pPr>
            <w:r w:rsidRPr="00FC440D">
              <w:rPr>
                <w:rFonts w:ascii="Times New Roman" w:hAnsi="Times New Roman"/>
                <w:sz w:val="24"/>
                <w:szCs w:val="24"/>
              </w:rPr>
              <w:t>2</w:t>
            </w:r>
          </w:p>
        </w:tc>
        <w:tc>
          <w:tcPr>
            <w:tcW w:w="1694" w:type="dxa"/>
            <w:vAlign w:val="center"/>
          </w:tcPr>
          <w:p w:rsidR="00CD196C" w:rsidRPr="00FC440D" w:rsidRDefault="00CF129B" w:rsidP="00FF40A2">
            <w:pPr>
              <w:pStyle w:val="ad"/>
              <w:tabs>
                <w:tab w:val="left" w:pos="851"/>
              </w:tabs>
              <w:spacing w:after="0" w:line="240" w:lineRule="auto"/>
              <w:ind w:left="0"/>
              <w:jc w:val="center"/>
              <w:rPr>
                <w:rFonts w:ascii="Times New Roman" w:hAnsi="Times New Roman"/>
                <w:sz w:val="24"/>
                <w:szCs w:val="24"/>
              </w:rPr>
            </w:pPr>
            <w:r w:rsidRPr="00FC440D">
              <w:rPr>
                <w:rFonts w:ascii="Times New Roman" w:hAnsi="Times New Roman"/>
                <w:sz w:val="24"/>
                <w:szCs w:val="24"/>
              </w:rPr>
              <w:t>7</w:t>
            </w:r>
          </w:p>
        </w:tc>
      </w:tr>
      <w:tr w:rsidR="00CD196C" w:rsidRPr="00FC440D">
        <w:trPr>
          <w:jc w:val="center"/>
        </w:trPr>
        <w:tc>
          <w:tcPr>
            <w:tcW w:w="2730" w:type="dxa"/>
          </w:tcPr>
          <w:p w:rsidR="00CD196C" w:rsidRPr="00FC440D" w:rsidRDefault="00CF129B" w:rsidP="00FF40A2">
            <w:pPr>
              <w:pStyle w:val="ad"/>
              <w:tabs>
                <w:tab w:val="left" w:pos="851"/>
              </w:tabs>
              <w:spacing w:after="0" w:line="240" w:lineRule="auto"/>
              <w:ind w:left="0"/>
              <w:jc w:val="both"/>
              <w:rPr>
                <w:rFonts w:ascii="Times New Roman" w:hAnsi="Times New Roman"/>
                <w:sz w:val="24"/>
                <w:szCs w:val="24"/>
              </w:rPr>
            </w:pPr>
            <w:r w:rsidRPr="00FC440D">
              <w:rPr>
                <w:rFonts w:ascii="Times New Roman" w:hAnsi="Times New Roman"/>
                <w:sz w:val="24"/>
                <w:szCs w:val="24"/>
              </w:rPr>
              <w:t>Музеи</w:t>
            </w:r>
          </w:p>
          <w:p w:rsidR="00CD196C" w:rsidRPr="00FC440D" w:rsidRDefault="00CF129B" w:rsidP="00FF40A2">
            <w:pPr>
              <w:pStyle w:val="ad"/>
              <w:tabs>
                <w:tab w:val="left" w:pos="851"/>
              </w:tabs>
              <w:spacing w:after="0" w:line="240" w:lineRule="auto"/>
              <w:ind w:left="0"/>
              <w:jc w:val="both"/>
              <w:rPr>
                <w:rFonts w:ascii="Times New Roman" w:hAnsi="Times New Roman"/>
                <w:b/>
                <w:sz w:val="24"/>
                <w:szCs w:val="24"/>
              </w:rPr>
            </w:pPr>
            <w:r w:rsidRPr="00FC440D">
              <w:rPr>
                <w:rFonts w:ascii="Times New Roman" w:hAnsi="Times New Roman"/>
                <w:b/>
                <w:sz w:val="24"/>
                <w:szCs w:val="24"/>
              </w:rPr>
              <w:t>(1 юридическое лицо)</w:t>
            </w:r>
          </w:p>
        </w:tc>
        <w:tc>
          <w:tcPr>
            <w:tcW w:w="2085" w:type="dxa"/>
            <w:vAlign w:val="center"/>
          </w:tcPr>
          <w:p w:rsidR="00CD196C" w:rsidRPr="00FC440D" w:rsidRDefault="00CF129B" w:rsidP="00FF40A2">
            <w:pPr>
              <w:pStyle w:val="ad"/>
              <w:tabs>
                <w:tab w:val="left" w:pos="851"/>
              </w:tabs>
              <w:spacing w:after="0" w:line="240" w:lineRule="auto"/>
              <w:ind w:left="0"/>
              <w:jc w:val="center"/>
              <w:rPr>
                <w:rFonts w:ascii="Times New Roman" w:hAnsi="Times New Roman"/>
                <w:sz w:val="24"/>
                <w:szCs w:val="24"/>
              </w:rPr>
            </w:pPr>
            <w:r w:rsidRPr="00FC440D">
              <w:rPr>
                <w:rFonts w:ascii="Times New Roman" w:hAnsi="Times New Roman"/>
                <w:sz w:val="24"/>
                <w:szCs w:val="24"/>
              </w:rPr>
              <w:t>1</w:t>
            </w:r>
          </w:p>
        </w:tc>
        <w:tc>
          <w:tcPr>
            <w:tcW w:w="1583" w:type="dxa"/>
            <w:vAlign w:val="center"/>
          </w:tcPr>
          <w:p w:rsidR="00CD196C" w:rsidRPr="00FC440D" w:rsidRDefault="00CF129B" w:rsidP="00FF40A2">
            <w:pPr>
              <w:pStyle w:val="ad"/>
              <w:tabs>
                <w:tab w:val="left" w:pos="851"/>
              </w:tabs>
              <w:spacing w:after="0" w:line="240" w:lineRule="auto"/>
              <w:ind w:left="0"/>
              <w:jc w:val="center"/>
              <w:rPr>
                <w:rFonts w:ascii="Times New Roman" w:hAnsi="Times New Roman"/>
                <w:sz w:val="24"/>
                <w:szCs w:val="24"/>
              </w:rPr>
            </w:pPr>
            <w:r w:rsidRPr="00FC440D">
              <w:rPr>
                <w:rFonts w:ascii="Times New Roman" w:hAnsi="Times New Roman"/>
                <w:sz w:val="24"/>
                <w:szCs w:val="24"/>
              </w:rPr>
              <w:t>1</w:t>
            </w:r>
          </w:p>
        </w:tc>
        <w:tc>
          <w:tcPr>
            <w:tcW w:w="1614" w:type="dxa"/>
            <w:vAlign w:val="center"/>
          </w:tcPr>
          <w:p w:rsidR="00CD196C" w:rsidRPr="00FC440D" w:rsidRDefault="00CF129B" w:rsidP="00FF40A2">
            <w:pPr>
              <w:pStyle w:val="ad"/>
              <w:tabs>
                <w:tab w:val="left" w:pos="851"/>
              </w:tabs>
              <w:spacing w:after="0" w:line="240" w:lineRule="auto"/>
              <w:ind w:left="0"/>
              <w:jc w:val="center"/>
              <w:rPr>
                <w:rFonts w:ascii="Times New Roman" w:hAnsi="Times New Roman"/>
                <w:sz w:val="24"/>
                <w:szCs w:val="24"/>
              </w:rPr>
            </w:pPr>
            <w:r w:rsidRPr="00FC440D">
              <w:rPr>
                <w:rFonts w:ascii="Times New Roman" w:hAnsi="Times New Roman"/>
                <w:sz w:val="24"/>
                <w:szCs w:val="24"/>
              </w:rPr>
              <w:t>1</w:t>
            </w:r>
          </w:p>
        </w:tc>
        <w:tc>
          <w:tcPr>
            <w:tcW w:w="1694" w:type="dxa"/>
            <w:vAlign w:val="center"/>
          </w:tcPr>
          <w:p w:rsidR="00CD196C" w:rsidRPr="00FC440D" w:rsidRDefault="00CF129B" w:rsidP="00FF40A2">
            <w:pPr>
              <w:pStyle w:val="ad"/>
              <w:tabs>
                <w:tab w:val="left" w:pos="851"/>
              </w:tabs>
              <w:spacing w:after="0" w:line="240" w:lineRule="auto"/>
              <w:ind w:left="0"/>
              <w:jc w:val="center"/>
              <w:rPr>
                <w:rFonts w:ascii="Times New Roman" w:hAnsi="Times New Roman"/>
                <w:sz w:val="24"/>
                <w:szCs w:val="24"/>
              </w:rPr>
            </w:pPr>
            <w:r w:rsidRPr="00FC440D">
              <w:rPr>
                <w:rFonts w:ascii="Times New Roman" w:hAnsi="Times New Roman"/>
                <w:sz w:val="24"/>
                <w:szCs w:val="24"/>
              </w:rPr>
              <w:t>1</w:t>
            </w:r>
          </w:p>
        </w:tc>
      </w:tr>
      <w:tr w:rsidR="00CD196C" w:rsidRPr="00FC440D">
        <w:trPr>
          <w:jc w:val="center"/>
        </w:trPr>
        <w:tc>
          <w:tcPr>
            <w:tcW w:w="2730" w:type="dxa"/>
          </w:tcPr>
          <w:p w:rsidR="00CD196C" w:rsidRPr="00FC440D" w:rsidRDefault="00CF129B" w:rsidP="00FF40A2">
            <w:pPr>
              <w:pStyle w:val="ad"/>
              <w:tabs>
                <w:tab w:val="left" w:pos="851"/>
              </w:tabs>
              <w:spacing w:after="0" w:line="240" w:lineRule="auto"/>
              <w:ind w:left="0"/>
              <w:jc w:val="both"/>
              <w:rPr>
                <w:rFonts w:ascii="Times New Roman" w:hAnsi="Times New Roman"/>
                <w:sz w:val="24"/>
                <w:szCs w:val="24"/>
              </w:rPr>
            </w:pPr>
            <w:r w:rsidRPr="00FC440D">
              <w:rPr>
                <w:rFonts w:ascii="Times New Roman" w:hAnsi="Times New Roman"/>
                <w:sz w:val="24"/>
                <w:szCs w:val="24"/>
              </w:rPr>
              <w:t>Дополнительного образования</w:t>
            </w:r>
          </w:p>
          <w:p w:rsidR="00CD196C" w:rsidRPr="00FC440D" w:rsidRDefault="00CF129B" w:rsidP="00FF40A2">
            <w:pPr>
              <w:pStyle w:val="ad"/>
              <w:tabs>
                <w:tab w:val="left" w:pos="851"/>
              </w:tabs>
              <w:spacing w:after="0" w:line="240" w:lineRule="auto"/>
              <w:ind w:left="0"/>
              <w:jc w:val="both"/>
              <w:rPr>
                <w:rFonts w:ascii="Times New Roman" w:hAnsi="Times New Roman"/>
                <w:b/>
                <w:sz w:val="24"/>
                <w:szCs w:val="24"/>
              </w:rPr>
            </w:pPr>
            <w:r w:rsidRPr="00FC440D">
              <w:rPr>
                <w:rFonts w:ascii="Times New Roman" w:hAnsi="Times New Roman"/>
                <w:b/>
                <w:sz w:val="24"/>
                <w:szCs w:val="24"/>
              </w:rPr>
              <w:t>(1 юридическое лицо)</w:t>
            </w:r>
          </w:p>
        </w:tc>
        <w:tc>
          <w:tcPr>
            <w:tcW w:w="2085" w:type="dxa"/>
            <w:vAlign w:val="center"/>
          </w:tcPr>
          <w:p w:rsidR="00CD196C" w:rsidRPr="00FC440D" w:rsidRDefault="00CF129B" w:rsidP="00FF40A2">
            <w:pPr>
              <w:pStyle w:val="ad"/>
              <w:tabs>
                <w:tab w:val="left" w:pos="851"/>
              </w:tabs>
              <w:spacing w:after="0" w:line="240" w:lineRule="auto"/>
              <w:ind w:left="0"/>
              <w:jc w:val="center"/>
              <w:rPr>
                <w:rFonts w:ascii="Times New Roman" w:hAnsi="Times New Roman"/>
                <w:sz w:val="24"/>
                <w:szCs w:val="24"/>
              </w:rPr>
            </w:pPr>
            <w:r w:rsidRPr="00FC440D">
              <w:rPr>
                <w:rFonts w:ascii="Times New Roman" w:hAnsi="Times New Roman"/>
                <w:sz w:val="24"/>
                <w:szCs w:val="24"/>
              </w:rPr>
              <w:t>4</w:t>
            </w:r>
          </w:p>
        </w:tc>
        <w:tc>
          <w:tcPr>
            <w:tcW w:w="1583" w:type="dxa"/>
            <w:vAlign w:val="center"/>
          </w:tcPr>
          <w:p w:rsidR="00CD196C" w:rsidRPr="00FC440D" w:rsidRDefault="00CF129B" w:rsidP="00FF40A2">
            <w:pPr>
              <w:pStyle w:val="ad"/>
              <w:tabs>
                <w:tab w:val="left" w:pos="851"/>
              </w:tabs>
              <w:spacing w:after="0" w:line="240" w:lineRule="auto"/>
              <w:ind w:left="0"/>
              <w:jc w:val="center"/>
              <w:rPr>
                <w:rFonts w:ascii="Times New Roman" w:hAnsi="Times New Roman"/>
                <w:sz w:val="24"/>
                <w:szCs w:val="24"/>
              </w:rPr>
            </w:pPr>
            <w:r w:rsidRPr="00FC440D">
              <w:rPr>
                <w:rFonts w:ascii="Times New Roman" w:hAnsi="Times New Roman"/>
                <w:sz w:val="24"/>
                <w:szCs w:val="24"/>
              </w:rPr>
              <w:t>4</w:t>
            </w:r>
          </w:p>
        </w:tc>
        <w:tc>
          <w:tcPr>
            <w:tcW w:w="1614" w:type="dxa"/>
            <w:vAlign w:val="center"/>
          </w:tcPr>
          <w:p w:rsidR="00CD196C" w:rsidRPr="00FC440D" w:rsidRDefault="00CF129B" w:rsidP="00FF40A2">
            <w:pPr>
              <w:pStyle w:val="ad"/>
              <w:tabs>
                <w:tab w:val="left" w:pos="851"/>
              </w:tabs>
              <w:spacing w:after="0" w:line="240" w:lineRule="auto"/>
              <w:ind w:left="0"/>
              <w:jc w:val="center"/>
              <w:rPr>
                <w:rFonts w:ascii="Times New Roman" w:hAnsi="Times New Roman"/>
                <w:b/>
                <w:sz w:val="24"/>
                <w:szCs w:val="24"/>
              </w:rPr>
            </w:pPr>
            <w:r w:rsidRPr="00FC440D">
              <w:rPr>
                <w:rFonts w:ascii="Times New Roman" w:hAnsi="Times New Roman"/>
                <w:b/>
                <w:sz w:val="24"/>
                <w:szCs w:val="24"/>
              </w:rPr>
              <w:t>2</w:t>
            </w:r>
          </w:p>
        </w:tc>
        <w:tc>
          <w:tcPr>
            <w:tcW w:w="1694" w:type="dxa"/>
            <w:vAlign w:val="center"/>
          </w:tcPr>
          <w:p w:rsidR="00CD196C" w:rsidRPr="00FC440D" w:rsidRDefault="00CF129B" w:rsidP="00FF40A2">
            <w:pPr>
              <w:pStyle w:val="ad"/>
              <w:tabs>
                <w:tab w:val="left" w:pos="851"/>
              </w:tabs>
              <w:spacing w:after="0" w:line="240" w:lineRule="auto"/>
              <w:ind w:left="0"/>
              <w:jc w:val="center"/>
              <w:rPr>
                <w:rFonts w:ascii="Times New Roman" w:hAnsi="Times New Roman"/>
                <w:sz w:val="24"/>
                <w:szCs w:val="24"/>
              </w:rPr>
            </w:pPr>
            <w:r w:rsidRPr="00FC440D">
              <w:rPr>
                <w:rFonts w:ascii="Times New Roman" w:hAnsi="Times New Roman"/>
                <w:sz w:val="24"/>
                <w:szCs w:val="24"/>
              </w:rPr>
              <w:t>4</w:t>
            </w:r>
          </w:p>
        </w:tc>
      </w:tr>
      <w:tr w:rsidR="00CD196C" w:rsidRPr="00FC440D">
        <w:trPr>
          <w:jc w:val="center"/>
        </w:trPr>
        <w:tc>
          <w:tcPr>
            <w:tcW w:w="2730" w:type="dxa"/>
          </w:tcPr>
          <w:p w:rsidR="00CD196C" w:rsidRPr="00FC440D" w:rsidRDefault="00CF129B" w:rsidP="00FF40A2">
            <w:pPr>
              <w:pStyle w:val="ad"/>
              <w:tabs>
                <w:tab w:val="left" w:pos="851"/>
              </w:tabs>
              <w:spacing w:after="0" w:line="240" w:lineRule="auto"/>
              <w:ind w:left="0"/>
              <w:jc w:val="both"/>
              <w:rPr>
                <w:rFonts w:ascii="Times New Roman" w:hAnsi="Times New Roman"/>
                <w:sz w:val="24"/>
                <w:szCs w:val="24"/>
              </w:rPr>
            </w:pPr>
            <w:r w:rsidRPr="00FC440D">
              <w:rPr>
                <w:rFonts w:ascii="Times New Roman" w:hAnsi="Times New Roman"/>
                <w:sz w:val="24"/>
                <w:szCs w:val="24"/>
              </w:rPr>
              <w:t xml:space="preserve">Театры (профессиональные)- </w:t>
            </w:r>
            <w:r w:rsidRPr="00FC440D">
              <w:rPr>
                <w:rFonts w:ascii="Times New Roman" w:hAnsi="Times New Roman"/>
                <w:b/>
                <w:sz w:val="24"/>
                <w:szCs w:val="24"/>
              </w:rPr>
              <w:t>нет</w:t>
            </w:r>
          </w:p>
        </w:tc>
        <w:tc>
          <w:tcPr>
            <w:tcW w:w="2085" w:type="dxa"/>
            <w:vAlign w:val="center"/>
          </w:tcPr>
          <w:p w:rsidR="00CD196C" w:rsidRPr="00FC440D" w:rsidRDefault="00CF129B" w:rsidP="00FF40A2">
            <w:pPr>
              <w:pStyle w:val="ad"/>
              <w:tabs>
                <w:tab w:val="left" w:pos="851"/>
              </w:tabs>
              <w:spacing w:after="0" w:line="240" w:lineRule="auto"/>
              <w:ind w:left="0"/>
              <w:jc w:val="center"/>
              <w:rPr>
                <w:rFonts w:ascii="Times New Roman" w:hAnsi="Times New Roman"/>
                <w:sz w:val="24"/>
                <w:szCs w:val="24"/>
              </w:rPr>
            </w:pPr>
            <w:r w:rsidRPr="00FC440D">
              <w:rPr>
                <w:rFonts w:ascii="Times New Roman" w:hAnsi="Times New Roman"/>
                <w:sz w:val="24"/>
                <w:szCs w:val="24"/>
              </w:rPr>
              <w:t>0</w:t>
            </w:r>
          </w:p>
        </w:tc>
        <w:tc>
          <w:tcPr>
            <w:tcW w:w="1583" w:type="dxa"/>
            <w:vAlign w:val="center"/>
          </w:tcPr>
          <w:p w:rsidR="00CD196C" w:rsidRPr="00FC440D" w:rsidRDefault="00CF129B" w:rsidP="00FF40A2">
            <w:pPr>
              <w:pStyle w:val="ad"/>
              <w:tabs>
                <w:tab w:val="left" w:pos="851"/>
              </w:tabs>
              <w:spacing w:after="0" w:line="240" w:lineRule="auto"/>
              <w:ind w:left="0"/>
              <w:jc w:val="center"/>
              <w:rPr>
                <w:rFonts w:ascii="Times New Roman" w:hAnsi="Times New Roman"/>
                <w:sz w:val="24"/>
                <w:szCs w:val="24"/>
              </w:rPr>
            </w:pPr>
            <w:r w:rsidRPr="00FC440D">
              <w:rPr>
                <w:rFonts w:ascii="Times New Roman" w:hAnsi="Times New Roman"/>
                <w:sz w:val="24"/>
                <w:szCs w:val="24"/>
              </w:rPr>
              <w:t>0</w:t>
            </w:r>
          </w:p>
        </w:tc>
        <w:tc>
          <w:tcPr>
            <w:tcW w:w="1614" w:type="dxa"/>
            <w:vAlign w:val="center"/>
          </w:tcPr>
          <w:p w:rsidR="00CD196C" w:rsidRPr="00FC440D" w:rsidRDefault="00CF129B" w:rsidP="00FF40A2">
            <w:pPr>
              <w:pStyle w:val="ad"/>
              <w:tabs>
                <w:tab w:val="left" w:pos="851"/>
              </w:tabs>
              <w:spacing w:after="0" w:line="240" w:lineRule="auto"/>
              <w:ind w:left="0"/>
              <w:jc w:val="center"/>
              <w:rPr>
                <w:rFonts w:ascii="Times New Roman" w:hAnsi="Times New Roman"/>
                <w:sz w:val="24"/>
                <w:szCs w:val="24"/>
              </w:rPr>
            </w:pPr>
            <w:r w:rsidRPr="00FC440D">
              <w:rPr>
                <w:rFonts w:ascii="Times New Roman" w:hAnsi="Times New Roman"/>
                <w:sz w:val="24"/>
                <w:szCs w:val="24"/>
              </w:rPr>
              <w:t>0</w:t>
            </w:r>
          </w:p>
        </w:tc>
        <w:tc>
          <w:tcPr>
            <w:tcW w:w="1694" w:type="dxa"/>
            <w:vAlign w:val="center"/>
          </w:tcPr>
          <w:p w:rsidR="00CD196C" w:rsidRPr="00FC440D" w:rsidRDefault="00CF129B" w:rsidP="00FF40A2">
            <w:pPr>
              <w:pStyle w:val="ad"/>
              <w:tabs>
                <w:tab w:val="left" w:pos="851"/>
              </w:tabs>
              <w:spacing w:after="0" w:line="240" w:lineRule="auto"/>
              <w:ind w:left="0"/>
              <w:jc w:val="center"/>
              <w:rPr>
                <w:rFonts w:ascii="Times New Roman" w:hAnsi="Times New Roman"/>
                <w:sz w:val="24"/>
                <w:szCs w:val="24"/>
              </w:rPr>
            </w:pPr>
            <w:r w:rsidRPr="00FC440D">
              <w:rPr>
                <w:rFonts w:ascii="Times New Roman" w:hAnsi="Times New Roman"/>
                <w:sz w:val="24"/>
                <w:szCs w:val="24"/>
              </w:rPr>
              <w:t>0</w:t>
            </w:r>
          </w:p>
        </w:tc>
      </w:tr>
      <w:tr w:rsidR="00CD196C" w:rsidRPr="00FC440D">
        <w:trPr>
          <w:jc w:val="center"/>
        </w:trPr>
        <w:tc>
          <w:tcPr>
            <w:tcW w:w="2730" w:type="dxa"/>
          </w:tcPr>
          <w:p w:rsidR="00CD196C" w:rsidRPr="00FC440D" w:rsidRDefault="00CF129B" w:rsidP="00FF40A2">
            <w:pPr>
              <w:pStyle w:val="ad"/>
              <w:tabs>
                <w:tab w:val="left" w:pos="851"/>
              </w:tabs>
              <w:spacing w:after="0" w:line="240" w:lineRule="auto"/>
              <w:ind w:left="0"/>
              <w:jc w:val="both"/>
              <w:rPr>
                <w:rFonts w:ascii="Times New Roman" w:hAnsi="Times New Roman"/>
                <w:b/>
                <w:sz w:val="24"/>
                <w:szCs w:val="24"/>
              </w:rPr>
            </w:pPr>
            <w:r w:rsidRPr="00FC440D">
              <w:rPr>
                <w:rFonts w:ascii="Times New Roman" w:hAnsi="Times New Roman"/>
                <w:b/>
                <w:sz w:val="24"/>
                <w:szCs w:val="24"/>
              </w:rPr>
              <w:t>Оркестр</w:t>
            </w:r>
          </w:p>
        </w:tc>
        <w:tc>
          <w:tcPr>
            <w:tcW w:w="2085" w:type="dxa"/>
            <w:vAlign w:val="center"/>
          </w:tcPr>
          <w:p w:rsidR="00CD196C" w:rsidRPr="00FC440D" w:rsidRDefault="00CF129B" w:rsidP="00FF40A2">
            <w:pPr>
              <w:pStyle w:val="ad"/>
              <w:tabs>
                <w:tab w:val="left" w:pos="851"/>
              </w:tabs>
              <w:spacing w:after="0" w:line="240" w:lineRule="auto"/>
              <w:ind w:left="0"/>
              <w:jc w:val="center"/>
              <w:rPr>
                <w:rFonts w:ascii="Times New Roman" w:hAnsi="Times New Roman"/>
                <w:b/>
                <w:sz w:val="24"/>
                <w:szCs w:val="24"/>
              </w:rPr>
            </w:pPr>
            <w:r w:rsidRPr="00FC440D">
              <w:rPr>
                <w:rFonts w:ascii="Times New Roman" w:hAnsi="Times New Roman"/>
                <w:b/>
                <w:sz w:val="24"/>
                <w:szCs w:val="24"/>
              </w:rPr>
              <w:t>0</w:t>
            </w:r>
          </w:p>
        </w:tc>
        <w:tc>
          <w:tcPr>
            <w:tcW w:w="1583" w:type="dxa"/>
            <w:vAlign w:val="center"/>
          </w:tcPr>
          <w:p w:rsidR="00CD196C" w:rsidRPr="00FC440D" w:rsidRDefault="00CF129B" w:rsidP="00FF40A2">
            <w:pPr>
              <w:pStyle w:val="ad"/>
              <w:tabs>
                <w:tab w:val="left" w:pos="851"/>
              </w:tabs>
              <w:spacing w:after="0" w:line="240" w:lineRule="auto"/>
              <w:ind w:left="0"/>
              <w:jc w:val="center"/>
              <w:rPr>
                <w:rFonts w:ascii="Times New Roman" w:hAnsi="Times New Roman"/>
                <w:sz w:val="24"/>
                <w:szCs w:val="24"/>
              </w:rPr>
            </w:pPr>
            <w:r w:rsidRPr="00FC440D">
              <w:rPr>
                <w:rFonts w:ascii="Times New Roman" w:hAnsi="Times New Roman"/>
                <w:sz w:val="24"/>
                <w:szCs w:val="24"/>
              </w:rPr>
              <w:t>0</w:t>
            </w:r>
          </w:p>
        </w:tc>
        <w:tc>
          <w:tcPr>
            <w:tcW w:w="1614" w:type="dxa"/>
            <w:vAlign w:val="center"/>
          </w:tcPr>
          <w:p w:rsidR="00CD196C" w:rsidRPr="00FC440D" w:rsidRDefault="00CF129B" w:rsidP="00FF40A2">
            <w:pPr>
              <w:pStyle w:val="ad"/>
              <w:tabs>
                <w:tab w:val="left" w:pos="851"/>
              </w:tabs>
              <w:spacing w:after="0" w:line="240" w:lineRule="auto"/>
              <w:ind w:left="0"/>
              <w:jc w:val="center"/>
              <w:rPr>
                <w:rFonts w:ascii="Times New Roman" w:hAnsi="Times New Roman"/>
                <w:sz w:val="24"/>
                <w:szCs w:val="24"/>
              </w:rPr>
            </w:pPr>
            <w:r w:rsidRPr="00FC440D">
              <w:rPr>
                <w:rFonts w:ascii="Times New Roman" w:hAnsi="Times New Roman"/>
                <w:sz w:val="24"/>
                <w:szCs w:val="24"/>
              </w:rPr>
              <w:t>0</w:t>
            </w:r>
          </w:p>
        </w:tc>
        <w:tc>
          <w:tcPr>
            <w:tcW w:w="1694" w:type="dxa"/>
            <w:vAlign w:val="center"/>
          </w:tcPr>
          <w:p w:rsidR="00CD196C" w:rsidRPr="00FC440D" w:rsidRDefault="00CF129B" w:rsidP="00FF40A2">
            <w:pPr>
              <w:pStyle w:val="ad"/>
              <w:tabs>
                <w:tab w:val="left" w:pos="851"/>
              </w:tabs>
              <w:spacing w:after="0" w:line="240" w:lineRule="auto"/>
              <w:ind w:left="0"/>
              <w:jc w:val="center"/>
              <w:rPr>
                <w:rFonts w:ascii="Times New Roman" w:hAnsi="Times New Roman"/>
                <w:sz w:val="24"/>
                <w:szCs w:val="24"/>
              </w:rPr>
            </w:pPr>
            <w:r w:rsidRPr="00FC440D">
              <w:rPr>
                <w:rFonts w:ascii="Times New Roman" w:hAnsi="Times New Roman"/>
                <w:sz w:val="24"/>
                <w:szCs w:val="24"/>
              </w:rPr>
              <w:t>0</w:t>
            </w:r>
          </w:p>
        </w:tc>
      </w:tr>
      <w:tr w:rsidR="00CD196C" w:rsidRPr="00FC440D">
        <w:trPr>
          <w:jc w:val="center"/>
        </w:trPr>
        <w:tc>
          <w:tcPr>
            <w:tcW w:w="2730" w:type="dxa"/>
          </w:tcPr>
          <w:p w:rsidR="00CD196C" w:rsidRPr="00FC440D" w:rsidRDefault="00CF129B" w:rsidP="00FF40A2">
            <w:pPr>
              <w:pStyle w:val="ad"/>
              <w:tabs>
                <w:tab w:val="left" w:pos="851"/>
              </w:tabs>
              <w:spacing w:after="0" w:line="240" w:lineRule="auto"/>
              <w:ind w:left="0"/>
              <w:jc w:val="both"/>
              <w:rPr>
                <w:rFonts w:ascii="Times New Roman" w:hAnsi="Times New Roman"/>
                <w:sz w:val="24"/>
                <w:szCs w:val="24"/>
              </w:rPr>
            </w:pPr>
            <w:r w:rsidRPr="00FC440D">
              <w:rPr>
                <w:rFonts w:ascii="Times New Roman" w:hAnsi="Times New Roman"/>
                <w:sz w:val="24"/>
                <w:szCs w:val="24"/>
              </w:rPr>
              <w:t xml:space="preserve">Парки - городской парк </w:t>
            </w:r>
            <w:r w:rsidRPr="00FC440D">
              <w:rPr>
                <w:rFonts w:ascii="Times New Roman" w:hAnsi="Times New Roman"/>
                <w:b/>
                <w:sz w:val="24"/>
                <w:szCs w:val="24"/>
              </w:rPr>
              <w:t>в структуре КДУ</w:t>
            </w:r>
          </w:p>
        </w:tc>
        <w:tc>
          <w:tcPr>
            <w:tcW w:w="2085" w:type="dxa"/>
            <w:vAlign w:val="center"/>
          </w:tcPr>
          <w:p w:rsidR="00CD196C" w:rsidRPr="00FC440D" w:rsidRDefault="00133971" w:rsidP="00FF40A2">
            <w:pPr>
              <w:pStyle w:val="ad"/>
              <w:tabs>
                <w:tab w:val="left" w:pos="851"/>
              </w:tabs>
              <w:spacing w:after="0" w:line="240" w:lineRule="auto"/>
              <w:ind w:left="0"/>
              <w:jc w:val="center"/>
              <w:rPr>
                <w:rFonts w:ascii="Times New Roman" w:hAnsi="Times New Roman"/>
                <w:b/>
                <w:sz w:val="24"/>
                <w:szCs w:val="24"/>
              </w:rPr>
            </w:pPr>
            <w:r w:rsidRPr="00FC440D">
              <w:rPr>
                <w:rFonts w:ascii="Times New Roman" w:hAnsi="Times New Roman"/>
                <w:b/>
                <w:sz w:val="24"/>
                <w:szCs w:val="24"/>
              </w:rPr>
              <w:t>0</w:t>
            </w:r>
          </w:p>
        </w:tc>
        <w:tc>
          <w:tcPr>
            <w:tcW w:w="1583" w:type="dxa"/>
            <w:vAlign w:val="center"/>
          </w:tcPr>
          <w:p w:rsidR="00CD196C" w:rsidRPr="00FC440D" w:rsidRDefault="00CF129B" w:rsidP="00FF40A2">
            <w:pPr>
              <w:pStyle w:val="ad"/>
              <w:tabs>
                <w:tab w:val="left" w:pos="851"/>
              </w:tabs>
              <w:spacing w:after="0" w:line="240" w:lineRule="auto"/>
              <w:ind w:left="0"/>
              <w:jc w:val="center"/>
              <w:rPr>
                <w:rFonts w:ascii="Times New Roman" w:hAnsi="Times New Roman"/>
                <w:sz w:val="24"/>
                <w:szCs w:val="24"/>
              </w:rPr>
            </w:pPr>
            <w:r w:rsidRPr="00FC440D">
              <w:rPr>
                <w:rFonts w:ascii="Times New Roman" w:hAnsi="Times New Roman"/>
                <w:sz w:val="24"/>
                <w:szCs w:val="24"/>
              </w:rPr>
              <w:t>0</w:t>
            </w:r>
          </w:p>
        </w:tc>
        <w:tc>
          <w:tcPr>
            <w:tcW w:w="1614" w:type="dxa"/>
            <w:vAlign w:val="center"/>
          </w:tcPr>
          <w:p w:rsidR="00CD196C" w:rsidRPr="00FC440D" w:rsidRDefault="00CF129B" w:rsidP="00FF40A2">
            <w:pPr>
              <w:pStyle w:val="ad"/>
              <w:tabs>
                <w:tab w:val="left" w:pos="851"/>
              </w:tabs>
              <w:spacing w:after="0" w:line="240" w:lineRule="auto"/>
              <w:ind w:left="0"/>
              <w:jc w:val="center"/>
              <w:rPr>
                <w:rFonts w:ascii="Times New Roman" w:hAnsi="Times New Roman"/>
                <w:sz w:val="24"/>
                <w:szCs w:val="24"/>
              </w:rPr>
            </w:pPr>
            <w:r w:rsidRPr="00FC440D">
              <w:rPr>
                <w:rFonts w:ascii="Times New Roman" w:hAnsi="Times New Roman"/>
                <w:sz w:val="24"/>
                <w:szCs w:val="24"/>
              </w:rPr>
              <w:t>0</w:t>
            </w:r>
          </w:p>
        </w:tc>
        <w:tc>
          <w:tcPr>
            <w:tcW w:w="1694" w:type="dxa"/>
            <w:vAlign w:val="center"/>
          </w:tcPr>
          <w:p w:rsidR="00CD196C" w:rsidRPr="00FC440D" w:rsidRDefault="00CF129B" w:rsidP="00FF40A2">
            <w:pPr>
              <w:pStyle w:val="ad"/>
              <w:tabs>
                <w:tab w:val="left" w:pos="851"/>
              </w:tabs>
              <w:spacing w:after="0" w:line="240" w:lineRule="auto"/>
              <w:ind w:left="0"/>
              <w:jc w:val="center"/>
              <w:rPr>
                <w:rFonts w:ascii="Times New Roman" w:hAnsi="Times New Roman"/>
                <w:sz w:val="24"/>
                <w:szCs w:val="24"/>
              </w:rPr>
            </w:pPr>
            <w:r w:rsidRPr="00FC440D">
              <w:rPr>
                <w:rFonts w:ascii="Times New Roman" w:hAnsi="Times New Roman"/>
                <w:sz w:val="24"/>
                <w:szCs w:val="24"/>
              </w:rPr>
              <w:t>0</w:t>
            </w:r>
          </w:p>
        </w:tc>
      </w:tr>
      <w:tr w:rsidR="00CD196C" w:rsidRPr="00FC440D">
        <w:trPr>
          <w:jc w:val="center"/>
        </w:trPr>
        <w:tc>
          <w:tcPr>
            <w:tcW w:w="2730" w:type="dxa"/>
          </w:tcPr>
          <w:p w:rsidR="00CD196C" w:rsidRPr="00FC440D" w:rsidRDefault="00CF129B" w:rsidP="00FF40A2">
            <w:pPr>
              <w:pStyle w:val="ad"/>
              <w:tabs>
                <w:tab w:val="left" w:pos="851"/>
              </w:tabs>
              <w:spacing w:after="0" w:line="240" w:lineRule="auto"/>
              <w:ind w:left="0"/>
              <w:rPr>
                <w:rFonts w:ascii="Times New Roman" w:hAnsi="Times New Roman"/>
                <w:sz w:val="24"/>
                <w:szCs w:val="24"/>
              </w:rPr>
            </w:pPr>
            <w:r w:rsidRPr="00FC440D">
              <w:rPr>
                <w:rFonts w:ascii="Times New Roman" w:hAnsi="Times New Roman"/>
                <w:sz w:val="24"/>
                <w:szCs w:val="24"/>
              </w:rPr>
              <w:t xml:space="preserve">Итого: </w:t>
            </w:r>
            <w:r w:rsidRPr="00FC440D">
              <w:rPr>
                <w:rFonts w:ascii="Times New Roman" w:hAnsi="Times New Roman"/>
                <w:b/>
                <w:sz w:val="24"/>
                <w:szCs w:val="24"/>
              </w:rPr>
              <w:t>4 юридических лица</w:t>
            </w:r>
          </w:p>
        </w:tc>
        <w:tc>
          <w:tcPr>
            <w:tcW w:w="2085" w:type="dxa"/>
          </w:tcPr>
          <w:p w:rsidR="00CD196C" w:rsidRPr="00FC440D" w:rsidRDefault="00951AF0" w:rsidP="00FF40A2">
            <w:pPr>
              <w:pStyle w:val="ad"/>
              <w:tabs>
                <w:tab w:val="left" w:pos="851"/>
              </w:tabs>
              <w:spacing w:after="0" w:line="240" w:lineRule="auto"/>
              <w:ind w:left="0"/>
              <w:jc w:val="center"/>
              <w:rPr>
                <w:rFonts w:ascii="Times New Roman" w:hAnsi="Times New Roman"/>
                <w:b/>
                <w:sz w:val="24"/>
                <w:szCs w:val="24"/>
              </w:rPr>
            </w:pPr>
            <w:r w:rsidRPr="00FC440D">
              <w:rPr>
                <w:rFonts w:ascii="Times New Roman" w:hAnsi="Times New Roman"/>
                <w:b/>
                <w:sz w:val="24"/>
                <w:szCs w:val="24"/>
              </w:rPr>
              <w:t>24</w:t>
            </w:r>
            <w:r w:rsidR="00CF129B" w:rsidRPr="00FC440D">
              <w:rPr>
                <w:rFonts w:ascii="Times New Roman" w:hAnsi="Times New Roman"/>
                <w:b/>
                <w:sz w:val="24"/>
                <w:szCs w:val="24"/>
              </w:rPr>
              <w:t xml:space="preserve"> учреждения</w:t>
            </w:r>
          </w:p>
          <w:p w:rsidR="00CD196C" w:rsidRPr="00FC440D" w:rsidRDefault="00CF129B" w:rsidP="00FF40A2">
            <w:pPr>
              <w:pStyle w:val="ad"/>
              <w:tabs>
                <w:tab w:val="left" w:pos="851"/>
              </w:tabs>
              <w:spacing w:after="0" w:line="240" w:lineRule="auto"/>
              <w:ind w:left="0"/>
              <w:jc w:val="center"/>
              <w:rPr>
                <w:rFonts w:ascii="Times New Roman" w:hAnsi="Times New Roman"/>
                <w:b/>
                <w:sz w:val="24"/>
                <w:szCs w:val="24"/>
              </w:rPr>
            </w:pPr>
            <w:r w:rsidRPr="00FC440D">
              <w:rPr>
                <w:rFonts w:ascii="Times New Roman" w:hAnsi="Times New Roman"/>
                <w:b/>
                <w:sz w:val="24"/>
                <w:szCs w:val="24"/>
              </w:rPr>
              <w:t>(сетевых единиц)</w:t>
            </w:r>
          </w:p>
        </w:tc>
        <w:tc>
          <w:tcPr>
            <w:tcW w:w="1583" w:type="dxa"/>
          </w:tcPr>
          <w:p w:rsidR="00CD196C" w:rsidRPr="00FC440D" w:rsidRDefault="00951AF0" w:rsidP="00FF40A2">
            <w:pPr>
              <w:pStyle w:val="ad"/>
              <w:tabs>
                <w:tab w:val="left" w:pos="851"/>
              </w:tabs>
              <w:spacing w:after="0" w:line="240" w:lineRule="auto"/>
              <w:ind w:left="0"/>
              <w:jc w:val="center"/>
              <w:rPr>
                <w:rFonts w:ascii="Times New Roman" w:hAnsi="Times New Roman"/>
                <w:b/>
                <w:sz w:val="24"/>
                <w:szCs w:val="24"/>
                <w:lang w:val="en-US"/>
              </w:rPr>
            </w:pPr>
            <w:r w:rsidRPr="00FC440D">
              <w:rPr>
                <w:rFonts w:ascii="Times New Roman" w:hAnsi="Times New Roman"/>
                <w:b/>
                <w:sz w:val="24"/>
                <w:szCs w:val="24"/>
              </w:rPr>
              <w:t>23</w:t>
            </w:r>
          </w:p>
        </w:tc>
        <w:tc>
          <w:tcPr>
            <w:tcW w:w="1614" w:type="dxa"/>
          </w:tcPr>
          <w:p w:rsidR="00CD196C" w:rsidRPr="00FC440D" w:rsidRDefault="00CF129B" w:rsidP="00FF40A2">
            <w:pPr>
              <w:pStyle w:val="ad"/>
              <w:tabs>
                <w:tab w:val="left" w:pos="851"/>
              </w:tabs>
              <w:spacing w:after="0" w:line="240" w:lineRule="auto"/>
              <w:ind w:left="0"/>
              <w:jc w:val="center"/>
              <w:rPr>
                <w:rFonts w:ascii="Times New Roman" w:hAnsi="Times New Roman"/>
                <w:b/>
                <w:sz w:val="24"/>
                <w:szCs w:val="24"/>
              </w:rPr>
            </w:pPr>
            <w:r w:rsidRPr="00FC440D">
              <w:rPr>
                <w:rFonts w:ascii="Times New Roman" w:hAnsi="Times New Roman"/>
                <w:b/>
                <w:sz w:val="24"/>
                <w:szCs w:val="24"/>
              </w:rPr>
              <w:t>6</w:t>
            </w:r>
          </w:p>
        </w:tc>
        <w:tc>
          <w:tcPr>
            <w:tcW w:w="1694" w:type="dxa"/>
          </w:tcPr>
          <w:p w:rsidR="00CD196C" w:rsidRPr="00FC440D" w:rsidRDefault="00CF129B" w:rsidP="00FF40A2">
            <w:pPr>
              <w:pStyle w:val="ad"/>
              <w:tabs>
                <w:tab w:val="left" w:pos="851"/>
              </w:tabs>
              <w:spacing w:after="0" w:line="240" w:lineRule="auto"/>
              <w:ind w:left="0"/>
              <w:jc w:val="center"/>
              <w:rPr>
                <w:rFonts w:ascii="Times New Roman" w:hAnsi="Times New Roman"/>
                <w:b/>
                <w:sz w:val="24"/>
                <w:szCs w:val="24"/>
              </w:rPr>
            </w:pPr>
            <w:r w:rsidRPr="00FC440D">
              <w:rPr>
                <w:rFonts w:ascii="Times New Roman" w:hAnsi="Times New Roman"/>
                <w:b/>
                <w:sz w:val="24"/>
                <w:szCs w:val="24"/>
              </w:rPr>
              <w:t>21</w:t>
            </w:r>
          </w:p>
        </w:tc>
      </w:tr>
    </w:tbl>
    <w:p w:rsidR="00CD196C" w:rsidRPr="00F81A0E" w:rsidRDefault="00CF129B" w:rsidP="00FF40A2">
      <w:pPr>
        <w:spacing w:line="240" w:lineRule="auto"/>
        <w:ind w:firstLine="708"/>
        <w:jc w:val="both"/>
        <w:rPr>
          <w:rFonts w:ascii="Times New Roman" w:eastAsia="Times New Roman" w:hAnsi="Times New Roman" w:cs="Times New Roman"/>
          <w:b/>
          <w:sz w:val="28"/>
          <w:szCs w:val="28"/>
        </w:rPr>
      </w:pPr>
      <w:r w:rsidRPr="00F81A0E">
        <w:rPr>
          <w:rFonts w:ascii="Times New Roman" w:hAnsi="Times New Roman" w:cs="Times New Roman"/>
          <w:b/>
          <w:sz w:val="28"/>
          <w:szCs w:val="28"/>
        </w:rPr>
        <w:t>Примечание:</w:t>
      </w:r>
      <w:r w:rsidRPr="00F81A0E">
        <w:rPr>
          <w:rFonts w:ascii="Times New Roman" w:eastAsia="Times New Roman" w:hAnsi="Times New Roman" w:cs="Times New Roman"/>
          <w:b/>
          <w:sz w:val="28"/>
          <w:szCs w:val="28"/>
        </w:rPr>
        <w:t xml:space="preserve"> </w:t>
      </w:r>
      <w:r w:rsidRPr="00F81A0E">
        <w:rPr>
          <w:rFonts w:ascii="Times New Roman" w:hAnsi="Times New Roman" w:cs="Times New Roman"/>
          <w:sz w:val="28"/>
          <w:szCs w:val="28"/>
        </w:rPr>
        <w:t>отсутствует стационарная и сотовая телефонная связь, а также компьютерная техника и доступ к сети интернет в библиотеке села Большой Патом (самый отдалённый населенный пункт от г. Бодайбо более 500 км). Для передачи экстренной информации используется спутниковая связь.</w:t>
      </w:r>
    </w:p>
    <w:p w:rsidR="00CD196C" w:rsidRPr="00F81A0E" w:rsidRDefault="00CF129B" w:rsidP="00FF40A2">
      <w:pPr>
        <w:pStyle w:val="ac"/>
        <w:ind w:firstLine="708"/>
        <w:jc w:val="both"/>
        <w:rPr>
          <w:rFonts w:ascii="Times New Roman" w:hAnsi="Times New Roman" w:cs="Times New Roman"/>
          <w:b/>
          <w:sz w:val="28"/>
          <w:szCs w:val="28"/>
        </w:rPr>
      </w:pPr>
      <w:r w:rsidRPr="00F81A0E">
        <w:rPr>
          <w:rFonts w:ascii="Times New Roman" w:hAnsi="Times New Roman" w:cs="Times New Roman"/>
          <w:b/>
          <w:sz w:val="28"/>
          <w:szCs w:val="28"/>
        </w:rPr>
        <w:t>14.5. Сведения о состоянии пожарной безопасности учреждений культуры администрации МО г. Бодайбо и района (в том числе мероприятий по охране труда и ГО и ЧС).</w:t>
      </w:r>
    </w:p>
    <w:p w:rsidR="00CD196C" w:rsidRPr="00F81A0E" w:rsidRDefault="00CD196C" w:rsidP="00FF40A2">
      <w:pPr>
        <w:pStyle w:val="ac"/>
        <w:ind w:firstLine="708"/>
        <w:jc w:val="both"/>
        <w:rPr>
          <w:rFonts w:ascii="Times New Roman" w:hAnsi="Times New Roman" w:cs="Times New Roman"/>
          <w:sz w:val="28"/>
          <w:szCs w:val="28"/>
        </w:rPr>
      </w:pPr>
    </w:p>
    <w:tbl>
      <w:tblPr>
        <w:tblStyle w:val="25"/>
        <w:tblW w:w="9356" w:type="dxa"/>
        <w:tblInd w:w="108" w:type="dxa"/>
        <w:tblLayout w:type="fixed"/>
        <w:tblLook w:val="04A0" w:firstRow="1" w:lastRow="0" w:firstColumn="1" w:lastColumn="0" w:noHBand="0" w:noVBand="1"/>
      </w:tblPr>
      <w:tblGrid>
        <w:gridCol w:w="738"/>
        <w:gridCol w:w="709"/>
        <w:gridCol w:w="850"/>
        <w:gridCol w:w="1134"/>
        <w:gridCol w:w="1134"/>
        <w:gridCol w:w="1559"/>
        <w:gridCol w:w="1134"/>
        <w:gridCol w:w="851"/>
        <w:gridCol w:w="1247"/>
      </w:tblGrid>
      <w:tr w:rsidR="00CD196C" w:rsidRPr="00F81A0E">
        <w:trPr>
          <w:trHeight w:val="1567"/>
        </w:trPr>
        <w:tc>
          <w:tcPr>
            <w:tcW w:w="1447" w:type="dxa"/>
            <w:gridSpan w:val="2"/>
            <w:vMerge w:val="restart"/>
          </w:tcPr>
          <w:p w:rsidR="00CD196C" w:rsidRPr="00F81A0E" w:rsidRDefault="00CD196C" w:rsidP="00FF40A2">
            <w:pPr>
              <w:jc w:val="center"/>
              <w:rPr>
                <w:rFonts w:ascii="Times New Roman" w:hAnsi="Times New Roman" w:cs="Times New Roman"/>
                <w:sz w:val="24"/>
                <w:szCs w:val="24"/>
              </w:rPr>
            </w:pPr>
          </w:p>
          <w:p w:rsidR="00CD196C" w:rsidRPr="00F81A0E" w:rsidRDefault="00CD196C" w:rsidP="00FF40A2">
            <w:pPr>
              <w:jc w:val="center"/>
              <w:rPr>
                <w:rFonts w:ascii="Times New Roman" w:hAnsi="Times New Roman" w:cs="Times New Roman"/>
                <w:sz w:val="24"/>
                <w:szCs w:val="24"/>
              </w:rPr>
            </w:pPr>
          </w:p>
          <w:p w:rsidR="00CD196C" w:rsidRPr="00F81A0E" w:rsidRDefault="00CF129B" w:rsidP="00FF40A2">
            <w:pPr>
              <w:jc w:val="center"/>
              <w:rPr>
                <w:rFonts w:ascii="Times New Roman" w:hAnsi="Times New Roman" w:cs="Times New Roman"/>
                <w:sz w:val="24"/>
                <w:szCs w:val="24"/>
              </w:rPr>
            </w:pPr>
            <w:r w:rsidRPr="00F81A0E">
              <w:rPr>
                <w:rFonts w:ascii="Times New Roman" w:hAnsi="Times New Roman" w:cs="Times New Roman"/>
                <w:sz w:val="24"/>
                <w:szCs w:val="24"/>
              </w:rPr>
              <w:t xml:space="preserve">Общее количество зданий, занимаемых </w:t>
            </w:r>
            <w:r w:rsidRPr="00F81A0E">
              <w:rPr>
                <w:rFonts w:ascii="Times New Roman" w:hAnsi="Times New Roman" w:cs="Times New Roman"/>
                <w:sz w:val="24"/>
                <w:szCs w:val="24"/>
              </w:rPr>
              <w:lastRenderedPageBreak/>
              <w:t>учреждениями культуры (ед.)</w:t>
            </w:r>
          </w:p>
        </w:tc>
        <w:tc>
          <w:tcPr>
            <w:tcW w:w="5811" w:type="dxa"/>
            <w:gridSpan w:val="5"/>
          </w:tcPr>
          <w:p w:rsidR="00CD196C" w:rsidRPr="00F81A0E" w:rsidRDefault="00CD196C" w:rsidP="00FF40A2">
            <w:pPr>
              <w:jc w:val="center"/>
              <w:rPr>
                <w:rFonts w:ascii="Times New Roman" w:hAnsi="Times New Roman" w:cs="Times New Roman"/>
                <w:sz w:val="24"/>
                <w:szCs w:val="24"/>
              </w:rPr>
            </w:pPr>
          </w:p>
          <w:p w:rsidR="00CD196C" w:rsidRPr="00F81A0E" w:rsidRDefault="00CF129B" w:rsidP="00FF40A2">
            <w:pPr>
              <w:jc w:val="center"/>
              <w:rPr>
                <w:rFonts w:ascii="Times New Roman" w:hAnsi="Times New Roman" w:cs="Times New Roman"/>
                <w:sz w:val="24"/>
                <w:szCs w:val="24"/>
              </w:rPr>
            </w:pPr>
            <w:r w:rsidRPr="00F81A0E">
              <w:rPr>
                <w:rFonts w:ascii="Times New Roman" w:hAnsi="Times New Roman" w:cs="Times New Roman"/>
                <w:sz w:val="24"/>
                <w:szCs w:val="24"/>
              </w:rPr>
              <w:t>Из них количество зданий</w:t>
            </w:r>
          </w:p>
        </w:tc>
        <w:tc>
          <w:tcPr>
            <w:tcW w:w="2098" w:type="dxa"/>
            <w:gridSpan w:val="2"/>
          </w:tcPr>
          <w:p w:rsidR="00CD196C" w:rsidRPr="00F81A0E" w:rsidRDefault="00CF129B" w:rsidP="00FF40A2">
            <w:pPr>
              <w:jc w:val="center"/>
              <w:rPr>
                <w:rFonts w:ascii="Times New Roman" w:hAnsi="Times New Roman" w:cs="Times New Roman"/>
                <w:sz w:val="24"/>
                <w:szCs w:val="24"/>
              </w:rPr>
            </w:pPr>
            <w:r w:rsidRPr="00F81A0E">
              <w:rPr>
                <w:rFonts w:ascii="Times New Roman" w:hAnsi="Times New Roman" w:cs="Times New Roman"/>
                <w:sz w:val="24"/>
                <w:szCs w:val="24"/>
              </w:rPr>
              <w:t>Количество мероприятий, предложенных в предписаниях органов государственного пожарного надзора</w:t>
            </w:r>
          </w:p>
        </w:tc>
      </w:tr>
      <w:tr w:rsidR="00CD196C" w:rsidRPr="00F81A0E">
        <w:tc>
          <w:tcPr>
            <w:tcW w:w="1447" w:type="dxa"/>
            <w:gridSpan w:val="2"/>
            <w:vMerge/>
          </w:tcPr>
          <w:p w:rsidR="00CD196C" w:rsidRPr="00F81A0E" w:rsidRDefault="00CD196C" w:rsidP="00FF40A2">
            <w:pPr>
              <w:jc w:val="center"/>
              <w:rPr>
                <w:rFonts w:ascii="Times New Roman" w:hAnsi="Times New Roman" w:cs="Times New Roman"/>
                <w:sz w:val="24"/>
                <w:szCs w:val="24"/>
              </w:rPr>
            </w:pPr>
          </w:p>
        </w:tc>
        <w:tc>
          <w:tcPr>
            <w:tcW w:w="850" w:type="dxa"/>
          </w:tcPr>
          <w:p w:rsidR="00CD196C" w:rsidRPr="00F81A0E" w:rsidRDefault="00CD196C" w:rsidP="00FF40A2">
            <w:pPr>
              <w:jc w:val="center"/>
              <w:rPr>
                <w:rFonts w:ascii="Times New Roman" w:hAnsi="Times New Roman" w:cs="Times New Roman"/>
                <w:sz w:val="24"/>
                <w:szCs w:val="24"/>
              </w:rPr>
            </w:pPr>
          </w:p>
          <w:p w:rsidR="00CD196C" w:rsidRPr="00F81A0E" w:rsidRDefault="00CF129B" w:rsidP="00FF40A2">
            <w:pPr>
              <w:jc w:val="center"/>
              <w:rPr>
                <w:rFonts w:ascii="Times New Roman" w:hAnsi="Times New Roman" w:cs="Times New Roman"/>
                <w:sz w:val="24"/>
                <w:szCs w:val="24"/>
              </w:rPr>
            </w:pPr>
            <w:r w:rsidRPr="00F81A0E">
              <w:rPr>
                <w:rFonts w:ascii="Times New Roman" w:hAnsi="Times New Roman" w:cs="Times New Roman"/>
                <w:sz w:val="24"/>
                <w:szCs w:val="24"/>
              </w:rPr>
              <w:t>Не оборудованы системами АПС (ед.)</w:t>
            </w:r>
          </w:p>
        </w:tc>
        <w:tc>
          <w:tcPr>
            <w:tcW w:w="1134" w:type="dxa"/>
          </w:tcPr>
          <w:p w:rsidR="00CD196C" w:rsidRPr="00F81A0E" w:rsidRDefault="00CD196C" w:rsidP="00FF40A2">
            <w:pPr>
              <w:jc w:val="center"/>
              <w:rPr>
                <w:rFonts w:ascii="Times New Roman" w:hAnsi="Times New Roman" w:cs="Times New Roman"/>
                <w:sz w:val="24"/>
                <w:szCs w:val="24"/>
              </w:rPr>
            </w:pPr>
          </w:p>
          <w:p w:rsidR="00CD196C" w:rsidRPr="00F81A0E" w:rsidRDefault="00CF129B" w:rsidP="00FF40A2">
            <w:pPr>
              <w:jc w:val="center"/>
              <w:rPr>
                <w:rFonts w:ascii="Times New Roman" w:hAnsi="Times New Roman" w:cs="Times New Roman"/>
                <w:sz w:val="24"/>
                <w:szCs w:val="24"/>
              </w:rPr>
            </w:pPr>
            <w:r w:rsidRPr="00F81A0E">
              <w:rPr>
                <w:rFonts w:ascii="Times New Roman" w:hAnsi="Times New Roman" w:cs="Times New Roman"/>
                <w:sz w:val="24"/>
                <w:szCs w:val="24"/>
              </w:rPr>
              <w:t>САПС в не исправном состоянии (ед.)</w:t>
            </w:r>
          </w:p>
        </w:tc>
        <w:tc>
          <w:tcPr>
            <w:tcW w:w="1134" w:type="dxa"/>
          </w:tcPr>
          <w:p w:rsidR="00CD196C" w:rsidRPr="00F81A0E" w:rsidRDefault="00CD196C" w:rsidP="00FF40A2">
            <w:pPr>
              <w:jc w:val="center"/>
              <w:rPr>
                <w:rFonts w:ascii="Times New Roman" w:hAnsi="Times New Roman" w:cs="Times New Roman"/>
                <w:sz w:val="24"/>
                <w:szCs w:val="24"/>
              </w:rPr>
            </w:pPr>
          </w:p>
          <w:p w:rsidR="00CD196C" w:rsidRPr="00F81A0E" w:rsidRDefault="00CF129B" w:rsidP="00FF40A2">
            <w:pPr>
              <w:jc w:val="center"/>
              <w:rPr>
                <w:rFonts w:ascii="Times New Roman" w:hAnsi="Times New Roman" w:cs="Times New Roman"/>
                <w:sz w:val="24"/>
                <w:szCs w:val="24"/>
              </w:rPr>
            </w:pPr>
            <w:r w:rsidRPr="00F81A0E">
              <w:rPr>
                <w:rFonts w:ascii="Times New Roman" w:hAnsi="Times New Roman" w:cs="Times New Roman"/>
                <w:sz w:val="24"/>
                <w:szCs w:val="24"/>
              </w:rPr>
              <w:t>Требующих ремонта электропроводки (ед.)</w:t>
            </w:r>
          </w:p>
        </w:tc>
        <w:tc>
          <w:tcPr>
            <w:tcW w:w="1559" w:type="dxa"/>
          </w:tcPr>
          <w:p w:rsidR="00CD196C" w:rsidRPr="00F81A0E" w:rsidRDefault="00CF129B" w:rsidP="00FF40A2">
            <w:pPr>
              <w:jc w:val="center"/>
              <w:rPr>
                <w:rFonts w:ascii="Times New Roman" w:hAnsi="Times New Roman" w:cs="Times New Roman"/>
                <w:sz w:val="24"/>
                <w:szCs w:val="24"/>
              </w:rPr>
            </w:pPr>
            <w:r w:rsidRPr="00F81A0E">
              <w:rPr>
                <w:rFonts w:ascii="Times New Roman" w:hAnsi="Times New Roman" w:cs="Times New Roman"/>
                <w:sz w:val="24"/>
                <w:szCs w:val="24"/>
              </w:rPr>
              <w:t>Не обеспечены нормативным количеством первичных средств пожаротушения (ед.)</w:t>
            </w:r>
          </w:p>
        </w:tc>
        <w:tc>
          <w:tcPr>
            <w:tcW w:w="1134" w:type="dxa"/>
          </w:tcPr>
          <w:p w:rsidR="00CD196C" w:rsidRPr="00F81A0E" w:rsidRDefault="00CD196C" w:rsidP="00FF40A2">
            <w:pPr>
              <w:jc w:val="center"/>
              <w:rPr>
                <w:rFonts w:ascii="Times New Roman" w:hAnsi="Times New Roman" w:cs="Times New Roman"/>
                <w:sz w:val="24"/>
                <w:szCs w:val="24"/>
              </w:rPr>
            </w:pPr>
          </w:p>
          <w:p w:rsidR="00CD196C" w:rsidRPr="00F81A0E" w:rsidRDefault="00CD196C" w:rsidP="00FF40A2">
            <w:pPr>
              <w:jc w:val="center"/>
              <w:rPr>
                <w:rFonts w:ascii="Times New Roman" w:hAnsi="Times New Roman" w:cs="Times New Roman"/>
                <w:sz w:val="24"/>
                <w:szCs w:val="24"/>
              </w:rPr>
            </w:pPr>
          </w:p>
          <w:p w:rsidR="00CD196C" w:rsidRPr="00F81A0E" w:rsidRDefault="00CF129B" w:rsidP="00FF40A2">
            <w:pPr>
              <w:jc w:val="center"/>
              <w:rPr>
                <w:rFonts w:ascii="Times New Roman" w:hAnsi="Times New Roman" w:cs="Times New Roman"/>
                <w:sz w:val="24"/>
                <w:szCs w:val="24"/>
              </w:rPr>
            </w:pPr>
            <w:r w:rsidRPr="00F81A0E">
              <w:rPr>
                <w:rFonts w:ascii="Times New Roman" w:hAnsi="Times New Roman" w:cs="Times New Roman"/>
                <w:sz w:val="24"/>
                <w:szCs w:val="24"/>
              </w:rPr>
              <w:t>Не имеющих круглосуточной охраны (ед.)</w:t>
            </w:r>
          </w:p>
        </w:tc>
        <w:tc>
          <w:tcPr>
            <w:tcW w:w="851" w:type="dxa"/>
          </w:tcPr>
          <w:p w:rsidR="00CD196C" w:rsidRPr="00F81A0E" w:rsidRDefault="00CD196C" w:rsidP="00FF40A2">
            <w:pPr>
              <w:jc w:val="center"/>
              <w:rPr>
                <w:rFonts w:ascii="Times New Roman" w:hAnsi="Times New Roman" w:cs="Times New Roman"/>
                <w:sz w:val="24"/>
                <w:szCs w:val="24"/>
              </w:rPr>
            </w:pPr>
          </w:p>
          <w:p w:rsidR="00CD196C" w:rsidRPr="00F81A0E" w:rsidRDefault="00CD196C" w:rsidP="00FF40A2">
            <w:pPr>
              <w:jc w:val="center"/>
              <w:rPr>
                <w:rFonts w:ascii="Times New Roman" w:hAnsi="Times New Roman" w:cs="Times New Roman"/>
                <w:sz w:val="24"/>
                <w:szCs w:val="24"/>
              </w:rPr>
            </w:pPr>
          </w:p>
          <w:p w:rsidR="00CD196C" w:rsidRPr="00F81A0E" w:rsidRDefault="00CD196C" w:rsidP="00FF40A2">
            <w:pPr>
              <w:jc w:val="center"/>
              <w:rPr>
                <w:rFonts w:ascii="Times New Roman" w:hAnsi="Times New Roman" w:cs="Times New Roman"/>
                <w:sz w:val="24"/>
                <w:szCs w:val="24"/>
              </w:rPr>
            </w:pPr>
          </w:p>
          <w:p w:rsidR="00CD196C" w:rsidRPr="00F81A0E" w:rsidRDefault="00CF129B" w:rsidP="00FF40A2">
            <w:pPr>
              <w:jc w:val="center"/>
              <w:rPr>
                <w:rFonts w:ascii="Times New Roman" w:hAnsi="Times New Roman" w:cs="Times New Roman"/>
                <w:sz w:val="24"/>
                <w:szCs w:val="24"/>
              </w:rPr>
            </w:pPr>
            <w:r w:rsidRPr="00F81A0E">
              <w:rPr>
                <w:rFonts w:ascii="Times New Roman" w:hAnsi="Times New Roman" w:cs="Times New Roman"/>
                <w:sz w:val="24"/>
                <w:szCs w:val="24"/>
              </w:rPr>
              <w:t>Всего (ед.)</w:t>
            </w:r>
          </w:p>
        </w:tc>
        <w:tc>
          <w:tcPr>
            <w:tcW w:w="1247" w:type="dxa"/>
          </w:tcPr>
          <w:p w:rsidR="00CD196C" w:rsidRPr="00F81A0E" w:rsidRDefault="00CD196C" w:rsidP="00FF40A2">
            <w:pPr>
              <w:jc w:val="center"/>
              <w:rPr>
                <w:rFonts w:ascii="Times New Roman" w:hAnsi="Times New Roman" w:cs="Times New Roman"/>
                <w:sz w:val="24"/>
                <w:szCs w:val="24"/>
              </w:rPr>
            </w:pPr>
          </w:p>
          <w:p w:rsidR="00CD196C" w:rsidRPr="00F81A0E" w:rsidRDefault="00CD196C" w:rsidP="00FF40A2">
            <w:pPr>
              <w:jc w:val="center"/>
              <w:rPr>
                <w:rFonts w:ascii="Times New Roman" w:hAnsi="Times New Roman" w:cs="Times New Roman"/>
                <w:sz w:val="24"/>
                <w:szCs w:val="24"/>
              </w:rPr>
            </w:pPr>
          </w:p>
          <w:p w:rsidR="00CD196C" w:rsidRPr="00F81A0E" w:rsidRDefault="00CF129B" w:rsidP="00FF40A2">
            <w:pPr>
              <w:jc w:val="center"/>
              <w:rPr>
                <w:rFonts w:ascii="Times New Roman" w:hAnsi="Times New Roman" w:cs="Times New Roman"/>
                <w:sz w:val="24"/>
                <w:szCs w:val="24"/>
              </w:rPr>
            </w:pPr>
            <w:r w:rsidRPr="00F81A0E">
              <w:rPr>
                <w:rFonts w:ascii="Times New Roman" w:hAnsi="Times New Roman" w:cs="Times New Roman"/>
                <w:sz w:val="24"/>
                <w:szCs w:val="24"/>
              </w:rPr>
              <w:t>Из них выполнены (ед.)</w:t>
            </w:r>
          </w:p>
        </w:tc>
      </w:tr>
      <w:tr w:rsidR="00CD196C" w:rsidRPr="00F81A0E">
        <w:trPr>
          <w:trHeight w:val="419"/>
        </w:trPr>
        <w:tc>
          <w:tcPr>
            <w:tcW w:w="1447" w:type="dxa"/>
            <w:gridSpan w:val="2"/>
          </w:tcPr>
          <w:p w:rsidR="00CD196C" w:rsidRPr="00F81A0E" w:rsidRDefault="00CF129B" w:rsidP="00FF40A2">
            <w:pPr>
              <w:jc w:val="center"/>
              <w:rPr>
                <w:rFonts w:ascii="Times New Roman" w:hAnsi="Times New Roman" w:cs="Times New Roman"/>
                <w:sz w:val="24"/>
                <w:szCs w:val="24"/>
              </w:rPr>
            </w:pPr>
            <w:r w:rsidRPr="00F81A0E">
              <w:rPr>
                <w:rFonts w:ascii="Times New Roman" w:hAnsi="Times New Roman" w:cs="Times New Roman"/>
                <w:sz w:val="24"/>
                <w:szCs w:val="24"/>
              </w:rPr>
              <w:lastRenderedPageBreak/>
              <w:t>1</w:t>
            </w:r>
          </w:p>
        </w:tc>
        <w:tc>
          <w:tcPr>
            <w:tcW w:w="850" w:type="dxa"/>
          </w:tcPr>
          <w:p w:rsidR="00CD196C" w:rsidRPr="00F81A0E" w:rsidRDefault="00CF129B" w:rsidP="00FF40A2">
            <w:pPr>
              <w:jc w:val="center"/>
              <w:rPr>
                <w:rFonts w:ascii="Times New Roman" w:hAnsi="Times New Roman" w:cs="Times New Roman"/>
                <w:sz w:val="24"/>
                <w:szCs w:val="24"/>
              </w:rPr>
            </w:pPr>
            <w:r w:rsidRPr="00F81A0E">
              <w:rPr>
                <w:rFonts w:ascii="Times New Roman" w:hAnsi="Times New Roman" w:cs="Times New Roman"/>
                <w:sz w:val="24"/>
                <w:szCs w:val="24"/>
              </w:rPr>
              <w:t>2</w:t>
            </w:r>
          </w:p>
        </w:tc>
        <w:tc>
          <w:tcPr>
            <w:tcW w:w="1134" w:type="dxa"/>
          </w:tcPr>
          <w:p w:rsidR="00CD196C" w:rsidRPr="00F81A0E" w:rsidRDefault="00CF129B" w:rsidP="00FF40A2">
            <w:pPr>
              <w:jc w:val="center"/>
              <w:rPr>
                <w:rFonts w:ascii="Times New Roman" w:hAnsi="Times New Roman" w:cs="Times New Roman"/>
                <w:sz w:val="24"/>
                <w:szCs w:val="24"/>
              </w:rPr>
            </w:pPr>
            <w:r w:rsidRPr="00F81A0E">
              <w:rPr>
                <w:rFonts w:ascii="Times New Roman" w:hAnsi="Times New Roman" w:cs="Times New Roman"/>
                <w:sz w:val="24"/>
                <w:szCs w:val="24"/>
              </w:rPr>
              <w:t>3</w:t>
            </w:r>
          </w:p>
        </w:tc>
        <w:tc>
          <w:tcPr>
            <w:tcW w:w="1134" w:type="dxa"/>
          </w:tcPr>
          <w:p w:rsidR="00CD196C" w:rsidRPr="00F81A0E" w:rsidRDefault="00CF129B" w:rsidP="00FF40A2">
            <w:pPr>
              <w:jc w:val="center"/>
              <w:rPr>
                <w:rFonts w:ascii="Times New Roman" w:hAnsi="Times New Roman" w:cs="Times New Roman"/>
                <w:sz w:val="24"/>
                <w:szCs w:val="24"/>
              </w:rPr>
            </w:pPr>
            <w:r w:rsidRPr="00F81A0E">
              <w:rPr>
                <w:rFonts w:ascii="Times New Roman" w:hAnsi="Times New Roman" w:cs="Times New Roman"/>
                <w:sz w:val="24"/>
                <w:szCs w:val="24"/>
              </w:rPr>
              <w:t>4</w:t>
            </w:r>
          </w:p>
        </w:tc>
        <w:tc>
          <w:tcPr>
            <w:tcW w:w="1559" w:type="dxa"/>
          </w:tcPr>
          <w:p w:rsidR="00CD196C" w:rsidRPr="00F81A0E" w:rsidRDefault="00CF129B" w:rsidP="00FF40A2">
            <w:pPr>
              <w:jc w:val="center"/>
              <w:rPr>
                <w:rFonts w:ascii="Times New Roman" w:hAnsi="Times New Roman" w:cs="Times New Roman"/>
                <w:sz w:val="24"/>
                <w:szCs w:val="24"/>
              </w:rPr>
            </w:pPr>
            <w:r w:rsidRPr="00F81A0E">
              <w:rPr>
                <w:rFonts w:ascii="Times New Roman" w:hAnsi="Times New Roman" w:cs="Times New Roman"/>
                <w:sz w:val="24"/>
                <w:szCs w:val="24"/>
              </w:rPr>
              <w:t>5</w:t>
            </w:r>
          </w:p>
        </w:tc>
        <w:tc>
          <w:tcPr>
            <w:tcW w:w="1134" w:type="dxa"/>
          </w:tcPr>
          <w:p w:rsidR="00CD196C" w:rsidRPr="00F81A0E" w:rsidRDefault="00CF129B" w:rsidP="00FF40A2">
            <w:pPr>
              <w:jc w:val="center"/>
              <w:rPr>
                <w:rFonts w:ascii="Times New Roman" w:hAnsi="Times New Roman" w:cs="Times New Roman"/>
                <w:sz w:val="24"/>
                <w:szCs w:val="24"/>
              </w:rPr>
            </w:pPr>
            <w:r w:rsidRPr="00F81A0E">
              <w:rPr>
                <w:rFonts w:ascii="Times New Roman" w:hAnsi="Times New Roman" w:cs="Times New Roman"/>
                <w:sz w:val="24"/>
                <w:szCs w:val="24"/>
              </w:rPr>
              <w:t>6</w:t>
            </w:r>
          </w:p>
        </w:tc>
        <w:tc>
          <w:tcPr>
            <w:tcW w:w="851" w:type="dxa"/>
          </w:tcPr>
          <w:p w:rsidR="00CD196C" w:rsidRPr="00F81A0E" w:rsidRDefault="00CF129B" w:rsidP="00FF40A2">
            <w:pPr>
              <w:jc w:val="center"/>
              <w:rPr>
                <w:rFonts w:ascii="Times New Roman" w:hAnsi="Times New Roman" w:cs="Times New Roman"/>
                <w:sz w:val="24"/>
                <w:szCs w:val="24"/>
              </w:rPr>
            </w:pPr>
            <w:r w:rsidRPr="00F81A0E">
              <w:rPr>
                <w:rFonts w:ascii="Times New Roman" w:hAnsi="Times New Roman" w:cs="Times New Roman"/>
                <w:sz w:val="24"/>
                <w:szCs w:val="24"/>
              </w:rPr>
              <w:t>7</w:t>
            </w:r>
          </w:p>
        </w:tc>
        <w:tc>
          <w:tcPr>
            <w:tcW w:w="1247" w:type="dxa"/>
          </w:tcPr>
          <w:p w:rsidR="00CD196C" w:rsidRPr="00F81A0E" w:rsidRDefault="00CF129B" w:rsidP="00FF40A2">
            <w:pPr>
              <w:jc w:val="center"/>
              <w:rPr>
                <w:rFonts w:ascii="Times New Roman" w:hAnsi="Times New Roman" w:cs="Times New Roman"/>
                <w:sz w:val="24"/>
                <w:szCs w:val="24"/>
              </w:rPr>
            </w:pPr>
            <w:r w:rsidRPr="00F81A0E">
              <w:rPr>
                <w:rFonts w:ascii="Times New Roman" w:hAnsi="Times New Roman" w:cs="Times New Roman"/>
                <w:sz w:val="24"/>
                <w:szCs w:val="24"/>
              </w:rPr>
              <w:t>8</w:t>
            </w:r>
          </w:p>
        </w:tc>
      </w:tr>
      <w:tr w:rsidR="00CD196C" w:rsidRPr="00F81A0E">
        <w:trPr>
          <w:trHeight w:val="387"/>
        </w:trPr>
        <w:tc>
          <w:tcPr>
            <w:tcW w:w="738" w:type="dxa"/>
          </w:tcPr>
          <w:p w:rsidR="00CD196C" w:rsidRPr="00F81A0E" w:rsidRDefault="00CF129B" w:rsidP="00FF40A2">
            <w:pPr>
              <w:jc w:val="center"/>
              <w:rPr>
                <w:rFonts w:ascii="Times New Roman" w:hAnsi="Times New Roman" w:cs="Times New Roman"/>
                <w:sz w:val="24"/>
                <w:szCs w:val="24"/>
              </w:rPr>
            </w:pPr>
            <w:r w:rsidRPr="00F81A0E">
              <w:rPr>
                <w:rFonts w:ascii="Times New Roman" w:hAnsi="Times New Roman" w:cs="Times New Roman"/>
                <w:sz w:val="24"/>
                <w:szCs w:val="24"/>
              </w:rPr>
              <w:t>2021</w:t>
            </w:r>
          </w:p>
        </w:tc>
        <w:tc>
          <w:tcPr>
            <w:tcW w:w="709" w:type="dxa"/>
          </w:tcPr>
          <w:p w:rsidR="00CD196C" w:rsidRPr="00F81A0E" w:rsidRDefault="00CF129B" w:rsidP="00FF40A2">
            <w:pPr>
              <w:jc w:val="center"/>
              <w:rPr>
                <w:rFonts w:ascii="Times New Roman" w:hAnsi="Times New Roman" w:cs="Times New Roman"/>
                <w:sz w:val="24"/>
                <w:szCs w:val="24"/>
              </w:rPr>
            </w:pPr>
            <w:r w:rsidRPr="00F81A0E">
              <w:rPr>
                <w:rFonts w:ascii="Times New Roman" w:hAnsi="Times New Roman" w:cs="Times New Roman"/>
                <w:sz w:val="24"/>
                <w:szCs w:val="24"/>
              </w:rPr>
              <w:t>2022</w:t>
            </w:r>
          </w:p>
        </w:tc>
        <w:tc>
          <w:tcPr>
            <w:tcW w:w="850" w:type="dxa"/>
            <w:vMerge w:val="restart"/>
          </w:tcPr>
          <w:p w:rsidR="00CD196C" w:rsidRPr="00F81A0E" w:rsidRDefault="00CD196C" w:rsidP="00FF40A2">
            <w:pPr>
              <w:jc w:val="center"/>
              <w:rPr>
                <w:rFonts w:ascii="Times New Roman" w:hAnsi="Times New Roman" w:cs="Times New Roman"/>
                <w:sz w:val="24"/>
                <w:szCs w:val="24"/>
              </w:rPr>
            </w:pPr>
          </w:p>
          <w:p w:rsidR="00CD196C" w:rsidRPr="00F81A0E" w:rsidRDefault="00CF129B" w:rsidP="00FF40A2">
            <w:pPr>
              <w:jc w:val="center"/>
              <w:rPr>
                <w:rFonts w:ascii="Times New Roman" w:hAnsi="Times New Roman" w:cs="Times New Roman"/>
                <w:sz w:val="24"/>
                <w:szCs w:val="24"/>
              </w:rPr>
            </w:pPr>
            <w:r w:rsidRPr="00F81A0E">
              <w:rPr>
                <w:rFonts w:ascii="Times New Roman" w:hAnsi="Times New Roman" w:cs="Times New Roman"/>
                <w:sz w:val="24"/>
                <w:szCs w:val="24"/>
              </w:rPr>
              <w:t>2</w:t>
            </w:r>
          </w:p>
        </w:tc>
        <w:tc>
          <w:tcPr>
            <w:tcW w:w="1134" w:type="dxa"/>
            <w:vMerge w:val="restart"/>
          </w:tcPr>
          <w:p w:rsidR="00CD196C" w:rsidRPr="00F81A0E" w:rsidRDefault="00CD196C" w:rsidP="00FF40A2">
            <w:pPr>
              <w:jc w:val="center"/>
              <w:rPr>
                <w:rFonts w:ascii="Times New Roman" w:hAnsi="Times New Roman" w:cs="Times New Roman"/>
                <w:sz w:val="24"/>
                <w:szCs w:val="24"/>
              </w:rPr>
            </w:pPr>
          </w:p>
          <w:p w:rsidR="00CD196C" w:rsidRPr="00F81A0E" w:rsidRDefault="00CF129B" w:rsidP="00FF40A2">
            <w:pPr>
              <w:jc w:val="center"/>
              <w:rPr>
                <w:rFonts w:ascii="Times New Roman" w:hAnsi="Times New Roman" w:cs="Times New Roman"/>
                <w:sz w:val="24"/>
                <w:szCs w:val="24"/>
              </w:rPr>
            </w:pPr>
            <w:r w:rsidRPr="00F81A0E">
              <w:rPr>
                <w:rFonts w:ascii="Times New Roman" w:hAnsi="Times New Roman" w:cs="Times New Roman"/>
                <w:sz w:val="24"/>
                <w:szCs w:val="24"/>
              </w:rPr>
              <w:t>0</w:t>
            </w:r>
          </w:p>
        </w:tc>
        <w:tc>
          <w:tcPr>
            <w:tcW w:w="1134" w:type="dxa"/>
            <w:vMerge w:val="restart"/>
          </w:tcPr>
          <w:p w:rsidR="00CD196C" w:rsidRPr="00F81A0E" w:rsidRDefault="00CD196C" w:rsidP="00FF40A2">
            <w:pPr>
              <w:jc w:val="center"/>
              <w:rPr>
                <w:rFonts w:ascii="Times New Roman" w:hAnsi="Times New Roman" w:cs="Times New Roman"/>
                <w:sz w:val="24"/>
                <w:szCs w:val="24"/>
              </w:rPr>
            </w:pPr>
          </w:p>
          <w:p w:rsidR="00CD196C" w:rsidRPr="00F81A0E" w:rsidRDefault="00CF129B" w:rsidP="00FF40A2">
            <w:pPr>
              <w:jc w:val="center"/>
              <w:rPr>
                <w:rFonts w:ascii="Times New Roman" w:hAnsi="Times New Roman" w:cs="Times New Roman"/>
                <w:sz w:val="24"/>
                <w:szCs w:val="24"/>
              </w:rPr>
            </w:pPr>
            <w:r w:rsidRPr="00F81A0E">
              <w:rPr>
                <w:rFonts w:ascii="Times New Roman" w:hAnsi="Times New Roman" w:cs="Times New Roman"/>
                <w:sz w:val="24"/>
                <w:szCs w:val="24"/>
              </w:rPr>
              <w:t>1</w:t>
            </w:r>
          </w:p>
        </w:tc>
        <w:tc>
          <w:tcPr>
            <w:tcW w:w="1559" w:type="dxa"/>
            <w:vMerge w:val="restart"/>
          </w:tcPr>
          <w:p w:rsidR="00CD196C" w:rsidRPr="00F81A0E" w:rsidRDefault="00CD196C" w:rsidP="00FF40A2">
            <w:pPr>
              <w:jc w:val="center"/>
              <w:rPr>
                <w:rFonts w:ascii="Times New Roman" w:hAnsi="Times New Roman" w:cs="Times New Roman"/>
                <w:sz w:val="24"/>
                <w:szCs w:val="24"/>
              </w:rPr>
            </w:pPr>
          </w:p>
          <w:p w:rsidR="00CD196C" w:rsidRPr="00F81A0E" w:rsidRDefault="00CF129B" w:rsidP="00FF40A2">
            <w:pPr>
              <w:jc w:val="center"/>
              <w:rPr>
                <w:rFonts w:ascii="Times New Roman" w:hAnsi="Times New Roman" w:cs="Times New Roman"/>
                <w:sz w:val="24"/>
                <w:szCs w:val="24"/>
              </w:rPr>
            </w:pPr>
            <w:r w:rsidRPr="00F81A0E">
              <w:rPr>
                <w:rFonts w:ascii="Times New Roman" w:hAnsi="Times New Roman" w:cs="Times New Roman"/>
                <w:sz w:val="24"/>
                <w:szCs w:val="24"/>
              </w:rPr>
              <w:t>0</w:t>
            </w:r>
          </w:p>
        </w:tc>
        <w:tc>
          <w:tcPr>
            <w:tcW w:w="1134" w:type="dxa"/>
            <w:vMerge w:val="restart"/>
          </w:tcPr>
          <w:p w:rsidR="00CD196C" w:rsidRPr="00F81A0E" w:rsidRDefault="00CD196C" w:rsidP="00FF40A2">
            <w:pPr>
              <w:jc w:val="center"/>
              <w:rPr>
                <w:rFonts w:ascii="Times New Roman" w:hAnsi="Times New Roman" w:cs="Times New Roman"/>
                <w:sz w:val="24"/>
                <w:szCs w:val="24"/>
              </w:rPr>
            </w:pPr>
          </w:p>
          <w:p w:rsidR="00CD196C" w:rsidRPr="00F81A0E" w:rsidRDefault="00CF129B" w:rsidP="00FF40A2">
            <w:pPr>
              <w:jc w:val="center"/>
              <w:rPr>
                <w:rFonts w:ascii="Times New Roman" w:hAnsi="Times New Roman" w:cs="Times New Roman"/>
                <w:sz w:val="24"/>
                <w:szCs w:val="24"/>
              </w:rPr>
            </w:pPr>
            <w:r w:rsidRPr="00F81A0E">
              <w:rPr>
                <w:rFonts w:ascii="Times New Roman" w:hAnsi="Times New Roman" w:cs="Times New Roman"/>
                <w:sz w:val="24"/>
                <w:szCs w:val="24"/>
              </w:rPr>
              <w:t>0</w:t>
            </w:r>
          </w:p>
        </w:tc>
        <w:tc>
          <w:tcPr>
            <w:tcW w:w="851" w:type="dxa"/>
            <w:vMerge w:val="restart"/>
          </w:tcPr>
          <w:p w:rsidR="00CD196C" w:rsidRPr="00F81A0E" w:rsidRDefault="00CD196C" w:rsidP="00FF40A2">
            <w:pPr>
              <w:jc w:val="center"/>
              <w:rPr>
                <w:rFonts w:ascii="Times New Roman" w:hAnsi="Times New Roman" w:cs="Times New Roman"/>
                <w:sz w:val="24"/>
                <w:szCs w:val="24"/>
              </w:rPr>
            </w:pPr>
          </w:p>
          <w:p w:rsidR="00CD196C" w:rsidRPr="00F81A0E" w:rsidRDefault="00CF129B" w:rsidP="00FF40A2">
            <w:pPr>
              <w:jc w:val="center"/>
              <w:rPr>
                <w:rFonts w:ascii="Times New Roman" w:hAnsi="Times New Roman" w:cs="Times New Roman"/>
                <w:sz w:val="24"/>
                <w:szCs w:val="24"/>
              </w:rPr>
            </w:pPr>
            <w:r w:rsidRPr="00F81A0E">
              <w:rPr>
                <w:rFonts w:ascii="Times New Roman" w:hAnsi="Times New Roman" w:cs="Times New Roman"/>
                <w:sz w:val="24"/>
                <w:szCs w:val="24"/>
              </w:rPr>
              <w:t>0</w:t>
            </w:r>
          </w:p>
        </w:tc>
        <w:tc>
          <w:tcPr>
            <w:tcW w:w="1247" w:type="dxa"/>
            <w:vMerge w:val="restart"/>
          </w:tcPr>
          <w:p w:rsidR="00CD196C" w:rsidRPr="00F81A0E" w:rsidRDefault="00CF129B" w:rsidP="00FF40A2">
            <w:pPr>
              <w:jc w:val="center"/>
              <w:rPr>
                <w:rFonts w:ascii="Times New Roman" w:hAnsi="Times New Roman" w:cs="Times New Roman"/>
                <w:sz w:val="24"/>
                <w:szCs w:val="24"/>
              </w:rPr>
            </w:pPr>
            <w:r w:rsidRPr="00F81A0E">
              <w:rPr>
                <w:rFonts w:ascii="Times New Roman" w:hAnsi="Times New Roman" w:cs="Times New Roman"/>
                <w:sz w:val="24"/>
                <w:szCs w:val="24"/>
              </w:rPr>
              <w:t>0 Не предписывалось</w:t>
            </w:r>
          </w:p>
        </w:tc>
      </w:tr>
      <w:tr w:rsidR="00CD196C" w:rsidRPr="00F81A0E">
        <w:trPr>
          <w:trHeight w:val="387"/>
        </w:trPr>
        <w:tc>
          <w:tcPr>
            <w:tcW w:w="738" w:type="dxa"/>
          </w:tcPr>
          <w:p w:rsidR="00CD196C" w:rsidRPr="00F81A0E" w:rsidRDefault="00CF129B" w:rsidP="00FF40A2">
            <w:pPr>
              <w:jc w:val="center"/>
              <w:rPr>
                <w:rFonts w:ascii="Times New Roman" w:hAnsi="Times New Roman" w:cs="Times New Roman"/>
                <w:sz w:val="24"/>
                <w:szCs w:val="24"/>
              </w:rPr>
            </w:pPr>
            <w:r w:rsidRPr="00F81A0E">
              <w:rPr>
                <w:rFonts w:ascii="Times New Roman" w:hAnsi="Times New Roman" w:cs="Times New Roman"/>
                <w:sz w:val="24"/>
                <w:szCs w:val="24"/>
              </w:rPr>
              <w:t>15</w:t>
            </w:r>
          </w:p>
        </w:tc>
        <w:tc>
          <w:tcPr>
            <w:tcW w:w="709" w:type="dxa"/>
          </w:tcPr>
          <w:p w:rsidR="00CD196C" w:rsidRPr="00F81A0E" w:rsidRDefault="00CF129B" w:rsidP="00FF40A2">
            <w:pPr>
              <w:jc w:val="center"/>
              <w:rPr>
                <w:rFonts w:ascii="Times New Roman" w:hAnsi="Times New Roman" w:cs="Times New Roman"/>
                <w:sz w:val="24"/>
                <w:szCs w:val="24"/>
              </w:rPr>
            </w:pPr>
            <w:r w:rsidRPr="00F81A0E">
              <w:rPr>
                <w:rFonts w:ascii="Times New Roman" w:hAnsi="Times New Roman" w:cs="Times New Roman"/>
                <w:sz w:val="24"/>
                <w:szCs w:val="24"/>
              </w:rPr>
              <w:t>14</w:t>
            </w:r>
          </w:p>
        </w:tc>
        <w:tc>
          <w:tcPr>
            <w:tcW w:w="850" w:type="dxa"/>
            <w:vMerge/>
          </w:tcPr>
          <w:p w:rsidR="00CD196C" w:rsidRPr="00F81A0E" w:rsidRDefault="00CD196C" w:rsidP="00FF40A2">
            <w:pPr>
              <w:jc w:val="center"/>
              <w:rPr>
                <w:rFonts w:ascii="Times New Roman" w:hAnsi="Times New Roman" w:cs="Times New Roman"/>
                <w:sz w:val="24"/>
                <w:szCs w:val="24"/>
              </w:rPr>
            </w:pPr>
          </w:p>
        </w:tc>
        <w:tc>
          <w:tcPr>
            <w:tcW w:w="1134" w:type="dxa"/>
            <w:vMerge/>
          </w:tcPr>
          <w:p w:rsidR="00CD196C" w:rsidRPr="00F81A0E" w:rsidRDefault="00CD196C" w:rsidP="00FF40A2">
            <w:pPr>
              <w:jc w:val="center"/>
              <w:rPr>
                <w:rFonts w:ascii="Times New Roman" w:hAnsi="Times New Roman" w:cs="Times New Roman"/>
                <w:sz w:val="24"/>
                <w:szCs w:val="24"/>
              </w:rPr>
            </w:pPr>
          </w:p>
        </w:tc>
        <w:tc>
          <w:tcPr>
            <w:tcW w:w="1134" w:type="dxa"/>
            <w:vMerge/>
          </w:tcPr>
          <w:p w:rsidR="00CD196C" w:rsidRPr="00F81A0E" w:rsidRDefault="00CD196C" w:rsidP="00FF40A2">
            <w:pPr>
              <w:jc w:val="center"/>
              <w:rPr>
                <w:rFonts w:ascii="Times New Roman" w:hAnsi="Times New Roman" w:cs="Times New Roman"/>
                <w:sz w:val="24"/>
                <w:szCs w:val="24"/>
              </w:rPr>
            </w:pPr>
          </w:p>
        </w:tc>
        <w:tc>
          <w:tcPr>
            <w:tcW w:w="1559" w:type="dxa"/>
            <w:vMerge/>
          </w:tcPr>
          <w:p w:rsidR="00CD196C" w:rsidRPr="00F81A0E" w:rsidRDefault="00CD196C" w:rsidP="00FF40A2">
            <w:pPr>
              <w:jc w:val="center"/>
              <w:rPr>
                <w:rFonts w:ascii="Times New Roman" w:hAnsi="Times New Roman" w:cs="Times New Roman"/>
                <w:sz w:val="24"/>
                <w:szCs w:val="24"/>
              </w:rPr>
            </w:pPr>
          </w:p>
        </w:tc>
        <w:tc>
          <w:tcPr>
            <w:tcW w:w="1134" w:type="dxa"/>
            <w:vMerge/>
          </w:tcPr>
          <w:p w:rsidR="00CD196C" w:rsidRPr="00F81A0E" w:rsidRDefault="00CD196C" w:rsidP="00FF40A2">
            <w:pPr>
              <w:jc w:val="center"/>
              <w:rPr>
                <w:rFonts w:ascii="Times New Roman" w:hAnsi="Times New Roman" w:cs="Times New Roman"/>
                <w:sz w:val="24"/>
                <w:szCs w:val="24"/>
              </w:rPr>
            </w:pPr>
          </w:p>
        </w:tc>
        <w:tc>
          <w:tcPr>
            <w:tcW w:w="851" w:type="dxa"/>
            <w:vMerge/>
          </w:tcPr>
          <w:p w:rsidR="00CD196C" w:rsidRPr="00F81A0E" w:rsidRDefault="00CD196C" w:rsidP="00FF40A2">
            <w:pPr>
              <w:jc w:val="center"/>
              <w:rPr>
                <w:rFonts w:ascii="Times New Roman" w:hAnsi="Times New Roman" w:cs="Times New Roman"/>
                <w:sz w:val="24"/>
                <w:szCs w:val="24"/>
              </w:rPr>
            </w:pPr>
          </w:p>
        </w:tc>
        <w:tc>
          <w:tcPr>
            <w:tcW w:w="1247" w:type="dxa"/>
            <w:vMerge/>
          </w:tcPr>
          <w:p w:rsidR="00CD196C" w:rsidRPr="00F81A0E" w:rsidRDefault="00CD196C" w:rsidP="00FF40A2">
            <w:pPr>
              <w:jc w:val="center"/>
              <w:rPr>
                <w:rFonts w:ascii="Times New Roman" w:hAnsi="Times New Roman" w:cs="Times New Roman"/>
                <w:sz w:val="24"/>
                <w:szCs w:val="24"/>
              </w:rPr>
            </w:pPr>
          </w:p>
        </w:tc>
      </w:tr>
    </w:tbl>
    <w:p w:rsidR="00CD196C" w:rsidRPr="00F81A0E" w:rsidRDefault="00CD196C" w:rsidP="00FF40A2">
      <w:pPr>
        <w:spacing w:line="240" w:lineRule="auto"/>
        <w:rPr>
          <w:rFonts w:ascii="Times New Roman" w:eastAsiaTheme="minorHAnsi" w:hAnsi="Times New Roman" w:cs="Times New Roman"/>
          <w:lang w:eastAsia="en-US"/>
        </w:rPr>
      </w:pPr>
    </w:p>
    <w:p w:rsidR="00CD196C" w:rsidRPr="00F81A0E" w:rsidRDefault="00CF129B" w:rsidP="00FF40A2">
      <w:pPr>
        <w:pStyle w:val="ac"/>
        <w:ind w:firstLine="708"/>
        <w:jc w:val="both"/>
        <w:rPr>
          <w:rFonts w:ascii="Times New Roman" w:eastAsiaTheme="minorHAnsi" w:hAnsi="Times New Roman" w:cs="Times New Roman"/>
          <w:sz w:val="28"/>
          <w:szCs w:val="28"/>
          <w:lang w:eastAsia="en-US"/>
        </w:rPr>
      </w:pPr>
      <w:r w:rsidRPr="00F81A0E">
        <w:rPr>
          <w:rFonts w:ascii="Times New Roman" w:eastAsiaTheme="minorHAnsi" w:hAnsi="Times New Roman" w:cs="Times New Roman"/>
          <w:b/>
          <w:sz w:val="28"/>
          <w:szCs w:val="28"/>
          <w:lang w:eastAsia="en-US"/>
        </w:rPr>
        <w:t xml:space="preserve">Примечание: </w:t>
      </w:r>
      <w:r w:rsidRPr="00F81A0E">
        <w:rPr>
          <w:rFonts w:ascii="Times New Roman" w:eastAsiaTheme="minorHAnsi" w:hAnsi="Times New Roman" w:cs="Times New Roman"/>
          <w:sz w:val="28"/>
          <w:szCs w:val="28"/>
          <w:lang w:eastAsia="en-US"/>
        </w:rPr>
        <w:t xml:space="preserve">В 2022 году сеть учреждений культуры не изменилась и составляет 4 юридических лица, которые оказывают непосредственные услуги населению, в которые входит 24 учреждения (сетевые единицы), расположенных в 14 зданиях. </w:t>
      </w:r>
    </w:p>
    <w:p w:rsidR="00B17E4B" w:rsidRPr="00F81A0E" w:rsidRDefault="00CF129B" w:rsidP="00FF40A2">
      <w:pPr>
        <w:pStyle w:val="ac"/>
        <w:ind w:firstLine="708"/>
        <w:jc w:val="both"/>
        <w:rPr>
          <w:rFonts w:ascii="Times New Roman" w:eastAsiaTheme="minorHAnsi" w:hAnsi="Times New Roman" w:cs="Times New Roman"/>
          <w:sz w:val="28"/>
          <w:szCs w:val="28"/>
          <w:lang w:eastAsia="en-US"/>
        </w:rPr>
      </w:pPr>
      <w:r w:rsidRPr="00F81A0E">
        <w:rPr>
          <w:rFonts w:ascii="Times New Roman" w:eastAsiaTheme="minorHAnsi" w:hAnsi="Times New Roman" w:cs="Times New Roman"/>
          <w:sz w:val="28"/>
          <w:szCs w:val="28"/>
          <w:lang w:eastAsia="en-US"/>
        </w:rPr>
        <w:t xml:space="preserve">В 2021 году учреждения культуры занимали 15 зданий, библиотека </w:t>
      </w:r>
      <w:proofErr w:type="spellStart"/>
      <w:r w:rsidRPr="00F81A0E">
        <w:rPr>
          <w:rFonts w:ascii="Times New Roman" w:eastAsiaTheme="minorHAnsi" w:hAnsi="Times New Roman" w:cs="Times New Roman"/>
          <w:sz w:val="28"/>
          <w:szCs w:val="28"/>
          <w:lang w:eastAsia="en-US"/>
        </w:rPr>
        <w:t>п.Мамакан</w:t>
      </w:r>
      <w:proofErr w:type="spellEnd"/>
      <w:r w:rsidRPr="00F81A0E">
        <w:rPr>
          <w:rFonts w:ascii="Times New Roman" w:eastAsiaTheme="minorHAnsi" w:hAnsi="Times New Roman" w:cs="Times New Roman"/>
          <w:sz w:val="28"/>
          <w:szCs w:val="28"/>
          <w:lang w:eastAsia="en-US"/>
        </w:rPr>
        <w:t xml:space="preserve"> была переведена в арендованное помещение в связи с заключением ООО «Байкал –Инжиниринг» </w:t>
      </w:r>
      <w:proofErr w:type="spellStart"/>
      <w:r w:rsidRPr="00F81A0E">
        <w:rPr>
          <w:rFonts w:ascii="Times New Roman" w:eastAsiaTheme="minorHAnsi" w:hAnsi="Times New Roman" w:cs="Times New Roman"/>
          <w:sz w:val="28"/>
          <w:szCs w:val="28"/>
          <w:lang w:eastAsia="en-US"/>
        </w:rPr>
        <w:t>г.Иркутска</w:t>
      </w:r>
      <w:proofErr w:type="spellEnd"/>
      <w:r w:rsidRPr="00F81A0E">
        <w:rPr>
          <w:rFonts w:ascii="Times New Roman" w:eastAsiaTheme="minorHAnsi" w:hAnsi="Times New Roman" w:cs="Times New Roman"/>
          <w:sz w:val="28"/>
          <w:szCs w:val="28"/>
          <w:lang w:eastAsia="en-US"/>
        </w:rPr>
        <w:t xml:space="preserve"> об аварийном состоянии строительных конструкций. Данные проблемы были выявлены при обследовании крыши здания и нам было рекомендовано </w:t>
      </w:r>
      <w:r w:rsidR="00B17E4B" w:rsidRPr="00F81A0E">
        <w:rPr>
          <w:rFonts w:ascii="Times New Roman" w:eastAsiaTheme="minorHAnsi" w:hAnsi="Times New Roman" w:cs="Times New Roman"/>
          <w:sz w:val="28"/>
          <w:szCs w:val="28"/>
          <w:lang w:eastAsia="en-US"/>
        </w:rPr>
        <w:t>приостановить его эксплуатацию.</w:t>
      </w:r>
    </w:p>
    <w:p w:rsidR="00D03F09" w:rsidRPr="00F81A0E" w:rsidRDefault="00D03F09" w:rsidP="00D03F09">
      <w:pPr>
        <w:pStyle w:val="ac"/>
        <w:ind w:firstLine="708"/>
        <w:jc w:val="both"/>
        <w:rPr>
          <w:rFonts w:ascii="Times New Roman" w:eastAsiaTheme="minorHAnsi" w:hAnsi="Times New Roman" w:cs="Times New Roman"/>
          <w:sz w:val="28"/>
          <w:szCs w:val="28"/>
          <w:lang w:eastAsia="en-US"/>
        </w:rPr>
      </w:pPr>
      <w:r w:rsidRPr="00F81A0E">
        <w:rPr>
          <w:rFonts w:ascii="Times New Roman" w:eastAsiaTheme="minorHAnsi" w:hAnsi="Times New Roman" w:cs="Times New Roman"/>
          <w:sz w:val="28"/>
          <w:szCs w:val="28"/>
          <w:lang w:eastAsia="en-US"/>
        </w:rPr>
        <w:t xml:space="preserve">По итогам совещания при Администрации г. Бодайбо и района было принято решение временно разместить библиотеку в арендуемом помещении до окончания строительства </w:t>
      </w:r>
      <w:proofErr w:type="spellStart"/>
      <w:r w:rsidRPr="00F81A0E">
        <w:rPr>
          <w:rFonts w:ascii="Times New Roman" w:eastAsiaTheme="minorHAnsi" w:hAnsi="Times New Roman" w:cs="Times New Roman"/>
          <w:sz w:val="28"/>
          <w:szCs w:val="28"/>
          <w:lang w:eastAsia="en-US"/>
        </w:rPr>
        <w:t>Мамаканской</w:t>
      </w:r>
      <w:proofErr w:type="spellEnd"/>
      <w:r w:rsidRPr="00F81A0E">
        <w:rPr>
          <w:rFonts w:ascii="Times New Roman" w:eastAsiaTheme="minorHAnsi" w:hAnsi="Times New Roman" w:cs="Times New Roman"/>
          <w:sz w:val="28"/>
          <w:szCs w:val="28"/>
          <w:lang w:eastAsia="en-US"/>
        </w:rPr>
        <w:t xml:space="preserve"> средней общеобразовательной школы, в которую в последствии планировалось перевести библиотеку поселка. Сроки введения в эксплуатацию здания новой школы намечались на сентябрь 2022 года. В связи с неисполнением подрядчиком обязательств по строительству, с ним был расторгнут муниципальный контракт. Сроки окончания строительных работ и открытия новой школы вновь перенесены уже на сентябрь 2023 года. Как только школа начнет функционировать, библиотека п. </w:t>
      </w:r>
      <w:proofErr w:type="spellStart"/>
      <w:r w:rsidRPr="00F81A0E">
        <w:rPr>
          <w:rFonts w:ascii="Times New Roman" w:eastAsiaTheme="minorHAnsi" w:hAnsi="Times New Roman" w:cs="Times New Roman"/>
          <w:sz w:val="28"/>
          <w:szCs w:val="28"/>
          <w:lang w:eastAsia="en-US"/>
        </w:rPr>
        <w:t>Мамакан</w:t>
      </w:r>
      <w:proofErr w:type="spellEnd"/>
      <w:r w:rsidRPr="00F81A0E">
        <w:rPr>
          <w:rFonts w:ascii="Times New Roman" w:eastAsiaTheme="minorHAnsi" w:hAnsi="Times New Roman" w:cs="Times New Roman"/>
          <w:sz w:val="28"/>
          <w:szCs w:val="28"/>
          <w:lang w:eastAsia="en-US"/>
        </w:rPr>
        <w:t xml:space="preserve"> будет размещена в просторных помещениях образовательной школы.  </w:t>
      </w:r>
    </w:p>
    <w:p w:rsidR="00CD196C" w:rsidRPr="00F81A0E" w:rsidRDefault="00CF129B" w:rsidP="00FF40A2">
      <w:pPr>
        <w:spacing w:after="0" w:line="240" w:lineRule="auto"/>
        <w:ind w:firstLine="708"/>
        <w:jc w:val="both"/>
        <w:rPr>
          <w:rFonts w:ascii="Times New Roman" w:eastAsiaTheme="minorHAnsi" w:hAnsi="Times New Roman" w:cs="Times New Roman"/>
          <w:sz w:val="28"/>
          <w:szCs w:val="28"/>
          <w:lang w:eastAsia="en-US"/>
        </w:rPr>
      </w:pPr>
      <w:r w:rsidRPr="00F81A0E">
        <w:rPr>
          <w:rFonts w:ascii="Times New Roman" w:eastAsiaTheme="minorHAnsi" w:hAnsi="Times New Roman" w:cs="Times New Roman"/>
          <w:sz w:val="28"/>
          <w:szCs w:val="28"/>
          <w:lang w:eastAsia="en-US"/>
        </w:rPr>
        <w:t>На 01.01.2023 года оборудованы АПС 22 (двадцать две) сетевые единицы из 24 (двадцати четырех), подведомственных Управлению культуры. Не оборудовано АПС 2 объекта культуры: библиотека села Большой Патом – находится в 530 км. от районного центра, из-за отдаленности объекта (расположена в труднодоступной местности) и городской парк культуры в связи отсутствием строений на территории парка.</w:t>
      </w:r>
    </w:p>
    <w:p w:rsidR="00CD196C" w:rsidRPr="00F81A0E" w:rsidRDefault="00CF129B" w:rsidP="00FF40A2">
      <w:pPr>
        <w:spacing w:after="0" w:line="240" w:lineRule="auto"/>
        <w:ind w:firstLine="708"/>
        <w:jc w:val="both"/>
        <w:rPr>
          <w:rFonts w:ascii="Times New Roman" w:eastAsiaTheme="minorHAnsi" w:hAnsi="Times New Roman" w:cs="Times New Roman"/>
          <w:sz w:val="28"/>
          <w:szCs w:val="28"/>
          <w:lang w:eastAsia="en-US"/>
        </w:rPr>
      </w:pPr>
      <w:r w:rsidRPr="00F81A0E">
        <w:rPr>
          <w:rFonts w:ascii="Times New Roman" w:eastAsiaTheme="minorHAnsi" w:hAnsi="Times New Roman" w:cs="Times New Roman"/>
          <w:sz w:val="28"/>
          <w:szCs w:val="28"/>
          <w:lang w:eastAsia="en-US"/>
        </w:rPr>
        <w:t>Все АПС ежеквартально проходят техническое обслуживание с выдачей актов проверки работоспособности обслуживающим учреждением.</w:t>
      </w:r>
    </w:p>
    <w:p w:rsidR="00CD196C" w:rsidRPr="00F81A0E" w:rsidRDefault="00CF129B" w:rsidP="00FF40A2">
      <w:pPr>
        <w:spacing w:after="0" w:line="240" w:lineRule="auto"/>
        <w:ind w:firstLine="708"/>
        <w:jc w:val="both"/>
        <w:rPr>
          <w:rFonts w:ascii="Times New Roman" w:eastAsiaTheme="minorHAnsi" w:hAnsi="Times New Roman" w:cs="Times New Roman"/>
          <w:sz w:val="28"/>
          <w:szCs w:val="28"/>
          <w:lang w:eastAsia="en-US"/>
        </w:rPr>
      </w:pPr>
      <w:r w:rsidRPr="00F81A0E">
        <w:rPr>
          <w:rFonts w:ascii="Times New Roman" w:eastAsiaTheme="minorHAnsi" w:hAnsi="Times New Roman" w:cs="Times New Roman"/>
          <w:sz w:val="28"/>
          <w:szCs w:val="28"/>
          <w:lang w:eastAsia="en-US"/>
        </w:rPr>
        <w:t xml:space="preserve">Из 14 занимаемых зданий, в которых расположены учреждения, в 10 имеется круглосуточная охрана (сторожа), в 2 зданиях, где располагаются: культурно-досуговый центр г. Бодайбо, детская библиотека г. Бодайбо установлена пультовая охрана (сигнализация), работу которой осуществляет охранное агентство ООО ЧОП «Лабиринт», городской парк культуры и отдыха с 2020 года охраняется вышеназванным предприятием круглосуточно и круглогодично. </w:t>
      </w:r>
    </w:p>
    <w:p w:rsidR="003969B8" w:rsidRDefault="00CF129B" w:rsidP="00FF40A2">
      <w:pPr>
        <w:spacing w:after="0" w:line="240" w:lineRule="auto"/>
        <w:jc w:val="both"/>
        <w:rPr>
          <w:rFonts w:ascii="Times New Roman" w:eastAsiaTheme="minorHAnsi" w:hAnsi="Times New Roman" w:cs="Times New Roman"/>
          <w:sz w:val="28"/>
          <w:szCs w:val="28"/>
          <w:lang w:eastAsia="en-US"/>
        </w:rPr>
      </w:pPr>
      <w:r w:rsidRPr="00F81A0E">
        <w:rPr>
          <w:rFonts w:ascii="Times New Roman" w:eastAsiaTheme="minorHAnsi" w:hAnsi="Times New Roman" w:cs="Times New Roman"/>
          <w:sz w:val="28"/>
          <w:szCs w:val="28"/>
          <w:lang w:eastAsia="en-US"/>
        </w:rPr>
        <w:lastRenderedPageBreak/>
        <w:tab/>
      </w:r>
    </w:p>
    <w:p w:rsidR="003969B8" w:rsidRDefault="003969B8" w:rsidP="00FF40A2">
      <w:pPr>
        <w:spacing w:after="0" w:line="240" w:lineRule="auto"/>
        <w:jc w:val="both"/>
        <w:rPr>
          <w:rFonts w:ascii="Times New Roman" w:eastAsiaTheme="minorHAnsi" w:hAnsi="Times New Roman" w:cs="Times New Roman"/>
          <w:sz w:val="28"/>
          <w:szCs w:val="28"/>
          <w:lang w:eastAsia="en-US"/>
        </w:rPr>
      </w:pPr>
    </w:p>
    <w:p w:rsidR="003969B8" w:rsidRDefault="003969B8" w:rsidP="00FF40A2">
      <w:pPr>
        <w:spacing w:after="0" w:line="240" w:lineRule="auto"/>
        <w:jc w:val="both"/>
        <w:rPr>
          <w:rFonts w:ascii="Times New Roman" w:eastAsiaTheme="minorHAnsi" w:hAnsi="Times New Roman" w:cs="Times New Roman"/>
          <w:sz w:val="28"/>
          <w:szCs w:val="28"/>
          <w:lang w:eastAsia="en-US"/>
        </w:rPr>
      </w:pPr>
    </w:p>
    <w:p w:rsidR="00CD196C" w:rsidRPr="00F81A0E" w:rsidRDefault="00CF129B" w:rsidP="003969B8">
      <w:pPr>
        <w:spacing w:after="0" w:line="240" w:lineRule="auto"/>
        <w:ind w:firstLine="708"/>
        <w:jc w:val="both"/>
        <w:rPr>
          <w:rFonts w:ascii="Times New Roman" w:eastAsiaTheme="minorHAnsi" w:hAnsi="Times New Roman" w:cs="Times New Roman"/>
          <w:sz w:val="28"/>
          <w:szCs w:val="28"/>
          <w:lang w:eastAsia="en-US"/>
        </w:rPr>
      </w:pPr>
      <w:r w:rsidRPr="00F81A0E">
        <w:rPr>
          <w:rFonts w:ascii="Times New Roman" w:eastAsiaTheme="minorHAnsi" w:hAnsi="Times New Roman" w:cs="Times New Roman"/>
          <w:sz w:val="28"/>
          <w:szCs w:val="28"/>
          <w:lang w:eastAsia="en-US"/>
        </w:rPr>
        <w:t xml:space="preserve"> Аварийное освещение по эвакуационным путям установлено в 92% учреждений культуры, отсутствует в двух сетевых единицах: библиотеке села Большой Патом по вышеназванным причинам и в Городском парке.</w:t>
      </w:r>
    </w:p>
    <w:p w:rsidR="00CD196C" w:rsidRPr="00F81A0E" w:rsidRDefault="00CF129B" w:rsidP="00FF40A2">
      <w:pPr>
        <w:spacing w:after="0" w:line="240" w:lineRule="auto"/>
        <w:ind w:firstLine="708"/>
        <w:jc w:val="both"/>
        <w:rPr>
          <w:rFonts w:ascii="Times New Roman" w:eastAsiaTheme="minorHAnsi" w:hAnsi="Times New Roman" w:cs="Times New Roman"/>
          <w:sz w:val="28"/>
          <w:szCs w:val="28"/>
          <w:lang w:eastAsia="en-US"/>
        </w:rPr>
      </w:pPr>
      <w:r w:rsidRPr="00F81A0E">
        <w:rPr>
          <w:rFonts w:ascii="Times New Roman" w:eastAsiaTheme="minorHAnsi" w:hAnsi="Times New Roman" w:cs="Times New Roman"/>
          <w:sz w:val="28"/>
          <w:szCs w:val="28"/>
          <w:lang w:eastAsia="en-US"/>
        </w:rPr>
        <w:t xml:space="preserve"> Обеспеченность учреждений культуры нормативным количеством огнетушителей составляет 96%, не обеспечено нормативным количеством первичных средств пожаротушения 1 учреждение (библиотека п. Большой Патом из-за отдаленности объекта).</w:t>
      </w:r>
    </w:p>
    <w:p w:rsidR="00CD196C" w:rsidRPr="00F81A0E" w:rsidRDefault="00CF129B" w:rsidP="00FF40A2">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r w:rsidRPr="00F81A0E">
        <w:rPr>
          <w:rFonts w:ascii="Times New Roman" w:eastAsiaTheme="minorHAnsi" w:hAnsi="Times New Roman" w:cs="Times New Roman"/>
          <w:sz w:val="28"/>
          <w:szCs w:val="28"/>
          <w:lang w:eastAsia="en-US"/>
        </w:rPr>
        <w:t>В целом состояние пожарной безопасности объектов культуры удовлетворительное.</w:t>
      </w:r>
    </w:p>
    <w:p w:rsidR="00CD196C" w:rsidRPr="00F81A0E" w:rsidRDefault="00CF129B" w:rsidP="00FF40A2">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r w:rsidRPr="00F81A0E">
        <w:rPr>
          <w:rFonts w:ascii="Times New Roman" w:eastAsiaTheme="minorHAnsi" w:hAnsi="Times New Roman" w:cs="Times New Roman"/>
          <w:sz w:val="28"/>
          <w:szCs w:val="28"/>
          <w:lang w:eastAsia="en-US"/>
        </w:rPr>
        <w:t xml:space="preserve">Руководителями учреждений культуры и ответственными за пожарную безопасность (назначенными в учреждениях культуры и структурных подразделениях) работа по соблюдению требований и мер пожарной безопасности ведется систематически. </w:t>
      </w:r>
    </w:p>
    <w:p w:rsidR="00CD196C" w:rsidRPr="00F81A0E" w:rsidRDefault="00CF129B" w:rsidP="00FF40A2">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r w:rsidRPr="00F81A0E">
        <w:rPr>
          <w:rFonts w:ascii="Times New Roman" w:eastAsia="Times New Roman" w:hAnsi="Times New Roman" w:cs="Times New Roman"/>
          <w:b/>
          <w:bCs/>
          <w:sz w:val="28"/>
          <w:szCs w:val="28"/>
          <w:lang w:eastAsia="en-US"/>
        </w:rPr>
        <w:tab/>
      </w:r>
      <w:r w:rsidRPr="00F81A0E">
        <w:rPr>
          <w:rFonts w:ascii="Times New Roman" w:eastAsia="Times New Roman" w:hAnsi="Times New Roman" w:cs="Times New Roman"/>
          <w:b/>
          <w:bCs/>
          <w:sz w:val="28"/>
          <w:szCs w:val="28"/>
          <w:lang w:eastAsia="en-US"/>
        </w:rPr>
        <w:tab/>
      </w:r>
    </w:p>
    <w:p w:rsidR="00CD196C" w:rsidRPr="00F81A0E" w:rsidRDefault="00CF129B" w:rsidP="00FF40A2">
      <w:pPr>
        <w:spacing w:line="240" w:lineRule="auto"/>
        <w:ind w:firstLine="708"/>
        <w:jc w:val="both"/>
        <w:rPr>
          <w:rFonts w:ascii="Times New Roman" w:eastAsiaTheme="minorHAnsi" w:hAnsi="Times New Roman" w:cs="Times New Roman"/>
          <w:sz w:val="28"/>
          <w:szCs w:val="28"/>
          <w:lang w:eastAsia="en-US"/>
        </w:rPr>
      </w:pPr>
      <w:r w:rsidRPr="00F81A0E">
        <w:rPr>
          <w:rFonts w:ascii="Times New Roman" w:eastAsiaTheme="minorHAnsi" w:hAnsi="Times New Roman" w:cs="Times New Roman"/>
          <w:b/>
          <w:sz w:val="28"/>
          <w:szCs w:val="28"/>
          <w:lang w:eastAsia="en-US"/>
        </w:rPr>
        <w:t xml:space="preserve">Работы по </w:t>
      </w:r>
      <w:proofErr w:type="spellStart"/>
      <w:r w:rsidRPr="00F81A0E">
        <w:rPr>
          <w:rFonts w:ascii="Times New Roman" w:eastAsiaTheme="minorHAnsi" w:hAnsi="Times New Roman" w:cs="Times New Roman"/>
          <w:b/>
          <w:sz w:val="28"/>
          <w:szCs w:val="28"/>
          <w:lang w:eastAsia="en-US"/>
        </w:rPr>
        <w:t>электрооснащенности</w:t>
      </w:r>
      <w:proofErr w:type="spellEnd"/>
      <w:r w:rsidRPr="00F81A0E">
        <w:rPr>
          <w:rFonts w:ascii="Times New Roman" w:eastAsiaTheme="minorHAnsi" w:hAnsi="Times New Roman" w:cs="Times New Roman"/>
          <w:sz w:val="28"/>
          <w:szCs w:val="28"/>
          <w:lang w:eastAsia="en-US"/>
        </w:rPr>
        <w:t xml:space="preserve"> </w:t>
      </w:r>
      <w:r w:rsidRPr="00F81A0E">
        <w:rPr>
          <w:rFonts w:ascii="Times New Roman" w:eastAsiaTheme="minorHAnsi" w:hAnsi="Times New Roman" w:cs="Times New Roman"/>
          <w:b/>
          <w:sz w:val="28"/>
          <w:szCs w:val="28"/>
          <w:lang w:eastAsia="en-US"/>
        </w:rPr>
        <w:t>объектов культуры:</w:t>
      </w:r>
      <w:r w:rsidRPr="00F81A0E">
        <w:rPr>
          <w:rFonts w:ascii="Times New Roman" w:eastAsiaTheme="minorHAnsi" w:hAnsi="Times New Roman" w:cs="Times New Roman"/>
          <w:sz w:val="28"/>
          <w:szCs w:val="28"/>
          <w:lang w:eastAsia="en-US"/>
        </w:rPr>
        <w:t xml:space="preserve"> </w:t>
      </w:r>
    </w:p>
    <w:p w:rsidR="00CD196C" w:rsidRPr="00F81A0E" w:rsidRDefault="00CF129B" w:rsidP="00FF40A2">
      <w:pPr>
        <w:spacing w:after="0" w:line="240" w:lineRule="auto"/>
        <w:ind w:firstLine="708"/>
        <w:jc w:val="both"/>
        <w:rPr>
          <w:rFonts w:ascii="Times New Roman" w:eastAsiaTheme="minorHAnsi" w:hAnsi="Times New Roman" w:cs="Times New Roman"/>
          <w:sz w:val="28"/>
          <w:szCs w:val="28"/>
          <w:lang w:eastAsia="en-US"/>
        </w:rPr>
      </w:pPr>
      <w:r w:rsidRPr="00F81A0E">
        <w:rPr>
          <w:rFonts w:ascii="Times New Roman" w:eastAsiaTheme="minorHAnsi" w:hAnsi="Times New Roman" w:cs="Times New Roman"/>
          <w:sz w:val="28"/>
          <w:szCs w:val="28"/>
          <w:lang w:eastAsia="en-US"/>
        </w:rPr>
        <w:t>На протяжении трех лет, с 2019 года, ведется реконструкция здания КДЦ г. Бодайбо за счет средств муниципального бюджета и средств социальных партнеров, проводятся ремонтные работы в учреждении. В декабре 2022 года введено в эксплуатацию основное здание, возобновил работу кинотеатр, готов к приему гостей основной зал КДЦ на 299 мест, открыты новые гримерные комнаты, гардероб, здание подключено к центральному отоплению. В 2023 году планируется завершить работы по пристрою и ввести его в эксплуатацию.</w:t>
      </w:r>
    </w:p>
    <w:p w:rsidR="00CD196C" w:rsidRPr="00F81A0E" w:rsidRDefault="00CF129B" w:rsidP="00FF40A2">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r w:rsidRPr="00F81A0E">
        <w:rPr>
          <w:rFonts w:ascii="Times New Roman" w:eastAsiaTheme="minorHAnsi" w:hAnsi="Times New Roman" w:cs="Times New Roman"/>
          <w:sz w:val="28"/>
          <w:szCs w:val="28"/>
          <w:lang w:eastAsia="en-US"/>
        </w:rPr>
        <w:t>В основном здании КДЦ г. Бодайбо завершены электромонтажные работы. Проведен монтаж силового электрооборудования и электроосвещения. Также установлена АПС и охранная сигнализация.</w:t>
      </w:r>
    </w:p>
    <w:p w:rsidR="00CD196C" w:rsidRPr="00F81A0E" w:rsidRDefault="00CF129B" w:rsidP="00FF40A2">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r w:rsidRPr="00F81A0E">
        <w:rPr>
          <w:rFonts w:ascii="Times New Roman" w:eastAsiaTheme="minorHAnsi" w:hAnsi="Times New Roman" w:cs="Times New Roman"/>
          <w:sz w:val="28"/>
          <w:szCs w:val="28"/>
          <w:lang w:eastAsia="en-US"/>
        </w:rPr>
        <w:t xml:space="preserve"> В 2023 году продолжатся работы по передаче подстанции, расположенной на территории КДЦ, в ведение АО «</w:t>
      </w:r>
      <w:proofErr w:type="spellStart"/>
      <w:r w:rsidRPr="00F81A0E">
        <w:rPr>
          <w:rFonts w:ascii="Times New Roman" w:eastAsiaTheme="minorHAnsi" w:hAnsi="Times New Roman" w:cs="Times New Roman"/>
          <w:sz w:val="28"/>
          <w:szCs w:val="28"/>
          <w:lang w:eastAsia="en-US"/>
        </w:rPr>
        <w:t>Витимэнерго</w:t>
      </w:r>
      <w:proofErr w:type="spellEnd"/>
      <w:r w:rsidRPr="00F81A0E">
        <w:rPr>
          <w:rFonts w:ascii="Times New Roman" w:eastAsiaTheme="minorHAnsi" w:hAnsi="Times New Roman" w:cs="Times New Roman"/>
          <w:sz w:val="28"/>
          <w:szCs w:val="28"/>
          <w:lang w:eastAsia="en-US"/>
        </w:rPr>
        <w:t xml:space="preserve">» и </w:t>
      </w:r>
      <w:proofErr w:type="spellStart"/>
      <w:r w:rsidRPr="00F81A0E">
        <w:rPr>
          <w:rFonts w:ascii="Times New Roman" w:eastAsiaTheme="minorHAnsi" w:hAnsi="Times New Roman" w:cs="Times New Roman"/>
          <w:sz w:val="28"/>
          <w:szCs w:val="28"/>
          <w:lang w:eastAsia="en-US"/>
        </w:rPr>
        <w:t>переподключение</w:t>
      </w:r>
      <w:proofErr w:type="spellEnd"/>
      <w:r w:rsidRPr="00F81A0E">
        <w:rPr>
          <w:rFonts w:ascii="Times New Roman" w:eastAsiaTheme="minorHAnsi" w:hAnsi="Times New Roman" w:cs="Times New Roman"/>
          <w:sz w:val="28"/>
          <w:szCs w:val="28"/>
          <w:lang w:eastAsia="en-US"/>
        </w:rPr>
        <w:t xml:space="preserve"> всего реконструированного здания к новой электроподстанции.</w:t>
      </w:r>
    </w:p>
    <w:p w:rsidR="00CD196C" w:rsidRPr="00F81A0E" w:rsidRDefault="00CF129B" w:rsidP="00FF40A2">
      <w:pPr>
        <w:spacing w:after="0" w:line="240" w:lineRule="auto"/>
        <w:ind w:firstLine="708"/>
        <w:jc w:val="both"/>
        <w:rPr>
          <w:rFonts w:ascii="Times New Roman" w:eastAsiaTheme="minorHAnsi" w:hAnsi="Times New Roman" w:cs="Times New Roman"/>
          <w:sz w:val="28"/>
          <w:szCs w:val="28"/>
          <w:lang w:eastAsia="en-US"/>
        </w:rPr>
      </w:pPr>
      <w:r w:rsidRPr="00F81A0E">
        <w:rPr>
          <w:rFonts w:ascii="Times New Roman" w:eastAsiaTheme="minorHAnsi" w:hAnsi="Times New Roman" w:cs="Times New Roman"/>
          <w:sz w:val="28"/>
          <w:szCs w:val="28"/>
          <w:lang w:eastAsia="en-US"/>
        </w:rPr>
        <w:t>В целях поддержания и обеспечения рабочего состояния и безопасной эксплуатации элементов электропроводки, в учреждениях культуры планомерно проводится замена розеток, выключателей, ремонт и контроль системы освещения.</w:t>
      </w:r>
    </w:p>
    <w:p w:rsidR="00CD196C" w:rsidRPr="00F81A0E" w:rsidRDefault="00CF129B" w:rsidP="00FF40A2">
      <w:pPr>
        <w:spacing w:after="0" w:line="240" w:lineRule="auto"/>
        <w:ind w:firstLine="708"/>
        <w:jc w:val="both"/>
        <w:rPr>
          <w:rFonts w:ascii="Times New Roman" w:eastAsiaTheme="minorHAnsi" w:hAnsi="Times New Roman" w:cs="Times New Roman"/>
          <w:sz w:val="28"/>
          <w:szCs w:val="28"/>
          <w:lang w:eastAsia="en-US"/>
        </w:rPr>
      </w:pPr>
      <w:r w:rsidRPr="00F81A0E">
        <w:rPr>
          <w:rFonts w:ascii="Times New Roman" w:eastAsiaTheme="minorHAnsi" w:hAnsi="Times New Roman" w:cs="Times New Roman"/>
          <w:sz w:val="28"/>
          <w:szCs w:val="28"/>
          <w:lang w:eastAsia="en-US"/>
        </w:rPr>
        <w:t xml:space="preserve">Проведено испытание электропроводки и силовых кабельных линий до 1000 В, испытание и измерение заземляющих устройств во всех учреждениях культуры (имеющих здания и помещения), дата проведения сентябрь 2022 года. Срок действия Протоколов до сентября 2024 года.  </w:t>
      </w:r>
    </w:p>
    <w:p w:rsidR="003969B8" w:rsidRDefault="00CF129B" w:rsidP="00FF40A2">
      <w:pPr>
        <w:spacing w:after="0" w:line="240" w:lineRule="auto"/>
        <w:ind w:firstLine="708"/>
        <w:jc w:val="both"/>
        <w:rPr>
          <w:rFonts w:ascii="Times New Roman" w:eastAsiaTheme="minorHAnsi" w:hAnsi="Times New Roman" w:cs="Times New Roman"/>
          <w:sz w:val="28"/>
          <w:szCs w:val="28"/>
          <w:lang w:eastAsia="en-US"/>
        </w:rPr>
      </w:pPr>
      <w:r w:rsidRPr="00F81A0E">
        <w:rPr>
          <w:rFonts w:ascii="Times New Roman" w:eastAsiaTheme="minorHAnsi" w:hAnsi="Times New Roman" w:cs="Times New Roman"/>
          <w:b/>
          <w:sz w:val="28"/>
          <w:szCs w:val="28"/>
          <w:lang w:eastAsia="en-US"/>
        </w:rPr>
        <w:t xml:space="preserve">В рамках муниципальной программы «Развитие культуры </w:t>
      </w:r>
      <w:proofErr w:type="spellStart"/>
      <w:r w:rsidRPr="00F81A0E">
        <w:rPr>
          <w:rFonts w:ascii="Times New Roman" w:eastAsiaTheme="minorHAnsi" w:hAnsi="Times New Roman" w:cs="Times New Roman"/>
          <w:b/>
          <w:sz w:val="28"/>
          <w:szCs w:val="28"/>
          <w:lang w:eastAsia="en-US"/>
        </w:rPr>
        <w:t>Бодайбинского</w:t>
      </w:r>
      <w:proofErr w:type="spellEnd"/>
      <w:r w:rsidRPr="00F81A0E">
        <w:rPr>
          <w:rFonts w:ascii="Times New Roman" w:eastAsiaTheme="minorHAnsi" w:hAnsi="Times New Roman" w:cs="Times New Roman"/>
          <w:b/>
          <w:sz w:val="28"/>
          <w:szCs w:val="28"/>
          <w:lang w:eastAsia="en-US"/>
        </w:rPr>
        <w:t xml:space="preserve"> района» на 2020 – 2025 годы, в 2022 году предусмотрено и профинансировано 20 мероприятий (2021 год – 20 мероприятий) по пожарной безопасности во всех учреждениях сферы культуры:</w:t>
      </w:r>
      <w:r w:rsidRPr="00F81A0E">
        <w:rPr>
          <w:rFonts w:ascii="Times New Roman" w:eastAsiaTheme="minorHAnsi" w:hAnsi="Times New Roman" w:cs="Times New Roman"/>
          <w:sz w:val="28"/>
          <w:szCs w:val="28"/>
          <w:lang w:eastAsia="en-US"/>
        </w:rPr>
        <w:t xml:space="preserve"> изготовление плана эвакуации; приобретение знаков по пожарной безопасности; приобретение огнетушителей, ремонт огнетушителей, перезарядка огнетушителей, техническое обслуживание (проверка) огнетушителей; приобретение подставок под огнетушители; демонтаж системы АПС, монтаж системы АПС, техническое </w:t>
      </w:r>
    </w:p>
    <w:p w:rsidR="003969B8" w:rsidRDefault="003969B8" w:rsidP="00FF40A2">
      <w:pPr>
        <w:spacing w:after="0" w:line="240" w:lineRule="auto"/>
        <w:ind w:firstLine="708"/>
        <w:jc w:val="both"/>
        <w:rPr>
          <w:rFonts w:ascii="Times New Roman" w:eastAsiaTheme="minorHAnsi" w:hAnsi="Times New Roman" w:cs="Times New Roman"/>
          <w:sz w:val="28"/>
          <w:szCs w:val="28"/>
          <w:lang w:eastAsia="en-US"/>
        </w:rPr>
      </w:pPr>
    </w:p>
    <w:p w:rsidR="003969B8" w:rsidRDefault="003969B8" w:rsidP="00FF40A2">
      <w:pPr>
        <w:spacing w:after="0" w:line="240" w:lineRule="auto"/>
        <w:ind w:firstLine="708"/>
        <w:jc w:val="both"/>
        <w:rPr>
          <w:rFonts w:ascii="Times New Roman" w:eastAsiaTheme="minorHAnsi" w:hAnsi="Times New Roman" w:cs="Times New Roman"/>
          <w:sz w:val="28"/>
          <w:szCs w:val="28"/>
          <w:lang w:eastAsia="en-US"/>
        </w:rPr>
      </w:pPr>
    </w:p>
    <w:p w:rsidR="00CD196C" w:rsidRPr="00F81A0E" w:rsidRDefault="00CF129B" w:rsidP="00FF40A2">
      <w:pPr>
        <w:spacing w:after="0" w:line="240" w:lineRule="auto"/>
        <w:ind w:firstLine="708"/>
        <w:jc w:val="both"/>
        <w:rPr>
          <w:rFonts w:ascii="Times New Roman" w:eastAsiaTheme="minorHAnsi" w:hAnsi="Times New Roman" w:cs="Times New Roman"/>
          <w:b/>
          <w:sz w:val="28"/>
          <w:szCs w:val="28"/>
          <w:lang w:eastAsia="en-US"/>
        </w:rPr>
      </w:pPr>
      <w:r w:rsidRPr="00F81A0E">
        <w:rPr>
          <w:rFonts w:ascii="Times New Roman" w:eastAsiaTheme="minorHAnsi" w:hAnsi="Times New Roman" w:cs="Times New Roman"/>
          <w:sz w:val="28"/>
          <w:szCs w:val="28"/>
          <w:lang w:eastAsia="en-US"/>
        </w:rPr>
        <w:t xml:space="preserve">обслуживание АПС, ремонт АПС; проверка пожарных кранов; испытание внутреннего пожарного водопровода; перекатка пожарных рукавов; круглосуточный вывод сигналов о состоянии АПС на пульт пожарной спасательной службы; определение категорий по взрывопожарной и пожарной опасности помещений, зданий; огнезащитная обработка деревянных конструкций чердачных помещений, проверка огнезащитной обработки деревянных конструкций чердачных помещений. </w:t>
      </w:r>
    </w:p>
    <w:p w:rsidR="00CD196C" w:rsidRPr="00F81A0E" w:rsidRDefault="00CF129B" w:rsidP="00FF40A2">
      <w:pPr>
        <w:spacing w:after="0" w:line="240" w:lineRule="auto"/>
        <w:ind w:firstLine="720"/>
        <w:jc w:val="both"/>
        <w:rPr>
          <w:rFonts w:ascii="Times New Roman" w:eastAsiaTheme="minorHAnsi" w:hAnsi="Times New Roman" w:cs="Times New Roman"/>
          <w:sz w:val="28"/>
          <w:szCs w:val="28"/>
          <w:lang w:eastAsia="en-US"/>
        </w:rPr>
      </w:pPr>
      <w:r w:rsidRPr="00F81A0E">
        <w:rPr>
          <w:rFonts w:ascii="Times New Roman" w:eastAsiaTheme="minorHAnsi" w:hAnsi="Times New Roman" w:cs="Times New Roman"/>
          <w:sz w:val="28"/>
          <w:szCs w:val="28"/>
          <w:lang w:eastAsia="en-US"/>
        </w:rPr>
        <w:t xml:space="preserve">Всего из бюджета муниципального образования г. Бодайбо и района в 2022 году </w:t>
      </w:r>
      <w:r w:rsidRPr="00F81A0E">
        <w:rPr>
          <w:rFonts w:ascii="Times New Roman" w:eastAsiaTheme="minorHAnsi" w:hAnsi="Times New Roman" w:cs="Times New Roman"/>
          <w:b/>
          <w:sz w:val="28"/>
          <w:szCs w:val="28"/>
          <w:lang w:eastAsia="en-US"/>
        </w:rPr>
        <w:t>на мероприятия по пожарной безопасности у</w:t>
      </w:r>
      <w:r w:rsidRPr="00F81A0E">
        <w:rPr>
          <w:rFonts w:ascii="Times New Roman" w:eastAsiaTheme="minorHAnsi" w:hAnsi="Times New Roman" w:cs="Times New Roman"/>
          <w:sz w:val="28"/>
          <w:szCs w:val="28"/>
          <w:lang w:eastAsia="en-US"/>
        </w:rPr>
        <w:t>чреждений культуры направлено 3 027,8 тыс. руб., что выше показателя 2021 года -1404,0 тыс. руб. Большая часть средств направлена на техническое обслуживание, монтаж и демонтаж АПС, величина направленных средств составила 1 816,7 тыс. руб. В целом по анализу за три года рост вложений значителен.</w:t>
      </w:r>
    </w:p>
    <w:p w:rsidR="00CD196C" w:rsidRPr="00F81A0E" w:rsidRDefault="00CD196C" w:rsidP="00FF40A2">
      <w:pPr>
        <w:spacing w:after="0" w:line="240" w:lineRule="auto"/>
        <w:ind w:firstLine="720"/>
        <w:jc w:val="both"/>
        <w:rPr>
          <w:rFonts w:ascii="Times New Roman" w:eastAsiaTheme="minorHAnsi" w:hAnsi="Times New Roman" w:cs="Times New Roman"/>
          <w:sz w:val="28"/>
          <w:szCs w:val="28"/>
          <w:lang w:eastAsia="en-US"/>
        </w:rPr>
      </w:pPr>
    </w:p>
    <w:p w:rsidR="00CD196C" w:rsidRPr="00F81A0E" w:rsidRDefault="00CF129B" w:rsidP="00FF40A2">
      <w:pPr>
        <w:spacing w:line="240" w:lineRule="auto"/>
        <w:ind w:firstLine="720"/>
        <w:contextualSpacing/>
        <w:jc w:val="both"/>
        <w:rPr>
          <w:rFonts w:ascii="Times New Roman" w:eastAsiaTheme="minorHAnsi" w:hAnsi="Times New Roman" w:cs="Times New Roman"/>
          <w:sz w:val="28"/>
          <w:szCs w:val="28"/>
          <w:lang w:eastAsia="en-US"/>
        </w:rPr>
      </w:pPr>
      <w:r w:rsidRPr="00F81A0E">
        <w:rPr>
          <w:rFonts w:ascii="Times New Roman" w:eastAsiaTheme="minorHAnsi" w:hAnsi="Times New Roman" w:cs="Times New Roman"/>
          <w:b/>
          <w:sz w:val="28"/>
          <w:szCs w:val="28"/>
          <w:lang w:eastAsia="en-US"/>
        </w:rPr>
        <w:t xml:space="preserve">В рамках этой же программы в 2022 году предусмотрено и профинансировано 11 мероприятий по охране труда, в учреждениях культуры проведены следующие мероприятия: </w:t>
      </w:r>
      <w:r w:rsidRPr="00F81A0E">
        <w:rPr>
          <w:rFonts w:ascii="Times New Roman" w:eastAsiaTheme="minorHAnsi" w:hAnsi="Times New Roman" w:cs="Times New Roman"/>
          <w:sz w:val="28"/>
          <w:szCs w:val="28"/>
          <w:lang w:eastAsia="en-US"/>
        </w:rPr>
        <w:t xml:space="preserve">приобретение специальной одежды и средств индивидуальной защиты, услуг по дератизации помещений и </w:t>
      </w:r>
      <w:proofErr w:type="spellStart"/>
      <w:r w:rsidRPr="00F81A0E">
        <w:rPr>
          <w:rFonts w:ascii="Times New Roman" w:eastAsiaTheme="minorHAnsi" w:hAnsi="Times New Roman" w:cs="Times New Roman"/>
          <w:sz w:val="28"/>
          <w:szCs w:val="28"/>
          <w:lang w:eastAsia="en-US"/>
        </w:rPr>
        <w:t>аккарицидной</w:t>
      </w:r>
      <w:proofErr w:type="spellEnd"/>
      <w:r w:rsidRPr="00F81A0E">
        <w:rPr>
          <w:rFonts w:ascii="Times New Roman" w:eastAsiaTheme="minorHAnsi" w:hAnsi="Times New Roman" w:cs="Times New Roman"/>
          <w:sz w:val="28"/>
          <w:szCs w:val="28"/>
          <w:lang w:eastAsia="en-US"/>
        </w:rPr>
        <w:t xml:space="preserve"> обработке городского парка, проведение периодического медицинского осмотра, проведение диспансеризации муниципальных служащих, пополнение медицинских аптечек для оказания первой помощи работникам и аптечек для оказания первой помощи пострадавшим в дорожно-транспортных происшествиях, оказание услуг по </w:t>
      </w:r>
      <w:proofErr w:type="spellStart"/>
      <w:r w:rsidRPr="00F81A0E">
        <w:rPr>
          <w:rFonts w:ascii="Times New Roman" w:eastAsiaTheme="minorHAnsi" w:hAnsi="Times New Roman" w:cs="Times New Roman"/>
          <w:sz w:val="28"/>
          <w:szCs w:val="28"/>
          <w:lang w:eastAsia="en-US"/>
        </w:rPr>
        <w:t>предрейсовому</w:t>
      </w:r>
      <w:proofErr w:type="spellEnd"/>
      <w:r w:rsidRPr="00F81A0E">
        <w:rPr>
          <w:rFonts w:ascii="Times New Roman" w:eastAsiaTheme="minorHAnsi" w:hAnsi="Times New Roman" w:cs="Times New Roman"/>
          <w:sz w:val="28"/>
          <w:szCs w:val="28"/>
          <w:lang w:eastAsia="en-US"/>
        </w:rPr>
        <w:t xml:space="preserve"> и </w:t>
      </w:r>
      <w:proofErr w:type="spellStart"/>
      <w:r w:rsidRPr="00F81A0E">
        <w:rPr>
          <w:rFonts w:ascii="Times New Roman" w:eastAsiaTheme="minorHAnsi" w:hAnsi="Times New Roman" w:cs="Times New Roman"/>
          <w:sz w:val="28"/>
          <w:szCs w:val="28"/>
          <w:lang w:eastAsia="en-US"/>
        </w:rPr>
        <w:t>послерейсовому</w:t>
      </w:r>
      <w:proofErr w:type="spellEnd"/>
      <w:r w:rsidRPr="00F81A0E">
        <w:rPr>
          <w:rFonts w:ascii="Times New Roman" w:eastAsiaTheme="minorHAnsi" w:hAnsi="Times New Roman" w:cs="Times New Roman"/>
          <w:sz w:val="28"/>
          <w:szCs w:val="28"/>
          <w:lang w:eastAsia="en-US"/>
        </w:rPr>
        <w:t xml:space="preserve"> медицинскому освидетельствованию водителей, обучение методам и приемам оказания первой помощи.</w:t>
      </w:r>
    </w:p>
    <w:p w:rsidR="00CD196C" w:rsidRPr="00F81A0E" w:rsidRDefault="00CF129B" w:rsidP="00FF40A2">
      <w:pPr>
        <w:spacing w:line="240" w:lineRule="auto"/>
        <w:ind w:firstLine="720"/>
        <w:contextualSpacing/>
        <w:jc w:val="both"/>
        <w:rPr>
          <w:rFonts w:ascii="Times New Roman" w:eastAsiaTheme="minorHAnsi" w:hAnsi="Times New Roman" w:cs="Times New Roman"/>
          <w:sz w:val="28"/>
          <w:szCs w:val="28"/>
          <w:lang w:eastAsia="en-US"/>
        </w:rPr>
      </w:pPr>
      <w:r w:rsidRPr="00F81A0E">
        <w:rPr>
          <w:rFonts w:ascii="Times New Roman" w:eastAsiaTheme="minorHAnsi" w:hAnsi="Times New Roman" w:cs="Times New Roman"/>
          <w:sz w:val="28"/>
          <w:szCs w:val="28"/>
          <w:lang w:eastAsia="en-US"/>
        </w:rPr>
        <w:t xml:space="preserve">Всего из бюджета муниципального образования г. Бодайбо и района в 2022 году на мероприятия по охране труда учреждений культуры направлено 1 416,6 тыс. руб., что ниже показателя 2021 года (2 165.8 тыс. руб., тыс. руб.). В 2022 году обучению по охране труда подлежало меньшее количество работников в сравнении с 2021 годом, а также меньшие средства были направлены на пополнение медицинских аптечек. </w:t>
      </w:r>
    </w:p>
    <w:p w:rsidR="00CD196C" w:rsidRPr="00F81A0E" w:rsidRDefault="00CF129B" w:rsidP="00FF40A2">
      <w:pPr>
        <w:spacing w:after="0" w:line="240" w:lineRule="auto"/>
        <w:ind w:firstLine="720"/>
        <w:contextualSpacing/>
        <w:jc w:val="both"/>
        <w:rPr>
          <w:rFonts w:ascii="Times New Roman" w:eastAsiaTheme="minorHAnsi" w:hAnsi="Times New Roman" w:cs="Times New Roman"/>
          <w:sz w:val="28"/>
          <w:szCs w:val="28"/>
          <w:lang w:eastAsia="en-US"/>
        </w:rPr>
      </w:pPr>
      <w:r w:rsidRPr="00F81A0E">
        <w:rPr>
          <w:rFonts w:ascii="Times New Roman" w:eastAsiaTheme="minorHAnsi" w:hAnsi="Times New Roman" w:cs="Times New Roman"/>
          <w:sz w:val="28"/>
          <w:szCs w:val="28"/>
          <w:lang w:eastAsia="en-US"/>
        </w:rPr>
        <w:t>Большая часть средств направлена на проведение предварительного (периодического) медицинского осмотра и диспансеризации муниципальных служащих, размер направленных средств на оказание медицинских услуг составил – 958,3 тыс. руб. Все мероприятия по ОТ проведены в срок.</w:t>
      </w:r>
    </w:p>
    <w:p w:rsidR="00CD196C" w:rsidRPr="00F81A0E" w:rsidRDefault="00CD196C" w:rsidP="00FF40A2">
      <w:pPr>
        <w:spacing w:after="0" w:line="240" w:lineRule="auto"/>
        <w:ind w:firstLine="720"/>
        <w:contextualSpacing/>
        <w:jc w:val="both"/>
        <w:rPr>
          <w:rFonts w:ascii="Times New Roman" w:eastAsiaTheme="minorHAnsi" w:hAnsi="Times New Roman" w:cs="Times New Roman"/>
          <w:sz w:val="28"/>
          <w:szCs w:val="28"/>
          <w:lang w:eastAsia="en-US"/>
        </w:rPr>
      </w:pPr>
    </w:p>
    <w:p w:rsidR="00CD196C" w:rsidRPr="00F81A0E" w:rsidRDefault="00CF129B" w:rsidP="00FF40A2">
      <w:pPr>
        <w:spacing w:line="240" w:lineRule="auto"/>
        <w:ind w:firstLine="720"/>
        <w:contextualSpacing/>
        <w:jc w:val="both"/>
        <w:rPr>
          <w:rFonts w:ascii="Times New Roman" w:eastAsiaTheme="minorHAnsi" w:hAnsi="Times New Roman" w:cs="Times New Roman"/>
          <w:sz w:val="28"/>
          <w:szCs w:val="28"/>
          <w:lang w:eastAsia="en-US"/>
        </w:rPr>
      </w:pPr>
      <w:r w:rsidRPr="00F81A0E">
        <w:rPr>
          <w:rFonts w:ascii="Times New Roman" w:eastAsiaTheme="minorHAnsi" w:hAnsi="Times New Roman" w:cs="Times New Roman"/>
          <w:b/>
          <w:sz w:val="28"/>
          <w:szCs w:val="28"/>
          <w:lang w:eastAsia="en-US"/>
        </w:rPr>
        <w:t>По ГО и ЧС в 2022 году предусмотрено и профинансировано 2 основных мероприятия:</w:t>
      </w:r>
      <w:r w:rsidRPr="00F81A0E">
        <w:rPr>
          <w:rFonts w:ascii="Times New Roman" w:eastAsiaTheme="minorHAnsi" w:hAnsi="Times New Roman" w:cs="Times New Roman"/>
          <w:sz w:val="28"/>
          <w:szCs w:val="28"/>
          <w:lang w:eastAsia="en-US"/>
        </w:rPr>
        <w:t xml:space="preserve"> приобретение респираторов, обучение должностных лиц и специалистов в области ГО и ЧС.</w:t>
      </w:r>
    </w:p>
    <w:p w:rsidR="00CD196C" w:rsidRPr="00F81A0E" w:rsidRDefault="00CF129B" w:rsidP="00FF40A2">
      <w:pPr>
        <w:tabs>
          <w:tab w:val="left" w:pos="426"/>
        </w:tabs>
        <w:spacing w:line="240" w:lineRule="auto"/>
        <w:ind w:firstLine="709"/>
        <w:contextualSpacing/>
        <w:jc w:val="both"/>
        <w:rPr>
          <w:rFonts w:ascii="Times New Roman" w:eastAsiaTheme="minorHAnsi" w:hAnsi="Times New Roman" w:cs="Times New Roman"/>
          <w:sz w:val="28"/>
          <w:szCs w:val="28"/>
          <w:lang w:eastAsia="en-US"/>
        </w:rPr>
      </w:pPr>
      <w:r w:rsidRPr="00F81A0E">
        <w:rPr>
          <w:rFonts w:ascii="Times New Roman" w:eastAsiaTheme="minorHAnsi" w:hAnsi="Times New Roman" w:cs="Times New Roman"/>
          <w:sz w:val="28"/>
          <w:szCs w:val="28"/>
          <w:lang w:eastAsia="en-US"/>
        </w:rPr>
        <w:t xml:space="preserve">На вышеназванные мероприятия по ГО и ЧС в 2022 году из бюджета муниципального образования г. Бодайбо и района направлено 47,7 тыс. руб., что ниже показателя 2021 году (407,4 тыс. руб.), причины направления меньших средств те же что и на мероприятия по ОТ, сокращение средств на курсовую подготовку (основное количество работников прошли обучение в области ГО и ЧС в 2020 и в 2021 </w:t>
      </w:r>
      <w:proofErr w:type="spellStart"/>
      <w:r w:rsidRPr="00F81A0E">
        <w:rPr>
          <w:rFonts w:ascii="Times New Roman" w:eastAsiaTheme="minorHAnsi" w:hAnsi="Times New Roman" w:cs="Times New Roman"/>
          <w:sz w:val="28"/>
          <w:szCs w:val="28"/>
          <w:lang w:eastAsia="en-US"/>
        </w:rPr>
        <w:t>г.г</w:t>
      </w:r>
      <w:proofErr w:type="spellEnd"/>
      <w:r w:rsidRPr="00F81A0E">
        <w:rPr>
          <w:rFonts w:ascii="Times New Roman" w:eastAsiaTheme="minorHAnsi" w:hAnsi="Times New Roman" w:cs="Times New Roman"/>
          <w:sz w:val="28"/>
          <w:szCs w:val="28"/>
          <w:lang w:eastAsia="en-US"/>
        </w:rPr>
        <w:t>.).</w:t>
      </w:r>
    </w:p>
    <w:p w:rsidR="003969B8" w:rsidRDefault="003969B8" w:rsidP="00FF40A2">
      <w:pPr>
        <w:tabs>
          <w:tab w:val="left" w:pos="426"/>
        </w:tabs>
        <w:spacing w:line="240" w:lineRule="auto"/>
        <w:ind w:firstLine="709"/>
        <w:contextualSpacing/>
        <w:jc w:val="both"/>
        <w:rPr>
          <w:rFonts w:ascii="Times New Roman" w:eastAsiaTheme="minorHAnsi" w:hAnsi="Times New Roman" w:cs="Times New Roman"/>
          <w:b/>
          <w:sz w:val="28"/>
          <w:szCs w:val="28"/>
          <w:lang w:eastAsia="en-US"/>
        </w:rPr>
      </w:pPr>
    </w:p>
    <w:p w:rsidR="003969B8" w:rsidRDefault="003969B8" w:rsidP="00FF40A2">
      <w:pPr>
        <w:tabs>
          <w:tab w:val="left" w:pos="426"/>
        </w:tabs>
        <w:spacing w:line="240" w:lineRule="auto"/>
        <w:ind w:firstLine="709"/>
        <w:contextualSpacing/>
        <w:jc w:val="both"/>
        <w:rPr>
          <w:rFonts w:ascii="Times New Roman" w:eastAsiaTheme="minorHAnsi" w:hAnsi="Times New Roman" w:cs="Times New Roman"/>
          <w:b/>
          <w:sz w:val="28"/>
          <w:szCs w:val="28"/>
          <w:lang w:eastAsia="en-US"/>
        </w:rPr>
      </w:pPr>
    </w:p>
    <w:p w:rsidR="003969B8" w:rsidRDefault="003969B8" w:rsidP="00FF40A2">
      <w:pPr>
        <w:tabs>
          <w:tab w:val="left" w:pos="426"/>
        </w:tabs>
        <w:spacing w:line="240" w:lineRule="auto"/>
        <w:ind w:firstLine="709"/>
        <w:contextualSpacing/>
        <w:jc w:val="both"/>
        <w:rPr>
          <w:rFonts w:ascii="Times New Roman" w:eastAsiaTheme="minorHAnsi" w:hAnsi="Times New Roman" w:cs="Times New Roman"/>
          <w:b/>
          <w:sz w:val="28"/>
          <w:szCs w:val="28"/>
          <w:lang w:eastAsia="en-US"/>
        </w:rPr>
      </w:pPr>
    </w:p>
    <w:p w:rsidR="003969B8" w:rsidRDefault="003969B8" w:rsidP="00FF40A2">
      <w:pPr>
        <w:tabs>
          <w:tab w:val="left" w:pos="426"/>
        </w:tabs>
        <w:spacing w:line="240" w:lineRule="auto"/>
        <w:ind w:firstLine="709"/>
        <w:contextualSpacing/>
        <w:jc w:val="both"/>
        <w:rPr>
          <w:rFonts w:ascii="Times New Roman" w:eastAsiaTheme="minorHAnsi" w:hAnsi="Times New Roman" w:cs="Times New Roman"/>
          <w:b/>
          <w:sz w:val="28"/>
          <w:szCs w:val="28"/>
          <w:lang w:eastAsia="en-US"/>
        </w:rPr>
      </w:pPr>
    </w:p>
    <w:p w:rsidR="00CD196C" w:rsidRPr="00F81A0E" w:rsidRDefault="00CF129B" w:rsidP="00FF40A2">
      <w:pPr>
        <w:tabs>
          <w:tab w:val="left" w:pos="426"/>
        </w:tabs>
        <w:spacing w:line="240" w:lineRule="auto"/>
        <w:ind w:firstLine="709"/>
        <w:contextualSpacing/>
        <w:jc w:val="both"/>
        <w:rPr>
          <w:rFonts w:ascii="Times New Roman" w:eastAsiaTheme="minorHAnsi" w:hAnsi="Times New Roman" w:cs="Times New Roman"/>
          <w:sz w:val="28"/>
          <w:szCs w:val="28"/>
          <w:lang w:eastAsia="en-US"/>
        </w:rPr>
      </w:pPr>
      <w:r w:rsidRPr="00F81A0E">
        <w:rPr>
          <w:rFonts w:ascii="Times New Roman" w:eastAsiaTheme="minorHAnsi" w:hAnsi="Times New Roman" w:cs="Times New Roman"/>
          <w:b/>
          <w:sz w:val="28"/>
          <w:szCs w:val="28"/>
          <w:lang w:eastAsia="en-US"/>
        </w:rPr>
        <w:t xml:space="preserve">Значительные средства бюджета МО были направлены на антитеррористическую защищенность объектов культуры </w:t>
      </w:r>
      <w:r w:rsidRPr="00F81A0E">
        <w:rPr>
          <w:rFonts w:ascii="Times New Roman" w:eastAsiaTheme="minorHAnsi" w:hAnsi="Times New Roman" w:cs="Times New Roman"/>
          <w:sz w:val="28"/>
          <w:szCs w:val="28"/>
          <w:lang w:eastAsia="en-US"/>
        </w:rPr>
        <w:t xml:space="preserve">г. Бодайбо и района. В 2022 году объем направленных средств составил 4 044,9 тыс. руб., что выше показателей 2020 – 2021 </w:t>
      </w:r>
      <w:proofErr w:type="spellStart"/>
      <w:r w:rsidRPr="00F81A0E">
        <w:rPr>
          <w:rFonts w:ascii="Times New Roman" w:eastAsiaTheme="minorHAnsi" w:hAnsi="Times New Roman" w:cs="Times New Roman"/>
          <w:sz w:val="28"/>
          <w:szCs w:val="28"/>
          <w:lang w:eastAsia="en-US"/>
        </w:rPr>
        <w:t>г.г</w:t>
      </w:r>
      <w:proofErr w:type="spellEnd"/>
      <w:r w:rsidRPr="00F81A0E">
        <w:rPr>
          <w:rFonts w:ascii="Times New Roman" w:eastAsiaTheme="minorHAnsi" w:hAnsi="Times New Roman" w:cs="Times New Roman"/>
          <w:sz w:val="28"/>
          <w:szCs w:val="28"/>
          <w:lang w:eastAsia="en-US"/>
        </w:rPr>
        <w:t xml:space="preserve">. (направлялось в пределах 3,0 </w:t>
      </w:r>
      <w:proofErr w:type="spellStart"/>
      <w:r w:rsidRPr="00F81A0E">
        <w:rPr>
          <w:rFonts w:ascii="Times New Roman" w:eastAsiaTheme="minorHAnsi" w:hAnsi="Times New Roman" w:cs="Times New Roman"/>
          <w:sz w:val="28"/>
          <w:szCs w:val="28"/>
          <w:lang w:eastAsia="en-US"/>
        </w:rPr>
        <w:t>млн.руб</w:t>
      </w:r>
      <w:proofErr w:type="spellEnd"/>
      <w:r w:rsidRPr="00F81A0E">
        <w:rPr>
          <w:rFonts w:ascii="Times New Roman" w:eastAsiaTheme="minorHAnsi" w:hAnsi="Times New Roman" w:cs="Times New Roman"/>
          <w:sz w:val="28"/>
          <w:szCs w:val="28"/>
          <w:lang w:eastAsia="en-US"/>
        </w:rPr>
        <w:t>.)</w:t>
      </w:r>
    </w:p>
    <w:p w:rsidR="00CD196C" w:rsidRPr="00F81A0E" w:rsidRDefault="00CF129B" w:rsidP="00FF40A2">
      <w:pPr>
        <w:tabs>
          <w:tab w:val="left" w:pos="426"/>
        </w:tabs>
        <w:spacing w:line="240" w:lineRule="auto"/>
        <w:ind w:firstLine="709"/>
        <w:contextualSpacing/>
        <w:jc w:val="both"/>
        <w:rPr>
          <w:rFonts w:ascii="Times New Roman" w:eastAsiaTheme="minorHAnsi" w:hAnsi="Times New Roman" w:cs="Times New Roman"/>
          <w:sz w:val="28"/>
          <w:szCs w:val="28"/>
          <w:lang w:eastAsia="en-US"/>
        </w:rPr>
      </w:pPr>
      <w:r w:rsidRPr="00F81A0E">
        <w:rPr>
          <w:rFonts w:ascii="Times New Roman" w:eastAsiaTheme="minorHAnsi" w:hAnsi="Times New Roman" w:cs="Times New Roman"/>
          <w:sz w:val="28"/>
          <w:szCs w:val="28"/>
          <w:lang w:eastAsia="en-US"/>
        </w:rPr>
        <w:t>Большая часть средств была направлена на организацию охраны городского парка и объектов культуры специализированным охранным предприятием. Также произведены работы по монтажу системы видеонаблюдения, установке и подключению дополнительного видеонаблюдения в учреждениях культуры.</w:t>
      </w:r>
    </w:p>
    <w:p w:rsidR="00CD196C" w:rsidRPr="00F81A0E" w:rsidRDefault="00CF129B" w:rsidP="00FF40A2">
      <w:pPr>
        <w:tabs>
          <w:tab w:val="left" w:pos="426"/>
        </w:tabs>
        <w:spacing w:line="240" w:lineRule="auto"/>
        <w:ind w:firstLine="709"/>
        <w:contextualSpacing/>
        <w:jc w:val="both"/>
        <w:rPr>
          <w:rFonts w:ascii="Times New Roman" w:eastAsiaTheme="minorHAnsi" w:hAnsi="Times New Roman" w:cs="Times New Roman"/>
          <w:sz w:val="28"/>
          <w:szCs w:val="28"/>
          <w:lang w:eastAsia="en-US"/>
        </w:rPr>
      </w:pPr>
      <w:r w:rsidRPr="00F81A0E">
        <w:rPr>
          <w:rFonts w:ascii="Times New Roman" w:eastAsiaTheme="minorHAnsi" w:hAnsi="Times New Roman" w:cs="Times New Roman"/>
          <w:sz w:val="28"/>
          <w:szCs w:val="28"/>
          <w:lang w:eastAsia="en-US"/>
        </w:rPr>
        <w:t>Кроме того, в рамках антитеррористической защищенности объектов, были проведены работы по устройству ограждения Централизованной городской библиотеки им. Светланы Кузнецовой и здания КДЦ г. Бодайбо на сумму 412,6 тыс. руб., в планах 2023 года ограждение городского краеведческого музея и ремонт ограждения городского парка культуры и отдыха.</w:t>
      </w:r>
    </w:p>
    <w:p w:rsidR="00CD196C" w:rsidRPr="00F81A0E" w:rsidRDefault="00CF129B" w:rsidP="00FF40A2">
      <w:pPr>
        <w:tabs>
          <w:tab w:val="left" w:pos="426"/>
        </w:tabs>
        <w:spacing w:before="240" w:line="240" w:lineRule="auto"/>
        <w:ind w:firstLine="709"/>
        <w:contextualSpacing/>
        <w:jc w:val="both"/>
        <w:rPr>
          <w:rFonts w:ascii="Times New Roman" w:eastAsiaTheme="minorHAnsi" w:hAnsi="Times New Roman" w:cs="Times New Roman"/>
          <w:sz w:val="28"/>
          <w:szCs w:val="28"/>
          <w:lang w:eastAsia="en-US"/>
        </w:rPr>
      </w:pPr>
      <w:r w:rsidRPr="00F81A0E">
        <w:rPr>
          <w:rFonts w:ascii="Times New Roman" w:eastAsiaTheme="minorHAnsi" w:hAnsi="Times New Roman" w:cs="Times New Roman"/>
          <w:b/>
          <w:sz w:val="28"/>
          <w:szCs w:val="28"/>
          <w:lang w:eastAsia="en-US"/>
        </w:rPr>
        <w:t>Итого:</w:t>
      </w:r>
      <w:r w:rsidRPr="00F81A0E">
        <w:rPr>
          <w:rFonts w:ascii="Times New Roman" w:eastAsiaTheme="minorHAnsi" w:hAnsi="Times New Roman" w:cs="Times New Roman"/>
          <w:sz w:val="28"/>
          <w:szCs w:val="28"/>
          <w:lang w:eastAsia="en-US"/>
        </w:rPr>
        <w:t xml:space="preserve"> в 2022 году на мероприятия по охране труда, пожарной безопасности, мероприятия по ГО и ЧС, и мероприятия по антитеррористической защищенности объектов культуры направлено – 8 949,6 тыс. руб., что выше показателя за 2021 год (6 921,0 тыс. руб.). на 29,3 %.</w:t>
      </w:r>
    </w:p>
    <w:p w:rsidR="00CD196C" w:rsidRPr="00F81A0E" w:rsidRDefault="00CD196C" w:rsidP="00FF40A2">
      <w:pPr>
        <w:spacing w:after="0" w:line="240" w:lineRule="auto"/>
        <w:ind w:right="141"/>
        <w:jc w:val="both"/>
        <w:rPr>
          <w:rFonts w:ascii="Times New Roman" w:hAnsi="Times New Roman" w:cs="Times New Roman"/>
          <w:b/>
          <w:sz w:val="28"/>
          <w:szCs w:val="28"/>
        </w:rPr>
      </w:pPr>
    </w:p>
    <w:p w:rsidR="00CD196C" w:rsidRPr="00F81A0E" w:rsidRDefault="00CF129B" w:rsidP="00FF40A2">
      <w:pPr>
        <w:spacing w:line="240" w:lineRule="auto"/>
        <w:ind w:right="141" w:firstLine="426"/>
        <w:rPr>
          <w:rFonts w:ascii="Times New Roman" w:hAnsi="Times New Roman" w:cs="Times New Roman"/>
          <w:b/>
          <w:sz w:val="28"/>
          <w:szCs w:val="28"/>
        </w:rPr>
      </w:pPr>
      <w:r w:rsidRPr="00F81A0E">
        <w:rPr>
          <w:rFonts w:ascii="Times New Roman" w:hAnsi="Times New Roman" w:cs="Times New Roman"/>
          <w:b/>
          <w:sz w:val="28"/>
          <w:szCs w:val="28"/>
        </w:rPr>
        <w:t>15.Участие учреждений культуры в творческих, научно-просветительских мероприятиях и проектах регионального, российского и международного уровней</w:t>
      </w:r>
    </w:p>
    <w:tbl>
      <w:tblPr>
        <w:tblStyle w:val="af"/>
        <w:tblW w:w="9464" w:type="dxa"/>
        <w:tblLook w:val="04A0" w:firstRow="1" w:lastRow="0" w:firstColumn="1" w:lastColumn="0" w:noHBand="0" w:noVBand="1"/>
      </w:tblPr>
      <w:tblGrid>
        <w:gridCol w:w="2370"/>
        <w:gridCol w:w="948"/>
        <w:gridCol w:w="1481"/>
        <w:gridCol w:w="1592"/>
        <w:gridCol w:w="948"/>
        <w:gridCol w:w="2125"/>
      </w:tblGrid>
      <w:tr w:rsidR="00CD196C" w:rsidRPr="00F81A0E">
        <w:trPr>
          <w:trHeight w:val="856"/>
        </w:trPr>
        <w:tc>
          <w:tcPr>
            <w:tcW w:w="2370" w:type="dxa"/>
          </w:tcPr>
          <w:p w:rsidR="00CD196C" w:rsidRPr="00F81A0E" w:rsidRDefault="00CF129B" w:rsidP="00FF40A2">
            <w:pPr>
              <w:ind w:right="-993"/>
              <w:rPr>
                <w:rFonts w:ascii="Times New Roman" w:hAnsi="Times New Roman"/>
              </w:rPr>
            </w:pPr>
            <w:r w:rsidRPr="00F81A0E">
              <w:rPr>
                <w:rFonts w:ascii="Times New Roman" w:hAnsi="Times New Roman"/>
              </w:rPr>
              <w:t>Название</w:t>
            </w:r>
          </w:p>
          <w:p w:rsidR="00CD196C" w:rsidRPr="00F81A0E" w:rsidRDefault="00CF129B" w:rsidP="00FF40A2">
            <w:pPr>
              <w:ind w:right="-993"/>
              <w:rPr>
                <w:rFonts w:ascii="Times New Roman" w:hAnsi="Times New Roman"/>
              </w:rPr>
            </w:pPr>
            <w:r w:rsidRPr="00F81A0E">
              <w:rPr>
                <w:rFonts w:ascii="Times New Roman" w:hAnsi="Times New Roman"/>
              </w:rPr>
              <w:t xml:space="preserve"> Мероприятия</w:t>
            </w:r>
          </w:p>
          <w:p w:rsidR="00CD196C" w:rsidRPr="00F81A0E" w:rsidRDefault="00CF129B" w:rsidP="00FF40A2">
            <w:pPr>
              <w:ind w:right="-993"/>
              <w:rPr>
                <w:rFonts w:ascii="Times New Roman" w:hAnsi="Times New Roman"/>
              </w:rPr>
            </w:pPr>
            <w:r w:rsidRPr="00F81A0E">
              <w:rPr>
                <w:rFonts w:ascii="Times New Roman" w:hAnsi="Times New Roman"/>
              </w:rPr>
              <w:t xml:space="preserve"> (фестиваль, </w:t>
            </w:r>
          </w:p>
          <w:p w:rsidR="00CD196C" w:rsidRPr="00F81A0E" w:rsidRDefault="00CF129B" w:rsidP="00FF40A2">
            <w:pPr>
              <w:ind w:right="-993"/>
              <w:rPr>
                <w:rFonts w:ascii="Times New Roman" w:hAnsi="Times New Roman"/>
              </w:rPr>
            </w:pPr>
            <w:r w:rsidRPr="00F81A0E">
              <w:rPr>
                <w:rFonts w:ascii="Times New Roman" w:hAnsi="Times New Roman"/>
              </w:rPr>
              <w:t>конкурс и т. п.)</w:t>
            </w:r>
          </w:p>
          <w:p w:rsidR="00CD196C" w:rsidRPr="00F81A0E" w:rsidRDefault="00CD196C" w:rsidP="00FF40A2">
            <w:pPr>
              <w:ind w:right="-993"/>
              <w:rPr>
                <w:rFonts w:ascii="Times New Roman" w:hAnsi="Times New Roman"/>
                <w:b/>
              </w:rPr>
            </w:pPr>
          </w:p>
        </w:tc>
        <w:tc>
          <w:tcPr>
            <w:tcW w:w="948" w:type="dxa"/>
          </w:tcPr>
          <w:p w:rsidR="00CD196C" w:rsidRPr="00F81A0E" w:rsidRDefault="00CF129B" w:rsidP="00FF40A2">
            <w:pPr>
              <w:ind w:right="-993"/>
              <w:rPr>
                <w:rFonts w:ascii="Times New Roman" w:hAnsi="Times New Roman"/>
              </w:rPr>
            </w:pPr>
            <w:r w:rsidRPr="00F81A0E">
              <w:rPr>
                <w:rFonts w:ascii="Times New Roman" w:hAnsi="Times New Roman"/>
              </w:rPr>
              <w:t>Формат</w:t>
            </w:r>
          </w:p>
          <w:p w:rsidR="00CD196C" w:rsidRPr="00F81A0E" w:rsidRDefault="00CF129B" w:rsidP="00FF40A2">
            <w:pPr>
              <w:ind w:right="-993"/>
              <w:rPr>
                <w:rFonts w:ascii="Times New Roman" w:hAnsi="Times New Roman"/>
              </w:rPr>
            </w:pPr>
            <w:r w:rsidRPr="00F81A0E">
              <w:rPr>
                <w:rFonts w:ascii="Times New Roman" w:hAnsi="Times New Roman"/>
              </w:rPr>
              <w:t xml:space="preserve"> Проведения</w:t>
            </w:r>
          </w:p>
          <w:p w:rsidR="00CD196C" w:rsidRPr="00F81A0E" w:rsidRDefault="00CF129B" w:rsidP="00FF40A2">
            <w:pPr>
              <w:ind w:right="-993"/>
              <w:rPr>
                <w:rFonts w:ascii="Times New Roman" w:hAnsi="Times New Roman"/>
              </w:rPr>
            </w:pPr>
            <w:r w:rsidRPr="00F81A0E">
              <w:rPr>
                <w:rFonts w:ascii="Times New Roman" w:hAnsi="Times New Roman"/>
              </w:rPr>
              <w:t xml:space="preserve"> (офлайн</w:t>
            </w:r>
          </w:p>
          <w:p w:rsidR="00CD196C" w:rsidRPr="00F81A0E" w:rsidRDefault="00CF129B" w:rsidP="00FF40A2">
            <w:pPr>
              <w:ind w:right="-993"/>
              <w:rPr>
                <w:rFonts w:ascii="Times New Roman" w:hAnsi="Times New Roman"/>
                <w:b/>
              </w:rPr>
            </w:pPr>
            <w:r w:rsidRPr="00F81A0E">
              <w:rPr>
                <w:rFonts w:ascii="Times New Roman" w:hAnsi="Times New Roman"/>
              </w:rPr>
              <w:t>/онлайн)</w:t>
            </w:r>
          </w:p>
        </w:tc>
        <w:tc>
          <w:tcPr>
            <w:tcW w:w="1481" w:type="dxa"/>
            <w:vAlign w:val="center"/>
          </w:tcPr>
          <w:p w:rsidR="00CD196C" w:rsidRPr="00F81A0E" w:rsidRDefault="00CF129B" w:rsidP="00FF40A2">
            <w:pPr>
              <w:ind w:right="-993"/>
              <w:rPr>
                <w:rFonts w:ascii="Times New Roman" w:hAnsi="Times New Roman"/>
              </w:rPr>
            </w:pPr>
            <w:r w:rsidRPr="00F81A0E">
              <w:rPr>
                <w:rFonts w:ascii="Times New Roman" w:hAnsi="Times New Roman"/>
              </w:rPr>
              <w:t>Страна,</w:t>
            </w:r>
          </w:p>
          <w:p w:rsidR="00CD196C" w:rsidRPr="00F81A0E" w:rsidRDefault="00CF129B" w:rsidP="00FF40A2">
            <w:pPr>
              <w:ind w:right="-993"/>
              <w:rPr>
                <w:rFonts w:ascii="Times New Roman" w:hAnsi="Times New Roman"/>
              </w:rPr>
            </w:pPr>
            <w:r w:rsidRPr="00F81A0E">
              <w:rPr>
                <w:rFonts w:ascii="Times New Roman" w:hAnsi="Times New Roman"/>
              </w:rPr>
              <w:t xml:space="preserve"> город</w:t>
            </w:r>
          </w:p>
        </w:tc>
        <w:tc>
          <w:tcPr>
            <w:tcW w:w="1592" w:type="dxa"/>
          </w:tcPr>
          <w:p w:rsidR="00CD196C" w:rsidRPr="00F81A0E" w:rsidRDefault="00CF129B" w:rsidP="00FF40A2">
            <w:pPr>
              <w:ind w:right="-993"/>
              <w:rPr>
                <w:rFonts w:ascii="Times New Roman" w:hAnsi="Times New Roman"/>
              </w:rPr>
            </w:pPr>
            <w:r w:rsidRPr="00F81A0E">
              <w:rPr>
                <w:rFonts w:ascii="Times New Roman" w:hAnsi="Times New Roman"/>
              </w:rPr>
              <w:t xml:space="preserve">Название </w:t>
            </w:r>
          </w:p>
          <w:p w:rsidR="00CD196C" w:rsidRPr="00F81A0E" w:rsidRDefault="00CF129B" w:rsidP="00FF40A2">
            <w:pPr>
              <w:ind w:right="-993"/>
              <w:rPr>
                <w:rFonts w:ascii="Times New Roman" w:hAnsi="Times New Roman"/>
              </w:rPr>
            </w:pPr>
            <w:r w:rsidRPr="00F81A0E">
              <w:rPr>
                <w:rFonts w:ascii="Times New Roman" w:hAnsi="Times New Roman"/>
              </w:rPr>
              <w:t>Коллектива</w:t>
            </w:r>
          </w:p>
          <w:p w:rsidR="00CD196C" w:rsidRPr="00F81A0E" w:rsidRDefault="00CF129B" w:rsidP="00FF40A2">
            <w:pPr>
              <w:ind w:right="-993"/>
              <w:rPr>
                <w:rFonts w:ascii="Times New Roman" w:hAnsi="Times New Roman"/>
                <w:b/>
              </w:rPr>
            </w:pPr>
            <w:r w:rsidRPr="00F81A0E">
              <w:rPr>
                <w:rFonts w:ascii="Times New Roman" w:hAnsi="Times New Roman"/>
              </w:rPr>
              <w:t xml:space="preserve"> (для КДУ, ДШИ)</w:t>
            </w:r>
          </w:p>
        </w:tc>
        <w:tc>
          <w:tcPr>
            <w:tcW w:w="948" w:type="dxa"/>
            <w:vAlign w:val="center"/>
          </w:tcPr>
          <w:p w:rsidR="00CD196C" w:rsidRPr="00F81A0E" w:rsidRDefault="00CF129B" w:rsidP="00FF40A2">
            <w:pPr>
              <w:ind w:right="-993"/>
              <w:rPr>
                <w:rFonts w:ascii="Times New Roman" w:hAnsi="Times New Roman"/>
              </w:rPr>
            </w:pPr>
            <w:r w:rsidRPr="00F81A0E">
              <w:rPr>
                <w:rFonts w:ascii="Times New Roman" w:hAnsi="Times New Roman"/>
              </w:rPr>
              <w:t xml:space="preserve">Кол-во </w:t>
            </w:r>
          </w:p>
          <w:p w:rsidR="00CD196C" w:rsidRPr="00F81A0E" w:rsidRDefault="00CF129B" w:rsidP="00FF40A2">
            <w:pPr>
              <w:ind w:right="-993"/>
              <w:rPr>
                <w:rFonts w:ascii="Times New Roman" w:hAnsi="Times New Roman"/>
              </w:rPr>
            </w:pPr>
            <w:proofErr w:type="spellStart"/>
            <w:r w:rsidRPr="00F81A0E">
              <w:rPr>
                <w:rFonts w:ascii="Times New Roman" w:hAnsi="Times New Roman"/>
              </w:rPr>
              <w:t>Участ</w:t>
            </w:r>
            <w:proofErr w:type="spellEnd"/>
            <w:r w:rsidRPr="00F81A0E">
              <w:rPr>
                <w:rFonts w:ascii="Times New Roman" w:hAnsi="Times New Roman"/>
              </w:rPr>
              <w:t>-</w:t>
            </w:r>
          </w:p>
          <w:p w:rsidR="00CD196C" w:rsidRPr="00F81A0E" w:rsidRDefault="00CF129B" w:rsidP="00FF40A2">
            <w:pPr>
              <w:ind w:right="-993"/>
              <w:rPr>
                <w:rFonts w:ascii="Times New Roman" w:hAnsi="Times New Roman"/>
              </w:rPr>
            </w:pPr>
            <w:proofErr w:type="spellStart"/>
            <w:r w:rsidRPr="00F81A0E">
              <w:rPr>
                <w:rFonts w:ascii="Times New Roman" w:hAnsi="Times New Roman"/>
              </w:rPr>
              <w:t>ников</w:t>
            </w:r>
            <w:proofErr w:type="spellEnd"/>
          </w:p>
          <w:p w:rsidR="00CD196C" w:rsidRPr="00F81A0E" w:rsidRDefault="00CF129B" w:rsidP="00FF40A2">
            <w:pPr>
              <w:ind w:right="-993"/>
              <w:rPr>
                <w:rFonts w:ascii="Times New Roman" w:hAnsi="Times New Roman"/>
              </w:rPr>
            </w:pPr>
            <w:r w:rsidRPr="00F81A0E">
              <w:rPr>
                <w:rFonts w:ascii="Times New Roman" w:hAnsi="Times New Roman"/>
              </w:rPr>
              <w:t>(чел.)</w:t>
            </w:r>
          </w:p>
        </w:tc>
        <w:tc>
          <w:tcPr>
            <w:tcW w:w="2125" w:type="dxa"/>
            <w:vAlign w:val="center"/>
          </w:tcPr>
          <w:p w:rsidR="00CD196C" w:rsidRPr="00F81A0E" w:rsidRDefault="00CF129B" w:rsidP="00FF40A2">
            <w:pPr>
              <w:ind w:left="-14" w:right="-993"/>
              <w:rPr>
                <w:rFonts w:ascii="Times New Roman" w:hAnsi="Times New Roman"/>
              </w:rPr>
            </w:pPr>
            <w:r w:rsidRPr="00F81A0E">
              <w:rPr>
                <w:rFonts w:ascii="Times New Roman" w:hAnsi="Times New Roman"/>
              </w:rPr>
              <w:t>Место, награды,</w:t>
            </w:r>
          </w:p>
          <w:p w:rsidR="00CD196C" w:rsidRPr="00F81A0E" w:rsidRDefault="00CF129B" w:rsidP="00FF40A2">
            <w:pPr>
              <w:ind w:left="-14" w:right="-993"/>
              <w:rPr>
                <w:rFonts w:ascii="Times New Roman" w:hAnsi="Times New Roman"/>
              </w:rPr>
            </w:pPr>
            <w:r w:rsidRPr="00F81A0E">
              <w:rPr>
                <w:rFonts w:ascii="Times New Roman" w:hAnsi="Times New Roman"/>
              </w:rPr>
              <w:t xml:space="preserve"> дипломы</w:t>
            </w:r>
          </w:p>
        </w:tc>
      </w:tr>
      <w:tr w:rsidR="00CD196C" w:rsidRPr="00F81A0E">
        <w:tc>
          <w:tcPr>
            <w:tcW w:w="2370" w:type="dxa"/>
            <w:vAlign w:val="center"/>
          </w:tcPr>
          <w:p w:rsidR="00CD196C" w:rsidRPr="00F81A0E" w:rsidRDefault="00CF129B" w:rsidP="00FF40A2">
            <w:pPr>
              <w:ind w:right="-993"/>
              <w:rPr>
                <w:rFonts w:ascii="Times New Roman" w:hAnsi="Times New Roman"/>
                <w:sz w:val="22"/>
                <w:szCs w:val="22"/>
              </w:rPr>
            </w:pPr>
            <w:r w:rsidRPr="00F81A0E">
              <w:rPr>
                <w:rFonts w:ascii="Times New Roman" w:hAnsi="Times New Roman"/>
                <w:sz w:val="22"/>
                <w:szCs w:val="22"/>
              </w:rPr>
              <w:t>КДУ</w:t>
            </w:r>
          </w:p>
        </w:tc>
        <w:tc>
          <w:tcPr>
            <w:tcW w:w="948" w:type="dxa"/>
          </w:tcPr>
          <w:p w:rsidR="00CD196C" w:rsidRPr="00F81A0E" w:rsidRDefault="00CD196C" w:rsidP="00FF40A2">
            <w:pPr>
              <w:ind w:right="-993"/>
              <w:rPr>
                <w:rFonts w:ascii="Times New Roman" w:hAnsi="Times New Roman"/>
                <w:sz w:val="22"/>
                <w:szCs w:val="22"/>
              </w:rPr>
            </w:pPr>
          </w:p>
        </w:tc>
        <w:tc>
          <w:tcPr>
            <w:tcW w:w="1481" w:type="dxa"/>
            <w:vAlign w:val="center"/>
          </w:tcPr>
          <w:p w:rsidR="00CD196C" w:rsidRPr="00F81A0E" w:rsidRDefault="00CD196C" w:rsidP="00FF40A2">
            <w:pPr>
              <w:ind w:right="-993"/>
              <w:rPr>
                <w:rFonts w:ascii="Times New Roman" w:hAnsi="Times New Roman"/>
                <w:sz w:val="22"/>
                <w:szCs w:val="22"/>
              </w:rPr>
            </w:pPr>
          </w:p>
        </w:tc>
        <w:tc>
          <w:tcPr>
            <w:tcW w:w="1592" w:type="dxa"/>
            <w:vAlign w:val="center"/>
          </w:tcPr>
          <w:p w:rsidR="00CD196C" w:rsidRPr="00F81A0E" w:rsidRDefault="00CD196C" w:rsidP="00FF40A2">
            <w:pPr>
              <w:ind w:right="-993"/>
              <w:rPr>
                <w:rFonts w:ascii="Times New Roman" w:hAnsi="Times New Roman"/>
                <w:sz w:val="22"/>
                <w:szCs w:val="22"/>
              </w:rPr>
            </w:pPr>
          </w:p>
        </w:tc>
        <w:tc>
          <w:tcPr>
            <w:tcW w:w="948" w:type="dxa"/>
            <w:vAlign w:val="center"/>
          </w:tcPr>
          <w:p w:rsidR="00CD196C" w:rsidRPr="00F81A0E" w:rsidRDefault="00CD196C" w:rsidP="00FF40A2">
            <w:pPr>
              <w:ind w:right="-993"/>
              <w:rPr>
                <w:rFonts w:ascii="Times New Roman" w:hAnsi="Times New Roman"/>
                <w:sz w:val="22"/>
                <w:szCs w:val="22"/>
              </w:rPr>
            </w:pPr>
          </w:p>
        </w:tc>
        <w:tc>
          <w:tcPr>
            <w:tcW w:w="2125" w:type="dxa"/>
            <w:vAlign w:val="center"/>
          </w:tcPr>
          <w:p w:rsidR="00CD196C" w:rsidRPr="00F81A0E" w:rsidRDefault="00CD196C" w:rsidP="00FF40A2">
            <w:pPr>
              <w:ind w:left="-14" w:right="-993"/>
              <w:rPr>
                <w:rFonts w:ascii="Times New Roman" w:hAnsi="Times New Roman"/>
                <w:sz w:val="22"/>
                <w:szCs w:val="22"/>
              </w:rPr>
            </w:pPr>
          </w:p>
        </w:tc>
      </w:tr>
      <w:tr w:rsidR="00CD196C" w:rsidRPr="00F81A0E">
        <w:tc>
          <w:tcPr>
            <w:tcW w:w="2370" w:type="dxa"/>
          </w:tcPr>
          <w:p w:rsidR="00CD196C" w:rsidRPr="00F81A0E" w:rsidRDefault="00CF129B" w:rsidP="00FF40A2">
            <w:pPr>
              <w:tabs>
                <w:tab w:val="left" w:pos="851"/>
              </w:tabs>
              <w:ind w:right="-993"/>
              <w:jc w:val="both"/>
              <w:rPr>
                <w:rFonts w:ascii="Times New Roman" w:hAnsi="Times New Roman"/>
                <w:sz w:val="22"/>
                <w:szCs w:val="22"/>
              </w:rPr>
            </w:pPr>
            <w:r w:rsidRPr="00F81A0E">
              <w:rPr>
                <w:rFonts w:ascii="Times New Roman" w:hAnsi="Times New Roman"/>
                <w:sz w:val="22"/>
                <w:szCs w:val="22"/>
              </w:rPr>
              <w:t>Семейный хоккейный</w:t>
            </w:r>
          </w:p>
          <w:p w:rsidR="00CD196C" w:rsidRPr="00F81A0E" w:rsidRDefault="00CF129B" w:rsidP="00FF40A2">
            <w:pPr>
              <w:tabs>
                <w:tab w:val="left" w:pos="851"/>
              </w:tabs>
              <w:ind w:right="-993"/>
              <w:jc w:val="both"/>
              <w:rPr>
                <w:rFonts w:ascii="Times New Roman" w:hAnsi="Times New Roman"/>
                <w:sz w:val="22"/>
                <w:szCs w:val="22"/>
              </w:rPr>
            </w:pPr>
            <w:r w:rsidRPr="00F81A0E">
              <w:rPr>
                <w:rFonts w:ascii="Times New Roman" w:hAnsi="Times New Roman"/>
                <w:sz w:val="22"/>
                <w:szCs w:val="22"/>
              </w:rPr>
              <w:t xml:space="preserve"> Фестиваль</w:t>
            </w:r>
          </w:p>
          <w:p w:rsidR="00CD196C" w:rsidRPr="00F81A0E" w:rsidRDefault="00CF129B" w:rsidP="00FF40A2">
            <w:pPr>
              <w:tabs>
                <w:tab w:val="left" w:pos="851"/>
              </w:tabs>
              <w:ind w:right="-993"/>
              <w:jc w:val="both"/>
              <w:rPr>
                <w:rFonts w:ascii="Times New Roman" w:hAnsi="Times New Roman"/>
                <w:sz w:val="22"/>
                <w:szCs w:val="22"/>
              </w:rPr>
            </w:pPr>
            <w:r w:rsidRPr="00F81A0E">
              <w:rPr>
                <w:rFonts w:ascii="Times New Roman" w:hAnsi="Times New Roman"/>
                <w:sz w:val="22"/>
                <w:szCs w:val="22"/>
              </w:rPr>
              <w:t xml:space="preserve"> «Люблю</w:t>
            </w:r>
          </w:p>
          <w:p w:rsidR="00CD196C" w:rsidRPr="00F81A0E" w:rsidRDefault="00CF129B" w:rsidP="00FF40A2">
            <w:pPr>
              <w:tabs>
                <w:tab w:val="left" w:pos="851"/>
              </w:tabs>
              <w:ind w:right="-993"/>
              <w:jc w:val="both"/>
              <w:rPr>
                <w:rFonts w:ascii="Times New Roman" w:hAnsi="Times New Roman"/>
                <w:sz w:val="22"/>
                <w:szCs w:val="22"/>
              </w:rPr>
            </w:pPr>
            <w:r w:rsidRPr="00F81A0E">
              <w:rPr>
                <w:rFonts w:ascii="Times New Roman" w:hAnsi="Times New Roman"/>
                <w:sz w:val="22"/>
                <w:szCs w:val="22"/>
              </w:rPr>
              <w:t>в рамках программы</w:t>
            </w:r>
          </w:p>
          <w:p w:rsidR="00CD196C" w:rsidRPr="00F81A0E" w:rsidRDefault="00CF129B" w:rsidP="00FF40A2">
            <w:pPr>
              <w:tabs>
                <w:tab w:val="left" w:pos="851"/>
              </w:tabs>
              <w:ind w:right="-993"/>
              <w:jc w:val="both"/>
              <w:rPr>
                <w:rFonts w:ascii="Times New Roman" w:hAnsi="Times New Roman"/>
                <w:sz w:val="22"/>
                <w:szCs w:val="22"/>
              </w:rPr>
            </w:pPr>
            <w:r w:rsidRPr="00F81A0E">
              <w:rPr>
                <w:rFonts w:ascii="Times New Roman" w:hAnsi="Times New Roman"/>
                <w:sz w:val="22"/>
                <w:szCs w:val="22"/>
              </w:rPr>
              <w:t xml:space="preserve"> развития детского</w:t>
            </w:r>
          </w:p>
          <w:p w:rsidR="00CD196C" w:rsidRPr="00F81A0E" w:rsidRDefault="00CF129B" w:rsidP="00FF40A2">
            <w:pPr>
              <w:tabs>
                <w:tab w:val="left" w:pos="851"/>
              </w:tabs>
              <w:ind w:right="-993"/>
              <w:jc w:val="both"/>
              <w:rPr>
                <w:rFonts w:ascii="Times New Roman" w:hAnsi="Times New Roman"/>
                <w:sz w:val="22"/>
                <w:szCs w:val="22"/>
              </w:rPr>
            </w:pPr>
            <w:r w:rsidRPr="00F81A0E">
              <w:rPr>
                <w:rFonts w:ascii="Times New Roman" w:hAnsi="Times New Roman"/>
                <w:sz w:val="22"/>
                <w:szCs w:val="22"/>
              </w:rPr>
              <w:t xml:space="preserve"> ледового спорта </w:t>
            </w:r>
          </w:p>
          <w:p w:rsidR="00CD196C" w:rsidRPr="00F81A0E" w:rsidRDefault="00CF129B" w:rsidP="00FF40A2">
            <w:pPr>
              <w:tabs>
                <w:tab w:val="left" w:pos="851"/>
              </w:tabs>
              <w:ind w:right="-993"/>
              <w:jc w:val="both"/>
              <w:rPr>
                <w:rFonts w:ascii="Times New Roman" w:hAnsi="Times New Roman"/>
                <w:sz w:val="22"/>
                <w:szCs w:val="22"/>
              </w:rPr>
            </w:pPr>
            <w:r w:rsidRPr="00F81A0E">
              <w:rPr>
                <w:rFonts w:ascii="Times New Roman" w:hAnsi="Times New Roman"/>
                <w:sz w:val="22"/>
                <w:szCs w:val="22"/>
              </w:rPr>
              <w:t xml:space="preserve">«Добрый лед», </w:t>
            </w:r>
          </w:p>
          <w:p w:rsidR="00CD196C" w:rsidRPr="00F81A0E" w:rsidRDefault="00CF129B" w:rsidP="00FF40A2">
            <w:pPr>
              <w:tabs>
                <w:tab w:val="left" w:pos="851"/>
              </w:tabs>
              <w:ind w:right="-993"/>
              <w:jc w:val="both"/>
              <w:rPr>
                <w:rFonts w:ascii="Times New Roman" w:hAnsi="Times New Roman"/>
                <w:sz w:val="22"/>
                <w:szCs w:val="22"/>
              </w:rPr>
            </w:pPr>
            <w:r w:rsidRPr="00F81A0E">
              <w:rPr>
                <w:rFonts w:ascii="Times New Roman" w:hAnsi="Times New Roman"/>
                <w:sz w:val="22"/>
                <w:szCs w:val="22"/>
              </w:rPr>
              <w:t>реализуемый в четырех</w:t>
            </w:r>
          </w:p>
          <w:p w:rsidR="00CD196C" w:rsidRPr="00F81A0E" w:rsidRDefault="00CF129B" w:rsidP="00FF40A2">
            <w:pPr>
              <w:tabs>
                <w:tab w:val="left" w:pos="851"/>
              </w:tabs>
              <w:ind w:right="-993"/>
              <w:jc w:val="both"/>
              <w:rPr>
                <w:rFonts w:ascii="Times New Roman" w:hAnsi="Times New Roman"/>
                <w:sz w:val="22"/>
                <w:szCs w:val="22"/>
              </w:rPr>
            </w:pPr>
            <w:r w:rsidRPr="00F81A0E">
              <w:rPr>
                <w:rFonts w:ascii="Times New Roman" w:hAnsi="Times New Roman"/>
                <w:sz w:val="22"/>
                <w:szCs w:val="22"/>
              </w:rPr>
              <w:t xml:space="preserve"> федеральных округах 9северо-Западном, </w:t>
            </w:r>
          </w:p>
          <w:p w:rsidR="00CD196C" w:rsidRPr="00F81A0E" w:rsidRDefault="00CF129B" w:rsidP="00FF40A2">
            <w:pPr>
              <w:tabs>
                <w:tab w:val="left" w:pos="851"/>
              </w:tabs>
              <w:ind w:right="-993"/>
              <w:jc w:val="both"/>
              <w:rPr>
                <w:rFonts w:ascii="Times New Roman" w:hAnsi="Times New Roman"/>
                <w:sz w:val="22"/>
                <w:szCs w:val="22"/>
              </w:rPr>
            </w:pPr>
            <w:r w:rsidRPr="00F81A0E">
              <w:rPr>
                <w:rFonts w:ascii="Times New Roman" w:hAnsi="Times New Roman"/>
                <w:sz w:val="22"/>
                <w:szCs w:val="22"/>
              </w:rPr>
              <w:t xml:space="preserve">Приволжском, </w:t>
            </w:r>
          </w:p>
          <w:p w:rsidR="00CD196C" w:rsidRPr="00F81A0E" w:rsidRDefault="00CF129B" w:rsidP="00FF40A2">
            <w:pPr>
              <w:tabs>
                <w:tab w:val="left" w:pos="851"/>
              </w:tabs>
              <w:ind w:right="-993"/>
              <w:jc w:val="both"/>
              <w:rPr>
                <w:rFonts w:ascii="Times New Roman" w:hAnsi="Times New Roman"/>
                <w:sz w:val="22"/>
                <w:szCs w:val="22"/>
              </w:rPr>
            </w:pPr>
            <w:r w:rsidRPr="00F81A0E">
              <w:rPr>
                <w:rFonts w:ascii="Times New Roman" w:hAnsi="Times New Roman"/>
                <w:sz w:val="22"/>
                <w:szCs w:val="22"/>
              </w:rPr>
              <w:t xml:space="preserve">Дальневосточном, </w:t>
            </w:r>
          </w:p>
          <w:p w:rsidR="00CD196C" w:rsidRPr="00F81A0E" w:rsidRDefault="00CF129B" w:rsidP="00FF40A2">
            <w:pPr>
              <w:tabs>
                <w:tab w:val="left" w:pos="851"/>
              </w:tabs>
              <w:ind w:right="-993"/>
              <w:jc w:val="both"/>
              <w:rPr>
                <w:rFonts w:ascii="Times New Roman" w:hAnsi="Times New Roman"/>
                <w:sz w:val="22"/>
                <w:szCs w:val="22"/>
              </w:rPr>
            </w:pPr>
            <w:r w:rsidRPr="00F81A0E">
              <w:rPr>
                <w:rFonts w:ascii="Times New Roman" w:hAnsi="Times New Roman"/>
                <w:sz w:val="22"/>
                <w:szCs w:val="22"/>
              </w:rPr>
              <w:t>Сибирском).</w:t>
            </w:r>
          </w:p>
          <w:p w:rsidR="00CD196C" w:rsidRPr="00F81A0E" w:rsidRDefault="00CD196C" w:rsidP="00FF40A2">
            <w:pPr>
              <w:ind w:right="-993"/>
              <w:rPr>
                <w:rFonts w:ascii="Times New Roman" w:hAnsi="Times New Roman"/>
                <w:sz w:val="22"/>
                <w:szCs w:val="22"/>
              </w:rPr>
            </w:pPr>
          </w:p>
        </w:tc>
        <w:tc>
          <w:tcPr>
            <w:tcW w:w="948" w:type="dxa"/>
          </w:tcPr>
          <w:p w:rsidR="00CD196C" w:rsidRPr="00F81A0E" w:rsidRDefault="00CF129B" w:rsidP="00FF40A2">
            <w:pPr>
              <w:pStyle w:val="ad"/>
              <w:tabs>
                <w:tab w:val="left" w:pos="851"/>
              </w:tabs>
              <w:ind w:left="0" w:right="-993"/>
              <w:jc w:val="both"/>
              <w:rPr>
                <w:rFonts w:ascii="Times New Roman" w:hAnsi="Times New Roman"/>
                <w:sz w:val="22"/>
                <w:szCs w:val="22"/>
              </w:rPr>
            </w:pPr>
            <w:r w:rsidRPr="00F81A0E">
              <w:rPr>
                <w:rFonts w:ascii="Times New Roman" w:hAnsi="Times New Roman"/>
                <w:sz w:val="22"/>
                <w:szCs w:val="22"/>
              </w:rPr>
              <w:t>Оф</w:t>
            </w:r>
          </w:p>
          <w:p w:rsidR="00CD196C" w:rsidRPr="00F81A0E" w:rsidRDefault="00CF129B" w:rsidP="00FF40A2">
            <w:pPr>
              <w:pStyle w:val="ad"/>
              <w:tabs>
                <w:tab w:val="left" w:pos="851"/>
              </w:tabs>
              <w:ind w:left="0" w:right="-993"/>
              <w:jc w:val="both"/>
              <w:rPr>
                <w:rFonts w:ascii="Times New Roman" w:hAnsi="Times New Roman"/>
                <w:sz w:val="22"/>
                <w:szCs w:val="22"/>
              </w:rPr>
            </w:pPr>
            <w:proofErr w:type="spellStart"/>
            <w:r w:rsidRPr="00F81A0E">
              <w:rPr>
                <w:rFonts w:ascii="Times New Roman" w:hAnsi="Times New Roman"/>
                <w:sz w:val="22"/>
                <w:szCs w:val="22"/>
              </w:rPr>
              <w:t>лайн</w:t>
            </w:r>
            <w:proofErr w:type="spellEnd"/>
          </w:p>
          <w:p w:rsidR="00CD196C" w:rsidRPr="00F81A0E" w:rsidRDefault="00CD196C" w:rsidP="00FF40A2">
            <w:pPr>
              <w:pStyle w:val="ad"/>
              <w:tabs>
                <w:tab w:val="left" w:pos="851"/>
              </w:tabs>
              <w:ind w:left="0" w:right="-993"/>
              <w:jc w:val="both"/>
              <w:rPr>
                <w:rFonts w:ascii="Times New Roman" w:hAnsi="Times New Roman"/>
                <w:sz w:val="22"/>
                <w:szCs w:val="22"/>
              </w:rPr>
            </w:pPr>
          </w:p>
          <w:p w:rsidR="00CD196C" w:rsidRPr="00F81A0E" w:rsidRDefault="00CD196C" w:rsidP="00FF40A2">
            <w:pPr>
              <w:pStyle w:val="ad"/>
              <w:tabs>
                <w:tab w:val="left" w:pos="851"/>
              </w:tabs>
              <w:ind w:left="0" w:right="-993"/>
              <w:jc w:val="both"/>
              <w:rPr>
                <w:rFonts w:ascii="Times New Roman" w:hAnsi="Times New Roman"/>
                <w:sz w:val="22"/>
                <w:szCs w:val="22"/>
              </w:rPr>
            </w:pPr>
          </w:p>
          <w:p w:rsidR="00CD196C" w:rsidRPr="00F81A0E" w:rsidRDefault="00CD196C" w:rsidP="00FF40A2">
            <w:pPr>
              <w:pStyle w:val="ad"/>
              <w:tabs>
                <w:tab w:val="left" w:pos="851"/>
              </w:tabs>
              <w:ind w:left="0" w:right="-993"/>
              <w:jc w:val="both"/>
              <w:rPr>
                <w:rFonts w:ascii="Times New Roman" w:hAnsi="Times New Roman"/>
                <w:sz w:val="22"/>
                <w:szCs w:val="22"/>
              </w:rPr>
            </w:pPr>
          </w:p>
          <w:p w:rsidR="00CD196C" w:rsidRPr="00F81A0E" w:rsidRDefault="00CD196C" w:rsidP="00FF40A2">
            <w:pPr>
              <w:pStyle w:val="ad"/>
              <w:tabs>
                <w:tab w:val="left" w:pos="851"/>
              </w:tabs>
              <w:ind w:left="0" w:right="-993"/>
              <w:jc w:val="both"/>
              <w:rPr>
                <w:rFonts w:ascii="Times New Roman" w:hAnsi="Times New Roman"/>
                <w:sz w:val="22"/>
                <w:szCs w:val="22"/>
              </w:rPr>
            </w:pPr>
          </w:p>
          <w:p w:rsidR="00CD196C" w:rsidRPr="00F81A0E" w:rsidRDefault="00CD196C" w:rsidP="00FF40A2">
            <w:pPr>
              <w:pStyle w:val="ad"/>
              <w:tabs>
                <w:tab w:val="left" w:pos="851"/>
              </w:tabs>
              <w:ind w:left="0" w:right="-993"/>
              <w:jc w:val="both"/>
              <w:rPr>
                <w:rFonts w:ascii="Times New Roman" w:hAnsi="Times New Roman"/>
                <w:sz w:val="22"/>
                <w:szCs w:val="22"/>
              </w:rPr>
            </w:pPr>
          </w:p>
          <w:p w:rsidR="00CD196C" w:rsidRPr="00F81A0E" w:rsidRDefault="00CD196C" w:rsidP="00FF40A2">
            <w:pPr>
              <w:pStyle w:val="ad"/>
              <w:tabs>
                <w:tab w:val="left" w:pos="851"/>
              </w:tabs>
              <w:ind w:left="0" w:right="-993"/>
              <w:jc w:val="both"/>
              <w:rPr>
                <w:rFonts w:ascii="Times New Roman" w:hAnsi="Times New Roman"/>
                <w:sz w:val="22"/>
                <w:szCs w:val="22"/>
              </w:rPr>
            </w:pPr>
          </w:p>
        </w:tc>
        <w:tc>
          <w:tcPr>
            <w:tcW w:w="1481" w:type="dxa"/>
          </w:tcPr>
          <w:p w:rsidR="00CD196C" w:rsidRPr="00F81A0E" w:rsidRDefault="00CF129B" w:rsidP="00FF40A2">
            <w:pPr>
              <w:ind w:right="-993"/>
              <w:rPr>
                <w:rFonts w:ascii="Times New Roman" w:hAnsi="Times New Roman"/>
              </w:rPr>
            </w:pPr>
            <w:r w:rsidRPr="00F81A0E">
              <w:rPr>
                <w:rFonts w:ascii="Times New Roman" w:hAnsi="Times New Roman"/>
              </w:rPr>
              <w:t xml:space="preserve">Иркутская </w:t>
            </w:r>
          </w:p>
          <w:p w:rsidR="00CD196C" w:rsidRPr="00F81A0E" w:rsidRDefault="00CF129B" w:rsidP="00FF40A2">
            <w:pPr>
              <w:ind w:right="-993"/>
              <w:rPr>
                <w:rFonts w:ascii="Times New Roman" w:hAnsi="Times New Roman"/>
              </w:rPr>
            </w:pPr>
            <w:r w:rsidRPr="00F81A0E">
              <w:rPr>
                <w:rFonts w:ascii="Times New Roman" w:hAnsi="Times New Roman"/>
              </w:rPr>
              <w:t>область,</w:t>
            </w:r>
          </w:p>
          <w:p w:rsidR="00CD196C" w:rsidRPr="00F81A0E" w:rsidRDefault="00CF129B" w:rsidP="00FF40A2">
            <w:pPr>
              <w:ind w:right="-993"/>
              <w:rPr>
                <w:rFonts w:ascii="Times New Roman" w:hAnsi="Times New Roman"/>
              </w:rPr>
            </w:pPr>
            <w:r w:rsidRPr="00F81A0E">
              <w:rPr>
                <w:rFonts w:ascii="Times New Roman" w:hAnsi="Times New Roman"/>
              </w:rPr>
              <w:t>г.Бодайбо</w:t>
            </w:r>
          </w:p>
        </w:tc>
        <w:tc>
          <w:tcPr>
            <w:tcW w:w="1592" w:type="dxa"/>
          </w:tcPr>
          <w:p w:rsidR="00CD196C" w:rsidRPr="00F81A0E" w:rsidRDefault="00CF129B" w:rsidP="00FF40A2">
            <w:pPr>
              <w:pStyle w:val="ad"/>
              <w:tabs>
                <w:tab w:val="left" w:pos="851"/>
              </w:tabs>
              <w:ind w:left="0" w:right="-993"/>
              <w:jc w:val="both"/>
              <w:rPr>
                <w:rFonts w:ascii="Times New Roman" w:hAnsi="Times New Roman"/>
                <w:sz w:val="22"/>
                <w:szCs w:val="22"/>
              </w:rPr>
            </w:pPr>
            <w:r w:rsidRPr="00F81A0E">
              <w:rPr>
                <w:rFonts w:ascii="Times New Roman" w:hAnsi="Times New Roman"/>
                <w:sz w:val="22"/>
                <w:szCs w:val="22"/>
              </w:rPr>
              <w:t>Хореографический</w:t>
            </w:r>
          </w:p>
          <w:p w:rsidR="00CD196C" w:rsidRPr="00F81A0E" w:rsidRDefault="00CF129B" w:rsidP="00FF40A2">
            <w:pPr>
              <w:pStyle w:val="ad"/>
              <w:tabs>
                <w:tab w:val="left" w:pos="851"/>
              </w:tabs>
              <w:ind w:left="0" w:right="-993"/>
              <w:jc w:val="both"/>
              <w:rPr>
                <w:rFonts w:ascii="Times New Roman" w:hAnsi="Times New Roman"/>
                <w:sz w:val="22"/>
                <w:szCs w:val="22"/>
              </w:rPr>
            </w:pPr>
            <w:r w:rsidRPr="00F81A0E">
              <w:rPr>
                <w:rFonts w:ascii="Times New Roman" w:hAnsi="Times New Roman"/>
                <w:sz w:val="22"/>
                <w:szCs w:val="22"/>
              </w:rPr>
              <w:t xml:space="preserve"> коллектив </w:t>
            </w:r>
          </w:p>
          <w:p w:rsidR="00CD196C" w:rsidRPr="00F81A0E" w:rsidRDefault="00CF129B" w:rsidP="00FF40A2">
            <w:pPr>
              <w:pStyle w:val="ad"/>
              <w:tabs>
                <w:tab w:val="left" w:pos="851"/>
              </w:tabs>
              <w:ind w:left="0" w:right="-993"/>
              <w:jc w:val="both"/>
              <w:rPr>
                <w:rFonts w:ascii="Times New Roman" w:hAnsi="Times New Roman"/>
                <w:sz w:val="22"/>
                <w:szCs w:val="22"/>
              </w:rPr>
            </w:pPr>
            <w:r w:rsidRPr="00F81A0E">
              <w:rPr>
                <w:rFonts w:ascii="Times New Roman" w:hAnsi="Times New Roman"/>
                <w:sz w:val="22"/>
                <w:szCs w:val="22"/>
              </w:rPr>
              <w:t>«Веселый каблучок»</w:t>
            </w:r>
          </w:p>
          <w:p w:rsidR="00CD196C" w:rsidRPr="00F81A0E" w:rsidRDefault="00CD196C" w:rsidP="00FF40A2">
            <w:pPr>
              <w:ind w:right="-993"/>
              <w:rPr>
                <w:rFonts w:ascii="Times New Roman" w:hAnsi="Times New Roman"/>
                <w:sz w:val="22"/>
                <w:szCs w:val="22"/>
              </w:rPr>
            </w:pPr>
          </w:p>
        </w:tc>
        <w:tc>
          <w:tcPr>
            <w:tcW w:w="948" w:type="dxa"/>
          </w:tcPr>
          <w:p w:rsidR="00CD196C" w:rsidRPr="00F81A0E" w:rsidRDefault="00CF129B" w:rsidP="00FF40A2">
            <w:pPr>
              <w:ind w:right="-993"/>
              <w:rPr>
                <w:rFonts w:ascii="Times New Roman" w:hAnsi="Times New Roman"/>
                <w:sz w:val="22"/>
                <w:szCs w:val="22"/>
              </w:rPr>
            </w:pPr>
            <w:r w:rsidRPr="00F81A0E">
              <w:rPr>
                <w:rFonts w:ascii="Times New Roman" w:hAnsi="Times New Roman"/>
                <w:sz w:val="22"/>
                <w:szCs w:val="22"/>
              </w:rPr>
              <w:t>10</w:t>
            </w:r>
          </w:p>
        </w:tc>
        <w:tc>
          <w:tcPr>
            <w:tcW w:w="2125" w:type="dxa"/>
          </w:tcPr>
          <w:p w:rsidR="00CD196C" w:rsidRPr="00F81A0E" w:rsidRDefault="00CF129B" w:rsidP="00FF40A2">
            <w:pPr>
              <w:ind w:left="-14" w:right="-993"/>
              <w:rPr>
                <w:rFonts w:ascii="Times New Roman" w:hAnsi="Times New Roman"/>
                <w:sz w:val="22"/>
                <w:szCs w:val="22"/>
              </w:rPr>
            </w:pPr>
            <w:r w:rsidRPr="00F81A0E">
              <w:rPr>
                <w:rFonts w:ascii="Times New Roman" w:hAnsi="Times New Roman"/>
                <w:sz w:val="22"/>
                <w:szCs w:val="22"/>
              </w:rPr>
              <w:t xml:space="preserve">Памятные </w:t>
            </w:r>
          </w:p>
          <w:p w:rsidR="00CD196C" w:rsidRPr="00F81A0E" w:rsidRDefault="00CF129B" w:rsidP="00FF40A2">
            <w:pPr>
              <w:ind w:left="-14" w:right="-993"/>
              <w:rPr>
                <w:rFonts w:ascii="Times New Roman" w:hAnsi="Times New Roman"/>
                <w:sz w:val="22"/>
                <w:szCs w:val="22"/>
              </w:rPr>
            </w:pPr>
            <w:r w:rsidRPr="00F81A0E">
              <w:rPr>
                <w:rFonts w:ascii="Times New Roman" w:hAnsi="Times New Roman"/>
                <w:sz w:val="22"/>
                <w:szCs w:val="22"/>
              </w:rPr>
              <w:t>подарки</w:t>
            </w:r>
          </w:p>
        </w:tc>
      </w:tr>
      <w:tr w:rsidR="00CD196C" w:rsidRPr="00F81A0E">
        <w:tc>
          <w:tcPr>
            <w:tcW w:w="2370" w:type="dxa"/>
          </w:tcPr>
          <w:p w:rsidR="00CD196C" w:rsidRPr="00F81A0E" w:rsidRDefault="00CF129B" w:rsidP="00FF40A2">
            <w:pPr>
              <w:pStyle w:val="ad"/>
              <w:tabs>
                <w:tab w:val="left" w:pos="851"/>
              </w:tabs>
              <w:ind w:left="0" w:right="-993"/>
              <w:jc w:val="both"/>
              <w:rPr>
                <w:rFonts w:ascii="Times New Roman" w:hAnsi="Times New Roman"/>
                <w:sz w:val="22"/>
                <w:szCs w:val="22"/>
              </w:rPr>
            </w:pPr>
            <w:r w:rsidRPr="00F81A0E">
              <w:rPr>
                <w:rFonts w:ascii="Times New Roman" w:hAnsi="Times New Roman"/>
                <w:sz w:val="22"/>
                <w:szCs w:val="22"/>
              </w:rPr>
              <w:t>Всероссийская</w:t>
            </w:r>
          </w:p>
          <w:p w:rsidR="00CD196C" w:rsidRPr="00F81A0E" w:rsidRDefault="00CF129B" w:rsidP="00FF40A2">
            <w:pPr>
              <w:pStyle w:val="ad"/>
              <w:tabs>
                <w:tab w:val="left" w:pos="851"/>
              </w:tabs>
              <w:ind w:left="0" w:right="-993"/>
              <w:jc w:val="both"/>
              <w:rPr>
                <w:rFonts w:ascii="Times New Roman" w:hAnsi="Times New Roman"/>
                <w:sz w:val="22"/>
                <w:szCs w:val="22"/>
              </w:rPr>
            </w:pPr>
            <w:r w:rsidRPr="00F81A0E">
              <w:rPr>
                <w:rFonts w:ascii="Times New Roman" w:hAnsi="Times New Roman"/>
                <w:sz w:val="22"/>
                <w:szCs w:val="22"/>
              </w:rPr>
              <w:t xml:space="preserve"> просветительская акция</w:t>
            </w:r>
          </w:p>
          <w:p w:rsidR="00CD196C" w:rsidRPr="00F81A0E" w:rsidRDefault="00CF129B" w:rsidP="00FF40A2">
            <w:pPr>
              <w:pStyle w:val="ad"/>
              <w:tabs>
                <w:tab w:val="left" w:pos="851"/>
              </w:tabs>
              <w:ind w:left="0" w:right="-993"/>
              <w:jc w:val="both"/>
              <w:rPr>
                <w:rFonts w:ascii="Times New Roman" w:hAnsi="Times New Roman"/>
                <w:sz w:val="22"/>
                <w:szCs w:val="22"/>
              </w:rPr>
            </w:pPr>
            <w:r w:rsidRPr="00F81A0E">
              <w:rPr>
                <w:rFonts w:ascii="Times New Roman" w:hAnsi="Times New Roman"/>
                <w:sz w:val="22"/>
                <w:szCs w:val="22"/>
              </w:rPr>
              <w:t xml:space="preserve"> «Поделись своим </w:t>
            </w:r>
          </w:p>
          <w:p w:rsidR="00CD196C" w:rsidRPr="00F81A0E" w:rsidRDefault="00CF129B" w:rsidP="00FF40A2">
            <w:pPr>
              <w:pStyle w:val="ad"/>
              <w:tabs>
                <w:tab w:val="left" w:pos="851"/>
              </w:tabs>
              <w:ind w:left="0" w:right="-993"/>
              <w:jc w:val="both"/>
              <w:rPr>
                <w:rFonts w:ascii="Times New Roman" w:hAnsi="Times New Roman"/>
                <w:sz w:val="22"/>
                <w:szCs w:val="22"/>
              </w:rPr>
            </w:pPr>
            <w:r w:rsidRPr="00F81A0E">
              <w:rPr>
                <w:rFonts w:ascii="Times New Roman" w:hAnsi="Times New Roman"/>
                <w:sz w:val="22"/>
                <w:szCs w:val="22"/>
              </w:rPr>
              <w:t xml:space="preserve">Знанием» по теме: </w:t>
            </w:r>
          </w:p>
          <w:p w:rsidR="00CD196C" w:rsidRPr="00F81A0E" w:rsidRDefault="00CF129B" w:rsidP="00FF40A2">
            <w:pPr>
              <w:pStyle w:val="ad"/>
              <w:tabs>
                <w:tab w:val="left" w:pos="851"/>
              </w:tabs>
              <w:ind w:left="0" w:right="-993"/>
              <w:jc w:val="both"/>
              <w:rPr>
                <w:rFonts w:ascii="Times New Roman" w:hAnsi="Times New Roman"/>
                <w:sz w:val="22"/>
                <w:szCs w:val="22"/>
              </w:rPr>
            </w:pPr>
            <w:r w:rsidRPr="00F81A0E">
              <w:rPr>
                <w:rFonts w:ascii="Times New Roman" w:hAnsi="Times New Roman"/>
                <w:sz w:val="22"/>
                <w:szCs w:val="22"/>
              </w:rPr>
              <w:t>«Сохраним природу»</w:t>
            </w:r>
          </w:p>
          <w:p w:rsidR="00CD196C" w:rsidRPr="00F81A0E" w:rsidRDefault="00CD196C" w:rsidP="00FF40A2">
            <w:pPr>
              <w:ind w:right="-993"/>
              <w:rPr>
                <w:rFonts w:ascii="Times New Roman" w:hAnsi="Times New Roman"/>
                <w:sz w:val="22"/>
                <w:szCs w:val="22"/>
              </w:rPr>
            </w:pPr>
          </w:p>
        </w:tc>
        <w:tc>
          <w:tcPr>
            <w:tcW w:w="948" w:type="dxa"/>
          </w:tcPr>
          <w:p w:rsidR="00CD196C" w:rsidRPr="00F81A0E" w:rsidRDefault="00CF129B" w:rsidP="00FF40A2">
            <w:pPr>
              <w:pStyle w:val="ad"/>
              <w:tabs>
                <w:tab w:val="left" w:pos="851"/>
              </w:tabs>
              <w:ind w:left="0" w:right="-993"/>
              <w:jc w:val="both"/>
              <w:rPr>
                <w:rFonts w:ascii="Times New Roman" w:hAnsi="Times New Roman"/>
                <w:sz w:val="22"/>
                <w:szCs w:val="22"/>
              </w:rPr>
            </w:pPr>
            <w:r w:rsidRPr="00F81A0E">
              <w:rPr>
                <w:rFonts w:ascii="Times New Roman" w:hAnsi="Times New Roman"/>
                <w:sz w:val="22"/>
                <w:szCs w:val="22"/>
              </w:rPr>
              <w:t>Оф</w:t>
            </w:r>
          </w:p>
          <w:p w:rsidR="00CD196C" w:rsidRPr="00F81A0E" w:rsidRDefault="00CF129B" w:rsidP="00FF40A2">
            <w:pPr>
              <w:pStyle w:val="ad"/>
              <w:tabs>
                <w:tab w:val="left" w:pos="851"/>
              </w:tabs>
              <w:ind w:left="0" w:right="-993"/>
              <w:jc w:val="both"/>
              <w:rPr>
                <w:rFonts w:ascii="Times New Roman" w:hAnsi="Times New Roman"/>
                <w:sz w:val="22"/>
                <w:szCs w:val="22"/>
              </w:rPr>
            </w:pPr>
            <w:proofErr w:type="spellStart"/>
            <w:r w:rsidRPr="00F81A0E">
              <w:rPr>
                <w:rFonts w:ascii="Times New Roman" w:hAnsi="Times New Roman"/>
                <w:sz w:val="22"/>
                <w:szCs w:val="22"/>
              </w:rPr>
              <w:t>лайн</w:t>
            </w:r>
            <w:proofErr w:type="spellEnd"/>
          </w:p>
          <w:p w:rsidR="00CD196C" w:rsidRPr="00F81A0E" w:rsidRDefault="00CD196C" w:rsidP="00FF40A2">
            <w:pPr>
              <w:ind w:right="-993"/>
              <w:rPr>
                <w:rFonts w:ascii="Times New Roman" w:hAnsi="Times New Roman"/>
                <w:sz w:val="22"/>
                <w:szCs w:val="22"/>
              </w:rPr>
            </w:pPr>
          </w:p>
        </w:tc>
        <w:tc>
          <w:tcPr>
            <w:tcW w:w="1481" w:type="dxa"/>
          </w:tcPr>
          <w:p w:rsidR="00CD196C" w:rsidRPr="00F81A0E" w:rsidRDefault="00CF129B" w:rsidP="00FF40A2">
            <w:pPr>
              <w:ind w:right="-993"/>
              <w:rPr>
                <w:rFonts w:ascii="Times New Roman" w:hAnsi="Times New Roman"/>
              </w:rPr>
            </w:pPr>
            <w:r w:rsidRPr="00F81A0E">
              <w:rPr>
                <w:rFonts w:ascii="Times New Roman" w:hAnsi="Times New Roman"/>
              </w:rPr>
              <w:t xml:space="preserve">Иркутская </w:t>
            </w:r>
          </w:p>
          <w:p w:rsidR="00CD196C" w:rsidRPr="00F81A0E" w:rsidRDefault="00CF129B" w:rsidP="00FF40A2">
            <w:pPr>
              <w:ind w:right="-993"/>
              <w:rPr>
                <w:rFonts w:ascii="Times New Roman" w:hAnsi="Times New Roman"/>
              </w:rPr>
            </w:pPr>
            <w:r w:rsidRPr="00F81A0E">
              <w:rPr>
                <w:rFonts w:ascii="Times New Roman" w:hAnsi="Times New Roman"/>
              </w:rPr>
              <w:t>область,</w:t>
            </w:r>
          </w:p>
          <w:p w:rsidR="00CD196C" w:rsidRPr="00F81A0E" w:rsidRDefault="00CF129B" w:rsidP="00FF40A2">
            <w:pPr>
              <w:ind w:right="-993"/>
              <w:rPr>
                <w:rFonts w:ascii="Times New Roman" w:hAnsi="Times New Roman"/>
              </w:rPr>
            </w:pPr>
            <w:r w:rsidRPr="00F81A0E">
              <w:rPr>
                <w:rFonts w:ascii="Times New Roman" w:hAnsi="Times New Roman"/>
              </w:rPr>
              <w:t>г.Бодайбо</w:t>
            </w:r>
          </w:p>
        </w:tc>
        <w:tc>
          <w:tcPr>
            <w:tcW w:w="1592" w:type="dxa"/>
          </w:tcPr>
          <w:p w:rsidR="00CD196C" w:rsidRPr="00F81A0E" w:rsidRDefault="00CF129B" w:rsidP="00FF40A2">
            <w:pPr>
              <w:pStyle w:val="ad"/>
              <w:tabs>
                <w:tab w:val="left" w:pos="851"/>
              </w:tabs>
              <w:ind w:left="0" w:right="-993"/>
              <w:jc w:val="both"/>
              <w:rPr>
                <w:rFonts w:ascii="Times New Roman" w:hAnsi="Times New Roman"/>
                <w:sz w:val="22"/>
                <w:szCs w:val="22"/>
              </w:rPr>
            </w:pPr>
            <w:r w:rsidRPr="00F81A0E">
              <w:rPr>
                <w:rFonts w:ascii="Times New Roman" w:hAnsi="Times New Roman"/>
                <w:sz w:val="22"/>
                <w:szCs w:val="22"/>
              </w:rPr>
              <w:t xml:space="preserve">Специалисты </w:t>
            </w:r>
          </w:p>
          <w:p w:rsidR="00CD196C" w:rsidRPr="00F81A0E" w:rsidRDefault="00CF129B" w:rsidP="00FF40A2">
            <w:pPr>
              <w:pStyle w:val="ad"/>
              <w:tabs>
                <w:tab w:val="left" w:pos="851"/>
              </w:tabs>
              <w:ind w:left="0" w:right="-993"/>
              <w:jc w:val="both"/>
              <w:rPr>
                <w:rFonts w:ascii="Times New Roman" w:hAnsi="Times New Roman"/>
                <w:sz w:val="22"/>
                <w:szCs w:val="22"/>
              </w:rPr>
            </w:pPr>
            <w:r w:rsidRPr="00F81A0E">
              <w:rPr>
                <w:rFonts w:ascii="Times New Roman" w:hAnsi="Times New Roman"/>
                <w:sz w:val="22"/>
                <w:szCs w:val="22"/>
              </w:rPr>
              <w:t>досугового центр</w:t>
            </w:r>
          </w:p>
          <w:p w:rsidR="00CD196C" w:rsidRPr="00F81A0E" w:rsidRDefault="00CF129B" w:rsidP="00FF40A2">
            <w:pPr>
              <w:pStyle w:val="ad"/>
              <w:tabs>
                <w:tab w:val="left" w:pos="851"/>
              </w:tabs>
              <w:ind w:left="0" w:right="-993"/>
              <w:jc w:val="both"/>
              <w:rPr>
                <w:rFonts w:ascii="Times New Roman" w:hAnsi="Times New Roman"/>
                <w:sz w:val="22"/>
                <w:szCs w:val="22"/>
              </w:rPr>
            </w:pPr>
            <w:r w:rsidRPr="00F81A0E">
              <w:rPr>
                <w:rFonts w:ascii="Times New Roman" w:hAnsi="Times New Roman"/>
                <w:sz w:val="22"/>
                <w:szCs w:val="22"/>
              </w:rPr>
              <w:t xml:space="preserve"> п. </w:t>
            </w:r>
            <w:proofErr w:type="spellStart"/>
            <w:r w:rsidRPr="00F81A0E">
              <w:rPr>
                <w:rFonts w:ascii="Times New Roman" w:hAnsi="Times New Roman"/>
                <w:sz w:val="22"/>
                <w:szCs w:val="22"/>
              </w:rPr>
              <w:t>Мамакан</w:t>
            </w:r>
            <w:proofErr w:type="spellEnd"/>
          </w:p>
          <w:p w:rsidR="00CD196C" w:rsidRPr="00F81A0E" w:rsidRDefault="00CD196C" w:rsidP="00FF40A2">
            <w:pPr>
              <w:ind w:right="-993"/>
              <w:rPr>
                <w:rFonts w:ascii="Times New Roman" w:hAnsi="Times New Roman"/>
                <w:sz w:val="22"/>
                <w:szCs w:val="22"/>
              </w:rPr>
            </w:pPr>
          </w:p>
        </w:tc>
        <w:tc>
          <w:tcPr>
            <w:tcW w:w="948" w:type="dxa"/>
          </w:tcPr>
          <w:p w:rsidR="00CD196C" w:rsidRPr="00F81A0E" w:rsidRDefault="00CF129B" w:rsidP="00FF40A2">
            <w:pPr>
              <w:ind w:right="-993"/>
              <w:rPr>
                <w:rFonts w:ascii="Times New Roman" w:hAnsi="Times New Roman"/>
                <w:sz w:val="22"/>
                <w:szCs w:val="22"/>
              </w:rPr>
            </w:pPr>
            <w:r w:rsidRPr="00F81A0E">
              <w:rPr>
                <w:rFonts w:ascii="Times New Roman" w:hAnsi="Times New Roman"/>
                <w:sz w:val="22"/>
                <w:szCs w:val="22"/>
              </w:rPr>
              <w:t>4</w:t>
            </w:r>
          </w:p>
        </w:tc>
        <w:tc>
          <w:tcPr>
            <w:tcW w:w="2125" w:type="dxa"/>
          </w:tcPr>
          <w:p w:rsidR="00CD196C" w:rsidRPr="00F81A0E" w:rsidRDefault="00CF129B" w:rsidP="00FF40A2">
            <w:pPr>
              <w:ind w:left="-14" w:right="-993"/>
              <w:rPr>
                <w:rFonts w:ascii="Times New Roman" w:hAnsi="Times New Roman"/>
                <w:sz w:val="22"/>
                <w:szCs w:val="22"/>
              </w:rPr>
            </w:pPr>
            <w:r w:rsidRPr="00F81A0E">
              <w:rPr>
                <w:rFonts w:ascii="Times New Roman" w:hAnsi="Times New Roman"/>
                <w:sz w:val="22"/>
                <w:szCs w:val="22"/>
              </w:rPr>
              <w:t>Памятные</w:t>
            </w:r>
          </w:p>
          <w:p w:rsidR="00CD196C" w:rsidRPr="00F81A0E" w:rsidRDefault="00CF129B" w:rsidP="00FF40A2">
            <w:pPr>
              <w:ind w:left="-14" w:right="-993"/>
              <w:rPr>
                <w:rFonts w:ascii="Times New Roman" w:hAnsi="Times New Roman"/>
                <w:sz w:val="22"/>
                <w:szCs w:val="22"/>
              </w:rPr>
            </w:pPr>
            <w:r w:rsidRPr="00F81A0E">
              <w:rPr>
                <w:rFonts w:ascii="Times New Roman" w:hAnsi="Times New Roman"/>
                <w:sz w:val="22"/>
                <w:szCs w:val="22"/>
              </w:rPr>
              <w:t xml:space="preserve"> подарки</w:t>
            </w:r>
          </w:p>
        </w:tc>
      </w:tr>
      <w:tr w:rsidR="00CD196C" w:rsidRPr="00F81A0E">
        <w:trPr>
          <w:trHeight w:val="984"/>
        </w:trPr>
        <w:tc>
          <w:tcPr>
            <w:tcW w:w="2370" w:type="dxa"/>
          </w:tcPr>
          <w:p w:rsidR="00CD196C" w:rsidRPr="00F81A0E" w:rsidRDefault="00CF129B" w:rsidP="00FF40A2">
            <w:pPr>
              <w:ind w:right="-993"/>
              <w:rPr>
                <w:rFonts w:ascii="Times New Roman" w:hAnsi="Times New Roman"/>
                <w:sz w:val="22"/>
                <w:szCs w:val="22"/>
              </w:rPr>
            </w:pPr>
            <w:r w:rsidRPr="00F81A0E">
              <w:rPr>
                <w:rFonts w:ascii="Times New Roman" w:hAnsi="Times New Roman"/>
                <w:sz w:val="22"/>
                <w:szCs w:val="22"/>
              </w:rPr>
              <w:lastRenderedPageBreak/>
              <w:t xml:space="preserve">Всероссийская акция </w:t>
            </w:r>
          </w:p>
          <w:p w:rsidR="00CD196C" w:rsidRPr="00F81A0E" w:rsidRDefault="00CF129B" w:rsidP="00FF40A2">
            <w:pPr>
              <w:ind w:right="-993"/>
              <w:rPr>
                <w:rFonts w:ascii="Times New Roman" w:hAnsi="Times New Roman"/>
                <w:sz w:val="22"/>
                <w:szCs w:val="22"/>
              </w:rPr>
            </w:pPr>
            <w:r w:rsidRPr="00F81A0E">
              <w:rPr>
                <w:rFonts w:ascii="Times New Roman" w:hAnsi="Times New Roman"/>
                <w:sz w:val="22"/>
                <w:szCs w:val="22"/>
              </w:rPr>
              <w:t>«Поделись своим</w:t>
            </w:r>
          </w:p>
          <w:p w:rsidR="00CD196C" w:rsidRPr="00F81A0E" w:rsidRDefault="00CF129B" w:rsidP="00FF40A2">
            <w:pPr>
              <w:ind w:right="-993"/>
              <w:rPr>
                <w:rFonts w:ascii="Times New Roman" w:hAnsi="Times New Roman"/>
                <w:sz w:val="22"/>
                <w:szCs w:val="22"/>
              </w:rPr>
            </w:pPr>
            <w:r w:rsidRPr="00F81A0E">
              <w:rPr>
                <w:rFonts w:ascii="Times New Roman" w:hAnsi="Times New Roman"/>
                <w:sz w:val="22"/>
                <w:szCs w:val="22"/>
              </w:rPr>
              <w:t xml:space="preserve"> Знанием»</w:t>
            </w:r>
          </w:p>
        </w:tc>
        <w:tc>
          <w:tcPr>
            <w:tcW w:w="948" w:type="dxa"/>
          </w:tcPr>
          <w:p w:rsidR="00CD196C" w:rsidRPr="00F81A0E" w:rsidRDefault="00CF129B" w:rsidP="00FF40A2">
            <w:pPr>
              <w:pStyle w:val="ad"/>
              <w:tabs>
                <w:tab w:val="left" w:pos="851"/>
              </w:tabs>
              <w:ind w:left="0" w:right="-993"/>
              <w:jc w:val="both"/>
              <w:rPr>
                <w:rFonts w:ascii="Times New Roman" w:hAnsi="Times New Roman"/>
                <w:sz w:val="22"/>
                <w:szCs w:val="22"/>
              </w:rPr>
            </w:pPr>
            <w:r w:rsidRPr="00F81A0E">
              <w:rPr>
                <w:rFonts w:ascii="Times New Roman" w:hAnsi="Times New Roman"/>
                <w:sz w:val="22"/>
                <w:szCs w:val="22"/>
              </w:rPr>
              <w:t>Оф</w:t>
            </w:r>
          </w:p>
          <w:p w:rsidR="00CD196C" w:rsidRPr="00F81A0E" w:rsidRDefault="00CF129B" w:rsidP="00FF40A2">
            <w:pPr>
              <w:pStyle w:val="ad"/>
              <w:tabs>
                <w:tab w:val="left" w:pos="851"/>
              </w:tabs>
              <w:ind w:left="0" w:right="-993"/>
              <w:jc w:val="both"/>
              <w:rPr>
                <w:rFonts w:ascii="Times New Roman" w:hAnsi="Times New Roman"/>
                <w:sz w:val="22"/>
                <w:szCs w:val="22"/>
              </w:rPr>
            </w:pPr>
            <w:proofErr w:type="spellStart"/>
            <w:r w:rsidRPr="00F81A0E">
              <w:rPr>
                <w:rFonts w:ascii="Times New Roman" w:hAnsi="Times New Roman"/>
                <w:sz w:val="22"/>
                <w:szCs w:val="22"/>
              </w:rPr>
              <w:t>лайн</w:t>
            </w:r>
            <w:proofErr w:type="spellEnd"/>
          </w:p>
          <w:p w:rsidR="00CD196C" w:rsidRPr="00F81A0E" w:rsidRDefault="00CD196C" w:rsidP="00FF40A2">
            <w:pPr>
              <w:ind w:right="-993"/>
              <w:rPr>
                <w:rFonts w:ascii="Times New Roman" w:hAnsi="Times New Roman"/>
                <w:sz w:val="22"/>
                <w:szCs w:val="22"/>
              </w:rPr>
            </w:pPr>
          </w:p>
        </w:tc>
        <w:tc>
          <w:tcPr>
            <w:tcW w:w="1481" w:type="dxa"/>
          </w:tcPr>
          <w:p w:rsidR="00CD196C" w:rsidRPr="00F81A0E" w:rsidRDefault="00CF129B" w:rsidP="00FF40A2">
            <w:pPr>
              <w:ind w:right="-993"/>
              <w:rPr>
                <w:rFonts w:ascii="Times New Roman" w:hAnsi="Times New Roman"/>
              </w:rPr>
            </w:pPr>
            <w:r w:rsidRPr="00F81A0E">
              <w:rPr>
                <w:rFonts w:ascii="Times New Roman" w:hAnsi="Times New Roman"/>
              </w:rPr>
              <w:t xml:space="preserve">Иркутская </w:t>
            </w:r>
          </w:p>
          <w:p w:rsidR="00CD196C" w:rsidRPr="00F81A0E" w:rsidRDefault="00CF129B" w:rsidP="00FF40A2">
            <w:pPr>
              <w:ind w:right="-993"/>
              <w:rPr>
                <w:rFonts w:ascii="Times New Roman" w:hAnsi="Times New Roman"/>
              </w:rPr>
            </w:pPr>
            <w:r w:rsidRPr="00F81A0E">
              <w:rPr>
                <w:rFonts w:ascii="Times New Roman" w:hAnsi="Times New Roman"/>
              </w:rPr>
              <w:t xml:space="preserve">область, </w:t>
            </w:r>
          </w:p>
          <w:p w:rsidR="00CD196C" w:rsidRPr="00F81A0E" w:rsidRDefault="00CF129B" w:rsidP="00FF40A2">
            <w:pPr>
              <w:ind w:right="-993"/>
              <w:rPr>
                <w:rFonts w:ascii="Times New Roman" w:hAnsi="Times New Roman"/>
              </w:rPr>
            </w:pPr>
            <w:r w:rsidRPr="00F81A0E">
              <w:rPr>
                <w:rFonts w:ascii="Times New Roman" w:hAnsi="Times New Roman"/>
              </w:rPr>
              <w:t>г.Бодайбо</w:t>
            </w:r>
          </w:p>
        </w:tc>
        <w:tc>
          <w:tcPr>
            <w:tcW w:w="1592" w:type="dxa"/>
          </w:tcPr>
          <w:p w:rsidR="00CD196C" w:rsidRPr="00F81A0E" w:rsidRDefault="00CF129B" w:rsidP="00FF40A2">
            <w:pPr>
              <w:ind w:right="-993"/>
              <w:rPr>
                <w:rFonts w:ascii="Times New Roman" w:hAnsi="Times New Roman"/>
                <w:sz w:val="22"/>
                <w:szCs w:val="22"/>
              </w:rPr>
            </w:pPr>
            <w:r w:rsidRPr="00F81A0E">
              <w:rPr>
                <w:rFonts w:ascii="Times New Roman" w:hAnsi="Times New Roman"/>
                <w:sz w:val="22"/>
                <w:szCs w:val="22"/>
              </w:rPr>
              <w:t>Специалисты</w:t>
            </w:r>
          </w:p>
          <w:p w:rsidR="00CD196C" w:rsidRPr="00F81A0E" w:rsidRDefault="00CF129B" w:rsidP="00FF40A2">
            <w:pPr>
              <w:ind w:right="-993"/>
              <w:rPr>
                <w:rFonts w:ascii="Times New Roman" w:hAnsi="Times New Roman"/>
                <w:sz w:val="22"/>
                <w:szCs w:val="22"/>
              </w:rPr>
            </w:pPr>
            <w:r w:rsidRPr="00F81A0E">
              <w:rPr>
                <w:rFonts w:ascii="Times New Roman" w:hAnsi="Times New Roman"/>
                <w:sz w:val="22"/>
                <w:szCs w:val="22"/>
              </w:rPr>
              <w:t xml:space="preserve"> досуговых центров</w:t>
            </w:r>
          </w:p>
          <w:p w:rsidR="00CD196C" w:rsidRPr="00F81A0E" w:rsidRDefault="00CF129B" w:rsidP="00FF40A2">
            <w:pPr>
              <w:ind w:right="-993"/>
              <w:rPr>
                <w:rFonts w:ascii="Times New Roman" w:hAnsi="Times New Roman"/>
                <w:sz w:val="22"/>
                <w:szCs w:val="22"/>
              </w:rPr>
            </w:pPr>
            <w:r w:rsidRPr="00F81A0E">
              <w:rPr>
                <w:rFonts w:ascii="Times New Roman" w:hAnsi="Times New Roman"/>
                <w:sz w:val="22"/>
                <w:szCs w:val="22"/>
              </w:rPr>
              <w:t xml:space="preserve"> </w:t>
            </w:r>
            <w:proofErr w:type="spellStart"/>
            <w:r w:rsidRPr="00F81A0E">
              <w:rPr>
                <w:rFonts w:ascii="Times New Roman" w:hAnsi="Times New Roman"/>
                <w:sz w:val="22"/>
                <w:szCs w:val="22"/>
              </w:rPr>
              <w:t>Бодайбинского</w:t>
            </w:r>
            <w:proofErr w:type="spellEnd"/>
            <w:r w:rsidRPr="00F81A0E">
              <w:rPr>
                <w:rFonts w:ascii="Times New Roman" w:hAnsi="Times New Roman"/>
                <w:sz w:val="22"/>
                <w:szCs w:val="22"/>
              </w:rPr>
              <w:t xml:space="preserve"> </w:t>
            </w:r>
          </w:p>
          <w:p w:rsidR="00CD196C" w:rsidRPr="00F81A0E" w:rsidRDefault="00CF129B" w:rsidP="00FF40A2">
            <w:pPr>
              <w:ind w:right="-993"/>
              <w:rPr>
                <w:rFonts w:ascii="Times New Roman" w:hAnsi="Times New Roman"/>
                <w:sz w:val="22"/>
                <w:szCs w:val="22"/>
              </w:rPr>
            </w:pPr>
            <w:r w:rsidRPr="00F81A0E">
              <w:rPr>
                <w:rFonts w:ascii="Times New Roman" w:hAnsi="Times New Roman"/>
                <w:sz w:val="22"/>
                <w:szCs w:val="22"/>
              </w:rPr>
              <w:t>района</w:t>
            </w:r>
          </w:p>
        </w:tc>
        <w:tc>
          <w:tcPr>
            <w:tcW w:w="948" w:type="dxa"/>
          </w:tcPr>
          <w:p w:rsidR="00CD196C" w:rsidRPr="00F81A0E" w:rsidRDefault="00CF129B" w:rsidP="00FF40A2">
            <w:pPr>
              <w:ind w:right="-993"/>
              <w:rPr>
                <w:rFonts w:ascii="Times New Roman" w:hAnsi="Times New Roman"/>
                <w:sz w:val="22"/>
                <w:szCs w:val="22"/>
              </w:rPr>
            </w:pPr>
            <w:r w:rsidRPr="00F81A0E">
              <w:rPr>
                <w:rFonts w:ascii="Times New Roman" w:hAnsi="Times New Roman"/>
                <w:sz w:val="22"/>
                <w:szCs w:val="22"/>
              </w:rPr>
              <w:t>380</w:t>
            </w:r>
          </w:p>
        </w:tc>
        <w:tc>
          <w:tcPr>
            <w:tcW w:w="2125" w:type="dxa"/>
          </w:tcPr>
          <w:p w:rsidR="00CD196C" w:rsidRPr="00F81A0E" w:rsidRDefault="00CF129B" w:rsidP="00FF40A2">
            <w:pPr>
              <w:ind w:left="-14" w:right="-993"/>
              <w:rPr>
                <w:rFonts w:ascii="Times New Roman" w:hAnsi="Times New Roman"/>
                <w:sz w:val="22"/>
                <w:szCs w:val="22"/>
              </w:rPr>
            </w:pPr>
            <w:r w:rsidRPr="00F81A0E">
              <w:rPr>
                <w:rFonts w:ascii="Times New Roman" w:hAnsi="Times New Roman"/>
                <w:sz w:val="22"/>
                <w:szCs w:val="22"/>
              </w:rPr>
              <w:t xml:space="preserve">Памятные </w:t>
            </w:r>
          </w:p>
          <w:p w:rsidR="00CD196C" w:rsidRPr="00F81A0E" w:rsidRDefault="00CF129B" w:rsidP="00FF40A2">
            <w:pPr>
              <w:ind w:left="-14" w:right="-993"/>
              <w:rPr>
                <w:rFonts w:ascii="Times New Roman" w:hAnsi="Times New Roman"/>
                <w:sz w:val="22"/>
                <w:szCs w:val="22"/>
              </w:rPr>
            </w:pPr>
            <w:r w:rsidRPr="00F81A0E">
              <w:rPr>
                <w:rFonts w:ascii="Times New Roman" w:hAnsi="Times New Roman"/>
                <w:sz w:val="22"/>
                <w:szCs w:val="22"/>
              </w:rPr>
              <w:t>подарки</w:t>
            </w:r>
          </w:p>
        </w:tc>
      </w:tr>
      <w:tr w:rsidR="00CD196C" w:rsidRPr="00F81A0E">
        <w:tc>
          <w:tcPr>
            <w:tcW w:w="9464" w:type="dxa"/>
            <w:gridSpan w:val="6"/>
          </w:tcPr>
          <w:p w:rsidR="00CD196C" w:rsidRPr="00F81A0E" w:rsidRDefault="00CF129B" w:rsidP="00FF40A2">
            <w:pPr>
              <w:ind w:left="-14" w:right="-993"/>
              <w:rPr>
                <w:rFonts w:ascii="Times New Roman" w:hAnsi="Times New Roman"/>
                <w:sz w:val="22"/>
                <w:szCs w:val="22"/>
              </w:rPr>
            </w:pPr>
            <w:r w:rsidRPr="00F81A0E">
              <w:rPr>
                <w:rFonts w:ascii="Times New Roman" w:hAnsi="Times New Roman"/>
                <w:sz w:val="22"/>
                <w:szCs w:val="22"/>
              </w:rPr>
              <w:t>МУЗЕЙ</w:t>
            </w:r>
          </w:p>
        </w:tc>
      </w:tr>
      <w:tr w:rsidR="00CD196C" w:rsidRPr="00F81A0E">
        <w:tc>
          <w:tcPr>
            <w:tcW w:w="2370" w:type="dxa"/>
          </w:tcPr>
          <w:p w:rsidR="00CD196C" w:rsidRPr="00F81A0E" w:rsidRDefault="00CF129B" w:rsidP="00FF40A2">
            <w:pPr>
              <w:ind w:right="-993"/>
              <w:rPr>
                <w:rFonts w:ascii="Times New Roman" w:hAnsi="Times New Roman"/>
                <w:sz w:val="22"/>
                <w:szCs w:val="22"/>
              </w:rPr>
            </w:pPr>
            <w:r w:rsidRPr="00F81A0E">
              <w:rPr>
                <w:rFonts w:ascii="Times New Roman" w:hAnsi="Times New Roman"/>
                <w:sz w:val="22"/>
                <w:szCs w:val="22"/>
              </w:rPr>
              <w:t xml:space="preserve">Ночь искусств </w:t>
            </w:r>
          </w:p>
          <w:p w:rsidR="00CD196C" w:rsidRPr="00F81A0E" w:rsidRDefault="00CF129B" w:rsidP="00FF40A2">
            <w:pPr>
              <w:ind w:right="-993"/>
              <w:rPr>
                <w:rFonts w:ascii="Times New Roman" w:hAnsi="Times New Roman"/>
                <w:sz w:val="22"/>
                <w:szCs w:val="22"/>
              </w:rPr>
            </w:pPr>
            <w:r w:rsidRPr="00F81A0E">
              <w:rPr>
                <w:rFonts w:ascii="Times New Roman" w:hAnsi="Times New Roman"/>
                <w:sz w:val="22"/>
                <w:szCs w:val="22"/>
              </w:rPr>
              <w:t>В музее</w:t>
            </w:r>
          </w:p>
        </w:tc>
        <w:tc>
          <w:tcPr>
            <w:tcW w:w="948" w:type="dxa"/>
          </w:tcPr>
          <w:p w:rsidR="00CD196C" w:rsidRPr="00F81A0E" w:rsidRDefault="00CF129B" w:rsidP="00FF40A2">
            <w:pPr>
              <w:ind w:right="-993"/>
              <w:rPr>
                <w:rFonts w:ascii="Times New Roman" w:hAnsi="Times New Roman"/>
                <w:sz w:val="22"/>
                <w:szCs w:val="22"/>
              </w:rPr>
            </w:pPr>
            <w:r w:rsidRPr="00F81A0E">
              <w:rPr>
                <w:rFonts w:ascii="Times New Roman" w:hAnsi="Times New Roman"/>
                <w:sz w:val="22"/>
                <w:szCs w:val="22"/>
              </w:rPr>
              <w:t>Он</w:t>
            </w:r>
          </w:p>
          <w:p w:rsidR="00CD196C" w:rsidRPr="00F81A0E" w:rsidRDefault="00CF129B" w:rsidP="00FF40A2">
            <w:pPr>
              <w:ind w:right="-993"/>
              <w:rPr>
                <w:rFonts w:ascii="Times New Roman" w:hAnsi="Times New Roman"/>
                <w:sz w:val="22"/>
                <w:szCs w:val="22"/>
              </w:rPr>
            </w:pPr>
            <w:proofErr w:type="spellStart"/>
            <w:r w:rsidRPr="00F81A0E">
              <w:rPr>
                <w:rFonts w:ascii="Times New Roman" w:hAnsi="Times New Roman"/>
                <w:sz w:val="22"/>
                <w:szCs w:val="22"/>
              </w:rPr>
              <w:t>лайн</w:t>
            </w:r>
            <w:proofErr w:type="spellEnd"/>
          </w:p>
        </w:tc>
        <w:tc>
          <w:tcPr>
            <w:tcW w:w="1481" w:type="dxa"/>
          </w:tcPr>
          <w:p w:rsidR="00CD196C" w:rsidRPr="00F81A0E" w:rsidRDefault="00CF129B" w:rsidP="00FF40A2">
            <w:pPr>
              <w:ind w:right="-993"/>
              <w:rPr>
                <w:rFonts w:ascii="Times New Roman" w:hAnsi="Times New Roman"/>
              </w:rPr>
            </w:pPr>
            <w:r w:rsidRPr="00F81A0E">
              <w:rPr>
                <w:rFonts w:ascii="Times New Roman" w:hAnsi="Times New Roman"/>
              </w:rPr>
              <w:t xml:space="preserve">Иркутская </w:t>
            </w:r>
          </w:p>
          <w:p w:rsidR="00CD196C" w:rsidRPr="00F81A0E" w:rsidRDefault="00CF129B" w:rsidP="00FF40A2">
            <w:pPr>
              <w:ind w:right="-993"/>
              <w:rPr>
                <w:rFonts w:ascii="Times New Roman" w:hAnsi="Times New Roman"/>
              </w:rPr>
            </w:pPr>
            <w:r w:rsidRPr="00F81A0E">
              <w:rPr>
                <w:rFonts w:ascii="Times New Roman" w:hAnsi="Times New Roman"/>
              </w:rPr>
              <w:t xml:space="preserve">область, </w:t>
            </w:r>
          </w:p>
          <w:p w:rsidR="00CD196C" w:rsidRPr="00F81A0E" w:rsidRDefault="00CF129B" w:rsidP="00FF40A2">
            <w:pPr>
              <w:ind w:right="-993"/>
              <w:rPr>
                <w:rFonts w:ascii="Times New Roman" w:hAnsi="Times New Roman"/>
              </w:rPr>
            </w:pPr>
            <w:r w:rsidRPr="00F81A0E">
              <w:rPr>
                <w:rFonts w:ascii="Times New Roman" w:hAnsi="Times New Roman"/>
              </w:rPr>
              <w:t>г.Бодайбо</w:t>
            </w:r>
          </w:p>
        </w:tc>
        <w:tc>
          <w:tcPr>
            <w:tcW w:w="1592" w:type="dxa"/>
          </w:tcPr>
          <w:p w:rsidR="00CD196C" w:rsidRPr="00F81A0E" w:rsidRDefault="00CF129B" w:rsidP="00FF40A2">
            <w:pPr>
              <w:ind w:right="-993"/>
              <w:rPr>
                <w:rFonts w:ascii="Times New Roman" w:hAnsi="Times New Roman"/>
              </w:rPr>
            </w:pPr>
            <w:r w:rsidRPr="00F81A0E">
              <w:rPr>
                <w:rFonts w:ascii="Times New Roman" w:hAnsi="Times New Roman"/>
              </w:rPr>
              <w:t>Работники</w:t>
            </w:r>
          </w:p>
          <w:p w:rsidR="00CD196C" w:rsidRPr="00F81A0E" w:rsidRDefault="00CF129B" w:rsidP="00FF40A2">
            <w:pPr>
              <w:ind w:right="-993"/>
              <w:rPr>
                <w:rFonts w:ascii="Times New Roman" w:hAnsi="Times New Roman"/>
              </w:rPr>
            </w:pPr>
            <w:proofErr w:type="spellStart"/>
            <w:r w:rsidRPr="00F81A0E">
              <w:rPr>
                <w:rFonts w:ascii="Times New Roman" w:hAnsi="Times New Roman"/>
              </w:rPr>
              <w:t>Бодайбинского</w:t>
            </w:r>
            <w:proofErr w:type="spellEnd"/>
          </w:p>
          <w:p w:rsidR="00CD196C" w:rsidRPr="00F81A0E" w:rsidRDefault="00CF129B" w:rsidP="00FF40A2">
            <w:pPr>
              <w:ind w:right="-993"/>
              <w:rPr>
                <w:rFonts w:ascii="Times New Roman" w:hAnsi="Times New Roman"/>
              </w:rPr>
            </w:pPr>
            <w:r w:rsidRPr="00F81A0E">
              <w:rPr>
                <w:rFonts w:ascii="Times New Roman" w:hAnsi="Times New Roman"/>
              </w:rPr>
              <w:t xml:space="preserve">Городского </w:t>
            </w:r>
          </w:p>
          <w:p w:rsidR="00CD196C" w:rsidRPr="00F81A0E" w:rsidRDefault="00CF129B" w:rsidP="00FF40A2">
            <w:pPr>
              <w:ind w:right="-993"/>
              <w:rPr>
                <w:rFonts w:ascii="Times New Roman" w:hAnsi="Times New Roman"/>
              </w:rPr>
            </w:pPr>
            <w:r w:rsidRPr="00F81A0E">
              <w:rPr>
                <w:rFonts w:ascii="Times New Roman" w:hAnsi="Times New Roman"/>
              </w:rPr>
              <w:t>Краеведческого</w:t>
            </w:r>
          </w:p>
          <w:p w:rsidR="00CD196C" w:rsidRPr="00F81A0E" w:rsidRDefault="00CF129B" w:rsidP="00FF40A2">
            <w:pPr>
              <w:ind w:right="-993"/>
              <w:rPr>
                <w:rFonts w:ascii="Times New Roman" w:hAnsi="Times New Roman"/>
              </w:rPr>
            </w:pPr>
            <w:r w:rsidRPr="00F81A0E">
              <w:rPr>
                <w:rFonts w:ascii="Times New Roman" w:hAnsi="Times New Roman"/>
              </w:rPr>
              <w:t>музея</w:t>
            </w:r>
          </w:p>
        </w:tc>
        <w:tc>
          <w:tcPr>
            <w:tcW w:w="948" w:type="dxa"/>
          </w:tcPr>
          <w:p w:rsidR="00CD196C" w:rsidRPr="00F81A0E" w:rsidRDefault="00CF129B" w:rsidP="00FF40A2">
            <w:pPr>
              <w:ind w:right="-993"/>
              <w:rPr>
                <w:rFonts w:ascii="Times New Roman" w:hAnsi="Times New Roman"/>
                <w:sz w:val="22"/>
                <w:szCs w:val="22"/>
              </w:rPr>
            </w:pPr>
            <w:r w:rsidRPr="00F81A0E">
              <w:rPr>
                <w:rFonts w:ascii="Times New Roman" w:hAnsi="Times New Roman"/>
                <w:sz w:val="22"/>
                <w:szCs w:val="22"/>
              </w:rPr>
              <w:t>24</w:t>
            </w:r>
          </w:p>
        </w:tc>
        <w:tc>
          <w:tcPr>
            <w:tcW w:w="2125" w:type="dxa"/>
          </w:tcPr>
          <w:p w:rsidR="00CD196C" w:rsidRPr="00F81A0E" w:rsidRDefault="00CF129B" w:rsidP="00FF40A2">
            <w:pPr>
              <w:ind w:left="-14" w:right="-993"/>
              <w:rPr>
                <w:rFonts w:ascii="Times New Roman" w:hAnsi="Times New Roman"/>
                <w:sz w:val="22"/>
                <w:szCs w:val="22"/>
              </w:rPr>
            </w:pPr>
            <w:r w:rsidRPr="00F81A0E">
              <w:rPr>
                <w:rFonts w:ascii="Times New Roman" w:hAnsi="Times New Roman"/>
                <w:sz w:val="22"/>
                <w:szCs w:val="22"/>
              </w:rPr>
              <w:t>Поощрительный</w:t>
            </w:r>
          </w:p>
          <w:p w:rsidR="00CD196C" w:rsidRPr="00F81A0E" w:rsidRDefault="00CF129B" w:rsidP="00FF40A2">
            <w:pPr>
              <w:ind w:left="-14" w:right="-993"/>
              <w:rPr>
                <w:rFonts w:ascii="Times New Roman" w:hAnsi="Times New Roman"/>
                <w:sz w:val="22"/>
                <w:szCs w:val="22"/>
              </w:rPr>
            </w:pPr>
            <w:r w:rsidRPr="00F81A0E">
              <w:rPr>
                <w:rFonts w:ascii="Times New Roman" w:hAnsi="Times New Roman"/>
                <w:sz w:val="22"/>
                <w:szCs w:val="22"/>
              </w:rPr>
              <w:t>приз</w:t>
            </w:r>
          </w:p>
        </w:tc>
      </w:tr>
      <w:tr w:rsidR="00CD196C" w:rsidRPr="00F81A0E">
        <w:tc>
          <w:tcPr>
            <w:tcW w:w="2370" w:type="dxa"/>
          </w:tcPr>
          <w:p w:rsidR="00CD196C" w:rsidRPr="00F81A0E" w:rsidRDefault="00CF129B" w:rsidP="00FF40A2">
            <w:pPr>
              <w:ind w:right="-993"/>
              <w:rPr>
                <w:rFonts w:ascii="Times New Roman" w:hAnsi="Times New Roman"/>
                <w:sz w:val="22"/>
                <w:szCs w:val="22"/>
              </w:rPr>
            </w:pPr>
            <w:r w:rsidRPr="00F81A0E">
              <w:rPr>
                <w:rFonts w:ascii="Times New Roman" w:hAnsi="Times New Roman"/>
                <w:sz w:val="22"/>
                <w:szCs w:val="22"/>
              </w:rPr>
              <w:t>Всероссийская</w:t>
            </w:r>
          </w:p>
          <w:p w:rsidR="00CD196C" w:rsidRPr="00F81A0E" w:rsidRDefault="00CF129B" w:rsidP="00FF40A2">
            <w:pPr>
              <w:ind w:right="-993"/>
              <w:rPr>
                <w:rFonts w:ascii="Times New Roman" w:hAnsi="Times New Roman"/>
                <w:sz w:val="22"/>
                <w:szCs w:val="22"/>
              </w:rPr>
            </w:pPr>
            <w:r w:rsidRPr="00F81A0E">
              <w:rPr>
                <w:rFonts w:ascii="Times New Roman" w:hAnsi="Times New Roman"/>
                <w:sz w:val="22"/>
                <w:szCs w:val="22"/>
              </w:rPr>
              <w:t xml:space="preserve"> просветительская </w:t>
            </w:r>
          </w:p>
          <w:p w:rsidR="00CD196C" w:rsidRPr="00F81A0E" w:rsidRDefault="00CF129B" w:rsidP="00FF40A2">
            <w:pPr>
              <w:ind w:right="-993"/>
              <w:rPr>
                <w:rFonts w:ascii="Times New Roman" w:hAnsi="Times New Roman"/>
                <w:sz w:val="22"/>
                <w:szCs w:val="22"/>
              </w:rPr>
            </w:pPr>
            <w:r w:rsidRPr="00F81A0E">
              <w:rPr>
                <w:rFonts w:ascii="Times New Roman" w:hAnsi="Times New Roman"/>
                <w:sz w:val="22"/>
                <w:szCs w:val="22"/>
              </w:rPr>
              <w:t>акция «Поделись</w:t>
            </w:r>
          </w:p>
          <w:p w:rsidR="00CD196C" w:rsidRPr="00F81A0E" w:rsidRDefault="00CF129B" w:rsidP="00FF40A2">
            <w:pPr>
              <w:ind w:right="-993"/>
              <w:rPr>
                <w:rFonts w:ascii="Times New Roman" w:hAnsi="Times New Roman"/>
                <w:sz w:val="22"/>
                <w:szCs w:val="22"/>
              </w:rPr>
            </w:pPr>
            <w:r w:rsidRPr="00F81A0E">
              <w:rPr>
                <w:rFonts w:ascii="Times New Roman" w:hAnsi="Times New Roman"/>
                <w:sz w:val="22"/>
                <w:szCs w:val="22"/>
              </w:rPr>
              <w:t xml:space="preserve"> своим Знанием»</w:t>
            </w:r>
          </w:p>
        </w:tc>
        <w:tc>
          <w:tcPr>
            <w:tcW w:w="948" w:type="dxa"/>
          </w:tcPr>
          <w:p w:rsidR="00CD196C" w:rsidRPr="00F81A0E" w:rsidRDefault="00CF129B" w:rsidP="00FF40A2">
            <w:pPr>
              <w:ind w:right="-993"/>
              <w:rPr>
                <w:rFonts w:ascii="Times New Roman" w:hAnsi="Times New Roman"/>
                <w:sz w:val="22"/>
                <w:szCs w:val="22"/>
              </w:rPr>
            </w:pPr>
            <w:r w:rsidRPr="00F81A0E">
              <w:rPr>
                <w:rFonts w:ascii="Times New Roman" w:hAnsi="Times New Roman"/>
                <w:sz w:val="22"/>
                <w:szCs w:val="22"/>
              </w:rPr>
              <w:t>Он</w:t>
            </w:r>
          </w:p>
          <w:p w:rsidR="00CD196C" w:rsidRPr="00F81A0E" w:rsidRDefault="00CF129B" w:rsidP="00FF40A2">
            <w:pPr>
              <w:ind w:right="-993"/>
              <w:rPr>
                <w:rFonts w:ascii="Times New Roman" w:hAnsi="Times New Roman"/>
                <w:sz w:val="22"/>
                <w:szCs w:val="22"/>
              </w:rPr>
            </w:pPr>
            <w:proofErr w:type="spellStart"/>
            <w:r w:rsidRPr="00F81A0E">
              <w:rPr>
                <w:rFonts w:ascii="Times New Roman" w:hAnsi="Times New Roman"/>
                <w:sz w:val="22"/>
                <w:szCs w:val="22"/>
              </w:rPr>
              <w:t>лайн</w:t>
            </w:r>
            <w:proofErr w:type="spellEnd"/>
          </w:p>
        </w:tc>
        <w:tc>
          <w:tcPr>
            <w:tcW w:w="1481" w:type="dxa"/>
          </w:tcPr>
          <w:p w:rsidR="00CD196C" w:rsidRPr="00F81A0E" w:rsidRDefault="00CF129B" w:rsidP="00FF40A2">
            <w:pPr>
              <w:ind w:right="-993"/>
              <w:rPr>
                <w:rFonts w:ascii="Times New Roman" w:hAnsi="Times New Roman"/>
              </w:rPr>
            </w:pPr>
            <w:r w:rsidRPr="00F81A0E">
              <w:rPr>
                <w:rFonts w:ascii="Times New Roman" w:hAnsi="Times New Roman"/>
              </w:rPr>
              <w:t>Иркутская</w:t>
            </w:r>
          </w:p>
          <w:p w:rsidR="00CD196C" w:rsidRPr="00F81A0E" w:rsidRDefault="00CF129B" w:rsidP="00FF40A2">
            <w:pPr>
              <w:ind w:right="-993"/>
              <w:rPr>
                <w:rFonts w:ascii="Times New Roman" w:hAnsi="Times New Roman"/>
              </w:rPr>
            </w:pPr>
            <w:r w:rsidRPr="00F81A0E">
              <w:rPr>
                <w:rFonts w:ascii="Times New Roman" w:hAnsi="Times New Roman"/>
              </w:rPr>
              <w:t>область</w:t>
            </w:r>
          </w:p>
          <w:p w:rsidR="00CD196C" w:rsidRPr="00F81A0E" w:rsidRDefault="00CF129B" w:rsidP="00FF40A2">
            <w:pPr>
              <w:ind w:right="-993"/>
              <w:rPr>
                <w:rFonts w:ascii="Times New Roman" w:hAnsi="Times New Roman"/>
              </w:rPr>
            </w:pPr>
            <w:r w:rsidRPr="00F81A0E">
              <w:rPr>
                <w:rFonts w:ascii="Times New Roman" w:hAnsi="Times New Roman"/>
              </w:rPr>
              <w:t>г.Бодайбо</w:t>
            </w:r>
          </w:p>
        </w:tc>
        <w:tc>
          <w:tcPr>
            <w:tcW w:w="1592" w:type="dxa"/>
          </w:tcPr>
          <w:p w:rsidR="00CD196C" w:rsidRPr="00F81A0E" w:rsidRDefault="00CF129B" w:rsidP="00FF40A2">
            <w:pPr>
              <w:ind w:right="-993"/>
              <w:rPr>
                <w:rFonts w:ascii="Times New Roman" w:hAnsi="Times New Roman"/>
              </w:rPr>
            </w:pPr>
            <w:r w:rsidRPr="00F81A0E">
              <w:rPr>
                <w:rFonts w:ascii="Times New Roman" w:hAnsi="Times New Roman"/>
              </w:rPr>
              <w:t>Работники</w:t>
            </w:r>
          </w:p>
          <w:p w:rsidR="00CD196C" w:rsidRPr="00F81A0E" w:rsidRDefault="00CF129B" w:rsidP="00FF40A2">
            <w:pPr>
              <w:ind w:right="-993"/>
              <w:rPr>
                <w:rFonts w:ascii="Times New Roman" w:hAnsi="Times New Roman"/>
              </w:rPr>
            </w:pPr>
            <w:proofErr w:type="spellStart"/>
            <w:r w:rsidRPr="00F81A0E">
              <w:rPr>
                <w:rFonts w:ascii="Times New Roman" w:hAnsi="Times New Roman"/>
              </w:rPr>
              <w:t>Бодайбинского</w:t>
            </w:r>
            <w:proofErr w:type="spellEnd"/>
          </w:p>
          <w:p w:rsidR="00CD196C" w:rsidRPr="00F81A0E" w:rsidRDefault="00CF129B" w:rsidP="00FF40A2">
            <w:pPr>
              <w:ind w:right="-993"/>
              <w:rPr>
                <w:rFonts w:ascii="Times New Roman" w:hAnsi="Times New Roman"/>
              </w:rPr>
            </w:pPr>
            <w:r w:rsidRPr="00F81A0E">
              <w:rPr>
                <w:rFonts w:ascii="Times New Roman" w:hAnsi="Times New Roman"/>
              </w:rPr>
              <w:t xml:space="preserve">Городского </w:t>
            </w:r>
          </w:p>
          <w:p w:rsidR="00CD196C" w:rsidRPr="00F81A0E" w:rsidRDefault="00CF129B" w:rsidP="00FF40A2">
            <w:pPr>
              <w:ind w:right="-993"/>
              <w:rPr>
                <w:rFonts w:ascii="Times New Roman" w:hAnsi="Times New Roman"/>
              </w:rPr>
            </w:pPr>
            <w:r w:rsidRPr="00F81A0E">
              <w:rPr>
                <w:rFonts w:ascii="Times New Roman" w:hAnsi="Times New Roman"/>
              </w:rPr>
              <w:t>Краеведческого</w:t>
            </w:r>
          </w:p>
          <w:p w:rsidR="00CD196C" w:rsidRPr="00F81A0E" w:rsidRDefault="00CF129B" w:rsidP="00FF40A2">
            <w:pPr>
              <w:ind w:right="-993"/>
              <w:rPr>
                <w:rFonts w:ascii="Times New Roman" w:hAnsi="Times New Roman"/>
              </w:rPr>
            </w:pPr>
            <w:r w:rsidRPr="00F81A0E">
              <w:rPr>
                <w:rFonts w:ascii="Times New Roman" w:hAnsi="Times New Roman"/>
              </w:rPr>
              <w:t>музея</w:t>
            </w:r>
          </w:p>
        </w:tc>
        <w:tc>
          <w:tcPr>
            <w:tcW w:w="948" w:type="dxa"/>
          </w:tcPr>
          <w:p w:rsidR="00CD196C" w:rsidRPr="00F81A0E" w:rsidRDefault="00CF129B" w:rsidP="00FF40A2">
            <w:pPr>
              <w:ind w:right="-993"/>
              <w:rPr>
                <w:rFonts w:ascii="Times New Roman" w:hAnsi="Times New Roman"/>
                <w:sz w:val="22"/>
                <w:szCs w:val="22"/>
              </w:rPr>
            </w:pPr>
            <w:r w:rsidRPr="00F81A0E">
              <w:rPr>
                <w:rFonts w:ascii="Times New Roman" w:hAnsi="Times New Roman"/>
                <w:sz w:val="22"/>
                <w:szCs w:val="22"/>
                <w:lang w:val="en-US"/>
              </w:rPr>
              <w:t>28</w:t>
            </w:r>
          </w:p>
        </w:tc>
        <w:tc>
          <w:tcPr>
            <w:tcW w:w="2125" w:type="dxa"/>
          </w:tcPr>
          <w:p w:rsidR="00CD196C" w:rsidRPr="00F81A0E" w:rsidRDefault="00CF129B" w:rsidP="00FF40A2">
            <w:pPr>
              <w:ind w:left="-14" w:right="-993"/>
              <w:rPr>
                <w:rFonts w:ascii="Times New Roman" w:hAnsi="Times New Roman"/>
                <w:sz w:val="22"/>
                <w:szCs w:val="22"/>
              </w:rPr>
            </w:pPr>
            <w:r w:rsidRPr="00F81A0E">
              <w:rPr>
                <w:rFonts w:ascii="Times New Roman" w:hAnsi="Times New Roman"/>
                <w:sz w:val="22"/>
                <w:szCs w:val="22"/>
              </w:rPr>
              <w:t>Поощрительный</w:t>
            </w:r>
          </w:p>
          <w:p w:rsidR="00CD196C" w:rsidRPr="00F81A0E" w:rsidRDefault="00CF129B" w:rsidP="00FF40A2">
            <w:pPr>
              <w:ind w:left="-14" w:right="-993"/>
              <w:rPr>
                <w:rFonts w:ascii="Times New Roman" w:hAnsi="Times New Roman"/>
                <w:sz w:val="22"/>
                <w:szCs w:val="22"/>
              </w:rPr>
            </w:pPr>
            <w:r w:rsidRPr="00F81A0E">
              <w:rPr>
                <w:rFonts w:ascii="Times New Roman" w:hAnsi="Times New Roman"/>
                <w:sz w:val="22"/>
                <w:szCs w:val="22"/>
              </w:rPr>
              <w:t xml:space="preserve"> приз</w:t>
            </w:r>
          </w:p>
        </w:tc>
      </w:tr>
      <w:tr w:rsidR="00CD196C" w:rsidRPr="00F81A0E">
        <w:tc>
          <w:tcPr>
            <w:tcW w:w="2370" w:type="dxa"/>
          </w:tcPr>
          <w:p w:rsidR="00CD196C" w:rsidRPr="00F81A0E" w:rsidRDefault="00CF129B" w:rsidP="00FF40A2">
            <w:pPr>
              <w:ind w:right="-993"/>
              <w:rPr>
                <w:rFonts w:ascii="Times New Roman" w:hAnsi="Times New Roman"/>
                <w:sz w:val="24"/>
                <w:szCs w:val="24"/>
              </w:rPr>
            </w:pPr>
            <w:r w:rsidRPr="00F81A0E">
              <w:rPr>
                <w:rFonts w:ascii="Times New Roman" w:hAnsi="Times New Roman"/>
                <w:sz w:val="24"/>
                <w:szCs w:val="24"/>
              </w:rPr>
              <w:t>Фейерверк поколений»,</w:t>
            </w:r>
          </w:p>
          <w:p w:rsidR="00CD196C" w:rsidRPr="00F81A0E" w:rsidRDefault="00CF129B" w:rsidP="00FF40A2">
            <w:pPr>
              <w:ind w:right="-993"/>
              <w:rPr>
                <w:rFonts w:ascii="Times New Roman" w:hAnsi="Times New Roman"/>
                <w:sz w:val="24"/>
                <w:szCs w:val="24"/>
              </w:rPr>
            </w:pPr>
            <w:r w:rsidRPr="00F81A0E">
              <w:rPr>
                <w:rFonts w:ascii="Times New Roman" w:hAnsi="Times New Roman"/>
                <w:sz w:val="24"/>
                <w:szCs w:val="24"/>
              </w:rPr>
              <w:t xml:space="preserve"> познавательно – </w:t>
            </w:r>
          </w:p>
          <w:p w:rsidR="00CD196C" w:rsidRPr="00F81A0E" w:rsidRDefault="00CF129B" w:rsidP="00FF40A2">
            <w:pPr>
              <w:ind w:right="-993"/>
              <w:rPr>
                <w:rFonts w:ascii="Times New Roman" w:hAnsi="Times New Roman"/>
                <w:sz w:val="24"/>
                <w:szCs w:val="24"/>
              </w:rPr>
            </w:pPr>
            <w:r w:rsidRPr="00F81A0E">
              <w:rPr>
                <w:rFonts w:ascii="Times New Roman" w:hAnsi="Times New Roman"/>
                <w:sz w:val="24"/>
                <w:szCs w:val="24"/>
              </w:rPr>
              <w:t xml:space="preserve">развлекательная </w:t>
            </w:r>
          </w:p>
          <w:p w:rsidR="00CD196C" w:rsidRPr="00F81A0E" w:rsidRDefault="00CF129B" w:rsidP="00FF40A2">
            <w:pPr>
              <w:ind w:right="-993"/>
              <w:rPr>
                <w:rFonts w:ascii="Times New Roman" w:hAnsi="Times New Roman"/>
                <w:sz w:val="24"/>
                <w:szCs w:val="24"/>
              </w:rPr>
            </w:pPr>
            <w:r w:rsidRPr="00F81A0E">
              <w:rPr>
                <w:rFonts w:ascii="Times New Roman" w:hAnsi="Times New Roman"/>
                <w:sz w:val="24"/>
                <w:szCs w:val="24"/>
              </w:rPr>
              <w:t>конкурсная программа</w:t>
            </w:r>
          </w:p>
          <w:p w:rsidR="00CD196C" w:rsidRPr="00F81A0E" w:rsidRDefault="00CF129B" w:rsidP="00FF40A2">
            <w:pPr>
              <w:ind w:right="-993"/>
              <w:rPr>
                <w:rFonts w:ascii="Times New Roman" w:hAnsi="Times New Roman"/>
                <w:sz w:val="24"/>
                <w:szCs w:val="24"/>
              </w:rPr>
            </w:pPr>
            <w:r w:rsidRPr="00F81A0E">
              <w:rPr>
                <w:rFonts w:ascii="Times New Roman" w:hAnsi="Times New Roman"/>
                <w:sz w:val="24"/>
                <w:szCs w:val="24"/>
              </w:rPr>
              <w:t xml:space="preserve"> для людей </w:t>
            </w:r>
          </w:p>
          <w:p w:rsidR="00CD196C" w:rsidRPr="00F81A0E" w:rsidRDefault="00CF129B" w:rsidP="00FF40A2">
            <w:pPr>
              <w:ind w:right="-993"/>
              <w:rPr>
                <w:rFonts w:ascii="Times New Roman" w:hAnsi="Times New Roman"/>
                <w:sz w:val="24"/>
                <w:szCs w:val="24"/>
              </w:rPr>
            </w:pPr>
            <w:r w:rsidRPr="00F81A0E">
              <w:rPr>
                <w:rFonts w:ascii="Times New Roman" w:hAnsi="Times New Roman"/>
                <w:sz w:val="24"/>
                <w:szCs w:val="24"/>
              </w:rPr>
              <w:t>от 20 лет и старше,</w:t>
            </w:r>
          </w:p>
          <w:p w:rsidR="00CD196C" w:rsidRPr="00F81A0E" w:rsidRDefault="00CF129B" w:rsidP="00FF40A2">
            <w:pPr>
              <w:ind w:right="-993"/>
              <w:rPr>
                <w:rFonts w:ascii="Times New Roman" w:hAnsi="Times New Roman"/>
                <w:sz w:val="24"/>
                <w:szCs w:val="24"/>
              </w:rPr>
            </w:pPr>
            <w:r w:rsidRPr="00F81A0E">
              <w:rPr>
                <w:rFonts w:ascii="Times New Roman" w:hAnsi="Times New Roman"/>
                <w:sz w:val="24"/>
                <w:szCs w:val="24"/>
              </w:rPr>
              <w:t xml:space="preserve"> в рамках </w:t>
            </w:r>
          </w:p>
          <w:p w:rsidR="00CD196C" w:rsidRPr="00F81A0E" w:rsidRDefault="00CF129B" w:rsidP="00FF40A2">
            <w:pPr>
              <w:ind w:right="-993"/>
              <w:rPr>
                <w:rFonts w:ascii="Times New Roman" w:hAnsi="Times New Roman"/>
                <w:sz w:val="24"/>
                <w:szCs w:val="24"/>
              </w:rPr>
            </w:pPr>
            <w:r w:rsidRPr="00F81A0E">
              <w:rPr>
                <w:rFonts w:ascii="Times New Roman" w:hAnsi="Times New Roman"/>
                <w:sz w:val="24"/>
                <w:szCs w:val="24"/>
              </w:rPr>
              <w:t>Всероссийской акции</w:t>
            </w:r>
          </w:p>
          <w:p w:rsidR="00CD196C" w:rsidRPr="00F81A0E" w:rsidRDefault="00CF129B" w:rsidP="00FF40A2">
            <w:pPr>
              <w:ind w:right="-993"/>
              <w:rPr>
                <w:rFonts w:ascii="Times New Roman" w:hAnsi="Times New Roman"/>
                <w:sz w:val="24"/>
                <w:szCs w:val="24"/>
              </w:rPr>
            </w:pPr>
            <w:r w:rsidRPr="00F81A0E">
              <w:rPr>
                <w:rFonts w:ascii="Times New Roman" w:hAnsi="Times New Roman"/>
                <w:sz w:val="24"/>
                <w:szCs w:val="24"/>
              </w:rPr>
              <w:t>«Ночь в музее»</w:t>
            </w:r>
          </w:p>
          <w:p w:rsidR="00CD196C" w:rsidRPr="00F81A0E" w:rsidRDefault="00CD196C" w:rsidP="00FF40A2">
            <w:pPr>
              <w:ind w:right="-993"/>
              <w:rPr>
                <w:rFonts w:ascii="Times New Roman" w:hAnsi="Times New Roman"/>
                <w:sz w:val="24"/>
                <w:szCs w:val="24"/>
              </w:rPr>
            </w:pPr>
          </w:p>
        </w:tc>
        <w:tc>
          <w:tcPr>
            <w:tcW w:w="948" w:type="dxa"/>
          </w:tcPr>
          <w:p w:rsidR="00CD196C" w:rsidRPr="00F81A0E" w:rsidRDefault="00CF129B" w:rsidP="00FF40A2">
            <w:pPr>
              <w:ind w:right="-993"/>
              <w:rPr>
                <w:rFonts w:ascii="Times New Roman" w:hAnsi="Times New Roman"/>
                <w:sz w:val="24"/>
                <w:szCs w:val="24"/>
              </w:rPr>
            </w:pPr>
            <w:r w:rsidRPr="00F81A0E">
              <w:rPr>
                <w:rFonts w:ascii="Times New Roman" w:hAnsi="Times New Roman"/>
                <w:sz w:val="24"/>
                <w:szCs w:val="24"/>
              </w:rPr>
              <w:t>Он</w:t>
            </w:r>
          </w:p>
          <w:p w:rsidR="00CD196C" w:rsidRPr="00F81A0E" w:rsidRDefault="00CF129B" w:rsidP="00FF40A2">
            <w:pPr>
              <w:ind w:right="-993"/>
              <w:rPr>
                <w:rFonts w:ascii="Times New Roman" w:hAnsi="Times New Roman"/>
                <w:sz w:val="24"/>
                <w:szCs w:val="24"/>
              </w:rPr>
            </w:pPr>
            <w:proofErr w:type="spellStart"/>
            <w:r w:rsidRPr="00F81A0E">
              <w:rPr>
                <w:rFonts w:ascii="Times New Roman" w:hAnsi="Times New Roman"/>
                <w:sz w:val="24"/>
                <w:szCs w:val="24"/>
              </w:rPr>
              <w:t>лайн</w:t>
            </w:r>
            <w:proofErr w:type="spellEnd"/>
          </w:p>
        </w:tc>
        <w:tc>
          <w:tcPr>
            <w:tcW w:w="1481" w:type="dxa"/>
          </w:tcPr>
          <w:p w:rsidR="00CD196C" w:rsidRPr="00F81A0E" w:rsidRDefault="00CF129B" w:rsidP="00FF40A2">
            <w:pPr>
              <w:ind w:right="-993"/>
              <w:rPr>
                <w:rFonts w:ascii="Times New Roman" w:hAnsi="Times New Roman"/>
              </w:rPr>
            </w:pPr>
            <w:r w:rsidRPr="00F81A0E">
              <w:rPr>
                <w:rFonts w:ascii="Times New Roman" w:hAnsi="Times New Roman"/>
              </w:rPr>
              <w:t>Иркутская</w:t>
            </w:r>
          </w:p>
          <w:p w:rsidR="00CD196C" w:rsidRPr="00F81A0E" w:rsidRDefault="00CF129B" w:rsidP="00FF40A2">
            <w:pPr>
              <w:ind w:right="-993"/>
              <w:rPr>
                <w:rFonts w:ascii="Times New Roman" w:hAnsi="Times New Roman"/>
              </w:rPr>
            </w:pPr>
            <w:r w:rsidRPr="00F81A0E">
              <w:rPr>
                <w:rFonts w:ascii="Times New Roman" w:hAnsi="Times New Roman"/>
              </w:rPr>
              <w:t>область,</w:t>
            </w:r>
          </w:p>
          <w:p w:rsidR="00CD196C" w:rsidRPr="00F81A0E" w:rsidRDefault="00CF129B" w:rsidP="00FF40A2">
            <w:pPr>
              <w:ind w:right="-993"/>
              <w:rPr>
                <w:rFonts w:ascii="Times New Roman" w:hAnsi="Times New Roman"/>
              </w:rPr>
            </w:pPr>
            <w:r w:rsidRPr="00F81A0E">
              <w:rPr>
                <w:rFonts w:ascii="Times New Roman" w:hAnsi="Times New Roman"/>
              </w:rPr>
              <w:t>г.Бодайбо</w:t>
            </w:r>
          </w:p>
        </w:tc>
        <w:tc>
          <w:tcPr>
            <w:tcW w:w="1592" w:type="dxa"/>
          </w:tcPr>
          <w:p w:rsidR="00CD196C" w:rsidRPr="00F81A0E" w:rsidRDefault="00CF129B" w:rsidP="00FF40A2">
            <w:pPr>
              <w:ind w:right="-993"/>
              <w:rPr>
                <w:rFonts w:ascii="Times New Roman" w:hAnsi="Times New Roman"/>
              </w:rPr>
            </w:pPr>
            <w:r w:rsidRPr="00F81A0E">
              <w:rPr>
                <w:rFonts w:ascii="Times New Roman" w:hAnsi="Times New Roman"/>
              </w:rPr>
              <w:t>Работники</w:t>
            </w:r>
          </w:p>
          <w:p w:rsidR="00CD196C" w:rsidRPr="00F81A0E" w:rsidRDefault="00CF129B" w:rsidP="00FF40A2">
            <w:pPr>
              <w:ind w:right="-993"/>
              <w:rPr>
                <w:rFonts w:ascii="Times New Roman" w:hAnsi="Times New Roman"/>
              </w:rPr>
            </w:pPr>
            <w:proofErr w:type="spellStart"/>
            <w:r w:rsidRPr="00F81A0E">
              <w:rPr>
                <w:rFonts w:ascii="Times New Roman" w:hAnsi="Times New Roman"/>
              </w:rPr>
              <w:t>Бодайбинского</w:t>
            </w:r>
            <w:proofErr w:type="spellEnd"/>
          </w:p>
          <w:p w:rsidR="00CD196C" w:rsidRPr="00F81A0E" w:rsidRDefault="00CF129B" w:rsidP="00FF40A2">
            <w:pPr>
              <w:ind w:right="-993"/>
              <w:rPr>
                <w:rFonts w:ascii="Times New Roman" w:hAnsi="Times New Roman"/>
              </w:rPr>
            </w:pPr>
            <w:r w:rsidRPr="00F81A0E">
              <w:rPr>
                <w:rFonts w:ascii="Times New Roman" w:hAnsi="Times New Roman"/>
              </w:rPr>
              <w:t xml:space="preserve">Городского </w:t>
            </w:r>
          </w:p>
          <w:p w:rsidR="00CD196C" w:rsidRPr="00F81A0E" w:rsidRDefault="00CF129B" w:rsidP="00FF40A2">
            <w:pPr>
              <w:ind w:right="-993"/>
              <w:rPr>
                <w:rFonts w:ascii="Times New Roman" w:hAnsi="Times New Roman"/>
              </w:rPr>
            </w:pPr>
            <w:r w:rsidRPr="00F81A0E">
              <w:rPr>
                <w:rFonts w:ascii="Times New Roman" w:hAnsi="Times New Roman"/>
              </w:rPr>
              <w:t>Краеведческого</w:t>
            </w:r>
          </w:p>
          <w:p w:rsidR="00CD196C" w:rsidRPr="00F81A0E" w:rsidRDefault="00CF129B" w:rsidP="00FF40A2">
            <w:pPr>
              <w:ind w:right="-993"/>
              <w:rPr>
                <w:rFonts w:ascii="Times New Roman" w:hAnsi="Times New Roman"/>
              </w:rPr>
            </w:pPr>
            <w:r w:rsidRPr="00F81A0E">
              <w:rPr>
                <w:rFonts w:ascii="Times New Roman" w:hAnsi="Times New Roman"/>
              </w:rPr>
              <w:t>музея</w:t>
            </w:r>
          </w:p>
        </w:tc>
        <w:tc>
          <w:tcPr>
            <w:tcW w:w="948" w:type="dxa"/>
          </w:tcPr>
          <w:p w:rsidR="00CD196C" w:rsidRPr="00F81A0E" w:rsidRDefault="00CF129B" w:rsidP="00FF40A2">
            <w:pPr>
              <w:ind w:right="-993"/>
              <w:rPr>
                <w:rFonts w:ascii="Times New Roman" w:hAnsi="Times New Roman"/>
                <w:sz w:val="24"/>
                <w:szCs w:val="24"/>
                <w:lang w:val="en-US"/>
              </w:rPr>
            </w:pPr>
            <w:r w:rsidRPr="00F81A0E">
              <w:rPr>
                <w:rFonts w:ascii="Times New Roman" w:hAnsi="Times New Roman"/>
                <w:sz w:val="24"/>
                <w:szCs w:val="24"/>
                <w:lang w:val="en-US"/>
              </w:rPr>
              <w:t>33</w:t>
            </w:r>
          </w:p>
        </w:tc>
        <w:tc>
          <w:tcPr>
            <w:tcW w:w="2125" w:type="dxa"/>
          </w:tcPr>
          <w:p w:rsidR="00CD196C" w:rsidRPr="00F81A0E" w:rsidRDefault="00CF129B" w:rsidP="00FF40A2">
            <w:pPr>
              <w:ind w:right="-993"/>
              <w:rPr>
                <w:rFonts w:ascii="Times New Roman" w:hAnsi="Times New Roman"/>
                <w:sz w:val="22"/>
                <w:szCs w:val="22"/>
              </w:rPr>
            </w:pPr>
            <w:r w:rsidRPr="00F81A0E">
              <w:rPr>
                <w:rFonts w:ascii="Times New Roman" w:hAnsi="Times New Roman"/>
                <w:sz w:val="22"/>
                <w:szCs w:val="22"/>
              </w:rPr>
              <w:t xml:space="preserve">Поощрительный </w:t>
            </w:r>
          </w:p>
          <w:p w:rsidR="00CD196C" w:rsidRPr="00F81A0E" w:rsidRDefault="00CF129B" w:rsidP="00FF40A2">
            <w:pPr>
              <w:ind w:right="-993"/>
              <w:rPr>
                <w:rFonts w:ascii="Times New Roman" w:hAnsi="Times New Roman"/>
                <w:sz w:val="22"/>
                <w:szCs w:val="22"/>
              </w:rPr>
            </w:pPr>
            <w:r w:rsidRPr="00F81A0E">
              <w:rPr>
                <w:rFonts w:ascii="Times New Roman" w:hAnsi="Times New Roman"/>
                <w:sz w:val="22"/>
                <w:szCs w:val="22"/>
              </w:rPr>
              <w:t>приз</w:t>
            </w:r>
          </w:p>
        </w:tc>
      </w:tr>
      <w:tr w:rsidR="00CD196C" w:rsidRPr="00F81A0E">
        <w:tc>
          <w:tcPr>
            <w:tcW w:w="2370" w:type="dxa"/>
          </w:tcPr>
          <w:p w:rsidR="00CD196C" w:rsidRPr="00F81A0E" w:rsidRDefault="00CF129B" w:rsidP="00FF40A2">
            <w:pPr>
              <w:jc w:val="both"/>
              <w:rPr>
                <w:rFonts w:ascii="Times New Roman" w:hAnsi="Times New Roman"/>
                <w:bCs/>
                <w:sz w:val="24"/>
                <w:szCs w:val="24"/>
              </w:rPr>
            </w:pPr>
            <w:r w:rsidRPr="00F81A0E">
              <w:rPr>
                <w:rFonts w:ascii="Times New Roman" w:hAnsi="Times New Roman"/>
                <w:b/>
                <w:bCs/>
                <w:i/>
                <w:sz w:val="24"/>
                <w:szCs w:val="24"/>
              </w:rPr>
              <w:t>«</w:t>
            </w:r>
            <w:proofErr w:type="spellStart"/>
            <w:r w:rsidRPr="00F81A0E">
              <w:rPr>
                <w:rFonts w:ascii="Times New Roman" w:hAnsi="Times New Roman"/>
                <w:b/>
                <w:bCs/>
                <w:i/>
                <w:sz w:val="24"/>
                <w:szCs w:val="24"/>
              </w:rPr>
              <w:t>БиблиоLike</w:t>
            </w:r>
            <w:proofErr w:type="spellEnd"/>
            <w:r w:rsidRPr="00F81A0E">
              <w:rPr>
                <w:rFonts w:ascii="Times New Roman" w:hAnsi="Times New Roman"/>
                <w:b/>
                <w:bCs/>
                <w:i/>
                <w:sz w:val="24"/>
                <w:szCs w:val="24"/>
              </w:rPr>
              <w:t>»</w:t>
            </w:r>
            <w:r w:rsidRPr="00F81A0E">
              <w:rPr>
                <w:rFonts w:ascii="Times New Roman" w:hAnsi="Times New Roman"/>
                <w:bCs/>
                <w:sz w:val="24"/>
                <w:szCs w:val="24"/>
              </w:rPr>
              <w:t xml:space="preserve"> на лучший аккаунт библиотеки в социальной сети «</w:t>
            </w:r>
            <w:proofErr w:type="spellStart"/>
            <w:r w:rsidRPr="00F81A0E">
              <w:rPr>
                <w:rFonts w:ascii="Times New Roman" w:hAnsi="Times New Roman"/>
                <w:bCs/>
                <w:sz w:val="24"/>
                <w:szCs w:val="24"/>
              </w:rPr>
              <w:t>ВКонтакте</w:t>
            </w:r>
            <w:proofErr w:type="spellEnd"/>
            <w:r w:rsidRPr="00F81A0E">
              <w:rPr>
                <w:rFonts w:ascii="Times New Roman" w:hAnsi="Times New Roman"/>
                <w:bCs/>
                <w:sz w:val="24"/>
                <w:szCs w:val="24"/>
              </w:rPr>
              <w:t>»</w:t>
            </w:r>
          </w:p>
          <w:p w:rsidR="00CD196C" w:rsidRPr="00F81A0E" w:rsidRDefault="00CD196C" w:rsidP="00FF40A2">
            <w:pPr>
              <w:jc w:val="both"/>
              <w:rPr>
                <w:rFonts w:ascii="Times New Roman" w:hAnsi="Times New Roman"/>
                <w:bCs/>
                <w:sz w:val="24"/>
                <w:szCs w:val="24"/>
              </w:rPr>
            </w:pPr>
          </w:p>
          <w:p w:rsidR="00CD196C" w:rsidRPr="00F81A0E" w:rsidRDefault="00CF129B" w:rsidP="00FF40A2">
            <w:pPr>
              <w:jc w:val="both"/>
              <w:rPr>
                <w:rFonts w:ascii="Times New Roman" w:hAnsi="Times New Roman"/>
                <w:bCs/>
                <w:sz w:val="24"/>
                <w:szCs w:val="24"/>
              </w:rPr>
            </w:pPr>
            <w:r w:rsidRPr="00F81A0E">
              <w:rPr>
                <w:rFonts w:ascii="Times New Roman" w:hAnsi="Times New Roman"/>
                <w:b/>
                <w:bCs/>
                <w:sz w:val="24"/>
                <w:szCs w:val="24"/>
              </w:rPr>
              <w:t>Организатор:</w:t>
            </w:r>
            <w:r w:rsidRPr="00F81A0E">
              <w:rPr>
                <w:rFonts w:ascii="Times New Roman" w:hAnsi="Times New Roman"/>
                <w:bCs/>
                <w:sz w:val="24"/>
                <w:szCs w:val="24"/>
              </w:rPr>
              <w:t xml:space="preserve"> Иркутская областная юношеская библиотека им. И. П. Уткина.</w:t>
            </w:r>
          </w:p>
        </w:tc>
        <w:tc>
          <w:tcPr>
            <w:tcW w:w="948" w:type="dxa"/>
          </w:tcPr>
          <w:p w:rsidR="00CD196C" w:rsidRPr="00F81A0E" w:rsidRDefault="00CF129B" w:rsidP="00FF40A2">
            <w:pPr>
              <w:jc w:val="center"/>
              <w:rPr>
                <w:rFonts w:ascii="Times New Roman" w:hAnsi="Times New Roman"/>
                <w:sz w:val="24"/>
                <w:szCs w:val="24"/>
                <w:highlight w:val="yellow"/>
              </w:rPr>
            </w:pPr>
            <w:r w:rsidRPr="00F81A0E">
              <w:rPr>
                <w:rFonts w:ascii="Times New Roman" w:hAnsi="Times New Roman"/>
                <w:bCs/>
                <w:sz w:val="24"/>
                <w:szCs w:val="24"/>
              </w:rPr>
              <w:t>онлайн</w:t>
            </w:r>
          </w:p>
        </w:tc>
        <w:tc>
          <w:tcPr>
            <w:tcW w:w="1481" w:type="dxa"/>
          </w:tcPr>
          <w:p w:rsidR="00CD196C" w:rsidRPr="00F81A0E" w:rsidRDefault="00CF129B" w:rsidP="00FF40A2">
            <w:pPr>
              <w:ind w:right="-993"/>
              <w:rPr>
                <w:rFonts w:ascii="Times New Roman" w:hAnsi="Times New Roman"/>
              </w:rPr>
            </w:pPr>
            <w:r w:rsidRPr="00F81A0E">
              <w:rPr>
                <w:rFonts w:ascii="Times New Roman" w:hAnsi="Times New Roman"/>
              </w:rPr>
              <w:t>Иркутская</w:t>
            </w:r>
          </w:p>
          <w:p w:rsidR="00CD196C" w:rsidRPr="00F81A0E" w:rsidRDefault="00CF129B" w:rsidP="00FF40A2">
            <w:pPr>
              <w:ind w:right="-993"/>
              <w:rPr>
                <w:rFonts w:ascii="Times New Roman" w:hAnsi="Times New Roman"/>
              </w:rPr>
            </w:pPr>
            <w:r w:rsidRPr="00F81A0E">
              <w:rPr>
                <w:rFonts w:ascii="Times New Roman" w:hAnsi="Times New Roman"/>
              </w:rPr>
              <w:t>область,</w:t>
            </w:r>
          </w:p>
          <w:p w:rsidR="00CD196C" w:rsidRPr="00F81A0E" w:rsidRDefault="00CF129B" w:rsidP="00FF40A2">
            <w:pPr>
              <w:jc w:val="center"/>
              <w:rPr>
                <w:rFonts w:ascii="Times New Roman" w:hAnsi="Times New Roman"/>
                <w:sz w:val="24"/>
                <w:szCs w:val="24"/>
                <w:highlight w:val="yellow"/>
              </w:rPr>
            </w:pPr>
            <w:r w:rsidRPr="00F81A0E">
              <w:rPr>
                <w:rFonts w:ascii="Times New Roman" w:hAnsi="Times New Roman"/>
              </w:rPr>
              <w:t>г.Бодайбо</w:t>
            </w:r>
          </w:p>
        </w:tc>
        <w:tc>
          <w:tcPr>
            <w:tcW w:w="1592" w:type="dxa"/>
          </w:tcPr>
          <w:p w:rsidR="00CD196C" w:rsidRPr="00F81A0E" w:rsidRDefault="00CF129B" w:rsidP="00FF40A2">
            <w:pPr>
              <w:jc w:val="center"/>
              <w:rPr>
                <w:rFonts w:ascii="Times New Roman" w:hAnsi="Times New Roman"/>
                <w:sz w:val="24"/>
                <w:szCs w:val="24"/>
              </w:rPr>
            </w:pPr>
            <w:r w:rsidRPr="00F81A0E">
              <w:rPr>
                <w:rFonts w:ascii="Times New Roman" w:hAnsi="Times New Roman"/>
                <w:bCs/>
                <w:sz w:val="24"/>
                <w:szCs w:val="24"/>
              </w:rPr>
              <w:t>-</w:t>
            </w:r>
          </w:p>
        </w:tc>
        <w:tc>
          <w:tcPr>
            <w:tcW w:w="948" w:type="dxa"/>
          </w:tcPr>
          <w:p w:rsidR="00CD196C" w:rsidRPr="00F81A0E" w:rsidRDefault="00CF129B" w:rsidP="00FF40A2">
            <w:pPr>
              <w:jc w:val="center"/>
              <w:rPr>
                <w:rFonts w:ascii="Times New Roman" w:hAnsi="Times New Roman"/>
                <w:bCs/>
                <w:sz w:val="24"/>
                <w:szCs w:val="24"/>
              </w:rPr>
            </w:pPr>
            <w:r w:rsidRPr="00F81A0E">
              <w:rPr>
                <w:rFonts w:ascii="Times New Roman" w:hAnsi="Times New Roman"/>
                <w:bCs/>
                <w:sz w:val="24"/>
                <w:szCs w:val="24"/>
              </w:rPr>
              <w:t>3</w:t>
            </w:r>
          </w:p>
        </w:tc>
        <w:tc>
          <w:tcPr>
            <w:tcW w:w="2125" w:type="dxa"/>
          </w:tcPr>
          <w:p w:rsidR="00CD196C" w:rsidRPr="00F81A0E" w:rsidRDefault="00CF129B" w:rsidP="00FF40A2">
            <w:pPr>
              <w:rPr>
                <w:rFonts w:ascii="Times New Roman" w:hAnsi="Times New Roman"/>
                <w:sz w:val="24"/>
                <w:szCs w:val="24"/>
                <w:highlight w:val="yellow"/>
              </w:rPr>
            </w:pPr>
            <w:r w:rsidRPr="00F81A0E">
              <w:rPr>
                <w:rFonts w:ascii="Times New Roman" w:hAnsi="Times New Roman"/>
                <w:bCs/>
                <w:sz w:val="24"/>
                <w:szCs w:val="24"/>
              </w:rPr>
              <w:t>1 место в «Лучший пост, способствующий повышению интереса молодёжи к чтению».</w:t>
            </w:r>
          </w:p>
        </w:tc>
      </w:tr>
      <w:tr w:rsidR="00CD196C" w:rsidRPr="00F81A0E">
        <w:tc>
          <w:tcPr>
            <w:tcW w:w="2370" w:type="dxa"/>
          </w:tcPr>
          <w:p w:rsidR="00CD196C" w:rsidRPr="00F81A0E" w:rsidRDefault="00CF129B" w:rsidP="00FF40A2">
            <w:pPr>
              <w:jc w:val="both"/>
              <w:rPr>
                <w:rFonts w:ascii="Times New Roman" w:hAnsi="Times New Roman"/>
                <w:b/>
                <w:bCs/>
                <w:i/>
                <w:iCs/>
                <w:sz w:val="24"/>
                <w:szCs w:val="24"/>
              </w:rPr>
            </w:pPr>
            <w:r w:rsidRPr="00F81A0E">
              <w:rPr>
                <w:rFonts w:ascii="Times New Roman" w:hAnsi="Times New Roman"/>
                <w:b/>
                <w:bCs/>
                <w:i/>
                <w:iCs/>
                <w:sz w:val="24"/>
                <w:szCs w:val="24"/>
              </w:rPr>
              <w:t>«Здесь край моих отцов, здесь Родина моя».</w:t>
            </w:r>
          </w:p>
          <w:p w:rsidR="00CD196C" w:rsidRPr="00F81A0E" w:rsidRDefault="00CF129B" w:rsidP="00FF40A2">
            <w:pPr>
              <w:jc w:val="both"/>
              <w:rPr>
                <w:rFonts w:ascii="Times New Roman" w:hAnsi="Times New Roman"/>
                <w:bCs/>
                <w:sz w:val="24"/>
                <w:szCs w:val="24"/>
              </w:rPr>
            </w:pPr>
            <w:r w:rsidRPr="00F81A0E">
              <w:rPr>
                <w:rFonts w:ascii="Times New Roman" w:hAnsi="Times New Roman"/>
                <w:bCs/>
                <w:iCs/>
                <w:sz w:val="24"/>
                <w:szCs w:val="24"/>
              </w:rPr>
              <w:t>ХХХ Областной конкурс детского творчества</w:t>
            </w:r>
          </w:p>
          <w:p w:rsidR="00CD196C" w:rsidRPr="00F81A0E" w:rsidRDefault="00CD196C" w:rsidP="00FF40A2">
            <w:pPr>
              <w:rPr>
                <w:rFonts w:ascii="Times New Roman" w:hAnsi="Times New Roman"/>
                <w:b/>
                <w:bCs/>
                <w:iCs/>
                <w:sz w:val="24"/>
                <w:szCs w:val="24"/>
              </w:rPr>
            </w:pPr>
          </w:p>
          <w:p w:rsidR="00CD196C" w:rsidRPr="00F81A0E" w:rsidRDefault="00CF129B" w:rsidP="00FF40A2">
            <w:pPr>
              <w:rPr>
                <w:rFonts w:ascii="Times New Roman" w:hAnsi="Times New Roman"/>
                <w:bCs/>
                <w:sz w:val="24"/>
                <w:szCs w:val="24"/>
              </w:rPr>
            </w:pPr>
            <w:r w:rsidRPr="00F81A0E">
              <w:rPr>
                <w:rFonts w:ascii="Times New Roman" w:hAnsi="Times New Roman"/>
                <w:b/>
                <w:bCs/>
                <w:sz w:val="24"/>
                <w:szCs w:val="24"/>
              </w:rPr>
              <w:t>Организатор:</w:t>
            </w:r>
            <w:r w:rsidRPr="00F81A0E">
              <w:rPr>
                <w:rFonts w:ascii="Times New Roman" w:hAnsi="Times New Roman"/>
                <w:bCs/>
                <w:sz w:val="24"/>
                <w:szCs w:val="24"/>
              </w:rPr>
              <w:t xml:space="preserve"> Иркутская областная детская библиотека им. Марка Сергеева.</w:t>
            </w:r>
          </w:p>
        </w:tc>
        <w:tc>
          <w:tcPr>
            <w:tcW w:w="948" w:type="dxa"/>
          </w:tcPr>
          <w:p w:rsidR="00CD196C" w:rsidRPr="00F81A0E" w:rsidRDefault="00CF129B" w:rsidP="00FF40A2">
            <w:pPr>
              <w:jc w:val="center"/>
              <w:rPr>
                <w:rFonts w:ascii="Times New Roman" w:hAnsi="Times New Roman"/>
                <w:bCs/>
                <w:sz w:val="24"/>
                <w:szCs w:val="24"/>
              </w:rPr>
            </w:pPr>
            <w:r w:rsidRPr="00F81A0E">
              <w:rPr>
                <w:rFonts w:ascii="Times New Roman" w:hAnsi="Times New Roman"/>
                <w:bCs/>
                <w:sz w:val="24"/>
                <w:szCs w:val="24"/>
              </w:rPr>
              <w:t>онлайн</w:t>
            </w:r>
          </w:p>
        </w:tc>
        <w:tc>
          <w:tcPr>
            <w:tcW w:w="1481" w:type="dxa"/>
          </w:tcPr>
          <w:p w:rsidR="00CD196C" w:rsidRPr="00F81A0E" w:rsidRDefault="00CF129B" w:rsidP="00FF40A2">
            <w:pPr>
              <w:ind w:right="-993"/>
              <w:rPr>
                <w:rFonts w:ascii="Times New Roman" w:hAnsi="Times New Roman"/>
              </w:rPr>
            </w:pPr>
            <w:r w:rsidRPr="00F81A0E">
              <w:rPr>
                <w:rFonts w:ascii="Times New Roman" w:hAnsi="Times New Roman"/>
              </w:rPr>
              <w:t>Иркутская</w:t>
            </w:r>
          </w:p>
          <w:p w:rsidR="00CD196C" w:rsidRPr="00F81A0E" w:rsidRDefault="00CF129B" w:rsidP="00FF40A2">
            <w:pPr>
              <w:ind w:right="-993"/>
              <w:rPr>
                <w:rFonts w:ascii="Times New Roman" w:hAnsi="Times New Roman"/>
              </w:rPr>
            </w:pPr>
            <w:r w:rsidRPr="00F81A0E">
              <w:rPr>
                <w:rFonts w:ascii="Times New Roman" w:hAnsi="Times New Roman"/>
              </w:rPr>
              <w:t>область,</w:t>
            </w:r>
          </w:p>
          <w:p w:rsidR="00CD196C" w:rsidRPr="00F81A0E" w:rsidRDefault="00CF129B" w:rsidP="00FF40A2">
            <w:pPr>
              <w:jc w:val="center"/>
              <w:rPr>
                <w:rFonts w:ascii="Times New Roman" w:hAnsi="Times New Roman"/>
                <w:sz w:val="24"/>
                <w:szCs w:val="24"/>
                <w:highlight w:val="yellow"/>
              </w:rPr>
            </w:pPr>
            <w:r w:rsidRPr="00F81A0E">
              <w:rPr>
                <w:rFonts w:ascii="Times New Roman" w:hAnsi="Times New Roman"/>
              </w:rPr>
              <w:t>г.Бодайбо</w:t>
            </w:r>
          </w:p>
        </w:tc>
        <w:tc>
          <w:tcPr>
            <w:tcW w:w="1592" w:type="dxa"/>
          </w:tcPr>
          <w:p w:rsidR="00CD196C" w:rsidRPr="00F81A0E" w:rsidRDefault="00CF129B" w:rsidP="00FF40A2">
            <w:pPr>
              <w:jc w:val="center"/>
              <w:rPr>
                <w:rFonts w:ascii="Times New Roman" w:hAnsi="Times New Roman"/>
                <w:sz w:val="24"/>
                <w:szCs w:val="24"/>
              </w:rPr>
            </w:pPr>
            <w:r w:rsidRPr="00F81A0E">
              <w:rPr>
                <w:rFonts w:ascii="Times New Roman" w:hAnsi="Times New Roman"/>
                <w:bCs/>
                <w:sz w:val="24"/>
                <w:szCs w:val="24"/>
              </w:rPr>
              <w:t>-</w:t>
            </w:r>
          </w:p>
        </w:tc>
        <w:tc>
          <w:tcPr>
            <w:tcW w:w="948" w:type="dxa"/>
          </w:tcPr>
          <w:p w:rsidR="00CD196C" w:rsidRPr="00F81A0E" w:rsidRDefault="00CF129B" w:rsidP="00FF40A2">
            <w:pPr>
              <w:jc w:val="center"/>
              <w:rPr>
                <w:rFonts w:ascii="Times New Roman" w:hAnsi="Times New Roman"/>
                <w:sz w:val="24"/>
                <w:szCs w:val="24"/>
              </w:rPr>
            </w:pPr>
            <w:r w:rsidRPr="00F81A0E">
              <w:rPr>
                <w:rFonts w:ascii="Times New Roman" w:hAnsi="Times New Roman"/>
                <w:bCs/>
                <w:sz w:val="24"/>
                <w:szCs w:val="24"/>
              </w:rPr>
              <w:t>1</w:t>
            </w:r>
          </w:p>
        </w:tc>
        <w:tc>
          <w:tcPr>
            <w:tcW w:w="2125" w:type="dxa"/>
          </w:tcPr>
          <w:p w:rsidR="00CD196C" w:rsidRPr="00F81A0E" w:rsidRDefault="00CF129B" w:rsidP="00FF40A2">
            <w:pPr>
              <w:jc w:val="center"/>
              <w:rPr>
                <w:rFonts w:ascii="Times New Roman" w:hAnsi="Times New Roman"/>
                <w:bCs/>
                <w:sz w:val="24"/>
                <w:szCs w:val="24"/>
              </w:rPr>
            </w:pPr>
            <w:r w:rsidRPr="00F81A0E">
              <w:rPr>
                <w:rFonts w:ascii="Times New Roman" w:hAnsi="Times New Roman"/>
                <w:bCs/>
                <w:sz w:val="24"/>
                <w:szCs w:val="24"/>
              </w:rPr>
              <w:t>диплома финалиста</w:t>
            </w:r>
          </w:p>
        </w:tc>
      </w:tr>
      <w:tr w:rsidR="00CD196C" w:rsidRPr="00F81A0E">
        <w:tc>
          <w:tcPr>
            <w:tcW w:w="2370" w:type="dxa"/>
          </w:tcPr>
          <w:p w:rsidR="00CD196C" w:rsidRPr="00F81A0E" w:rsidRDefault="00CF129B" w:rsidP="00FF40A2">
            <w:pPr>
              <w:jc w:val="both"/>
              <w:rPr>
                <w:rFonts w:ascii="Times New Roman" w:hAnsi="Times New Roman"/>
                <w:b/>
                <w:bCs/>
                <w:i/>
                <w:iCs/>
                <w:sz w:val="24"/>
                <w:szCs w:val="24"/>
              </w:rPr>
            </w:pPr>
            <w:r w:rsidRPr="00F81A0E">
              <w:rPr>
                <w:rFonts w:ascii="Times New Roman" w:hAnsi="Times New Roman"/>
                <w:b/>
                <w:bCs/>
                <w:i/>
                <w:iCs/>
                <w:sz w:val="24"/>
                <w:szCs w:val="24"/>
              </w:rPr>
              <w:t xml:space="preserve"> «Детская и подростковая литература: подходы к анализу, практики чтения, региональный контекст изучения». </w:t>
            </w:r>
            <w:r w:rsidRPr="00F81A0E">
              <w:rPr>
                <w:rFonts w:ascii="Times New Roman" w:hAnsi="Times New Roman"/>
                <w:bCs/>
                <w:iCs/>
                <w:sz w:val="24"/>
                <w:szCs w:val="24"/>
              </w:rPr>
              <w:t xml:space="preserve">II Всероссийская научно-практическая конференция </w:t>
            </w:r>
            <w:r w:rsidRPr="00F81A0E">
              <w:rPr>
                <w:rFonts w:ascii="Times New Roman" w:hAnsi="Times New Roman"/>
                <w:b/>
                <w:bCs/>
                <w:i/>
                <w:iCs/>
                <w:sz w:val="24"/>
                <w:szCs w:val="24"/>
              </w:rPr>
              <w:t xml:space="preserve"> </w:t>
            </w:r>
          </w:p>
          <w:p w:rsidR="00CD196C" w:rsidRPr="00F81A0E" w:rsidRDefault="00CD196C" w:rsidP="00FF40A2">
            <w:pPr>
              <w:jc w:val="both"/>
              <w:rPr>
                <w:rFonts w:ascii="Times New Roman" w:hAnsi="Times New Roman"/>
                <w:b/>
                <w:bCs/>
                <w:i/>
                <w:iCs/>
                <w:sz w:val="24"/>
                <w:szCs w:val="24"/>
              </w:rPr>
            </w:pPr>
          </w:p>
          <w:p w:rsidR="00CD196C" w:rsidRPr="00F81A0E" w:rsidRDefault="00CF129B" w:rsidP="00FF40A2">
            <w:pPr>
              <w:jc w:val="both"/>
              <w:rPr>
                <w:rFonts w:ascii="Times New Roman" w:hAnsi="Times New Roman"/>
                <w:b/>
                <w:bCs/>
                <w:i/>
                <w:iCs/>
                <w:sz w:val="24"/>
                <w:szCs w:val="24"/>
              </w:rPr>
            </w:pPr>
            <w:r w:rsidRPr="00F81A0E">
              <w:rPr>
                <w:rFonts w:ascii="Times New Roman" w:hAnsi="Times New Roman"/>
                <w:b/>
                <w:bCs/>
                <w:iCs/>
                <w:sz w:val="24"/>
                <w:szCs w:val="24"/>
              </w:rPr>
              <w:lastRenderedPageBreak/>
              <w:t>Организатор:</w:t>
            </w:r>
            <w:r w:rsidRPr="00F81A0E">
              <w:rPr>
                <w:rFonts w:ascii="Times New Roman" w:hAnsi="Times New Roman"/>
                <w:b/>
                <w:bCs/>
                <w:i/>
                <w:iCs/>
                <w:sz w:val="24"/>
                <w:szCs w:val="24"/>
              </w:rPr>
              <w:t xml:space="preserve"> </w:t>
            </w:r>
            <w:r w:rsidRPr="00F81A0E">
              <w:rPr>
                <w:rFonts w:ascii="Times New Roman" w:hAnsi="Times New Roman"/>
                <w:bCs/>
                <w:iCs/>
                <w:sz w:val="24"/>
                <w:szCs w:val="24"/>
              </w:rPr>
              <w:t>Сибирский научно-образовательный центр изучения детско-юношеской литературы и развития культуры чтения Томского государственного педагогического университета и Иркутская областная детская библиотеки им. Марка Сергеева.</w:t>
            </w:r>
          </w:p>
        </w:tc>
        <w:tc>
          <w:tcPr>
            <w:tcW w:w="948" w:type="dxa"/>
          </w:tcPr>
          <w:p w:rsidR="00CD196C" w:rsidRPr="00F81A0E" w:rsidRDefault="00CF129B" w:rsidP="00FF40A2">
            <w:pPr>
              <w:jc w:val="center"/>
              <w:rPr>
                <w:rFonts w:ascii="Times New Roman" w:hAnsi="Times New Roman"/>
                <w:bCs/>
                <w:sz w:val="24"/>
                <w:szCs w:val="24"/>
              </w:rPr>
            </w:pPr>
            <w:r w:rsidRPr="00F81A0E">
              <w:rPr>
                <w:rFonts w:ascii="Times New Roman" w:hAnsi="Times New Roman"/>
                <w:bCs/>
                <w:sz w:val="24"/>
                <w:szCs w:val="24"/>
              </w:rPr>
              <w:lastRenderedPageBreak/>
              <w:t>онлайн</w:t>
            </w:r>
          </w:p>
        </w:tc>
        <w:tc>
          <w:tcPr>
            <w:tcW w:w="1481" w:type="dxa"/>
          </w:tcPr>
          <w:p w:rsidR="00CD196C" w:rsidRPr="00F81A0E" w:rsidRDefault="00CF129B" w:rsidP="00FF40A2">
            <w:pPr>
              <w:pStyle w:val="ac"/>
              <w:rPr>
                <w:rFonts w:ascii="Times New Roman" w:hAnsi="Times New Roman"/>
                <w:sz w:val="24"/>
                <w:szCs w:val="24"/>
              </w:rPr>
            </w:pPr>
            <w:r w:rsidRPr="00F81A0E">
              <w:rPr>
                <w:rFonts w:ascii="Times New Roman" w:hAnsi="Times New Roman"/>
                <w:sz w:val="24"/>
                <w:szCs w:val="24"/>
              </w:rPr>
              <w:t>Иркутская</w:t>
            </w:r>
          </w:p>
          <w:p w:rsidR="00CD196C" w:rsidRPr="00F81A0E" w:rsidRDefault="00CF129B" w:rsidP="00FF40A2">
            <w:pPr>
              <w:pStyle w:val="ac"/>
              <w:rPr>
                <w:rFonts w:ascii="Times New Roman" w:hAnsi="Times New Roman"/>
                <w:sz w:val="24"/>
                <w:szCs w:val="24"/>
              </w:rPr>
            </w:pPr>
            <w:r w:rsidRPr="00F81A0E">
              <w:rPr>
                <w:rFonts w:ascii="Times New Roman" w:hAnsi="Times New Roman"/>
                <w:sz w:val="24"/>
                <w:szCs w:val="24"/>
              </w:rPr>
              <w:t>область,</w:t>
            </w:r>
          </w:p>
          <w:p w:rsidR="00CD196C" w:rsidRPr="00F81A0E" w:rsidRDefault="00CF129B" w:rsidP="00FF40A2">
            <w:pPr>
              <w:pStyle w:val="ac"/>
              <w:rPr>
                <w:bCs/>
                <w:sz w:val="24"/>
                <w:szCs w:val="24"/>
              </w:rPr>
            </w:pPr>
            <w:r w:rsidRPr="00F81A0E">
              <w:rPr>
                <w:rFonts w:ascii="Times New Roman" w:hAnsi="Times New Roman"/>
                <w:sz w:val="24"/>
                <w:szCs w:val="24"/>
              </w:rPr>
              <w:t>г.Бодайбо</w:t>
            </w:r>
          </w:p>
        </w:tc>
        <w:tc>
          <w:tcPr>
            <w:tcW w:w="1592" w:type="dxa"/>
          </w:tcPr>
          <w:p w:rsidR="00CD196C" w:rsidRPr="00F81A0E" w:rsidRDefault="00CF129B" w:rsidP="00FF40A2">
            <w:pPr>
              <w:jc w:val="center"/>
              <w:rPr>
                <w:rFonts w:ascii="Times New Roman" w:hAnsi="Times New Roman"/>
                <w:bCs/>
                <w:sz w:val="24"/>
                <w:szCs w:val="24"/>
              </w:rPr>
            </w:pPr>
            <w:r w:rsidRPr="00F81A0E">
              <w:rPr>
                <w:rFonts w:ascii="Times New Roman" w:hAnsi="Times New Roman"/>
                <w:bCs/>
                <w:sz w:val="24"/>
                <w:szCs w:val="24"/>
              </w:rPr>
              <w:t>-</w:t>
            </w:r>
          </w:p>
        </w:tc>
        <w:tc>
          <w:tcPr>
            <w:tcW w:w="948" w:type="dxa"/>
          </w:tcPr>
          <w:p w:rsidR="00CD196C" w:rsidRPr="00F81A0E" w:rsidRDefault="00CF129B" w:rsidP="00FF40A2">
            <w:pPr>
              <w:jc w:val="center"/>
              <w:rPr>
                <w:rFonts w:ascii="Times New Roman" w:hAnsi="Times New Roman"/>
                <w:bCs/>
                <w:sz w:val="24"/>
                <w:szCs w:val="24"/>
              </w:rPr>
            </w:pPr>
            <w:r w:rsidRPr="00F81A0E">
              <w:rPr>
                <w:rFonts w:ascii="Times New Roman" w:hAnsi="Times New Roman"/>
                <w:bCs/>
                <w:sz w:val="24"/>
                <w:szCs w:val="24"/>
              </w:rPr>
              <w:t>1</w:t>
            </w:r>
          </w:p>
        </w:tc>
        <w:tc>
          <w:tcPr>
            <w:tcW w:w="2125" w:type="dxa"/>
          </w:tcPr>
          <w:p w:rsidR="00CD196C" w:rsidRPr="00F81A0E" w:rsidRDefault="00CF129B" w:rsidP="00FF40A2">
            <w:pPr>
              <w:jc w:val="center"/>
              <w:rPr>
                <w:rFonts w:ascii="Times New Roman" w:hAnsi="Times New Roman"/>
                <w:bCs/>
                <w:sz w:val="24"/>
                <w:szCs w:val="24"/>
              </w:rPr>
            </w:pPr>
            <w:r w:rsidRPr="00F81A0E">
              <w:rPr>
                <w:rFonts w:ascii="Times New Roman" w:hAnsi="Times New Roman"/>
                <w:bCs/>
                <w:iCs/>
                <w:sz w:val="24"/>
                <w:szCs w:val="24"/>
              </w:rPr>
              <w:t>сертификат участника</w:t>
            </w:r>
          </w:p>
        </w:tc>
      </w:tr>
    </w:tbl>
    <w:p w:rsidR="00CD196C" w:rsidRPr="00F81A0E" w:rsidRDefault="00CF129B" w:rsidP="00FF40A2">
      <w:pPr>
        <w:pStyle w:val="ac"/>
        <w:widowControl w:val="0"/>
        <w:ind w:firstLine="708"/>
        <w:jc w:val="both"/>
        <w:rPr>
          <w:rFonts w:ascii="Times New Roman" w:eastAsia="Times New Roman" w:hAnsi="Times New Roman" w:cs="Times New Roman"/>
          <w:b/>
          <w:sz w:val="28"/>
          <w:szCs w:val="28"/>
        </w:rPr>
      </w:pPr>
      <w:r w:rsidRPr="00F81A0E">
        <w:rPr>
          <w:rFonts w:ascii="Times New Roman" w:eastAsia="Times New Roman" w:hAnsi="Times New Roman" w:cs="Times New Roman"/>
          <w:b/>
          <w:sz w:val="28"/>
          <w:szCs w:val="28"/>
        </w:rPr>
        <w:lastRenderedPageBreak/>
        <w:t>Примечание:</w:t>
      </w:r>
    </w:p>
    <w:p w:rsidR="00CD196C" w:rsidRPr="00F81A0E" w:rsidRDefault="00CF129B" w:rsidP="00FF40A2">
      <w:pPr>
        <w:pStyle w:val="ac"/>
        <w:ind w:firstLine="708"/>
        <w:jc w:val="both"/>
        <w:rPr>
          <w:rFonts w:ascii="Times New Roman" w:hAnsi="Times New Roman" w:cs="Times New Roman"/>
          <w:sz w:val="28"/>
          <w:szCs w:val="28"/>
        </w:rPr>
      </w:pPr>
      <w:r w:rsidRPr="00F81A0E">
        <w:rPr>
          <w:rFonts w:ascii="Times New Roman" w:hAnsi="Times New Roman" w:cs="Times New Roman"/>
          <w:bCs/>
          <w:sz w:val="28"/>
          <w:szCs w:val="28"/>
        </w:rPr>
        <w:t xml:space="preserve">Участие учреждений культуры </w:t>
      </w:r>
      <w:proofErr w:type="spellStart"/>
      <w:r w:rsidRPr="00F81A0E">
        <w:rPr>
          <w:rFonts w:ascii="Times New Roman" w:hAnsi="Times New Roman" w:cs="Times New Roman"/>
          <w:bCs/>
          <w:sz w:val="28"/>
          <w:szCs w:val="28"/>
        </w:rPr>
        <w:t>Бодайбинского</w:t>
      </w:r>
      <w:proofErr w:type="spellEnd"/>
      <w:r w:rsidRPr="00F81A0E">
        <w:rPr>
          <w:rFonts w:ascii="Times New Roman" w:hAnsi="Times New Roman" w:cs="Times New Roman"/>
          <w:bCs/>
          <w:sz w:val="28"/>
          <w:szCs w:val="28"/>
        </w:rPr>
        <w:t xml:space="preserve"> района во Всероссийских просветительских и областных </w:t>
      </w:r>
      <w:r w:rsidRPr="00F81A0E">
        <w:rPr>
          <w:rFonts w:ascii="Times New Roman" w:hAnsi="Times New Roman" w:cs="Times New Roman"/>
          <w:sz w:val="28"/>
          <w:szCs w:val="28"/>
        </w:rPr>
        <w:t>творческих, научно-просветительских мероприятиях и проектах регионального, российского и международного уровней не так заметно, как хотелось бы, но онлайн участие и проведение мероприятий на территории в поддержку акций регионального и федерального уровня у нас организовано и поддерживается, как на уровне Управления культуры, так и во всех учреждениях культуры. Данные по участию представлены в таблице над примечанием.</w:t>
      </w:r>
    </w:p>
    <w:p w:rsidR="00CD196C" w:rsidRPr="00F81A0E" w:rsidRDefault="00CF129B" w:rsidP="00FF40A2">
      <w:pPr>
        <w:pStyle w:val="ac"/>
        <w:ind w:firstLine="708"/>
        <w:jc w:val="both"/>
        <w:rPr>
          <w:rFonts w:ascii="Times New Roman" w:hAnsi="Times New Roman" w:cs="Times New Roman"/>
          <w:bCs/>
          <w:sz w:val="28"/>
          <w:szCs w:val="28"/>
        </w:rPr>
      </w:pPr>
      <w:r w:rsidRPr="00F81A0E">
        <w:rPr>
          <w:rFonts w:ascii="Times New Roman" w:hAnsi="Times New Roman" w:cs="Times New Roman"/>
          <w:bCs/>
          <w:sz w:val="28"/>
          <w:szCs w:val="28"/>
        </w:rPr>
        <w:t xml:space="preserve"> Кроме того, библиотечная система района отдельно представила описание своего участия в ряде областных конкурсов:</w:t>
      </w:r>
    </w:p>
    <w:p w:rsidR="00CD196C" w:rsidRPr="00F81A0E" w:rsidRDefault="00CF129B" w:rsidP="00FF40A2">
      <w:pPr>
        <w:pStyle w:val="ac"/>
        <w:ind w:firstLine="708"/>
        <w:jc w:val="both"/>
        <w:rPr>
          <w:rFonts w:ascii="Times New Roman" w:hAnsi="Times New Roman" w:cs="Times New Roman"/>
          <w:bCs/>
          <w:sz w:val="28"/>
          <w:szCs w:val="28"/>
        </w:rPr>
      </w:pPr>
      <w:r w:rsidRPr="00F81A0E">
        <w:rPr>
          <w:rFonts w:ascii="Times New Roman" w:hAnsi="Times New Roman" w:cs="Times New Roman"/>
          <w:bCs/>
          <w:i/>
          <w:sz w:val="28"/>
          <w:szCs w:val="28"/>
        </w:rPr>
        <w:t>«</w:t>
      </w:r>
      <w:proofErr w:type="spellStart"/>
      <w:r w:rsidRPr="00F81A0E">
        <w:rPr>
          <w:rFonts w:ascii="Times New Roman" w:hAnsi="Times New Roman" w:cs="Times New Roman"/>
          <w:bCs/>
          <w:i/>
          <w:sz w:val="28"/>
          <w:szCs w:val="28"/>
        </w:rPr>
        <w:t>БиблиоLike</w:t>
      </w:r>
      <w:proofErr w:type="spellEnd"/>
      <w:r w:rsidRPr="00F81A0E">
        <w:rPr>
          <w:rFonts w:ascii="Times New Roman" w:hAnsi="Times New Roman" w:cs="Times New Roman"/>
          <w:bCs/>
          <w:i/>
          <w:sz w:val="28"/>
          <w:szCs w:val="28"/>
        </w:rPr>
        <w:t>»</w:t>
      </w:r>
      <w:r w:rsidRPr="00F81A0E">
        <w:rPr>
          <w:rFonts w:ascii="Times New Roman" w:hAnsi="Times New Roman" w:cs="Times New Roman"/>
          <w:bCs/>
          <w:sz w:val="28"/>
          <w:szCs w:val="28"/>
        </w:rPr>
        <w:t xml:space="preserve"> на лучший аккаунт библиотеки в социальной сети «</w:t>
      </w:r>
      <w:proofErr w:type="spellStart"/>
      <w:r w:rsidRPr="00F81A0E">
        <w:rPr>
          <w:rFonts w:ascii="Times New Roman" w:hAnsi="Times New Roman" w:cs="Times New Roman"/>
          <w:bCs/>
          <w:sz w:val="28"/>
          <w:szCs w:val="28"/>
        </w:rPr>
        <w:t>ВКонтакте</w:t>
      </w:r>
      <w:proofErr w:type="spellEnd"/>
      <w:r w:rsidRPr="00F81A0E">
        <w:rPr>
          <w:rFonts w:ascii="Times New Roman" w:hAnsi="Times New Roman" w:cs="Times New Roman"/>
          <w:bCs/>
          <w:sz w:val="28"/>
          <w:szCs w:val="28"/>
        </w:rPr>
        <w:t>», проходил с целью определения лучших практик формирования положительного имиджа библиотек, продвижения библиотечных ресурсов и услуг в социальной сети «</w:t>
      </w:r>
      <w:proofErr w:type="spellStart"/>
      <w:r w:rsidRPr="00F81A0E">
        <w:rPr>
          <w:rFonts w:ascii="Times New Roman" w:hAnsi="Times New Roman" w:cs="Times New Roman"/>
          <w:bCs/>
          <w:sz w:val="28"/>
          <w:szCs w:val="28"/>
        </w:rPr>
        <w:t>ВКонтакте</w:t>
      </w:r>
      <w:proofErr w:type="spellEnd"/>
      <w:r w:rsidRPr="00F81A0E">
        <w:rPr>
          <w:rFonts w:ascii="Times New Roman" w:hAnsi="Times New Roman" w:cs="Times New Roman"/>
          <w:bCs/>
          <w:sz w:val="28"/>
          <w:szCs w:val="28"/>
        </w:rPr>
        <w:t>», а также эффективные модели сотрудничества с партнерскими организациями.</w:t>
      </w:r>
      <w:r w:rsidRPr="00F81A0E">
        <w:rPr>
          <w:rFonts w:ascii="Times New Roman" w:eastAsia="Calibri" w:hAnsi="Times New Roman" w:cs="Times New Roman"/>
          <w:sz w:val="28"/>
          <w:szCs w:val="28"/>
          <w:shd w:val="clear" w:color="auto" w:fill="FBF9ED"/>
        </w:rPr>
        <w:t xml:space="preserve"> </w:t>
      </w:r>
      <w:r w:rsidRPr="00F81A0E">
        <w:rPr>
          <w:rFonts w:ascii="Times New Roman" w:hAnsi="Times New Roman" w:cs="Times New Roman"/>
          <w:bCs/>
          <w:sz w:val="28"/>
          <w:szCs w:val="28"/>
        </w:rPr>
        <w:t>В конкурсе приняли участие три библиотеки.</w:t>
      </w:r>
    </w:p>
    <w:p w:rsidR="00CD196C" w:rsidRPr="00F81A0E" w:rsidRDefault="00CF129B" w:rsidP="00FF40A2">
      <w:pPr>
        <w:pStyle w:val="ac"/>
        <w:ind w:firstLine="708"/>
        <w:jc w:val="both"/>
        <w:rPr>
          <w:rFonts w:ascii="Times New Roman" w:hAnsi="Times New Roman" w:cs="Times New Roman"/>
          <w:bCs/>
          <w:sz w:val="28"/>
          <w:szCs w:val="28"/>
        </w:rPr>
      </w:pPr>
      <w:r w:rsidRPr="00F81A0E">
        <w:rPr>
          <w:rFonts w:ascii="Times New Roman" w:hAnsi="Times New Roman" w:cs="Times New Roman"/>
          <w:bCs/>
          <w:sz w:val="28"/>
          <w:szCs w:val="28"/>
        </w:rPr>
        <w:t>Центральная городская библиотека им. С. Кузнецовой заняла первое место в номинации «</w:t>
      </w:r>
      <w:r w:rsidRPr="00F81A0E">
        <w:rPr>
          <w:rFonts w:ascii="Times New Roman" w:hAnsi="Times New Roman" w:cs="Times New Roman"/>
          <w:bCs/>
          <w:i/>
          <w:sz w:val="28"/>
          <w:szCs w:val="28"/>
        </w:rPr>
        <w:t>Лучший пост, способствующий повышению интереса молодёжи к чтению».</w:t>
      </w:r>
      <w:r w:rsidRPr="00F81A0E">
        <w:rPr>
          <w:rFonts w:ascii="Times New Roman" w:hAnsi="Times New Roman" w:cs="Times New Roman"/>
          <w:bCs/>
          <w:sz w:val="28"/>
          <w:szCs w:val="28"/>
        </w:rPr>
        <w:t xml:space="preserve"> Результатом конкурса, стало повышение информационно – цифровых компетенций   специалистов библиотеки.</w:t>
      </w:r>
    </w:p>
    <w:p w:rsidR="00CD196C" w:rsidRPr="00F81A0E" w:rsidRDefault="00CF129B" w:rsidP="00FF40A2">
      <w:pPr>
        <w:pStyle w:val="ac"/>
        <w:ind w:firstLine="708"/>
        <w:jc w:val="both"/>
        <w:rPr>
          <w:rFonts w:ascii="Times New Roman" w:hAnsi="Times New Roman" w:cs="Times New Roman"/>
          <w:bCs/>
          <w:i/>
          <w:iCs/>
          <w:sz w:val="28"/>
          <w:szCs w:val="28"/>
        </w:rPr>
      </w:pPr>
      <w:r w:rsidRPr="00F81A0E">
        <w:rPr>
          <w:rFonts w:ascii="Times New Roman" w:hAnsi="Times New Roman" w:cs="Times New Roman"/>
          <w:bCs/>
          <w:i/>
          <w:iCs/>
          <w:sz w:val="28"/>
          <w:szCs w:val="28"/>
        </w:rPr>
        <w:t xml:space="preserve">«Здесь край моих отцов, здесь Родина моя»- </w:t>
      </w:r>
      <w:r w:rsidRPr="00F81A0E">
        <w:rPr>
          <w:rFonts w:ascii="Times New Roman" w:hAnsi="Times New Roman" w:cs="Times New Roman"/>
          <w:bCs/>
          <w:iCs/>
          <w:sz w:val="28"/>
          <w:szCs w:val="28"/>
        </w:rPr>
        <w:t>областной конкурс, проводился с целью активизации деятельности библиотек по созданию краеведческих ресурсов, выявления и распространения лучшего опыта работы библиотек по созданию информационных ресурсов по краеведению, для повышения профессионального мастерства библиотечных специалистов и стимулирования их творческой деятельности.</w:t>
      </w:r>
      <w:r w:rsidRPr="00F81A0E">
        <w:rPr>
          <w:rFonts w:ascii="Times New Roman" w:hAnsi="Times New Roman" w:cs="Times New Roman"/>
          <w:bCs/>
          <w:i/>
          <w:iCs/>
          <w:sz w:val="28"/>
          <w:szCs w:val="28"/>
        </w:rPr>
        <w:t xml:space="preserve"> </w:t>
      </w:r>
    </w:p>
    <w:p w:rsidR="00CD196C" w:rsidRPr="00F81A0E" w:rsidRDefault="00CF129B" w:rsidP="00FF40A2">
      <w:pPr>
        <w:pStyle w:val="ac"/>
        <w:ind w:firstLine="708"/>
        <w:jc w:val="both"/>
        <w:rPr>
          <w:rFonts w:ascii="Times New Roman" w:hAnsi="Times New Roman" w:cs="Times New Roman"/>
          <w:bCs/>
          <w:sz w:val="28"/>
          <w:szCs w:val="28"/>
        </w:rPr>
      </w:pPr>
      <w:r w:rsidRPr="00F81A0E">
        <w:rPr>
          <w:rFonts w:ascii="Times New Roman" w:hAnsi="Times New Roman" w:cs="Times New Roman"/>
          <w:bCs/>
          <w:sz w:val="28"/>
          <w:szCs w:val="28"/>
        </w:rPr>
        <w:t>В специальной номинации для библиотекарей «Прибайкалье: прошлое и настоящее», специалист Городской детской библиотеки им. В. Д. Давыдовой, был удостоен диплома финалиста за интерактивную викторину, направленную   на изучение школьниками прошлого и настоящего родного края, природы и этнографии Прибайкалья. Викторину можно использовать для проведения классных часов, мероприятий краеведческой направленности.</w:t>
      </w:r>
    </w:p>
    <w:p w:rsidR="003969B8" w:rsidRDefault="00CF129B" w:rsidP="00FF40A2">
      <w:pPr>
        <w:pStyle w:val="ac"/>
        <w:ind w:right="-143" w:firstLine="708"/>
        <w:jc w:val="both"/>
        <w:rPr>
          <w:rFonts w:ascii="Times New Roman" w:hAnsi="Times New Roman" w:cs="Times New Roman"/>
          <w:bCs/>
          <w:sz w:val="28"/>
          <w:szCs w:val="28"/>
        </w:rPr>
      </w:pPr>
      <w:r w:rsidRPr="00F81A0E">
        <w:rPr>
          <w:rFonts w:ascii="Times New Roman" w:hAnsi="Times New Roman" w:cs="Times New Roman"/>
          <w:bCs/>
          <w:sz w:val="28"/>
          <w:szCs w:val="28"/>
        </w:rPr>
        <w:t xml:space="preserve">Для развития библиотечного сообщества района важно такое направление, как трансляция положительного опыта на профессиональных мероприятиях. Опыт такой работы представил специалист городской детской библиотеки </w:t>
      </w:r>
    </w:p>
    <w:p w:rsidR="003969B8" w:rsidRDefault="003969B8" w:rsidP="00FF40A2">
      <w:pPr>
        <w:pStyle w:val="ac"/>
        <w:ind w:right="-143" w:firstLine="708"/>
        <w:jc w:val="both"/>
        <w:rPr>
          <w:rFonts w:ascii="Times New Roman" w:hAnsi="Times New Roman" w:cs="Times New Roman"/>
          <w:bCs/>
          <w:sz w:val="28"/>
          <w:szCs w:val="28"/>
        </w:rPr>
      </w:pPr>
    </w:p>
    <w:p w:rsidR="003969B8" w:rsidRDefault="003969B8" w:rsidP="00FF40A2">
      <w:pPr>
        <w:pStyle w:val="ac"/>
        <w:ind w:right="-143" w:firstLine="708"/>
        <w:jc w:val="both"/>
        <w:rPr>
          <w:rFonts w:ascii="Times New Roman" w:hAnsi="Times New Roman" w:cs="Times New Roman"/>
          <w:bCs/>
          <w:sz w:val="28"/>
          <w:szCs w:val="28"/>
        </w:rPr>
      </w:pPr>
    </w:p>
    <w:p w:rsidR="003969B8" w:rsidRDefault="003969B8" w:rsidP="00FF40A2">
      <w:pPr>
        <w:pStyle w:val="ac"/>
        <w:ind w:right="-143" w:firstLine="708"/>
        <w:jc w:val="both"/>
        <w:rPr>
          <w:rFonts w:ascii="Times New Roman" w:hAnsi="Times New Roman" w:cs="Times New Roman"/>
          <w:bCs/>
          <w:sz w:val="28"/>
          <w:szCs w:val="28"/>
        </w:rPr>
      </w:pPr>
    </w:p>
    <w:p w:rsidR="00CD196C" w:rsidRPr="00F81A0E" w:rsidRDefault="00CF129B" w:rsidP="00FF40A2">
      <w:pPr>
        <w:pStyle w:val="ac"/>
        <w:ind w:right="-143" w:firstLine="708"/>
        <w:jc w:val="both"/>
        <w:rPr>
          <w:rFonts w:ascii="Times New Roman" w:hAnsi="Times New Roman" w:cs="Times New Roman"/>
          <w:bCs/>
          <w:sz w:val="28"/>
          <w:szCs w:val="28"/>
        </w:rPr>
      </w:pPr>
      <w:r w:rsidRPr="00F81A0E">
        <w:rPr>
          <w:rFonts w:ascii="Times New Roman" w:hAnsi="Times New Roman" w:cs="Times New Roman"/>
          <w:bCs/>
          <w:sz w:val="28"/>
          <w:szCs w:val="28"/>
        </w:rPr>
        <w:t xml:space="preserve">на II Всероссийской научно-практическая конференции «Детская и подростковая литература: подходы к анализу, практики чтения, региональный контекст изучения», посвященной 120-летию Томского государственного педагогического университета. </w:t>
      </w:r>
    </w:p>
    <w:p w:rsidR="00CD196C" w:rsidRPr="00F81A0E" w:rsidRDefault="00CF129B" w:rsidP="00FF40A2">
      <w:pPr>
        <w:spacing w:after="0" w:line="240" w:lineRule="auto"/>
        <w:ind w:right="-143" w:firstLine="708"/>
        <w:jc w:val="both"/>
        <w:rPr>
          <w:rFonts w:ascii="Times New Roman" w:hAnsi="Times New Roman"/>
          <w:sz w:val="28"/>
          <w:szCs w:val="28"/>
        </w:rPr>
      </w:pPr>
      <w:r w:rsidRPr="00F81A0E">
        <w:rPr>
          <w:rFonts w:ascii="Times New Roman" w:hAnsi="Times New Roman" w:cs="Times New Roman"/>
          <w:sz w:val="28"/>
          <w:szCs w:val="28"/>
        </w:rPr>
        <w:t xml:space="preserve">Участие в районных, областных, всероссийских и международных фестивалях, конкурсах и мероприятиях работниками клубных учреждений культуры (руководители кружков и творческих объединений) за 2022 год, </w:t>
      </w:r>
      <w:r w:rsidRPr="00F81A0E">
        <w:rPr>
          <w:rFonts w:ascii="Times New Roman" w:hAnsi="Times New Roman"/>
          <w:sz w:val="28"/>
          <w:szCs w:val="28"/>
        </w:rPr>
        <w:t>представлены в следующей таблице:</w:t>
      </w:r>
    </w:p>
    <w:tbl>
      <w:tblPr>
        <w:tblStyle w:val="af"/>
        <w:tblW w:w="9611" w:type="dxa"/>
        <w:tblInd w:w="-5" w:type="dxa"/>
        <w:tblLayout w:type="fixed"/>
        <w:tblLook w:val="04A0" w:firstRow="1" w:lastRow="0" w:firstColumn="1" w:lastColumn="0" w:noHBand="0" w:noVBand="1"/>
      </w:tblPr>
      <w:tblGrid>
        <w:gridCol w:w="2126"/>
        <w:gridCol w:w="3799"/>
        <w:gridCol w:w="2010"/>
        <w:gridCol w:w="1676"/>
      </w:tblGrid>
      <w:tr w:rsidR="00CD196C" w:rsidRPr="00F81A0E">
        <w:tc>
          <w:tcPr>
            <w:tcW w:w="2126" w:type="dxa"/>
            <w:tcBorders>
              <w:top w:val="single" w:sz="4" w:space="0" w:color="000000"/>
              <w:left w:val="single" w:sz="4" w:space="0" w:color="000000"/>
              <w:bottom w:val="single" w:sz="4" w:space="0" w:color="000000"/>
              <w:right w:val="single" w:sz="4" w:space="0" w:color="000000"/>
            </w:tcBorders>
            <w:hideMark/>
          </w:tcPr>
          <w:p w:rsidR="00CD196C" w:rsidRPr="00F81A0E" w:rsidRDefault="00CF129B" w:rsidP="00FF40A2">
            <w:pPr>
              <w:rPr>
                <w:rFonts w:ascii="Times New Roman" w:hAnsi="Times New Roman"/>
                <w:sz w:val="24"/>
                <w:szCs w:val="24"/>
              </w:rPr>
            </w:pPr>
            <w:r w:rsidRPr="00F81A0E">
              <w:rPr>
                <w:rFonts w:ascii="Times New Roman" w:hAnsi="Times New Roman"/>
                <w:sz w:val="24"/>
                <w:szCs w:val="24"/>
              </w:rPr>
              <w:t>Наименование</w:t>
            </w:r>
          </w:p>
          <w:p w:rsidR="00CD196C" w:rsidRPr="00F81A0E" w:rsidRDefault="00CF129B" w:rsidP="00FF40A2">
            <w:pPr>
              <w:rPr>
                <w:rFonts w:ascii="Times New Roman" w:hAnsi="Times New Roman"/>
                <w:sz w:val="24"/>
                <w:szCs w:val="24"/>
              </w:rPr>
            </w:pPr>
            <w:r w:rsidRPr="00F81A0E">
              <w:rPr>
                <w:rFonts w:ascii="Times New Roman" w:hAnsi="Times New Roman"/>
                <w:sz w:val="24"/>
                <w:szCs w:val="24"/>
              </w:rPr>
              <w:t xml:space="preserve">учреждения </w:t>
            </w:r>
          </w:p>
        </w:tc>
        <w:tc>
          <w:tcPr>
            <w:tcW w:w="3799" w:type="dxa"/>
            <w:tcBorders>
              <w:top w:val="single" w:sz="4" w:space="0" w:color="000000"/>
              <w:left w:val="single" w:sz="4" w:space="0" w:color="000000"/>
              <w:bottom w:val="single" w:sz="4" w:space="0" w:color="000000"/>
              <w:right w:val="single" w:sz="4" w:space="0" w:color="000000"/>
            </w:tcBorders>
            <w:hideMark/>
          </w:tcPr>
          <w:p w:rsidR="00CD196C" w:rsidRPr="00F81A0E" w:rsidRDefault="00CF129B" w:rsidP="00FF40A2">
            <w:pPr>
              <w:rPr>
                <w:rFonts w:ascii="Times New Roman" w:hAnsi="Times New Roman"/>
                <w:sz w:val="24"/>
                <w:szCs w:val="24"/>
              </w:rPr>
            </w:pPr>
            <w:r w:rsidRPr="00F81A0E">
              <w:rPr>
                <w:rFonts w:ascii="Times New Roman" w:hAnsi="Times New Roman"/>
                <w:sz w:val="24"/>
                <w:szCs w:val="24"/>
              </w:rPr>
              <w:t>Название фестиваля/конкурса</w:t>
            </w:r>
          </w:p>
        </w:tc>
        <w:tc>
          <w:tcPr>
            <w:tcW w:w="2010" w:type="dxa"/>
            <w:tcBorders>
              <w:top w:val="single" w:sz="4" w:space="0" w:color="000000"/>
              <w:left w:val="single" w:sz="4" w:space="0" w:color="000000"/>
              <w:bottom w:val="single" w:sz="4" w:space="0" w:color="000000"/>
              <w:right w:val="single" w:sz="4" w:space="0" w:color="000000"/>
            </w:tcBorders>
            <w:hideMark/>
          </w:tcPr>
          <w:p w:rsidR="00CD196C" w:rsidRPr="00F81A0E" w:rsidRDefault="00CF129B" w:rsidP="00FF40A2">
            <w:pPr>
              <w:rPr>
                <w:rFonts w:ascii="Times New Roman" w:hAnsi="Times New Roman"/>
                <w:sz w:val="24"/>
                <w:szCs w:val="24"/>
              </w:rPr>
            </w:pPr>
            <w:r w:rsidRPr="00F81A0E">
              <w:rPr>
                <w:rFonts w:ascii="Times New Roman" w:hAnsi="Times New Roman"/>
                <w:sz w:val="24"/>
                <w:szCs w:val="24"/>
              </w:rPr>
              <w:t>Результат участия</w:t>
            </w:r>
          </w:p>
        </w:tc>
        <w:tc>
          <w:tcPr>
            <w:tcW w:w="1676" w:type="dxa"/>
            <w:tcBorders>
              <w:top w:val="single" w:sz="4" w:space="0" w:color="000000"/>
              <w:left w:val="single" w:sz="4" w:space="0" w:color="000000"/>
              <w:bottom w:val="single" w:sz="4" w:space="0" w:color="000000"/>
              <w:right w:val="single" w:sz="4" w:space="0" w:color="000000"/>
            </w:tcBorders>
            <w:hideMark/>
          </w:tcPr>
          <w:p w:rsidR="00CD196C" w:rsidRPr="00F81A0E" w:rsidRDefault="00CF129B" w:rsidP="00FF40A2">
            <w:pPr>
              <w:rPr>
                <w:rFonts w:ascii="Times New Roman" w:hAnsi="Times New Roman"/>
                <w:sz w:val="24"/>
                <w:szCs w:val="24"/>
              </w:rPr>
            </w:pPr>
            <w:r w:rsidRPr="00F81A0E">
              <w:rPr>
                <w:rFonts w:ascii="Times New Roman" w:hAnsi="Times New Roman"/>
                <w:sz w:val="24"/>
                <w:szCs w:val="24"/>
              </w:rPr>
              <w:t>Форма проведения</w:t>
            </w:r>
          </w:p>
        </w:tc>
      </w:tr>
      <w:tr w:rsidR="00CD196C" w:rsidRPr="00F81A0E">
        <w:tc>
          <w:tcPr>
            <w:tcW w:w="2126" w:type="dxa"/>
            <w:vMerge w:val="restart"/>
            <w:tcBorders>
              <w:top w:val="single" w:sz="4" w:space="0" w:color="000000"/>
              <w:left w:val="single" w:sz="4" w:space="0" w:color="000000"/>
              <w:bottom w:val="single" w:sz="4" w:space="0" w:color="000000"/>
              <w:right w:val="single" w:sz="4" w:space="0" w:color="000000"/>
            </w:tcBorders>
          </w:tcPr>
          <w:p w:rsidR="00CD196C" w:rsidRPr="00F81A0E" w:rsidRDefault="00CF129B" w:rsidP="00FF40A2">
            <w:pPr>
              <w:rPr>
                <w:rFonts w:ascii="Times New Roman" w:eastAsia="Calibri" w:hAnsi="Times New Roman"/>
                <w:sz w:val="24"/>
                <w:szCs w:val="24"/>
                <w:lang w:eastAsia="en-US"/>
              </w:rPr>
            </w:pPr>
            <w:r w:rsidRPr="00F81A0E">
              <w:rPr>
                <w:rFonts w:ascii="Times New Roman" w:eastAsia="Calibri" w:hAnsi="Times New Roman"/>
                <w:sz w:val="24"/>
                <w:szCs w:val="24"/>
                <w:lang w:eastAsia="en-US"/>
              </w:rPr>
              <w:t>Досуговый центр п. Перевоз</w:t>
            </w:r>
          </w:p>
          <w:p w:rsidR="00CD196C" w:rsidRPr="00F81A0E" w:rsidRDefault="00CD196C" w:rsidP="00FF40A2">
            <w:pPr>
              <w:rPr>
                <w:rFonts w:ascii="Times New Roman" w:hAnsi="Times New Roman"/>
                <w:sz w:val="24"/>
                <w:szCs w:val="24"/>
              </w:rPr>
            </w:pPr>
          </w:p>
        </w:tc>
        <w:tc>
          <w:tcPr>
            <w:tcW w:w="3799" w:type="dxa"/>
            <w:tcBorders>
              <w:top w:val="single" w:sz="4" w:space="0" w:color="000000"/>
              <w:left w:val="single" w:sz="4" w:space="0" w:color="000000"/>
              <w:bottom w:val="single" w:sz="4" w:space="0" w:color="000000"/>
              <w:right w:val="single" w:sz="4" w:space="0" w:color="000000"/>
            </w:tcBorders>
            <w:hideMark/>
          </w:tcPr>
          <w:p w:rsidR="00CD196C" w:rsidRPr="00F81A0E" w:rsidRDefault="00CF129B" w:rsidP="00FF40A2">
            <w:pPr>
              <w:widowControl w:val="0"/>
              <w:autoSpaceDE w:val="0"/>
              <w:autoSpaceDN w:val="0"/>
              <w:adjustRightInd w:val="0"/>
              <w:ind w:right="57"/>
              <w:rPr>
                <w:rFonts w:ascii="Times New Roman" w:hAnsi="Times New Roman"/>
                <w:sz w:val="24"/>
                <w:szCs w:val="24"/>
              </w:rPr>
            </w:pPr>
            <w:r w:rsidRPr="00F81A0E">
              <w:rPr>
                <w:rFonts w:ascii="Times New Roman" w:hAnsi="Times New Roman"/>
                <w:sz w:val="24"/>
                <w:szCs w:val="24"/>
              </w:rPr>
              <w:t>27.08.2022г.</w:t>
            </w:r>
          </w:p>
          <w:p w:rsidR="00CD196C" w:rsidRPr="00F81A0E" w:rsidRDefault="00CF129B" w:rsidP="00FF40A2">
            <w:pPr>
              <w:widowControl w:val="0"/>
              <w:autoSpaceDE w:val="0"/>
              <w:autoSpaceDN w:val="0"/>
              <w:adjustRightInd w:val="0"/>
              <w:ind w:right="57"/>
              <w:rPr>
                <w:rFonts w:ascii="Times New Roman" w:hAnsi="Times New Roman"/>
                <w:sz w:val="24"/>
                <w:szCs w:val="24"/>
              </w:rPr>
            </w:pPr>
            <w:proofErr w:type="spellStart"/>
            <w:r w:rsidRPr="00F81A0E">
              <w:rPr>
                <w:rFonts w:ascii="Times New Roman" w:hAnsi="Times New Roman"/>
                <w:sz w:val="24"/>
                <w:szCs w:val="24"/>
              </w:rPr>
              <w:t>м.Кутурук</w:t>
            </w:r>
            <w:proofErr w:type="spellEnd"/>
          </w:p>
          <w:p w:rsidR="00CD196C" w:rsidRPr="00F81A0E" w:rsidRDefault="00CF129B" w:rsidP="00FF40A2">
            <w:pPr>
              <w:widowControl w:val="0"/>
              <w:autoSpaceDE w:val="0"/>
              <w:autoSpaceDN w:val="0"/>
              <w:adjustRightInd w:val="0"/>
              <w:ind w:right="57"/>
              <w:rPr>
                <w:rFonts w:ascii="Times New Roman" w:hAnsi="Times New Roman"/>
                <w:sz w:val="24"/>
                <w:szCs w:val="24"/>
              </w:rPr>
            </w:pPr>
            <w:proofErr w:type="spellStart"/>
            <w:r w:rsidRPr="00F81A0E">
              <w:rPr>
                <w:rFonts w:ascii="Times New Roman" w:hAnsi="Times New Roman"/>
                <w:sz w:val="24"/>
                <w:szCs w:val="24"/>
              </w:rPr>
              <w:t>Ольхонский</w:t>
            </w:r>
            <w:proofErr w:type="spellEnd"/>
            <w:r w:rsidRPr="00F81A0E">
              <w:rPr>
                <w:rFonts w:ascii="Times New Roman" w:hAnsi="Times New Roman"/>
                <w:sz w:val="24"/>
                <w:szCs w:val="24"/>
              </w:rPr>
              <w:t xml:space="preserve"> район</w:t>
            </w:r>
          </w:p>
          <w:p w:rsidR="00CD196C" w:rsidRPr="00F81A0E" w:rsidRDefault="00CF129B" w:rsidP="00FF40A2">
            <w:pPr>
              <w:widowControl w:val="0"/>
              <w:autoSpaceDE w:val="0"/>
              <w:autoSpaceDN w:val="0"/>
              <w:adjustRightInd w:val="0"/>
              <w:ind w:right="57"/>
              <w:rPr>
                <w:rFonts w:ascii="Times New Roman" w:hAnsi="Times New Roman"/>
                <w:sz w:val="24"/>
                <w:szCs w:val="24"/>
              </w:rPr>
            </w:pPr>
            <w:r w:rsidRPr="00F81A0E">
              <w:rPr>
                <w:rFonts w:ascii="Times New Roman" w:hAnsi="Times New Roman"/>
                <w:sz w:val="24"/>
                <w:szCs w:val="24"/>
              </w:rPr>
              <w:t>Межрегиональный фестиваль коренных малочисленных народов «Северный аргиш-2022»</w:t>
            </w:r>
          </w:p>
          <w:p w:rsidR="00CD196C" w:rsidRPr="00F81A0E" w:rsidRDefault="00CF129B" w:rsidP="00FF40A2">
            <w:pPr>
              <w:ind w:right="-1"/>
              <w:rPr>
                <w:rFonts w:ascii="Times New Roman" w:hAnsi="Times New Roman"/>
                <w:sz w:val="24"/>
                <w:szCs w:val="24"/>
              </w:rPr>
            </w:pPr>
            <w:r w:rsidRPr="00F81A0E">
              <w:rPr>
                <w:rFonts w:ascii="Times New Roman" w:hAnsi="Times New Roman"/>
                <w:sz w:val="24"/>
                <w:szCs w:val="24"/>
              </w:rPr>
              <w:t>Конкурс ДПИ «Сияй мое солнышко».</w:t>
            </w:r>
          </w:p>
        </w:tc>
        <w:tc>
          <w:tcPr>
            <w:tcW w:w="2010" w:type="dxa"/>
            <w:tcBorders>
              <w:top w:val="single" w:sz="4" w:space="0" w:color="000000"/>
              <w:left w:val="single" w:sz="4" w:space="0" w:color="000000"/>
              <w:bottom w:val="single" w:sz="4" w:space="0" w:color="000000"/>
              <w:right w:val="single" w:sz="4" w:space="0" w:color="000000"/>
            </w:tcBorders>
            <w:hideMark/>
          </w:tcPr>
          <w:p w:rsidR="00CD196C" w:rsidRPr="00F81A0E" w:rsidRDefault="00CF129B" w:rsidP="00FF40A2">
            <w:pPr>
              <w:ind w:right="-1"/>
              <w:jc w:val="center"/>
              <w:rPr>
                <w:rFonts w:ascii="Times New Roman" w:hAnsi="Times New Roman"/>
                <w:sz w:val="24"/>
                <w:szCs w:val="24"/>
              </w:rPr>
            </w:pPr>
            <w:r w:rsidRPr="00F81A0E">
              <w:rPr>
                <w:rFonts w:ascii="Times New Roman" w:hAnsi="Times New Roman"/>
                <w:sz w:val="24"/>
                <w:szCs w:val="24"/>
              </w:rPr>
              <w:t>Диплом Лауреата III степени</w:t>
            </w:r>
          </w:p>
        </w:tc>
        <w:tc>
          <w:tcPr>
            <w:tcW w:w="1676" w:type="dxa"/>
            <w:tcBorders>
              <w:top w:val="single" w:sz="4" w:space="0" w:color="000000"/>
              <w:left w:val="single" w:sz="4" w:space="0" w:color="000000"/>
              <w:bottom w:val="single" w:sz="4" w:space="0" w:color="000000"/>
              <w:right w:val="single" w:sz="4" w:space="0" w:color="000000"/>
            </w:tcBorders>
            <w:hideMark/>
          </w:tcPr>
          <w:p w:rsidR="00CD196C" w:rsidRPr="00F81A0E" w:rsidRDefault="00CF129B" w:rsidP="00FF40A2">
            <w:pPr>
              <w:rPr>
                <w:rFonts w:ascii="Times New Roman" w:eastAsiaTheme="minorEastAsia" w:hAnsi="Times New Roman"/>
                <w:sz w:val="24"/>
                <w:szCs w:val="24"/>
              </w:rPr>
            </w:pPr>
            <w:r w:rsidRPr="00F81A0E">
              <w:rPr>
                <w:rFonts w:ascii="Times New Roman" w:hAnsi="Times New Roman"/>
                <w:sz w:val="24"/>
                <w:szCs w:val="24"/>
              </w:rPr>
              <w:t>очно</w:t>
            </w:r>
          </w:p>
        </w:tc>
      </w:tr>
      <w:tr w:rsidR="00CD196C" w:rsidRPr="00F81A0E">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CD196C" w:rsidRPr="00F81A0E" w:rsidRDefault="00CD196C" w:rsidP="00FF40A2">
            <w:pPr>
              <w:rPr>
                <w:rFonts w:ascii="Times New Roman" w:hAnsi="Times New Roman"/>
                <w:sz w:val="24"/>
                <w:szCs w:val="24"/>
              </w:rPr>
            </w:pPr>
          </w:p>
        </w:tc>
        <w:tc>
          <w:tcPr>
            <w:tcW w:w="3799" w:type="dxa"/>
            <w:tcBorders>
              <w:top w:val="single" w:sz="4" w:space="0" w:color="000000"/>
              <w:left w:val="single" w:sz="4" w:space="0" w:color="000000"/>
              <w:bottom w:val="single" w:sz="4" w:space="0" w:color="000000"/>
              <w:right w:val="single" w:sz="4" w:space="0" w:color="000000"/>
            </w:tcBorders>
            <w:hideMark/>
          </w:tcPr>
          <w:p w:rsidR="00CD196C" w:rsidRPr="00F81A0E" w:rsidRDefault="00CF129B" w:rsidP="00FF40A2">
            <w:pPr>
              <w:ind w:right="-1"/>
              <w:rPr>
                <w:rFonts w:ascii="Times New Roman" w:hAnsi="Times New Roman"/>
                <w:sz w:val="24"/>
                <w:szCs w:val="24"/>
              </w:rPr>
            </w:pPr>
            <w:r w:rsidRPr="00F81A0E">
              <w:rPr>
                <w:rFonts w:ascii="Times New Roman" w:hAnsi="Times New Roman"/>
                <w:sz w:val="24"/>
                <w:szCs w:val="24"/>
              </w:rPr>
              <w:t>29.08.2022г.</w:t>
            </w:r>
          </w:p>
          <w:p w:rsidR="00CD196C" w:rsidRPr="00F81A0E" w:rsidRDefault="00CF129B" w:rsidP="00FF40A2">
            <w:pPr>
              <w:ind w:right="-1"/>
              <w:rPr>
                <w:rFonts w:ascii="Times New Roman" w:hAnsi="Times New Roman"/>
                <w:sz w:val="24"/>
                <w:szCs w:val="24"/>
              </w:rPr>
            </w:pPr>
            <w:r w:rsidRPr="00F81A0E">
              <w:rPr>
                <w:rFonts w:ascii="Times New Roman" w:hAnsi="Times New Roman"/>
                <w:sz w:val="24"/>
                <w:szCs w:val="24"/>
              </w:rPr>
              <w:t xml:space="preserve">м. </w:t>
            </w:r>
            <w:proofErr w:type="spellStart"/>
            <w:r w:rsidRPr="00F81A0E">
              <w:rPr>
                <w:rFonts w:ascii="Times New Roman" w:hAnsi="Times New Roman"/>
                <w:sz w:val="24"/>
                <w:szCs w:val="24"/>
              </w:rPr>
              <w:t>Кутурук</w:t>
            </w:r>
            <w:proofErr w:type="spellEnd"/>
          </w:p>
          <w:p w:rsidR="00CD196C" w:rsidRPr="00F81A0E" w:rsidRDefault="00CF129B" w:rsidP="00FF40A2">
            <w:pPr>
              <w:ind w:right="-1"/>
              <w:rPr>
                <w:rFonts w:ascii="Times New Roman" w:hAnsi="Times New Roman"/>
                <w:sz w:val="24"/>
                <w:szCs w:val="24"/>
              </w:rPr>
            </w:pPr>
            <w:proofErr w:type="spellStart"/>
            <w:r w:rsidRPr="00F81A0E">
              <w:rPr>
                <w:rFonts w:ascii="Times New Roman" w:hAnsi="Times New Roman"/>
                <w:sz w:val="24"/>
                <w:szCs w:val="24"/>
              </w:rPr>
              <w:t>Ольхонский</w:t>
            </w:r>
            <w:proofErr w:type="spellEnd"/>
            <w:r w:rsidRPr="00F81A0E">
              <w:rPr>
                <w:rFonts w:ascii="Times New Roman" w:hAnsi="Times New Roman"/>
                <w:sz w:val="24"/>
                <w:szCs w:val="24"/>
              </w:rPr>
              <w:t xml:space="preserve"> район Большой </w:t>
            </w:r>
            <w:proofErr w:type="spellStart"/>
            <w:r w:rsidRPr="00F81A0E">
              <w:rPr>
                <w:rFonts w:ascii="Times New Roman" w:hAnsi="Times New Roman"/>
                <w:sz w:val="24"/>
                <w:szCs w:val="24"/>
              </w:rPr>
              <w:t>Суглан</w:t>
            </w:r>
            <w:proofErr w:type="spellEnd"/>
            <w:r w:rsidRPr="00F81A0E">
              <w:rPr>
                <w:rFonts w:ascii="Times New Roman" w:hAnsi="Times New Roman"/>
                <w:sz w:val="24"/>
                <w:szCs w:val="24"/>
              </w:rPr>
              <w:t xml:space="preserve"> эвенков России. Тунгусский конгресс. Выставка-ярмарка ДПИ «ОНЕВУН».</w:t>
            </w:r>
          </w:p>
        </w:tc>
        <w:tc>
          <w:tcPr>
            <w:tcW w:w="2010" w:type="dxa"/>
            <w:tcBorders>
              <w:top w:val="single" w:sz="4" w:space="0" w:color="000000"/>
              <w:left w:val="single" w:sz="4" w:space="0" w:color="000000"/>
              <w:bottom w:val="single" w:sz="4" w:space="0" w:color="000000"/>
              <w:right w:val="single" w:sz="4" w:space="0" w:color="000000"/>
            </w:tcBorders>
            <w:hideMark/>
          </w:tcPr>
          <w:p w:rsidR="00CD196C" w:rsidRPr="00F81A0E" w:rsidRDefault="00CF129B" w:rsidP="00FF40A2">
            <w:pPr>
              <w:widowControl w:val="0"/>
              <w:autoSpaceDE w:val="0"/>
              <w:autoSpaceDN w:val="0"/>
              <w:adjustRightInd w:val="0"/>
              <w:ind w:right="57"/>
              <w:rPr>
                <w:rFonts w:ascii="Times New Roman" w:hAnsi="Times New Roman"/>
                <w:sz w:val="24"/>
                <w:szCs w:val="24"/>
              </w:rPr>
            </w:pPr>
            <w:r w:rsidRPr="00F81A0E">
              <w:rPr>
                <w:rFonts w:ascii="Times New Roman" w:hAnsi="Times New Roman"/>
                <w:sz w:val="24"/>
                <w:szCs w:val="24"/>
              </w:rPr>
              <w:t>Грамота за участие</w:t>
            </w:r>
          </w:p>
        </w:tc>
        <w:tc>
          <w:tcPr>
            <w:tcW w:w="1676" w:type="dxa"/>
            <w:tcBorders>
              <w:top w:val="single" w:sz="4" w:space="0" w:color="000000"/>
              <w:left w:val="single" w:sz="4" w:space="0" w:color="000000"/>
              <w:bottom w:val="single" w:sz="4" w:space="0" w:color="000000"/>
              <w:right w:val="single" w:sz="4" w:space="0" w:color="000000"/>
            </w:tcBorders>
            <w:hideMark/>
          </w:tcPr>
          <w:p w:rsidR="00CD196C" w:rsidRPr="00F81A0E" w:rsidRDefault="00CF129B" w:rsidP="00FF40A2">
            <w:pPr>
              <w:rPr>
                <w:rFonts w:ascii="Times New Roman" w:eastAsiaTheme="minorEastAsia" w:hAnsi="Times New Roman"/>
                <w:sz w:val="24"/>
                <w:szCs w:val="24"/>
              </w:rPr>
            </w:pPr>
            <w:r w:rsidRPr="00F81A0E">
              <w:rPr>
                <w:rFonts w:ascii="Times New Roman" w:hAnsi="Times New Roman"/>
                <w:sz w:val="24"/>
                <w:szCs w:val="24"/>
              </w:rPr>
              <w:t>очно</w:t>
            </w:r>
          </w:p>
        </w:tc>
      </w:tr>
      <w:tr w:rsidR="00CD196C" w:rsidRPr="00F81A0E">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CD196C" w:rsidRPr="00F81A0E" w:rsidRDefault="00CD196C" w:rsidP="00FF40A2">
            <w:pPr>
              <w:rPr>
                <w:rFonts w:ascii="Times New Roman" w:hAnsi="Times New Roman"/>
                <w:sz w:val="24"/>
                <w:szCs w:val="24"/>
              </w:rPr>
            </w:pPr>
          </w:p>
        </w:tc>
        <w:tc>
          <w:tcPr>
            <w:tcW w:w="3799" w:type="dxa"/>
            <w:tcBorders>
              <w:top w:val="single" w:sz="4" w:space="0" w:color="000000"/>
              <w:left w:val="single" w:sz="4" w:space="0" w:color="000000"/>
              <w:bottom w:val="single" w:sz="4" w:space="0" w:color="000000"/>
              <w:right w:val="single" w:sz="4" w:space="0" w:color="000000"/>
            </w:tcBorders>
            <w:hideMark/>
          </w:tcPr>
          <w:p w:rsidR="00CD196C" w:rsidRPr="00F81A0E" w:rsidRDefault="00CF129B" w:rsidP="00FF40A2">
            <w:pPr>
              <w:ind w:right="-1"/>
              <w:rPr>
                <w:rFonts w:ascii="Times New Roman" w:hAnsi="Times New Roman"/>
                <w:sz w:val="24"/>
                <w:szCs w:val="24"/>
              </w:rPr>
            </w:pPr>
            <w:r w:rsidRPr="00F81A0E">
              <w:rPr>
                <w:rFonts w:ascii="Times New Roman" w:hAnsi="Times New Roman"/>
                <w:sz w:val="24"/>
                <w:szCs w:val="24"/>
              </w:rPr>
              <w:t>Сентябрь 2022г. XVII Международная выставка-ярмарка «Сокровища севера». Конкурс «Мастера и художники России»</w:t>
            </w:r>
          </w:p>
        </w:tc>
        <w:tc>
          <w:tcPr>
            <w:tcW w:w="2010" w:type="dxa"/>
            <w:tcBorders>
              <w:top w:val="single" w:sz="4" w:space="0" w:color="000000"/>
              <w:left w:val="single" w:sz="4" w:space="0" w:color="000000"/>
              <w:bottom w:val="single" w:sz="4" w:space="0" w:color="000000"/>
              <w:right w:val="single" w:sz="4" w:space="0" w:color="000000"/>
            </w:tcBorders>
            <w:hideMark/>
          </w:tcPr>
          <w:p w:rsidR="00CD196C" w:rsidRPr="00F81A0E" w:rsidRDefault="00CF129B" w:rsidP="00FF40A2">
            <w:pPr>
              <w:widowControl w:val="0"/>
              <w:autoSpaceDE w:val="0"/>
              <w:autoSpaceDN w:val="0"/>
              <w:adjustRightInd w:val="0"/>
              <w:ind w:right="57"/>
              <w:rPr>
                <w:rFonts w:ascii="Times New Roman" w:hAnsi="Times New Roman"/>
                <w:sz w:val="24"/>
                <w:szCs w:val="24"/>
              </w:rPr>
            </w:pPr>
            <w:r w:rsidRPr="00F81A0E">
              <w:rPr>
                <w:rFonts w:ascii="Times New Roman" w:hAnsi="Times New Roman"/>
                <w:sz w:val="24"/>
                <w:szCs w:val="24"/>
              </w:rPr>
              <w:t>Дипломы за активное и плодотворное участие</w:t>
            </w:r>
          </w:p>
        </w:tc>
        <w:tc>
          <w:tcPr>
            <w:tcW w:w="1676" w:type="dxa"/>
            <w:tcBorders>
              <w:top w:val="single" w:sz="4" w:space="0" w:color="000000"/>
              <w:left w:val="single" w:sz="4" w:space="0" w:color="000000"/>
              <w:bottom w:val="single" w:sz="4" w:space="0" w:color="000000"/>
              <w:right w:val="single" w:sz="4" w:space="0" w:color="000000"/>
            </w:tcBorders>
            <w:hideMark/>
          </w:tcPr>
          <w:p w:rsidR="00CD196C" w:rsidRPr="00F81A0E" w:rsidRDefault="00CF129B" w:rsidP="00FF40A2">
            <w:pPr>
              <w:rPr>
                <w:rFonts w:ascii="Times New Roman" w:eastAsiaTheme="minorEastAsia" w:hAnsi="Times New Roman"/>
                <w:sz w:val="24"/>
                <w:szCs w:val="24"/>
              </w:rPr>
            </w:pPr>
            <w:r w:rsidRPr="00F81A0E">
              <w:rPr>
                <w:rFonts w:ascii="Times New Roman" w:hAnsi="Times New Roman"/>
                <w:sz w:val="24"/>
                <w:szCs w:val="24"/>
              </w:rPr>
              <w:t>очно</w:t>
            </w:r>
          </w:p>
        </w:tc>
      </w:tr>
      <w:tr w:rsidR="00CD196C" w:rsidRPr="00F81A0E">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CD196C" w:rsidRPr="00F81A0E" w:rsidRDefault="00CD196C" w:rsidP="00FF40A2">
            <w:pPr>
              <w:rPr>
                <w:rFonts w:ascii="Times New Roman" w:hAnsi="Times New Roman"/>
                <w:sz w:val="24"/>
                <w:szCs w:val="24"/>
              </w:rPr>
            </w:pPr>
          </w:p>
        </w:tc>
        <w:tc>
          <w:tcPr>
            <w:tcW w:w="3799" w:type="dxa"/>
            <w:tcBorders>
              <w:top w:val="single" w:sz="4" w:space="0" w:color="000000"/>
              <w:left w:val="single" w:sz="4" w:space="0" w:color="000000"/>
              <w:bottom w:val="single" w:sz="4" w:space="0" w:color="000000"/>
              <w:right w:val="single" w:sz="4" w:space="0" w:color="000000"/>
            </w:tcBorders>
            <w:hideMark/>
          </w:tcPr>
          <w:p w:rsidR="00CD196C" w:rsidRPr="00F81A0E" w:rsidRDefault="00CF129B" w:rsidP="00FF40A2">
            <w:pPr>
              <w:widowControl w:val="0"/>
              <w:autoSpaceDE w:val="0"/>
              <w:autoSpaceDN w:val="0"/>
              <w:adjustRightInd w:val="0"/>
              <w:ind w:right="57"/>
              <w:rPr>
                <w:rFonts w:ascii="Times New Roman" w:hAnsi="Times New Roman"/>
                <w:sz w:val="24"/>
                <w:szCs w:val="24"/>
              </w:rPr>
            </w:pPr>
            <w:r w:rsidRPr="00F81A0E">
              <w:rPr>
                <w:rFonts w:ascii="Times New Roman" w:hAnsi="Times New Roman"/>
                <w:sz w:val="24"/>
                <w:szCs w:val="24"/>
              </w:rPr>
              <w:t>14 мая 2022г.</w:t>
            </w:r>
          </w:p>
          <w:p w:rsidR="00CD196C" w:rsidRPr="00F81A0E" w:rsidRDefault="00CF129B" w:rsidP="00FF40A2">
            <w:pPr>
              <w:ind w:right="-1"/>
              <w:rPr>
                <w:rFonts w:ascii="Times New Roman" w:hAnsi="Times New Roman"/>
                <w:sz w:val="24"/>
                <w:szCs w:val="24"/>
              </w:rPr>
            </w:pPr>
            <w:proofErr w:type="spellStart"/>
            <w:r w:rsidRPr="00F81A0E">
              <w:rPr>
                <w:rFonts w:ascii="Times New Roman" w:hAnsi="Times New Roman"/>
                <w:sz w:val="24"/>
                <w:szCs w:val="24"/>
              </w:rPr>
              <w:t>г.Москва</w:t>
            </w:r>
            <w:proofErr w:type="spellEnd"/>
            <w:r w:rsidRPr="00F81A0E">
              <w:rPr>
                <w:rFonts w:ascii="Times New Roman" w:hAnsi="Times New Roman"/>
                <w:sz w:val="24"/>
                <w:szCs w:val="24"/>
              </w:rPr>
              <w:t xml:space="preserve"> Международный </w:t>
            </w:r>
          </w:p>
          <w:p w:rsidR="00CD196C" w:rsidRPr="00F81A0E" w:rsidRDefault="00CF129B" w:rsidP="00FF40A2">
            <w:pPr>
              <w:ind w:right="-1"/>
              <w:rPr>
                <w:rFonts w:ascii="Times New Roman" w:hAnsi="Times New Roman"/>
                <w:sz w:val="24"/>
                <w:szCs w:val="24"/>
              </w:rPr>
            </w:pPr>
            <w:r w:rsidRPr="00F81A0E">
              <w:rPr>
                <w:rFonts w:ascii="Times New Roman" w:hAnsi="Times New Roman"/>
                <w:sz w:val="24"/>
                <w:szCs w:val="24"/>
              </w:rPr>
              <w:t>онлайн конкурс фестиваль «Творим во славу героев»</w:t>
            </w:r>
          </w:p>
        </w:tc>
        <w:tc>
          <w:tcPr>
            <w:tcW w:w="2010" w:type="dxa"/>
            <w:tcBorders>
              <w:top w:val="single" w:sz="4" w:space="0" w:color="000000"/>
              <w:left w:val="single" w:sz="4" w:space="0" w:color="000000"/>
              <w:bottom w:val="single" w:sz="4" w:space="0" w:color="000000"/>
              <w:right w:val="single" w:sz="4" w:space="0" w:color="000000"/>
            </w:tcBorders>
            <w:hideMark/>
          </w:tcPr>
          <w:p w:rsidR="00CD196C" w:rsidRPr="00F81A0E" w:rsidRDefault="00CF129B" w:rsidP="00FF40A2">
            <w:pPr>
              <w:widowControl w:val="0"/>
              <w:autoSpaceDE w:val="0"/>
              <w:autoSpaceDN w:val="0"/>
              <w:adjustRightInd w:val="0"/>
              <w:ind w:right="57"/>
              <w:rPr>
                <w:rFonts w:ascii="Times New Roman" w:hAnsi="Times New Roman"/>
                <w:sz w:val="24"/>
                <w:szCs w:val="24"/>
              </w:rPr>
            </w:pPr>
            <w:r w:rsidRPr="00F81A0E">
              <w:rPr>
                <w:rFonts w:ascii="Times New Roman" w:hAnsi="Times New Roman"/>
                <w:sz w:val="24"/>
                <w:szCs w:val="24"/>
              </w:rPr>
              <w:t>Благодарственное письмо</w:t>
            </w:r>
          </w:p>
        </w:tc>
        <w:tc>
          <w:tcPr>
            <w:tcW w:w="1676" w:type="dxa"/>
            <w:tcBorders>
              <w:top w:val="single" w:sz="4" w:space="0" w:color="000000"/>
              <w:left w:val="single" w:sz="4" w:space="0" w:color="000000"/>
              <w:bottom w:val="single" w:sz="4" w:space="0" w:color="000000"/>
              <w:right w:val="single" w:sz="4" w:space="0" w:color="000000"/>
            </w:tcBorders>
            <w:hideMark/>
          </w:tcPr>
          <w:p w:rsidR="00CD196C" w:rsidRPr="00F81A0E" w:rsidRDefault="00CF129B" w:rsidP="00FF40A2">
            <w:pPr>
              <w:rPr>
                <w:rFonts w:ascii="Times New Roman" w:eastAsiaTheme="minorEastAsia" w:hAnsi="Times New Roman"/>
                <w:sz w:val="24"/>
                <w:szCs w:val="24"/>
              </w:rPr>
            </w:pPr>
            <w:r w:rsidRPr="00F81A0E">
              <w:rPr>
                <w:rFonts w:ascii="Times New Roman" w:hAnsi="Times New Roman"/>
                <w:sz w:val="24"/>
                <w:szCs w:val="24"/>
              </w:rPr>
              <w:t>заочная</w:t>
            </w:r>
          </w:p>
        </w:tc>
      </w:tr>
      <w:tr w:rsidR="00CD196C" w:rsidRPr="00F81A0E">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CD196C" w:rsidRPr="00F81A0E" w:rsidRDefault="00CD196C" w:rsidP="00FF40A2">
            <w:pPr>
              <w:rPr>
                <w:rFonts w:ascii="Times New Roman" w:hAnsi="Times New Roman"/>
                <w:sz w:val="24"/>
                <w:szCs w:val="24"/>
              </w:rPr>
            </w:pPr>
          </w:p>
        </w:tc>
        <w:tc>
          <w:tcPr>
            <w:tcW w:w="3799" w:type="dxa"/>
            <w:tcBorders>
              <w:top w:val="single" w:sz="4" w:space="0" w:color="000000"/>
              <w:left w:val="single" w:sz="4" w:space="0" w:color="000000"/>
              <w:bottom w:val="single" w:sz="4" w:space="0" w:color="000000"/>
              <w:right w:val="single" w:sz="4" w:space="0" w:color="000000"/>
            </w:tcBorders>
            <w:hideMark/>
          </w:tcPr>
          <w:p w:rsidR="00CD196C" w:rsidRPr="00F81A0E" w:rsidRDefault="00CF129B" w:rsidP="00FF40A2">
            <w:pPr>
              <w:widowControl w:val="0"/>
              <w:autoSpaceDE w:val="0"/>
              <w:autoSpaceDN w:val="0"/>
              <w:adjustRightInd w:val="0"/>
              <w:ind w:right="57"/>
              <w:rPr>
                <w:rFonts w:ascii="Times New Roman" w:hAnsi="Times New Roman"/>
                <w:sz w:val="24"/>
                <w:szCs w:val="24"/>
              </w:rPr>
            </w:pPr>
            <w:r w:rsidRPr="00F81A0E">
              <w:rPr>
                <w:rFonts w:ascii="Times New Roman" w:hAnsi="Times New Roman"/>
                <w:sz w:val="24"/>
                <w:szCs w:val="24"/>
              </w:rPr>
              <w:t>Областной конкурс фестиваль «Байкальская звезда» Конкурс ДПИ</w:t>
            </w:r>
          </w:p>
        </w:tc>
        <w:tc>
          <w:tcPr>
            <w:tcW w:w="2010" w:type="dxa"/>
            <w:tcBorders>
              <w:top w:val="single" w:sz="4" w:space="0" w:color="000000"/>
              <w:left w:val="single" w:sz="4" w:space="0" w:color="000000"/>
              <w:bottom w:val="single" w:sz="4" w:space="0" w:color="000000"/>
              <w:right w:val="single" w:sz="4" w:space="0" w:color="000000"/>
            </w:tcBorders>
            <w:hideMark/>
          </w:tcPr>
          <w:p w:rsidR="00CD196C" w:rsidRPr="00F81A0E" w:rsidRDefault="00CF129B" w:rsidP="00FF40A2">
            <w:pPr>
              <w:widowControl w:val="0"/>
              <w:autoSpaceDE w:val="0"/>
              <w:autoSpaceDN w:val="0"/>
              <w:adjustRightInd w:val="0"/>
              <w:ind w:right="57"/>
              <w:rPr>
                <w:rFonts w:ascii="Times New Roman" w:hAnsi="Times New Roman"/>
                <w:sz w:val="24"/>
                <w:szCs w:val="24"/>
              </w:rPr>
            </w:pPr>
            <w:r w:rsidRPr="00F81A0E">
              <w:rPr>
                <w:rFonts w:ascii="Times New Roman" w:hAnsi="Times New Roman"/>
                <w:sz w:val="24"/>
                <w:szCs w:val="24"/>
              </w:rPr>
              <w:t>Диплом участника</w:t>
            </w:r>
          </w:p>
        </w:tc>
        <w:tc>
          <w:tcPr>
            <w:tcW w:w="1676" w:type="dxa"/>
            <w:tcBorders>
              <w:top w:val="single" w:sz="4" w:space="0" w:color="000000"/>
              <w:left w:val="single" w:sz="4" w:space="0" w:color="000000"/>
              <w:bottom w:val="single" w:sz="4" w:space="0" w:color="000000"/>
              <w:right w:val="single" w:sz="4" w:space="0" w:color="000000"/>
            </w:tcBorders>
            <w:hideMark/>
          </w:tcPr>
          <w:p w:rsidR="00CD196C" w:rsidRPr="00F81A0E" w:rsidRDefault="00CF129B" w:rsidP="00FF40A2">
            <w:pPr>
              <w:rPr>
                <w:rFonts w:ascii="Times New Roman" w:eastAsiaTheme="minorEastAsia" w:hAnsi="Times New Roman"/>
                <w:sz w:val="24"/>
                <w:szCs w:val="24"/>
              </w:rPr>
            </w:pPr>
            <w:r w:rsidRPr="00F81A0E">
              <w:rPr>
                <w:rFonts w:ascii="Times New Roman" w:hAnsi="Times New Roman"/>
                <w:sz w:val="24"/>
                <w:szCs w:val="24"/>
              </w:rPr>
              <w:t>заочная</w:t>
            </w:r>
          </w:p>
        </w:tc>
      </w:tr>
      <w:tr w:rsidR="00CD196C" w:rsidRPr="00F81A0E">
        <w:tc>
          <w:tcPr>
            <w:tcW w:w="2126" w:type="dxa"/>
            <w:tcBorders>
              <w:top w:val="single" w:sz="4" w:space="0" w:color="000000"/>
              <w:left w:val="single" w:sz="4" w:space="0" w:color="000000"/>
              <w:bottom w:val="single" w:sz="4" w:space="0" w:color="000000"/>
              <w:right w:val="single" w:sz="4" w:space="0" w:color="000000"/>
            </w:tcBorders>
          </w:tcPr>
          <w:p w:rsidR="00CD196C" w:rsidRPr="00F81A0E" w:rsidRDefault="00CF129B" w:rsidP="00FF40A2">
            <w:pPr>
              <w:rPr>
                <w:rFonts w:ascii="Times New Roman" w:eastAsia="Calibri" w:hAnsi="Times New Roman"/>
                <w:sz w:val="24"/>
                <w:szCs w:val="24"/>
                <w:lang w:eastAsia="en-US"/>
              </w:rPr>
            </w:pPr>
            <w:r w:rsidRPr="00F81A0E">
              <w:rPr>
                <w:rFonts w:ascii="Times New Roman" w:eastAsia="Calibri" w:hAnsi="Times New Roman"/>
                <w:sz w:val="24"/>
                <w:szCs w:val="24"/>
                <w:lang w:eastAsia="en-US"/>
              </w:rPr>
              <w:t xml:space="preserve">Досуговый центр </w:t>
            </w:r>
          </w:p>
          <w:p w:rsidR="00CD196C" w:rsidRPr="00F81A0E" w:rsidRDefault="00CF129B" w:rsidP="00FF40A2">
            <w:pPr>
              <w:rPr>
                <w:rFonts w:ascii="Times New Roman" w:eastAsia="Calibri" w:hAnsi="Times New Roman"/>
                <w:sz w:val="24"/>
                <w:szCs w:val="24"/>
                <w:lang w:eastAsia="en-US"/>
              </w:rPr>
            </w:pPr>
            <w:r w:rsidRPr="00F81A0E">
              <w:rPr>
                <w:rFonts w:ascii="Times New Roman" w:eastAsia="Calibri" w:hAnsi="Times New Roman"/>
                <w:sz w:val="24"/>
                <w:szCs w:val="24"/>
                <w:lang w:eastAsia="en-US"/>
              </w:rPr>
              <w:t xml:space="preserve">п. </w:t>
            </w:r>
            <w:proofErr w:type="spellStart"/>
            <w:r w:rsidRPr="00F81A0E">
              <w:rPr>
                <w:rFonts w:ascii="Times New Roman" w:eastAsia="Calibri" w:hAnsi="Times New Roman"/>
                <w:sz w:val="24"/>
                <w:szCs w:val="24"/>
                <w:lang w:eastAsia="en-US"/>
              </w:rPr>
              <w:t>Мамакан</w:t>
            </w:r>
            <w:proofErr w:type="spellEnd"/>
          </w:p>
          <w:p w:rsidR="00CD196C" w:rsidRPr="00F81A0E" w:rsidRDefault="00CD196C" w:rsidP="00FF40A2">
            <w:pPr>
              <w:rPr>
                <w:rFonts w:ascii="Times New Roman" w:hAnsi="Times New Roman"/>
                <w:sz w:val="24"/>
                <w:szCs w:val="24"/>
              </w:rPr>
            </w:pPr>
          </w:p>
        </w:tc>
        <w:tc>
          <w:tcPr>
            <w:tcW w:w="3799" w:type="dxa"/>
            <w:tcBorders>
              <w:top w:val="single" w:sz="4" w:space="0" w:color="auto"/>
              <w:left w:val="single" w:sz="4" w:space="0" w:color="auto"/>
              <w:bottom w:val="single" w:sz="4" w:space="0" w:color="auto"/>
              <w:right w:val="single" w:sz="4" w:space="0" w:color="auto"/>
            </w:tcBorders>
            <w:hideMark/>
          </w:tcPr>
          <w:p w:rsidR="00CD196C" w:rsidRPr="00F81A0E" w:rsidRDefault="00CF129B" w:rsidP="00FF40A2">
            <w:pPr>
              <w:ind w:right="-1"/>
              <w:rPr>
                <w:rFonts w:ascii="Times New Roman" w:hAnsi="Times New Roman"/>
                <w:sz w:val="24"/>
                <w:szCs w:val="24"/>
              </w:rPr>
            </w:pPr>
            <w:r w:rsidRPr="00F81A0E">
              <w:rPr>
                <w:rFonts w:ascii="Times New Roman" w:hAnsi="Times New Roman"/>
                <w:sz w:val="24"/>
                <w:szCs w:val="24"/>
              </w:rPr>
              <w:t>Международный конкурс-фестиваль искусств «Озарение», «Феерия», «Триумф», «Ветер перемен», «Арт-держава» г. Санкт-Петербург-</w:t>
            </w:r>
          </w:p>
        </w:tc>
        <w:tc>
          <w:tcPr>
            <w:tcW w:w="2010" w:type="dxa"/>
            <w:tcBorders>
              <w:top w:val="single" w:sz="4" w:space="0" w:color="auto"/>
              <w:left w:val="single" w:sz="4" w:space="0" w:color="auto"/>
              <w:bottom w:val="single" w:sz="4" w:space="0" w:color="auto"/>
              <w:right w:val="single" w:sz="4" w:space="0" w:color="auto"/>
            </w:tcBorders>
            <w:hideMark/>
          </w:tcPr>
          <w:p w:rsidR="00CD196C" w:rsidRPr="00F81A0E" w:rsidRDefault="00CF129B" w:rsidP="00FF40A2">
            <w:pPr>
              <w:ind w:right="-1"/>
              <w:rPr>
                <w:rFonts w:ascii="Times New Roman" w:hAnsi="Times New Roman"/>
                <w:sz w:val="24"/>
                <w:szCs w:val="24"/>
              </w:rPr>
            </w:pPr>
            <w:r w:rsidRPr="00F81A0E">
              <w:rPr>
                <w:rFonts w:ascii="Times New Roman" w:hAnsi="Times New Roman"/>
                <w:sz w:val="24"/>
                <w:szCs w:val="24"/>
              </w:rPr>
              <w:t>Диплом победителя</w:t>
            </w:r>
          </w:p>
        </w:tc>
        <w:tc>
          <w:tcPr>
            <w:tcW w:w="1676" w:type="dxa"/>
            <w:tcBorders>
              <w:top w:val="single" w:sz="4" w:space="0" w:color="000000"/>
              <w:left w:val="single" w:sz="4" w:space="0" w:color="000000"/>
              <w:bottom w:val="single" w:sz="4" w:space="0" w:color="000000"/>
              <w:right w:val="single" w:sz="4" w:space="0" w:color="000000"/>
            </w:tcBorders>
            <w:hideMark/>
          </w:tcPr>
          <w:p w:rsidR="00CD196C" w:rsidRPr="00F81A0E" w:rsidRDefault="00CF129B" w:rsidP="00FF40A2">
            <w:pPr>
              <w:jc w:val="center"/>
              <w:rPr>
                <w:rFonts w:ascii="Times New Roman" w:eastAsiaTheme="minorEastAsia" w:hAnsi="Times New Roman"/>
                <w:sz w:val="24"/>
                <w:szCs w:val="24"/>
              </w:rPr>
            </w:pPr>
            <w:r w:rsidRPr="00F81A0E">
              <w:rPr>
                <w:rFonts w:ascii="Times New Roman" w:eastAsia="Calibri" w:hAnsi="Times New Roman"/>
                <w:sz w:val="24"/>
                <w:szCs w:val="24"/>
                <w:lang w:eastAsia="en-US"/>
              </w:rPr>
              <w:t>заочная</w:t>
            </w:r>
          </w:p>
        </w:tc>
      </w:tr>
      <w:tr w:rsidR="00CD196C" w:rsidRPr="00F81A0E">
        <w:tc>
          <w:tcPr>
            <w:tcW w:w="2126" w:type="dxa"/>
            <w:vMerge w:val="restart"/>
            <w:tcBorders>
              <w:top w:val="nil"/>
              <w:left w:val="single" w:sz="4" w:space="0" w:color="000000"/>
              <w:bottom w:val="single" w:sz="4" w:space="0" w:color="000000"/>
              <w:right w:val="single" w:sz="4" w:space="0" w:color="000000"/>
            </w:tcBorders>
          </w:tcPr>
          <w:p w:rsidR="00CD196C" w:rsidRPr="00F81A0E" w:rsidRDefault="00CD196C" w:rsidP="00FF40A2">
            <w:pPr>
              <w:rPr>
                <w:rFonts w:ascii="Times New Roman" w:eastAsia="Calibri" w:hAnsi="Times New Roman"/>
                <w:sz w:val="24"/>
                <w:szCs w:val="24"/>
                <w:lang w:eastAsia="en-US"/>
              </w:rPr>
            </w:pPr>
          </w:p>
        </w:tc>
        <w:tc>
          <w:tcPr>
            <w:tcW w:w="3799" w:type="dxa"/>
            <w:tcBorders>
              <w:top w:val="single" w:sz="4" w:space="0" w:color="auto"/>
              <w:left w:val="single" w:sz="4" w:space="0" w:color="auto"/>
              <w:bottom w:val="single" w:sz="4" w:space="0" w:color="auto"/>
              <w:right w:val="single" w:sz="4" w:space="0" w:color="auto"/>
            </w:tcBorders>
            <w:hideMark/>
          </w:tcPr>
          <w:p w:rsidR="00CD196C" w:rsidRPr="00F81A0E" w:rsidRDefault="00CF129B" w:rsidP="00FF40A2">
            <w:pPr>
              <w:ind w:right="-1"/>
              <w:rPr>
                <w:rFonts w:ascii="Times New Roman" w:hAnsi="Times New Roman"/>
                <w:sz w:val="24"/>
                <w:szCs w:val="24"/>
              </w:rPr>
            </w:pPr>
            <w:r w:rsidRPr="00F81A0E">
              <w:rPr>
                <w:rFonts w:ascii="Times New Roman" w:hAnsi="Times New Roman"/>
                <w:sz w:val="24"/>
                <w:szCs w:val="24"/>
              </w:rPr>
              <w:t xml:space="preserve">Областной конкурс- фестиваль «Байкальская звезда» г. Иркутск </w:t>
            </w:r>
          </w:p>
        </w:tc>
        <w:tc>
          <w:tcPr>
            <w:tcW w:w="2010" w:type="dxa"/>
            <w:tcBorders>
              <w:top w:val="single" w:sz="4" w:space="0" w:color="auto"/>
              <w:left w:val="single" w:sz="4" w:space="0" w:color="auto"/>
              <w:bottom w:val="single" w:sz="4" w:space="0" w:color="auto"/>
              <w:right w:val="single" w:sz="4" w:space="0" w:color="auto"/>
            </w:tcBorders>
            <w:hideMark/>
          </w:tcPr>
          <w:p w:rsidR="00CD196C" w:rsidRPr="00F81A0E" w:rsidRDefault="00CF129B" w:rsidP="00FF40A2">
            <w:pPr>
              <w:ind w:right="-1"/>
              <w:rPr>
                <w:rFonts w:ascii="Times New Roman" w:hAnsi="Times New Roman"/>
                <w:sz w:val="24"/>
                <w:szCs w:val="24"/>
              </w:rPr>
            </w:pPr>
            <w:r w:rsidRPr="00F81A0E">
              <w:rPr>
                <w:rFonts w:ascii="Times New Roman" w:hAnsi="Times New Roman"/>
                <w:sz w:val="24"/>
                <w:szCs w:val="24"/>
              </w:rPr>
              <w:t>Диплом победителя</w:t>
            </w:r>
          </w:p>
        </w:tc>
        <w:tc>
          <w:tcPr>
            <w:tcW w:w="1676" w:type="dxa"/>
            <w:tcBorders>
              <w:top w:val="single" w:sz="4" w:space="0" w:color="000000"/>
              <w:left w:val="single" w:sz="4" w:space="0" w:color="000000"/>
              <w:bottom w:val="single" w:sz="4" w:space="0" w:color="000000"/>
              <w:right w:val="single" w:sz="4" w:space="0" w:color="000000"/>
            </w:tcBorders>
            <w:hideMark/>
          </w:tcPr>
          <w:p w:rsidR="00CD196C" w:rsidRPr="00F81A0E" w:rsidRDefault="00CF129B" w:rsidP="00FF40A2">
            <w:pPr>
              <w:jc w:val="center"/>
              <w:rPr>
                <w:rFonts w:ascii="Times New Roman" w:eastAsia="Calibri" w:hAnsi="Times New Roman"/>
                <w:sz w:val="24"/>
                <w:szCs w:val="24"/>
                <w:lang w:eastAsia="en-US"/>
              </w:rPr>
            </w:pPr>
            <w:r w:rsidRPr="00F81A0E">
              <w:rPr>
                <w:rFonts w:ascii="Times New Roman" w:eastAsia="Calibri" w:hAnsi="Times New Roman"/>
                <w:sz w:val="24"/>
                <w:szCs w:val="24"/>
                <w:lang w:eastAsia="en-US"/>
              </w:rPr>
              <w:t>заочная</w:t>
            </w:r>
          </w:p>
        </w:tc>
      </w:tr>
      <w:tr w:rsidR="00CD196C" w:rsidRPr="00F81A0E">
        <w:tc>
          <w:tcPr>
            <w:tcW w:w="2126" w:type="dxa"/>
            <w:vMerge/>
            <w:tcBorders>
              <w:top w:val="nil"/>
              <w:left w:val="single" w:sz="4" w:space="0" w:color="000000"/>
              <w:bottom w:val="single" w:sz="4" w:space="0" w:color="000000"/>
              <w:right w:val="single" w:sz="4" w:space="0" w:color="000000"/>
            </w:tcBorders>
            <w:vAlign w:val="center"/>
            <w:hideMark/>
          </w:tcPr>
          <w:p w:rsidR="00CD196C" w:rsidRPr="00F81A0E" w:rsidRDefault="00CD196C" w:rsidP="00FF40A2">
            <w:pPr>
              <w:rPr>
                <w:rFonts w:ascii="Times New Roman" w:eastAsia="Calibri" w:hAnsi="Times New Roman"/>
                <w:sz w:val="24"/>
                <w:szCs w:val="24"/>
                <w:lang w:eastAsia="en-US"/>
              </w:rPr>
            </w:pPr>
          </w:p>
        </w:tc>
        <w:tc>
          <w:tcPr>
            <w:tcW w:w="3799" w:type="dxa"/>
            <w:tcBorders>
              <w:top w:val="single" w:sz="4" w:space="0" w:color="auto"/>
              <w:left w:val="single" w:sz="4" w:space="0" w:color="auto"/>
              <w:bottom w:val="single" w:sz="4" w:space="0" w:color="auto"/>
              <w:right w:val="single" w:sz="4" w:space="0" w:color="auto"/>
            </w:tcBorders>
            <w:hideMark/>
          </w:tcPr>
          <w:p w:rsidR="00CD196C" w:rsidRPr="00F81A0E" w:rsidRDefault="00CF129B" w:rsidP="00FF40A2">
            <w:pPr>
              <w:ind w:right="-1"/>
              <w:rPr>
                <w:rFonts w:ascii="Times New Roman" w:hAnsi="Times New Roman"/>
                <w:sz w:val="24"/>
                <w:szCs w:val="24"/>
              </w:rPr>
            </w:pPr>
            <w:r w:rsidRPr="00F81A0E">
              <w:rPr>
                <w:rFonts w:ascii="Times New Roman" w:hAnsi="Times New Roman"/>
                <w:sz w:val="24"/>
                <w:szCs w:val="24"/>
              </w:rPr>
              <w:t>Районная выставка «Победный май» г. Бодайбо</w:t>
            </w:r>
          </w:p>
        </w:tc>
        <w:tc>
          <w:tcPr>
            <w:tcW w:w="2010" w:type="dxa"/>
            <w:tcBorders>
              <w:top w:val="single" w:sz="4" w:space="0" w:color="auto"/>
              <w:left w:val="single" w:sz="4" w:space="0" w:color="auto"/>
              <w:bottom w:val="single" w:sz="4" w:space="0" w:color="auto"/>
              <w:right w:val="single" w:sz="4" w:space="0" w:color="auto"/>
            </w:tcBorders>
            <w:hideMark/>
          </w:tcPr>
          <w:p w:rsidR="00CD196C" w:rsidRPr="00F81A0E" w:rsidRDefault="00CF129B" w:rsidP="00FF40A2">
            <w:pPr>
              <w:ind w:right="-1"/>
              <w:rPr>
                <w:rFonts w:ascii="Times New Roman" w:hAnsi="Times New Roman"/>
                <w:sz w:val="24"/>
                <w:szCs w:val="24"/>
              </w:rPr>
            </w:pPr>
            <w:r w:rsidRPr="00F81A0E">
              <w:rPr>
                <w:rFonts w:ascii="Times New Roman" w:hAnsi="Times New Roman"/>
                <w:sz w:val="24"/>
                <w:szCs w:val="24"/>
              </w:rPr>
              <w:t>Благодарность</w:t>
            </w:r>
          </w:p>
        </w:tc>
        <w:tc>
          <w:tcPr>
            <w:tcW w:w="1676" w:type="dxa"/>
            <w:tcBorders>
              <w:top w:val="single" w:sz="4" w:space="0" w:color="000000"/>
              <w:left w:val="single" w:sz="4" w:space="0" w:color="000000"/>
              <w:bottom w:val="single" w:sz="4" w:space="0" w:color="000000"/>
              <w:right w:val="single" w:sz="4" w:space="0" w:color="000000"/>
            </w:tcBorders>
            <w:hideMark/>
          </w:tcPr>
          <w:p w:rsidR="00CD196C" w:rsidRPr="00F81A0E" w:rsidRDefault="00CF129B" w:rsidP="00FF40A2">
            <w:pPr>
              <w:jc w:val="center"/>
              <w:rPr>
                <w:rFonts w:ascii="Times New Roman" w:eastAsia="Calibri" w:hAnsi="Times New Roman"/>
                <w:sz w:val="24"/>
                <w:szCs w:val="24"/>
                <w:lang w:eastAsia="en-US"/>
              </w:rPr>
            </w:pPr>
            <w:r w:rsidRPr="00F81A0E">
              <w:rPr>
                <w:rFonts w:ascii="Times New Roman" w:eastAsia="Calibri" w:hAnsi="Times New Roman"/>
                <w:sz w:val="24"/>
                <w:szCs w:val="24"/>
                <w:lang w:eastAsia="en-US"/>
              </w:rPr>
              <w:t>заочная</w:t>
            </w:r>
          </w:p>
        </w:tc>
      </w:tr>
      <w:tr w:rsidR="00CD196C" w:rsidRPr="00F81A0E">
        <w:tc>
          <w:tcPr>
            <w:tcW w:w="2126" w:type="dxa"/>
            <w:vMerge/>
            <w:tcBorders>
              <w:top w:val="nil"/>
              <w:left w:val="single" w:sz="4" w:space="0" w:color="000000"/>
              <w:bottom w:val="single" w:sz="4" w:space="0" w:color="000000"/>
              <w:right w:val="single" w:sz="4" w:space="0" w:color="000000"/>
            </w:tcBorders>
            <w:vAlign w:val="center"/>
            <w:hideMark/>
          </w:tcPr>
          <w:p w:rsidR="00CD196C" w:rsidRPr="00F81A0E" w:rsidRDefault="00CD196C" w:rsidP="00FF40A2">
            <w:pPr>
              <w:rPr>
                <w:rFonts w:ascii="Times New Roman" w:eastAsia="Calibri" w:hAnsi="Times New Roman"/>
                <w:sz w:val="24"/>
                <w:szCs w:val="24"/>
                <w:lang w:eastAsia="en-US"/>
              </w:rPr>
            </w:pPr>
          </w:p>
        </w:tc>
        <w:tc>
          <w:tcPr>
            <w:tcW w:w="3799" w:type="dxa"/>
            <w:tcBorders>
              <w:top w:val="single" w:sz="4" w:space="0" w:color="auto"/>
              <w:left w:val="single" w:sz="4" w:space="0" w:color="auto"/>
              <w:bottom w:val="single" w:sz="4" w:space="0" w:color="auto"/>
              <w:right w:val="single" w:sz="4" w:space="0" w:color="auto"/>
            </w:tcBorders>
            <w:hideMark/>
          </w:tcPr>
          <w:p w:rsidR="00CD196C" w:rsidRPr="00F81A0E" w:rsidRDefault="00CF129B" w:rsidP="00FF40A2">
            <w:pPr>
              <w:ind w:right="-1"/>
              <w:rPr>
                <w:rFonts w:ascii="Times New Roman" w:hAnsi="Times New Roman"/>
                <w:sz w:val="24"/>
                <w:szCs w:val="24"/>
              </w:rPr>
            </w:pPr>
            <w:r w:rsidRPr="00F81A0E">
              <w:rPr>
                <w:rFonts w:ascii="Times New Roman" w:hAnsi="Times New Roman"/>
                <w:sz w:val="24"/>
                <w:szCs w:val="24"/>
              </w:rPr>
              <w:t>Районный конкурс-фестиваль г.Бодайбо- «Мы такие разные»</w:t>
            </w:r>
          </w:p>
        </w:tc>
        <w:tc>
          <w:tcPr>
            <w:tcW w:w="2010"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ind w:right="-1"/>
              <w:rPr>
                <w:rFonts w:ascii="Times New Roman" w:hAnsi="Times New Roman"/>
                <w:sz w:val="24"/>
                <w:szCs w:val="24"/>
              </w:rPr>
            </w:pPr>
            <w:r w:rsidRPr="00F81A0E">
              <w:rPr>
                <w:rFonts w:ascii="Times New Roman" w:hAnsi="Times New Roman"/>
                <w:sz w:val="24"/>
                <w:szCs w:val="24"/>
              </w:rPr>
              <w:t>Благодарность</w:t>
            </w:r>
          </w:p>
          <w:p w:rsidR="00CD196C" w:rsidRPr="00F81A0E" w:rsidRDefault="00CD196C" w:rsidP="00FF40A2">
            <w:pPr>
              <w:ind w:right="-1"/>
              <w:rPr>
                <w:rFonts w:ascii="Times New Roman" w:hAnsi="Times New Roman"/>
                <w:sz w:val="24"/>
                <w:szCs w:val="24"/>
              </w:rPr>
            </w:pPr>
          </w:p>
        </w:tc>
        <w:tc>
          <w:tcPr>
            <w:tcW w:w="1676" w:type="dxa"/>
            <w:tcBorders>
              <w:top w:val="single" w:sz="4" w:space="0" w:color="000000"/>
              <w:left w:val="single" w:sz="4" w:space="0" w:color="000000"/>
              <w:bottom w:val="single" w:sz="4" w:space="0" w:color="000000"/>
              <w:right w:val="single" w:sz="4" w:space="0" w:color="000000"/>
            </w:tcBorders>
            <w:hideMark/>
          </w:tcPr>
          <w:p w:rsidR="00CD196C" w:rsidRPr="00F81A0E" w:rsidRDefault="00CF129B" w:rsidP="00FF40A2">
            <w:pPr>
              <w:jc w:val="center"/>
              <w:rPr>
                <w:rFonts w:ascii="Times New Roman" w:eastAsia="Calibri" w:hAnsi="Times New Roman"/>
                <w:sz w:val="24"/>
                <w:szCs w:val="24"/>
                <w:lang w:eastAsia="en-US"/>
              </w:rPr>
            </w:pPr>
            <w:r w:rsidRPr="00F81A0E">
              <w:rPr>
                <w:rFonts w:ascii="Times New Roman" w:eastAsia="Calibri" w:hAnsi="Times New Roman"/>
                <w:sz w:val="24"/>
                <w:szCs w:val="24"/>
                <w:lang w:eastAsia="en-US"/>
              </w:rPr>
              <w:t>очно</w:t>
            </w:r>
          </w:p>
        </w:tc>
      </w:tr>
      <w:tr w:rsidR="00CD196C" w:rsidRPr="00F81A0E">
        <w:trPr>
          <w:trHeight w:val="238"/>
        </w:trPr>
        <w:tc>
          <w:tcPr>
            <w:tcW w:w="2126" w:type="dxa"/>
            <w:tcBorders>
              <w:top w:val="single" w:sz="4" w:space="0" w:color="000000"/>
              <w:left w:val="single" w:sz="4" w:space="0" w:color="000000"/>
              <w:bottom w:val="single" w:sz="4" w:space="0" w:color="000000"/>
              <w:right w:val="single" w:sz="4" w:space="0" w:color="000000"/>
            </w:tcBorders>
            <w:hideMark/>
          </w:tcPr>
          <w:p w:rsidR="00CD196C" w:rsidRPr="00F81A0E" w:rsidRDefault="00CF129B" w:rsidP="00FF40A2">
            <w:pPr>
              <w:rPr>
                <w:rFonts w:ascii="Times New Roman" w:eastAsiaTheme="minorEastAsia" w:hAnsi="Times New Roman"/>
                <w:sz w:val="24"/>
                <w:szCs w:val="24"/>
              </w:rPr>
            </w:pPr>
            <w:r w:rsidRPr="00F81A0E">
              <w:rPr>
                <w:rFonts w:ascii="Times New Roman" w:hAnsi="Times New Roman"/>
                <w:sz w:val="24"/>
                <w:szCs w:val="24"/>
              </w:rPr>
              <w:t>Клуб п. Кропоткин</w:t>
            </w:r>
          </w:p>
        </w:tc>
        <w:tc>
          <w:tcPr>
            <w:tcW w:w="3799" w:type="dxa"/>
            <w:tcBorders>
              <w:top w:val="single" w:sz="4" w:space="0" w:color="000000"/>
              <w:left w:val="single" w:sz="4" w:space="0" w:color="000000"/>
              <w:bottom w:val="single" w:sz="4" w:space="0" w:color="000000"/>
              <w:right w:val="single" w:sz="4" w:space="0" w:color="000000"/>
            </w:tcBorders>
            <w:hideMark/>
          </w:tcPr>
          <w:p w:rsidR="00CD196C" w:rsidRPr="00F81A0E" w:rsidRDefault="00CF129B" w:rsidP="00FF40A2">
            <w:pPr>
              <w:ind w:right="-1"/>
              <w:rPr>
                <w:rFonts w:ascii="Times New Roman" w:hAnsi="Times New Roman"/>
                <w:sz w:val="24"/>
                <w:szCs w:val="24"/>
              </w:rPr>
            </w:pPr>
            <w:r w:rsidRPr="00F81A0E">
              <w:rPr>
                <w:rFonts w:ascii="Times New Roman" w:hAnsi="Times New Roman"/>
                <w:sz w:val="24"/>
                <w:szCs w:val="24"/>
              </w:rPr>
              <w:t>Октябрь 2022 г. Международный фестиваль искусств «Парад звезд», фото и видео-творчество</w:t>
            </w:r>
          </w:p>
        </w:tc>
        <w:tc>
          <w:tcPr>
            <w:tcW w:w="2010" w:type="dxa"/>
            <w:tcBorders>
              <w:top w:val="single" w:sz="4" w:space="0" w:color="000000"/>
              <w:left w:val="single" w:sz="4" w:space="0" w:color="000000"/>
              <w:bottom w:val="single" w:sz="4" w:space="0" w:color="000000"/>
              <w:right w:val="single" w:sz="4" w:space="0" w:color="000000"/>
            </w:tcBorders>
            <w:hideMark/>
          </w:tcPr>
          <w:p w:rsidR="00CD196C" w:rsidRPr="00F81A0E" w:rsidRDefault="00CF129B" w:rsidP="00FF40A2">
            <w:pPr>
              <w:ind w:right="-1"/>
              <w:jc w:val="center"/>
              <w:rPr>
                <w:rFonts w:ascii="Times New Roman" w:hAnsi="Times New Roman"/>
                <w:sz w:val="24"/>
                <w:szCs w:val="24"/>
              </w:rPr>
            </w:pPr>
            <w:r w:rsidRPr="00F81A0E">
              <w:rPr>
                <w:rFonts w:ascii="Times New Roman" w:hAnsi="Times New Roman"/>
                <w:sz w:val="24"/>
                <w:szCs w:val="24"/>
              </w:rPr>
              <w:t>Диплом лауреата III степени</w:t>
            </w:r>
          </w:p>
        </w:tc>
        <w:tc>
          <w:tcPr>
            <w:tcW w:w="1676" w:type="dxa"/>
            <w:tcBorders>
              <w:top w:val="single" w:sz="4" w:space="0" w:color="000000"/>
              <w:left w:val="single" w:sz="4" w:space="0" w:color="000000"/>
              <w:bottom w:val="single" w:sz="4" w:space="0" w:color="auto"/>
              <w:right w:val="single" w:sz="4" w:space="0" w:color="000000"/>
            </w:tcBorders>
            <w:hideMark/>
          </w:tcPr>
          <w:p w:rsidR="00CD196C" w:rsidRPr="00F81A0E" w:rsidRDefault="00CF129B" w:rsidP="00FF40A2">
            <w:pPr>
              <w:jc w:val="center"/>
              <w:rPr>
                <w:rFonts w:ascii="Times New Roman" w:eastAsiaTheme="minorEastAsia" w:hAnsi="Times New Roman"/>
                <w:sz w:val="24"/>
                <w:szCs w:val="24"/>
              </w:rPr>
            </w:pPr>
            <w:r w:rsidRPr="00F81A0E">
              <w:rPr>
                <w:rFonts w:ascii="Times New Roman" w:eastAsia="Calibri" w:hAnsi="Times New Roman"/>
                <w:sz w:val="24"/>
                <w:szCs w:val="24"/>
                <w:lang w:eastAsia="en-US"/>
              </w:rPr>
              <w:t>заочная</w:t>
            </w:r>
          </w:p>
        </w:tc>
      </w:tr>
    </w:tbl>
    <w:p w:rsidR="00CD196C" w:rsidRPr="00F81A0E" w:rsidRDefault="00CD196C" w:rsidP="00FF40A2">
      <w:pPr>
        <w:spacing w:line="240" w:lineRule="auto"/>
        <w:rPr>
          <w:rFonts w:ascii="Times New Roman" w:hAnsi="Times New Roman" w:cs="Times New Roman"/>
          <w:sz w:val="24"/>
          <w:szCs w:val="24"/>
        </w:rPr>
      </w:pPr>
    </w:p>
    <w:p w:rsidR="003969B8" w:rsidRDefault="003969B8" w:rsidP="00FF40A2">
      <w:pPr>
        <w:spacing w:after="0" w:line="240" w:lineRule="auto"/>
        <w:ind w:firstLine="708"/>
        <w:rPr>
          <w:rFonts w:ascii="Times New Roman" w:hAnsi="Times New Roman" w:cs="Times New Roman"/>
          <w:b/>
          <w:sz w:val="28"/>
          <w:szCs w:val="28"/>
        </w:rPr>
      </w:pPr>
    </w:p>
    <w:p w:rsidR="003969B8" w:rsidRDefault="003969B8" w:rsidP="00FF40A2">
      <w:pPr>
        <w:spacing w:after="0" w:line="240" w:lineRule="auto"/>
        <w:ind w:firstLine="708"/>
        <w:rPr>
          <w:rFonts w:ascii="Times New Roman" w:hAnsi="Times New Roman" w:cs="Times New Roman"/>
          <w:b/>
          <w:sz w:val="28"/>
          <w:szCs w:val="28"/>
        </w:rPr>
      </w:pPr>
    </w:p>
    <w:p w:rsidR="003969B8" w:rsidRDefault="003969B8" w:rsidP="00FF40A2">
      <w:pPr>
        <w:spacing w:after="0" w:line="240" w:lineRule="auto"/>
        <w:ind w:firstLine="708"/>
        <w:rPr>
          <w:rFonts w:ascii="Times New Roman" w:hAnsi="Times New Roman" w:cs="Times New Roman"/>
          <w:b/>
          <w:sz w:val="28"/>
          <w:szCs w:val="28"/>
        </w:rPr>
      </w:pPr>
    </w:p>
    <w:p w:rsidR="003969B8" w:rsidRDefault="003969B8" w:rsidP="00FF40A2">
      <w:pPr>
        <w:spacing w:after="0" w:line="240" w:lineRule="auto"/>
        <w:ind w:firstLine="708"/>
        <w:rPr>
          <w:rFonts w:ascii="Times New Roman" w:hAnsi="Times New Roman" w:cs="Times New Roman"/>
          <w:b/>
          <w:sz w:val="28"/>
          <w:szCs w:val="28"/>
        </w:rPr>
      </w:pPr>
    </w:p>
    <w:p w:rsidR="00CD196C" w:rsidRPr="00F81A0E" w:rsidRDefault="00CF129B" w:rsidP="00FF40A2">
      <w:pPr>
        <w:spacing w:after="0" w:line="240" w:lineRule="auto"/>
        <w:ind w:firstLine="708"/>
        <w:rPr>
          <w:rFonts w:ascii="Times New Roman" w:hAnsi="Times New Roman" w:cs="Times New Roman"/>
          <w:b/>
          <w:sz w:val="28"/>
          <w:szCs w:val="28"/>
        </w:rPr>
      </w:pPr>
      <w:r w:rsidRPr="00F81A0E">
        <w:rPr>
          <w:rFonts w:ascii="Times New Roman" w:hAnsi="Times New Roman" w:cs="Times New Roman"/>
          <w:b/>
          <w:sz w:val="28"/>
          <w:szCs w:val="28"/>
        </w:rPr>
        <w:t>16.</w:t>
      </w:r>
      <w:r w:rsidRPr="00F81A0E">
        <w:rPr>
          <w:rFonts w:ascii="Times New Roman" w:hAnsi="Times New Roman" w:cs="Times New Roman"/>
          <w:b/>
          <w:sz w:val="28"/>
          <w:szCs w:val="28"/>
        </w:rPr>
        <w:tab/>
        <w:t>Деятельность по организации кино-</w:t>
      </w:r>
      <w:proofErr w:type="spellStart"/>
      <w:r w:rsidRPr="00F81A0E">
        <w:rPr>
          <w:rFonts w:ascii="Times New Roman" w:hAnsi="Times New Roman" w:cs="Times New Roman"/>
          <w:b/>
          <w:sz w:val="28"/>
          <w:szCs w:val="28"/>
        </w:rPr>
        <w:t>видеосеансов</w:t>
      </w:r>
      <w:proofErr w:type="spellEnd"/>
      <w:r w:rsidRPr="00F81A0E">
        <w:rPr>
          <w:rFonts w:ascii="Times New Roman" w:hAnsi="Times New Roman" w:cs="Times New Roman"/>
          <w:b/>
          <w:sz w:val="28"/>
          <w:szCs w:val="28"/>
        </w:rPr>
        <w:t xml:space="preserve"> и других мероприятий с использованием кино. Работа кинотеатра «Витим».</w:t>
      </w: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04"/>
        <w:gridCol w:w="1701"/>
        <w:gridCol w:w="708"/>
        <w:gridCol w:w="851"/>
        <w:gridCol w:w="850"/>
        <w:gridCol w:w="993"/>
        <w:gridCol w:w="850"/>
        <w:gridCol w:w="1134"/>
        <w:gridCol w:w="1485"/>
      </w:tblGrid>
      <w:tr w:rsidR="00CD196C" w:rsidRPr="00F81A0E">
        <w:trPr>
          <w:trHeight w:val="441"/>
          <w:jc w:val="center"/>
        </w:trPr>
        <w:tc>
          <w:tcPr>
            <w:tcW w:w="1204" w:type="dxa"/>
            <w:vMerge w:val="restart"/>
            <w:vAlign w:val="center"/>
          </w:tcPr>
          <w:p w:rsidR="00CD196C" w:rsidRPr="00F81A0E" w:rsidRDefault="00CF129B" w:rsidP="00FF40A2">
            <w:pPr>
              <w:pStyle w:val="ac"/>
              <w:jc w:val="center"/>
              <w:rPr>
                <w:rFonts w:ascii="Times New Roman" w:hAnsi="Times New Roman" w:cs="Times New Roman"/>
                <w:sz w:val="24"/>
                <w:szCs w:val="24"/>
              </w:rPr>
            </w:pPr>
            <w:r w:rsidRPr="00F81A0E">
              <w:rPr>
                <w:rFonts w:ascii="Times New Roman" w:hAnsi="Times New Roman" w:cs="Times New Roman"/>
                <w:sz w:val="24"/>
                <w:szCs w:val="24"/>
              </w:rPr>
              <w:t>Наименование учреждения, в составе которого находится кинозал</w:t>
            </w:r>
          </w:p>
        </w:tc>
        <w:tc>
          <w:tcPr>
            <w:tcW w:w="1701" w:type="dxa"/>
            <w:vMerge w:val="restart"/>
            <w:vAlign w:val="center"/>
          </w:tcPr>
          <w:p w:rsidR="00CD196C" w:rsidRPr="00F81A0E" w:rsidRDefault="00CF129B" w:rsidP="00FF40A2">
            <w:pPr>
              <w:pStyle w:val="ac"/>
              <w:jc w:val="center"/>
              <w:rPr>
                <w:rFonts w:ascii="Times New Roman" w:hAnsi="Times New Roman" w:cs="Times New Roman"/>
                <w:sz w:val="24"/>
                <w:szCs w:val="24"/>
              </w:rPr>
            </w:pPr>
            <w:r w:rsidRPr="00F81A0E">
              <w:rPr>
                <w:rFonts w:ascii="Times New Roman" w:hAnsi="Times New Roman" w:cs="Times New Roman"/>
                <w:sz w:val="24"/>
                <w:szCs w:val="24"/>
              </w:rPr>
              <w:t>Кинозал является структурным подразделением другого учреждения культуры</w:t>
            </w:r>
          </w:p>
          <w:p w:rsidR="00CD196C" w:rsidRPr="00F81A0E" w:rsidRDefault="00CF129B" w:rsidP="00FF40A2">
            <w:pPr>
              <w:pStyle w:val="ac"/>
              <w:jc w:val="center"/>
              <w:rPr>
                <w:rFonts w:ascii="Times New Roman" w:hAnsi="Times New Roman" w:cs="Times New Roman"/>
                <w:sz w:val="24"/>
                <w:szCs w:val="24"/>
              </w:rPr>
            </w:pPr>
            <w:r w:rsidRPr="00F81A0E">
              <w:rPr>
                <w:rFonts w:ascii="Times New Roman" w:hAnsi="Times New Roman" w:cs="Times New Roman"/>
                <w:sz w:val="24"/>
                <w:szCs w:val="24"/>
              </w:rPr>
              <w:t>(укажите да/нет)</w:t>
            </w:r>
          </w:p>
        </w:tc>
        <w:tc>
          <w:tcPr>
            <w:tcW w:w="708" w:type="dxa"/>
            <w:vMerge w:val="restart"/>
            <w:vAlign w:val="center"/>
          </w:tcPr>
          <w:p w:rsidR="00CD196C" w:rsidRPr="00F81A0E" w:rsidRDefault="00CF129B" w:rsidP="00FF40A2">
            <w:pPr>
              <w:pStyle w:val="ac"/>
              <w:jc w:val="center"/>
              <w:rPr>
                <w:rFonts w:ascii="Times New Roman" w:hAnsi="Times New Roman" w:cs="Times New Roman"/>
                <w:sz w:val="24"/>
                <w:szCs w:val="24"/>
              </w:rPr>
            </w:pPr>
            <w:r w:rsidRPr="00F81A0E">
              <w:rPr>
                <w:rFonts w:ascii="Times New Roman" w:hAnsi="Times New Roman" w:cs="Times New Roman"/>
                <w:sz w:val="24"/>
                <w:szCs w:val="24"/>
              </w:rPr>
              <w:t>Кол-во мест в кинозале</w:t>
            </w:r>
          </w:p>
        </w:tc>
        <w:tc>
          <w:tcPr>
            <w:tcW w:w="1701" w:type="dxa"/>
            <w:gridSpan w:val="2"/>
            <w:tcBorders>
              <w:bottom w:val="single" w:sz="4" w:space="0" w:color="auto"/>
            </w:tcBorders>
            <w:vAlign w:val="center"/>
          </w:tcPr>
          <w:p w:rsidR="00CD196C" w:rsidRPr="00F81A0E" w:rsidRDefault="00CF129B" w:rsidP="00FF40A2">
            <w:pPr>
              <w:pStyle w:val="ac"/>
              <w:jc w:val="center"/>
              <w:rPr>
                <w:rFonts w:ascii="Times New Roman" w:hAnsi="Times New Roman" w:cs="Times New Roman"/>
                <w:sz w:val="24"/>
                <w:szCs w:val="24"/>
              </w:rPr>
            </w:pPr>
            <w:r w:rsidRPr="00F81A0E">
              <w:rPr>
                <w:rFonts w:ascii="Times New Roman" w:hAnsi="Times New Roman" w:cs="Times New Roman"/>
                <w:sz w:val="24"/>
                <w:szCs w:val="24"/>
              </w:rPr>
              <w:t xml:space="preserve">Кол-во кино- </w:t>
            </w:r>
            <w:proofErr w:type="spellStart"/>
            <w:r w:rsidRPr="00F81A0E">
              <w:rPr>
                <w:rFonts w:ascii="Times New Roman" w:hAnsi="Times New Roman" w:cs="Times New Roman"/>
                <w:sz w:val="24"/>
                <w:szCs w:val="24"/>
              </w:rPr>
              <w:t>видеосеансов</w:t>
            </w:r>
            <w:proofErr w:type="spellEnd"/>
            <w:r w:rsidRPr="00F81A0E">
              <w:rPr>
                <w:rFonts w:ascii="Times New Roman" w:hAnsi="Times New Roman" w:cs="Times New Roman"/>
                <w:sz w:val="24"/>
                <w:szCs w:val="24"/>
              </w:rPr>
              <w:t>, ед.</w:t>
            </w:r>
          </w:p>
        </w:tc>
        <w:tc>
          <w:tcPr>
            <w:tcW w:w="993" w:type="dxa"/>
            <w:vMerge w:val="restart"/>
            <w:vAlign w:val="center"/>
          </w:tcPr>
          <w:p w:rsidR="00CD196C" w:rsidRPr="00F81A0E" w:rsidRDefault="00CF129B" w:rsidP="00FF40A2">
            <w:pPr>
              <w:pStyle w:val="ac"/>
              <w:jc w:val="center"/>
              <w:rPr>
                <w:rFonts w:ascii="Times New Roman" w:hAnsi="Times New Roman" w:cs="Times New Roman"/>
                <w:sz w:val="24"/>
                <w:szCs w:val="24"/>
              </w:rPr>
            </w:pPr>
            <w:r w:rsidRPr="00F81A0E">
              <w:rPr>
                <w:rFonts w:ascii="Times New Roman" w:hAnsi="Times New Roman" w:cs="Times New Roman"/>
                <w:sz w:val="24"/>
                <w:szCs w:val="24"/>
              </w:rPr>
              <w:t>Кол-во кино-</w:t>
            </w:r>
          </w:p>
          <w:p w:rsidR="00CD196C" w:rsidRPr="00F81A0E" w:rsidRDefault="00CF129B" w:rsidP="00FF40A2">
            <w:pPr>
              <w:pStyle w:val="ac"/>
              <w:jc w:val="center"/>
              <w:rPr>
                <w:rFonts w:ascii="Times New Roman" w:hAnsi="Times New Roman" w:cs="Times New Roman"/>
                <w:sz w:val="24"/>
                <w:szCs w:val="24"/>
              </w:rPr>
            </w:pPr>
            <w:r w:rsidRPr="00F81A0E">
              <w:rPr>
                <w:rFonts w:ascii="Times New Roman" w:hAnsi="Times New Roman" w:cs="Times New Roman"/>
                <w:sz w:val="24"/>
                <w:szCs w:val="24"/>
              </w:rPr>
              <w:t>зрителей, чел.</w:t>
            </w:r>
          </w:p>
        </w:tc>
        <w:tc>
          <w:tcPr>
            <w:tcW w:w="850" w:type="dxa"/>
            <w:vMerge w:val="restart"/>
            <w:vAlign w:val="center"/>
          </w:tcPr>
          <w:p w:rsidR="00CD196C" w:rsidRPr="00F81A0E" w:rsidRDefault="00CF129B" w:rsidP="00FF40A2">
            <w:pPr>
              <w:pStyle w:val="ac"/>
              <w:jc w:val="center"/>
              <w:rPr>
                <w:rFonts w:ascii="Times New Roman" w:hAnsi="Times New Roman" w:cs="Times New Roman"/>
                <w:sz w:val="24"/>
                <w:szCs w:val="24"/>
              </w:rPr>
            </w:pPr>
            <w:r w:rsidRPr="00F81A0E">
              <w:rPr>
                <w:rFonts w:ascii="Times New Roman" w:hAnsi="Times New Roman" w:cs="Times New Roman"/>
                <w:sz w:val="24"/>
                <w:szCs w:val="24"/>
              </w:rPr>
              <w:t>Из них дети до 14 лет, чел.</w:t>
            </w:r>
          </w:p>
        </w:tc>
        <w:tc>
          <w:tcPr>
            <w:tcW w:w="1134" w:type="dxa"/>
            <w:vMerge w:val="restart"/>
            <w:tcBorders>
              <w:right w:val="single" w:sz="4" w:space="0" w:color="auto"/>
            </w:tcBorders>
            <w:vAlign w:val="center"/>
          </w:tcPr>
          <w:p w:rsidR="00CD196C" w:rsidRPr="00F81A0E" w:rsidRDefault="00CF129B" w:rsidP="00FF40A2">
            <w:pPr>
              <w:pStyle w:val="ac"/>
              <w:jc w:val="center"/>
              <w:rPr>
                <w:rFonts w:ascii="Times New Roman" w:hAnsi="Times New Roman" w:cs="Times New Roman"/>
                <w:sz w:val="24"/>
                <w:szCs w:val="24"/>
              </w:rPr>
            </w:pPr>
            <w:r w:rsidRPr="00F81A0E">
              <w:rPr>
                <w:rFonts w:ascii="Times New Roman" w:hAnsi="Times New Roman" w:cs="Times New Roman"/>
                <w:sz w:val="24"/>
                <w:szCs w:val="24"/>
              </w:rPr>
              <w:t>Валовый сбор, тыс. руб.</w:t>
            </w:r>
          </w:p>
        </w:tc>
        <w:tc>
          <w:tcPr>
            <w:tcW w:w="1485" w:type="dxa"/>
            <w:vMerge w:val="restart"/>
            <w:tcBorders>
              <w:left w:val="single" w:sz="4" w:space="0" w:color="auto"/>
            </w:tcBorders>
            <w:vAlign w:val="center"/>
          </w:tcPr>
          <w:p w:rsidR="00CD196C" w:rsidRPr="00F81A0E" w:rsidRDefault="00CF129B" w:rsidP="00FF40A2">
            <w:pPr>
              <w:pStyle w:val="ac"/>
              <w:jc w:val="center"/>
              <w:rPr>
                <w:rFonts w:ascii="Times New Roman" w:hAnsi="Times New Roman" w:cs="Times New Roman"/>
                <w:sz w:val="24"/>
                <w:szCs w:val="24"/>
              </w:rPr>
            </w:pPr>
            <w:r w:rsidRPr="00F81A0E">
              <w:rPr>
                <w:rFonts w:ascii="Times New Roman" w:hAnsi="Times New Roman" w:cs="Times New Roman"/>
                <w:sz w:val="24"/>
                <w:szCs w:val="24"/>
              </w:rPr>
              <w:t>Из них приходится на российские фильмы, тыс. руб.</w:t>
            </w:r>
          </w:p>
        </w:tc>
      </w:tr>
      <w:tr w:rsidR="00CD196C" w:rsidRPr="00F81A0E">
        <w:trPr>
          <w:trHeight w:val="567"/>
          <w:jc w:val="center"/>
        </w:trPr>
        <w:tc>
          <w:tcPr>
            <w:tcW w:w="1204" w:type="dxa"/>
            <w:vMerge/>
            <w:vAlign w:val="center"/>
          </w:tcPr>
          <w:p w:rsidR="00CD196C" w:rsidRPr="00F81A0E" w:rsidRDefault="00CD196C" w:rsidP="00FF40A2">
            <w:pPr>
              <w:pStyle w:val="ac"/>
              <w:rPr>
                <w:rFonts w:ascii="Times New Roman" w:hAnsi="Times New Roman" w:cs="Times New Roman"/>
                <w:sz w:val="24"/>
                <w:szCs w:val="24"/>
              </w:rPr>
            </w:pPr>
          </w:p>
        </w:tc>
        <w:tc>
          <w:tcPr>
            <w:tcW w:w="1701" w:type="dxa"/>
            <w:vMerge/>
          </w:tcPr>
          <w:p w:rsidR="00CD196C" w:rsidRPr="00F81A0E" w:rsidRDefault="00CD196C" w:rsidP="00FF40A2">
            <w:pPr>
              <w:pStyle w:val="ac"/>
              <w:rPr>
                <w:rFonts w:ascii="Times New Roman" w:hAnsi="Times New Roman" w:cs="Times New Roman"/>
                <w:sz w:val="24"/>
                <w:szCs w:val="24"/>
              </w:rPr>
            </w:pPr>
          </w:p>
        </w:tc>
        <w:tc>
          <w:tcPr>
            <w:tcW w:w="708" w:type="dxa"/>
            <w:vMerge/>
            <w:vAlign w:val="center"/>
          </w:tcPr>
          <w:p w:rsidR="00CD196C" w:rsidRPr="00F81A0E" w:rsidRDefault="00CD196C" w:rsidP="00FF40A2">
            <w:pPr>
              <w:pStyle w:val="ac"/>
              <w:rPr>
                <w:rFonts w:ascii="Times New Roman" w:hAnsi="Times New Roman" w:cs="Times New Roman"/>
                <w:sz w:val="24"/>
                <w:szCs w:val="24"/>
              </w:rPr>
            </w:pPr>
          </w:p>
        </w:tc>
        <w:tc>
          <w:tcPr>
            <w:tcW w:w="851" w:type="dxa"/>
            <w:tcBorders>
              <w:top w:val="single" w:sz="4" w:space="0" w:color="auto"/>
              <w:bottom w:val="single" w:sz="4" w:space="0" w:color="auto"/>
              <w:right w:val="single" w:sz="4" w:space="0" w:color="auto"/>
            </w:tcBorders>
            <w:vAlign w:val="center"/>
          </w:tcPr>
          <w:p w:rsidR="00CD196C" w:rsidRPr="00F81A0E" w:rsidRDefault="00CF129B" w:rsidP="00FF40A2">
            <w:pPr>
              <w:pStyle w:val="ac"/>
              <w:jc w:val="center"/>
              <w:rPr>
                <w:rFonts w:ascii="Times New Roman" w:hAnsi="Times New Roman" w:cs="Times New Roman"/>
                <w:sz w:val="24"/>
                <w:szCs w:val="24"/>
              </w:rPr>
            </w:pPr>
            <w:r w:rsidRPr="00F81A0E">
              <w:rPr>
                <w:rFonts w:ascii="Times New Roman" w:hAnsi="Times New Roman" w:cs="Times New Roman"/>
                <w:sz w:val="24"/>
                <w:szCs w:val="24"/>
              </w:rPr>
              <w:t>российские показы</w:t>
            </w:r>
          </w:p>
        </w:tc>
        <w:tc>
          <w:tcPr>
            <w:tcW w:w="850" w:type="dxa"/>
            <w:tcBorders>
              <w:top w:val="single" w:sz="4" w:space="0" w:color="auto"/>
              <w:left w:val="single" w:sz="4" w:space="0" w:color="auto"/>
              <w:bottom w:val="single" w:sz="4" w:space="0" w:color="auto"/>
            </w:tcBorders>
            <w:vAlign w:val="center"/>
          </w:tcPr>
          <w:p w:rsidR="00CD196C" w:rsidRPr="00F81A0E" w:rsidRDefault="00CF129B" w:rsidP="00FF40A2">
            <w:pPr>
              <w:pStyle w:val="ac"/>
              <w:jc w:val="center"/>
              <w:rPr>
                <w:rFonts w:ascii="Times New Roman" w:hAnsi="Times New Roman" w:cs="Times New Roman"/>
                <w:sz w:val="24"/>
                <w:szCs w:val="24"/>
              </w:rPr>
            </w:pPr>
            <w:r w:rsidRPr="00F81A0E">
              <w:rPr>
                <w:rFonts w:ascii="Times New Roman" w:hAnsi="Times New Roman" w:cs="Times New Roman"/>
                <w:sz w:val="24"/>
                <w:szCs w:val="24"/>
              </w:rPr>
              <w:t>зарубежные показы</w:t>
            </w:r>
          </w:p>
        </w:tc>
        <w:tc>
          <w:tcPr>
            <w:tcW w:w="993" w:type="dxa"/>
            <w:vMerge/>
            <w:vAlign w:val="center"/>
          </w:tcPr>
          <w:p w:rsidR="00CD196C" w:rsidRPr="00F81A0E" w:rsidRDefault="00CD196C" w:rsidP="00FF40A2">
            <w:pPr>
              <w:pStyle w:val="ac"/>
              <w:rPr>
                <w:rFonts w:ascii="Times New Roman" w:hAnsi="Times New Roman" w:cs="Times New Roman"/>
                <w:sz w:val="24"/>
                <w:szCs w:val="24"/>
              </w:rPr>
            </w:pPr>
          </w:p>
        </w:tc>
        <w:tc>
          <w:tcPr>
            <w:tcW w:w="850" w:type="dxa"/>
            <w:vMerge/>
            <w:vAlign w:val="center"/>
          </w:tcPr>
          <w:p w:rsidR="00CD196C" w:rsidRPr="00F81A0E" w:rsidRDefault="00CD196C" w:rsidP="00FF40A2">
            <w:pPr>
              <w:pStyle w:val="ac"/>
              <w:rPr>
                <w:rFonts w:ascii="Times New Roman" w:hAnsi="Times New Roman" w:cs="Times New Roman"/>
                <w:sz w:val="24"/>
                <w:szCs w:val="24"/>
              </w:rPr>
            </w:pPr>
          </w:p>
        </w:tc>
        <w:tc>
          <w:tcPr>
            <w:tcW w:w="1134" w:type="dxa"/>
            <w:vMerge/>
            <w:tcBorders>
              <w:right w:val="single" w:sz="4" w:space="0" w:color="auto"/>
            </w:tcBorders>
            <w:vAlign w:val="center"/>
          </w:tcPr>
          <w:p w:rsidR="00CD196C" w:rsidRPr="00F81A0E" w:rsidRDefault="00CD196C" w:rsidP="00FF40A2">
            <w:pPr>
              <w:pStyle w:val="ac"/>
              <w:rPr>
                <w:rFonts w:ascii="Times New Roman" w:hAnsi="Times New Roman" w:cs="Times New Roman"/>
                <w:sz w:val="24"/>
                <w:szCs w:val="24"/>
              </w:rPr>
            </w:pPr>
          </w:p>
        </w:tc>
        <w:tc>
          <w:tcPr>
            <w:tcW w:w="1485" w:type="dxa"/>
            <w:vMerge/>
            <w:tcBorders>
              <w:left w:val="single" w:sz="4" w:space="0" w:color="auto"/>
            </w:tcBorders>
            <w:vAlign w:val="center"/>
          </w:tcPr>
          <w:p w:rsidR="00CD196C" w:rsidRPr="00F81A0E" w:rsidRDefault="00CD196C" w:rsidP="00FF40A2">
            <w:pPr>
              <w:pStyle w:val="ac"/>
              <w:rPr>
                <w:rFonts w:ascii="Times New Roman" w:hAnsi="Times New Roman" w:cs="Times New Roman"/>
                <w:sz w:val="24"/>
                <w:szCs w:val="24"/>
              </w:rPr>
            </w:pPr>
          </w:p>
        </w:tc>
      </w:tr>
      <w:tr w:rsidR="00CD196C" w:rsidRPr="00F81A0E">
        <w:trPr>
          <w:trHeight w:val="567"/>
          <w:jc w:val="center"/>
        </w:trPr>
        <w:tc>
          <w:tcPr>
            <w:tcW w:w="1204" w:type="dxa"/>
          </w:tcPr>
          <w:p w:rsidR="00CD196C" w:rsidRPr="00F81A0E" w:rsidRDefault="00F91AC6" w:rsidP="00FF40A2">
            <w:pPr>
              <w:pStyle w:val="ac"/>
              <w:rPr>
                <w:rFonts w:ascii="Times New Roman" w:hAnsi="Times New Roman" w:cs="Times New Roman"/>
                <w:sz w:val="24"/>
                <w:szCs w:val="24"/>
              </w:rPr>
            </w:pPr>
            <w:r>
              <w:rPr>
                <w:rFonts w:ascii="Times New Roman" w:hAnsi="Times New Roman" w:cs="Times New Roman"/>
                <w:sz w:val="24"/>
                <w:szCs w:val="24"/>
              </w:rPr>
              <w:t>МКУ «</w:t>
            </w:r>
            <w:r w:rsidR="00CF129B" w:rsidRPr="00F81A0E">
              <w:rPr>
                <w:rFonts w:ascii="Times New Roman" w:hAnsi="Times New Roman" w:cs="Times New Roman"/>
                <w:sz w:val="24"/>
                <w:szCs w:val="24"/>
              </w:rPr>
              <w:t>Культурно-досуговый центр г. Бодайбо</w:t>
            </w:r>
            <w:r>
              <w:rPr>
                <w:rFonts w:ascii="Times New Roman" w:hAnsi="Times New Roman" w:cs="Times New Roman"/>
                <w:sz w:val="24"/>
                <w:szCs w:val="24"/>
              </w:rPr>
              <w:t xml:space="preserve"> и района»</w:t>
            </w:r>
          </w:p>
        </w:tc>
        <w:tc>
          <w:tcPr>
            <w:tcW w:w="1701" w:type="dxa"/>
          </w:tcPr>
          <w:p w:rsidR="00CD196C" w:rsidRPr="00F81A0E" w:rsidRDefault="00F91AC6" w:rsidP="00FF40A2">
            <w:pPr>
              <w:pStyle w:val="ac"/>
              <w:jc w:val="center"/>
              <w:rPr>
                <w:rFonts w:ascii="Times New Roman" w:hAnsi="Times New Roman" w:cs="Times New Roman"/>
                <w:sz w:val="24"/>
                <w:szCs w:val="24"/>
              </w:rPr>
            </w:pPr>
            <w:r>
              <w:rPr>
                <w:rFonts w:ascii="Times New Roman" w:hAnsi="Times New Roman" w:cs="Times New Roman"/>
                <w:sz w:val="24"/>
                <w:szCs w:val="24"/>
              </w:rPr>
              <w:t>нет</w:t>
            </w:r>
          </w:p>
          <w:p w:rsidR="00CD196C" w:rsidRPr="00F81A0E" w:rsidRDefault="00CD196C" w:rsidP="00FF40A2">
            <w:pPr>
              <w:pStyle w:val="ac"/>
              <w:rPr>
                <w:rFonts w:ascii="Times New Roman" w:hAnsi="Times New Roman" w:cs="Times New Roman"/>
                <w:sz w:val="24"/>
                <w:szCs w:val="24"/>
              </w:rPr>
            </w:pPr>
          </w:p>
        </w:tc>
        <w:tc>
          <w:tcPr>
            <w:tcW w:w="708" w:type="dxa"/>
            <w:vAlign w:val="center"/>
          </w:tcPr>
          <w:p w:rsidR="00CD196C" w:rsidRPr="00F81A0E" w:rsidRDefault="00CF129B" w:rsidP="00FF40A2">
            <w:pPr>
              <w:pStyle w:val="ac"/>
              <w:jc w:val="center"/>
              <w:rPr>
                <w:rFonts w:ascii="Times New Roman" w:hAnsi="Times New Roman" w:cs="Times New Roman"/>
                <w:sz w:val="24"/>
                <w:szCs w:val="24"/>
              </w:rPr>
            </w:pPr>
            <w:r w:rsidRPr="00F81A0E">
              <w:rPr>
                <w:rFonts w:ascii="Times New Roman" w:hAnsi="Times New Roman" w:cs="Times New Roman"/>
                <w:sz w:val="24"/>
                <w:szCs w:val="24"/>
              </w:rPr>
              <w:t>299</w:t>
            </w:r>
          </w:p>
        </w:tc>
        <w:tc>
          <w:tcPr>
            <w:tcW w:w="851" w:type="dxa"/>
            <w:tcBorders>
              <w:top w:val="single" w:sz="4" w:space="0" w:color="auto"/>
              <w:right w:val="single" w:sz="4" w:space="0" w:color="auto"/>
            </w:tcBorders>
            <w:vAlign w:val="center"/>
          </w:tcPr>
          <w:p w:rsidR="00CD196C" w:rsidRPr="00F81A0E" w:rsidRDefault="00CF129B" w:rsidP="00FF40A2">
            <w:pPr>
              <w:pStyle w:val="ac"/>
              <w:jc w:val="center"/>
              <w:rPr>
                <w:rFonts w:ascii="Times New Roman" w:hAnsi="Times New Roman" w:cs="Times New Roman"/>
                <w:sz w:val="24"/>
                <w:szCs w:val="24"/>
              </w:rPr>
            </w:pPr>
            <w:r w:rsidRPr="00F81A0E">
              <w:rPr>
                <w:rFonts w:ascii="Times New Roman" w:hAnsi="Times New Roman" w:cs="Times New Roman"/>
                <w:sz w:val="24"/>
                <w:szCs w:val="24"/>
              </w:rPr>
              <w:t xml:space="preserve">416 </w:t>
            </w:r>
          </w:p>
        </w:tc>
        <w:tc>
          <w:tcPr>
            <w:tcW w:w="850" w:type="dxa"/>
            <w:tcBorders>
              <w:top w:val="single" w:sz="4" w:space="0" w:color="auto"/>
              <w:left w:val="single" w:sz="4" w:space="0" w:color="auto"/>
            </w:tcBorders>
            <w:vAlign w:val="center"/>
          </w:tcPr>
          <w:p w:rsidR="00CD196C" w:rsidRPr="00F81A0E" w:rsidRDefault="00CF129B" w:rsidP="00FF40A2">
            <w:pPr>
              <w:pStyle w:val="ac"/>
              <w:jc w:val="center"/>
              <w:rPr>
                <w:rFonts w:ascii="Times New Roman" w:hAnsi="Times New Roman" w:cs="Times New Roman"/>
                <w:sz w:val="24"/>
                <w:szCs w:val="24"/>
              </w:rPr>
            </w:pPr>
            <w:r w:rsidRPr="00F81A0E">
              <w:rPr>
                <w:rFonts w:ascii="Times New Roman" w:hAnsi="Times New Roman" w:cs="Times New Roman"/>
                <w:sz w:val="24"/>
                <w:szCs w:val="24"/>
              </w:rPr>
              <w:t xml:space="preserve">187 </w:t>
            </w:r>
          </w:p>
        </w:tc>
        <w:tc>
          <w:tcPr>
            <w:tcW w:w="993" w:type="dxa"/>
            <w:vAlign w:val="center"/>
          </w:tcPr>
          <w:p w:rsidR="00CD196C" w:rsidRPr="00F81A0E" w:rsidRDefault="00CF129B" w:rsidP="00FF40A2">
            <w:pPr>
              <w:pStyle w:val="ac"/>
              <w:jc w:val="center"/>
              <w:rPr>
                <w:rFonts w:ascii="Times New Roman" w:hAnsi="Times New Roman" w:cs="Times New Roman"/>
                <w:sz w:val="24"/>
                <w:szCs w:val="24"/>
              </w:rPr>
            </w:pPr>
            <w:r w:rsidRPr="00F81A0E">
              <w:rPr>
                <w:rFonts w:ascii="Times New Roman" w:hAnsi="Times New Roman" w:cs="Times New Roman"/>
                <w:sz w:val="24"/>
                <w:szCs w:val="24"/>
              </w:rPr>
              <w:t xml:space="preserve">3954  </w:t>
            </w:r>
          </w:p>
        </w:tc>
        <w:tc>
          <w:tcPr>
            <w:tcW w:w="850" w:type="dxa"/>
            <w:vAlign w:val="center"/>
          </w:tcPr>
          <w:p w:rsidR="00CD196C" w:rsidRPr="00F81A0E" w:rsidRDefault="00CF129B" w:rsidP="00FF40A2">
            <w:pPr>
              <w:pStyle w:val="ac"/>
              <w:jc w:val="center"/>
              <w:rPr>
                <w:rFonts w:ascii="Times New Roman" w:hAnsi="Times New Roman" w:cs="Times New Roman"/>
                <w:sz w:val="24"/>
                <w:szCs w:val="24"/>
              </w:rPr>
            </w:pPr>
            <w:r w:rsidRPr="00F81A0E">
              <w:rPr>
                <w:rFonts w:ascii="Times New Roman" w:hAnsi="Times New Roman" w:cs="Times New Roman"/>
                <w:sz w:val="24"/>
                <w:szCs w:val="24"/>
              </w:rPr>
              <w:t xml:space="preserve">2309 </w:t>
            </w:r>
          </w:p>
        </w:tc>
        <w:tc>
          <w:tcPr>
            <w:tcW w:w="1134" w:type="dxa"/>
            <w:tcBorders>
              <w:right w:val="single" w:sz="4" w:space="0" w:color="auto"/>
            </w:tcBorders>
            <w:vAlign w:val="center"/>
          </w:tcPr>
          <w:p w:rsidR="00CD196C" w:rsidRPr="00F81A0E" w:rsidRDefault="00CF129B" w:rsidP="00FF40A2">
            <w:pPr>
              <w:pStyle w:val="ac"/>
              <w:jc w:val="center"/>
              <w:rPr>
                <w:rFonts w:ascii="Times New Roman" w:hAnsi="Times New Roman" w:cs="Times New Roman"/>
                <w:sz w:val="24"/>
                <w:szCs w:val="24"/>
              </w:rPr>
            </w:pPr>
            <w:r w:rsidRPr="00F81A0E">
              <w:rPr>
                <w:rFonts w:ascii="Times New Roman" w:hAnsi="Times New Roman" w:cs="Times New Roman"/>
                <w:sz w:val="24"/>
                <w:szCs w:val="24"/>
              </w:rPr>
              <w:t xml:space="preserve">1 263,1 </w:t>
            </w:r>
          </w:p>
        </w:tc>
        <w:tc>
          <w:tcPr>
            <w:tcW w:w="1485" w:type="dxa"/>
            <w:tcBorders>
              <w:left w:val="single" w:sz="4" w:space="0" w:color="auto"/>
            </w:tcBorders>
            <w:vAlign w:val="center"/>
          </w:tcPr>
          <w:p w:rsidR="00CD196C" w:rsidRPr="00F81A0E" w:rsidRDefault="00CF129B" w:rsidP="00FF40A2">
            <w:pPr>
              <w:pStyle w:val="ac"/>
              <w:jc w:val="center"/>
              <w:rPr>
                <w:rFonts w:ascii="Times New Roman" w:hAnsi="Times New Roman" w:cs="Times New Roman"/>
                <w:sz w:val="24"/>
                <w:szCs w:val="24"/>
              </w:rPr>
            </w:pPr>
            <w:r w:rsidRPr="00F81A0E">
              <w:rPr>
                <w:rFonts w:ascii="Times New Roman" w:hAnsi="Times New Roman" w:cs="Times New Roman"/>
                <w:sz w:val="24"/>
                <w:szCs w:val="24"/>
              </w:rPr>
              <w:t>799,0</w:t>
            </w:r>
          </w:p>
        </w:tc>
      </w:tr>
    </w:tbl>
    <w:p w:rsidR="00CD196C" w:rsidRPr="00F81A0E" w:rsidRDefault="00CD196C" w:rsidP="00FF40A2">
      <w:pPr>
        <w:pStyle w:val="ac"/>
        <w:ind w:firstLine="708"/>
        <w:jc w:val="both"/>
        <w:rPr>
          <w:rFonts w:ascii="Times New Roman" w:hAnsi="Times New Roman" w:cs="Times New Roman"/>
          <w:sz w:val="28"/>
          <w:szCs w:val="28"/>
        </w:rPr>
      </w:pPr>
    </w:p>
    <w:p w:rsidR="00CD196C" w:rsidRPr="00F81A0E" w:rsidRDefault="00CF129B" w:rsidP="00FF40A2">
      <w:pPr>
        <w:pStyle w:val="ac"/>
        <w:ind w:firstLine="708"/>
        <w:jc w:val="both"/>
        <w:rPr>
          <w:rFonts w:ascii="Times New Roman" w:hAnsi="Times New Roman" w:cs="Times New Roman"/>
          <w:b/>
          <w:sz w:val="28"/>
          <w:szCs w:val="28"/>
        </w:rPr>
      </w:pPr>
      <w:r w:rsidRPr="00F81A0E">
        <w:rPr>
          <w:rFonts w:ascii="Times New Roman" w:hAnsi="Times New Roman" w:cs="Times New Roman"/>
          <w:b/>
          <w:sz w:val="28"/>
          <w:szCs w:val="28"/>
        </w:rPr>
        <w:t>Примечание:</w:t>
      </w:r>
    </w:p>
    <w:p w:rsidR="00CD196C" w:rsidRPr="00F81A0E" w:rsidRDefault="00CF129B" w:rsidP="00FF40A2">
      <w:pPr>
        <w:pStyle w:val="ac"/>
        <w:ind w:firstLine="708"/>
        <w:jc w:val="both"/>
        <w:rPr>
          <w:rFonts w:ascii="Times New Roman" w:hAnsi="Times New Roman" w:cs="Times New Roman"/>
          <w:sz w:val="28"/>
          <w:szCs w:val="28"/>
        </w:rPr>
      </w:pPr>
      <w:r w:rsidRPr="00F81A0E">
        <w:rPr>
          <w:rFonts w:ascii="Times New Roman" w:hAnsi="Times New Roman" w:cs="Times New Roman"/>
          <w:sz w:val="28"/>
          <w:szCs w:val="28"/>
        </w:rPr>
        <w:t xml:space="preserve">Кинотеатр «Витим» - структурное подразделение МКУ «Культурно – досуговый центр г.Бодайбо и района» успешно работает для </w:t>
      </w:r>
      <w:proofErr w:type="spellStart"/>
      <w:r w:rsidRPr="00F81A0E">
        <w:rPr>
          <w:rFonts w:ascii="Times New Roman" w:hAnsi="Times New Roman" w:cs="Times New Roman"/>
          <w:sz w:val="28"/>
          <w:szCs w:val="28"/>
        </w:rPr>
        <w:t>бодайбинцев</w:t>
      </w:r>
      <w:proofErr w:type="spellEnd"/>
      <w:r w:rsidRPr="00F81A0E">
        <w:rPr>
          <w:rFonts w:ascii="Times New Roman" w:hAnsi="Times New Roman" w:cs="Times New Roman"/>
          <w:sz w:val="28"/>
          <w:szCs w:val="28"/>
        </w:rPr>
        <w:t xml:space="preserve"> и жителей района с декабря 2019 года. В 2022 году кинотеатр был закрыт на ремонтные работы с июля по декабрь.</w:t>
      </w:r>
    </w:p>
    <w:p w:rsidR="00CD196C" w:rsidRPr="00F81A0E" w:rsidRDefault="00CF129B" w:rsidP="00FF40A2">
      <w:pPr>
        <w:spacing w:after="0" w:line="240" w:lineRule="auto"/>
        <w:ind w:firstLine="708"/>
        <w:jc w:val="both"/>
        <w:rPr>
          <w:rFonts w:ascii="Times New Roman" w:hAnsi="Times New Roman" w:cs="Times New Roman"/>
          <w:sz w:val="28"/>
          <w:szCs w:val="28"/>
        </w:rPr>
      </w:pPr>
      <w:r w:rsidRPr="00F81A0E">
        <w:rPr>
          <w:rFonts w:ascii="Times New Roman" w:hAnsi="Times New Roman" w:cs="Times New Roman"/>
          <w:sz w:val="28"/>
          <w:szCs w:val="28"/>
        </w:rPr>
        <w:t>По итогам работы кинотеатра в период с 05 января по 30 июня 2022 года состоялось 603 киносеанса с количеством посещений 3954</w:t>
      </w:r>
      <w:r w:rsidRPr="00F81A0E">
        <w:rPr>
          <w:rFonts w:ascii="Times New Roman" w:eastAsia="Times New Roman" w:hAnsi="Times New Roman" w:cs="Times New Roman"/>
          <w:sz w:val="28"/>
          <w:szCs w:val="28"/>
        </w:rPr>
        <w:t xml:space="preserve"> человека, </w:t>
      </w:r>
      <w:r w:rsidRPr="00F81A0E">
        <w:rPr>
          <w:rFonts w:ascii="Times New Roman" w:hAnsi="Times New Roman" w:cs="Times New Roman"/>
          <w:sz w:val="28"/>
          <w:szCs w:val="28"/>
        </w:rPr>
        <w:t xml:space="preserve">валовый сбор составил 1 263,1 </w:t>
      </w:r>
      <w:proofErr w:type="spellStart"/>
      <w:r w:rsidRPr="00F81A0E">
        <w:rPr>
          <w:rFonts w:ascii="Times New Roman" w:hAnsi="Times New Roman" w:cs="Times New Roman"/>
          <w:sz w:val="28"/>
          <w:szCs w:val="28"/>
        </w:rPr>
        <w:t>тыс.руб</w:t>
      </w:r>
      <w:proofErr w:type="spellEnd"/>
      <w:r w:rsidRPr="00F81A0E">
        <w:rPr>
          <w:rFonts w:ascii="Times New Roman" w:hAnsi="Times New Roman" w:cs="Times New Roman"/>
          <w:sz w:val="28"/>
          <w:szCs w:val="28"/>
        </w:rPr>
        <w:t>.</w:t>
      </w:r>
    </w:p>
    <w:p w:rsidR="00CD196C" w:rsidRPr="00F81A0E" w:rsidRDefault="00CF129B" w:rsidP="00FF40A2">
      <w:pPr>
        <w:spacing w:after="0" w:line="240" w:lineRule="auto"/>
        <w:ind w:firstLine="708"/>
        <w:jc w:val="both"/>
        <w:rPr>
          <w:rFonts w:ascii="Times New Roman" w:eastAsia="Calibri" w:hAnsi="Times New Roman" w:cs="Times New Roman"/>
          <w:sz w:val="28"/>
          <w:szCs w:val="28"/>
        </w:rPr>
      </w:pPr>
      <w:r w:rsidRPr="00F81A0E">
        <w:rPr>
          <w:rFonts w:ascii="Times New Roman" w:eastAsia="Calibri" w:hAnsi="Times New Roman" w:cs="Times New Roman"/>
          <w:sz w:val="28"/>
          <w:szCs w:val="28"/>
        </w:rPr>
        <w:t>Помимо основной деятельности, кинотеатр «Витим» осуществляет проведение кинолекториев для учащихся образовательных учреждений города. В 2022 году было проведено 16 мероприятий, которые были посвящены историческим событиям Великой Отечественной войны (1609 школьников), в рамках дней Иркутской области «Земля Иркутская» (28 марта - 62 чел.), у кинотеатра, помимо гибкой ценовой политики, введены льготы: многодетные семьи и инвалиды посещают киносеансы 1 раз в месяц бесплатно (32 посещения). Для детей-инвалидов и лиц, их сопровождающих бесплатные сеансы – 1 раз в неделю. В декаду инвалидов 215 детей посетили 8 киносеансов.</w:t>
      </w:r>
    </w:p>
    <w:p w:rsidR="00CD196C" w:rsidRPr="00F81A0E" w:rsidRDefault="00CF129B" w:rsidP="00FF40A2">
      <w:pPr>
        <w:spacing w:after="0" w:line="240" w:lineRule="auto"/>
        <w:ind w:firstLine="708"/>
        <w:jc w:val="both"/>
      </w:pPr>
      <w:r w:rsidRPr="00F81A0E">
        <w:rPr>
          <w:rFonts w:ascii="Times New Roman" w:eastAsia="Calibri" w:hAnsi="Times New Roman" w:cs="Times New Roman"/>
          <w:sz w:val="28"/>
          <w:szCs w:val="28"/>
        </w:rPr>
        <w:t xml:space="preserve">Помимо кинолекториев, </w:t>
      </w:r>
      <w:proofErr w:type="spellStart"/>
      <w:r w:rsidRPr="00F81A0E">
        <w:rPr>
          <w:rFonts w:ascii="Times New Roman" w:eastAsia="Calibri" w:hAnsi="Times New Roman" w:cs="Times New Roman"/>
          <w:sz w:val="28"/>
          <w:szCs w:val="28"/>
        </w:rPr>
        <w:t>бодайбинский</w:t>
      </w:r>
      <w:proofErr w:type="spellEnd"/>
      <w:r w:rsidRPr="00F81A0E">
        <w:rPr>
          <w:rFonts w:ascii="Times New Roman" w:eastAsia="Calibri" w:hAnsi="Times New Roman" w:cs="Times New Roman"/>
          <w:sz w:val="28"/>
          <w:szCs w:val="28"/>
        </w:rPr>
        <w:t xml:space="preserve"> зритель охотно посещает бесплатные киносеансы (из фильмов в широком доступе и рекомендованных для показа в рамках акции «Народный кинопоказ»): 3 киносеанса (23 февраля, 9 мая) – 208 человек.</w:t>
      </w:r>
    </w:p>
    <w:p w:rsidR="00CD196C" w:rsidRPr="00F81A0E" w:rsidRDefault="00CF129B" w:rsidP="00FF40A2">
      <w:pPr>
        <w:spacing w:after="0" w:line="240" w:lineRule="auto"/>
        <w:ind w:firstLine="708"/>
        <w:jc w:val="both"/>
        <w:rPr>
          <w:rFonts w:ascii="Times New Roman" w:eastAsia="Times New Roman" w:hAnsi="Times New Roman" w:cs="Times New Roman"/>
          <w:b/>
          <w:sz w:val="28"/>
          <w:szCs w:val="28"/>
        </w:rPr>
      </w:pPr>
      <w:r w:rsidRPr="00F81A0E">
        <w:rPr>
          <w:rFonts w:ascii="Times New Roman" w:eastAsia="Times New Roman" w:hAnsi="Times New Roman" w:cs="Times New Roman"/>
          <w:b/>
          <w:sz w:val="28"/>
          <w:szCs w:val="28"/>
        </w:rPr>
        <w:t>17. Работа с одаренными детьми и талантливой молодежью в Управлении культуры администрации МО г.Бодайбо и района</w:t>
      </w:r>
    </w:p>
    <w:p w:rsidR="003969B8" w:rsidRDefault="003969B8" w:rsidP="00FF40A2">
      <w:pPr>
        <w:spacing w:after="0" w:line="240" w:lineRule="auto"/>
        <w:ind w:firstLine="708"/>
        <w:rPr>
          <w:rFonts w:ascii="Times New Roman" w:eastAsia="Times New Roman" w:hAnsi="Times New Roman" w:cs="Times New Roman"/>
          <w:b/>
          <w:sz w:val="28"/>
          <w:szCs w:val="28"/>
        </w:rPr>
      </w:pPr>
    </w:p>
    <w:p w:rsidR="003969B8" w:rsidRDefault="003969B8" w:rsidP="00FF40A2">
      <w:pPr>
        <w:spacing w:after="0" w:line="240" w:lineRule="auto"/>
        <w:ind w:firstLine="708"/>
        <w:rPr>
          <w:rFonts w:ascii="Times New Roman" w:eastAsia="Times New Roman" w:hAnsi="Times New Roman" w:cs="Times New Roman"/>
          <w:b/>
          <w:sz w:val="28"/>
          <w:szCs w:val="28"/>
        </w:rPr>
      </w:pPr>
    </w:p>
    <w:p w:rsidR="003969B8" w:rsidRDefault="003969B8" w:rsidP="00FF40A2">
      <w:pPr>
        <w:spacing w:after="0" w:line="240" w:lineRule="auto"/>
        <w:ind w:firstLine="708"/>
        <w:rPr>
          <w:rFonts w:ascii="Times New Roman" w:eastAsia="Times New Roman" w:hAnsi="Times New Roman" w:cs="Times New Roman"/>
          <w:b/>
          <w:sz w:val="28"/>
          <w:szCs w:val="28"/>
        </w:rPr>
      </w:pPr>
    </w:p>
    <w:p w:rsidR="003969B8" w:rsidRDefault="003969B8" w:rsidP="00FF40A2">
      <w:pPr>
        <w:spacing w:after="0" w:line="240" w:lineRule="auto"/>
        <w:ind w:firstLine="708"/>
        <w:rPr>
          <w:rFonts w:ascii="Times New Roman" w:eastAsia="Times New Roman" w:hAnsi="Times New Roman" w:cs="Times New Roman"/>
          <w:b/>
          <w:sz w:val="28"/>
          <w:szCs w:val="28"/>
        </w:rPr>
      </w:pPr>
    </w:p>
    <w:p w:rsidR="00CD196C" w:rsidRPr="00F81A0E" w:rsidRDefault="00CF129B" w:rsidP="00FF40A2">
      <w:pPr>
        <w:spacing w:after="0" w:line="240" w:lineRule="auto"/>
        <w:ind w:firstLine="708"/>
        <w:rPr>
          <w:rFonts w:ascii="Times New Roman" w:eastAsia="Times New Roman" w:hAnsi="Times New Roman" w:cs="Times New Roman"/>
          <w:b/>
          <w:sz w:val="28"/>
          <w:szCs w:val="28"/>
        </w:rPr>
      </w:pPr>
      <w:r w:rsidRPr="00F81A0E">
        <w:rPr>
          <w:rFonts w:ascii="Times New Roman" w:eastAsia="Times New Roman" w:hAnsi="Times New Roman" w:cs="Times New Roman"/>
          <w:b/>
          <w:sz w:val="28"/>
          <w:szCs w:val="28"/>
        </w:rPr>
        <w:t>17.1 Учреждения дополнительного образования:</w:t>
      </w:r>
    </w:p>
    <w:p w:rsidR="00CD196C" w:rsidRPr="00F81A0E" w:rsidRDefault="00CD196C" w:rsidP="00FF40A2">
      <w:pPr>
        <w:spacing w:after="0" w:line="240" w:lineRule="auto"/>
        <w:rPr>
          <w:rFonts w:ascii="Times New Roman" w:eastAsia="Times New Roman" w:hAnsi="Times New Roman" w:cs="Times New Roman"/>
          <w:b/>
          <w:sz w:val="28"/>
          <w:szCs w:val="28"/>
        </w:rPr>
      </w:pPr>
    </w:p>
    <w:tbl>
      <w:tblPr>
        <w:tblW w:w="99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21"/>
        <w:gridCol w:w="2670"/>
        <w:gridCol w:w="3868"/>
      </w:tblGrid>
      <w:tr w:rsidR="00CD196C" w:rsidRPr="00F81A0E">
        <w:trPr>
          <w:jc w:val="center"/>
        </w:trPr>
        <w:tc>
          <w:tcPr>
            <w:tcW w:w="3421" w:type="dxa"/>
            <w:tcBorders>
              <w:top w:val="single" w:sz="4" w:space="0" w:color="000000"/>
              <w:left w:val="single" w:sz="4" w:space="0" w:color="000000"/>
              <w:bottom w:val="nil"/>
              <w:right w:val="single" w:sz="4" w:space="0" w:color="000000"/>
            </w:tcBorders>
            <w:vAlign w:val="center"/>
            <w:hideMark/>
          </w:tcPr>
          <w:p w:rsidR="00CD196C" w:rsidRPr="00F81A0E" w:rsidRDefault="00CF129B" w:rsidP="00FF40A2">
            <w:pPr>
              <w:spacing w:after="0" w:line="240" w:lineRule="auto"/>
              <w:jc w:val="center"/>
              <w:rPr>
                <w:rFonts w:ascii="Times New Roman" w:eastAsia="Times New Roman" w:hAnsi="Times New Roman" w:cs="Times New Roman"/>
                <w:sz w:val="24"/>
                <w:szCs w:val="24"/>
              </w:rPr>
            </w:pPr>
            <w:r w:rsidRPr="00F81A0E">
              <w:rPr>
                <w:rFonts w:ascii="Times New Roman" w:eastAsia="Times New Roman" w:hAnsi="Times New Roman" w:cs="Times New Roman"/>
                <w:sz w:val="24"/>
                <w:szCs w:val="24"/>
              </w:rPr>
              <w:t>Наименование учреждения дополнительного образования</w:t>
            </w:r>
          </w:p>
        </w:tc>
        <w:tc>
          <w:tcPr>
            <w:tcW w:w="2670" w:type="dxa"/>
            <w:tcBorders>
              <w:top w:val="single" w:sz="4" w:space="0" w:color="000000"/>
              <w:left w:val="single" w:sz="4" w:space="0" w:color="000000"/>
              <w:bottom w:val="nil"/>
              <w:right w:val="single" w:sz="4" w:space="0" w:color="000000"/>
            </w:tcBorders>
            <w:vAlign w:val="center"/>
            <w:hideMark/>
          </w:tcPr>
          <w:p w:rsidR="00CD196C" w:rsidRPr="00F81A0E" w:rsidRDefault="00CF129B" w:rsidP="00FF40A2">
            <w:pPr>
              <w:spacing w:after="0" w:line="240" w:lineRule="auto"/>
              <w:jc w:val="center"/>
              <w:rPr>
                <w:rFonts w:ascii="Times New Roman" w:eastAsia="Times New Roman" w:hAnsi="Times New Roman" w:cs="Times New Roman"/>
                <w:sz w:val="24"/>
                <w:szCs w:val="24"/>
              </w:rPr>
            </w:pPr>
            <w:r w:rsidRPr="00F81A0E">
              <w:rPr>
                <w:rFonts w:ascii="Times New Roman" w:eastAsia="Times New Roman" w:hAnsi="Times New Roman" w:cs="Times New Roman"/>
                <w:sz w:val="24"/>
                <w:szCs w:val="24"/>
              </w:rPr>
              <w:t>Наименование структурных подразделений ДШИ (при наличии)</w:t>
            </w:r>
          </w:p>
        </w:tc>
        <w:tc>
          <w:tcPr>
            <w:tcW w:w="3868" w:type="dxa"/>
            <w:tcBorders>
              <w:top w:val="single" w:sz="4" w:space="0" w:color="000000"/>
              <w:left w:val="single" w:sz="4" w:space="0" w:color="000000"/>
              <w:bottom w:val="nil"/>
              <w:right w:val="single" w:sz="4" w:space="0" w:color="000000"/>
            </w:tcBorders>
            <w:vAlign w:val="center"/>
            <w:hideMark/>
          </w:tcPr>
          <w:p w:rsidR="00CD196C" w:rsidRPr="00F81A0E" w:rsidRDefault="00CF129B" w:rsidP="00FF40A2">
            <w:pPr>
              <w:spacing w:after="0" w:line="240" w:lineRule="auto"/>
              <w:ind w:right="52"/>
              <w:jc w:val="center"/>
              <w:rPr>
                <w:rFonts w:ascii="Times New Roman" w:eastAsia="Times New Roman" w:hAnsi="Times New Roman" w:cs="Times New Roman"/>
                <w:sz w:val="24"/>
                <w:szCs w:val="24"/>
              </w:rPr>
            </w:pPr>
            <w:r w:rsidRPr="00F81A0E">
              <w:rPr>
                <w:rFonts w:ascii="Times New Roman" w:eastAsia="Times New Roman" w:hAnsi="Times New Roman" w:cs="Times New Roman"/>
                <w:sz w:val="24"/>
                <w:szCs w:val="24"/>
              </w:rPr>
              <w:t>Адреса структурных подразделений</w:t>
            </w:r>
          </w:p>
        </w:tc>
      </w:tr>
      <w:tr w:rsidR="00CD196C" w:rsidRPr="00F81A0E">
        <w:trPr>
          <w:jc w:val="center"/>
        </w:trPr>
        <w:tc>
          <w:tcPr>
            <w:tcW w:w="3421" w:type="dxa"/>
            <w:tcBorders>
              <w:top w:val="single" w:sz="4" w:space="0" w:color="000000"/>
              <w:left w:val="single" w:sz="4" w:space="0" w:color="000000"/>
              <w:bottom w:val="nil"/>
              <w:right w:val="single" w:sz="4" w:space="0" w:color="000000"/>
            </w:tcBorders>
            <w:vAlign w:val="center"/>
          </w:tcPr>
          <w:p w:rsidR="00CD196C" w:rsidRPr="00F81A0E" w:rsidRDefault="00CF129B" w:rsidP="00FF40A2">
            <w:pPr>
              <w:spacing w:after="0" w:line="240" w:lineRule="auto"/>
              <w:rPr>
                <w:rFonts w:ascii="Times New Roman" w:eastAsia="Times New Roman" w:hAnsi="Times New Roman" w:cs="Times New Roman"/>
                <w:sz w:val="24"/>
                <w:szCs w:val="24"/>
              </w:rPr>
            </w:pPr>
            <w:r w:rsidRPr="00F81A0E">
              <w:rPr>
                <w:rFonts w:ascii="Times New Roman" w:eastAsia="Times New Roman" w:hAnsi="Times New Roman" w:cs="Times New Roman"/>
                <w:sz w:val="24"/>
                <w:szCs w:val="24"/>
              </w:rPr>
              <w:t xml:space="preserve">Муниципальное казенное образовательное учреждение дополнительного образования «Детская музыкальная школа г.Бодайбо и района» </w:t>
            </w:r>
          </w:p>
        </w:tc>
        <w:tc>
          <w:tcPr>
            <w:tcW w:w="2670" w:type="dxa"/>
            <w:tcBorders>
              <w:top w:val="single" w:sz="4" w:space="0" w:color="000000"/>
              <w:left w:val="single" w:sz="4" w:space="0" w:color="000000"/>
              <w:bottom w:val="nil"/>
              <w:right w:val="single" w:sz="4" w:space="0" w:color="000000"/>
            </w:tcBorders>
            <w:vAlign w:val="center"/>
          </w:tcPr>
          <w:p w:rsidR="00CD196C" w:rsidRPr="00F81A0E" w:rsidRDefault="00CF129B" w:rsidP="00FF40A2">
            <w:pPr>
              <w:spacing w:after="0" w:line="240" w:lineRule="auto"/>
              <w:rPr>
                <w:rFonts w:ascii="Times New Roman" w:eastAsia="Times New Roman" w:hAnsi="Times New Roman" w:cs="Times New Roman"/>
                <w:sz w:val="24"/>
                <w:szCs w:val="24"/>
              </w:rPr>
            </w:pPr>
            <w:r w:rsidRPr="00F81A0E">
              <w:rPr>
                <w:rFonts w:ascii="Times New Roman" w:eastAsia="Times New Roman" w:hAnsi="Times New Roman" w:cs="Times New Roman"/>
                <w:sz w:val="24"/>
                <w:szCs w:val="24"/>
              </w:rPr>
              <w:t>Головное учреждение</w:t>
            </w:r>
          </w:p>
        </w:tc>
        <w:tc>
          <w:tcPr>
            <w:tcW w:w="3868" w:type="dxa"/>
            <w:tcBorders>
              <w:top w:val="single" w:sz="4" w:space="0" w:color="000000"/>
              <w:left w:val="single" w:sz="4" w:space="0" w:color="000000"/>
              <w:bottom w:val="nil"/>
              <w:right w:val="single" w:sz="4" w:space="0" w:color="000000"/>
            </w:tcBorders>
            <w:vAlign w:val="center"/>
          </w:tcPr>
          <w:p w:rsidR="00CD196C" w:rsidRPr="00F81A0E" w:rsidRDefault="00CF129B" w:rsidP="00FF40A2">
            <w:pPr>
              <w:spacing w:after="0" w:line="240" w:lineRule="auto"/>
              <w:ind w:right="193"/>
              <w:rPr>
                <w:rFonts w:ascii="Times New Roman" w:eastAsia="Times New Roman" w:hAnsi="Times New Roman" w:cs="Times New Roman"/>
                <w:sz w:val="24"/>
                <w:szCs w:val="24"/>
              </w:rPr>
            </w:pPr>
            <w:r w:rsidRPr="00F81A0E">
              <w:rPr>
                <w:rFonts w:ascii="Times New Roman" w:eastAsia="Times New Roman" w:hAnsi="Times New Roman" w:cs="Times New Roman"/>
                <w:sz w:val="24"/>
                <w:szCs w:val="24"/>
              </w:rPr>
              <w:t xml:space="preserve">666904 Иркутская </w:t>
            </w:r>
            <w:proofErr w:type="gramStart"/>
            <w:r w:rsidRPr="00F81A0E">
              <w:rPr>
                <w:rFonts w:ascii="Times New Roman" w:eastAsia="Times New Roman" w:hAnsi="Times New Roman" w:cs="Times New Roman"/>
                <w:sz w:val="24"/>
                <w:szCs w:val="24"/>
              </w:rPr>
              <w:t>область ,</w:t>
            </w:r>
            <w:proofErr w:type="gramEnd"/>
            <w:r w:rsidRPr="00F81A0E">
              <w:rPr>
                <w:rFonts w:ascii="Times New Roman" w:eastAsia="Times New Roman" w:hAnsi="Times New Roman" w:cs="Times New Roman"/>
                <w:sz w:val="24"/>
                <w:szCs w:val="24"/>
              </w:rPr>
              <w:t xml:space="preserve"> </w:t>
            </w:r>
          </w:p>
          <w:p w:rsidR="00CD196C" w:rsidRPr="00F81A0E" w:rsidRDefault="00CF129B" w:rsidP="00FF40A2">
            <w:pPr>
              <w:spacing w:after="0" w:line="240" w:lineRule="auto"/>
              <w:ind w:right="193"/>
              <w:rPr>
                <w:rFonts w:ascii="Times New Roman" w:eastAsia="Times New Roman" w:hAnsi="Times New Roman" w:cs="Times New Roman"/>
                <w:sz w:val="24"/>
                <w:szCs w:val="24"/>
              </w:rPr>
            </w:pPr>
            <w:r w:rsidRPr="00F81A0E">
              <w:rPr>
                <w:rFonts w:ascii="Times New Roman" w:eastAsia="Times New Roman" w:hAnsi="Times New Roman" w:cs="Times New Roman"/>
                <w:sz w:val="24"/>
                <w:szCs w:val="24"/>
              </w:rPr>
              <w:t>г.Бодайбо ул.30 лет Победы, дом 7</w:t>
            </w:r>
          </w:p>
        </w:tc>
      </w:tr>
      <w:tr w:rsidR="00CD196C" w:rsidRPr="00F81A0E">
        <w:trPr>
          <w:jc w:val="center"/>
        </w:trPr>
        <w:tc>
          <w:tcPr>
            <w:tcW w:w="3421" w:type="dxa"/>
            <w:tcBorders>
              <w:top w:val="single" w:sz="4" w:space="0" w:color="000000"/>
              <w:left w:val="single" w:sz="4" w:space="0" w:color="000000"/>
              <w:bottom w:val="nil"/>
              <w:right w:val="single" w:sz="4" w:space="0" w:color="000000"/>
            </w:tcBorders>
            <w:vAlign w:val="center"/>
          </w:tcPr>
          <w:p w:rsidR="00CD196C" w:rsidRPr="00F81A0E" w:rsidRDefault="00CD196C" w:rsidP="00FF40A2">
            <w:pPr>
              <w:spacing w:after="0" w:line="240" w:lineRule="auto"/>
              <w:rPr>
                <w:rFonts w:ascii="Times New Roman" w:eastAsia="Times New Roman" w:hAnsi="Times New Roman" w:cs="Times New Roman"/>
                <w:b/>
                <w:sz w:val="24"/>
                <w:szCs w:val="24"/>
              </w:rPr>
            </w:pPr>
          </w:p>
        </w:tc>
        <w:tc>
          <w:tcPr>
            <w:tcW w:w="2670" w:type="dxa"/>
            <w:tcBorders>
              <w:top w:val="single" w:sz="4" w:space="0" w:color="000000"/>
              <w:left w:val="single" w:sz="4" w:space="0" w:color="000000"/>
              <w:bottom w:val="nil"/>
              <w:right w:val="single" w:sz="4" w:space="0" w:color="000000"/>
            </w:tcBorders>
            <w:vAlign w:val="center"/>
          </w:tcPr>
          <w:p w:rsidR="00CD196C" w:rsidRPr="00F81A0E" w:rsidRDefault="00CF129B" w:rsidP="00FF40A2">
            <w:pPr>
              <w:spacing w:after="0" w:line="240" w:lineRule="auto"/>
              <w:rPr>
                <w:rFonts w:ascii="Times New Roman" w:eastAsia="Calibri" w:hAnsi="Times New Roman"/>
                <w:sz w:val="24"/>
                <w:szCs w:val="24"/>
                <w:lang w:eastAsia="en-US"/>
              </w:rPr>
            </w:pPr>
            <w:r w:rsidRPr="00F81A0E">
              <w:rPr>
                <w:rFonts w:ascii="Times New Roman" w:eastAsia="Calibri" w:hAnsi="Times New Roman"/>
                <w:sz w:val="24"/>
                <w:szCs w:val="24"/>
                <w:lang w:eastAsia="en-US"/>
              </w:rPr>
              <w:t xml:space="preserve">Структурное подразделение, музыкальная школа </w:t>
            </w:r>
          </w:p>
          <w:p w:rsidR="00CD196C" w:rsidRPr="00F81A0E" w:rsidRDefault="00CF129B" w:rsidP="00FF40A2">
            <w:pPr>
              <w:spacing w:after="0" w:line="240" w:lineRule="auto"/>
              <w:rPr>
                <w:rFonts w:ascii="Times New Roman" w:eastAsia="Times New Roman" w:hAnsi="Times New Roman" w:cs="Times New Roman"/>
                <w:sz w:val="24"/>
                <w:szCs w:val="24"/>
              </w:rPr>
            </w:pPr>
            <w:r w:rsidRPr="00F81A0E">
              <w:rPr>
                <w:rFonts w:ascii="Times New Roman" w:eastAsia="Calibri" w:hAnsi="Times New Roman"/>
                <w:sz w:val="24"/>
                <w:szCs w:val="24"/>
                <w:lang w:eastAsia="en-US"/>
              </w:rPr>
              <w:t xml:space="preserve">п. </w:t>
            </w:r>
            <w:proofErr w:type="spellStart"/>
            <w:r w:rsidRPr="00F81A0E">
              <w:rPr>
                <w:rFonts w:ascii="Times New Roman" w:eastAsia="Calibri" w:hAnsi="Times New Roman"/>
                <w:sz w:val="24"/>
                <w:szCs w:val="24"/>
                <w:lang w:eastAsia="en-US"/>
              </w:rPr>
              <w:t>Мамакан</w:t>
            </w:r>
            <w:proofErr w:type="spellEnd"/>
          </w:p>
        </w:tc>
        <w:tc>
          <w:tcPr>
            <w:tcW w:w="3868" w:type="dxa"/>
            <w:tcBorders>
              <w:top w:val="single" w:sz="4" w:space="0" w:color="000000"/>
              <w:left w:val="single" w:sz="4" w:space="0" w:color="000000"/>
              <w:bottom w:val="nil"/>
              <w:right w:val="single" w:sz="4" w:space="0" w:color="000000"/>
            </w:tcBorders>
            <w:vAlign w:val="center"/>
          </w:tcPr>
          <w:p w:rsidR="00CD196C" w:rsidRPr="00F81A0E" w:rsidRDefault="00CF129B" w:rsidP="00FF40A2">
            <w:pPr>
              <w:spacing w:after="0" w:line="240" w:lineRule="auto"/>
              <w:ind w:right="193"/>
              <w:rPr>
                <w:rFonts w:ascii="Times New Roman" w:eastAsia="Times New Roman" w:hAnsi="Times New Roman" w:cs="Times New Roman"/>
                <w:sz w:val="24"/>
                <w:szCs w:val="24"/>
              </w:rPr>
            </w:pPr>
            <w:r w:rsidRPr="00F81A0E">
              <w:rPr>
                <w:rFonts w:ascii="Times New Roman" w:eastAsia="Times New Roman" w:hAnsi="Times New Roman" w:cs="Times New Roman"/>
                <w:sz w:val="24"/>
                <w:szCs w:val="24"/>
              </w:rPr>
              <w:t xml:space="preserve">Иркутская область, Бодайбинский района, поселок </w:t>
            </w:r>
            <w:proofErr w:type="spellStart"/>
            <w:r w:rsidRPr="00F81A0E">
              <w:rPr>
                <w:rFonts w:ascii="Times New Roman" w:eastAsia="Times New Roman" w:hAnsi="Times New Roman" w:cs="Times New Roman"/>
                <w:sz w:val="24"/>
                <w:szCs w:val="24"/>
              </w:rPr>
              <w:t>Мамакан</w:t>
            </w:r>
            <w:proofErr w:type="spellEnd"/>
            <w:r w:rsidRPr="00F81A0E">
              <w:rPr>
                <w:rFonts w:ascii="Times New Roman" w:eastAsia="Times New Roman" w:hAnsi="Times New Roman" w:cs="Times New Roman"/>
                <w:sz w:val="24"/>
                <w:szCs w:val="24"/>
              </w:rPr>
              <w:t>, ул. Красноармейская, д.55</w:t>
            </w:r>
          </w:p>
        </w:tc>
      </w:tr>
      <w:tr w:rsidR="00CD196C" w:rsidRPr="00F81A0E">
        <w:trPr>
          <w:jc w:val="center"/>
        </w:trPr>
        <w:tc>
          <w:tcPr>
            <w:tcW w:w="3421" w:type="dxa"/>
            <w:tcBorders>
              <w:top w:val="single" w:sz="4" w:space="0" w:color="000000"/>
              <w:left w:val="single" w:sz="4" w:space="0" w:color="000000"/>
              <w:bottom w:val="nil"/>
              <w:right w:val="single" w:sz="4" w:space="0" w:color="000000"/>
            </w:tcBorders>
            <w:vAlign w:val="center"/>
          </w:tcPr>
          <w:p w:rsidR="00CD196C" w:rsidRPr="00F81A0E" w:rsidRDefault="00CD196C" w:rsidP="00FF40A2">
            <w:pPr>
              <w:spacing w:after="0" w:line="240" w:lineRule="auto"/>
              <w:rPr>
                <w:rFonts w:ascii="Times New Roman" w:eastAsia="Times New Roman" w:hAnsi="Times New Roman" w:cs="Times New Roman"/>
                <w:b/>
                <w:sz w:val="24"/>
                <w:szCs w:val="24"/>
              </w:rPr>
            </w:pPr>
          </w:p>
        </w:tc>
        <w:tc>
          <w:tcPr>
            <w:tcW w:w="2670" w:type="dxa"/>
            <w:tcBorders>
              <w:top w:val="single" w:sz="4" w:space="0" w:color="000000"/>
              <w:left w:val="single" w:sz="4" w:space="0" w:color="000000"/>
              <w:bottom w:val="nil"/>
              <w:right w:val="single" w:sz="4" w:space="0" w:color="000000"/>
            </w:tcBorders>
            <w:vAlign w:val="center"/>
          </w:tcPr>
          <w:p w:rsidR="00CD196C" w:rsidRPr="00F81A0E" w:rsidRDefault="00CF129B" w:rsidP="00FF40A2">
            <w:pPr>
              <w:spacing w:after="0" w:line="240" w:lineRule="auto"/>
              <w:rPr>
                <w:rFonts w:ascii="Times New Roman" w:eastAsia="Calibri" w:hAnsi="Times New Roman"/>
                <w:sz w:val="24"/>
                <w:szCs w:val="24"/>
                <w:lang w:eastAsia="en-US"/>
              </w:rPr>
            </w:pPr>
            <w:r w:rsidRPr="00F81A0E">
              <w:rPr>
                <w:rFonts w:ascii="Times New Roman" w:eastAsia="Calibri" w:hAnsi="Times New Roman"/>
                <w:sz w:val="24"/>
                <w:szCs w:val="24"/>
                <w:lang w:eastAsia="en-US"/>
              </w:rPr>
              <w:t>Структурное подразделение, музыкальная школа</w:t>
            </w:r>
          </w:p>
          <w:p w:rsidR="00CD196C" w:rsidRPr="00F81A0E" w:rsidRDefault="00CF129B" w:rsidP="00FF40A2">
            <w:pPr>
              <w:spacing w:after="0" w:line="240" w:lineRule="auto"/>
              <w:rPr>
                <w:rFonts w:ascii="Times New Roman" w:eastAsia="Times New Roman" w:hAnsi="Times New Roman" w:cs="Times New Roman"/>
                <w:b/>
                <w:sz w:val="24"/>
                <w:szCs w:val="24"/>
              </w:rPr>
            </w:pPr>
            <w:r w:rsidRPr="00F81A0E">
              <w:rPr>
                <w:rFonts w:ascii="Times New Roman" w:eastAsia="Calibri" w:hAnsi="Times New Roman"/>
                <w:sz w:val="24"/>
                <w:szCs w:val="24"/>
                <w:lang w:eastAsia="en-US"/>
              </w:rPr>
              <w:t xml:space="preserve"> п. </w:t>
            </w:r>
            <w:proofErr w:type="spellStart"/>
            <w:r w:rsidRPr="00F81A0E">
              <w:rPr>
                <w:rFonts w:ascii="Times New Roman" w:eastAsia="Calibri" w:hAnsi="Times New Roman"/>
                <w:sz w:val="24"/>
                <w:szCs w:val="24"/>
                <w:lang w:eastAsia="en-US"/>
              </w:rPr>
              <w:t>Балахнинский</w:t>
            </w:r>
            <w:proofErr w:type="spellEnd"/>
          </w:p>
        </w:tc>
        <w:tc>
          <w:tcPr>
            <w:tcW w:w="3868" w:type="dxa"/>
            <w:tcBorders>
              <w:top w:val="single" w:sz="4" w:space="0" w:color="000000"/>
              <w:left w:val="single" w:sz="4" w:space="0" w:color="000000"/>
              <w:bottom w:val="nil"/>
              <w:right w:val="single" w:sz="4" w:space="0" w:color="000000"/>
            </w:tcBorders>
            <w:vAlign w:val="center"/>
          </w:tcPr>
          <w:p w:rsidR="00CD196C" w:rsidRPr="00F81A0E" w:rsidRDefault="00CF129B" w:rsidP="00FF40A2">
            <w:pPr>
              <w:spacing w:after="0" w:line="240" w:lineRule="auto"/>
              <w:ind w:right="477"/>
              <w:rPr>
                <w:rFonts w:ascii="Times New Roman" w:eastAsia="Times New Roman" w:hAnsi="Times New Roman" w:cs="Times New Roman"/>
                <w:b/>
                <w:sz w:val="24"/>
                <w:szCs w:val="24"/>
              </w:rPr>
            </w:pPr>
            <w:r w:rsidRPr="00F81A0E">
              <w:rPr>
                <w:rFonts w:ascii="Times New Roman" w:eastAsia="Times New Roman" w:hAnsi="Times New Roman" w:cs="Times New Roman"/>
                <w:sz w:val="24"/>
                <w:szCs w:val="24"/>
              </w:rPr>
              <w:t xml:space="preserve">Иркутская область, Бодайбинский района, поселок </w:t>
            </w:r>
            <w:proofErr w:type="spellStart"/>
            <w:r w:rsidRPr="00F81A0E">
              <w:rPr>
                <w:rFonts w:ascii="Times New Roman" w:eastAsia="Times New Roman" w:hAnsi="Times New Roman" w:cs="Times New Roman"/>
                <w:sz w:val="24"/>
                <w:szCs w:val="24"/>
              </w:rPr>
              <w:t>Балахнинский</w:t>
            </w:r>
            <w:proofErr w:type="spellEnd"/>
            <w:r w:rsidRPr="00F81A0E">
              <w:rPr>
                <w:rFonts w:ascii="Times New Roman" w:eastAsia="Times New Roman" w:hAnsi="Times New Roman" w:cs="Times New Roman"/>
                <w:sz w:val="24"/>
                <w:szCs w:val="24"/>
              </w:rPr>
              <w:t>, ул. Садовая, д.2 помещение 1</w:t>
            </w:r>
          </w:p>
        </w:tc>
      </w:tr>
      <w:tr w:rsidR="00CD196C" w:rsidRPr="00F81A0E">
        <w:trPr>
          <w:jc w:val="center"/>
        </w:trPr>
        <w:tc>
          <w:tcPr>
            <w:tcW w:w="3421" w:type="dxa"/>
            <w:tcBorders>
              <w:top w:val="single" w:sz="4" w:space="0" w:color="000000"/>
              <w:left w:val="single" w:sz="4" w:space="0" w:color="000000"/>
              <w:bottom w:val="nil"/>
              <w:right w:val="single" w:sz="4" w:space="0" w:color="000000"/>
            </w:tcBorders>
            <w:vAlign w:val="center"/>
          </w:tcPr>
          <w:p w:rsidR="00CD196C" w:rsidRPr="00F81A0E" w:rsidRDefault="00CD196C" w:rsidP="00FF40A2">
            <w:pPr>
              <w:spacing w:after="0" w:line="240" w:lineRule="auto"/>
              <w:rPr>
                <w:rFonts w:ascii="Times New Roman" w:eastAsia="Times New Roman" w:hAnsi="Times New Roman" w:cs="Times New Roman"/>
                <w:b/>
                <w:sz w:val="24"/>
                <w:szCs w:val="24"/>
              </w:rPr>
            </w:pPr>
          </w:p>
        </w:tc>
        <w:tc>
          <w:tcPr>
            <w:tcW w:w="2670" w:type="dxa"/>
            <w:tcBorders>
              <w:top w:val="single" w:sz="4" w:space="0" w:color="000000"/>
              <w:left w:val="single" w:sz="4" w:space="0" w:color="000000"/>
              <w:bottom w:val="nil"/>
              <w:right w:val="single" w:sz="4" w:space="0" w:color="000000"/>
            </w:tcBorders>
            <w:vAlign w:val="center"/>
          </w:tcPr>
          <w:p w:rsidR="00CD196C" w:rsidRPr="00F81A0E" w:rsidRDefault="00CF129B" w:rsidP="00FF40A2">
            <w:pPr>
              <w:spacing w:after="0" w:line="240" w:lineRule="auto"/>
              <w:rPr>
                <w:rFonts w:ascii="Times New Roman" w:eastAsia="Calibri" w:hAnsi="Times New Roman"/>
                <w:sz w:val="24"/>
                <w:szCs w:val="24"/>
                <w:lang w:eastAsia="en-US"/>
              </w:rPr>
            </w:pPr>
            <w:r w:rsidRPr="00F81A0E">
              <w:rPr>
                <w:rFonts w:ascii="Times New Roman" w:eastAsia="Calibri" w:hAnsi="Times New Roman"/>
                <w:sz w:val="24"/>
                <w:szCs w:val="24"/>
                <w:lang w:eastAsia="en-US"/>
              </w:rPr>
              <w:t>Структурное подразделение, музыкальная школа</w:t>
            </w:r>
          </w:p>
          <w:p w:rsidR="00CD196C" w:rsidRPr="00F81A0E" w:rsidRDefault="00CF129B" w:rsidP="00FF40A2">
            <w:pPr>
              <w:spacing w:after="0" w:line="240" w:lineRule="auto"/>
              <w:rPr>
                <w:rFonts w:ascii="Times New Roman" w:eastAsia="Calibri" w:hAnsi="Times New Roman"/>
                <w:sz w:val="24"/>
                <w:szCs w:val="24"/>
                <w:lang w:eastAsia="en-US"/>
              </w:rPr>
            </w:pPr>
            <w:r w:rsidRPr="00F81A0E">
              <w:rPr>
                <w:rFonts w:ascii="Times New Roman" w:eastAsia="Calibri" w:hAnsi="Times New Roman"/>
                <w:sz w:val="24"/>
                <w:szCs w:val="24"/>
                <w:lang w:eastAsia="en-US"/>
              </w:rPr>
              <w:t xml:space="preserve"> п. Артемовский</w:t>
            </w:r>
          </w:p>
        </w:tc>
        <w:tc>
          <w:tcPr>
            <w:tcW w:w="3868" w:type="dxa"/>
            <w:tcBorders>
              <w:top w:val="single" w:sz="4" w:space="0" w:color="000000"/>
              <w:left w:val="single" w:sz="4" w:space="0" w:color="000000"/>
              <w:bottom w:val="nil"/>
              <w:right w:val="single" w:sz="4" w:space="0" w:color="000000"/>
            </w:tcBorders>
            <w:vAlign w:val="center"/>
          </w:tcPr>
          <w:p w:rsidR="00CD196C" w:rsidRPr="00F81A0E" w:rsidRDefault="00CF129B" w:rsidP="00FF40A2">
            <w:pPr>
              <w:spacing w:after="0" w:line="240" w:lineRule="auto"/>
              <w:ind w:right="477"/>
              <w:rPr>
                <w:rFonts w:ascii="Times New Roman" w:eastAsia="Times New Roman" w:hAnsi="Times New Roman" w:cs="Times New Roman"/>
                <w:b/>
                <w:sz w:val="24"/>
                <w:szCs w:val="24"/>
              </w:rPr>
            </w:pPr>
            <w:r w:rsidRPr="00F81A0E">
              <w:rPr>
                <w:rFonts w:ascii="Times New Roman" w:eastAsia="Times New Roman" w:hAnsi="Times New Roman" w:cs="Times New Roman"/>
                <w:sz w:val="24"/>
                <w:szCs w:val="24"/>
              </w:rPr>
              <w:t>Иркутская область, Бодайбинский района, поселок Артемовский, ул. Артемовская, 20 помещения 40,41, 42, 43, 44, 45, 48</w:t>
            </w:r>
          </w:p>
        </w:tc>
      </w:tr>
      <w:tr w:rsidR="00CD196C" w:rsidRPr="00F81A0E">
        <w:trPr>
          <w:jc w:val="center"/>
        </w:trPr>
        <w:tc>
          <w:tcPr>
            <w:tcW w:w="3421" w:type="dxa"/>
            <w:tcBorders>
              <w:top w:val="nil"/>
              <w:left w:val="single" w:sz="4" w:space="0" w:color="000000"/>
              <w:bottom w:val="single" w:sz="4" w:space="0" w:color="000000"/>
              <w:right w:val="single" w:sz="4" w:space="0" w:color="000000"/>
            </w:tcBorders>
            <w:hideMark/>
          </w:tcPr>
          <w:p w:rsidR="00CD196C" w:rsidRPr="00F81A0E" w:rsidRDefault="00CD196C" w:rsidP="00FF40A2">
            <w:pPr>
              <w:spacing w:after="0" w:line="240" w:lineRule="auto"/>
              <w:rPr>
                <w:rFonts w:ascii="Times New Roman" w:eastAsia="Times New Roman" w:hAnsi="Times New Roman" w:cs="Times New Roman"/>
                <w:b/>
                <w:sz w:val="28"/>
                <w:szCs w:val="28"/>
              </w:rPr>
            </w:pPr>
          </w:p>
        </w:tc>
        <w:tc>
          <w:tcPr>
            <w:tcW w:w="2670" w:type="dxa"/>
            <w:tcBorders>
              <w:top w:val="nil"/>
              <w:left w:val="single" w:sz="4" w:space="0" w:color="000000"/>
              <w:bottom w:val="single" w:sz="4" w:space="0" w:color="000000"/>
              <w:right w:val="single" w:sz="4" w:space="0" w:color="000000"/>
            </w:tcBorders>
            <w:hideMark/>
          </w:tcPr>
          <w:p w:rsidR="00CD196C" w:rsidRPr="00F81A0E" w:rsidRDefault="00CD196C" w:rsidP="00FF40A2">
            <w:pPr>
              <w:spacing w:after="0" w:line="240" w:lineRule="auto"/>
              <w:rPr>
                <w:rFonts w:ascii="Times New Roman" w:eastAsia="Times New Roman" w:hAnsi="Times New Roman" w:cs="Times New Roman"/>
                <w:b/>
                <w:sz w:val="28"/>
                <w:szCs w:val="28"/>
              </w:rPr>
            </w:pPr>
          </w:p>
        </w:tc>
        <w:tc>
          <w:tcPr>
            <w:tcW w:w="3868" w:type="dxa"/>
            <w:tcBorders>
              <w:top w:val="nil"/>
              <w:left w:val="single" w:sz="4" w:space="0" w:color="000000"/>
              <w:bottom w:val="single" w:sz="4" w:space="0" w:color="000000"/>
              <w:right w:val="single" w:sz="4" w:space="0" w:color="000000"/>
            </w:tcBorders>
            <w:hideMark/>
          </w:tcPr>
          <w:p w:rsidR="00CD196C" w:rsidRPr="00F81A0E" w:rsidRDefault="00CD196C" w:rsidP="00FF40A2">
            <w:pPr>
              <w:spacing w:after="0" w:line="240" w:lineRule="auto"/>
              <w:rPr>
                <w:rFonts w:ascii="Times New Roman" w:eastAsia="Times New Roman" w:hAnsi="Times New Roman" w:cs="Times New Roman"/>
                <w:b/>
                <w:sz w:val="28"/>
                <w:szCs w:val="28"/>
              </w:rPr>
            </w:pPr>
          </w:p>
        </w:tc>
      </w:tr>
    </w:tbl>
    <w:p w:rsidR="00CD196C" w:rsidRPr="00F81A0E" w:rsidRDefault="00CF129B" w:rsidP="00FF40A2">
      <w:pPr>
        <w:spacing w:after="0" w:line="240" w:lineRule="auto"/>
        <w:rPr>
          <w:rFonts w:ascii="Times New Roman" w:eastAsia="Times New Roman" w:hAnsi="Times New Roman" w:cs="Times New Roman"/>
          <w:b/>
          <w:sz w:val="28"/>
          <w:szCs w:val="28"/>
        </w:rPr>
      </w:pPr>
      <w:r w:rsidRPr="00F81A0E">
        <w:rPr>
          <w:rFonts w:ascii="Times New Roman" w:eastAsia="Times New Roman" w:hAnsi="Times New Roman" w:cs="Times New Roman"/>
          <w:b/>
          <w:sz w:val="28"/>
          <w:szCs w:val="28"/>
        </w:rPr>
        <w:t xml:space="preserve"> </w:t>
      </w:r>
    </w:p>
    <w:p w:rsidR="00CD196C" w:rsidRPr="00F81A0E" w:rsidRDefault="00CF129B" w:rsidP="00FF40A2">
      <w:pPr>
        <w:spacing w:after="0" w:line="240" w:lineRule="auto"/>
        <w:ind w:firstLine="708"/>
        <w:jc w:val="both"/>
        <w:rPr>
          <w:rFonts w:ascii="Times New Roman" w:eastAsia="Times New Roman" w:hAnsi="Times New Roman" w:cs="Times New Roman"/>
          <w:b/>
          <w:sz w:val="28"/>
          <w:szCs w:val="28"/>
        </w:rPr>
      </w:pPr>
      <w:r w:rsidRPr="00F81A0E">
        <w:rPr>
          <w:rFonts w:ascii="Times New Roman" w:eastAsia="Times New Roman" w:hAnsi="Times New Roman" w:cs="Times New Roman"/>
          <w:b/>
          <w:sz w:val="28"/>
          <w:szCs w:val="28"/>
        </w:rPr>
        <w:t>17.2. Муниципальная финансовая поддержка (поощрение) одаренных детей и талантливой молодежи МО г.Бодайбо и района:</w:t>
      </w:r>
    </w:p>
    <w:p w:rsidR="00CD196C" w:rsidRPr="00F81A0E" w:rsidRDefault="00CD196C" w:rsidP="00FF40A2">
      <w:pPr>
        <w:spacing w:after="0" w:line="240" w:lineRule="auto"/>
        <w:jc w:val="both"/>
        <w:rPr>
          <w:rFonts w:ascii="Times New Roman" w:eastAsia="Times New Roman" w:hAnsi="Times New Roman" w:cs="Times New Roman"/>
          <w:b/>
          <w:sz w:val="28"/>
          <w:szCs w:val="28"/>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8"/>
        <w:gridCol w:w="1587"/>
        <w:gridCol w:w="4251"/>
        <w:gridCol w:w="2127"/>
      </w:tblGrid>
      <w:tr w:rsidR="00CD196C" w:rsidRPr="00F81A0E">
        <w:trPr>
          <w:trHeight w:val="450"/>
        </w:trPr>
        <w:tc>
          <w:tcPr>
            <w:tcW w:w="9923" w:type="dxa"/>
            <w:gridSpan w:val="4"/>
          </w:tcPr>
          <w:p w:rsidR="00CD196C" w:rsidRPr="00F81A0E" w:rsidRDefault="00CF129B" w:rsidP="00FF40A2">
            <w:pPr>
              <w:spacing w:after="0" w:line="240" w:lineRule="auto"/>
              <w:jc w:val="both"/>
              <w:rPr>
                <w:rFonts w:ascii="Times New Roman" w:eastAsia="Times New Roman" w:hAnsi="Times New Roman" w:cs="Times New Roman"/>
                <w:sz w:val="24"/>
                <w:szCs w:val="28"/>
              </w:rPr>
            </w:pPr>
            <w:r w:rsidRPr="00F81A0E">
              <w:rPr>
                <w:rFonts w:ascii="Times New Roman" w:eastAsia="Times New Roman" w:hAnsi="Times New Roman" w:cs="Times New Roman"/>
                <w:sz w:val="24"/>
                <w:szCs w:val="28"/>
              </w:rPr>
              <w:t>Количество одаренных детей и талантливой молодежи, получивших муниципальную индивидуальную финансовую поддержку (поощрение)</w:t>
            </w:r>
          </w:p>
        </w:tc>
      </w:tr>
      <w:tr w:rsidR="00CD196C" w:rsidRPr="00F81A0E">
        <w:trPr>
          <w:trHeight w:val="315"/>
        </w:trPr>
        <w:tc>
          <w:tcPr>
            <w:tcW w:w="1958" w:type="dxa"/>
            <w:vMerge w:val="restart"/>
          </w:tcPr>
          <w:p w:rsidR="00CD196C" w:rsidRPr="00F81A0E" w:rsidRDefault="00CF129B" w:rsidP="00FF40A2">
            <w:pPr>
              <w:spacing w:after="0" w:line="240" w:lineRule="auto"/>
              <w:jc w:val="center"/>
              <w:rPr>
                <w:rFonts w:ascii="Times New Roman" w:eastAsia="Times New Roman" w:hAnsi="Times New Roman" w:cs="Times New Roman"/>
                <w:sz w:val="24"/>
                <w:szCs w:val="28"/>
              </w:rPr>
            </w:pPr>
            <w:r w:rsidRPr="00F81A0E">
              <w:rPr>
                <w:rFonts w:ascii="Times New Roman" w:eastAsia="Times New Roman" w:hAnsi="Times New Roman" w:cs="Times New Roman"/>
                <w:sz w:val="24"/>
                <w:szCs w:val="28"/>
              </w:rPr>
              <w:t>Всего</w:t>
            </w:r>
          </w:p>
          <w:p w:rsidR="00CD196C" w:rsidRPr="00F81A0E" w:rsidRDefault="00CF129B" w:rsidP="00FF40A2">
            <w:pPr>
              <w:spacing w:after="0" w:line="240" w:lineRule="auto"/>
              <w:jc w:val="center"/>
              <w:rPr>
                <w:rFonts w:ascii="Times New Roman" w:eastAsia="Times New Roman" w:hAnsi="Times New Roman" w:cs="Times New Roman"/>
                <w:sz w:val="24"/>
                <w:szCs w:val="28"/>
              </w:rPr>
            </w:pPr>
            <w:r w:rsidRPr="00F81A0E">
              <w:rPr>
                <w:rFonts w:ascii="Times New Roman" w:eastAsia="Times New Roman" w:hAnsi="Times New Roman" w:cs="Times New Roman"/>
                <w:sz w:val="24"/>
                <w:szCs w:val="28"/>
              </w:rPr>
              <w:t>(чел.)</w:t>
            </w:r>
          </w:p>
        </w:tc>
        <w:tc>
          <w:tcPr>
            <w:tcW w:w="7965" w:type="dxa"/>
            <w:gridSpan w:val="3"/>
          </w:tcPr>
          <w:p w:rsidR="00CD196C" w:rsidRPr="00F81A0E" w:rsidRDefault="00CF129B" w:rsidP="00FF40A2">
            <w:pPr>
              <w:spacing w:after="0" w:line="240" w:lineRule="auto"/>
              <w:jc w:val="center"/>
              <w:rPr>
                <w:rFonts w:ascii="Times New Roman" w:eastAsia="Times New Roman" w:hAnsi="Times New Roman" w:cs="Times New Roman"/>
                <w:sz w:val="24"/>
                <w:szCs w:val="28"/>
              </w:rPr>
            </w:pPr>
            <w:r w:rsidRPr="00F81A0E">
              <w:rPr>
                <w:rFonts w:ascii="Times New Roman" w:eastAsia="Times New Roman" w:hAnsi="Times New Roman" w:cs="Times New Roman"/>
                <w:sz w:val="24"/>
                <w:szCs w:val="28"/>
              </w:rPr>
              <w:t>из них получивших</w:t>
            </w:r>
          </w:p>
        </w:tc>
      </w:tr>
      <w:tr w:rsidR="00CD196C" w:rsidRPr="00F81A0E">
        <w:trPr>
          <w:trHeight w:val="360"/>
        </w:trPr>
        <w:tc>
          <w:tcPr>
            <w:tcW w:w="1958" w:type="dxa"/>
            <w:vMerge/>
          </w:tcPr>
          <w:p w:rsidR="00CD196C" w:rsidRPr="00F81A0E" w:rsidRDefault="00CD196C" w:rsidP="00FF40A2">
            <w:pPr>
              <w:spacing w:after="0" w:line="240" w:lineRule="auto"/>
              <w:jc w:val="center"/>
              <w:rPr>
                <w:rFonts w:ascii="Times New Roman" w:eastAsia="Times New Roman" w:hAnsi="Times New Roman" w:cs="Times New Roman"/>
                <w:sz w:val="24"/>
                <w:szCs w:val="28"/>
              </w:rPr>
            </w:pPr>
          </w:p>
        </w:tc>
        <w:tc>
          <w:tcPr>
            <w:tcW w:w="1587" w:type="dxa"/>
          </w:tcPr>
          <w:p w:rsidR="00CD196C" w:rsidRPr="00F81A0E" w:rsidRDefault="00CF129B" w:rsidP="00FF40A2">
            <w:pPr>
              <w:spacing w:after="0" w:line="240" w:lineRule="auto"/>
              <w:jc w:val="center"/>
              <w:rPr>
                <w:rFonts w:ascii="Times New Roman" w:eastAsia="Times New Roman" w:hAnsi="Times New Roman" w:cs="Times New Roman"/>
                <w:sz w:val="24"/>
                <w:szCs w:val="28"/>
              </w:rPr>
            </w:pPr>
            <w:r w:rsidRPr="00F81A0E">
              <w:rPr>
                <w:rFonts w:ascii="Times New Roman" w:eastAsia="Times New Roman" w:hAnsi="Times New Roman" w:cs="Times New Roman"/>
                <w:sz w:val="24"/>
                <w:szCs w:val="28"/>
              </w:rPr>
              <w:t>Стипендии (ед.)</w:t>
            </w:r>
          </w:p>
        </w:tc>
        <w:tc>
          <w:tcPr>
            <w:tcW w:w="4251" w:type="dxa"/>
          </w:tcPr>
          <w:p w:rsidR="00CD196C" w:rsidRPr="00F81A0E" w:rsidRDefault="00CF129B" w:rsidP="00FF40A2">
            <w:pPr>
              <w:spacing w:after="0" w:line="240" w:lineRule="auto"/>
              <w:jc w:val="center"/>
              <w:rPr>
                <w:rFonts w:ascii="Times New Roman" w:eastAsia="Times New Roman" w:hAnsi="Times New Roman" w:cs="Times New Roman"/>
                <w:sz w:val="24"/>
                <w:szCs w:val="28"/>
              </w:rPr>
            </w:pPr>
            <w:r w:rsidRPr="00F81A0E">
              <w:rPr>
                <w:rFonts w:ascii="Times New Roman" w:eastAsia="Times New Roman" w:hAnsi="Times New Roman" w:cs="Times New Roman"/>
                <w:sz w:val="24"/>
                <w:szCs w:val="28"/>
              </w:rPr>
              <w:t>Премии (ед.)</w:t>
            </w:r>
          </w:p>
        </w:tc>
        <w:tc>
          <w:tcPr>
            <w:tcW w:w="2127" w:type="dxa"/>
          </w:tcPr>
          <w:p w:rsidR="00CD196C" w:rsidRPr="00F81A0E" w:rsidRDefault="00CF129B" w:rsidP="00FF40A2">
            <w:pPr>
              <w:spacing w:after="0" w:line="240" w:lineRule="auto"/>
              <w:jc w:val="center"/>
              <w:rPr>
                <w:rFonts w:ascii="Times New Roman" w:eastAsia="Times New Roman" w:hAnsi="Times New Roman" w:cs="Times New Roman"/>
                <w:sz w:val="24"/>
                <w:szCs w:val="28"/>
              </w:rPr>
            </w:pPr>
            <w:r w:rsidRPr="00F81A0E">
              <w:rPr>
                <w:rFonts w:ascii="Times New Roman" w:eastAsia="Times New Roman" w:hAnsi="Times New Roman" w:cs="Times New Roman"/>
                <w:sz w:val="24"/>
                <w:szCs w:val="28"/>
              </w:rPr>
              <w:t>Иные формы (ед.)</w:t>
            </w:r>
          </w:p>
        </w:tc>
      </w:tr>
      <w:tr w:rsidR="00CD196C" w:rsidRPr="00F81A0E">
        <w:trPr>
          <w:trHeight w:val="375"/>
        </w:trPr>
        <w:tc>
          <w:tcPr>
            <w:tcW w:w="1958" w:type="dxa"/>
          </w:tcPr>
          <w:p w:rsidR="00CD196C" w:rsidRPr="00F81A0E" w:rsidRDefault="00CF129B" w:rsidP="00FF40A2">
            <w:pPr>
              <w:spacing w:after="0" w:line="240" w:lineRule="auto"/>
              <w:jc w:val="center"/>
              <w:rPr>
                <w:rFonts w:ascii="Times New Roman" w:eastAsia="Times New Roman" w:hAnsi="Times New Roman" w:cs="Times New Roman"/>
                <w:sz w:val="24"/>
                <w:szCs w:val="28"/>
              </w:rPr>
            </w:pPr>
            <w:r w:rsidRPr="00F81A0E">
              <w:rPr>
                <w:rFonts w:ascii="Times New Roman" w:eastAsia="Times New Roman" w:hAnsi="Times New Roman" w:cs="Times New Roman"/>
                <w:sz w:val="24"/>
                <w:szCs w:val="28"/>
              </w:rPr>
              <w:t xml:space="preserve">3(Три) </w:t>
            </w:r>
          </w:p>
          <w:p w:rsidR="00CD196C" w:rsidRPr="00F81A0E" w:rsidRDefault="00CD196C" w:rsidP="00FF40A2">
            <w:pPr>
              <w:spacing w:after="0" w:line="240" w:lineRule="auto"/>
              <w:rPr>
                <w:rFonts w:ascii="Times New Roman" w:eastAsia="Times New Roman" w:hAnsi="Times New Roman" w:cs="Times New Roman"/>
                <w:sz w:val="24"/>
                <w:szCs w:val="28"/>
              </w:rPr>
            </w:pPr>
          </w:p>
        </w:tc>
        <w:tc>
          <w:tcPr>
            <w:tcW w:w="1587" w:type="dxa"/>
          </w:tcPr>
          <w:p w:rsidR="00CD196C" w:rsidRPr="00F81A0E" w:rsidRDefault="00CF129B" w:rsidP="00FF40A2">
            <w:pPr>
              <w:spacing w:after="0" w:line="240" w:lineRule="auto"/>
              <w:jc w:val="center"/>
              <w:rPr>
                <w:rFonts w:ascii="Times New Roman" w:eastAsia="Times New Roman" w:hAnsi="Times New Roman" w:cs="Times New Roman"/>
                <w:sz w:val="24"/>
                <w:szCs w:val="28"/>
              </w:rPr>
            </w:pPr>
            <w:r w:rsidRPr="00F81A0E">
              <w:rPr>
                <w:rFonts w:ascii="Times New Roman" w:eastAsia="Times New Roman" w:hAnsi="Times New Roman" w:cs="Times New Roman"/>
                <w:sz w:val="24"/>
                <w:szCs w:val="28"/>
              </w:rPr>
              <w:t>0</w:t>
            </w:r>
          </w:p>
        </w:tc>
        <w:tc>
          <w:tcPr>
            <w:tcW w:w="4251" w:type="dxa"/>
          </w:tcPr>
          <w:p w:rsidR="00CD196C" w:rsidRPr="00F81A0E" w:rsidRDefault="00CF129B" w:rsidP="00FF40A2">
            <w:pPr>
              <w:spacing w:after="0" w:line="240" w:lineRule="auto"/>
              <w:jc w:val="center"/>
              <w:rPr>
                <w:rFonts w:ascii="Times New Roman" w:eastAsia="Times New Roman" w:hAnsi="Times New Roman" w:cs="Times New Roman"/>
                <w:sz w:val="24"/>
                <w:szCs w:val="28"/>
              </w:rPr>
            </w:pPr>
            <w:r w:rsidRPr="00F81A0E">
              <w:rPr>
                <w:rFonts w:ascii="Times New Roman" w:eastAsia="Times New Roman" w:hAnsi="Times New Roman" w:cs="Times New Roman"/>
                <w:sz w:val="24"/>
                <w:szCs w:val="28"/>
              </w:rPr>
              <w:t xml:space="preserve">3 (Три) </w:t>
            </w:r>
          </w:p>
          <w:p w:rsidR="00CD196C" w:rsidRPr="00F81A0E" w:rsidRDefault="00CF129B" w:rsidP="00FF40A2">
            <w:pPr>
              <w:spacing w:after="0" w:line="240" w:lineRule="auto"/>
              <w:jc w:val="both"/>
              <w:rPr>
                <w:rFonts w:ascii="Times New Roman" w:eastAsia="Calibri" w:hAnsi="Times New Roman" w:cs="Times New Roman"/>
                <w:sz w:val="24"/>
                <w:szCs w:val="28"/>
                <w:lang w:eastAsia="en-US"/>
              </w:rPr>
            </w:pPr>
            <w:r w:rsidRPr="00F81A0E">
              <w:rPr>
                <w:rFonts w:ascii="Times New Roman" w:eastAsia="Calibri" w:hAnsi="Times New Roman" w:cs="Times New Roman"/>
                <w:sz w:val="24"/>
                <w:szCs w:val="28"/>
                <w:lang w:eastAsia="en-US"/>
              </w:rPr>
              <w:t>Премия мэра г. Бодайбо и района одаренным детям и талантливой молодежи за успехи в области культуры:</w:t>
            </w:r>
          </w:p>
          <w:p w:rsidR="00CD196C" w:rsidRPr="00F81A0E" w:rsidRDefault="00CF129B" w:rsidP="00FF40A2">
            <w:pPr>
              <w:pStyle w:val="ad"/>
              <w:numPr>
                <w:ilvl w:val="0"/>
                <w:numId w:val="4"/>
              </w:numPr>
              <w:spacing w:after="0" w:line="240" w:lineRule="auto"/>
              <w:ind w:left="0" w:firstLine="317"/>
              <w:jc w:val="both"/>
              <w:rPr>
                <w:rFonts w:ascii="Times New Roman" w:eastAsia="Calibri" w:hAnsi="Times New Roman"/>
                <w:sz w:val="24"/>
                <w:szCs w:val="24"/>
                <w:lang w:eastAsia="en-US"/>
              </w:rPr>
            </w:pPr>
            <w:r w:rsidRPr="00F81A0E">
              <w:rPr>
                <w:rFonts w:ascii="Times New Roman" w:eastAsia="Calibri" w:hAnsi="Times New Roman"/>
                <w:sz w:val="24"/>
                <w:szCs w:val="24"/>
                <w:lang w:eastAsia="en-US"/>
              </w:rPr>
              <w:t>Уланова Алина, обучающаяся народного отделения музыкальной школы г.Бодайбо;</w:t>
            </w:r>
          </w:p>
          <w:p w:rsidR="00CD196C" w:rsidRPr="00F81A0E" w:rsidRDefault="00CF129B" w:rsidP="00FF40A2">
            <w:pPr>
              <w:pStyle w:val="ad"/>
              <w:numPr>
                <w:ilvl w:val="0"/>
                <w:numId w:val="4"/>
              </w:numPr>
              <w:spacing w:after="0" w:line="240" w:lineRule="auto"/>
              <w:ind w:left="7" w:firstLine="283"/>
              <w:jc w:val="both"/>
              <w:rPr>
                <w:rFonts w:ascii="Times New Roman" w:eastAsia="Calibri" w:hAnsi="Times New Roman"/>
                <w:sz w:val="24"/>
                <w:szCs w:val="24"/>
              </w:rPr>
            </w:pPr>
            <w:r w:rsidRPr="00F81A0E">
              <w:rPr>
                <w:rFonts w:ascii="Times New Roman" w:eastAsia="Calibri" w:hAnsi="Times New Roman"/>
                <w:sz w:val="24"/>
                <w:szCs w:val="24"/>
              </w:rPr>
              <w:t>Курчатова Инна, участница кружков этнической направленности досугового центра п. Перевоз;</w:t>
            </w:r>
          </w:p>
          <w:p w:rsidR="00CD196C" w:rsidRPr="00F81A0E" w:rsidRDefault="00CF129B" w:rsidP="00FF40A2">
            <w:pPr>
              <w:pStyle w:val="ad"/>
              <w:numPr>
                <w:ilvl w:val="0"/>
                <w:numId w:val="4"/>
              </w:numPr>
              <w:spacing w:after="0" w:line="240" w:lineRule="auto"/>
              <w:ind w:left="7" w:firstLine="283"/>
              <w:jc w:val="both"/>
              <w:rPr>
                <w:rFonts w:ascii="Times New Roman" w:eastAsia="Calibri" w:hAnsi="Times New Roman"/>
                <w:sz w:val="24"/>
                <w:szCs w:val="24"/>
              </w:rPr>
            </w:pPr>
            <w:r w:rsidRPr="00F81A0E">
              <w:rPr>
                <w:rFonts w:ascii="Times New Roman" w:eastAsia="Calibri" w:hAnsi="Times New Roman"/>
                <w:sz w:val="24"/>
                <w:szCs w:val="24"/>
              </w:rPr>
              <w:t xml:space="preserve">Малова Аксинья, волонтер культуры, участница кружка «Я –творческая личность» представлена городской детской библиотекой им В.Д. Давыдовой. </w:t>
            </w:r>
          </w:p>
        </w:tc>
        <w:tc>
          <w:tcPr>
            <w:tcW w:w="2127" w:type="dxa"/>
          </w:tcPr>
          <w:p w:rsidR="00CD196C" w:rsidRPr="00F81A0E" w:rsidRDefault="00CF129B" w:rsidP="00FF40A2">
            <w:pPr>
              <w:spacing w:after="0" w:line="240" w:lineRule="auto"/>
              <w:jc w:val="center"/>
              <w:rPr>
                <w:rFonts w:ascii="Times New Roman" w:eastAsia="Times New Roman" w:hAnsi="Times New Roman" w:cs="Times New Roman"/>
                <w:sz w:val="24"/>
                <w:szCs w:val="28"/>
              </w:rPr>
            </w:pPr>
            <w:r w:rsidRPr="00F81A0E">
              <w:rPr>
                <w:rFonts w:ascii="Times New Roman" w:eastAsia="Times New Roman" w:hAnsi="Times New Roman" w:cs="Times New Roman"/>
                <w:sz w:val="24"/>
                <w:szCs w:val="28"/>
              </w:rPr>
              <w:t>0</w:t>
            </w:r>
          </w:p>
        </w:tc>
      </w:tr>
    </w:tbl>
    <w:p w:rsidR="00CD196C" w:rsidRPr="00F81A0E" w:rsidRDefault="00CD196C" w:rsidP="00FF40A2">
      <w:pPr>
        <w:pStyle w:val="ac"/>
        <w:jc w:val="both"/>
        <w:rPr>
          <w:rFonts w:ascii="Times New Roman" w:eastAsia="Times New Roman" w:hAnsi="Times New Roman" w:cs="Times New Roman"/>
        </w:rPr>
      </w:pPr>
    </w:p>
    <w:p w:rsidR="003969B8" w:rsidRDefault="003969B8" w:rsidP="00FF40A2">
      <w:pPr>
        <w:pStyle w:val="ac"/>
        <w:ind w:firstLine="708"/>
        <w:jc w:val="both"/>
        <w:rPr>
          <w:rFonts w:ascii="Times New Roman" w:eastAsia="Times New Roman" w:hAnsi="Times New Roman" w:cs="Times New Roman"/>
          <w:b/>
          <w:sz w:val="28"/>
          <w:szCs w:val="28"/>
        </w:rPr>
      </w:pPr>
    </w:p>
    <w:p w:rsidR="003969B8" w:rsidRDefault="003969B8" w:rsidP="00FF40A2">
      <w:pPr>
        <w:pStyle w:val="ac"/>
        <w:ind w:firstLine="708"/>
        <w:jc w:val="both"/>
        <w:rPr>
          <w:rFonts w:ascii="Times New Roman" w:eastAsia="Times New Roman" w:hAnsi="Times New Roman" w:cs="Times New Roman"/>
          <w:b/>
          <w:sz w:val="28"/>
          <w:szCs w:val="28"/>
        </w:rPr>
      </w:pPr>
    </w:p>
    <w:p w:rsidR="003969B8" w:rsidRDefault="003969B8" w:rsidP="00FF40A2">
      <w:pPr>
        <w:pStyle w:val="ac"/>
        <w:ind w:firstLine="708"/>
        <w:jc w:val="both"/>
        <w:rPr>
          <w:rFonts w:ascii="Times New Roman" w:eastAsia="Times New Roman" w:hAnsi="Times New Roman" w:cs="Times New Roman"/>
          <w:b/>
          <w:sz w:val="28"/>
          <w:szCs w:val="28"/>
        </w:rPr>
      </w:pPr>
    </w:p>
    <w:p w:rsidR="003969B8" w:rsidRDefault="003969B8" w:rsidP="00FF40A2">
      <w:pPr>
        <w:pStyle w:val="ac"/>
        <w:ind w:firstLine="708"/>
        <w:jc w:val="both"/>
        <w:rPr>
          <w:rFonts w:ascii="Times New Roman" w:eastAsia="Times New Roman" w:hAnsi="Times New Roman" w:cs="Times New Roman"/>
          <w:b/>
          <w:sz w:val="28"/>
          <w:szCs w:val="28"/>
        </w:rPr>
      </w:pPr>
    </w:p>
    <w:p w:rsidR="003969B8" w:rsidRDefault="003969B8" w:rsidP="00FF40A2">
      <w:pPr>
        <w:pStyle w:val="ac"/>
        <w:ind w:firstLine="708"/>
        <w:jc w:val="both"/>
        <w:rPr>
          <w:rFonts w:ascii="Times New Roman" w:eastAsia="Times New Roman" w:hAnsi="Times New Roman" w:cs="Times New Roman"/>
          <w:b/>
          <w:sz w:val="28"/>
          <w:szCs w:val="28"/>
        </w:rPr>
      </w:pPr>
    </w:p>
    <w:p w:rsidR="003969B8" w:rsidRDefault="003969B8" w:rsidP="00FF40A2">
      <w:pPr>
        <w:pStyle w:val="ac"/>
        <w:ind w:firstLine="708"/>
        <w:jc w:val="both"/>
        <w:rPr>
          <w:rFonts w:ascii="Times New Roman" w:eastAsia="Times New Roman" w:hAnsi="Times New Roman" w:cs="Times New Roman"/>
          <w:b/>
          <w:sz w:val="28"/>
          <w:szCs w:val="28"/>
        </w:rPr>
      </w:pPr>
    </w:p>
    <w:p w:rsidR="00CD196C" w:rsidRPr="00F81A0E" w:rsidRDefault="00CF129B" w:rsidP="00FF40A2">
      <w:pPr>
        <w:pStyle w:val="ac"/>
        <w:ind w:firstLine="708"/>
        <w:jc w:val="both"/>
        <w:rPr>
          <w:rFonts w:ascii="Times New Roman" w:eastAsia="Times New Roman" w:hAnsi="Times New Roman" w:cs="Times New Roman"/>
          <w:sz w:val="28"/>
          <w:szCs w:val="28"/>
        </w:rPr>
      </w:pPr>
      <w:r w:rsidRPr="00F81A0E">
        <w:rPr>
          <w:rFonts w:ascii="Times New Roman" w:eastAsia="Times New Roman" w:hAnsi="Times New Roman" w:cs="Times New Roman"/>
          <w:b/>
          <w:sz w:val="28"/>
          <w:szCs w:val="28"/>
        </w:rPr>
        <w:t>Примечание</w:t>
      </w:r>
      <w:r w:rsidRPr="00F81A0E">
        <w:rPr>
          <w:rFonts w:ascii="Times New Roman" w:eastAsia="Times New Roman" w:hAnsi="Times New Roman" w:cs="Times New Roman"/>
          <w:sz w:val="28"/>
          <w:szCs w:val="28"/>
        </w:rPr>
        <w:t xml:space="preserve">: </w:t>
      </w:r>
    </w:p>
    <w:p w:rsidR="00CD196C" w:rsidRPr="00F81A0E" w:rsidRDefault="00CF129B" w:rsidP="00FF40A2">
      <w:pPr>
        <w:pStyle w:val="ac"/>
        <w:ind w:firstLine="708"/>
        <w:jc w:val="both"/>
        <w:rPr>
          <w:rFonts w:ascii="Times New Roman" w:eastAsia="Times New Roman" w:hAnsi="Times New Roman" w:cs="Times New Roman"/>
          <w:sz w:val="28"/>
          <w:szCs w:val="28"/>
        </w:rPr>
      </w:pPr>
      <w:r w:rsidRPr="00F81A0E">
        <w:rPr>
          <w:rFonts w:ascii="Times New Roman" w:eastAsia="Times New Roman" w:hAnsi="Times New Roman" w:cs="Times New Roman"/>
          <w:sz w:val="28"/>
          <w:szCs w:val="28"/>
        </w:rPr>
        <w:t xml:space="preserve">В рамках реализации муниципальной программы «Развитие культуры </w:t>
      </w:r>
      <w:proofErr w:type="spellStart"/>
      <w:r w:rsidRPr="00F81A0E">
        <w:rPr>
          <w:rFonts w:ascii="Times New Roman" w:eastAsia="Times New Roman" w:hAnsi="Times New Roman" w:cs="Times New Roman"/>
          <w:sz w:val="28"/>
          <w:szCs w:val="28"/>
        </w:rPr>
        <w:t>Бодайбинского</w:t>
      </w:r>
      <w:proofErr w:type="spellEnd"/>
      <w:r w:rsidRPr="00F81A0E">
        <w:rPr>
          <w:rFonts w:ascii="Times New Roman" w:eastAsia="Times New Roman" w:hAnsi="Times New Roman" w:cs="Times New Roman"/>
          <w:sz w:val="28"/>
          <w:szCs w:val="28"/>
        </w:rPr>
        <w:t xml:space="preserve"> района» на 2020 – 2025 годы, премию Мэра получили 3 человека (</w:t>
      </w:r>
      <w:r w:rsidRPr="00F81A0E">
        <w:rPr>
          <w:rFonts w:ascii="Times New Roman" w:eastAsia="Times New Roman" w:hAnsi="Times New Roman" w:cs="Times New Roman"/>
          <w:b/>
          <w:sz w:val="28"/>
          <w:szCs w:val="28"/>
        </w:rPr>
        <w:t>по 25,0 тыс. руб. каждый</w:t>
      </w:r>
      <w:r w:rsidRPr="00F81A0E">
        <w:rPr>
          <w:rFonts w:ascii="Times New Roman" w:eastAsia="Times New Roman" w:hAnsi="Times New Roman" w:cs="Times New Roman"/>
          <w:sz w:val="28"/>
          <w:szCs w:val="28"/>
        </w:rPr>
        <w:t xml:space="preserve">) из числа одаренных детей и талантливой молодежи, занимающихся в учреждениях культуры г.Бодайбо и района. </w:t>
      </w:r>
      <w:r w:rsidRPr="00F81A0E">
        <w:rPr>
          <w:rFonts w:ascii="Times New Roman" w:hAnsi="Times New Roman" w:cs="Times New Roman"/>
          <w:sz w:val="28"/>
          <w:szCs w:val="28"/>
        </w:rPr>
        <w:t>Размер премии был увеличен в 2019 году, согласно Постановления Администрации муниципального образования г.Бодайбо и района от 04.06.2019 № 81-п «О внесении изменений в постановление Администрации</w:t>
      </w:r>
      <w:r w:rsidRPr="00F81A0E">
        <w:rPr>
          <w:rFonts w:ascii="Times New Roman" w:eastAsia="Times New Roman" w:hAnsi="Times New Roman" w:cs="Times New Roman"/>
          <w:sz w:val="28"/>
          <w:szCs w:val="28"/>
        </w:rPr>
        <w:t xml:space="preserve"> г.Бодайбо и района от 03.07.2013 г. № 402-п».</w:t>
      </w:r>
    </w:p>
    <w:p w:rsidR="00CD196C" w:rsidRPr="00F81A0E" w:rsidRDefault="00CF129B" w:rsidP="00FF40A2">
      <w:pPr>
        <w:pStyle w:val="ad"/>
        <w:spacing w:after="0" w:line="240" w:lineRule="auto"/>
        <w:ind w:left="0" w:firstLine="709"/>
        <w:jc w:val="both"/>
        <w:rPr>
          <w:rFonts w:ascii="Times New Roman" w:hAnsi="Times New Roman"/>
          <w:b/>
          <w:sz w:val="28"/>
          <w:szCs w:val="28"/>
        </w:rPr>
      </w:pPr>
      <w:r w:rsidRPr="00F81A0E">
        <w:rPr>
          <w:rFonts w:ascii="Times New Roman" w:hAnsi="Times New Roman"/>
          <w:b/>
          <w:sz w:val="28"/>
          <w:szCs w:val="28"/>
        </w:rPr>
        <w:t xml:space="preserve">В 2022 году премию получили: </w:t>
      </w:r>
    </w:p>
    <w:p w:rsidR="00CD196C" w:rsidRPr="00F81A0E" w:rsidRDefault="00CF129B" w:rsidP="00FF40A2">
      <w:pPr>
        <w:pStyle w:val="ad"/>
        <w:spacing w:after="0" w:line="240" w:lineRule="auto"/>
        <w:ind w:left="0" w:firstLine="709"/>
        <w:jc w:val="both"/>
        <w:rPr>
          <w:rFonts w:ascii="Times New Roman" w:eastAsia="Calibri" w:hAnsi="Times New Roman"/>
          <w:sz w:val="28"/>
          <w:szCs w:val="28"/>
          <w:lang w:eastAsia="en-US"/>
        </w:rPr>
      </w:pPr>
      <w:r w:rsidRPr="00F81A0E">
        <w:rPr>
          <w:rFonts w:ascii="Times New Roman" w:hAnsi="Times New Roman"/>
          <w:b/>
          <w:sz w:val="28"/>
          <w:szCs w:val="28"/>
        </w:rPr>
        <w:t xml:space="preserve">- </w:t>
      </w:r>
      <w:r w:rsidRPr="00F81A0E">
        <w:rPr>
          <w:rFonts w:ascii="Times New Roman" w:eastAsia="Calibri" w:hAnsi="Times New Roman"/>
          <w:sz w:val="28"/>
          <w:szCs w:val="28"/>
          <w:lang w:eastAsia="en-US"/>
        </w:rPr>
        <w:t xml:space="preserve">Уланова Алина, выпускница 2022 </w:t>
      </w:r>
      <w:r w:rsidR="00812200" w:rsidRPr="00F81A0E">
        <w:rPr>
          <w:rFonts w:ascii="Times New Roman" w:eastAsia="Calibri" w:hAnsi="Times New Roman"/>
          <w:sz w:val="28"/>
          <w:szCs w:val="28"/>
          <w:lang w:eastAsia="en-US"/>
        </w:rPr>
        <w:t>года народного</w:t>
      </w:r>
      <w:r w:rsidRPr="00F81A0E">
        <w:rPr>
          <w:rFonts w:ascii="Times New Roman" w:eastAsia="Calibri" w:hAnsi="Times New Roman"/>
          <w:sz w:val="28"/>
          <w:szCs w:val="28"/>
          <w:lang w:eastAsia="en-US"/>
        </w:rPr>
        <w:t xml:space="preserve"> отделения музыкальной школы г.Бодайбо Муниципального казенного образовательного учреждения дополнительного образования «Детская музыкальная школа г.Бодайбо», </w:t>
      </w:r>
      <w:r w:rsidRPr="00F81A0E">
        <w:rPr>
          <w:rFonts w:ascii="Times New Roman" w:eastAsia="Calibri" w:hAnsi="Times New Roman"/>
          <w:i/>
          <w:sz w:val="28"/>
          <w:szCs w:val="28"/>
          <w:lang w:eastAsia="en-US"/>
        </w:rPr>
        <w:t xml:space="preserve">(директор учреждения </w:t>
      </w:r>
      <w:proofErr w:type="spellStart"/>
      <w:r w:rsidRPr="00F81A0E">
        <w:rPr>
          <w:rFonts w:ascii="Times New Roman" w:eastAsia="Calibri" w:hAnsi="Times New Roman"/>
          <w:i/>
          <w:sz w:val="28"/>
          <w:szCs w:val="28"/>
          <w:lang w:eastAsia="en-US"/>
        </w:rPr>
        <w:t>Тюнькова</w:t>
      </w:r>
      <w:proofErr w:type="spellEnd"/>
      <w:r w:rsidRPr="00F81A0E">
        <w:rPr>
          <w:rFonts w:ascii="Times New Roman" w:eastAsia="Calibri" w:hAnsi="Times New Roman"/>
          <w:i/>
          <w:sz w:val="28"/>
          <w:szCs w:val="28"/>
          <w:lang w:eastAsia="en-US"/>
        </w:rPr>
        <w:t xml:space="preserve"> Светлана Николаевна, преподаватель народного отделения Булатова Лариса Григорьевна)</w:t>
      </w:r>
      <w:r w:rsidRPr="00F81A0E">
        <w:rPr>
          <w:rFonts w:ascii="Times New Roman" w:eastAsia="Calibri" w:hAnsi="Times New Roman"/>
          <w:sz w:val="28"/>
          <w:szCs w:val="28"/>
          <w:lang w:eastAsia="en-US"/>
        </w:rPr>
        <w:t xml:space="preserve">; </w:t>
      </w:r>
    </w:p>
    <w:p w:rsidR="00CD196C" w:rsidRPr="00F81A0E" w:rsidRDefault="00CF129B" w:rsidP="00FF40A2">
      <w:pPr>
        <w:pStyle w:val="ad"/>
        <w:spacing w:after="0" w:line="240" w:lineRule="auto"/>
        <w:ind w:left="0" w:firstLine="709"/>
        <w:jc w:val="both"/>
        <w:rPr>
          <w:rFonts w:ascii="Times New Roman" w:eastAsia="Calibri" w:hAnsi="Times New Roman"/>
          <w:sz w:val="28"/>
          <w:szCs w:val="28"/>
        </w:rPr>
      </w:pPr>
      <w:r w:rsidRPr="00F81A0E">
        <w:rPr>
          <w:rFonts w:ascii="Times New Roman" w:eastAsia="Calibri" w:hAnsi="Times New Roman"/>
          <w:sz w:val="28"/>
          <w:szCs w:val="28"/>
          <w:lang w:eastAsia="en-US"/>
        </w:rPr>
        <w:t xml:space="preserve">- </w:t>
      </w:r>
      <w:r w:rsidRPr="00F81A0E">
        <w:rPr>
          <w:rFonts w:ascii="Times New Roman" w:eastAsia="Calibri" w:hAnsi="Times New Roman"/>
          <w:sz w:val="28"/>
          <w:szCs w:val="28"/>
        </w:rPr>
        <w:t>Курчатова Инна, участница танцевальной группы «</w:t>
      </w:r>
      <w:proofErr w:type="spellStart"/>
      <w:r w:rsidRPr="00F81A0E">
        <w:rPr>
          <w:rFonts w:ascii="Times New Roman" w:eastAsia="Calibri" w:hAnsi="Times New Roman"/>
          <w:sz w:val="28"/>
          <w:szCs w:val="28"/>
        </w:rPr>
        <w:t>Аяльди</w:t>
      </w:r>
      <w:proofErr w:type="spellEnd"/>
      <w:r w:rsidRPr="00F81A0E">
        <w:rPr>
          <w:rFonts w:ascii="Times New Roman" w:eastAsia="Calibri" w:hAnsi="Times New Roman"/>
          <w:sz w:val="28"/>
          <w:szCs w:val="28"/>
        </w:rPr>
        <w:t xml:space="preserve">» и кружка декоративно – прикладного искусства «Национальное творчество» досугового центра </w:t>
      </w:r>
      <w:proofErr w:type="spellStart"/>
      <w:r w:rsidRPr="00F81A0E">
        <w:rPr>
          <w:rFonts w:ascii="Times New Roman" w:eastAsia="Calibri" w:hAnsi="Times New Roman"/>
          <w:sz w:val="28"/>
          <w:szCs w:val="28"/>
        </w:rPr>
        <w:t>п.Перевоз</w:t>
      </w:r>
      <w:proofErr w:type="spellEnd"/>
      <w:r w:rsidRPr="00F81A0E">
        <w:rPr>
          <w:rFonts w:ascii="Times New Roman" w:eastAsia="Calibri" w:hAnsi="Times New Roman"/>
          <w:sz w:val="28"/>
          <w:szCs w:val="28"/>
        </w:rPr>
        <w:t xml:space="preserve"> Муниципального казенного учреждения «Культурно – досуговый центр г.Бодайбо и района», (</w:t>
      </w:r>
      <w:r w:rsidRPr="00F81A0E">
        <w:rPr>
          <w:rFonts w:ascii="Times New Roman" w:eastAsia="Calibri" w:hAnsi="Times New Roman"/>
          <w:i/>
          <w:sz w:val="28"/>
          <w:szCs w:val="28"/>
        </w:rPr>
        <w:t xml:space="preserve">директор учреждения Воложанинова Светлана Васильевна, руководители кружков </w:t>
      </w:r>
      <w:proofErr w:type="spellStart"/>
      <w:r w:rsidRPr="00F81A0E">
        <w:rPr>
          <w:rFonts w:ascii="Times New Roman" w:eastAsia="Calibri" w:hAnsi="Times New Roman"/>
          <w:i/>
          <w:sz w:val="28"/>
          <w:szCs w:val="28"/>
        </w:rPr>
        <w:t>Маслянко</w:t>
      </w:r>
      <w:proofErr w:type="spellEnd"/>
      <w:r w:rsidRPr="00F81A0E">
        <w:rPr>
          <w:rFonts w:ascii="Times New Roman" w:eastAsia="Calibri" w:hAnsi="Times New Roman"/>
          <w:i/>
          <w:sz w:val="28"/>
          <w:szCs w:val="28"/>
        </w:rPr>
        <w:t xml:space="preserve"> Любовь Михайловна и Аксенова Марина Геннадьевна)</w:t>
      </w:r>
      <w:r w:rsidRPr="00F81A0E">
        <w:rPr>
          <w:rFonts w:ascii="Times New Roman" w:eastAsia="Calibri" w:hAnsi="Times New Roman"/>
          <w:sz w:val="28"/>
          <w:szCs w:val="28"/>
        </w:rPr>
        <w:t>;</w:t>
      </w:r>
    </w:p>
    <w:p w:rsidR="00CD196C" w:rsidRPr="00F81A0E" w:rsidRDefault="00CF129B" w:rsidP="00FF40A2">
      <w:pPr>
        <w:pStyle w:val="ad"/>
        <w:spacing w:after="0" w:line="240" w:lineRule="auto"/>
        <w:ind w:left="0" w:firstLine="709"/>
        <w:jc w:val="both"/>
        <w:rPr>
          <w:rFonts w:ascii="Times New Roman" w:eastAsia="Calibri" w:hAnsi="Times New Roman"/>
          <w:sz w:val="28"/>
          <w:szCs w:val="28"/>
          <w:lang w:eastAsia="en-US"/>
        </w:rPr>
      </w:pPr>
      <w:r w:rsidRPr="00F81A0E">
        <w:rPr>
          <w:rFonts w:ascii="Times New Roman" w:eastAsia="Calibri" w:hAnsi="Times New Roman"/>
          <w:sz w:val="28"/>
          <w:szCs w:val="28"/>
        </w:rPr>
        <w:t xml:space="preserve">- Малова Аксинья, волонтер культуры, участница кружка «Я –творческая личность» городской детской библиотекой им </w:t>
      </w:r>
      <w:proofErr w:type="spellStart"/>
      <w:r w:rsidRPr="00F81A0E">
        <w:rPr>
          <w:rFonts w:ascii="Times New Roman" w:eastAsia="Calibri" w:hAnsi="Times New Roman"/>
          <w:sz w:val="28"/>
          <w:szCs w:val="28"/>
        </w:rPr>
        <w:t>В.Д.Давыдовой</w:t>
      </w:r>
      <w:proofErr w:type="spellEnd"/>
      <w:r w:rsidRPr="00F81A0E">
        <w:rPr>
          <w:rFonts w:ascii="Times New Roman" w:eastAsia="Calibri" w:hAnsi="Times New Roman"/>
          <w:sz w:val="28"/>
          <w:szCs w:val="28"/>
        </w:rPr>
        <w:t xml:space="preserve">, Муниципального казенного учреждения культуры «Централизованная библиотечная система г.Бодайбо и района, </w:t>
      </w:r>
      <w:r w:rsidRPr="00F81A0E">
        <w:rPr>
          <w:rFonts w:ascii="Times New Roman" w:eastAsia="Calibri" w:hAnsi="Times New Roman"/>
          <w:i/>
          <w:sz w:val="28"/>
          <w:szCs w:val="28"/>
        </w:rPr>
        <w:t xml:space="preserve">(директор учреждения </w:t>
      </w:r>
      <w:proofErr w:type="spellStart"/>
      <w:r w:rsidRPr="00F81A0E">
        <w:rPr>
          <w:rFonts w:ascii="Times New Roman" w:eastAsia="Calibri" w:hAnsi="Times New Roman"/>
          <w:i/>
          <w:sz w:val="28"/>
          <w:szCs w:val="28"/>
        </w:rPr>
        <w:t>Кондратова</w:t>
      </w:r>
      <w:proofErr w:type="spellEnd"/>
      <w:r w:rsidRPr="00F81A0E">
        <w:rPr>
          <w:rFonts w:ascii="Times New Roman" w:eastAsia="Calibri" w:hAnsi="Times New Roman"/>
          <w:i/>
          <w:sz w:val="28"/>
          <w:szCs w:val="28"/>
        </w:rPr>
        <w:t xml:space="preserve"> Ирина Николаевна, заведующая библиотекой Аверьянова Надежда Григорьевна).</w:t>
      </w:r>
    </w:p>
    <w:p w:rsidR="00CD196C" w:rsidRPr="00F81A0E" w:rsidRDefault="00CD196C" w:rsidP="00FF40A2">
      <w:pPr>
        <w:spacing w:after="0" w:line="240" w:lineRule="auto"/>
        <w:jc w:val="both"/>
        <w:rPr>
          <w:rFonts w:ascii="Times New Roman" w:eastAsia="Times New Roman" w:hAnsi="Times New Roman" w:cs="Times New Roman"/>
          <w:b/>
          <w:sz w:val="28"/>
          <w:szCs w:val="28"/>
        </w:rPr>
      </w:pPr>
    </w:p>
    <w:p w:rsidR="00CD196C" w:rsidRPr="00F81A0E" w:rsidRDefault="00CF129B" w:rsidP="00FF40A2">
      <w:pPr>
        <w:spacing w:after="0" w:line="240" w:lineRule="auto"/>
        <w:ind w:firstLine="708"/>
        <w:jc w:val="both"/>
        <w:rPr>
          <w:rFonts w:ascii="Times New Roman" w:eastAsia="Times New Roman" w:hAnsi="Times New Roman" w:cs="Times New Roman"/>
          <w:b/>
          <w:sz w:val="28"/>
          <w:szCs w:val="28"/>
        </w:rPr>
      </w:pPr>
      <w:r w:rsidRPr="00F81A0E">
        <w:rPr>
          <w:rFonts w:ascii="Times New Roman" w:eastAsia="Times New Roman" w:hAnsi="Times New Roman" w:cs="Times New Roman"/>
          <w:b/>
          <w:sz w:val="28"/>
          <w:szCs w:val="28"/>
        </w:rPr>
        <w:t>17.3. Деятельность муниципального образования г. Бодайбо и района по выявлению одаренных детей (ОД): муниципальные конкурсы, выставки и иные формы.</w:t>
      </w:r>
    </w:p>
    <w:p w:rsidR="00CD196C" w:rsidRPr="00F81A0E" w:rsidRDefault="00CF129B" w:rsidP="00FF40A2">
      <w:pPr>
        <w:pStyle w:val="ac"/>
        <w:ind w:firstLine="708"/>
        <w:jc w:val="both"/>
        <w:rPr>
          <w:rFonts w:ascii="Times New Roman" w:eastAsia="Calibri" w:hAnsi="Times New Roman" w:cs="Times New Roman"/>
          <w:sz w:val="28"/>
          <w:szCs w:val="28"/>
          <w:lang w:eastAsia="en-US"/>
        </w:rPr>
      </w:pPr>
      <w:r w:rsidRPr="00F81A0E">
        <w:rPr>
          <w:rFonts w:ascii="Times New Roman" w:eastAsia="Calibri" w:hAnsi="Times New Roman" w:cs="Times New Roman"/>
          <w:sz w:val="28"/>
          <w:szCs w:val="28"/>
          <w:lang w:eastAsia="en-US"/>
        </w:rPr>
        <w:t xml:space="preserve">Согласно годовому плану работы Управления культуры на 2022 год было запланировано 50, проведено 49 муниципальных (районных) конкурсных мероприятий, фестивалей и выставок, участие в которых приняло </w:t>
      </w:r>
      <w:r w:rsidRPr="00F81A0E">
        <w:rPr>
          <w:rFonts w:ascii="Times New Roman" w:eastAsia="Calibri" w:hAnsi="Times New Roman" w:cs="Times New Roman"/>
          <w:b/>
          <w:sz w:val="28"/>
          <w:szCs w:val="28"/>
          <w:lang w:eastAsia="en-US"/>
        </w:rPr>
        <w:t>470 детей</w:t>
      </w:r>
      <w:r w:rsidRPr="00F81A0E">
        <w:rPr>
          <w:rFonts w:ascii="Times New Roman" w:eastAsia="Calibri" w:hAnsi="Times New Roman" w:cs="Times New Roman"/>
          <w:sz w:val="28"/>
          <w:szCs w:val="28"/>
          <w:lang w:eastAsia="en-US"/>
        </w:rPr>
        <w:t xml:space="preserve"> (129 детей – обучающиеся музыкальных школ города и района, 341 ребенка посещающий культурно – досуговый учреждения, библиотеки и музей).</w:t>
      </w:r>
    </w:p>
    <w:p w:rsidR="00CD196C" w:rsidRPr="00F81A0E" w:rsidRDefault="00CF129B" w:rsidP="00FF40A2">
      <w:pPr>
        <w:pStyle w:val="ac"/>
        <w:ind w:firstLine="708"/>
        <w:jc w:val="both"/>
        <w:rPr>
          <w:rFonts w:ascii="Times New Roman" w:eastAsia="Calibri" w:hAnsi="Times New Roman" w:cs="Times New Roman"/>
          <w:sz w:val="28"/>
          <w:szCs w:val="28"/>
          <w:lang w:eastAsia="en-US"/>
        </w:rPr>
      </w:pPr>
      <w:r w:rsidRPr="00F81A0E">
        <w:rPr>
          <w:rFonts w:ascii="Times New Roman" w:eastAsia="Calibri" w:hAnsi="Times New Roman" w:cs="Times New Roman"/>
          <w:sz w:val="28"/>
          <w:szCs w:val="28"/>
          <w:lang w:eastAsia="en-US"/>
        </w:rPr>
        <w:t xml:space="preserve">Из наиболее значимых можно назвать: </w:t>
      </w:r>
    </w:p>
    <w:p w:rsidR="00CD196C" w:rsidRPr="00F81A0E" w:rsidRDefault="00CF129B" w:rsidP="00FF40A2">
      <w:pPr>
        <w:pStyle w:val="ac"/>
        <w:ind w:firstLine="708"/>
        <w:jc w:val="both"/>
        <w:rPr>
          <w:rFonts w:ascii="Times New Roman" w:eastAsia="Calibri" w:hAnsi="Times New Roman" w:cs="Times New Roman"/>
          <w:sz w:val="28"/>
          <w:szCs w:val="28"/>
          <w:lang w:eastAsia="en-US"/>
        </w:rPr>
      </w:pPr>
      <w:r w:rsidRPr="00F81A0E">
        <w:rPr>
          <w:rFonts w:ascii="Times New Roman" w:eastAsia="Calibri" w:hAnsi="Times New Roman" w:cs="Times New Roman"/>
          <w:sz w:val="28"/>
          <w:szCs w:val="28"/>
          <w:lang w:eastAsia="en-US"/>
        </w:rPr>
        <w:t xml:space="preserve">1.Районный фестиваль -конкурс «Русские узоры», (16 апреля 2022 г.), в котором приняли участие 97 обучающихся: музыкальная школа г. Бодайбо - 68, музыкальная школа п. </w:t>
      </w:r>
      <w:proofErr w:type="spellStart"/>
      <w:r w:rsidRPr="00F81A0E">
        <w:rPr>
          <w:rFonts w:ascii="Times New Roman" w:eastAsia="Calibri" w:hAnsi="Times New Roman" w:cs="Times New Roman"/>
          <w:sz w:val="28"/>
          <w:szCs w:val="28"/>
          <w:lang w:eastAsia="en-US"/>
        </w:rPr>
        <w:t>Балахнинский</w:t>
      </w:r>
      <w:proofErr w:type="spellEnd"/>
      <w:r w:rsidRPr="00F81A0E">
        <w:rPr>
          <w:rFonts w:ascii="Times New Roman" w:eastAsia="Calibri" w:hAnsi="Times New Roman" w:cs="Times New Roman"/>
          <w:sz w:val="28"/>
          <w:szCs w:val="28"/>
          <w:lang w:eastAsia="en-US"/>
        </w:rPr>
        <w:t xml:space="preserve"> -13, музыкальная школа п. </w:t>
      </w:r>
      <w:proofErr w:type="spellStart"/>
      <w:r w:rsidRPr="00F81A0E">
        <w:rPr>
          <w:rFonts w:ascii="Times New Roman" w:eastAsia="Calibri" w:hAnsi="Times New Roman" w:cs="Times New Roman"/>
          <w:sz w:val="28"/>
          <w:szCs w:val="28"/>
          <w:lang w:eastAsia="en-US"/>
        </w:rPr>
        <w:t>Мамакан</w:t>
      </w:r>
      <w:proofErr w:type="spellEnd"/>
      <w:r w:rsidRPr="00F81A0E">
        <w:rPr>
          <w:rFonts w:ascii="Times New Roman" w:eastAsia="Calibri" w:hAnsi="Times New Roman" w:cs="Times New Roman"/>
          <w:sz w:val="28"/>
          <w:szCs w:val="28"/>
          <w:lang w:eastAsia="en-US"/>
        </w:rPr>
        <w:t xml:space="preserve"> -13, музыкальная школа п. Артемовский -3; </w:t>
      </w:r>
    </w:p>
    <w:p w:rsidR="00CD196C" w:rsidRPr="00F81A0E" w:rsidRDefault="00CF129B" w:rsidP="00FF40A2">
      <w:pPr>
        <w:pStyle w:val="ac"/>
        <w:ind w:firstLine="708"/>
        <w:jc w:val="both"/>
        <w:rPr>
          <w:rFonts w:ascii="Times New Roman" w:eastAsia="Calibri" w:hAnsi="Times New Roman" w:cs="Times New Roman"/>
          <w:sz w:val="28"/>
          <w:szCs w:val="28"/>
          <w:lang w:eastAsia="en-US"/>
        </w:rPr>
      </w:pPr>
      <w:r w:rsidRPr="00F81A0E">
        <w:rPr>
          <w:rFonts w:ascii="Times New Roman" w:eastAsia="Calibri" w:hAnsi="Times New Roman" w:cs="Times New Roman"/>
          <w:sz w:val="28"/>
          <w:szCs w:val="28"/>
          <w:lang w:eastAsia="en-US"/>
        </w:rPr>
        <w:t xml:space="preserve">2. Районный творческий конкурс «Песни пламенных лет», (апрель 2022 г.), в котором приняли участие -32 обучающихся: музыкальная школа г. Бодайбо - 23, музыкальная школа п. </w:t>
      </w:r>
      <w:proofErr w:type="spellStart"/>
      <w:r w:rsidRPr="00F81A0E">
        <w:rPr>
          <w:rFonts w:ascii="Times New Roman" w:eastAsia="Calibri" w:hAnsi="Times New Roman" w:cs="Times New Roman"/>
          <w:sz w:val="28"/>
          <w:szCs w:val="28"/>
          <w:lang w:eastAsia="en-US"/>
        </w:rPr>
        <w:t>Балахнинский</w:t>
      </w:r>
      <w:proofErr w:type="spellEnd"/>
      <w:r w:rsidRPr="00F81A0E">
        <w:rPr>
          <w:rFonts w:ascii="Times New Roman" w:eastAsia="Calibri" w:hAnsi="Times New Roman" w:cs="Times New Roman"/>
          <w:sz w:val="28"/>
          <w:szCs w:val="28"/>
          <w:lang w:eastAsia="en-US"/>
        </w:rPr>
        <w:t xml:space="preserve"> -4, музыкальная </w:t>
      </w:r>
      <w:proofErr w:type="spellStart"/>
      <w:r w:rsidRPr="00F81A0E">
        <w:rPr>
          <w:rFonts w:ascii="Times New Roman" w:eastAsia="Calibri" w:hAnsi="Times New Roman" w:cs="Times New Roman"/>
          <w:sz w:val="28"/>
          <w:szCs w:val="28"/>
          <w:lang w:eastAsia="en-US"/>
        </w:rPr>
        <w:t>щкола</w:t>
      </w:r>
      <w:proofErr w:type="spellEnd"/>
      <w:r w:rsidRPr="00F81A0E">
        <w:rPr>
          <w:rFonts w:ascii="Times New Roman" w:eastAsia="Calibri" w:hAnsi="Times New Roman" w:cs="Times New Roman"/>
          <w:sz w:val="28"/>
          <w:szCs w:val="28"/>
          <w:lang w:eastAsia="en-US"/>
        </w:rPr>
        <w:t xml:space="preserve"> п. </w:t>
      </w:r>
      <w:proofErr w:type="spellStart"/>
      <w:r w:rsidRPr="00F81A0E">
        <w:rPr>
          <w:rFonts w:ascii="Times New Roman" w:eastAsia="Calibri" w:hAnsi="Times New Roman" w:cs="Times New Roman"/>
          <w:sz w:val="28"/>
          <w:szCs w:val="28"/>
          <w:lang w:eastAsia="en-US"/>
        </w:rPr>
        <w:t>Мамакан</w:t>
      </w:r>
      <w:proofErr w:type="spellEnd"/>
      <w:r w:rsidRPr="00F81A0E">
        <w:rPr>
          <w:rFonts w:ascii="Times New Roman" w:eastAsia="Calibri" w:hAnsi="Times New Roman" w:cs="Times New Roman"/>
          <w:sz w:val="28"/>
          <w:szCs w:val="28"/>
          <w:lang w:eastAsia="en-US"/>
        </w:rPr>
        <w:t xml:space="preserve"> -3, музыкальная </w:t>
      </w:r>
      <w:proofErr w:type="spellStart"/>
      <w:r w:rsidRPr="00F81A0E">
        <w:rPr>
          <w:rFonts w:ascii="Times New Roman" w:eastAsia="Calibri" w:hAnsi="Times New Roman" w:cs="Times New Roman"/>
          <w:sz w:val="28"/>
          <w:szCs w:val="28"/>
          <w:lang w:eastAsia="en-US"/>
        </w:rPr>
        <w:t>щкола</w:t>
      </w:r>
      <w:proofErr w:type="spellEnd"/>
      <w:r w:rsidRPr="00F81A0E">
        <w:rPr>
          <w:rFonts w:ascii="Times New Roman" w:eastAsia="Calibri" w:hAnsi="Times New Roman" w:cs="Times New Roman"/>
          <w:sz w:val="28"/>
          <w:szCs w:val="28"/>
          <w:lang w:eastAsia="en-US"/>
        </w:rPr>
        <w:t xml:space="preserve"> п. Артемовский -2;</w:t>
      </w:r>
    </w:p>
    <w:p w:rsidR="00CD196C" w:rsidRPr="00F81A0E" w:rsidRDefault="00CF129B" w:rsidP="00FF40A2">
      <w:pPr>
        <w:pStyle w:val="ac"/>
        <w:ind w:firstLine="708"/>
        <w:jc w:val="both"/>
        <w:rPr>
          <w:rFonts w:ascii="Times New Roman" w:eastAsia="Calibri" w:hAnsi="Times New Roman" w:cs="Times New Roman"/>
          <w:sz w:val="28"/>
          <w:szCs w:val="28"/>
          <w:lang w:eastAsia="en-US"/>
        </w:rPr>
      </w:pPr>
      <w:r w:rsidRPr="00F81A0E">
        <w:rPr>
          <w:rFonts w:ascii="Times New Roman" w:eastAsia="Calibri" w:hAnsi="Times New Roman" w:cs="Times New Roman"/>
          <w:sz w:val="28"/>
          <w:szCs w:val="28"/>
        </w:rPr>
        <w:t>3.Районный конкурс видеороликов «Моя мама лучше всех», посвященный Дню Матери (65 участников);</w:t>
      </w:r>
    </w:p>
    <w:p w:rsidR="003969B8" w:rsidRDefault="003969B8" w:rsidP="00FF40A2">
      <w:pPr>
        <w:pStyle w:val="ac"/>
        <w:ind w:firstLine="708"/>
        <w:jc w:val="both"/>
        <w:rPr>
          <w:rFonts w:ascii="Times New Roman" w:eastAsia="Calibri" w:hAnsi="Times New Roman" w:cs="Times New Roman"/>
          <w:sz w:val="28"/>
          <w:szCs w:val="28"/>
        </w:rPr>
      </w:pPr>
    </w:p>
    <w:p w:rsidR="003969B8" w:rsidRDefault="003969B8" w:rsidP="00FF40A2">
      <w:pPr>
        <w:pStyle w:val="ac"/>
        <w:ind w:firstLine="708"/>
        <w:jc w:val="both"/>
        <w:rPr>
          <w:rFonts w:ascii="Times New Roman" w:eastAsia="Calibri" w:hAnsi="Times New Roman" w:cs="Times New Roman"/>
          <w:sz w:val="28"/>
          <w:szCs w:val="28"/>
        </w:rPr>
      </w:pPr>
    </w:p>
    <w:p w:rsidR="003969B8" w:rsidRDefault="003969B8" w:rsidP="00FF40A2">
      <w:pPr>
        <w:pStyle w:val="ac"/>
        <w:ind w:firstLine="708"/>
        <w:jc w:val="both"/>
        <w:rPr>
          <w:rFonts w:ascii="Times New Roman" w:eastAsia="Calibri" w:hAnsi="Times New Roman" w:cs="Times New Roman"/>
          <w:sz w:val="28"/>
          <w:szCs w:val="28"/>
        </w:rPr>
      </w:pPr>
    </w:p>
    <w:p w:rsidR="00CD196C" w:rsidRPr="00F81A0E" w:rsidRDefault="00CF129B" w:rsidP="00FF40A2">
      <w:pPr>
        <w:pStyle w:val="ac"/>
        <w:ind w:firstLine="708"/>
        <w:jc w:val="both"/>
        <w:rPr>
          <w:rFonts w:ascii="Times New Roman" w:eastAsia="Calibri" w:hAnsi="Times New Roman" w:cs="Times New Roman"/>
          <w:sz w:val="28"/>
          <w:szCs w:val="28"/>
          <w:lang w:eastAsia="en-US"/>
        </w:rPr>
      </w:pPr>
      <w:r w:rsidRPr="00F81A0E">
        <w:rPr>
          <w:rFonts w:ascii="Times New Roman" w:eastAsia="Calibri" w:hAnsi="Times New Roman" w:cs="Times New Roman"/>
          <w:sz w:val="28"/>
          <w:szCs w:val="28"/>
        </w:rPr>
        <w:t xml:space="preserve">4.Районный конкурс рисунков, посвященный Дню Города и 25 – </w:t>
      </w:r>
      <w:proofErr w:type="spellStart"/>
      <w:r w:rsidRPr="00F81A0E">
        <w:rPr>
          <w:rFonts w:ascii="Times New Roman" w:eastAsia="Calibri" w:hAnsi="Times New Roman" w:cs="Times New Roman"/>
          <w:sz w:val="28"/>
          <w:szCs w:val="28"/>
        </w:rPr>
        <w:t>летию</w:t>
      </w:r>
      <w:proofErr w:type="spellEnd"/>
      <w:r w:rsidRPr="00F81A0E">
        <w:rPr>
          <w:rFonts w:ascii="Times New Roman" w:eastAsia="Calibri" w:hAnsi="Times New Roman" w:cs="Times New Roman"/>
          <w:sz w:val="28"/>
          <w:szCs w:val="28"/>
        </w:rPr>
        <w:t xml:space="preserve"> </w:t>
      </w:r>
      <w:proofErr w:type="spellStart"/>
      <w:r w:rsidRPr="00F81A0E">
        <w:rPr>
          <w:rFonts w:ascii="Times New Roman" w:eastAsia="Calibri" w:hAnsi="Times New Roman" w:cs="Times New Roman"/>
          <w:sz w:val="28"/>
          <w:szCs w:val="28"/>
        </w:rPr>
        <w:t>Ланта</w:t>
      </w:r>
      <w:proofErr w:type="spellEnd"/>
      <w:r w:rsidRPr="00F81A0E">
        <w:rPr>
          <w:rFonts w:ascii="Times New Roman" w:eastAsia="Calibri" w:hAnsi="Times New Roman" w:cs="Times New Roman"/>
          <w:sz w:val="28"/>
          <w:szCs w:val="28"/>
        </w:rPr>
        <w:t xml:space="preserve"> Банка (70 частников), организаторы </w:t>
      </w:r>
      <w:proofErr w:type="spellStart"/>
      <w:r w:rsidRPr="00F81A0E">
        <w:rPr>
          <w:rFonts w:ascii="Times New Roman" w:eastAsia="Calibri" w:hAnsi="Times New Roman" w:cs="Times New Roman"/>
          <w:sz w:val="28"/>
          <w:szCs w:val="28"/>
        </w:rPr>
        <w:t>Ланта</w:t>
      </w:r>
      <w:proofErr w:type="spellEnd"/>
      <w:r w:rsidRPr="00F81A0E">
        <w:rPr>
          <w:rFonts w:ascii="Times New Roman" w:eastAsia="Calibri" w:hAnsi="Times New Roman" w:cs="Times New Roman"/>
          <w:sz w:val="28"/>
          <w:szCs w:val="28"/>
        </w:rPr>
        <w:t xml:space="preserve"> Банк, Администрации МО г. Бодайбо и района, Управление культуры администрации МО г. Бодайбо и района;</w:t>
      </w:r>
    </w:p>
    <w:p w:rsidR="00CD196C" w:rsidRPr="00F81A0E" w:rsidRDefault="00CF129B" w:rsidP="00FF40A2">
      <w:pPr>
        <w:pStyle w:val="ac"/>
        <w:ind w:firstLine="708"/>
        <w:jc w:val="both"/>
        <w:rPr>
          <w:rFonts w:ascii="Times New Roman" w:eastAsia="Calibri" w:hAnsi="Times New Roman" w:cs="Times New Roman"/>
          <w:sz w:val="28"/>
          <w:szCs w:val="28"/>
          <w:lang w:eastAsia="en-US"/>
        </w:rPr>
      </w:pPr>
      <w:r w:rsidRPr="00F81A0E">
        <w:rPr>
          <w:rFonts w:ascii="Times New Roman" w:hAnsi="Times New Roman" w:cs="Times New Roman"/>
          <w:sz w:val="28"/>
          <w:szCs w:val="28"/>
        </w:rPr>
        <w:t>5. Районный конкурс творческих работ в рамках</w:t>
      </w:r>
      <w:r w:rsidRPr="00F81A0E">
        <w:rPr>
          <w:rFonts w:ascii="Times New Roman" w:eastAsiaTheme="minorHAnsi" w:hAnsi="Times New Roman" w:cs="Times New Roman"/>
          <w:sz w:val="28"/>
          <w:szCs w:val="28"/>
          <w:lang w:eastAsia="en-US"/>
        </w:rPr>
        <w:t xml:space="preserve"> Дней русской духовности и культуры «Сияние России», организаторы </w:t>
      </w:r>
      <w:r w:rsidRPr="00F81A0E">
        <w:rPr>
          <w:rFonts w:ascii="Times New Roman" w:hAnsi="Times New Roman" w:cs="Times New Roman"/>
          <w:sz w:val="28"/>
          <w:szCs w:val="28"/>
        </w:rPr>
        <w:t>детская библиотека им. В.Д. Давыдовой, ребята представили стихи и небольшие рассказы о народностях, живущих в Сибири, о животных, обитающих в Иркутской области, о быте и деятельности коренных народов, проживающих на нашем Севере. Победителем стала работа школьников из СОШ № 3 г.Бодайбо под названием «Мы живем вокруг Байкала», 39 участников;</w:t>
      </w:r>
    </w:p>
    <w:p w:rsidR="00CD196C" w:rsidRPr="00F81A0E" w:rsidRDefault="00CF129B" w:rsidP="00FF40A2">
      <w:pPr>
        <w:pStyle w:val="ac"/>
        <w:ind w:firstLine="708"/>
        <w:jc w:val="both"/>
        <w:rPr>
          <w:rFonts w:ascii="Times New Roman" w:eastAsia="Calibri" w:hAnsi="Times New Roman" w:cs="Times New Roman"/>
          <w:sz w:val="28"/>
          <w:szCs w:val="28"/>
        </w:rPr>
      </w:pPr>
      <w:r w:rsidRPr="00F81A0E">
        <w:rPr>
          <w:rFonts w:ascii="Times New Roman" w:hAnsi="Times New Roman" w:cs="Times New Roman"/>
          <w:sz w:val="28"/>
          <w:szCs w:val="28"/>
        </w:rPr>
        <w:t>6.</w:t>
      </w:r>
      <w:r w:rsidRPr="00F81A0E">
        <w:rPr>
          <w:rFonts w:ascii="Times New Roman" w:eastAsia="Calibri" w:hAnsi="Times New Roman" w:cs="Times New Roman"/>
          <w:sz w:val="28"/>
          <w:szCs w:val="28"/>
        </w:rPr>
        <w:t xml:space="preserve"> В городской детской библиотеке им. </w:t>
      </w:r>
      <w:proofErr w:type="spellStart"/>
      <w:r w:rsidRPr="00F81A0E">
        <w:rPr>
          <w:rFonts w:ascii="Times New Roman" w:eastAsia="Calibri" w:hAnsi="Times New Roman" w:cs="Times New Roman"/>
          <w:sz w:val="28"/>
          <w:szCs w:val="28"/>
        </w:rPr>
        <w:t>В.Д.Давыдовой</w:t>
      </w:r>
      <w:proofErr w:type="spellEnd"/>
      <w:r w:rsidRPr="00F81A0E">
        <w:rPr>
          <w:rFonts w:ascii="Times New Roman" w:eastAsia="Calibri" w:hAnsi="Times New Roman" w:cs="Times New Roman"/>
          <w:sz w:val="28"/>
          <w:szCs w:val="28"/>
        </w:rPr>
        <w:t xml:space="preserve"> прошел районный конкурс «Как на Руси жить хорошо», в котором приняли участие </w:t>
      </w:r>
      <w:r w:rsidRPr="00F81A0E">
        <w:rPr>
          <w:rFonts w:ascii="Times New Roman" w:hAnsi="Times New Roman" w:cs="Times New Roman"/>
          <w:sz w:val="28"/>
          <w:szCs w:val="28"/>
        </w:rPr>
        <w:t>18 детей от 10 до 14 лет, творческие работы по составлению праздничного обеда сибиряка были представлены как в виде презентации, так и в виде буклетов. Представлено 14 работ, 3 призовых места.</w:t>
      </w:r>
    </w:p>
    <w:p w:rsidR="00CD196C" w:rsidRPr="00F81A0E" w:rsidRDefault="00CF129B" w:rsidP="00FF40A2">
      <w:pPr>
        <w:pStyle w:val="ac"/>
        <w:ind w:firstLine="708"/>
        <w:jc w:val="both"/>
        <w:rPr>
          <w:rFonts w:ascii="Times New Roman" w:eastAsia="Calibri" w:hAnsi="Times New Roman" w:cs="Times New Roman"/>
          <w:sz w:val="28"/>
          <w:szCs w:val="28"/>
        </w:rPr>
      </w:pPr>
      <w:r w:rsidRPr="00F81A0E">
        <w:rPr>
          <w:rFonts w:ascii="Times New Roman" w:eastAsia="Calibri" w:hAnsi="Times New Roman" w:cs="Times New Roman"/>
          <w:sz w:val="28"/>
          <w:szCs w:val="28"/>
        </w:rPr>
        <w:t xml:space="preserve">7.Конкурс- викторина «Эрудит» на знание истории г.Бодайбо, проведен работниками </w:t>
      </w:r>
      <w:proofErr w:type="spellStart"/>
      <w:r w:rsidRPr="00F81A0E">
        <w:rPr>
          <w:rFonts w:ascii="Times New Roman" w:eastAsia="Calibri" w:hAnsi="Times New Roman" w:cs="Times New Roman"/>
          <w:sz w:val="28"/>
          <w:szCs w:val="28"/>
        </w:rPr>
        <w:t>Бодайбинского</w:t>
      </w:r>
      <w:proofErr w:type="spellEnd"/>
      <w:r w:rsidRPr="00F81A0E">
        <w:rPr>
          <w:rFonts w:ascii="Times New Roman" w:eastAsia="Calibri" w:hAnsi="Times New Roman" w:cs="Times New Roman"/>
          <w:sz w:val="28"/>
          <w:szCs w:val="28"/>
        </w:rPr>
        <w:t xml:space="preserve"> городского краеведческом музея в детском оздоровительном лагере «Звездочка» - участников 20;</w:t>
      </w:r>
    </w:p>
    <w:p w:rsidR="00CD196C" w:rsidRPr="00F81A0E" w:rsidRDefault="00CF129B" w:rsidP="00FF40A2">
      <w:pPr>
        <w:pStyle w:val="ac"/>
        <w:ind w:firstLine="708"/>
        <w:jc w:val="both"/>
        <w:rPr>
          <w:rFonts w:ascii="Times New Roman" w:eastAsia="Calibri" w:hAnsi="Times New Roman" w:cs="Times New Roman"/>
          <w:sz w:val="28"/>
          <w:szCs w:val="28"/>
          <w:lang w:eastAsia="en-US"/>
        </w:rPr>
      </w:pPr>
      <w:r w:rsidRPr="00F81A0E">
        <w:rPr>
          <w:rFonts w:ascii="Times New Roman" w:eastAsia="Calibri" w:hAnsi="Times New Roman" w:cs="Times New Roman"/>
          <w:sz w:val="28"/>
          <w:szCs w:val="28"/>
        </w:rPr>
        <w:t>Данные представлены в таблице:</w:t>
      </w:r>
    </w:p>
    <w:p w:rsidR="00CD196C" w:rsidRPr="00F81A0E" w:rsidRDefault="00CD196C" w:rsidP="00FF40A2">
      <w:pPr>
        <w:spacing w:after="0" w:line="240" w:lineRule="auto"/>
        <w:jc w:val="center"/>
        <w:rPr>
          <w:rFonts w:ascii="Times New Roman" w:eastAsia="Times New Roman" w:hAnsi="Times New Roman" w:cs="Times New Roman"/>
          <w:sz w:val="24"/>
          <w:szCs w:val="24"/>
        </w:rPr>
      </w:pPr>
    </w:p>
    <w:tbl>
      <w:tblPr>
        <w:tblStyle w:val="19"/>
        <w:tblW w:w="0" w:type="auto"/>
        <w:tblLook w:val="04A0" w:firstRow="1" w:lastRow="0" w:firstColumn="1" w:lastColumn="0" w:noHBand="0" w:noVBand="1"/>
      </w:tblPr>
      <w:tblGrid>
        <w:gridCol w:w="2003"/>
        <w:gridCol w:w="1154"/>
        <w:gridCol w:w="1269"/>
        <w:gridCol w:w="1181"/>
        <w:gridCol w:w="1719"/>
        <w:gridCol w:w="2019"/>
      </w:tblGrid>
      <w:tr w:rsidR="00CD196C" w:rsidRPr="00F81A0E">
        <w:tc>
          <w:tcPr>
            <w:tcW w:w="5732" w:type="dxa"/>
            <w:gridSpan w:val="4"/>
            <w:vAlign w:val="center"/>
          </w:tcPr>
          <w:p w:rsidR="00CD196C" w:rsidRPr="00F81A0E" w:rsidRDefault="00CF129B" w:rsidP="00FF40A2">
            <w:pPr>
              <w:jc w:val="center"/>
              <w:rPr>
                <w:rFonts w:ascii="Times New Roman" w:eastAsia="Times New Roman" w:hAnsi="Times New Roman"/>
                <w:sz w:val="24"/>
                <w:szCs w:val="24"/>
              </w:rPr>
            </w:pPr>
            <w:r w:rsidRPr="00F81A0E">
              <w:rPr>
                <w:rFonts w:ascii="Times New Roman" w:eastAsia="Times New Roman" w:hAnsi="Times New Roman"/>
                <w:sz w:val="24"/>
                <w:szCs w:val="24"/>
              </w:rPr>
              <w:t>количество муниципальных конкурсных мероприятий (МКМ), проводимых МО по выявлению ОД (ед.)</w:t>
            </w:r>
          </w:p>
        </w:tc>
        <w:tc>
          <w:tcPr>
            <w:tcW w:w="1763" w:type="dxa"/>
            <w:vMerge w:val="restart"/>
            <w:vAlign w:val="center"/>
          </w:tcPr>
          <w:p w:rsidR="00CD196C" w:rsidRPr="00F81A0E" w:rsidRDefault="00CF129B" w:rsidP="00FF40A2">
            <w:pPr>
              <w:jc w:val="center"/>
              <w:rPr>
                <w:rFonts w:ascii="Times New Roman" w:eastAsia="Times New Roman" w:hAnsi="Times New Roman"/>
                <w:sz w:val="24"/>
                <w:szCs w:val="24"/>
              </w:rPr>
            </w:pPr>
            <w:r w:rsidRPr="00F81A0E">
              <w:rPr>
                <w:rFonts w:ascii="Times New Roman" w:eastAsia="Times New Roman" w:hAnsi="Times New Roman"/>
                <w:spacing w:val="-6"/>
                <w:sz w:val="24"/>
                <w:szCs w:val="24"/>
              </w:rPr>
              <w:t>число участников в МКМ в возрасте от 5 до17 лет (включительно) чел.</w:t>
            </w:r>
          </w:p>
        </w:tc>
        <w:tc>
          <w:tcPr>
            <w:tcW w:w="2076" w:type="dxa"/>
            <w:vMerge w:val="restart"/>
            <w:vAlign w:val="center"/>
          </w:tcPr>
          <w:p w:rsidR="00CD196C" w:rsidRPr="00F81A0E" w:rsidRDefault="00CF129B" w:rsidP="00FF40A2">
            <w:pPr>
              <w:jc w:val="center"/>
              <w:rPr>
                <w:rFonts w:ascii="Times New Roman" w:eastAsia="Times New Roman" w:hAnsi="Times New Roman"/>
                <w:sz w:val="24"/>
                <w:szCs w:val="24"/>
              </w:rPr>
            </w:pPr>
            <w:r w:rsidRPr="00F81A0E">
              <w:rPr>
                <w:rFonts w:ascii="Times New Roman" w:eastAsia="Times New Roman" w:hAnsi="Times New Roman"/>
                <w:spacing w:val="-6"/>
                <w:sz w:val="24"/>
                <w:szCs w:val="24"/>
              </w:rPr>
              <w:t>объем средств, направленных на МКМ, тыс. руб.</w:t>
            </w:r>
          </w:p>
        </w:tc>
      </w:tr>
      <w:tr w:rsidR="00CD196C" w:rsidRPr="00F81A0E">
        <w:tc>
          <w:tcPr>
            <w:tcW w:w="2070" w:type="dxa"/>
            <w:vMerge w:val="restart"/>
            <w:vAlign w:val="center"/>
          </w:tcPr>
          <w:p w:rsidR="00CD196C" w:rsidRPr="00F81A0E" w:rsidRDefault="00CF129B" w:rsidP="00FF40A2">
            <w:pPr>
              <w:jc w:val="center"/>
              <w:rPr>
                <w:rFonts w:ascii="Times New Roman" w:eastAsia="Times New Roman" w:hAnsi="Times New Roman"/>
                <w:sz w:val="24"/>
                <w:szCs w:val="24"/>
              </w:rPr>
            </w:pPr>
            <w:r w:rsidRPr="00F81A0E">
              <w:rPr>
                <w:rFonts w:ascii="Times New Roman" w:eastAsia="Times New Roman" w:hAnsi="Times New Roman"/>
                <w:spacing w:val="-6"/>
                <w:sz w:val="24"/>
                <w:szCs w:val="24"/>
              </w:rPr>
              <w:t>всего</w:t>
            </w:r>
          </w:p>
        </w:tc>
        <w:tc>
          <w:tcPr>
            <w:tcW w:w="3662" w:type="dxa"/>
            <w:gridSpan w:val="3"/>
            <w:vAlign w:val="center"/>
          </w:tcPr>
          <w:p w:rsidR="00CD196C" w:rsidRPr="00F81A0E" w:rsidRDefault="00CF129B" w:rsidP="00FF40A2">
            <w:pPr>
              <w:jc w:val="center"/>
              <w:rPr>
                <w:rFonts w:ascii="Times New Roman" w:eastAsia="Times New Roman" w:hAnsi="Times New Roman"/>
                <w:sz w:val="24"/>
                <w:szCs w:val="24"/>
              </w:rPr>
            </w:pPr>
            <w:r w:rsidRPr="00F81A0E">
              <w:rPr>
                <w:rFonts w:ascii="Times New Roman" w:eastAsia="Times New Roman" w:hAnsi="Times New Roman"/>
                <w:spacing w:val="-6"/>
                <w:sz w:val="24"/>
                <w:szCs w:val="24"/>
              </w:rPr>
              <w:t>из них</w:t>
            </w:r>
          </w:p>
        </w:tc>
        <w:tc>
          <w:tcPr>
            <w:tcW w:w="1763" w:type="dxa"/>
            <w:vMerge/>
          </w:tcPr>
          <w:p w:rsidR="00CD196C" w:rsidRPr="00F81A0E" w:rsidRDefault="00CD196C" w:rsidP="00FF40A2">
            <w:pPr>
              <w:jc w:val="center"/>
              <w:rPr>
                <w:rFonts w:ascii="Times New Roman" w:eastAsia="Times New Roman" w:hAnsi="Times New Roman"/>
                <w:sz w:val="24"/>
                <w:szCs w:val="24"/>
              </w:rPr>
            </w:pPr>
          </w:p>
        </w:tc>
        <w:tc>
          <w:tcPr>
            <w:tcW w:w="2076" w:type="dxa"/>
            <w:vMerge/>
          </w:tcPr>
          <w:p w:rsidR="00CD196C" w:rsidRPr="00F81A0E" w:rsidRDefault="00CD196C" w:rsidP="00FF40A2">
            <w:pPr>
              <w:jc w:val="center"/>
              <w:rPr>
                <w:rFonts w:ascii="Times New Roman" w:eastAsia="Times New Roman" w:hAnsi="Times New Roman"/>
                <w:sz w:val="24"/>
                <w:szCs w:val="24"/>
              </w:rPr>
            </w:pPr>
          </w:p>
        </w:tc>
      </w:tr>
      <w:tr w:rsidR="00CD196C" w:rsidRPr="00F81A0E">
        <w:tc>
          <w:tcPr>
            <w:tcW w:w="2070" w:type="dxa"/>
            <w:vMerge/>
            <w:vAlign w:val="center"/>
          </w:tcPr>
          <w:p w:rsidR="00CD196C" w:rsidRPr="00F81A0E" w:rsidRDefault="00CD196C" w:rsidP="00FF40A2">
            <w:pPr>
              <w:jc w:val="center"/>
              <w:rPr>
                <w:rFonts w:ascii="Times New Roman" w:eastAsia="Times New Roman" w:hAnsi="Times New Roman"/>
                <w:sz w:val="24"/>
                <w:szCs w:val="24"/>
              </w:rPr>
            </w:pPr>
          </w:p>
        </w:tc>
        <w:tc>
          <w:tcPr>
            <w:tcW w:w="1173" w:type="dxa"/>
            <w:vAlign w:val="center"/>
          </w:tcPr>
          <w:p w:rsidR="00CD196C" w:rsidRPr="00F81A0E" w:rsidRDefault="00CF129B" w:rsidP="00FF40A2">
            <w:pPr>
              <w:jc w:val="center"/>
              <w:rPr>
                <w:rFonts w:ascii="Times New Roman" w:eastAsia="Times New Roman" w:hAnsi="Times New Roman"/>
                <w:sz w:val="24"/>
                <w:szCs w:val="24"/>
              </w:rPr>
            </w:pPr>
            <w:r w:rsidRPr="00F81A0E">
              <w:rPr>
                <w:rFonts w:ascii="Times New Roman" w:eastAsia="Times New Roman" w:hAnsi="Times New Roman"/>
                <w:spacing w:val="-6"/>
                <w:sz w:val="24"/>
                <w:szCs w:val="24"/>
              </w:rPr>
              <w:t>конкурсы</w:t>
            </w:r>
          </w:p>
        </w:tc>
        <w:tc>
          <w:tcPr>
            <w:tcW w:w="1292" w:type="dxa"/>
            <w:vAlign w:val="center"/>
          </w:tcPr>
          <w:p w:rsidR="00CD196C" w:rsidRPr="00F81A0E" w:rsidRDefault="00CF129B" w:rsidP="00FF40A2">
            <w:pPr>
              <w:jc w:val="center"/>
              <w:rPr>
                <w:rFonts w:ascii="Times New Roman" w:eastAsia="Times New Roman" w:hAnsi="Times New Roman"/>
                <w:sz w:val="24"/>
                <w:szCs w:val="24"/>
              </w:rPr>
            </w:pPr>
            <w:r w:rsidRPr="00F81A0E">
              <w:rPr>
                <w:rFonts w:ascii="Times New Roman" w:eastAsia="Times New Roman" w:hAnsi="Times New Roman"/>
                <w:spacing w:val="-6"/>
                <w:sz w:val="24"/>
                <w:szCs w:val="24"/>
              </w:rPr>
              <w:t>выставки</w:t>
            </w:r>
          </w:p>
        </w:tc>
        <w:tc>
          <w:tcPr>
            <w:tcW w:w="1197" w:type="dxa"/>
            <w:vAlign w:val="center"/>
          </w:tcPr>
          <w:p w:rsidR="00CD196C" w:rsidRPr="00F81A0E" w:rsidRDefault="00CF129B" w:rsidP="00FF40A2">
            <w:pPr>
              <w:jc w:val="center"/>
              <w:rPr>
                <w:rFonts w:ascii="Times New Roman" w:eastAsia="Times New Roman" w:hAnsi="Times New Roman"/>
                <w:sz w:val="24"/>
                <w:szCs w:val="24"/>
              </w:rPr>
            </w:pPr>
            <w:r w:rsidRPr="00F81A0E">
              <w:rPr>
                <w:rFonts w:ascii="Times New Roman" w:eastAsia="Times New Roman" w:hAnsi="Times New Roman"/>
                <w:spacing w:val="-6"/>
                <w:sz w:val="24"/>
                <w:szCs w:val="24"/>
              </w:rPr>
              <w:t>иные формы</w:t>
            </w:r>
          </w:p>
        </w:tc>
        <w:tc>
          <w:tcPr>
            <w:tcW w:w="1763" w:type="dxa"/>
            <w:vMerge/>
          </w:tcPr>
          <w:p w:rsidR="00CD196C" w:rsidRPr="00F81A0E" w:rsidRDefault="00CD196C" w:rsidP="00FF40A2">
            <w:pPr>
              <w:jc w:val="center"/>
              <w:rPr>
                <w:rFonts w:ascii="Times New Roman" w:eastAsia="Times New Roman" w:hAnsi="Times New Roman"/>
                <w:sz w:val="24"/>
                <w:szCs w:val="24"/>
              </w:rPr>
            </w:pPr>
          </w:p>
        </w:tc>
        <w:tc>
          <w:tcPr>
            <w:tcW w:w="2076" w:type="dxa"/>
            <w:vMerge/>
          </w:tcPr>
          <w:p w:rsidR="00CD196C" w:rsidRPr="00F81A0E" w:rsidRDefault="00CD196C" w:rsidP="00FF40A2">
            <w:pPr>
              <w:jc w:val="center"/>
              <w:rPr>
                <w:rFonts w:ascii="Times New Roman" w:eastAsia="Times New Roman" w:hAnsi="Times New Roman"/>
                <w:sz w:val="24"/>
                <w:szCs w:val="24"/>
              </w:rPr>
            </w:pPr>
          </w:p>
        </w:tc>
      </w:tr>
      <w:tr w:rsidR="00CD196C" w:rsidRPr="00F81A0E">
        <w:tc>
          <w:tcPr>
            <w:tcW w:w="2070" w:type="dxa"/>
          </w:tcPr>
          <w:p w:rsidR="00CD196C" w:rsidRPr="00F81A0E" w:rsidRDefault="00CF129B" w:rsidP="00FF40A2">
            <w:pPr>
              <w:jc w:val="center"/>
              <w:rPr>
                <w:rFonts w:ascii="Times New Roman" w:eastAsia="Times New Roman" w:hAnsi="Times New Roman"/>
                <w:sz w:val="24"/>
                <w:szCs w:val="24"/>
              </w:rPr>
            </w:pPr>
            <w:r w:rsidRPr="00F81A0E">
              <w:rPr>
                <w:rFonts w:ascii="Times New Roman" w:eastAsia="Times New Roman" w:hAnsi="Times New Roman"/>
                <w:sz w:val="24"/>
                <w:szCs w:val="24"/>
              </w:rPr>
              <w:t>Дополнительное образование</w:t>
            </w:r>
          </w:p>
          <w:p w:rsidR="00CD196C" w:rsidRPr="00F81A0E" w:rsidRDefault="00CF129B" w:rsidP="00FF40A2">
            <w:pPr>
              <w:jc w:val="center"/>
              <w:rPr>
                <w:rFonts w:ascii="Times New Roman" w:eastAsia="Times New Roman" w:hAnsi="Times New Roman"/>
                <w:sz w:val="24"/>
                <w:szCs w:val="24"/>
              </w:rPr>
            </w:pPr>
            <w:r w:rsidRPr="00F81A0E">
              <w:rPr>
                <w:rFonts w:ascii="Times New Roman" w:eastAsia="Times New Roman" w:hAnsi="Times New Roman"/>
                <w:sz w:val="24"/>
                <w:szCs w:val="24"/>
              </w:rPr>
              <w:t>2</w:t>
            </w:r>
          </w:p>
        </w:tc>
        <w:tc>
          <w:tcPr>
            <w:tcW w:w="1173" w:type="dxa"/>
            <w:vAlign w:val="center"/>
          </w:tcPr>
          <w:p w:rsidR="00CD196C" w:rsidRPr="00F81A0E" w:rsidRDefault="00CF129B" w:rsidP="00FF40A2">
            <w:pPr>
              <w:jc w:val="center"/>
              <w:rPr>
                <w:rFonts w:ascii="Times New Roman" w:eastAsia="Times New Roman" w:hAnsi="Times New Roman"/>
                <w:sz w:val="24"/>
                <w:szCs w:val="24"/>
              </w:rPr>
            </w:pPr>
            <w:r w:rsidRPr="00F81A0E">
              <w:rPr>
                <w:rFonts w:ascii="Times New Roman" w:eastAsia="Times New Roman" w:hAnsi="Times New Roman"/>
                <w:sz w:val="24"/>
                <w:szCs w:val="24"/>
              </w:rPr>
              <w:t>2</w:t>
            </w:r>
          </w:p>
        </w:tc>
        <w:tc>
          <w:tcPr>
            <w:tcW w:w="1292" w:type="dxa"/>
            <w:vAlign w:val="center"/>
          </w:tcPr>
          <w:p w:rsidR="00CD196C" w:rsidRPr="00F81A0E" w:rsidRDefault="00CF129B" w:rsidP="00FF40A2">
            <w:pPr>
              <w:jc w:val="center"/>
              <w:rPr>
                <w:rFonts w:ascii="Times New Roman" w:eastAsia="Times New Roman" w:hAnsi="Times New Roman"/>
                <w:sz w:val="24"/>
                <w:szCs w:val="24"/>
              </w:rPr>
            </w:pPr>
            <w:r w:rsidRPr="00F81A0E">
              <w:rPr>
                <w:rFonts w:ascii="Times New Roman" w:eastAsia="Times New Roman" w:hAnsi="Times New Roman"/>
                <w:sz w:val="24"/>
                <w:szCs w:val="24"/>
              </w:rPr>
              <w:t>0</w:t>
            </w:r>
          </w:p>
        </w:tc>
        <w:tc>
          <w:tcPr>
            <w:tcW w:w="1197" w:type="dxa"/>
            <w:vAlign w:val="center"/>
          </w:tcPr>
          <w:p w:rsidR="00CD196C" w:rsidRPr="00F81A0E" w:rsidRDefault="00CF129B" w:rsidP="00FF40A2">
            <w:pPr>
              <w:jc w:val="center"/>
              <w:rPr>
                <w:rFonts w:ascii="Times New Roman" w:eastAsia="Times New Roman" w:hAnsi="Times New Roman"/>
                <w:sz w:val="24"/>
                <w:szCs w:val="24"/>
              </w:rPr>
            </w:pPr>
            <w:r w:rsidRPr="00F81A0E">
              <w:rPr>
                <w:rFonts w:ascii="Times New Roman" w:eastAsia="Times New Roman" w:hAnsi="Times New Roman"/>
                <w:sz w:val="24"/>
                <w:szCs w:val="24"/>
              </w:rPr>
              <w:t>0</w:t>
            </w:r>
          </w:p>
        </w:tc>
        <w:tc>
          <w:tcPr>
            <w:tcW w:w="1763" w:type="dxa"/>
            <w:vAlign w:val="center"/>
          </w:tcPr>
          <w:p w:rsidR="00CD196C" w:rsidRPr="00F81A0E" w:rsidRDefault="00CF129B" w:rsidP="00FF40A2">
            <w:pPr>
              <w:jc w:val="center"/>
              <w:rPr>
                <w:rFonts w:ascii="Times New Roman" w:eastAsia="Times New Roman" w:hAnsi="Times New Roman"/>
                <w:sz w:val="24"/>
                <w:szCs w:val="24"/>
              </w:rPr>
            </w:pPr>
            <w:r w:rsidRPr="00F81A0E">
              <w:rPr>
                <w:rFonts w:ascii="Times New Roman" w:eastAsia="Times New Roman" w:hAnsi="Times New Roman"/>
                <w:sz w:val="24"/>
                <w:szCs w:val="24"/>
              </w:rPr>
              <w:t xml:space="preserve">129 </w:t>
            </w:r>
          </w:p>
        </w:tc>
        <w:tc>
          <w:tcPr>
            <w:tcW w:w="2076" w:type="dxa"/>
            <w:vAlign w:val="center"/>
          </w:tcPr>
          <w:p w:rsidR="00CD196C" w:rsidRPr="00F81A0E" w:rsidRDefault="00CF129B" w:rsidP="00FF40A2">
            <w:pPr>
              <w:jc w:val="center"/>
              <w:rPr>
                <w:rFonts w:ascii="Times New Roman" w:eastAsia="Times New Roman" w:hAnsi="Times New Roman"/>
                <w:sz w:val="24"/>
                <w:szCs w:val="24"/>
              </w:rPr>
            </w:pPr>
            <w:r w:rsidRPr="00F81A0E">
              <w:rPr>
                <w:rFonts w:ascii="Times New Roman" w:eastAsia="Times New Roman" w:hAnsi="Times New Roman"/>
                <w:sz w:val="24"/>
                <w:szCs w:val="24"/>
              </w:rPr>
              <w:t xml:space="preserve">    20,0 тыс. руб.</w:t>
            </w:r>
          </w:p>
        </w:tc>
      </w:tr>
      <w:tr w:rsidR="00CD196C" w:rsidRPr="00F81A0E">
        <w:tc>
          <w:tcPr>
            <w:tcW w:w="2070" w:type="dxa"/>
          </w:tcPr>
          <w:p w:rsidR="00CD196C" w:rsidRPr="00F81A0E" w:rsidRDefault="00CF129B" w:rsidP="00FF40A2">
            <w:pPr>
              <w:jc w:val="center"/>
              <w:rPr>
                <w:rFonts w:ascii="Times New Roman" w:eastAsia="Times New Roman" w:hAnsi="Times New Roman"/>
                <w:sz w:val="24"/>
                <w:szCs w:val="24"/>
              </w:rPr>
            </w:pPr>
            <w:r w:rsidRPr="00F81A0E">
              <w:rPr>
                <w:rFonts w:ascii="Times New Roman" w:eastAsia="Times New Roman" w:hAnsi="Times New Roman"/>
                <w:sz w:val="24"/>
                <w:szCs w:val="24"/>
              </w:rPr>
              <w:t>Учреждения культуры</w:t>
            </w:r>
          </w:p>
          <w:p w:rsidR="00CD196C" w:rsidRPr="00F81A0E" w:rsidRDefault="00CF129B" w:rsidP="00FF40A2">
            <w:pPr>
              <w:jc w:val="center"/>
              <w:rPr>
                <w:rFonts w:ascii="Times New Roman" w:eastAsia="Times New Roman" w:hAnsi="Times New Roman"/>
                <w:sz w:val="24"/>
                <w:szCs w:val="24"/>
              </w:rPr>
            </w:pPr>
            <w:r w:rsidRPr="00F81A0E">
              <w:rPr>
                <w:rFonts w:ascii="Times New Roman" w:eastAsia="Times New Roman" w:hAnsi="Times New Roman"/>
                <w:sz w:val="24"/>
                <w:szCs w:val="24"/>
              </w:rPr>
              <w:t>(КДУ, музеи, библиотеки)</w:t>
            </w:r>
          </w:p>
          <w:p w:rsidR="00CD196C" w:rsidRPr="00F81A0E" w:rsidRDefault="00CF129B" w:rsidP="00FF40A2">
            <w:pPr>
              <w:jc w:val="center"/>
              <w:rPr>
                <w:rFonts w:ascii="Times New Roman" w:eastAsia="Times New Roman" w:hAnsi="Times New Roman"/>
                <w:sz w:val="24"/>
                <w:szCs w:val="24"/>
              </w:rPr>
            </w:pPr>
            <w:r w:rsidRPr="00F81A0E">
              <w:rPr>
                <w:rFonts w:ascii="Times New Roman" w:eastAsia="Times New Roman" w:hAnsi="Times New Roman"/>
                <w:sz w:val="24"/>
                <w:szCs w:val="24"/>
              </w:rPr>
              <w:t>47</w:t>
            </w:r>
          </w:p>
        </w:tc>
        <w:tc>
          <w:tcPr>
            <w:tcW w:w="1173" w:type="dxa"/>
            <w:vAlign w:val="center"/>
          </w:tcPr>
          <w:p w:rsidR="00CD196C" w:rsidRPr="00F81A0E" w:rsidRDefault="00CF129B" w:rsidP="00FF40A2">
            <w:pPr>
              <w:jc w:val="center"/>
              <w:rPr>
                <w:rFonts w:ascii="Times New Roman" w:eastAsia="Times New Roman" w:hAnsi="Times New Roman"/>
                <w:sz w:val="24"/>
                <w:szCs w:val="24"/>
              </w:rPr>
            </w:pPr>
            <w:r w:rsidRPr="00F81A0E">
              <w:rPr>
                <w:rFonts w:ascii="Times New Roman" w:eastAsia="Times New Roman" w:hAnsi="Times New Roman"/>
                <w:sz w:val="24"/>
                <w:szCs w:val="24"/>
              </w:rPr>
              <w:t>30</w:t>
            </w:r>
          </w:p>
        </w:tc>
        <w:tc>
          <w:tcPr>
            <w:tcW w:w="1292" w:type="dxa"/>
            <w:vAlign w:val="center"/>
          </w:tcPr>
          <w:p w:rsidR="00CD196C" w:rsidRPr="00F81A0E" w:rsidRDefault="00CF129B" w:rsidP="00FF40A2">
            <w:pPr>
              <w:jc w:val="center"/>
              <w:rPr>
                <w:rFonts w:ascii="Times New Roman" w:eastAsia="Times New Roman" w:hAnsi="Times New Roman"/>
                <w:sz w:val="24"/>
                <w:szCs w:val="24"/>
              </w:rPr>
            </w:pPr>
            <w:r w:rsidRPr="00F81A0E">
              <w:rPr>
                <w:rFonts w:ascii="Times New Roman" w:eastAsia="Times New Roman" w:hAnsi="Times New Roman"/>
                <w:sz w:val="24"/>
                <w:szCs w:val="24"/>
              </w:rPr>
              <w:t>12</w:t>
            </w:r>
          </w:p>
        </w:tc>
        <w:tc>
          <w:tcPr>
            <w:tcW w:w="1197" w:type="dxa"/>
            <w:vAlign w:val="center"/>
          </w:tcPr>
          <w:p w:rsidR="00CD196C" w:rsidRPr="00F81A0E" w:rsidRDefault="00CF129B" w:rsidP="00FF40A2">
            <w:pPr>
              <w:jc w:val="center"/>
              <w:rPr>
                <w:rFonts w:ascii="Times New Roman" w:eastAsia="Times New Roman" w:hAnsi="Times New Roman"/>
                <w:sz w:val="24"/>
                <w:szCs w:val="24"/>
              </w:rPr>
            </w:pPr>
            <w:r w:rsidRPr="00F81A0E">
              <w:rPr>
                <w:rFonts w:ascii="Times New Roman" w:eastAsia="Times New Roman" w:hAnsi="Times New Roman"/>
                <w:sz w:val="24"/>
                <w:szCs w:val="24"/>
              </w:rPr>
              <w:t>5</w:t>
            </w:r>
          </w:p>
        </w:tc>
        <w:tc>
          <w:tcPr>
            <w:tcW w:w="1763" w:type="dxa"/>
            <w:vAlign w:val="center"/>
          </w:tcPr>
          <w:p w:rsidR="00CD196C" w:rsidRPr="00F81A0E" w:rsidRDefault="00CF129B" w:rsidP="00FF40A2">
            <w:pPr>
              <w:jc w:val="center"/>
              <w:rPr>
                <w:rFonts w:ascii="Times New Roman" w:eastAsia="Times New Roman" w:hAnsi="Times New Roman"/>
                <w:sz w:val="24"/>
                <w:szCs w:val="24"/>
              </w:rPr>
            </w:pPr>
            <w:r w:rsidRPr="00F81A0E">
              <w:rPr>
                <w:rFonts w:ascii="Times New Roman" w:eastAsia="Times New Roman" w:hAnsi="Times New Roman"/>
                <w:sz w:val="24"/>
                <w:szCs w:val="24"/>
              </w:rPr>
              <w:t xml:space="preserve">341 </w:t>
            </w:r>
          </w:p>
        </w:tc>
        <w:tc>
          <w:tcPr>
            <w:tcW w:w="2076" w:type="dxa"/>
            <w:vAlign w:val="center"/>
          </w:tcPr>
          <w:p w:rsidR="00CD196C" w:rsidRPr="00F81A0E" w:rsidRDefault="00CF129B" w:rsidP="00FF40A2">
            <w:pPr>
              <w:jc w:val="center"/>
              <w:rPr>
                <w:rFonts w:ascii="Times New Roman" w:eastAsia="Times New Roman" w:hAnsi="Times New Roman"/>
                <w:sz w:val="24"/>
                <w:szCs w:val="24"/>
              </w:rPr>
            </w:pPr>
            <w:r w:rsidRPr="00F81A0E">
              <w:rPr>
                <w:rFonts w:ascii="Times New Roman" w:eastAsia="Times New Roman" w:hAnsi="Times New Roman"/>
                <w:sz w:val="24"/>
                <w:szCs w:val="24"/>
              </w:rPr>
              <w:t>63,0  тыс. руб.</w:t>
            </w:r>
          </w:p>
        </w:tc>
      </w:tr>
      <w:tr w:rsidR="00CD196C" w:rsidRPr="00F81A0E">
        <w:tc>
          <w:tcPr>
            <w:tcW w:w="2070" w:type="dxa"/>
          </w:tcPr>
          <w:p w:rsidR="00CD196C" w:rsidRPr="00F81A0E" w:rsidRDefault="00CF129B" w:rsidP="00FF40A2">
            <w:pPr>
              <w:jc w:val="center"/>
              <w:rPr>
                <w:rFonts w:ascii="Times New Roman" w:eastAsia="Times New Roman" w:hAnsi="Times New Roman"/>
                <w:sz w:val="24"/>
                <w:szCs w:val="24"/>
              </w:rPr>
            </w:pPr>
            <w:r w:rsidRPr="00F81A0E">
              <w:rPr>
                <w:rFonts w:ascii="Times New Roman" w:eastAsia="Times New Roman" w:hAnsi="Times New Roman"/>
                <w:sz w:val="24"/>
                <w:szCs w:val="24"/>
              </w:rPr>
              <w:t>Итого</w:t>
            </w:r>
          </w:p>
          <w:p w:rsidR="00CD196C" w:rsidRPr="00F81A0E" w:rsidRDefault="00CF129B" w:rsidP="00FF40A2">
            <w:pPr>
              <w:jc w:val="center"/>
              <w:rPr>
                <w:rFonts w:ascii="Times New Roman" w:eastAsia="Times New Roman" w:hAnsi="Times New Roman"/>
                <w:sz w:val="24"/>
                <w:szCs w:val="24"/>
              </w:rPr>
            </w:pPr>
            <w:r w:rsidRPr="00F81A0E">
              <w:rPr>
                <w:rFonts w:ascii="Times New Roman" w:eastAsia="Times New Roman" w:hAnsi="Times New Roman"/>
                <w:sz w:val="24"/>
                <w:szCs w:val="24"/>
              </w:rPr>
              <w:t>49</w:t>
            </w:r>
          </w:p>
        </w:tc>
        <w:tc>
          <w:tcPr>
            <w:tcW w:w="1173" w:type="dxa"/>
            <w:vAlign w:val="center"/>
          </w:tcPr>
          <w:p w:rsidR="00CD196C" w:rsidRPr="00F81A0E" w:rsidRDefault="00CF129B" w:rsidP="00FF40A2">
            <w:pPr>
              <w:jc w:val="center"/>
              <w:rPr>
                <w:rFonts w:ascii="Times New Roman" w:eastAsia="Times New Roman" w:hAnsi="Times New Roman"/>
                <w:sz w:val="24"/>
                <w:szCs w:val="24"/>
              </w:rPr>
            </w:pPr>
            <w:r w:rsidRPr="00F81A0E">
              <w:rPr>
                <w:rFonts w:ascii="Times New Roman" w:eastAsia="Times New Roman" w:hAnsi="Times New Roman"/>
                <w:sz w:val="24"/>
                <w:szCs w:val="24"/>
              </w:rPr>
              <w:t>35</w:t>
            </w:r>
          </w:p>
        </w:tc>
        <w:tc>
          <w:tcPr>
            <w:tcW w:w="1292" w:type="dxa"/>
            <w:vAlign w:val="center"/>
          </w:tcPr>
          <w:p w:rsidR="00CD196C" w:rsidRPr="00F81A0E" w:rsidRDefault="00CF129B" w:rsidP="00FF40A2">
            <w:pPr>
              <w:jc w:val="center"/>
              <w:rPr>
                <w:rFonts w:ascii="Times New Roman" w:eastAsia="Times New Roman" w:hAnsi="Times New Roman"/>
                <w:sz w:val="24"/>
                <w:szCs w:val="24"/>
              </w:rPr>
            </w:pPr>
            <w:r w:rsidRPr="00F81A0E">
              <w:rPr>
                <w:rFonts w:ascii="Times New Roman" w:eastAsia="Times New Roman" w:hAnsi="Times New Roman"/>
                <w:sz w:val="24"/>
                <w:szCs w:val="24"/>
              </w:rPr>
              <w:t>12</w:t>
            </w:r>
          </w:p>
        </w:tc>
        <w:tc>
          <w:tcPr>
            <w:tcW w:w="1197" w:type="dxa"/>
            <w:vAlign w:val="center"/>
          </w:tcPr>
          <w:p w:rsidR="00CD196C" w:rsidRPr="00F81A0E" w:rsidRDefault="00CF129B" w:rsidP="00FF40A2">
            <w:pPr>
              <w:jc w:val="center"/>
              <w:rPr>
                <w:rFonts w:ascii="Times New Roman" w:eastAsia="Times New Roman" w:hAnsi="Times New Roman"/>
                <w:sz w:val="24"/>
                <w:szCs w:val="24"/>
              </w:rPr>
            </w:pPr>
            <w:r w:rsidRPr="00F81A0E">
              <w:rPr>
                <w:rFonts w:ascii="Times New Roman" w:eastAsia="Times New Roman" w:hAnsi="Times New Roman"/>
                <w:sz w:val="24"/>
                <w:szCs w:val="24"/>
              </w:rPr>
              <w:t>5</w:t>
            </w:r>
          </w:p>
        </w:tc>
        <w:tc>
          <w:tcPr>
            <w:tcW w:w="1763" w:type="dxa"/>
            <w:vAlign w:val="center"/>
          </w:tcPr>
          <w:p w:rsidR="00CD196C" w:rsidRPr="00F81A0E" w:rsidRDefault="00CF129B" w:rsidP="00FF40A2">
            <w:pPr>
              <w:jc w:val="center"/>
              <w:rPr>
                <w:rFonts w:ascii="Times New Roman" w:eastAsia="Times New Roman" w:hAnsi="Times New Roman"/>
                <w:sz w:val="24"/>
                <w:szCs w:val="24"/>
              </w:rPr>
            </w:pPr>
            <w:r w:rsidRPr="00F81A0E">
              <w:rPr>
                <w:rFonts w:ascii="Times New Roman" w:eastAsia="Times New Roman" w:hAnsi="Times New Roman"/>
                <w:sz w:val="24"/>
                <w:szCs w:val="24"/>
              </w:rPr>
              <w:t xml:space="preserve">470 </w:t>
            </w:r>
          </w:p>
        </w:tc>
        <w:tc>
          <w:tcPr>
            <w:tcW w:w="2076" w:type="dxa"/>
            <w:vAlign w:val="center"/>
          </w:tcPr>
          <w:p w:rsidR="00CD196C" w:rsidRPr="00F81A0E" w:rsidRDefault="00CF129B" w:rsidP="00FF40A2">
            <w:pPr>
              <w:jc w:val="center"/>
              <w:rPr>
                <w:rFonts w:ascii="Times New Roman" w:eastAsia="Times New Roman" w:hAnsi="Times New Roman"/>
                <w:sz w:val="24"/>
                <w:szCs w:val="24"/>
              </w:rPr>
            </w:pPr>
            <w:r w:rsidRPr="00F81A0E">
              <w:rPr>
                <w:rFonts w:ascii="Times New Roman" w:eastAsia="Times New Roman" w:hAnsi="Times New Roman"/>
                <w:sz w:val="24"/>
                <w:szCs w:val="24"/>
              </w:rPr>
              <w:t xml:space="preserve">83,0 тыс. руб., </w:t>
            </w:r>
          </w:p>
        </w:tc>
      </w:tr>
    </w:tbl>
    <w:p w:rsidR="00CD196C" w:rsidRPr="00F81A0E" w:rsidRDefault="00CD196C" w:rsidP="00FF40A2">
      <w:pPr>
        <w:pStyle w:val="ac"/>
        <w:ind w:firstLine="708"/>
        <w:jc w:val="both"/>
        <w:rPr>
          <w:rFonts w:ascii="Times New Roman" w:eastAsia="Times New Roman" w:hAnsi="Times New Roman" w:cs="Times New Roman"/>
          <w:b/>
          <w:sz w:val="28"/>
          <w:szCs w:val="28"/>
        </w:rPr>
      </w:pPr>
    </w:p>
    <w:p w:rsidR="00CD196C" w:rsidRPr="00F81A0E" w:rsidRDefault="00CF129B" w:rsidP="00FF40A2">
      <w:pPr>
        <w:pStyle w:val="ac"/>
        <w:ind w:firstLine="708"/>
        <w:jc w:val="both"/>
        <w:rPr>
          <w:rFonts w:ascii="Times New Roman" w:eastAsia="Calibri" w:hAnsi="Times New Roman" w:cs="Times New Roman"/>
          <w:b/>
          <w:sz w:val="28"/>
          <w:szCs w:val="28"/>
          <w:lang w:eastAsia="en-US"/>
        </w:rPr>
      </w:pPr>
      <w:r w:rsidRPr="00F81A0E">
        <w:rPr>
          <w:rFonts w:ascii="Times New Roman" w:eastAsia="Times New Roman" w:hAnsi="Times New Roman" w:cs="Times New Roman"/>
          <w:b/>
          <w:sz w:val="28"/>
          <w:szCs w:val="28"/>
        </w:rPr>
        <w:t xml:space="preserve">Примечание: </w:t>
      </w:r>
      <w:r w:rsidRPr="00F81A0E">
        <w:rPr>
          <w:rFonts w:ascii="Times New Roman" w:eastAsia="Calibri" w:hAnsi="Times New Roman" w:cs="Times New Roman"/>
          <w:sz w:val="28"/>
          <w:szCs w:val="28"/>
        </w:rPr>
        <w:t xml:space="preserve">В 2022 году </w:t>
      </w:r>
      <w:r w:rsidRPr="00F81A0E">
        <w:rPr>
          <w:rFonts w:ascii="Times New Roman" w:eastAsia="Calibri" w:hAnsi="Times New Roman" w:cs="Times New Roman"/>
          <w:sz w:val="28"/>
          <w:szCs w:val="28"/>
          <w:lang w:eastAsia="en-US"/>
        </w:rPr>
        <w:t xml:space="preserve">в учреждениях культуры работало 34 кружка для детей и подростков (на уровне 2012 года), которые посещали более 500 детей, </w:t>
      </w:r>
      <w:r w:rsidRPr="00F81A0E">
        <w:rPr>
          <w:rFonts w:ascii="Times New Roman" w:eastAsia="Times New Roman" w:hAnsi="Times New Roman" w:cs="Times New Roman"/>
          <w:sz w:val="28"/>
          <w:szCs w:val="28"/>
        </w:rPr>
        <w:t xml:space="preserve">124 ребенка из которых обучаются в музыкальных школах г.Бодайбо и района. В районных конкурсных мероприятиях приняли участие 470 детей, это чуть ниже показателя 2021 года.  Всего эстетическим образованием, с учетом </w:t>
      </w:r>
      <w:r w:rsidR="00FF40A2" w:rsidRPr="00F81A0E">
        <w:rPr>
          <w:rFonts w:ascii="Times New Roman" w:eastAsia="Times New Roman" w:hAnsi="Times New Roman" w:cs="Times New Roman"/>
          <w:sz w:val="28"/>
          <w:szCs w:val="28"/>
        </w:rPr>
        <w:t>детей,</w:t>
      </w:r>
      <w:r w:rsidRPr="00F81A0E">
        <w:rPr>
          <w:rFonts w:ascii="Times New Roman" w:eastAsia="Times New Roman" w:hAnsi="Times New Roman" w:cs="Times New Roman"/>
          <w:sz w:val="28"/>
          <w:szCs w:val="28"/>
        </w:rPr>
        <w:t xml:space="preserve"> занимающихся в кружках, а также участвующих в конкурсных мероприятиях, охвачено 1067 детей</w:t>
      </w:r>
      <w:r w:rsidRPr="00F81A0E">
        <w:rPr>
          <w:rFonts w:ascii="Times New Roman" w:eastAsia="Times New Roman" w:hAnsi="Times New Roman" w:cs="Times New Roman"/>
          <w:b/>
          <w:sz w:val="28"/>
          <w:szCs w:val="28"/>
        </w:rPr>
        <w:t>.</w:t>
      </w:r>
      <w:r w:rsidRPr="00F81A0E">
        <w:rPr>
          <w:rFonts w:ascii="Times New Roman" w:eastAsia="Times New Roman" w:hAnsi="Times New Roman" w:cs="Times New Roman"/>
          <w:sz w:val="28"/>
          <w:szCs w:val="28"/>
        </w:rPr>
        <w:t xml:space="preserve"> Охват эстетическим образованием детей от 5 до 17 лет (2165</w:t>
      </w:r>
      <w:r w:rsidRPr="00F81A0E">
        <w:rPr>
          <w:rFonts w:ascii="Times New Roman" w:eastAsia="Calibri" w:hAnsi="Times New Roman" w:cs="Times New Roman"/>
          <w:sz w:val="28"/>
          <w:szCs w:val="28"/>
          <w:lang w:eastAsia="en-US"/>
        </w:rPr>
        <w:t xml:space="preserve"> </w:t>
      </w:r>
      <w:r w:rsidRPr="00F81A0E">
        <w:rPr>
          <w:rFonts w:ascii="Times New Roman" w:eastAsia="Times New Roman" w:hAnsi="Times New Roman" w:cs="Times New Roman"/>
          <w:sz w:val="28"/>
          <w:szCs w:val="28"/>
        </w:rPr>
        <w:t xml:space="preserve">детей по </w:t>
      </w:r>
      <w:proofErr w:type="spellStart"/>
      <w:r w:rsidRPr="00F81A0E">
        <w:rPr>
          <w:rFonts w:ascii="Times New Roman" w:eastAsia="Times New Roman" w:hAnsi="Times New Roman" w:cs="Times New Roman"/>
          <w:sz w:val="28"/>
          <w:szCs w:val="28"/>
        </w:rPr>
        <w:t>Бодайбинскому</w:t>
      </w:r>
      <w:proofErr w:type="spellEnd"/>
      <w:r w:rsidRPr="00F81A0E">
        <w:rPr>
          <w:rFonts w:ascii="Times New Roman" w:eastAsia="Times New Roman" w:hAnsi="Times New Roman" w:cs="Times New Roman"/>
          <w:sz w:val="28"/>
          <w:szCs w:val="28"/>
        </w:rPr>
        <w:t xml:space="preserve"> району на 01.01.2021) </w:t>
      </w:r>
      <w:r w:rsidRPr="00F81A0E">
        <w:rPr>
          <w:rFonts w:ascii="Times New Roman" w:eastAsia="Times New Roman" w:hAnsi="Times New Roman" w:cs="Times New Roman"/>
          <w:b/>
          <w:sz w:val="28"/>
          <w:szCs w:val="28"/>
        </w:rPr>
        <w:t xml:space="preserve">составляет 49,2 %, что выше показателей 2021 года (44,7 %) </w:t>
      </w:r>
      <w:r w:rsidRPr="00F81A0E">
        <w:rPr>
          <w:rFonts w:ascii="Times New Roman" w:eastAsia="Times New Roman" w:hAnsi="Times New Roman" w:cs="Times New Roman"/>
          <w:sz w:val="28"/>
          <w:szCs w:val="28"/>
        </w:rPr>
        <w:t xml:space="preserve">и 2020 года </w:t>
      </w:r>
      <w:r w:rsidRPr="00F81A0E">
        <w:rPr>
          <w:rFonts w:ascii="Times New Roman" w:eastAsia="Times New Roman" w:hAnsi="Times New Roman" w:cs="Times New Roman"/>
          <w:b/>
          <w:sz w:val="28"/>
          <w:szCs w:val="28"/>
        </w:rPr>
        <w:t>(36,8 %).</w:t>
      </w:r>
    </w:p>
    <w:p w:rsidR="00CD196C" w:rsidRPr="00F81A0E" w:rsidRDefault="00CD196C" w:rsidP="00FF40A2">
      <w:pPr>
        <w:spacing w:after="0" w:line="240" w:lineRule="auto"/>
        <w:ind w:firstLine="357"/>
        <w:jc w:val="both"/>
        <w:rPr>
          <w:rFonts w:ascii="Times New Roman" w:eastAsia="Times New Roman" w:hAnsi="Times New Roman" w:cs="Times New Roman"/>
          <w:b/>
          <w:sz w:val="28"/>
          <w:szCs w:val="28"/>
        </w:rPr>
      </w:pPr>
    </w:p>
    <w:p w:rsidR="003969B8" w:rsidRDefault="003969B8" w:rsidP="00FF40A2">
      <w:pPr>
        <w:spacing w:after="0" w:line="240" w:lineRule="auto"/>
        <w:ind w:firstLine="708"/>
        <w:jc w:val="both"/>
        <w:rPr>
          <w:rFonts w:ascii="Times New Roman" w:eastAsia="Times New Roman" w:hAnsi="Times New Roman" w:cs="Times New Roman"/>
          <w:b/>
          <w:sz w:val="28"/>
          <w:szCs w:val="28"/>
        </w:rPr>
      </w:pPr>
    </w:p>
    <w:p w:rsidR="003969B8" w:rsidRDefault="003969B8" w:rsidP="00FF40A2">
      <w:pPr>
        <w:spacing w:after="0" w:line="240" w:lineRule="auto"/>
        <w:ind w:firstLine="708"/>
        <w:jc w:val="both"/>
        <w:rPr>
          <w:rFonts w:ascii="Times New Roman" w:eastAsia="Times New Roman" w:hAnsi="Times New Roman" w:cs="Times New Roman"/>
          <w:b/>
          <w:sz w:val="28"/>
          <w:szCs w:val="28"/>
        </w:rPr>
      </w:pPr>
    </w:p>
    <w:p w:rsidR="00CD196C" w:rsidRPr="00F81A0E" w:rsidRDefault="00CF129B" w:rsidP="00FF40A2">
      <w:pPr>
        <w:spacing w:after="0" w:line="240" w:lineRule="auto"/>
        <w:ind w:firstLine="708"/>
        <w:jc w:val="both"/>
        <w:rPr>
          <w:rFonts w:ascii="Times New Roman" w:eastAsia="Times New Roman" w:hAnsi="Times New Roman" w:cs="Times New Roman"/>
          <w:b/>
          <w:sz w:val="28"/>
          <w:szCs w:val="28"/>
        </w:rPr>
      </w:pPr>
      <w:r w:rsidRPr="00F81A0E">
        <w:rPr>
          <w:rFonts w:ascii="Times New Roman" w:eastAsia="Times New Roman" w:hAnsi="Times New Roman" w:cs="Times New Roman"/>
          <w:b/>
          <w:sz w:val="28"/>
          <w:szCs w:val="28"/>
        </w:rPr>
        <w:t>17.4. Деятельность МО по направлению одаренных детей (ОД) на конкурсные мероприятия: областные, всероссийские, международные.</w:t>
      </w:r>
    </w:p>
    <w:p w:rsidR="00CD196C" w:rsidRPr="00F81A0E" w:rsidRDefault="00CF129B" w:rsidP="00FF40A2">
      <w:pPr>
        <w:pStyle w:val="ac"/>
        <w:ind w:firstLine="708"/>
        <w:jc w:val="both"/>
        <w:rPr>
          <w:rFonts w:ascii="Times New Roman" w:eastAsia="Calibri" w:hAnsi="Times New Roman" w:cs="Times New Roman"/>
          <w:sz w:val="28"/>
          <w:szCs w:val="28"/>
          <w:lang w:eastAsia="en-US"/>
        </w:rPr>
      </w:pPr>
      <w:r w:rsidRPr="00F81A0E">
        <w:rPr>
          <w:rFonts w:ascii="Times New Roman" w:eastAsia="Calibri" w:hAnsi="Times New Roman" w:cs="Times New Roman"/>
          <w:sz w:val="28"/>
          <w:szCs w:val="28"/>
          <w:lang w:eastAsia="en-US"/>
        </w:rPr>
        <w:t xml:space="preserve">В связи с отдаленностью </w:t>
      </w:r>
      <w:proofErr w:type="spellStart"/>
      <w:r w:rsidRPr="00F81A0E">
        <w:rPr>
          <w:rFonts w:ascii="Times New Roman" w:eastAsia="Calibri" w:hAnsi="Times New Roman" w:cs="Times New Roman"/>
          <w:sz w:val="28"/>
          <w:szCs w:val="28"/>
          <w:lang w:eastAsia="en-US"/>
        </w:rPr>
        <w:t>Бодайбинского</w:t>
      </w:r>
      <w:proofErr w:type="spellEnd"/>
      <w:r w:rsidRPr="00F81A0E">
        <w:rPr>
          <w:rFonts w:ascii="Times New Roman" w:eastAsia="Calibri" w:hAnsi="Times New Roman" w:cs="Times New Roman"/>
          <w:sz w:val="28"/>
          <w:szCs w:val="28"/>
          <w:lang w:eastAsia="en-US"/>
        </w:rPr>
        <w:t xml:space="preserve"> района от областного центра и высокой стоимостью транспортных тарифов, не имеется финансовой возможности для очного участия талантливых детей и молодежи в конкурсах и олимпиадах областного и всероссийского уровней, но несмотря на это </w:t>
      </w:r>
      <w:r w:rsidRPr="00F81A0E">
        <w:rPr>
          <w:rFonts w:ascii="Times New Roman" w:eastAsia="Calibri" w:hAnsi="Times New Roman" w:cs="Times New Roman"/>
          <w:sz w:val="28"/>
          <w:szCs w:val="28"/>
        </w:rPr>
        <w:t xml:space="preserve">ребята, их руководители и родители участвуют в дистанционных конкурсах. В 2022 году количество детей, участвующих в конкурсах </w:t>
      </w:r>
      <w:r w:rsidRPr="00F81A0E">
        <w:rPr>
          <w:rFonts w:ascii="Times New Roman" w:eastAsia="Times New Roman" w:hAnsi="Times New Roman" w:cs="Times New Roman"/>
          <w:sz w:val="28"/>
          <w:szCs w:val="28"/>
        </w:rPr>
        <w:t>областного, межрегионального, межрегионального и международного уровней осталось на уровне 2021 года.</w:t>
      </w:r>
    </w:p>
    <w:p w:rsidR="00CD196C" w:rsidRPr="00F81A0E" w:rsidRDefault="00CF129B" w:rsidP="00FF40A2">
      <w:pPr>
        <w:pStyle w:val="ac"/>
        <w:ind w:firstLine="708"/>
        <w:jc w:val="both"/>
        <w:rPr>
          <w:rFonts w:ascii="Times New Roman" w:eastAsia="Calibri" w:hAnsi="Times New Roman" w:cs="Times New Roman"/>
          <w:sz w:val="28"/>
          <w:szCs w:val="28"/>
          <w:lang w:eastAsia="en-US"/>
        </w:rPr>
      </w:pPr>
      <w:r w:rsidRPr="00F81A0E">
        <w:rPr>
          <w:rFonts w:ascii="Times New Roman" w:eastAsia="Calibri" w:hAnsi="Times New Roman" w:cs="Times New Roman"/>
          <w:sz w:val="28"/>
          <w:szCs w:val="28"/>
          <w:lang w:eastAsia="en-US"/>
        </w:rPr>
        <w:t xml:space="preserve">В 2022 году кружковцы учреждений культуры (в досуговых центрах, клубах и библиотеках) принимали участие в </w:t>
      </w:r>
      <w:r w:rsidRPr="00F81A0E">
        <w:rPr>
          <w:rFonts w:ascii="Times New Roman" w:eastAsia="Calibri" w:hAnsi="Times New Roman" w:cs="Times New Roman"/>
          <w:b/>
          <w:sz w:val="28"/>
          <w:szCs w:val="28"/>
          <w:lang w:eastAsia="en-US"/>
        </w:rPr>
        <w:t>областных</w:t>
      </w:r>
      <w:r w:rsidRPr="00F81A0E">
        <w:rPr>
          <w:rFonts w:ascii="Times New Roman" w:eastAsia="Calibri" w:hAnsi="Times New Roman" w:cs="Times New Roman"/>
          <w:sz w:val="28"/>
          <w:szCs w:val="28"/>
          <w:lang w:eastAsia="en-US"/>
        </w:rPr>
        <w:t>, всероссийских и международном фестивале – конкурсе, количество участников -98 человек в 2021 (112).</w:t>
      </w:r>
    </w:p>
    <w:p w:rsidR="00CD196C" w:rsidRPr="00F81A0E" w:rsidRDefault="00CF129B" w:rsidP="00FF40A2">
      <w:pPr>
        <w:pStyle w:val="ac"/>
        <w:ind w:firstLine="708"/>
        <w:jc w:val="both"/>
        <w:rPr>
          <w:rFonts w:ascii="Times New Roman" w:hAnsi="Times New Roman" w:cs="Times New Roman"/>
          <w:sz w:val="28"/>
          <w:szCs w:val="28"/>
        </w:rPr>
      </w:pPr>
      <w:r w:rsidRPr="00F81A0E">
        <w:rPr>
          <w:rFonts w:ascii="Times New Roman" w:eastAsia="Times New Roman" w:hAnsi="Times New Roman" w:cs="Times New Roman"/>
          <w:b/>
          <w:sz w:val="28"/>
          <w:szCs w:val="28"/>
        </w:rPr>
        <w:t>Данные о конкурсах по досуговым учреждениям:</w:t>
      </w:r>
      <w:r w:rsidRPr="00F81A0E">
        <w:rPr>
          <w:rFonts w:ascii="Times New Roman" w:hAnsi="Times New Roman" w:cs="Times New Roman"/>
          <w:sz w:val="28"/>
          <w:szCs w:val="28"/>
        </w:rPr>
        <w:t xml:space="preserve"> </w:t>
      </w:r>
    </w:p>
    <w:p w:rsidR="00CD196C" w:rsidRPr="00F81A0E" w:rsidRDefault="00CF129B" w:rsidP="00FF40A2">
      <w:pPr>
        <w:pStyle w:val="ac"/>
        <w:ind w:firstLine="708"/>
        <w:jc w:val="both"/>
        <w:rPr>
          <w:rFonts w:ascii="Times New Roman" w:hAnsi="Times New Roman" w:cs="Times New Roman"/>
          <w:sz w:val="28"/>
          <w:szCs w:val="28"/>
        </w:rPr>
      </w:pPr>
      <w:r w:rsidRPr="00F81A0E">
        <w:rPr>
          <w:rFonts w:ascii="Times New Roman" w:hAnsi="Times New Roman" w:cs="Times New Roman"/>
          <w:sz w:val="28"/>
          <w:szCs w:val="28"/>
        </w:rPr>
        <w:t xml:space="preserve">1.В Международных конкурсах-фестивалях искусств «Озарение», «Феерия», «Триумф», «Ветер перемен», «Арт-держава» в г. Санкт-Петербурге, приняли участие кружковцы </w:t>
      </w:r>
      <w:proofErr w:type="gramStart"/>
      <w:r w:rsidRPr="00F81A0E">
        <w:rPr>
          <w:rFonts w:ascii="Times New Roman" w:hAnsi="Times New Roman" w:cs="Times New Roman"/>
          <w:sz w:val="28"/>
          <w:szCs w:val="28"/>
        </w:rPr>
        <w:t>ИЗО- студии</w:t>
      </w:r>
      <w:proofErr w:type="gramEnd"/>
      <w:r w:rsidRPr="00F81A0E">
        <w:rPr>
          <w:rFonts w:ascii="Times New Roman" w:hAnsi="Times New Roman" w:cs="Times New Roman"/>
          <w:sz w:val="28"/>
          <w:szCs w:val="28"/>
        </w:rPr>
        <w:t xml:space="preserve"> «Акварелька» и декоративно-прикладного творчества «Волшебный сундучок» ДЦ п. </w:t>
      </w:r>
      <w:proofErr w:type="spellStart"/>
      <w:r w:rsidRPr="00F81A0E">
        <w:rPr>
          <w:rFonts w:ascii="Times New Roman" w:hAnsi="Times New Roman" w:cs="Times New Roman"/>
          <w:sz w:val="28"/>
          <w:szCs w:val="28"/>
        </w:rPr>
        <w:t>Мамакан</w:t>
      </w:r>
      <w:proofErr w:type="spellEnd"/>
      <w:r w:rsidRPr="00F81A0E">
        <w:rPr>
          <w:rFonts w:ascii="Times New Roman" w:hAnsi="Times New Roman" w:cs="Times New Roman"/>
          <w:sz w:val="28"/>
          <w:szCs w:val="28"/>
        </w:rPr>
        <w:t>;</w:t>
      </w:r>
    </w:p>
    <w:p w:rsidR="00CD196C" w:rsidRPr="00F81A0E" w:rsidRDefault="00CF129B" w:rsidP="00FF40A2">
      <w:pPr>
        <w:pStyle w:val="ac"/>
        <w:ind w:firstLine="708"/>
        <w:jc w:val="both"/>
        <w:rPr>
          <w:rFonts w:ascii="Times New Roman" w:hAnsi="Times New Roman" w:cs="Times New Roman"/>
          <w:sz w:val="28"/>
          <w:szCs w:val="28"/>
        </w:rPr>
      </w:pPr>
      <w:r w:rsidRPr="00F81A0E">
        <w:rPr>
          <w:rFonts w:ascii="Times New Roman" w:hAnsi="Times New Roman" w:cs="Times New Roman"/>
          <w:sz w:val="28"/>
          <w:szCs w:val="28"/>
        </w:rPr>
        <w:t xml:space="preserve">2. В Областном конкурс- фестивале «Байкальская звезда» в г. Иркутске, приняли участие дети из студии ИЗО «Акварелька» ДЦ п. </w:t>
      </w:r>
      <w:proofErr w:type="spellStart"/>
      <w:r w:rsidRPr="00F81A0E">
        <w:rPr>
          <w:rFonts w:ascii="Times New Roman" w:hAnsi="Times New Roman" w:cs="Times New Roman"/>
          <w:sz w:val="28"/>
          <w:szCs w:val="28"/>
        </w:rPr>
        <w:t>Мамакан</w:t>
      </w:r>
      <w:proofErr w:type="spellEnd"/>
      <w:r w:rsidRPr="00F81A0E">
        <w:rPr>
          <w:rFonts w:ascii="Times New Roman" w:hAnsi="Times New Roman" w:cs="Times New Roman"/>
          <w:sz w:val="28"/>
          <w:szCs w:val="28"/>
        </w:rPr>
        <w:t>;</w:t>
      </w:r>
    </w:p>
    <w:p w:rsidR="00CD196C" w:rsidRPr="00F81A0E" w:rsidRDefault="00CF129B" w:rsidP="00FF40A2">
      <w:pPr>
        <w:pStyle w:val="ac"/>
        <w:ind w:firstLine="708"/>
        <w:jc w:val="both"/>
        <w:rPr>
          <w:rFonts w:ascii="Times New Roman" w:hAnsi="Times New Roman" w:cs="Times New Roman"/>
          <w:sz w:val="28"/>
          <w:szCs w:val="28"/>
        </w:rPr>
      </w:pPr>
      <w:r w:rsidRPr="00F81A0E">
        <w:rPr>
          <w:rFonts w:ascii="Times New Roman" w:hAnsi="Times New Roman" w:cs="Times New Roman"/>
          <w:sz w:val="28"/>
          <w:szCs w:val="28"/>
        </w:rPr>
        <w:t xml:space="preserve">3. В Международном фестивале – конкурсе «Призвание» в г. Санкт-Петербурге участвовали дети из театрального кружка «Сказка», ДЦ п. </w:t>
      </w:r>
      <w:proofErr w:type="spellStart"/>
      <w:r w:rsidRPr="00F81A0E">
        <w:rPr>
          <w:rFonts w:ascii="Times New Roman" w:hAnsi="Times New Roman" w:cs="Times New Roman"/>
          <w:sz w:val="28"/>
          <w:szCs w:val="28"/>
        </w:rPr>
        <w:t>Мамакан</w:t>
      </w:r>
      <w:proofErr w:type="spellEnd"/>
      <w:r w:rsidRPr="00F81A0E">
        <w:rPr>
          <w:rFonts w:ascii="Times New Roman" w:hAnsi="Times New Roman" w:cs="Times New Roman"/>
          <w:sz w:val="28"/>
          <w:szCs w:val="28"/>
        </w:rPr>
        <w:t>;</w:t>
      </w:r>
    </w:p>
    <w:p w:rsidR="00CD196C" w:rsidRPr="00F81A0E" w:rsidRDefault="00CF129B" w:rsidP="00FF40A2">
      <w:pPr>
        <w:pStyle w:val="ac"/>
        <w:ind w:firstLine="708"/>
        <w:jc w:val="both"/>
        <w:rPr>
          <w:rFonts w:ascii="Times New Roman" w:hAnsi="Times New Roman" w:cs="Times New Roman"/>
          <w:sz w:val="28"/>
          <w:szCs w:val="28"/>
        </w:rPr>
      </w:pPr>
      <w:r w:rsidRPr="00F81A0E">
        <w:rPr>
          <w:rFonts w:ascii="Times New Roman" w:hAnsi="Times New Roman" w:cs="Times New Roman"/>
          <w:sz w:val="28"/>
          <w:szCs w:val="28"/>
        </w:rPr>
        <w:t>4.Межрегиональный фестиваль коренных малочисленных народов «Северный Аргиш-2022</w:t>
      </w:r>
      <w:r w:rsidR="00812200" w:rsidRPr="00F81A0E">
        <w:rPr>
          <w:rFonts w:ascii="Times New Roman" w:hAnsi="Times New Roman" w:cs="Times New Roman"/>
          <w:sz w:val="28"/>
          <w:szCs w:val="28"/>
        </w:rPr>
        <w:t>», Вокальный</w:t>
      </w:r>
      <w:r w:rsidRPr="00F81A0E">
        <w:rPr>
          <w:rFonts w:ascii="Times New Roman" w:hAnsi="Times New Roman" w:cs="Times New Roman"/>
          <w:sz w:val="28"/>
          <w:szCs w:val="28"/>
        </w:rPr>
        <w:t xml:space="preserve"> конкурс «Голоса северного края» состоялся 27.08.2022г. в м. </w:t>
      </w:r>
      <w:proofErr w:type="spellStart"/>
      <w:proofErr w:type="gramStart"/>
      <w:r w:rsidRPr="00F81A0E">
        <w:rPr>
          <w:rFonts w:ascii="Times New Roman" w:hAnsi="Times New Roman" w:cs="Times New Roman"/>
          <w:sz w:val="28"/>
          <w:szCs w:val="28"/>
        </w:rPr>
        <w:t>Кутурук</w:t>
      </w:r>
      <w:proofErr w:type="spellEnd"/>
      <w:r w:rsidRPr="00F81A0E">
        <w:rPr>
          <w:rFonts w:ascii="Times New Roman" w:hAnsi="Times New Roman" w:cs="Times New Roman"/>
          <w:sz w:val="28"/>
          <w:szCs w:val="28"/>
        </w:rPr>
        <w:t xml:space="preserve">  </w:t>
      </w:r>
      <w:proofErr w:type="spellStart"/>
      <w:r w:rsidRPr="00F81A0E">
        <w:rPr>
          <w:rFonts w:ascii="Times New Roman" w:hAnsi="Times New Roman" w:cs="Times New Roman"/>
          <w:sz w:val="28"/>
          <w:szCs w:val="28"/>
        </w:rPr>
        <w:t>Ольхонского</w:t>
      </w:r>
      <w:proofErr w:type="spellEnd"/>
      <w:proofErr w:type="gramEnd"/>
      <w:r w:rsidRPr="00F81A0E">
        <w:rPr>
          <w:rFonts w:ascii="Times New Roman" w:hAnsi="Times New Roman" w:cs="Times New Roman"/>
          <w:sz w:val="28"/>
          <w:szCs w:val="28"/>
        </w:rPr>
        <w:t xml:space="preserve"> района. В нем приняла участие фольклорная группа «</w:t>
      </w:r>
      <w:proofErr w:type="spellStart"/>
      <w:r w:rsidRPr="00F81A0E">
        <w:rPr>
          <w:rFonts w:ascii="Times New Roman" w:hAnsi="Times New Roman" w:cs="Times New Roman"/>
          <w:sz w:val="28"/>
          <w:szCs w:val="28"/>
        </w:rPr>
        <w:t>Улгуни</w:t>
      </w:r>
      <w:proofErr w:type="spellEnd"/>
      <w:r w:rsidRPr="00F81A0E">
        <w:rPr>
          <w:rFonts w:ascii="Times New Roman" w:hAnsi="Times New Roman" w:cs="Times New Roman"/>
          <w:sz w:val="28"/>
          <w:szCs w:val="28"/>
        </w:rPr>
        <w:t>», ДЦ п. Перевоз;</w:t>
      </w:r>
    </w:p>
    <w:p w:rsidR="00CD196C" w:rsidRPr="00F81A0E" w:rsidRDefault="00CF129B" w:rsidP="00FF40A2">
      <w:pPr>
        <w:pStyle w:val="ac"/>
        <w:ind w:firstLine="708"/>
        <w:jc w:val="both"/>
        <w:rPr>
          <w:rFonts w:ascii="Times New Roman" w:hAnsi="Times New Roman" w:cs="Times New Roman"/>
          <w:sz w:val="28"/>
          <w:szCs w:val="28"/>
        </w:rPr>
      </w:pPr>
      <w:r w:rsidRPr="00F81A0E">
        <w:rPr>
          <w:rFonts w:ascii="Times New Roman" w:hAnsi="Times New Roman" w:cs="Times New Roman"/>
          <w:sz w:val="28"/>
          <w:szCs w:val="28"/>
        </w:rPr>
        <w:t>5.Международный онлайн конкурс фестиваль «Творим во славу героев» прошел 14.05.2022г. в г. Москве, в котором ансамбль «</w:t>
      </w:r>
      <w:proofErr w:type="spellStart"/>
      <w:r w:rsidRPr="00F81A0E">
        <w:rPr>
          <w:rFonts w:ascii="Times New Roman" w:hAnsi="Times New Roman" w:cs="Times New Roman"/>
          <w:sz w:val="28"/>
          <w:szCs w:val="28"/>
        </w:rPr>
        <w:t>Жуиночка</w:t>
      </w:r>
      <w:proofErr w:type="spellEnd"/>
      <w:r w:rsidRPr="00F81A0E">
        <w:rPr>
          <w:rFonts w:ascii="Times New Roman" w:hAnsi="Times New Roman" w:cs="Times New Roman"/>
          <w:sz w:val="28"/>
          <w:szCs w:val="28"/>
        </w:rPr>
        <w:t>» ДЦ п. Перевоз принял активное участие;</w:t>
      </w:r>
    </w:p>
    <w:p w:rsidR="00CD196C" w:rsidRPr="00F81A0E" w:rsidRDefault="00CF129B" w:rsidP="00FF40A2">
      <w:pPr>
        <w:pStyle w:val="ac"/>
        <w:ind w:firstLine="708"/>
        <w:jc w:val="both"/>
        <w:rPr>
          <w:rFonts w:ascii="Times New Roman" w:hAnsi="Times New Roman" w:cs="Times New Roman"/>
          <w:sz w:val="28"/>
          <w:szCs w:val="28"/>
        </w:rPr>
      </w:pPr>
      <w:r w:rsidRPr="00F81A0E">
        <w:rPr>
          <w:rFonts w:ascii="Times New Roman" w:hAnsi="Times New Roman" w:cs="Times New Roman"/>
          <w:sz w:val="28"/>
          <w:szCs w:val="28"/>
        </w:rPr>
        <w:t>6.Международный онлайн-конкурс фестиваль «Творим во славу героев» 14 мая 2022г., в г. Москве. Участие принимала вокальная группа «Звездочка», ДЦ п. Перевоз;</w:t>
      </w:r>
    </w:p>
    <w:p w:rsidR="00CD196C" w:rsidRPr="00F81A0E" w:rsidRDefault="00CF129B" w:rsidP="00FF40A2">
      <w:pPr>
        <w:pStyle w:val="ac"/>
        <w:ind w:firstLine="709"/>
        <w:jc w:val="both"/>
        <w:rPr>
          <w:rFonts w:ascii="Times New Roman" w:hAnsi="Times New Roman" w:cs="Times New Roman"/>
          <w:sz w:val="28"/>
          <w:szCs w:val="28"/>
        </w:rPr>
      </w:pPr>
      <w:r w:rsidRPr="00F81A0E">
        <w:rPr>
          <w:rFonts w:ascii="Times New Roman" w:hAnsi="Times New Roman" w:cs="Times New Roman"/>
          <w:sz w:val="28"/>
          <w:szCs w:val="28"/>
        </w:rPr>
        <w:t xml:space="preserve">7.Всероссийский онлайн творческий конкурс «Песни военных лет» </w:t>
      </w:r>
    </w:p>
    <w:p w:rsidR="00CD196C" w:rsidRPr="00F81A0E" w:rsidRDefault="00CF129B" w:rsidP="00FF40A2">
      <w:pPr>
        <w:pStyle w:val="ac"/>
        <w:jc w:val="both"/>
        <w:rPr>
          <w:rFonts w:ascii="Times New Roman" w:hAnsi="Times New Roman" w:cs="Times New Roman"/>
          <w:sz w:val="28"/>
          <w:szCs w:val="28"/>
        </w:rPr>
      </w:pPr>
      <w:r w:rsidRPr="00F81A0E">
        <w:rPr>
          <w:rFonts w:ascii="Times New Roman" w:hAnsi="Times New Roman" w:cs="Times New Roman"/>
          <w:sz w:val="28"/>
          <w:szCs w:val="28"/>
        </w:rPr>
        <w:t xml:space="preserve">состоялся в феврале в г. </w:t>
      </w:r>
      <w:r w:rsidR="00812200" w:rsidRPr="00F81A0E">
        <w:rPr>
          <w:rFonts w:ascii="Times New Roman" w:hAnsi="Times New Roman" w:cs="Times New Roman"/>
          <w:sz w:val="28"/>
          <w:szCs w:val="28"/>
        </w:rPr>
        <w:t>Вологда, Ансамбль</w:t>
      </w:r>
      <w:r w:rsidRPr="00F81A0E">
        <w:rPr>
          <w:rFonts w:ascii="Times New Roman" w:hAnsi="Times New Roman" w:cs="Times New Roman"/>
          <w:sz w:val="28"/>
          <w:szCs w:val="28"/>
        </w:rPr>
        <w:t xml:space="preserve"> «</w:t>
      </w:r>
      <w:proofErr w:type="spellStart"/>
      <w:r w:rsidRPr="00F81A0E">
        <w:rPr>
          <w:rFonts w:ascii="Times New Roman" w:hAnsi="Times New Roman" w:cs="Times New Roman"/>
          <w:sz w:val="28"/>
          <w:szCs w:val="28"/>
        </w:rPr>
        <w:t>Жуиночка</w:t>
      </w:r>
      <w:proofErr w:type="spellEnd"/>
      <w:r w:rsidRPr="00F81A0E">
        <w:rPr>
          <w:rFonts w:ascii="Times New Roman" w:hAnsi="Times New Roman" w:cs="Times New Roman"/>
          <w:sz w:val="28"/>
          <w:szCs w:val="28"/>
        </w:rPr>
        <w:t>» из ДЦ п. Перевоз принял участие;</w:t>
      </w:r>
    </w:p>
    <w:p w:rsidR="00CD196C" w:rsidRPr="00F81A0E" w:rsidRDefault="00CF129B" w:rsidP="00FF40A2">
      <w:pPr>
        <w:pStyle w:val="ac"/>
        <w:ind w:firstLine="708"/>
        <w:jc w:val="both"/>
        <w:rPr>
          <w:rFonts w:ascii="Times New Roman" w:hAnsi="Times New Roman" w:cs="Times New Roman"/>
          <w:sz w:val="28"/>
          <w:szCs w:val="28"/>
        </w:rPr>
      </w:pPr>
      <w:r w:rsidRPr="00F81A0E">
        <w:rPr>
          <w:rFonts w:ascii="Times New Roman" w:hAnsi="Times New Roman" w:cs="Times New Roman"/>
          <w:sz w:val="28"/>
          <w:szCs w:val="28"/>
        </w:rPr>
        <w:t xml:space="preserve">8.Межрегиональный фестиваль коренных малочисленных народов «Северный Аргиш-2022», Хореографический конкурс «Под звуки бубна» 27.08.2022г. м. </w:t>
      </w:r>
      <w:proofErr w:type="spellStart"/>
      <w:r w:rsidRPr="00F81A0E">
        <w:rPr>
          <w:rFonts w:ascii="Times New Roman" w:hAnsi="Times New Roman" w:cs="Times New Roman"/>
          <w:sz w:val="28"/>
          <w:szCs w:val="28"/>
        </w:rPr>
        <w:t>Кутурук</w:t>
      </w:r>
      <w:proofErr w:type="spellEnd"/>
      <w:r w:rsidRPr="00F81A0E">
        <w:rPr>
          <w:rFonts w:ascii="Times New Roman" w:hAnsi="Times New Roman" w:cs="Times New Roman"/>
          <w:sz w:val="28"/>
          <w:szCs w:val="28"/>
        </w:rPr>
        <w:t xml:space="preserve">, </w:t>
      </w:r>
      <w:proofErr w:type="spellStart"/>
      <w:r w:rsidRPr="00F81A0E">
        <w:rPr>
          <w:rFonts w:ascii="Times New Roman" w:hAnsi="Times New Roman" w:cs="Times New Roman"/>
          <w:sz w:val="28"/>
          <w:szCs w:val="28"/>
        </w:rPr>
        <w:t>Ольхонский</w:t>
      </w:r>
      <w:proofErr w:type="spellEnd"/>
      <w:r w:rsidRPr="00F81A0E">
        <w:rPr>
          <w:rFonts w:ascii="Times New Roman" w:hAnsi="Times New Roman" w:cs="Times New Roman"/>
          <w:sz w:val="28"/>
          <w:szCs w:val="28"/>
        </w:rPr>
        <w:t xml:space="preserve"> район.  Хореографическая группа «</w:t>
      </w:r>
      <w:proofErr w:type="spellStart"/>
      <w:r w:rsidRPr="00F81A0E">
        <w:rPr>
          <w:rFonts w:ascii="Times New Roman" w:hAnsi="Times New Roman" w:cs="Times New Roman"/>
          <w:sz w:val="28"/>
          <w:szCs w:val="28"/>
        </w:rPr>
        <w:t>Аяльди</w:t>
      </w:r>
      <w:proofErr w:type="spellEnd"/>
      <w:r w:rsidRPr="00F81A0E">
        <w:rPr>
          <w:rFonts w:ascii="Times New Roman" w:hAnsi="Times New Roman" w:cs="Times New Roman"/>
          <w:sz w:val="28"/>
          <w:szCs w:val="28"/>
        </w:rPr>
        <w:t>» ДЦ п. Перевоз приняла участие.</w:t>
      </w:r>
    </w:p>
    <w:p w:rsidR="00CD196C" w:rsidRPr="00F81A0E" w:rsidRDefault="00CF129B" w:rsidP="00FF40A2">
      <w:pPr>
        <w:pStyle w:val="ac"/>
        <w:ind w:firstLine="708"/>
        <w:jc w:val="both"/>
        <w:rPr>
          <w:rFonts w:ascii="Times New Roman" w:eastAsia="Calibri" w:hAnsi="Times New Roman" w:cs="Times New Roman"/>
          <w:sz w:val="28"/>
          <w:szCs w:val="28"/>
          <w:lang w:eastAsia="en-US"/>
        </w:rPr>
      </w:pPr>
      <w:r w:rsidRPr="00F81A0E">
        <w:rPr>
          <w:rFonts w:ascii="Times New Roman" w:eastAsia="Calibri" w:hAnsi="Times New Roman" w:cs="Times New Roman"/>
          <w:sz w:val="28"/>
          <w:szCs w:val="28"/>
          <w:lang w:eastAsia="en-US"/>
        </w:rPr>
        <w:t xml:space="preserve">Кроме того, воспитанники музыкальных школ района приняли участие </w:t>
      </w:r>
      <w:r w:rsidRPr="00F81A0E">
        <w:rPr>
          <w:rFonts w:ascii="Times New Roman" w:eastAsia="Calibri" w:hAnsi="Times New Roman" w:cs="Times New Roman"/>
          <w:sz w:val="28"/>
          <w:szCs w:val="28"/>
        </w:rPr>
        <w:t xml:space="preserve">в 14 международных и всероссийский олимпиадах по сольфеджио, слушанию музыки, музыкальной литературе и конкурсах исполнительского мастерства, в 2021 году (в 13) с количеством участников </w:t>
      </w:r>
      <w:r w:rsidRPr="00F81A0E">
        <w:rPr>
          <w:rFonts w:ascii="Times New Roman" w:eastAsia="Calibri" w:hAnsi="Times New Roman" w:cs="Times New Roman"/>
          <w:sz w:val="28"/>
          <w:szCs w:val="28"/>
          <w:lang w:eastAsia="en-US"/>
        </w:rPr>
        <w:t>20 человек.</w:t>
      </w:r>
    </w:p>
    <w:p w:rsidR="00CD196C" w:rsidRPr="00F81A0E" w:rsidRDefault="00CD196C" w:rsidP="00FF40A2">
      <w:pPr>
        <w:pStyle w:val="ac"/>
        <w:rPr>
          <w:rFonts w:ascii="Times New Roman" w:hAnsi="Times New Roman" w:cs="Times New Roman"/>
          <w:sz w:val="24"/>
          <w:szCs w:val="24"/>
        </w:rPr>
      </w:pPr>
    </w:p>
    <w:p w:rsidR="003969B8" w:rsidRDefault="003969B8" w:rsidP="00FF40A2">
      <w:pPr>
        <w:pStyle w:val="ac"/>
        <w:ind w:firstLine="708"/>
        <w:jc w:val="both"/>
        <w:rPr>
          <w:rFonts w:ascii="Times New Roman" w:hAnsi="Times New Roman" w:cs="Times New Roman"/>
          <w:sz w:val="28"/>
          <w:szCs w:val="28"/>
        </w:rPr>
      </w:pPr>
    </w:p>
    <w:p w:rsidR="003969B8" w:rsidRDefault="003969B8" w:rsidP="00FF40A2">
      <w:pPr>
        <w:pStyle w:val="ac"/>
        <w:ind w:firstLine="708"/>
        <w:jc w:val="both"/>
        <w:rPr>
          <w:rFonts w:ascii="Times New Roman" w:hAnsi="Times New Roman" w:cs="Times New Roman"/>
          <w:sz w:val="28"/>
          <w:szCs w:val="28"/>
        </w:rPr>
      </w:pPr>
    </w:p>
    <w:p w:rsidR="003969B8" w:rsidRDefault="003969B8" w:rsidP="00FF40A2">
      <w:pPr>
        <w:pStyle w:val="ac"/>
        <w:ind w:firstLine="708"/>
        <w:jc w:val="both"/>
        <w:rPr>
          <w:rFonts w:ascii="Times New Roman" w:hAnsi="Times New Roman" w:cs="Times New Roman"/>
          <w:sz w:val="28"/>
          <w:szCs w:val="28"/>
        </w:rPr>
      </w:pPr>
    </w:p>
    <w:p w:rsidR="00CD196C" w:rsidRPr="00F81A0E" w:rsidRDefault="00CF129B" w:rsidP="00FF40A2">
      <w:pPr>
        <w:pStyle w:val="ac"/>
        <w:ind w:firstLine="708"/>
        <w:jc w:val="both"/>
        <w:rPr>
          <w:rFonts w:ascii="Times New Roman" w:hAnsi="Times New Roman" w:cs="Times New Roman"/>
          <w:sz w:val="28"/>
          <w:szCs w:val="28"/>
        </w:rPr>
      </w:pPr>
      <w:r w:rsidRPr="00F81A0E">
        <w:rPr>
          <w:rFonts w:ascii="Times New Roman" w:hAnsi="Times New Roman" w:cs="Times New Roman"/>
          <w:sz w:val="28"/>
          <w:szCs w:val="28"/>
        </w:rPr>
        <w:t>Сводные данные по участию представлены в таблице:</w:t>
      </w:r>
    </w:p>
    <w:tbl>
      <w:tblPr>
        <w:tblStyle w:val="200"/>
        <w:tblpPr w:leftFromText="180" w:rightFromText="180" w:vertAnchor="text" w:horzAnchor="margin" w:tblpY="198"/>
        <w:tblW w:w="9493" w:type="dxa"/>
        <w:tblLayout w:type="fixed"/>
        <w:tblLook w:val="04A0" w:firstRow="1" w:lastRow="0" w:firstColumn="1" w:lastColumn="0" w:noHBand="0" w:noVBand="1"/>
      </w:tblPr>
      <w:tblGrid>
        <w:gridCol w:w="3539"/>
        <w:gridCol w:w="2126"/>
        <w:gridCol w:w="1843"/>
        <w:gridCol w:w="1985"/>
      </w:tblGrid>
      <w:tr w:rsidR="00CD196C" w:rsidRPr="00F81A0E">
        <w:trPr>
          <w:trHeight w:val="277"/>
        </w:trPr>
        <w:tc>
          <w:tcPr>
            <w:tcW w:w="9493" w:type="dxa"/>
            <w:gridSpan w:val="4"/>
            <w:tcBorders>
              <w:top w:val="single" w:sz="4" w:space="0" w:color="auto"/>
              <w:left w:val="single" w:sz="4" w:space="0" w:color="auto"/>
              <w:bottom w:val="single" w:sz="4" w:space="0" w:color="auto"/>
              <w:right w:val="single" w:sz="4" w:space="0" w:color="auto"/>
            </w:tcBorders>
          </w:tcPr>
          <w:p w:rsidR="00CD196C" w:rsidRPr="00F81A0E" w:rsidRDefault="00CF129B" w:rsidP="00FF40A2">
            <w:pPr>
              <w:jc w:val="center"/>
              <w:rPr>
                <w:rFonts w:ascii="Times New Roman" w:hAnsi="Times New Roman"/>
                <w:sz w:val="24"/>
                <w:szCs w:val="26"/>
              </w:rPr>
            </w:pPr>
            <w:r w:rsidRPr="00F81A0E">
              <w:rPr>
                <w:rFonts w:ascii="Times New Roman" w:hAnsi="Times New Roman"/>
                <w:sz w:val="24"/>
                <w:szCs w:val="26"/>
              </w:rPr>
              <w:t>количество участников, направленных МО на конкурсные мероприятия (ед.)</w:t>
            </w:r>
          </w:p>
        </w:tc>
      </w:tr>
      <w:tr w:rsidR="00CD196C" w:rsidRPr="00F81A0E">
        <w:trPr>
          <w:trHeight w:val="236"/>
        </w:trPr>
        <w:tc>
          <w:tcPr>
            <w:tcW w:w="3539" w:type="dxa"/>
            <w:vMerge w:val="restart"/>
            <w:tcBorders>
              <w:top w:val="single" w:sz="4" w:space="0" w:color="auto"/>
              <w:left w:val="single" w:sz="4" w:space="0" w:color="auto"/>
              <w:bottom w:val="single" w:sz="4" w:space="0" w:color="auto"/>
              <w:right w:val="single" w:sz="4" w:space="0" w:color="auto"/>
            </w:tcBorders>
            <w:vAlign w:val="center"/>
          </w:tcPr>
          <w:p w:rsidR="00CD196C" w:rsidRPr="00F81A0E" w:rsidRDefault="00CF129B" w:rsidP="00FF40A2">
            <w:pPr>
              <w:jc w:val="center"/>
              <w:rPr>
                <w:rFonts w:ascii="Times New Roman" w:hAnsi="Times New Roman"/>
                <w:sz w:val="24"/>
                <w:szCs w:val="26"/>
              </w:rPr>
            </w:pPr>
            <w:r w:rsidRPr="00F81A0E">
              <w:rPr>
                <w:rFonts w:ascii="Times New Roman" w:hAnsi="Times New Roman"/>
                <w:sz w:val="24"/>
                <w:szCs w:val="26"/>
              </w:rPr>
              <w:t>всего</w:t>
            </w:r>
          </w:p>
        </w:tc>
        <w:tc>
          <w:tcPr>
            <w:tcW w:w="5954" w:type="dxa"/>
            <w:gridSpan w:val="3"/>
            <w:tcBorders>
              <w:top w:val="single" w:sz="4" w:space="0" w:color="auto"/>
              <w:left w:val="single" w:sz="4" w:space="0" w:color="auto"/>
              <w:bottom w:val="single" w:sz="4" w:space="0" w:color="auto"/>
              <w:right w:val="single" w:sz="4" w:space="0" w:color="auto"/>
            </w:tcBorders>
          </w:tcPr>
          <w:p w:rsidR="00CD196C" w:rsidRPr="00F81A0E" w:rsidRDefault="00CF129B" w:rsidP="00FF40A2">
            <w:pPr>
              <w:jc w:val="center"/>
              <w:rPr>
                <w:rFonts w:ascii="Times New Roman" w:hAnsi="Times New Roman"/>
                <w:sz w:val="24"/>
                <w:szCs w:val="26"/>
              </w:rPr>
            </w:pPr>
            <w:r w:rsidRPr="00F81A0E">
              <w:rPr>
                <w:rFonts w:ascii="Times New Roman" w:hAnsi="Times New Roman"/>
                <w:sz w:val="24"/>
                <w:szCs w:val="26"/>
              </w:rPr>
              <w:t>из них:</w:t>
            </w:r>
          </w:p>
        </w:tc>
      </w:tr>
      <w:tr w:rsidR="00CD196C" w:rsidRPr="00F81A0E">
        <w:trPr>
          <w:trHeight w:val="264"/>
        </w:trPr>
        <w:tc>
          <w:tcPr>
            <w:tcW w:w="3539" w:type="dxa"/>
            <w:vMerge/>
            <w:tcBorders>
              <w:top w:val="single" w:sz="4" w:space="0" w:color="auto"/>
              <w:left w:val="single" w:sz="4" w:space="0" w:color="auto"/>
              <w:bottom w:val="single" w:sz="4" w:space="0" w:color="auto"/>
              <w:right w:val="single" w:sz="4" w:space="0" w:color="auto"/>
            </w:tcBorders>
            <w:vAlign w:val="center"/>
            <w:hideMark/>
          </w:tcPr>
          <w:p w:rsidR="00CD196C" w:rsidRPr="00F81A0E" w:rsidRDefault="00CD196C" w:rsidP="00FF40A2">
            <w:pPr>
              <w:rPr>
                <w:rFonts w:ascii="Times New Roman" w:hAnsi="Times New Roman"/>
                <w:sz w:val="24"/>
                <w:szCs w:val="26"/>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CD196C" w:rsidRPr="00F81A0E" w:rsidRDefault="00CF129B" w:rsidP="00FF40A2">
            <w:pPr>
              <w:jc w:val="center"/>
              <w:rPr>
                <w:rFonts w:ascii="Times New Roman" w:hAnsi="Times New Roman"/>
                <w:sz w:val="24"/>
                <w:szCs w:val="26"/>
              </w:rPr>
            </w:pPr>
            <w:r w:rsidRPr="00F81A0E">
              <w:rPr>
                <w:rFonts w:ascii="Times New Roman" w:hAnsi="Times New Roman"/>
                <w:sz w:val="24"/>
                <w:szCs w:val="26"/>
              </w:rPr>
              <w:t xml:space="preserve">областные </w:t>
            </w:r>
          </w:p>
        </w:tc>
        <w:tc>
          <w:tcPr>
            <w:tcW w:w="1843" w:type="dxa"/>
            <w:tcBorders>
              <w:top w:val="single" w:sz="4" w:space="0" w:color="auto"/>
              <w:left w:val="single" w:sz="4" w:space="0" w:color="auto"/>
              <w:bottom w:val="single" w:sz="4" w:space="0" w:color="auto"/>
              <w:right w:val="single" w:sz="4" w:space="0" w:color="auto"/>
            </w:tcBorders>
            <w:vAlign w:val="center"/>
            <w:hideMark/>
          </w:tcPr>
          <w:p w:rsidR="00CD196C" w:rsidRPr="00F81A0E" w:rsidRDefault="00CF129B" w:rsidP="00FF40A2">
            <w:pPr>
              <w:jc w:val="center"/>
              <w:rPr>
                <w:rFonts w:ascii="Times New Roman" w:hAnsi="Times New Roman"/>
                <w:sz w:val="24"/>
                <w:szCs w:val="26"/>
              </w:rPr>
            </w:pPr>
            <w:r w:rsidRPr="00F81A0E">
              <w:rPr>
                <w:rFonts w:ascii="Times New Roman" w:hAnsi="Times New Roman"/>
                <w:sz w:val="24"/>
                <w:szCs w:val="26"/>
              </w:rPr>
              <w:t>всероссийские</w:t>
            </w:r>
          </w:p>
        </w:tc>
        <w:tc>
          <w:tcPr>
            <w:tcW w:w="1985" w:type="dxa"/>
            <w:tcBorders>
              <w:top w:val="single" w:sz="4" w:space="0" w:color="auto"/>
              <w:left w:val="single" w:sz="4" w:space="0" w:color="auto"/>
              <w:bottom w:val="single" w:sz="4" w:space="0" w:color="auto"/>
              <w:right w:val="single" w:sz="4" w:space="0" w:color="auto"/>
            </w:tcBorders>
            <w:vAlign w:val="center"/>
            <w:hideMark/>
          </w:tcPr>
          <w:p w:rsidR="00CD196C" w:rsidRPr="00F81A0E" w:rsidRDefault="00CF129B" w:rsidP="00FF40A2">
            <w:pPr>
              <w:jc w:val="center"/>
              <w:rPr>
                <w:rFonts w:ascii="Times New Roman" w:hAnsi="Times New Roman"/>
                <w:sz w:val="24"/>
                <w:szCs w:val="26"/>
              </w:rPr>
            </w:pPr>
            <w:r w:rsidRPr="00F81A0E">
              <w:rPr>
                <w:rFonts w:ascii="Times New Roman" w:hAnsi="Times New Roman"/>
                <w:sz w:val="24"/>
                <w:szCs w:val="26"/>
              </w:rPr>
              <w:t>международные</w:t>
            </w:r>
          </w:p>
        </w:tc>
      </w:tr>
      <w:tr w:rsidR="00CD196C" w:rsidRPr="00F81A0E">
        <w:trPr>
          <w:trHeight w:val="149"/>
        </w:trPr>
        <w:tc>
          <w:tcPr>
            <w:tcW w:w="3539" w:type="dxa"/>
            <w:tcBorders>
              <w:top w:val="single" w:sz="4" w:space="0" w:color="auto"/>
              <w:left w:val="single" w:sz="4" w:space="0" w:color="auto"/>
              <w:bottom w:val="single" w:sz="4" w:space="0" w:color="auto"/>
              <w:right w:val="single" w:sz="4" w:space="0" w:color="auto"/>
            </w:tcBorders>
            <w:hideMark/>
          </w:tcPr>
          <w:p w:rsidR="00CD196C" w:rsidRPr="00F81A0E" w:rsidRDefault="00CF129B" w:rsidP="00FF40A2">
            <w:pPr>
              <w:jc w:val="both"/>
              <w:rPr>
                <w:rFonts w:ascii="Times New Roman" w:hAnsi="Times New Roman"/>
                <w:sz w:val="24"/>
                <w:szCs w:val="26"/>
              </w:rPr>
            </w:pPr>
            <w:r w:rsidRPr="00F81A0E">
              <w:rPr>
                <w:rFonts w:ascii="Times New Roman" w:hAnsi="Times New Roman"/>
                <w:sz w:val="24"/>
                <w:szCs w:val="26"/>
              </w:rPr>
              <w:t>Дополнительное образование</w:t>
            </w:r>
          </w:p>
          <w:p w:rsidR="00CD196C" w:rsidRPr="00F81A0E" w:rsidRDefault="00CF129B" w:rsidP="00FF40A2">
            <w:pPr>
              <w:jc w:val="both"/>
              <w:rPr>
                <w:rFonts w:ascii="Times New Roman" w:hAnsi="Times New Roman"/>
                <w:b/>
                <w:sz w:val="24"/>
                <w:szCs w:val="26"/>
              </w:rPr>
            </w:pPr>
            <w:r w:rsidRPr="00F81A0E">
              <w:rPr>
                <w:rFonts w:ascii="Times New Roman" w:hAnsi="Times New Roman"/>
                <w:b/>
                <w:sz w:val="24"/>
                <w:szCs w:val="26"/>
              </w:rPr>
              <w:t>20 участника</w:t>
            </w:r>
          </w:p>
          <w:p w:rsidR="00CD196C" w:rsidRPr="00F81A0E" w:rsidRDefault="00CF129B" w:rsidP="00FF40A2">
            <w:pPr>
              <w:jc w:val="both"/>
              <w:rPr>
                <w:rFonts w:ascii="Times New Roman" w:hAnsi="Times New Roman"/>
                <w:sz w:val="24"/>
                <w:szCs w:val="26"/>
              </w:rPr>
            </w:pPr>
            <w:r w:rsidRPr="00F81A0E">
              <w:rPr>
                <w:rFonts w:ascii="Times New Roman" w:hAnsi="Times New Roman"/>
                <w:sz w:val="24"/>
                <w:szCs w:val="26"/>
              </w:rPr>
              <w:t>(3 конкурса и 11 олимпиад)</w:t>
            </w:r>
          </w:p>
        </w:tc>
        <w:tc>
          <w:tcPr>
            <w:tcW w:w="2126" w:type="dxa"/>
            <w:tcBorders>
              <w:top w:val="single" w:sz="4" w:space="0" w:color="auto"/>
              <w:left w:val="single" w:sz="4" w:space="0" w:color="auto"/>
              <w:bottom w:val="single" w:sz="4" w:space="0" w:color="auto"/>
              <w:right w:val="single" w:sz="4" w:space="0" w:color="auto"/>
            </w:tcBorders>
            <w:vAlign w:val="center"/>
            <w:hideMark/>
          </w:tcPr>
          <w:p w:rsidR="00CD196C" w:rsidRPr="00F81A0E" w:rsidRDefault="00CF129B" w:rsidP="00FF40A2">
            <w:pPr>
              <w:jc w:val="center"/>
              <w:rPr>
                <w:rFonts w:ascii="Times New Roman" w:hAnsi="Times New Roman"/>
                <w:sz w:val="24"/>
                <w:szCs w:val="26"/>
              </w:rPr>
            </w:pPr>
            <w:r w:rsidRPr="00F81A0E">
              <w:rPr>
                <w:rFonts w:ascii="Times New Roman" w:hAnsi="Times New Roman"/>
                <w:sz w:val="24"/>
                <w:szCs w:val="26"/>
              </w:rPr>
              <w:t>0</w:t>
            </w:r>
          </w:p>
        </w:tc>
        <w:tc>
          <w:tcPr>
            <w:tcW w:w="1843" w:type="dxa"/>
            <w:tcBorders>
              <w:top w:val="single" w:sz="4" w:space="0" w:color="auto"/>
              <w:left w:val="single" w:sz="4" w:space="0" w:color="auto"/>
              <w:bottom w:val="single" w:sz="4" w:space="0" w:color="auto"/>
              <w:right w:val="single" w:sz="4" w:space="0" w:color="auto"/>
            </w:tcBorders>
            <w:vAlign w:val="center"/>
            <w:hideMark/>
          </w:tcPr>
          <w:p w:rsidR="00CD196C" w:rsidRPr="00F81A0E" w:rsidRDefault="00CF129B" w:rsidP="00FF40A2">
            <w:pPr>
              <w:jc w:val="center"/>
              <w:rPr>
                <w:rFonts w:ascii="Times New Roman" w:hAnsi="Times New Roman"/>
                <w:sz w:val="24"/>
                <w:szCs w:val="26"/>
              </w:rPr>
            </w:pPr>
            <w:r w:rsidRPr="00F81A0E">
              <w:rPr>
                <w:rFonts w:ascii="Times New Roman" w:hAnsi="Times New Roman"/>
                <w:sz w:val="24"/>
                <w:szCs w:val="26"/>
              </w:rPr>
              <w:t>2</w:t>
            </w:r>
          </w:p>
        </w:tc>
        <w:tc>
          <w:tcPr>
            <w:tcW w:w="1985" w:type="dxa"/>
            <w:tcBorders>
              <w:top w:val="single" w:sz="4" w:space="0" w:color="auto"/>
              <w:left w:val="single" w:sz="4" w:space="0" w:color="auto"/>
              <w:bottom w:val="single" w:sz="4" w:space="0" w:color="auto"/>
              <w:right w:val="single" w:sz="4" w:space="0" w:color="auto"/>
            </w:tcBorders>
            <w:vAlign w:val="center"/>
            <w:hideMark/>
          </w:tcPr>
          <w:p w:rsidR="00CD196C" w:rsidRPr="00F81A0E" w:rsidRDefault="00CF129B" w:rsidP="00FF40A2">
            <w:pPr>
              <w:jc w:val="center"/>
              <w:rPr>
                <w:rFonts w:ascii="Times New Roman" w:hAnsi="Times New Roman"/>
                <w:sz w:val="24"/>
                <w:szCs w:val="26"/>
              </w:rPr>
            </w:pPr>
            <w:r w:rsidRPr="00F81A0E">
              <w:rPr>
                <w:rFonts w:ascii="Times New Roman" w:hAnsi="Times New Roman"/>
                <w:sz w:val="24"/>
                <w:szCs w:val="26"/>
              </w:rPr>
              <w:t>18</w:t>
            </w:r>
          </w:p>
        </w:tc>
      </w:tr>
      <w:tr w:rsidR="00CD196C" w:rsidRPr="00F81A0E">
        <w:trPr>
          <w:trHeight w:val="149"/>
        </w:trPr>
        <w:tc>
          <w:tcPr>
            <w:tcW w:w="3539"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jc w:val="both"/>
              <w:rPr>
                <w:rFonts w:ascii="Times New Roman" w:hAnsi="Times New Roman"/>
                <w:sz w:val="24"/>
                <w:szCs w:val="26"/>
              </w:rPr>
            </w:pPr>
            <w:r w:rsidRPr="00F81A0E">
              <w:rPr>
                <w:rFonts w:ascii="Times New Roman" w:hAnsi="Times New Roman"/>
                <w:sz w:val="24"/>
                <w:szCs w:val="26"/>
              </w:rPr>
              <w:t>Учреждения культуры</w:t>
            </w:r>
          </w:p>
          <w:p w:rsidR="00CD196C" w:rsidRPr="00F81A0E" w:rsidRDefault="00CF129B" w:rsidP="00FF40A2">
            <w:pPr>
              <w:jc w:val="both"/>
              <w:rPr>
                <w:rFonts w:ascii="Times New Roman" w:hAnsi="Times New Roman"/>
                <w:sz w:val="24"/>
                <w:szCs w:val="26"/>
              </w:rPr>
            </w:pPr>
            <w:r w:rsidRPr="00F81A0E">
              <w:rPr>
                <w:rFonts w:ascii="Times New Roman" w:hAnsi="Times New Roman"/>
                <w:sz w:val="24"/>
                <w:szCs w:val="26"/>
              </w:rPr>
              <w:t>110 участников</w:t>
            </w:r>
          </w:p>
          <w:p w:rsidR="00CD196C" w:rsidRPr="00F81A0E" w:rsidRDefault="00CF129B" w:rsidP="00FF40A2">
            <w:pPr>
              <w:jc w:val="both"/>
              <w:rPr>
                <w:rFonts w:ascii="Times New Roman" w:hAnsi="Times New Roman"/>
                <w:sz w:val="24"/>
                <w:szCs w:val="26"/>
              </w:rPr>
            </w:pPr>
            <w:r w:rsidRPr="00F81A0E">
              <w:rPr>
                <w:rFonts w:ascii="Times New Roman" w:hAnsi="Times New Roman"/>
                <w:sz w:val="24"/>
                <w:szCs w:val="26"/>
              </w:rPr>
              <w:t>(в 20 конкурсах)</w:t>
            </w:r>
          </w:p>
        </w:tc>
        <w:tc>
          <w:tcPr>
            <w:tcW w:w="2126" w:type="dxa"/>
            <w:tcBorders>
              <w:top w:val="single" w:sz="4" w:space="0" w:color="auto"/>
              <w:left w:val="single" w:sz="4" w:space="0" w:color="auto"/>
              <w:bottom w:val="single" w:sz="4" w:space="0" w:color="auto"/>
              <w:right w:val="single" w:sz="4" w:space="0" w:color="auto"/>
            </w:tcBorders>
            <w:vAlign w:val="center"/>
          </w:tcPr>
          <w:p w:rsidR="00CD196C" w:rsidRPr="00F81A0E" w:rsidRDefault="00CF129B" w:rsidP="00FF40A2">
            <w:pPr>
              <w:jc w:val="center"/>
              <w:rPr>
                <w:rFonts w:ascii="Times New Roman" w:hAnsi="Times New Roman"/>
                <w:sz w:val="24"/>
                <w:szCs w:val="26"/>
              </w:rPr>
            </w:pPr>
            <w:r w:rsidRPr="00F81A0E">
              <w:rPr>
                <w:rFonts w:ascii="Times New Roman" w:hAnsi="Times New Roman"/>
                <w:sz w:val="24"/>
                <w:szCs w:val="26"/>
              </w:rPr>
              <w:t>66</w:t>
            </w:r>
          </w:p>
        </w:tc>
        <w:tc>
          <w:tcPr>
            <w:tcW w:w="1843" w:type="dxa"/>
            <w:tcBorders>
              <w:top w:val="single" w:sz="4" w:space="0" w:color="auto"/>
              <w:left w:val="single" w:sz="4" w:space="0" w:color="auto"/>
              <w:bottom w:val="single" w:sz="4" w:space="0" w:color="auto"/>
              <w:right w:val="single" w:sz="4" w:space="0" w:color="auto"/>
            </w:tcBorders>
            <w:vAlign w:val="center"/>
          </w:tcPr>
          <w:p w:rsidR="00CD196C" w:rsidRPr="00F81A0E" w:rsidRDefault="00CF129B" w:rsidP="00FF40A2">
            <w:pPr>
              <w:jc w:val="center"/>
              <w:rPr>
                <w:rFonts w:ascii="Times New Roman" w:hAnsi="Times New Roman"/>
                <w:sz w:val="24"/>
                <w:szCs w:val="26"/>
              </w:rPr>
            </w:pPr>
            <w:r w:rsidRPr="00F81A0E">
              <w:rPr>
                <w:rFonts w:ascii="Times New Roman" w:hAnsi="Times New Roman"/>
                <w:sz w:val="24"/>
                <w:szCs w:val="26"/>
              </w:rPr>
              <w:t>41</w:t>
            </w:r>
          </w:p>
        </w:tc>
        <w:tc>
          <w:tcPr>
            <w:tcW w:w="1985" w:type="dxa"/>
            <w:tcBorders>
              <w:top w:val="single" w:sz="4" w:space="0" w:color="auto"/>
              <w:left w:val="single" w:sz="4" w:space="0" w:color="auto"/>
              <w:bottom w:val="single" w:sz="4" w:space="0" w:color="auto"/>
              <w:right w:val="single" w:sz="4" w:space="0" w:color="auto"/>
            </w:tcBorders>
            <w:vAlign w:val="center"/>
          </w:tcPr>
          <w:p w:rsidR="00CD196C" w:rsidRPr="00F81A0E" w:rsidRDefault="00CF129B" w:rsidP="00FF40A2">
            <w:pPr>
              <w:jc w:val="center"/>
              <w:rPr>
                <w:rFonts w:ascii="Times New Roman" w:hAnsi="Times New Roman"/>
                <w:sz w:val="24"/>
                <w:szCs w:val="26"/>
              </w:rPr>
            </w:pPr>
            <w:r w:rsidRPr="00F81A0E">
              <w:rPr>
                <w:rFonts w:ascii="Times New Roman" w:hAnsi="Times New Roman"/>
                <w:sz w:val="24"/>
                <w:szCs w:val="26"/>
              </w:rPr>
              <w:t>3</w:t>
            </w:r>
          </w:p>
        </w:tc>
      </w:tr>
      <w:tr w:rsidR="00CD196C" w:rsidRPr="00F81A0E">
        <w:trPr>
          <w:trHeight w:val="171"/>
        </w:trPr>
        <w:tc>
          <w:tcPr>
            <w:tcW w:w="3539"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jc w:val="both"/>
              <w:rPr>
                <w:rFonts w:ascii="Times New Roman" w:hAnsi="Times New Roman"/>
                <w:sz w:val="24"/>
                <w:szCs w:val="26"/>
              </w:rPr>
            </w:pPr>
            <w:r w:rsidRPr="00F81A0E">
              <w:rPr>
                <w:rFonts w:ascii="Times New Roman" w:hAnsi="Times New Roman"/>
                <w:sz w:val="24"/>
                <w:szCs w:val="26"/>
              </w:rPr>
              <w:t xml:space="preserve">Итого: </w:t>
            </w:r>
            <w:r w:rsidRPr="00F81A0E">
              <w:rPr>
                <w:rFonts w:ascii="Times New Roman" w:hAnsi="Times New Roman"/>
                <w:b/>
                <w:sz w:val="24"/>
                <w:szCs w:val="26"/>
              </w:rPr>
              <w:t>130 участников</w:t>
            </w:r>
          </w:p>
          <w:p w:rsidR="00CD196C" w:rsidRPr="00F81A0E" w:rsidRDefault="00CF129B" w:rsidP="00FF40A2">
            <w:pPr>
              <w:jc w:val="both"/>
              <w:rPr>
                <w:rFonts w:ascii="Times New Roman" w:hAnsi="Times New Roman"/>
                <w:sz w:val="24"/>
                <w:szCs w:val="26"/>
              </w:rPr>
            </w:pPr>
            <w:r w:rsidRPr="00F81A0E">
              <w:rPr>
                <w:rFonts w:ascii="Times New Roman" w:hAnsi="Times New Roman"/>
                <w:sz w:val="24"/>
                <w:szCs w:val="26"/>
              </w:rPr>
              <w:t>(23 конкурса и11 олимпиад)</w:t>
            </w:r>
          </w:p>
        </w:tc>
        <w:tc>
          <w:tcPr>
            <w:tcW w:w="2126" w:type="dxa"/>
            <w:tcBorders>
              <w:top w:val="single" w:sz="4" w:space="0" w:color="auto"/>
              <w:left w:val="single" w:sz="4" w:space="0" w:color="auto"/>
              <w:bottom w:val="single" w:sz="4" w:space="0" w:color="auto"/>
              <w:right w:val="single" w:sz="4" w:space="0" w:color="auto"/>
            </w:tcBorders>
            <w:vAlign w:val="center"/>
          </w:tcPr>
          <w:p w:rsidR="00CD196C" w:rsidRPr="00F81A0E" w:rsidRDefault="00CF129B" w:rsidP="00FF40A2">
            <w:pPr>
              <w:jc w:val="center"/>
              <w:rPr>
                <w:rFonts w:ascii="Times New Roman" w:hAnsi="Times New Roman"/>
                <w:sz w:val="24"/>
                <w:szCs w:val="26"/>
              </w:rPr>
            </w:pPr>
            <w:r w:rsidRPr="00F81A0E">
              <w:rPr>
                <w:rFonts w:ascii="Times New Roman" w:hAnsi="Times New Roman"/>
                <w:sz w:val="24"/>
                <w:szCs w:val="26"/>
              </w:rPr>
              <w:t>66</w:t>
            </w:r>
          </w:p>
        </w:tc>
        <w:tc>
          <w:tcPr>
            <w:tcW w:w="1843" w:type="dxa"/>
            <w:tcBorders>
              <w:top w:val="single" w:sz="4" w:space="0" w:color="auto"/>
              <w:left w:val="single" w:sz="4" w:space="0" w:color="auto"/>
              <w:bottom w:val="single" w:sz="4" w:space="0" w:color="auto"/>
              <w:right w:val="single" w:sz="4" w:space="0" w:color="auto"/>
            </w:tcBorders>
            <w:vAlign w:val="center"/>
          </w:tcPr>
          <w:p w:rsidR="00CD196C" w:rsidRPr="00F81A0E" w:rsidRDefault="00CF129B" w:rsidP="00FF40A2">
            <w:pPr>
              <w:jc w:val="center"/>
              <w:rPr>
                <w:rFonts w:ascii="Times New Roman" w:hAnsi="Times New Roman"/>
                <w:sz w:val="24"/>
                <w:szCs w:val="26"/>
              </w:rPr>
            </w:pPr>
            <w:r w:rsidRPr="00F81A0E">
              <w:rPr>
                <w:rFonts w:ascii="Times New Roman" w:hAnsi="Times New Roman"/>
                <w:sz w:val="24"/>
                <w:szCs w:val="26"/>
              </w:rPr>
              <w:t>43</w:t>
            </w:r>
          </w:p>
        </w:tc>
        <w:tc>
          <w:tcPr>
            <w:tcW w:w="1985" w:type="dxa"/>
            <w:tcBorders>
              <w:top w:val="single" w:sz="4" w:space="0" w:color="auto"/>
              <w:left w:val="single" w:sz="4" w:space="0" w:color="auto"/>
              <w:bottom w:val="single" w:sz="4" w:space="0" w:color="auto"/>
              <w:right w:val="single" w:sz="4" w:space="0" w:color="auto"/>
            </w:tcBorders>
            <w:vAlign w:val="center"/>
          </w:tcPr>
          <w:p w:rsidR="00CD196C" w:rsidRPr="00F81A0E" w:rsidRDefault="00CF129B" w:rsidP="00FF40A2">
            <w:pPr>
              <w:jc w:val="center"/>
              <w:rPr>
                <w:rFonts w:ascii="Times New Roman" w:hAnsi="Times New Roman"/>
                <w:sz w:val="24"/>
                <w:szCs w:val="26"/>
              </w:rPr>
            </w:pPr>
            <w:r w:rsidRPr="00F81A0E">
              <w:rPr>
                <w:rFonts w:ascii="Times New Roman" w:hAnsi="Times New Roman"/>
                <w:sz w:val="24"/>
                <w:szCs w:val="26"/>
              </w:rPr>
              <w:t>21</w:t>
            </w:r>
          </w:p>
        </w:tc>
      </w:tr>
    </w:tbl>
    <w:p w:rsidR="00CD196C" w:rsidRPr="00F81A0E" w:rsidRDefault="00CD196C" w:rsidP="00FF40A2">
      <w:pPr>
        <w:spacing w:after="0" w:line="240" w:lineRule="auto"/>
        <w:ind w:right="142" w:firstLine="708"/>
        <w:rPr>
          <w:rFonts w:ascii="Times New Roman" w:eastAsia="Calibri" w:hAnsi="Times New Roman" w:cs="Times New Roman"/>
          <w:b/>
          <w:sz w:val="28"/>
          <w:szCs w:val="28"/>
          <w:lang w:eastAsia="en-US"/>
        </w:rPr>
      </w:pPr>
    </w:p>
    <w:p w:rsidR="00CD196C" w:rsidRPr="00F81A0E" w:rsidRDefault="00CF129B" w:rsidP="00FF40A2">
      <w:pPr>
        <w:spacing w:after="0" w:line="240" w:lineRule="auto"/>
        <w:ind w:right="142" w:firstLine="708"/>
        <w:jc w:val="both"/>
        <w:rPr>
          <w:rFonts w:ascii="Times New Roman" w:eastAsia="Calibri" w:hAnsi="Times New Roman" w:cs="Times New Roman"/>
          <w:sz w:val="28"/>
          <w:szCs w:val="28"/>
          <w:lang w:eastAsia="en-US"/>
        </w:rPr>
      </w:pPr>
      <w:r w:rsidRPr="00F81A0E">
        <w:rPr>
          <w:rFonts w:ascii="Times New Roman" w:eastAsia="Calibri" w:hAnsi="Times New Roman" w:cs="Times New Roman"/>
          <w:b/>
          <w:sz w:val="28"/>
          <w:szCs w:val="28"/>
          <w:lang w:eastAsia="en-US"/>
        </w:rPr>
        <w:t>Примечание:</w:t>
      </w:r>
      <w:r w:rsidRPr="00F81A0E">
        <w:rPr>
          <w:rFonts w:ascii="Times New Roman" w:eastAsia="Calibri" w:hAnsi="Times New Roman" w:cs="Times New Roman"/>
          <w:sz w:val="28"/>
          <w:szCs w:val="28"/>
          <w:lang w:eastAsia="en-US"/>
        </w:rPr>
        <w:t xml:space="preserve"> В 2022 году участниками конкурсных мероприятий областного, межрегионального и международного уровней стали 130 детей и подростков, в 2021 (136 детей и подростков), охват эстетическим образованием детей и подростков, участвующих в конкурсах и олимпиадах такого уровня составил 6,0 % (от 2165 детей в возрасте от 5-17 лет по району), в 2021 (6,15%).</w:t>
      </w:r>
    </w:p>
    <w:p w:rsidR="00CD196C" w:rsidRPr="00F81A0E" w:rsidRDefault="00CF129B" w:rsidP="00FF40A2">
      <w:pPr>
        <w:pStyle w:val="ac"/>
        <w:ind w:right="141" w:firstLine="708"/>
        <w:jc w:val="both"/>
        <w:rPr>
          <w:rFonts w:ascii="Times New Roman" w:hAnsi="Times New Roman" w:cs="Times New Roman"/>
          <w:sz w:val="28"/>
          <w:szCs w:val="28"/>
        </w:rPr>
      </w:pPr>
      <w:r w:rsidRPr="00F81A0E">
        <w:rPr>
          <w:rFonts w:ascii="Times New Roman" w:hAnsi="Times New Roman" w:cs="Times New Roman"/>
          <w:sz w:val="28"/>
          <w:szCs w:val="28"/>
        </w:rPr>
        <w:t xml:space="preserve">Использование современных информационных ресурсов позволяет преподавателям и ребятам участвовать в различных интерактивных конкурсах и олимпиадах. </w:t>
      </w:r>
      <w:r w:rsidRPr="00F81A0E">
        <w:rPr>
          <w:rFonts w:ascii="Times New Roman" w:eastAsia="Times New Roman" w:hAnsi="Times New Roman" w:cs="Times New Roman"/>
          <w:b/>
          <w:sz w:val="28"/>
          <w:szCs w:val="28"/>
        </w:rPr>
        <w:t>В представленной таблице</w:t>
      </w:r>
      <w:r w:rsidRPr="00F81A0E">
        <w:rPr>
          <w:rFonts w:ascii="Times New Roman" w:eastAsia="Times New Roman" w:hAnsi="Times New Roman" w:cs="Times New Roman"/>
          <w:sz w:val="28"/>
          <w:szCs w:val="28"/>
        </w:rPr>
        <w:t xml:space="preserve"> размещены данные по участникам конкурсов и олимпиад в которых приняли участие обучающиеся музыкальных школ </w:t>
      </w:r>
      <w:proofErr w:type="spellStart"/>
      <w:r w:rsidRPr="00F81A0E">
        <w:rPr>
          <w:rFonts w:ascii="Times New Roman" w:eastAsia="Times New Roman" w:hAnsi="Times New Roman" w:cs="Times New Roman"/>
          <w:sz w:val="28"/>
          <w:szCs w:val="28"/>
        </w:rPr>
        <w:t>Бодайбинского</w:t>
      </w:r>
      <w:proofErr w:type="spellEnd"/>
      <w:r w:rsidRPr="00F81A0E">
        <w:rPr>
          <w:rFonts w:ascii="Times New Roman" w:eastAsia="Times New Roman" w:hAnsi="Times New Roman" w:cs="Times New Roman"/>
          <w:sz w:val="28"/>
          <w:szCs w:val="28"/>
        </w:rPr>
        <w:t xml:space="preserve"> района за 2022 год:</w:t>
      </w: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3119"/>
        <w:gridCol w:w="3402"/>
      </w:tblGrid>
      <w:tr w:rsidR="00CD196C" w:rsidRPr="00F81A0E" w:rsidTr="003969B8">
        <w:trPr>
          <w:trHeight w:val="471"/>
        </w:trPr>
        <w:tc>
          <w:tcPr>
            <w:tcW w:w="3261" w:type="dxa"/>
            <w:tcBorders>
              <w:top w:val="single" w:sz="4" w:space="0" w:color="auto"/>
              <w:left w:val="single" w:sz="4" w:space="0" w:color="auto"/>
              <w:bottom w:val="single" w:sz="4" w:space="0" w:color="auto"/>
              <w:right w:val="single" w:sz="4" w:space="0" w:color="auto"/>
            </w:tcBorders>
            <w:hideMark/>
          </w:tcPr>
          <w:p w:rsidR="00CD196C" w:rsidRPr="00F81A0E" w:rsidRDefault="00CF129B" w:rsidP="00FF40A2">
            <w:pPr>
              <w:spacing w:after="0" w:line="240" w:lineRule="auto"/>
              <w:rPr>
                <w:rFonts w:ascii="Times New Roman" w:eastAsia="Calibri" w:hAnsi="Times New Roman"/>
                <w:lang w:eastAsia="en-US"/>
              </w:rPr>
            </w:pPr>
            <w:r w:rsidRPr="00F81A0E">
              <w:rPr>
                <w:rFonts w:ascii="Times New Roman" w:eastAsia="Calibri" w:hAnsi="Times New Roman"/>
                <w:lang w:eastAsia="en-US"/>
              </w:rPr>
              <w:t>ФИО преподавателя</w:t>
            </w:r>
          </w:p>
        </w:tc>
        <w:tc>
          <w:tcPr>
            <w:tcW w:w="3119" w:type="dxa"/>
            <w:tcBorders>
              <w:top w:val="single" w:sz="4" w:space="0" w:color="auto"/>
              <w:left w:val="single" w:sz="4" w:space="0" w:color="auto"/>
              <w:bottom w:val="single" w:sz="4" w:space="0" w:color="auto"/>
              <w:right w:val="single" w:sz="4" w:space="0" w:color="auto"/>
            </w:tcBorders>
            <w:hideMark/>
          </w:tcPr>
          <w:p w:rsidR="00CD196C" w:rsidRPr="00F81A0E" w:rsidRDefault="00CF129B" w:rsidP="00FF40A2">
            <w:pPr>
              <w:spacing w:after="0" w:line="240" w:lineRule="auto"/>
              <w:rPr>
                <w:rFonts w:ascii="Times New Roman" w:eastAsia="Calibri" w:hAnsi="Times New Roman"/>
                <w:lang w:eastAsia="en-US"/>
              </w:rPr>
            </w:pPr>
            <w:r w:rsidRPr="00F81A0E">
              <w:rPr>
                <w:rFonts w:ascii="Times New Roman" w:eastAsia="Calibri" w:hAnsi="Times New Roman"/>
                <w:lang w:eastAsia="en-US"/>
              </w:rPr>
              <w:t>Наименование конкурсного мероприятия</w:t>
            </w:r>
          </w:p>
        </w:tc>
        <w:tc>
          <w:tcPr>
            <w:tcW w:w="3402" w:type="dxa"/>
            <w:tcBorders>
              <w:top w:val="single" w:sz="4" w:space="0" w:color="auto"/>
              <w:left w:val="single" w:sz="4" w:space="0" w:color="auto"/>
              <w:bottom w:val="single" w:sz="4" w:space="0" w:color="auto"/>
              <w:right w:val="single" w:sz="4" w:space="0" w:color="auto"/>
            </w:tcBorders>
            <w:hideMark/>
          </w:tcPr>
          <w:p w:rsidR="00CD196C" w:rsidRPr="00F81A0E" w:rsidRDefault="00CF129B" w:rsidP="00FF40A2">
            <w:pPr>
              <w:spacing w:after="0" w:line="240" w:lineRule="auto"/>
              <w:rPr>
                <w:rFonts w:ascii="Times New Roman" w:eastAsia="Calibri" w:hAnsi="Times New Roman"/>
                <w:lang w:eastAsia="en-US"/>
              </w:rPr>
            </w:pPr>
            <w:r w:rsidRPr="00F81A0E">
              <w:rPr>
                <w:rFonts w:ascii="Times New Roman" w:eastAsia="Calibri" w:hAnsi="Times New Roman"/>
                <w:lang w:eastAsia="en-US"/>
              </w:rPr>
              <w:t>Итоги участия (участник, дипломант, лауреат)</w:t>
            </w:r>
          </w:p>
        </w:tc>
      </w:tr>
      <w:tr w:rsidR="00CD196C" w:rsidRPr="00F81A0E" w:rsidTr="003969B8">
        <w:trPr>
          <w:trHeight w:val="144"/>
        </w:trPr>
        <w:tc>
          <w:tcPr>
            <w:tcW w:w="3261"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after="0" w:line="240" w:lineRule="auto"/>
              <w:rPr>
                <w:rFonts w:ascii="Times New Roman" w:eastAsia="Calibri" w:hAnsi="Times New Roman"/>
                <w:sz w:val="24"/>
                <w:szCs w:val="24"/>
                <w:lang w:eastAsia="en-US"/>
              </w:rPr>
            </w:pPr>
            <w:r w:rsidRPr="00F81A0E">
              <w:rPr>
                <w:rFonts w:ascii="Times New Roman" w:eastAsia="Calibri" w:hAnsi="Times New Roman"/>
                <w:sz w:val="24"/>
                <w:szCs w:val="24"/>
                <w:lang w:eastAsia="en-US"/>
              </w:rPr>
              <w:t xml:space="preserve">1.Преподаватель по музыкальной литературе Елисеева Е.П. МШ п. </w:t>
            </w:r>
            <w:proofErr w:type="spellStart"/>
            <w:r w:rsidRPr="00F81A0E">
              <w:rPr>
                <w:rFonts w:ascii="Times New Roman" w:eastAsia="Calibri" w:hAnsi="Times New Roman"/>
                <w:sz w:val="24"/>
                <w:szCs w:val="24"/>
                <w:lang w:eastAsia="en-US"/>
              </w:rPr>
              <w:t>Мамакан</w:t>
            </w:r>
            <w:proofErr w:type="spellEnd"/>
          </w:p>
        </w:tc>
        <w:tc>
          <w:tcPr>
            <w:tcW w:w="3119"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pStyle w:val="ac"/>
              <w:rPr>
                <w:rFonts w:ascii="Times New Roman" w:eastAsia="Calibri" w:hAnsi="Times New Roman"/>
                <w:sz w:val="24"/>
                <w:szCs w:val="24"/>
              </w:rPr>
            </w:pPr>
            <w:r w:rsidRPr="00F81A0E">
              <w:rPr>
                <w:rFonts w:ascii="Times New Roman" w:eastAsia="Calibri" w:hAnsi="Times New Roman"/>
                <w:sz w:val="24"/>
                <w:szCs w:val="24"/>
                <w:lang w:val="en-US"/>
              </w:rPr>
              <w:t>VI</w:t>
            </w:r>
            <w:r w:rsidRPr="00F81A0E">
              <w:rPr>
                <w:rFonts w:ascii="Times New Roman" w:eastAsia="Calibri" w:hAnsi="Times New Roman"/>
                <w:sz w:val="24"/>
                <w:szCs w:val="24"/>
              </w:rPr>
              <w:t xml:space="preserve"> Всероссийская олимпиада по музыкальной литературе «Музыкальный кругозор», </w:t>
            </w:r>
          </w:p>
          <w:p w:rsidR="00CD196C" w:rsidRPr="00F81A0E" w:rsidRDefault="00CF129B" w:rsidP="00FF40A2">
            <w:pPr>
              <w:pStyle w:val="ac"/>
              <w:rPr>
                <w:rFonts w:ascii="Times New Roman" w:eastAsia="Calibri" w:hAnsi="Times New Roman"/>
                <w:sz w:val="24"/>
                <w:szCs w:val="24"/>
              </w:rPr>
            </w:pPr>
            <w:r w:rsidRPr="00F81A0E">
              <w:rPr>
                <w:rFonts w:ascii="Times New Roman" w:eastAsia="Calibri" w:hAnsi="Times New Roman"/>
                <w:sz w:val="24"/>
                <w:szCs w:val="24"/>
              </w:rPr>
              <w:t>г. Череповец, январь 2022 г.</w:t>
            </w:r>
          </w:p>
        </w:tc>
        <w:tc>
          <w:tcPr>
            <w:tcW w:w="3402"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pStyle w:val="ac"/>
              <w:rPr>
                <w:rFonts w:ascii="Times New Roman" w:eastAsia="Calibri" w:hAnsi="Times New Roman"/>
                <w:b/>
                <w:sz w:val="24"/>
              </w:rPr>
            </w:pPr>
            <w:proofErr w:type="spellStart"/>
            <w:r w:rsidRPr="00F81A0E">
              <w:rPr>
                <w:rFonts w:ascii="Times New Roman" w:eastAsia="Calibri" w:hAnsi="Times New Roman"/>
                <w:b/>
                <w:sz w:val="24"/>
                <w:szCs w:val="24"/>
              </w:rPr>
              <w:t>Верайтес</w:t>
            </w:r>
            <w:proofErr w:type="spellEnd"/>
            <w:r w:rsidRPr="00F81A0E">
              <w:rPr>
                <w:rFonts w:ascii="Times New Roman" w:eastAsia="Calibri" w:hAnsi="Times New Roman"/>
                <w:b/>
                <w:sz w:val="24"/>
                <w:szCs w:val="24"/>
              </w:rPr>
              <w:t xml:space="preserve"> Антон</w:t>
            </w:r>
            <w:r w:rsidRPr="00F81A0E">
              <w:rPr>
                <w:rFonts w:ascii="Times New Roman" w:eastAsia="Calibri" w:hAnsi="Times New Roman"/>
                <w:sz w:val="24"/>
                <w:szCs w:val="24"/>
              </w:rPr>
              <w:t xml:space="preserve"> 2 класс Лауреат </w:t>
            </w:r>
            <w:r w:rsidRPr="00F81A0E">
              <w:rPr>
                <w:rFonts w:ascii="Times New Roman" w:eastAsia="Calibri" w:hAnsi="Times New Roman"/>
                <w:sz w:val="24"/>
                <w:szCs w:val="24"/>
                <w:lang w:val="en-US"/>
              </w:rPr>
              <w:t>III</w:t>
            </w:r>
            <w:r w:rsidRPr="00F81A0E">
              <w:rPr>
                <w:rFonts w:ascii="Times New Roman" w:eastAsia="Calibri" w:hAnsi="Times New Roman"/>
                <w:sz w:val="24"/>
                <w:szCs w:val="24"/>
              </w:rPr>
              <w:t xml:space="preserve"> степени</w:t>
            </w:r>
          </w:p>
        </w:tc>
      </w:tr>
      <w:tr w:rsidR="00CD196C" w:rsidRPr="00F81A0E" w:rsidTr="003969B8">
        <w:trPr>
          <w:trHeight w:val="144"/>
        </w:trPr>
        <w:tc>
          <w:tcPr>
            <w:tcW w:w="3261"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after="0" w:line="240" w:lineRule="auto"/>
              <w:rPr>
                <w:rFonts w:ascii="Times New Roman" w:eastAsia="Calibri" w:hAnsi="Times New Roman"/>
                <w:sz w:val="24"/>
                <w:szCs w:val="24"/>
                <w:lang w:eastAsia="en-US"/>
              </w:rPr>
            </w:pPr>
            <w:r w:rsidRPr="00F81A0E">
              <w:rPr>
                <w:rFonts w:ascii="Times New Roman" w:eastAsia="Calibri" w:hAnsi="Times New Roman"/>
                <w:sz w:val="24"/>
                <w:szCs w:val="24"/>
                <w:lang w:eastAsia="en-US"/>
              </w:rPr>
              <w:t xml:space="preserve">2. Преподаватель по сольфеджио </w:t>
            </w:r>
            <w:proofErr w:type="spellStart"/>
            <w:r w:rsidRPr="00F81A0E">
              <w:rPr>
                <w:rFonts w:ascii="Times New Roman" w:eastAsia="Calibri" w:hAnsi="Times New Roman"/>
                <w:sz w:val="24"/>
                <w:szCs w:val="24"/>
                <w:lang w:eastAsia="en-US"/>
              </w:rPr>
              <w:t>Одиночкина</w:t>
            </w:r>
            <w:proofErr w:type="spellEnd"/>
            <w:r w:rsidRPr="00F81A0E">
              <w:rPr>
                <w:rFonts w:ascii="Times New Roman" w:eastAsia="Calibri" w:hAnsi="Times New Roman"/>
                <w:sz w:val="24"/>
                <w:szCs w:val="24"/>
                <w:lang w:eastAsia="en-US"/>
              </w:rPr>
              <w:t xml:space="preserve"> В.Г. МШ г. Бодайбо</w:t>
            </w:r>
          </w:p>
        </w:tc>
        <w:tc>
          <w:tcPr>
            <w:tcW w:w="3119"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after="0" w:line="240" w:lineRule="auto"/>
              <w:rPr>
                <w:rFonts w:ascii="Times New Roman" w:hAnsi="Times New Roman"/>
                <w:sz w:val="24"/>
                <w:szCs w:val="24"/>
              </w:rPr>
            </w:pPr>
            <w:r w:rsidRPr="00F81A0E">
              <w:rPr>
                <w:rFonts w:ascii="Times New Roman" w:eastAsia="Calibri" w:hAnsi="Times New Roman"/>
                <w:sz w:val="24"/>
                <w:szCs w:val="24"/>
                <w:lang w:val="en-US"/>
              </w:rPr>
              <w:t>V</w:t>
            </w:r>
            <w:r w:rsidRPr="00F81A0E">
              <w:rPr>
                <w:rFonts w:ascii="Times New Roman" w:eastAsia="Calibri" w:hAnsi="Times New Roman"/>
                <w:sz w:val="24"/>
                <w:szCs w:val="24"/>
              </w:rPr>
              <w:t xml:space="preserve"> Международная олимпиада по сольфеджио «До, Ре, Ми» г. Москва,</w:t>
            </w:r>
            <w:r w:rsidRPr="00F81A0E">
              <w:rPr>
                <w:rFonts w:ascii="Times New Roman" w:hAnsi="Times New Roman"/>
                <w:sz w:val="24"/>
                <w:szCs w:val="24"/>
              </w:rPr>
              <w:t xml:space="preserve"> февраль 2022 г.</w:t>
            </w:r>
          </w:p>
          <w:p w:rsidR="00CD196C" w:rsidRPr="00F81A0E" w:rsidRDefault="00CD196C" w:rsidP="00FF40A2">
            <w:pPr>
              <w:spacing w:after="0" w:line="240" w:lineRule="auto"/>
              <w:rPr>
                <w:rFonts w:ascii="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pStyle w:val="ac"/>
              <w:rPr>
                <w:rFonts w:ascii="Times New Roman" w:eastAsia="Calibri" w:hAnsi="Times New Roman"/>
                <w:sz w:val="24"/>
              </w:rPr>
            </w:pPr>
            <w:proofErr w:type="spellStart"/>
            <w:r w:rsidRPr="00F81A0E">
              <w:rPr>
                <w:rFonts w:ascii="Times New Roman" w:eastAsia="Calibri" w:hAnsi="Times New Roman"/>
                <w:b/>
                <w:sz w:val="24"/>
              </w:rPr>
              <w:t>Рукосуева</w:t>
            </w:r>
            <w:proofErr w:type="spellEnd"/>
            <w:r w:rsidRPr="00F81A0E">
              <w:rPr>
                <w:rFonts w:ascii="Times New Roman" w:eastAsia="Calibri" w:hAnsi="Times New Roman"/>
                <w:b/>
                <w:sz w:val="24"/>
              </w:rPr>
              <w:t xml:space="preserve"> Варвара</w:t>
            </w:r>
            <w:r w:rsidRPr="00F81A0E">
              <w:rPr>
                <w:rFonts w:ascii="Times New Roman" w:eastAsia="Calibri" w:hAnsi="Times New Roman"/>
                <w:sz w:val="24"/>
              </w:rPr>
              <w:t xml:space="preserve"> 4 класс Лауреат </w:t>
            </w:r>
            <w:r w:rsidRPr="00F81A0E">
              <w:rPr>
                <w:rFonts w:ascii="Times New Roman" w:eastAsia="Calibri" w:hAnsi="Times New Roman"/>
                <w:sz w:val="24"/>
                <w:lang w:val="en-US"/>
              </w:rPr>
              <w:t>III</w:t>
            </w:r>
            <w:r w:rsidRPr="00F81A0E">
              <w:rPr>
                <w:rFonts w:ascii="Times New Roman" w:eastAsia="Calibri" w:hAnsi="Times New Roman"/>
                <w:sz w:val="24"/>
              </w:rPr>
              <w:t xml:space="preserve"> степени </w:t>
            </w:r>
          </w:p>
          <w:p w:rsidR="00CD196C" w:rsidRPr="00F81A0E" w:rsidRDefault="00CD196C" w:rsidP="00FF40A2">
            <w:pPr>
              <w:pStyle w:val="ac"/>
              <w:rPr>
                <w:rFonts w:ascii="Times New Roman" w:eastAsia="Calibri" w:hAnsi="Times New Roman"/>
                <w:b/>
                <w:sz w:val="24"/>
              </w:rPr>
            </w:pPr>
          </w:p>
        </w:tc>
      </w:tr>
      <w:tr w:rsidR="00CD196C" w:rsidRPr="00F81A0E" w:rsidTr="003969B8">
        <w:trPr>
          <w:trHeight w:val="144"/>
        </w:trPr>
        <w:tc>
          <w:tcPr>
            <w:tcW w:w="3261"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after="0" w:line="240" w:lineRule="auto"/>
              <w:rPr>
                <w:rFonts w:ascii="Times New Roman" w:eastAsia="Calibri" w:hAnsi="Times New Roman"/>
                <w:sz w:val="24"/>
                <w:szCs w:val="24"/>
                <w:lang w:eastAsia="en-US"/>
              </w:rPr>
            </w:pPr>
            <w:r w:rsidRPr="00F81A0E">
              <w:rPr>
                <w:rFonts w:ascii="Times New Roman" w:eastAsia="Calibri" w:hAnsi="Times New Roman"/>
                <w:sz w:val="24"/>
                <w:szCs w:val="24"/>
                <w:lang w:eastAsia="en-US"/>
              </w:rPr>
              <w:t xml:space="preserve">3.Преподаватель по сольфеджио </w:t>
            </w:r>
            <w:proofErr w:type="spellStart"/>
            <w:r w:rsidRPr="00F81A0E">
              <w:rPr>
                <w:rFonts w:ascii="Times New Roman" w:eastAsia="Calibri" w:hAnsi="Times New Roman"/>
                <w:sz w:val="24"/>
                <w:szCs w:val="24"/>
                <w:lang w:eastAsia="en-US"/>
              </w:rPr>
              <w:t>Пегова</w:t>
            </w:r>
            <w:proofErr w:type="spellEnd"/>
            <w:r w:rsidRPr="00F81A0E">
              <w:rPr>
                <w:rFonts w:ascii="Times New Roman" w:eastAsia="Calibri" w:hAnsi="Times New Roman"/>
                <w:sz w:val="24"/>
                <w:szCs w:val="24"/>
                <w:lang w:eastAsia="en-US"/>
              </w:rPr>
              <w:t xml:space="preserve"> М.Н. МШ п. </w:t>
            </w:r>
            <w:proofErr w:type="spellStart"/>
            <w:r w:rsidRPr="00F81A0E">
              <w:rPr>
                <w:rFonts w:ascii="Times New Roman" w:eastAsia="Calibri" w:hAnsi="Times New Roman"/>
                <w:sz w:val="24"/>
                <w:szCs w:val="24"/>
                <w:lang w:eastAsia="en-US"/>
              </w:rPr>
              <w:t>Мамакан</w:t>
            </w:r>
            <w:proofErr w:type="spellEnd"/>
          </w:p>
        </w:tc>
        <w:tc>
          <w:tcPr>
            <w:tcW w:w="3119"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after="0" w:line="240" w:lineRule="auto"/>
              <w:rPr>
                <w:rFonts w:ascii="Times New Roman" w:eastAsia="Calibri" w:hAnsi="Times New Roman"/>
                <w:sz w:val="24"/>
              </w:rPr>
            </w:pPr>
            <w:r w:rsidRPr="00F81A0E">
              <w:rPr>
                <w:rFonts w:ascii="Times New Roman" w:eastAsia="Calibri" w:hAnsi="Times New Roman"/>
                <w:sz w:val="24"/>
                <w:lang w:val="en-US"/>
              </w:rPr>
              <w:t>I</w:t>
            </w:r>
            <w:r w:rsidRPr="00F81A0E">
              <w:rPr>
                <w:rFonts w:ascii="Times New Roman" w:eastAsia="Calibri" w:hAnsi="Times New Roman"/>
                <w:sz w:val="24"/>
              </w:rPr>
              <w:t xml:space="preserve"> Всероссийская олимпиада по сольфеджио «Музыкальный парк»</w:t>
            </w:r>
          </w:p>
          <w:p w:rsidR="00CD196C" w:rsidRPr="00F81A0E" w:rsidRDefault="00CF129B" w:rsidP="00FF40A2">
            <w:pPr>
              <w:spacing w:after="0" w:line="240" w:lineRule="auto"/>
              <w:rPr>
                <w:rFonts w:ascii="Times New Roman" w:eastAsia="Calibri" w:hAnsi="Times New Roman"/>
                <w:sz w:val="24"/>
                <w:szCs w:val="24"/>
              </w:rPr>
            </w:pPr>
            <w:r w:rsidRPr="00F81A0E">
              <w:rPr>
                <w:rFonts w:ascii="Times New Roman" w:eastAsia="Calibri" w:hAnsi="Times New Roman"/>
                <w:sz w:val="24"/>
              </w:rPr>
              <w:t xml:space="preserve">г. Череповец, февраль 2022 г. </w:t>
            </w:r>
          </w:p>
        </w:tc>
        <w:tc>
          <w:tcPr>
            <w:tcW w:w="3402"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pStyle w:val="ac"/>
              <w:rPr>
                <w:rFonts w:ascii="Times New Roman" w:eastAsia="Calibri" w:hAnsi="Times New Roman"/>
                <w:b/>
                <w:sz w:val="24"/>
              </w:rPr>
            </w:pPr>
            <w:r w:rsidRPr="00F81A0E">
              <w:rPr>
                <w:rFonts w:ascii="Times New Roman" w:eastAsia="Calibri" w:hAnsi="Times New Roman"/>
                <w:b/>
                <w:sz w:val="24"/>
              </w:rPr>
              <w:t>Сидорова Лена</w:t>
            </w:r>
            <w:r w:rsidRPr="00F81A0E">
              <w:rPr>
                <w:rFonts w:ascii="Times New Roman" w:eastAsia="Calibri" w:hAnsi="Times New Roman"/>
                <w:sz w:val="24"/>
              </w:rPr>
              <w:t xml:space="preserve"> 3 класс Лауреат </w:t>
            </w:r>
            <w:r w:rsidRPr="00F81A0E">
              <w:rPr>
                <w:rFonts w:ascii="Times New Roman" w:eastAsia="Calibri" w:hAnsi="Times New Roman"/>
                <w:sz w:val="24"/>
                <w:lang w:val="en-US"/>
              </w:rPr>
              <w:t>I</w:t>
            </w:r>
            <w:r w:rsidRPr="00F81A0E">
              <w:rPr>
                <w:rFonts w:ascii="Times New Roman" w:eastAsia="Calibri" w:hAnsi="Times New Roman"/>
                <w:sz w:val="24"/>
              </w:rPr>
              <w:t xml:space="preserve"> степени</w:t>
            </w:r>
          </w:p>
        </w:tc>
      </w:tr>
      <w:tr w:rsidR="00CD196C" w:rsidRPr="00F81A0E" w:rsidTr="003969B8">
        <w:trPr>
          <w:trHeight w:val="144"/>
        </w:trPr>
        <w:tc>
          <w:tcPr>
            <w:tcW w:w="3261"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after="0" w:line="240" w:lineRule="auto"/>
              <w:rPr>
                <w:rFonts w:ascii="Times New Roman" w:eastAsia="Calibri" w:hAnsi="Times New Roman"/>
                <w:sz w:val="24"/>
                <w:szCs w:val="24"/>
                <w:lang w:eastAsia="en-US"/>
              </w:rPr>
            </w:pPr>
            <w:r w:rsidRPr="00F81A0E">
              <w:rPr>
                <w:rFonts w:ascii="Times New Roman" w:eastAsia="Calibri" w:hAnsi="Times New Roman"/>
                <w:sz w:val="24"/>
                <w:szCs w:val="24"/>
                <w:lang w:eastAsia="en-US"/>
              </w:rPr>
              <w:t xml:space="preserve">4.Преподаватель по музыкальной литературе Елисеева Е.П. МШ п. </w:t>
            </w:r>
            <w:proofErr w:type="spellStart"/>
            <w:r w:rsidRPr="00F81A0E">
              <w:rPr>
                <w:rFonts w:ascii="Times New Roman" w:eastAsia="Calibri" w:hAnsi="Times New Roman"/>
                <w:sz w:val="24"/>
                <w:szCs w:val="24"/>
                <w:lang w:eastAsia="en-US"/>
              </w:rPr>
              <w:t>Мамакан</w:t>
            </w:r>
            <w:proofErr w:type="spellEnd"/>
          </w:p>
        </w:tc>
        <w:tc>
          <w:tcPr>
            <w:tcW w:w="3119"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after="0" w:line="240" w:lineRule="auto"/>
              <w:rPr>
                <w:rFonts w:ascii="Times New Roman" w:eastAsia="Calibri" w:hAnsi="Times New Roman"/>
                <w:sz w:val="24"/>
              </w:rPr>
            </w:pPr>
            <w:r w:rsidRPr="00F81A0E">
              <w:rPr>
                <w:rFonts w:ascii="Times New Roman" w:eastAsia="Calibri" w:hAnsi="Times New Roman"/>
                <w:sz w:val="24"/>
                <w:lang w:val="en-US"/>
              </w:rPr>
              <w:t>V</w:t>
            </w:r>
            <w:r w:rsidRPr="00F81A0E">
              <w:rPr>
                <w:rFonts w:ascii="Times New Roman" w:eastAsia="Calibri" w:hAnsi="Times New Roman"/>
                <w:sz w:val="24"/>
              </w:rPr>
              <w:t xml:space="preserve"> Международная дистанционная олимпиада по музыкальной литературе «</w:t>
            </w:r>
            <w:r w:rsidRPr="00F81A0E">
              <w:rPr>
                <w:rFonts w:ascii="Times New Roman" w:eastAsia="Calibri" w:hAnsi="Times New Roman"/>
                <w:sz w:val="24"/>
                <w:lang w:val="en-US"/>
              </w:rPr>
              <w:t>Erudite</w:t>
            </w:r>
            <w:r w:rsidRPr="00F81A0E">
              <w:rPr>
                <w:rFonts w:ascii="Times New Roman" w:eastAsia="Calibri" w:hAnsi="Times New Roman"/>
                <w:sz w:val="24"/>
              </w:rPr>
              <w:t>» г. Череповец, март 2022 г.</w:t>
            </w:r>
          </w:p>
        </w:tc>
        <w:tc>
          <w:tcPr>
            <w:tcW w:w="3402"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pStyle w:val="ac"/>
              <w:rPr>
                <w:rFonts w:ascii="Times New Roman" w:eastAsia="Calibri" w:hAnsi="Times New Roman"/>
                <w:b/>
                <w:sz w:val="24"/>
              </w:rPr>
            </w:pPr>
            <w:r w:rsidRPr="00F81A0E">
              <w:rPr>
                <w:rFonts w:ascii="Times New Roman" w:eastAsia="Calibri" w:hAnsi="Times New Roman"/>
                <w:b/>
                <w:sz w:val="24"/>
              </w:rPr>
              <w:t>Аксёнова Марина</w:t>
            </w:r>
            <w:r w:rsidRPr="00F81A0E">
              <w:rPr>
                <w:rFonts w:ascii="Times New Roman" w:eastAsia="Calibri" w:hAnsi="Times New Roman"/>
                <w:sz w:val="24"/>
              </w:rPr>
              <w:t xml:space="preserve"> 7 класс Лауреат </w:t>
            </w:r>
            <w:r w:rsidRPr="00F81A0E">
              <w:rPr>
                <w:rFonts w:ascii="Times New Roman" w:eastAsia="Calibri" w:hAnsi="Times New Roman"/>
                <w:sz w:val="24"/>
                <w:lang w:val="en-US"/>
              </w:rPr>
              <w:t>I</w:t>
            </w:r>
            <w:r w:rsidRPr="00F81A0E">
              <w:rPr>
                <w:rFonts w:ascii="Times New Roman" w:eastAsia="Calibri" w:hAnsi="Times New Roman"/>
                <w:sz w:val="24"/>
              </w:rPr>
              <w:t xml:space="preserve"> степени</w:t>
            </w:r>
          </w:p>
        </w:tc>
      </w:tr>
      <w:tr w:rsidR="00CD196C" w:rsidRPr="00F81A0E" w:rsidTr="003969B8">
        <w:trPr>
          <w:trHeight w:val="144"/>
        </w:trPr>
        <w:tc>
          <w:tcPr>
            <w:tcW w:w="3261"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after="0" w:line="240" w:lineRule="auto"/>
              <w:rPr>
                <w:rFonts w:ascii="Times New Roman" w:eastAsia="Calibri" w:hAnsi="Times New Roman"/>
                <w:sz w:val="24"/>
                <w:szCs w:val="24"/>
                <w:lang w:eastAsia="en-US"/>
              </w:rPr>
            </w:pPr>
            <w:r w:rsidRPr="00F81A0E">
              <w:rPr>
                <w:rFonts w:ascii="Times New Roman" w:eastAsia="Calibri" w:hAnsi="Times New Roman"/>
                <w:sz w:val="24"/>
                <w:szCs w:val="24"/>
                <w:lang w:eastAsia="en-US"/>
              </w:rPr>
              <w:t xml:space="preserve">5. Преподаватель по сольфеджио </w:t>
            </w:r>
            <w:proofErr w:type="spellStart"/>
            <w:r w:rsidRPr="00F81A0E">
              <w:rPr>
                <w:rFonts w:ascii="Times New Roman" w:eastAsia="Calibri" w:hAnsi="Times New Roman"/>
                <w:sz w:val="24"/>
                <w:szCs w:val="24"/>
                <w:lang w:eastAsia="en-US"/>
              </w:rPr>
              <w:t>Пегова</w:t>
            </w:r>
            <w:proofErr w:type="spellEnd"/>
            <w:r w:rsidRPr="00F81A0E">
              <w:rPr>
                <w:rFonts w:ascii="Times New Roman" w:eastAsia="Calibri" w:hAnsi="Times New Roman"/>
                <w:sz w:val="24"/>
                <w:szCs w:val="24"/>
                <w:lang w:eastAsia="en-US"/>
              </w:rPr>
              <w:t xml:space="preserve"> М.Н. МШ п. </w:t>
            </w:r>
            <w:proofErr w:type="spellStart"/>
            <w:r w:rsidRPr="00F81A0E">
              <w:rPr>
                <w:rFonts w:ascii="Times New Roman" w:eastAsia="Calibri" w:hAnsi="Times New Roman"/>
                <w:sz w:val="24"/>
                <w:szCs w:val="24"/>
                <w:lang w:eastAsia="en-US"/>
              </w:rPr>
              <w:t>Мамакан</w:t>
            </w:r>
            <w:proofErr w:type="spellEnd"/>
          </w:p>
        </w:tc>
        <w:tc>
          <w:tcPr>
            <w:tcW w:w="3119"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pStyle w:val="ac"/>
              <w:rPr>
                <w:rFonts w:ascii="Times New Roman" w:hAnsi="Times New Roman"/>
                <w:sz w:val="24"/>
                <w:szCs w:val="24"/>
              </w:rPr>
            </w:pPr>
            <w:r w:rsidRPr="00F81A0E">
              <w:rPr>
                <w:rFonts w:ascii="Times New Roman" w:eastAsia="Calibri" w:hAnsi="Times New Roman"/>
                <w:sz w:val="24"/>
                <w:lang w:val="en-US"/>
              </w:rPr>
              <w:t>I</w:t>
            </w:r>
            <w:r w:rsidRPr="00F81A0E">
              <w:rPr>
                <w:rFonts w:ascii="Times New Roman" w:eastAsia="Calibri" w:hAnsi="Times New Roman"/>
                <w:sz w:val="24"/>
              </w:rPr>
              <w:t xml:space="preserve"> Международная олимпиада по сольфеджио «С</w:t>
            </w:r>
            <w:proofErr w:type="spellStart"/>
            <w:r w:rsidRPr="00F81A0E">
              <w:rPr>
                <w:rFonts w:ascii="Times New Roman" w:eastAsia="Calibri" w:hAnsi="Times New Roman"/>
                <w:sz w:val="24"/>
                <w:lang w:val="en-US"/>
              </w:rPr>
              <w:t>rescendo</w:t>
            </w:r>
            <w:proofErr w:type="spellEnd"/>
            <w:r w:rsidRPr="00F81A0E">
              <w:rPr>
                <w:rFonts w:ascii="Times New Roman" w:eastAsia="Calibri" w:hAnsi="Times New Roman"/>
                <w:sz w:val="24"/>
              </w:rPr>
              <w:t>» г. Санкт-Петербург, март 2022 г.</w:t>
            </w:r>
          </w:p>
        </w:tc>
        <w:tc>
          <w:tcPr>
            <w:tcW w:w="3402"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pStyle w:val="ac"/>
              <w:rPr>
                <w:rFonts w:ascii="Times New Roman" w:eastAsia="Calibri" w:hAnsi="Times New Roman"/>
                <w:b/>
                <w:sz w:val="24"/>
              </w:rPr>
            </w:pPr>
            <w:r w:rsidRPr="00F81A0E">
              <w:rPr>
                <w:rFonts w:ascii="Times New Roman" w:eastAsia="Calibri" w:hAnsi="Times New Roman"/>
                <w:b/>
                <w:sz w:val="24"/>
              </w:rPr>
              <w:t>Грин Ярослав</w:t>
            </w:r>
            <w:r w:rsidRPr="00F81A0E">
              <w:rPr>
                <w:rFonts w:ascii="Times New Roman" w:eastAsia="Calibri" w:hAnsi="Times New Roman"/>
                <w:sz w:val="24"/>
              </w:rPr>
              <w:t xml:space="preserve"> 7 класс Лауреат</w:t>
            </w:r>
            <w:r w:rsidRPr="00F81A0E">
              <w:rPr>
                <w:rFonts w:ascii="Times New Roman" w:eastAsia="Calibri" w:hAnsi="Times New Roman"/>
                <w:b/>
                <w:sz w:val="24"/>
              </w:rPr>
              <w:t xml:space="preserve"> </w:t>
            </w:r>
            <w:r w:rsidRPr="00F81A0E">
              <w:rPr>
                <w:rFonts w:ascii="Times New Roman" w:eastAsia="Calibri" w:hAnsi="Times New Roman"/>
                <w:sz w:val="24"/>
                <w:lang w:val="en-US"/>
              </w:rPr>
              <w:t>II</w:t>
            </w:r>
            <w:r w:rsidRPr="00F81A0E">
              <w:rPr>
                <w:rFonts w:ascii="Times New Roman" w:eastAsia="Calibri" w:hAnsi="Times New Roman"/>
                <w:sz w:val="24"/>
              </w:rPr>
              <w:t xml:space="preserve"> степени</w:t>
            </w:r>
          </w:p>
          <w:p w:rsidR="00CD196C" w:rsidRPr="00F81A0E" w:rsidRDefault="00CD196C" w:rsidP="00FF40A2">
            <w:pPr>
              <w:pStyle w:val="ac"/>
              <w:rPr>
                <w:rFonts w:ascii="Times New Roman" w:eastAsia="Calibri" w:hAnsi="Times New Roman"/>
                <w:b/>
                <w:sz w:val="24"/>
              </w:rPr>
            </w:pPr>
          </w:p>
        </w:tc>
      </w:tr>
      <w:tr w:rsidR="00CD196C" w:rsidRPr="00F81A0E" w:rsidTr="003969B8">
        <w:trPr>
          <w:trHeight w:val="144"/>
        </w:trPr>
        <w:tc>
          <w:tcPr>
            <w:tcW w:w="3261"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after="0" w:line="240" w:lineRule="auto"/>
              <w:rPr>
                <w:rFonts w:ascii="Times New Roman" w:eastAsia="Calibri" w:hAnsi="Times New Roman"/>
                <w:sz w:val="24"/>
                <w:szCs w:val="24"/>
                <w:lang w:eastAsia="en-US"/>
              </w:rPr>
            </w:pPr>
            <w:r w:rsidRPr="00F81A0E">
              <w:rPr>
                <w:rFonts w:ascii="Times New Roman" w:eastAsia="Calibri" w:hAnsi="Times New Roman"/>
                <w:sz w:val="24"/>
                <w:szCs w:val="24"/>
                <w:lang w:eastAsia="en-US"/>
              </w:rPr>
              <w:lastRenderedPageBreak/>
              <w:t xml:space="preserve">6.Преподаватель по слушанию музыки Липатова Е.И. МШ </w:t>
            </w:r>
          </w:p>
          <w:p w:rsidR="00CD196C" w:rsidRPr="00F81A0E" w:rsidRDefault="00CF129B" w:rsidP="00FF40A2">
            <w:pPr>
              <w:spacing w:after="0" w:line="240" w:lineRule="auto"/>
              <w:rPr>
                <w:rFonts w:ascii="Times New Roman" w:eastAsia="Calibri" w:hAnsi="Times New Roman"/>
                <w:sz w:val="24"/>
                <w:szCs w:val="24"/>
                <w:lang w:eastAsia="en-US"/>
              </w:rPr>
            </w:pPr>
            <w:r w:rsidRPr="00F81A0E">
              <w:rPr>
                <w:rFonts w:ascii="Times New Roman" w:eastAsia="Calibri" w:hAnsi="Times New Roman"/>
                <w:sz w:val="24"/>
                <w:szCs w:val="24"/>
                <w:lang w:eastAsia="en-US"/>
              </w:rPr>
              <w:t xml:space="preserve">п. </w:t>
            </w:r>
            <w:proofErr w:type="spellStart"/>
            <w:r w:rsidRPr="00F81A0E">
              <w:rPr>
                <w:rFonts w:ascii="Times New Roman" w:eastAsia="Calibri" w:hAnsi="Times New Roman"/>
                <w:sz w:val="24"/>
                <w:szCs w:val="24"/>
                <w:lang w:eastAsia="en-US"/>
              </w:rPr>
              <w:t>Балахнинский</w:t>
            </w:r>
            <w:proofErr w:type="spellEnd"/>
          </w:p>
        </w:tc>
        <w:tc>
          <w:tcPr>
            <w:tcW w:w="3119"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pStyle w:val="ac"/>
              <w:rPr>
                <w:rFonts w:ascii="Times New Roman" w:eastAsia="Calibri" w:hAnsi="Times New Roman"/>
                <w:sz w:val="24"/>
                <w:szCs w:val="24"/>
              </w:rPr>
            </w:pPr>
            <w:r w:rsidRPr="00F81A0E">
              <w:rPr>
                <w:rFonts w:ascii="Times New Roman" w:eastAsia="Calibri" w:hAnsi="Times New Roman"/>
                <w:sz w:val="24"/>
                <w:szCs w:val="24"/>
              </w:rPr>
              <w:t>Международная дистанционная олимпиада по слушанию музыки «Музыкальный калейдоскоп» г. Москва, февраль 2022 г.</w:t>
            </w:r>
          </w:p>
        </w:tc>
        <w:tc>
          <w:tcPr>
            <w:tcW w:w="3402"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pStyle w:val="ac"/>
              <w:rPr>
                <w:rFonts w:ascii="Times New Roman" w:eastAsia="Calibri" w:hAnsi="Times New Roman"/>
                <w:sz w:val="24"/>
                <w:szCs w:val="24"/>
              </w:rPr>
            </w:pPr>
            <w:r w:rsidRPr="00F81A0E">
              <w:rPr>
                <w:rFonts w:ascii="Times New Roman" w:eastAsia="Calibri" w:hAnsi="Times New Roman"/>
                <w:b/>
                <w:sz w:val="24"/>
                <w:szCs w:val="24"/>
              </w:rPr>
              <w:t>Лебедева Ира</w:t>
            </w:r>
            <w:r w:rsidRPr="00F81A0E">
              <w:rPr>
                <w:rFonts w:ascii="Times New Roman" w:eastAsia="Calibri" w:hAnsi="Times New Roman"/>
                <w:sz w:val="24"/>
                <w:szCs w:val="24"/>
              </w:rPr>
              <w:t xml:space="preserve"> 3 класс Лауреат 1 степени;</w:t>
            </w:r>
          </w:p>
          <w:p w:rsidR="00CD196C" w:rsidRPr="00F81A0E" w:rsidRDefault="00CF129B" w:rsidP="00FF40A2">
            <w:pPr>
              <w:pStyle w:val="ac"/>
              <w:rPr>
                <w:rFonts w:ascii="Times New Roman" w:eastAsia="Calibri" w:hAnsi="Times New Roman"/>
                <w:b/>
                <w:sz w:val="24"/>
              </w:rPr>
            </w:pPr>
            <w:proofErr w:type="spellStart"/>
            <w:r w:rsidRPr="00F81A0E">
              <w:rPr>
                <w:rFonts w:ascii="Times New Roman" w:eastAsia="Calibri" w:hAnsi="Times New Roman"/>
                <w:b/>
                <w:sz w:val="24"/>
                <w:szCs w:val="24"/>
              </w:rPr>
              <w:t>Невзорова</w:t>
            </w:r>
            <w:proofErr w:type="spellEnd"/>
            <w:r w:rsidRPr="00F81A0E">
              <w:rPr>
                <w:rFonts w:ascii="Times New Roman" w:eastAsia="Calibri" w:hAnsi="Times New Roman"/>
                <w:b/>
                <w:sz w:val="24"/>
                <w:szCs w:val="24"/>
              </w:rPr>
              <w:t xml:space="preserve"> Аня</w:t>
            </w:r>
            <w:r w:rsidRPr="00F81A0E">
              <w:rPr>
                <w:rFonts w:ascii="Times New Roman" w:eastAsia="Calibri" w:hAnsi="Times New Roman"/>
                <w:sz w:val="24"/>
                <w:szCs w:val="24"/>
              </w:rPr>
              <w:t xml:space="preserve"> 3 класс Лауреат 1 степени.</w:t>
            </w:r>
          </w:p>
        </w:tc>
      </w:tr>
      <w:tr w:rsidR="00CD196C" w:rsidRPr="00F81A0E" w:rsidTr="003969B8">
        <w:trPr>
          <w:trHeight w:val="144"/>
        </w:trPr>
        <w:tc>
          <w:tcPr>
            <w:tcW w:w="3261"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after="0" w:line="240" w:lineRule="auto"/>
              <w:rPr>
                <w:rFonts w:ascii="Times New Roman" w:eastAsia="Calibri" w:hAnsi="Times New Roman"/>
                <w:sz w:val="24"/>
                <w:szCs w:val="24"/>
                <w:lang w:eastAsia="en-US"/>
              </w:rPr>
            </w:pPr>
            <w:r w:rsidRPr="00F81A0E">
              <w:rPr>
                <w:rFonts w:ascii="Times New Roman" w:eastAsia="Calibri" w:hAnsi="Times New Roman"/>
                <w:sz w:val="24"/>
                <w:szCs w:val="24"/>
                <w:lang w:eastAsia="en-US"/>
              </w:rPr>
              <w:t xml:space="preserve">7. Преподаватель по классу фортепиано Дружинина Е.Н. </w:t>
            </w:r>
          </w:p>
          <w:p w:rsidR="00CD196C" w:rsidRPr="00F81A0E" w:rsidRDefault="00CF129B" w:rsidP="00FF40A2">
            <w:pPr>
              <w:spacing w:after="0" w:line="240" w:lineRule="auto"/>
              <w:rPr>
                <w:rFonts w:ascii="Times New Roman" w:eastAsia="Calibri" w:hAnsi="Times New Roman"/>
                <w:sz w:val="24"/>
                <w:szCs w:val="24"/>
                <w:lang w:eastAsia="en-US"/>
              </w:rPr>
            </w:pPr>
            <w:r w:rsidRPr="00F81A0E">
              <w:rPr>
                <w:rFonts w:ascii="Times New Roman" w:eastAsia="Calibri" w:hAnsi="Times New Roman"/>
                <w:sz w:val="24"/>
                <w:szCs w:val="24"/>
                <w:lang w:eastAsia="en-US"/>
              </w:rPr>
              <w:t>МШ г. Бодайбо</w:t>
            </w:r>
          </w:p>
        </w:tc>
        <w:tc>
          <w:tcPr>
            <w:tcW w:w="3119"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after="0" w:line="240" w:lineRule="auto"/>
              <w:rPr>
                <w:rFonts w:ascii="Times New Roman" w:hAnsi="Times New Roman"/>
                <w:sz w:val="24"/>
                <w:szCs w:val="24"/>
              </w:rPr>
            </w:pPr>
            <w:r w:rsidRPr="00F81A0E">
              <w:rPr>
                <w:rFonts w:ascii="Times New Roman" w:hAnsi="Times New Roman"/>
                <w:sz w:val="24"/>
                <w:szCs w:val="24"/>
                <w:lang w:val="en-US"/>
              </w:rPr>
              <w:t>XIII</w:t>
            </w:r>
            <w:r w:rsidRPr="00F81A0E">
              <w:rPr>
                <w:rFonts w:ascii="Times New Roman" w:hAnsi="Times New Roman"/>
                <w:sz w:val="24"/>
                <w:szCs w:val="24"/>
              </w:rPr>
              <w:t xml:space="preserve"> Международный конкурс детского, юношеского и молодежного творчества по видеозаписям «Разноцветные ноты мира» г. Ростов - на –Дону,</w:t>
            </w:r>
            <w:r w:rsidRPr="00F81A0E">
              <w:rPr>
                <w:rFonts w:ascii="Times New Roman" w:eastAsia="Calibri" w:hAnsi="Times New Roman"/>
                <w:sz w:val="24"/>
                <w:szCs w:val="24"/>
              </w:rPr>
              <w:t xml:space="preserve"> март 2022 г.</w:t>
            </w:r>
          </w:p>
        </w:tc>
        <w:tc>
          <w:tcPr>
            <w:tcW w:w="3402"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pStyle w:val="ac"/>
              <w:rPr>
                <w:rFonts w:ascii="Times New Roman" w:eastAsia="Calibri" w:hAnsi="Times New Roman"/>
                <w:b/>
                <w:sz w:val="24"/>
              </w:rPr>
            </w:pPr>
            <w:proofErr w:type="spellStart"/>
            <w:r w:rsidRPr="00F81A0E">
              <w:rPr>
                <w:rFonts w:ascii="Times New Roman" w:eastAsia="Calibri" w:hAnsi="Times New Roman"/>
                <w:b/>
                <w:sz w:val="24"/>
              </w:rPr>
              <w:t>Чиркунов</w:t>
            </w:r>
            <w:proofErr w:type="spellEnd"/>
            <w:r w:rsidRPr="00F81A0E">
              <w:rPr>
                <w:rFonts w:ascii="Times New Roman" w:eastAsia="Calibri" w:hAnsi="Times New Roman"/>
                <w:b/>
                <w:sz w:val="24"/>
              </w:rPr>
              <w:t xml:space="preserve"> Паша</w:t>
            </w:r>
            <w:r w:rsidRPr="00F81A0E">
              <w:rPr>
                <w:rFonts w:ascii="Times New Roman" w:eastAsia="Calibri" w:hAnsi="Times New Roman"/>
                <w:sz w:val="24"/>
              </w:rPr>
              <w:t xml:space="preserve"> 4 класс Лауреат</w:t>
            </w:r>
            <w:r w:rsidRPr="00F81A0E">
              <w:rPr>
                <w:rFonts w:ascii="Times New Roman" w:eastAsia="Calibri" w:hAnsi="Times New Roman"/>
                <w:b/>
                <w:sz w:val="24"/>
              </w:rPr>
              <w:t xml:space="preserve"> </w:t>
            </w:r>
            <w:r w:rsidRPr="00F81A0E">
              <w:rPr>
                <w:rFonts w:ascii="Times New Roman" w:eastAsia="Calibri" w:hAnsi="Times New Roman"/>
                <w:sz w:val="24"/>
                <w:lang w:val="en-US"/>
              </w:rPr>
              <w:t>II</w:t>
            </w:r>
            <w:r w:rsidRPr="00F81A0E">
              <w:rPr>
                <w:rFonts w:ascii="Times New Roman" w:eastAsia="Calibri" w:hAnsi="Times New Roman"/>
                <w:sz w:val="24"/>
              </w:rPr>
              <w:t xml:space="preserve"> степени</w:t>
            </w:r>
          </w:p>
          <w:p w:rsidR="00CD196C" w:rsidRPr="00F81A0E" w:rsidRDefault="00CF129B" w:rsidP="00FF40A2">
            <w:pPr>
              <w:pStyle w:val="ac"/>
              <w:rPr>
                <w:rFonts w:ascii="Times New Roman" w:eastAsia="Calibri" w:hAnsi="Times New Roman"/>
                <w:b/>
                <w:sz w:val="24"/>
              </w:rPr>
            </w:pPr>
            <w:proofErr w:type="spellStart"/>
            <w:r w:rsidRPr="00F81A0E">
              <w:rPr>
                <w:rFonts w:ascii="Times New Roman" w:eastAsia="Calibri" w:hAnsi="Times New Roman"/>
                <w:b/>
                <w:sz w:val="24"/>
              </w:rPr>
              <w:t>Авлова</w:t>
            </w:r>
            <w:proofErr w:type="spellEnd"/>
            <w:r w:rsidRPr="00F81A0E">
              <w:rPr>
                <w:rFonts w:ascii="Times New Roman" w:eastAsia="Calibri" w:hAnsi="Times New Roman"/>
                <w:b/>
                <w:sz w:val="24"/>
              </w:rPr>
              <w:t xml:space="preserve"> Софья</w:t>
            </w:r>
            <w:r w:rsidRPr="00F81A0E">
              <w:rPr>
                <w:rFonts w:ascii="Times New Roman" w:eastAsia="Calibri" w:hAnsi="Times New Roman"/>
                <w:sz w:val="24"/>
              </w:rPr>
              <w:t xml:space="preserve"> 6 класс Лауреат</w:t>
            </w:r>
            <w:r w:rsidRPr="00F81A0E">
              <w:rPr>
                <w:rFonts w:ascii="Times New Roman" w:eastAsia="Calibri" w:hAnsi="Times New Roman"/>
                <w:b/>
                <w:sz w:val="24"/>
              </w:rPr>
              <w:t xml:space="preserve"> </w:t>
            </w:r>
            <w:r w:rsidRPr="00F81A0E">
              <w:rPr>
                <w:rFonts w:ascii="Times New Roman" w:eastAsia="Calibri" w:hAnsi="Times New Roman"/>
                <w:sz w:val="24"/>
                <w:lang w:val="en-US"/>
              </w:rPr>
              <w:t>III</w:t>
            </w:r>
            <w:r w:rsidRPr="00F81A0E">
              <w:rPr>
                <w:rFonts w:ascii="Times New Roman" w:eastAsia="Calibri" w:hAnsi="Times New Roman"/>
                <w:sz w:val="24"/>
              </w:rPr>
              <w:t xml:space="preserve"> степени</w:t>
            </w:r>
          </w:p>
          <w:p w:rsidR="00CD196C" w:rsidRPr="00F81A0E" w:rsidRDefault="00CD196C" w:rsidP="00FF40A2">
            <w:pPr>
              <w:pStyle w:val="ac"/>
              <w:rPr>
                <w:rFonts w:ascii="Times New Roman" w:eastAsia="Calibri" w:hAnsi="Times New Roman"/>
                <w:b/>
                <w:sz w:val="24"/>
              </w:rPr>
            </w:pPr>
          </w:p>
        </w:tc>
      </w:tr>
      <w:tr w:rsidR="00CD196C" w:rsidRPr="00F81A0E" w:rsidTr="003969B8">
        <w:trPr>
          <w:trHeight w:val="144"/>
        </w:trPr>
        <w:tc>
          <w:tcPr>
            <w:tcW w:w="3261"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after="0" w:line="240" w:lineRule="auto"/>
              <w:rPr>
                <w:rFonts w:ascii="Times New Roman" w:eastAsia="Calibri" w:hAnsi="Times New Roman"/>
                <w:sz w:val="24"/>
                <w:szCs w:val="24"/>
                <w:lang w:eastAsia="en-US"/>
              </w:rPr>
            </w:pPr>
            <w:r w:rsidRPr="00F81A0E">
              <w:rPr>
                <w:rFonts w:ascii="Times New Roman" w:eastAsia="Calibri" w:hAnsi="Times New Roman"/>
                <w:sz w:val="24"/>
                <w:szCs w:val="24"/>
                <w:lang w:eastAsia="en-US"/>
              </w:rPr>
              <w:t xml:space="preserve">8.Преподаватель по музыкальной литературе Липатова Е.И. </w:t>
            </w:r>
          </w:p>
          <w:p w:rsidR="00CD196C" w:rsidRPr="00F81A0E" w:rsidRDefault="00CF129B" w:rsidP="00FF40A2">
            <w:pPr>
              <w:spacing w:after="0" w:line="240" w:lineRule="auto"/>
              <w:rPr>
                <w:rFonts w:ascii="Times New Roman" w:eastAsia="Calibri" w:hAnsi="Times New Roman"/>
                <w:sz w:val="24"/>
                <w:szCs w:val="24"/>
                <w:lang w:eastAsia="en-US"/>
              </w:rPr>
            </w:pPr>
            <w:r w:rsidRPr="00F81A0E">
              <w:rPr>
                <w:rFonts w:ascii="Times New Roman" w:eastAsia="Calibri" w:hAnsi="Times New Roman"/>
                <w:sz w:val="24"/>
                <w:szCs w:val="24"/>
                <w:lang w:eastAsia="en-US"/>
              </w:rPr>
              <w:t xml:space="preserve">МШ п. </w:t>
            </w:r>
            <w:proofErr w:type="spellStart"/>
            <w:r w:rsidRPr="00F81A0E">
              <w:rPr>
                <w:rFonts w:ascii="Times New Roman" w:eastAsia="Calibri" w:hAnsi="Times New Roman"/>
                <w:sz w:val="24"/>
                <w:szCs w:val="24"/>
                <w:lang w:eastAsia="en-US"/>
              </w:rPr>
              <w:t>Балахнинский</w:t>
            </w:r>
            <w:proofErr w:type="spellEnd"/>
          </w:p>
        </w:tc>
        <w:tc>
          <w:tcPr>
            <w:tcW w:w="3119"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pStyle w:val="ac"/>
              <w:rPr>
                <w:rFonts w:ascii="Times New Roman" w:eastAsia="Calibri" w:hAnsi="Times New Roman"/>
                <w:sz w:val="24"/>
                <w:szCs w:val="24"/>
              </w:rPr>
            </w:pPr>
            <w:r w:rsidRPr="00F81A0E">
              <w:rPr>
                <w:rFonts w:ascii="Times New Roman" w:hAnsi="Times New Roman"/>
                <w:sz w:val="24"/>
                <w:szCs w:val="24"/>
                <w:lang w:val="en-US"/>
              </w:rPr>
              <w:t>I</w:t>
            </w:r>
            <w:r w:rsidRPr="00F81A0E">
              <w:rPr>
                <w:rFonts w:ascii="Times New Roman" w:eastAsia="Calibri" w:hAnsi="Times New Roman"/>
                <w:sz w:val="24"/>
                <w:szCs w:val="24"/>
              </w:rPr>
              <w:t xml:space="preserve"> Международная дистанционная олимпиада по сольфеджио «7 шагов» 26.02.2022г. -05.03.2022 г.</w:t>
            </w:r>
          </w:p>
          <w:p w:rsidR="00CD196C" w:rsidRPr="00F81A0E" w:rsidRDefault="00CD196C" w:rsidP="00FF40A2">
            <w:pPr>
              <w:spacing w:after="0" w:line="240" w:lineRule="auto"/>
              <w:rPr>
                <w:rFonts w:ascii="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pStyle w:val="ac"/>
              <w:rPr>
                <w:rFonts w:ascii="Times New Roman" w:eastAsia="Calibri" w:hAnsi="Times New Roman"/>
                <w:sz w:val="24"/>
                <w:szCs w:val="24"/>
              </w:rPr>
            </w:pPr>
            <w:proofErr w:type="spellStart"/>
            <w:r w:rsidRPr="00F81A0E">
              <w:rPr>
                <w:rFonts w:ascii="Times New Roman" w:eastAsia="Calibri" w:hAnsi="Times New Roman"/>
                <w:b/>
                <w:sz w:val="24"/>
                <w:szCs w:val="24"/>
              </w:rPr>
              <w:t>Барсукова</w:t>
            </w:r>
            <w:proofErr w:type="spellEnd"/>
            <w:r w:rsidRPr="00F81A0E">
              <w:rPr>
                <w:rFonts w:ascii="Times New Roman" w:eastAsia="Calibri" w:hAnsi="Times New Roman"/>
                <w:b/>
                <w:sz w:val="24"/>
                <w:szCs w:val="24"/>
              </w:rPr>
              <w:t xml:space="preserve"> Лена</w:t>
            </w:r>
            <w:r w:rsidRPr="00F81A0E">
              <w:rPr>
                <w:rFonts w:ascii="Times New Roman" w:eastAsia="Calibri" w:hAnsi="Times New Roman"/>
                <w:sz w:val="24"/>
                <w:szCs w:val="24"/>
              </w:rPr>
              <w:t xml:space="preserve"> 4 класс Лауреат 1 степени;</w:t>
            </w:r>
          </w:p>
          <w:p w:rsidR="00CD196C" w:rsidRPr="00F81A0E" w:rsidRDefault="00CF129B" w:rsidP="00FF40A2">
            <w:pPr>
              <w:pStyle w:val="ac"/>
              <w:rPr>
                <w:rFonts w:ascii="Times New Roman" w:eastAsia="Calibri" w:hAnsi="Times New Roman"/>
                <w:b/>
                <w:sz w:val="24"/>
              </w:rPr>
            </w:pPr>
            <w:r w:rsidRPr="00F81A0E">
              <w:rPr>
                <w:rFonts w:ascii="Times New Roman" w:eastAsia="Calibri" w:hAnsi="Times New Roman"/>
                <w:b/>
                <w:sz w:val="24"/>
                <w:szCs w:val="24"/>
              </w:rPr>
              <w:t>Шульгина Марина</w:t>
            </w:r>
            <w:r w:rsidRPr="00F81A0E">
              <w:rPr>
                <w:rFonts w:ascii="Times New Roman" w:eastAsia="Calibri" w:hAnsi="Times New Roman"/>
                <w:sz w:val="24"/>
                <w:szCs w:val="24"/>
              </w:rPr>
              <w:t xml:space="preserve"> 4 класс Лауреат 1 степени.</w:t>
            </w:r>
          </w:p>
        </w:tc>
      </w:tr>
      <w:tr w:rsidR="00CD196C" w:rsidRPr="00F81A0E" w:rsidTr="003969B8">
        <w:trPr>
          <w:trHeight w:val="144"/>
        </w:trPr>
        <w:tc>
          <w:tcPr>
            <w:tcW w:w="3261"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after="0" w:line="240" w:lineRule="auto"/>
              <w:rPr>
                <w:rFonts w:ascii="Times New Roman" w:eastAsia="Calibri" w:hAnsi="Times New Roman"/>
                <w:sz w:val="24"/>
                <w:szCs w:val="24"/>
                <w:lang w:eastAsia="en-US"/>
              </w:rPr>
            </w:pPr>
            <w:r w:rsidRPr="00F81A0E">
              <w:rPr>
                <w:rFonts w:ascii="Times New Roman" w:eastAsia="Calibri" w:hAnsi="Times New Roman"/>
                <w:sz w:val="24"/>
                <w:szCs w:val="24"/>
                <w:lang w:eastAsia="en-US"/>
              </w:rPr>
              <w:t xml:space="preserve">9.Преподаватель по сольфеджио Липатова Е.И. МШ п. </w:t>
            </w:r>
            <w:proofErr w:type="spellStart"/>
            <w:r w:rsidRPr="00F81A0E">
              <w:rPr>
                <w:rFonts w:ascii="Times New Roman" w:eastAsia="Calibri" w:hAnsi="Times New Roman"/>
                <w:sz w:val="24"/>
                <w:szCs w:val="24"/>
                <w:lang w:eastAsia="en-US"/>
              </w:rPr>
              <w:t>Балахнинский</w:t>
            </w:r>
            <w:proofErr w:type="spellEnd"/>
          </w:p>
        </w:tc>
        <w:tc>
          <w:tcPr>
            <w:tcW w:w="3119"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pStyle w:val="ac"/>
              <w:rPr>
                <w:rFonts w:ascii="Times New Roman" w:hAnsi="Times New Roman"/>
                <w:sz w:val="24"/>
                <w:szCs w:val="24"/>
              </w:rPr>
            </w:pPr>
            <w:r w:rsidRPr="00F81A0E">
              <w:rPr>
                <w:rFonts w:ascii="Times New Roman" w:hAnsi="Times New Roman"/>
                <w:sz w:val="24"/>
                <w:szCs w:val="24"/>
              </w:rPr>
              <w:t>Март 2022 г.</w:t>
            </w:r>
          </w:p>
          <w:p w:rsidR="00CD196C" w:rsidRPr="00F81A0E" w:rsidRDefault="00CF129B" w:rsidP="00FF40A2">
            <w:pPr>
              <w:pStyle w:val="ac"/>
              <w:rPr>
                <w:rFonts w:ascii="Times New Roman" w:hAnsi="Times New Roman"/>
                <w:sz w:val="24"/>
                <w:szCs w:val="24"/>
              </w:rPr>
            </w:pPr>
            <w:r w:rsidRPr="00F81A0E">
              <w:rPr>
                <w:rFonts w:ascii="Times New Roman" w:hAnsi="Times New Roman"/>
                <w:sz w:val="24"/>
                <w:szCs w:val="24"/>
              </w:rPr>
              <w:t xml:space="preserve">Международная дистанционная олимпиада по сольфеджио «Доминанта», </w:t>
            </w:r>
          </w:p>
          <w:p w:rsidR="00CD196C" w:rsidRPr="00F81A0E" w:rsidRDefault="00CF129B" w:rsidP="00FF40A2">
            <w:pPr>
              <w:pStyle w:val="ac"/>
              <w:rPr>
                <w:rFonts w:ascii="Times New Roman" w:hAnsi="Times New Roman"/>
                <w:sz w:val="24"/>
                <w:szCs w:val="24"/>
              </w:rPr>
            </w:pPr>
            <w:r w:rsidRPr="00F81A0E">
              <w:rPr>
                <w:rFonts w:ascii="Times New Roman" w:hAnsi="Times New Roman"/>
                <w:sz w:val="24"/>
                <w:szCs w:val="24"/>
              </w:rPr>
              <w:t>г. Москва</w:t>
            </w:r>
          </w:p>
        </w:tc>
        <w:tc>
          <w:tcPr>
            <w:tcW w:w="3402"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pStyle w:val="ac"/>
              <w:rPr>
                <w:rFonts w:ascii="Times New Roman" w:eastAsia="Calibri" w:hAnsi="Times New Roman"/>
                <w:sz w:val="24"/>
                <w:szCs w:val="24"/>
              </w:rPr>
            </w:pPr>
            <w:proofErr w:type="spellStart"/>
            <w:r w:rsidRPr="00F81A0E">
              <w:rPr>
                <w:rFonts w:ascii="Times New Roman" w:hAnsi="Times New Roman"/>
                <w:b/>
                <w:sz w:val="24"/>
                <w:szCs w:val="24"/>
              </w:rPr>
              <w:t>Марухленко</w:t>
            </w:r>
            <w:proofErr w:type="spellEnd"/>
            <w:r w:rsidRPr="00F81A0E">
              <w:rPr>
                <w:rFonts w:ascii="Times New Roman" w:hAnsi="Times New Roman"/>
                <w:b/>
                <w:sz w:val="24"/>
                <w:szCs w:val="24"/>
              </w:rPr>
              <w:t xml:space="preserve"> Ксения</w:t>
            </w:r>
            <w:r w:rsidRPr="00F81A0E">
              <w:rPr>
                <w:rFonts w:ascii="Times New Roman" w:hAnsi="Times New Roman"/>
                <w:sz w:val="24"/>
                <w:szCs w:val="24"/>
              </w:rPr>
              <w:t xml:space="preserve"> 8 класс Лауреат 1 степени.</w:t>
            </w:r>
          </w:p>
        </w:tc>
      </w:tr>
      <w:tr w:rsidR="00CD196C" w:rsidRPr="00F81A0E" w:rsidTr="003969B8">
        <w:trPr>
          <w:trHeight w:val="144"/>
        </w:trPr>
        <w:tc>
          <w:tcPr>
            <w:tcW w:w="3261"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after="0" w:line="240" w:lineRule="auto"/>
              <w:rPr>
                <w:rFonts w:ascii="Times New Roman" w:eastAsia="Calibri" w:hAnsi="Times New Roman"/>
                <w:sz w:val="24"/>
                <w:szCs w:val="24"/>
                <w:lang w:eastAsia="en-US"/>
              </w:rPr>
            </w:pPr>
            <w:r w:rsidRPr="00F81A0E">
              <w:rPr>
                <w:rFonts w:ascii="Times New Roman" w:eastAsia="Calibri" w:hAnsi="Times New Roman"/>
                <w:sz w:val="24"/>
                <w:szCs w:val="24"/>
                <w:lang w:eastAsia="en-US"/>
              </w:rPr>
              <w:t>10. Преподаватель по музыкальной литературе Примак В.А. МШ г. Бодайбо</w:t>
            </w:r>
          </w:p>
        </w:tc>
        <w:tc>
          <w:tcPr>
            <w:tcW w:w="3119"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after="0" w:line="240" w:lineRule="auto"/>
              <w:rPr>
                <w:rFonts w:ascii="Times New Roman" w:hAnsi="Times New Roman"/>
                <w:sz w:val="24"/>
                <w:szCs w:val="24"/>
              </w:rPr>
            </w:pPr>
            <w:r w:rsidRPr="00F81A0E">
              <w:rPr>
                <w:rFonts w:ascii="Times New Roman" w:hAnsi="Times New Roman"/>
                <w:sz w:val="24"/>
                <w:szCs w:val="24"/>
                <w:lang w:val="en-US"/>
              </w:rPr>
              <w:t>IV</w:t>
            </w:r>
            <w:r w:rsidRPr="00F81A0E">
              <w:rPr>
                <w:rFonts w:ascii="Times New Roman" w:hAnsi="Times New Roman"/>
                <w:sz w:val="24"/>
                <w:szCs w:val="24"/>
              </w:rPr>
              <w:t xml:space="preserve"> Международная олимпиада по музыкальной литературе «Эрудит» </w:t>
            </w:r>
          </w:p>
          <w:p w:rsidR="00CD196C" w:rsidRPr="00F81A0E" w:rsidRDefault="00CF129B" w:rsidP="00FF40A2">
            <w:pPr>
              <w:spacing w:after="0" w:line="240" w:lineRule="auto"/>
              <w:rPr>
                <w:rFonts w:ascii="Times New Roman" w:hAnsi="Times New Roman"/>
                <w:sz w:val="24"/>
                <w:szCs w:val="24"/>
              </w:rPr>
            </w:pPr>
            <w:r w:rsidRPr="00F81A0E">
              <w:rPr>
                <w:rFonts w:ascii="Times New Roman" w:hAnsi="Times New Roman"/>
                <w:sz w:val="24"/>
                <w:szCs w:val="24"/>
              </w:rPr>
              <w:t>г. Санкт -Петербург,</w:t>
            </w:r>
            <w:r w:rsidRPr="00F81A0E">
              <w:rPr>
                <w:rFonts w:ascii="Times New Roman" w:eastAsia="Calibri" w:hAnsi="Times New Roman"/>
                <w:sz w:val="24"/>
                <w:szCs w:val="24"/>
              </w:rPr>
              <w:t xml:space="preserve"> 10-18 марта 2022 г.</w:t>
            </w:r>
          </w:p>
        </w:tc>
        <w:tc>
          <w:tcPr>
            <w:tcW w:w="3402"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pStyle w:val="ac"/>
              <w:rPr>
                <w:rFonts w:ascii="Times New Roman" w:eastAsia="Calibri" w:hAnsi="Times New Roman"/>
                <w:sz w:val="24"/>
              </w:rPr>
            </w:pPr>
            <w:r w:rsidRPr="00F81A0E">
              <w:rPr>
                <w:rFonts w:ascii="Times New Roman" w:eastAsia="Calibri" w:hAnsi="Times New Roman"/>
                <w:b/>
                <w:sz w:val="24"/>
              </w:rPr>
              <w:t>Ковалева Ксения</w:t>
            </w:r>
            <w:r w:rsidRPr="00F81A0E">
              <w:rPr>
                <w:rFonts w:ascii="Times New Roman" w:eastAsia="Calibri" w:hAnsi="Times New Roman"/>
                <w:sz w:val="24"/>
              </w:rPr>
              <w:t xml:space="preserve"> 4 класс Лауреат </w:t>
            </w:r>
            <w:r w:rsidRPr="00F81A0E">
              <w:rPr>
                <w:rFonts w:ascii="Times New Roman" w:eastAsia="Calibri" w:hAnsi="Times New Roman"/>
                <w:sz w:val="24"/>
                <w:lang w:val="en-US"/>
              </w:rPr>
              <w:t>I</w:t>
            </w:r>
            <w:r w:rsidRPr="00F81A0E">
              <w:rPr>
                <w:rFonts w:ascii="Times New Roman" w:eastAsia="Calibri" w:hAnsi="Times New Roman"/>
                <w:sz w:val="24"/>
              </w:rPr>
              <w:t xml:space="preserve"> степени </w:t>
            </w:r>
          </w:p>
          <w:p w:rsidR="00CD196C" w:rsidRPr="00F81A0E" w:rsidRDefault="00CD196C" w:rsidP="00FF40A2">
            <w:pPr>
              <w:pStyle w:val="ac"/>
              <w:rPr>
                <w:rFonts w:ascii="Times New Roman" w:eastAsia="Calibri" w:hAnsi="Times New Roman"/>
                <w:b/>
                <w:sz w:val="24"/>
              </w:rPr>
            </w:pPr>
          </w:p>
        </w:tc>
      </w:tr>
      <w:tr w:rsidR="00CD196C" w:rsidRPr="00F81A0E" w:rsidTr="003969B8">
        <w:trPr>
          <w:trHeight w:val="144"/>
        </w:trPr>
        <w:tc>
          <w:tcPr>
            <w:tcW w:w="3261"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after="0" w:line="240" w:lineRule="auto"/>
              <w:rPr>
                <w:rFonts w:ascii="Times New Roman" w:eastAsia="Calibri" w:hAnsi="Times New Roman"/>
                <w:sz w:val="24"/>
                <w:szCs w:val="24"/>
                <w:lang w:eastAsia="en-US"/>
              </w:rPr>
            </w:pPr>
            <w:r w:rsidRPr="00F81A0E">
              <w:rPr>
                <w:rFonts w:ascii="Times New Roman" w:eastAsia="Calibri" w:hAnsi="Times New Roman"/>
                <w:sz w:val="24"/>
                <w:szCs w:val="24"/>
                <w:lang w:eastAsia="en-US"/>
              </w:rPr>
              <w:t xml:space="preserve">11. Преподаватель по сольфеджио Липатова Е.И. МШ п. </w:t>
            </w:r>
            <w:proofErr w:type="spellStart"/>
            <w:r w:rsidRPr="00F81A0E">
              <w:rPr>
                <w:rFonts w:ascii="Times New Roman" w:eastAsia="Calibri" w:hAnsi="Times New Roman"/>
                <w:sz w:val="24"/>
                <w:szCs w:val="24"/>
                <w:lang w:eastAsia="en-US"/>
              </w:rPr>
              <w:t>Балахнинский</w:t>
            </w:r>
            <w:proofErr w:type="spellEnd"/>
          </w:p>
        </w:tc>
        <w:tc>
          <w:tcPr>
            <w:tcW w:w="3119"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pStyle w:val="ac"/>
              <w:rPr>
                <w:rFonts w:ascii="Times New Roman" w:hAnsi="Times New Roman"/>
                <w:sz w:val="24"/>
                <w:szCs w:val="24"/>
              </w:rPr>
            </w:pPr>
            <w:r w:rsidRPr="00F81A0E">
              <w:rPr>
                <w:rFonts w:ascii="Times New Roman" w:hAnsi="Times New Roman"/>
                <w:sz w:val="24"/>
                <w:szCs w:val="24"/>
                <w:lang w:val="en-US"/>
              </w:rPr>
              <w:t>I</w:t>
            </w:r>
            <w:r w:rsidRPr="00F81A0E">
              <w:rPr>
                <w:rFonts w:ascii="Times New Roman" w:hAnsi="Times New Roman"/>
                <w:sz w:val="24"/>
                <w:szCs w:val="24"/>
              </w:rPr>
              <w:t xml:space="preserve"> Международная дистанционная олимпиада по  сольфеджио «День Сольфеджио» г. Череповец, 12-20 марта 2022 г.</w:t>
            </w:r>
          </w:p>
        </w:tc>
        <w:tc>
          <w:tcPr>
            <w:tcW w:w="3402"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pStyle w:val="ac"/>
              <w:rPr>
                <w:rFonts w:ascii="Times New Roman" w:hAnsi="Times New Roman"/>
                <w:sz w:val="24"/>
                <w:szCs w:val="24"/>
              </w:rPr>
            </w:pPr>
            <w:r w:rsidRPr="00F81A0E">
              <w:rPr>
                <w:rFonts w:ascii="Times New Roman" w:hAnsi="Times New Roman"/>
                <w:b/>
                <w:sz w:val="24"/>
                <w:szCs w:val="24"/>
              </w:rPr>
              <w:t>Воробьева Марина</w:t>
            </w:r>
            <w:r w:rsidRPr="00F81A0E">
              <w:rPr>
                <w:rFonts w:ascii="Times New Roman" w:eastAsia="Calibri" w:hAnsi="Times New Roman"/>
                <w:sz w:val="24"/>
              </w:rPr>
              <w:t xml:space="preserve"> Лауреат </w:t>
            </w:r>
            <w:r w:rsidRPr="00F81A0E">
              <w:rPr>
                <w:rFonts w:ascii="Times New Roman" w:eastAsia="Calibri" w:hAnsi="Times New Roman"/>
                <w:sz w:val="24"/>
                <w:lang w:val="en-US"/>
              </w:rPr>
              <w:t>I</w:t>
            </w:r>
            <w:r w:rsidRPr="00F81A0E">
              <w:rPr>
                <w:rFonts w:ascii="Times New Roman" w:eastAsia="Calibri" w:hAnsi="Times New Roman"/>
                <w:sz w:val="24"/>
              </w:rPr>
              <w:t xml:space="preserve"> степени</w:t>
            </w:r>
          </w:p>
          <w:p w:rsidR="00CD196C" w:rsidRPr="00F81A0E" w:rsidRDefault="00CF129B" w:rsidP="00FF40A2">
            <w:pPr>
              <w:pStyle w:val="ac"/>
              <w:rPr>
                <w:rFonts w:ascii="Times New Roman" w:hAnsi="Times New Roman"/>
                <w:sz w:val="24"/>
                <w:szCs w:val="24"/>
              </w:rPr>
            </w:pPr>
            <w:r w:rsidRPr="00F81A0E">
              <w:rPr>
                <w:rFonts w:ascii="Times New Roman" w:hAnsi="Times New Roman"/>
                <w:b/>
                <w:sz w:val="24"/>
                <w:szCs w:val="24"/>
              </w:rPr>
              <w:t>Воробьева Кристина</w:t>
            </w:r>
            <w:r w:rsidRPr="00F81A0E">
              <w:rPr>
                <w:rFonts w:ascii="Times New Roman" w:eastAsia="Calibri" w:hAnsi="Times New Roman"/>
                <w:sz w:val="24"/>
              </w:rPr>
              <w:t xml:space="preserve"> Лауреат </w:t>
            </w:r>
            <w:r w:rsidRPr="00F81A0E">
              <w:rPr>
                <w:rFonts w:ascii="Times New Roman" w:eastAsia="Calibri" w:hAnsi="Times New Roman"/>
                <w:sz w:val="24"/>
                <w:lang w:val="en-US"/>
              </w:rPr>
              <w:t>I</w:t>
            </w:r>
            <w:r w:rsidRPr="00F81A0E">
              <w:rPr>
                <w:rFonts w:ascii="Times New Roman" w:eastAsia="Calibri" w:hAnsi="Times New Roman"/>
                <w:sz w:val="24"/>
              </w:rPr>
              <w:t xml:space="preserve"> степени</w:t>
            </w:r>
          </w:p>
          <w:p w:rsidR="00CD196C" w:rsidRPr="00F81A0E" w:rsidRDefault="00CF129B" w:rsidP="00FF40A2">
            <w:pPr>
              <w:pStyle w:val="ac"/>
              <w:rPr>
                <w:rFonts w:ascii="Times New Roman" w:eastAsia="Calibri" w:hAnsi="Times New Roman"/>
                <w:sz w:val="24"/>
                <w:szCs w:val="24"/>
              </w:rPr>
            </w:pPr>
            <w:proofErr w:type="spellStart"/>
            <w:r w:rsidRPr="00F81A0E">
              <w:rPr>
                <w:rFonts w:ascii="Times New Roman" w:eastAsia="Calibri" w:hAnsi="Times New Roman"/>
                <w:b/>
                <w:sz w:val="24"/>
                <w:szCs w:val="24"/>
              </w:rPr>
              <w:t>Марухленко</w:t>
            </w:r>
            <w:proofErr w:type="spellEnd"/>
            <w:r w:rsidRPr="00F81A0E">
              <w:rPr>
                <w:rFonts w:ascii="Times New Roman" w:eastAsia="Calibri" w:hAnsi="Times New Roman"/>
                <w:b/>
                <w:sz w:val="24"/>
                <w:szCs w:val="24"/>
              </w:rPr>
              <w:t xml:space="preserve"> Катя</w:t>
            </w:r>
            <w:r w:rsidRPr="00F81A0E">
              <w:rPr>
                <w:rFonts w:ascii="Times New Roman" w:eastAsia="Calibri" w:hAnsi="Times New Roman"/>
                <w:sz w:val="24"/>
              </w:rPr>
              <w:t xml:space="preserve"> Лауреат </w:t>
            </w:r>
            <w:r w:rsidRPr="00F81A0E">
              <w:rPr>
                <w:rFonts w:ascii="Times New Roman" w:eastAsia="Calibri" w:hAnsi="Times New Roman"/>
                <w:sz w:val="24"/>
                <w:lang w:val="en-US"/>
              </w:rPr>
              <w:t>I</w:t>
            </w:r>
            <w:r w:rsidRPr="00F81A0E">
              <w:rPr>
                <w:rFonts w:ascii="Times New Roman" w:eastAsia="Calibri" w:hAnsi="Times New Roman"/>
                <w:sz w:val="24"/>
              </w:rPr>
              <w:t xml:space="preserve"> степени</w:t>
            </w:r>
          </w:p>
          <w:p w:rsidR="00CD196C" w:rsidRPr="00F81A0E" w:rsidRDefault="00CF129B" w:rsidP="00FF40A2">
            <w:pPr>
              <w:pStyle w:val="ac"/>
              <w:rPr>
                <w:rFonts w:ascii="Times New Roman" w:eastAsia="Calibri" w:hAnsi="Times New Roman"/>
                <w:b/>
                <w:sz w:val="24"/>
              </w:rPr>
            </w:pPr>
            <w:proofErr w:type="spellStart"/>
            <w:r w:rsidRPr="00F81A0E">
              <w:rPr>
                <w:rFonts w:ascii="Times New Roman" w:eastAsia="Calibri" w:hAnsi="Times New Roman"/>
                <w:b/>
                <w:sz w:val="24"/>
                <w:szCs w:val="24"/>
              </w:rPr>
              <w:t>Марухленко</w:t>
            </w:r>
            <w:proofErr w:type="spellEnd"/>
            <w:r w:rsidRPr="00F81A0E">
              <w:rPr>
                <w:rFonts w:ascii="Times New Roman" w:eastAsia="Calibri" w:hAnsi="Times New Roman"/>
                <w:b/>
                <w:sz w:val="24"/>
                <w:szCs w:val="24"/>
              </w:rPr>
              <w:t xml:space="preserve"> Ксения</w:t>
            </w:r>
            <w:r w:rsidRPr="00F81A0E">
              <w:rPr>
                <w:rFonts w:ascii="Times New Roman" w:eastAsia="Calibri" w:hAnsi="Times New Roman"/>
                <w:sz w:val="24"/>
              </w:rPr>
              <w:t xml:space="preserve"> Лауреат </w:t>
            </w:r>
            <w:r w:rsidRPr="00F81A0E">
              <w:rPr>
                <w:rFonts w:ascii="Times New Roman" w:eastAsia="Calibri" w:hAnsi="Times New Roman"/>
                <w:sz w:val="24"/>
                <w:lang w:val="en-US"/>
              </w:rPr>
              <w:t>I</w:t>
            </w:r>
            <w:r w:rsidRPr="00F81A0E">
              <w:rPr>
                <w:rFonts w:ascii="Times New Roman" w:eastAsia="Calibri" w:hAnsi="Times New Roman"/>
                <w:sz w:val="24"/>
              </w:rPr>
              <w:t xml:space="preserve"> степени</w:t>
            </w:r>
          </w:p>
        </w:tc>
      </w:tr>
      <w:tr w:rsidR="00CD196C" w:rsidRPr="00F81A0E" w:rsidTr="003969B8">
        <w:trPr>
          <w:trHeight w:val="144"/>
        </w:trPr>
        <w:tc>
          <w:tcPr>
            <w:tcW w:w="3261"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after="0" w:line="240" w:lineRule="auto"/>
              <w:rPr>
                <w:rFonts w:ascii="Times New Roman" w:eastAsia="Calibri" w:hAnsi="Times New Roman"/>
                <w:sz w:val="24"/>
                <w:szCs w:val="24"/>
                <w:lang w:eastAsia="en-US"/>
              </w:rPr>
            </w:pPr>
            <w:r w:rsidRPr="00F81A0E">
              <w:rPr>
                <w:rFonts w:ascii="Times New Roman" w:eastAsia="Calibri" w:hAnsi="Times New Roman"/>
                <w:sz w:val="24"/>
                <w:szCs w:val="24"/>
                <w:lang w:eastAsia="en-US"/>
              </w:rPr>
              <w:t>12. Преподаватель по музыкальной литературе Примак В.А. МШ г. Бодайбо</w:t>
            </w:r>
          </w:p>
        </w:tc>
        <w:tc>
          <w:tcPr>
            <w:tcW w:w="3119"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after="0" w:line="240" w:lineRule="auto"/>
              <w:rPr>
                <w:rFonts w:ascii="Times New Roman" w:hAnsi="Times New Roman"/>
                <w:sz w:val="24"/>
                <w:szCs w:val="24"/>
              </w:rPr>
            </w:pPr>
            <w:r w:rsidRPr="00F81A0E">
              <w:rPr>
                <w:rFonts w:ascii="Times New Roman" w:hAnsi="Times New Roman"/>
                <w:sz w:val="24"/>
                <w:szCs w:val="24"/>
              </w:rPr>
              <w:t>Международная олимпиада по музыкально- теоретическим дисциплинам</w:t>
            </w:r>
          </w:p>
          <w:p w:rsidR="00CD196C" w:rsidRPr="00F81A0E" w:rsidRDefault="00CF129B" w:rsidP="00FF40A2">
            <w:pPr>
              <w:pStyle w:val="ac"/>
              <w:rPr>
                <w:rFonts w:ascii="Times New Roman" w:hAnsi="Times New Roman"/>
                <w:sz w:val="24"/>
                <w:szCs w:val="24"/>
              </w:rPr>
            </w:pPr>
            <w:r w:rsidRPr="00F81A0E">
              <w:rPr>
                <w:rFonts w:ascii="Times New Roman" w:hAnsi="Times New Roman"/>
                <w:sz w:val="24"/>
                <w:szCs w:val="24"/>
              </w:rPr>
              <w:t xml:space="preserve"> «Весеннее крещендо» </w:t>
            </w:r>
          </w:p>
          <w:p w:rsidR="00CD196C" w:rsidRPr="00F81A0E" w:rsidRDefault="00CF129B" w:rsidP="00FF40A2">
            <w:pPr>
              <w:pStyle w:val="ac"/>
              <w:rPr>
                <w:rFonts w:ascii="Times New Roman" w:hAnsi="Times New Roman"/>
                <w:sz w:val="24"/>
                <w:szCs w:val="24"/>
              </w:rPr>
            </w:pPr>
            <w:r w:rsidRPr="00F81A0E">
              <w:rPr>
                <w:rFonts w:ascii="Times New Roman" w:hAnsi="Times New Roman"/>
                <w:sz w:val="24"/>
                <w:szCs w:val="24"/>
              </w:rPr>
              <w:t>г. Москва,</w:t>
            </w:r>
            <w:r w:rsidRPr="00F81A0E">
              <w:rPr>
                <w:rFonts w:ascii="Times New Roman" w:eastAsia="Calibri" w:hAnsi="Times New Roman"/>
                <w:sz w:val="24"/>
                <w:szCs w:val="24"/>
              </w:rPr>
              <w:t xml:space="preserve"> апрель 2022 г.</w:t>
            </w:r>
          </w:p>
        </w:tc>
        <w:tc>
          <w:tcPr>
            <w:tcW w:w="3402"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pStyle w:val="ac"/>
              <w:rPr>
                <w:rFonts w:ascii="Times New Roman" w:eastAsia="Calibri" w:hAnsi="Times New Roman"/>
                <w:sz w:val="24"/>
              </w:rPr>
            </w:pPr>
            <w:r w:rsidRPr="00F81A0E">
              <w:rPr>
                <w:rFonts w:ascii="Times New Roman" w:eastAsia="Calibri" w:hAnsi="Times New Roman"/>
                <w:b/>
                <w:sz w:val="24"/>
              </w:rPr>
              <w:t>Сергеева Агата</w:t>
            </w:r>
            <w:r w:rsidRPr="00F81A0E">
              <w:rPr>
                <w:rFonts w:ascii="Times New Roman" w:eastAsia="Calibri" w:hAnsi="Times New Roman"/>
                <w:sz w:val="24"/>
              </w:rPr>
              <w:t xml:space="preserve"> 1 класс Лауреат </w:t>
            </w:r>
            <w:r w:rsidRPr="00F81A0E">
              <w:rPr>
                <w:rFonts w:ascii="Times New Roman" w:eastAsia="Calibri" w:hAnsi="Times New Roman"/>
                <w:sz w:val="24"/>
                <w:lang w:val="en-US"/>
              </w:rPr>
              <w:t>I</w:t>
            </w:r>
            <w:r w:rsidRPr="00F81A0E">
              <w:rPr>
                <w:rFonts w:ascii="Times New Roman" w:eastAsia="Calibri" w:hAnsi="Times New Roman"/>
                <w:sz w:val="24"/>
              </w:rPr>
              <w:t xml:space="preserve"> степени </w:t>
            </w:r>
          </w:p>
          <w:p w:rsidR="00CD196C" w:rsidRPr="00F81A0E" w:rsidRDefault="00CD196C" w:rsidP="00FF40A2">
            <w:pPr>
              <w:pStyle w:val="ac"/>
              <w:rPr>
                <w:rFonts w:ascii="Times New Roman" w:hAnsi="Times New Roman"/>
                <w:sz w:val="24"/>
                <w:szCs w:val="24"/>
              </w:rPr>
            </w:pPr>
          </w:p>
        </w:tc>
      </w:tr>
      <w:tr w:rsidR="00CD196C" w:rsidRPr="00F81A0E" w:rsidTr="003969B8">
        <w:trPr>
          <w:trHeight w:val="144"/>
        </w:trPr>
        <w:tc>
          <w:tcPr>
            <w:tcW w:w="3261"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after="0" w:line="240" w:lineRule="auto"/>
              <w:rPr>
                <w:rFonts w:ascii="Times New Roman" w:eastAsia="Calibri" w:hAnsi="Times New Roman"/>
                <w:sz w:val="24"/>
                <w:szCs w:val="24"/>
                <w:lang w:eastAsia="en-US"/>
              </w:rPr>
            </w:pPr>
            <w:r w:rsidRPr="00F81A0E">
              <w:rPr>
                <w:rFonts w:ascii="Times New Roman" w:eastAsia="Calibri" w:hAnsi="Times New Roman"/>
                <w:sz w:val="24"/>
                <w:szCs w:val="24"/>
                <w:lang w:eastAsia="en-US"/>
              </w:rPr>
              <w:t>13. Преподаватель по музыкальной литературе Примак В.А. МШ г. Бодайбо</w:t>
            </w:r>
          </w:p>
        </w:tc>
        <w:tc>
          <w:tcPr>
            <w:tcW w:w="3119"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after="0" w:line="240" w:lineRule="auto"/>
              <w:rPr>
                <w:rFonts w:ascii="Times New Roman" w:hAnsi="Times New Roman"/>
                <w:sz w:val="24"/>
                <w:szCs w:val="24"/>
              </w:rPr>
            </w:pPr>
            <w:r w:rsidRPr="00F81A0E">
              <w:rPr>
                <w:rFonts w:ascii="Times New Roman" w:hAnsi="Times New Roman"/>
                <w:sz w:val="24"/>
                <w:szCs w:val="24"/>
              </w:rPr>
              <w:t>Международная олимпиада по музыкальной литературе «</w:t>
            </w:r>
            <w:proofErr w:type="spellStart"/>
            <w:r w:rsidRPr="00F81A0E">
              <w:rPr>
                <w:rFonts w:ascii="Times New Roman" w:hAnsi="Times New Roman"/>
                <w:sz w:val="24"/>
                <w:szCs w:val="24"/>
                <w:lang w:val="en-US"/>
              </w:rPr>
              <w:t>Musicus</w:t>
            </w:r>
            <w:proofErr w:type="spellEnd"/>
            <w:r w:rsidRPr="00F81A0E">
              <w:rPr>
                <w:rFonts w:ascii="Times New Roman" w:hAnsi="Times New Roman"/>
                <w:sz w:val="24"/>
                <w:szCs w:val="24"/>
              </w:rPr>
              <w:t xml:space="preserve"> </w:t>
            </w:r>
            <w:proofErr w:type="spellStart"/>
            <w:r w:rsidRPr="00F81A0E">
              <w:rPr>
                <w:rFonts w:ascii="Times New Roman" w:hAnsi="Times New Roman"/>
                <w:sz w:val="24"/>
                <w:szCs w:val="24"/>
                <w:lang w:val="en-US"/>
              </w:rPr>
              <w:t>iuvenis</w:t>
            </w:r>
            <w:proofErr w:type="spellEnd"/>
            <w:r w:rsidRPr="00F81A0E">
              <w:rPr>
                <w:rFonts w:ascii="Times New Roman" w:hAnsi="Times New Roman"/>
                <w:sz w:val="24"/>
                <w:szCs w:val="24"/>
              </w:rPr>
              <w:t xml:space="preserve">» </w:t>
            </w:r>
          </w:p>
          <w:p w:rsidR="00CD196C" w:rsidRPr="00F81A0E" w:rsidRDefault="00CF129B" w:rsidP="00FF40A2">
            <w:pPr>
              <w:pStyle w:val="ac"/>
              <w:rPr>
                <w:rFonts w:ascii="Times New Roman" w:hAnsi="Times New Roman"/>
                <w:sz w:val="24"/>
                <w:szCs w:val="24"/>
              </w:rPr>
            </w:pPr>
            <w:r w:rsidRPr="00F81A0E">
              <w:rPr>
                <w:rFonts w:ascii="Times New Roman" w:hAnsi="Times New Roman"/>
                <w:sz w:val="24"/>
                <w:szCs w:val="24"/>
              </w:rPr>
              <w:t>г. Набережные-Челны,</w:t>
            </w:r>
            <w:r w:rsidRPr="00F81A0E">
              <w:rPr>
                <w:rFonts w:ascii="Times New Roman" w:eastAsia="Calibri" w:hAnsi="Times New Roman"/>
                <w:sz w:val="24"/>
                <w:szCs w:val="24"/>
              </w:rPr>
              <w:t xml:space="preserve"> май 2022 г.</w:t>
            </w:r>
          </w:p>
        </w:tc>
        <w:tc>
          <w:tcPr>
            <w:tcW w:w="3402"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pStyle w:val="ac"/>
              <w:rPr>
                <w:rFonts w:ascii="Times New Roman" w:eastAsia="Calibri" w:hAnsi="Times New Roman"/>
                <w:b/>
                <w:sz w:val="24"/>
              </w:rPr>
            </w:pPr>
            <w:proofErr w:type="spellStart"/>
            <w:r w:rsidRPr="00F81A0E">
              <w:rPr>
                <w:rFonts w:ascii="Times New Roman" w:eastAsia="Calibri" w:hAnsi="Times New Roman"/>
                <w:b/>
                <w:sz w:val="24"/>
              </w:rPr>
              <w:t>Фейзуллаева</w:t>
            </w:r>
            <w:proofErr w:type="spellEnd"/>
            <w:r w:rsidRPr="00F81A0E">
              <w:rPr>
                <w:rFonts w:ascii="Times New Roman" w:eastAsia="Calibri" w:hAnsi="Times New Roman"/>
                <w:b/>
                <w:sz w:val="24"/>
              </w:rPr>
              <w:t xml:space="preserve"> </w:t>
            </w:r>
            <w:proofErr w:type="spellStart"/>
            <w:r w:rsidRPr="00F81A0E">
              <w:rPr>
                <w:rFonts w:ascii="Times New Roman" w:eastAsia="Calibri" w:hAnsi="Times New Roman"/>
                <w:b/>
                <w:sz w:val="24"/>
              </w:rPr>
              <w:t>Самира</w:t>
            </w:r>
            <w:proofErr w:type="spellEnd"/>
            <w:r w:rsidRPr="00F81A0E">
              <w:rPr>
                <w:rFonts w:ascii="Times New Roman" w:eastAsia="Calibri" w:hAnsi="Times New Roman"/>
                <w:sz w:val="24"/>
              </w:rPr>
              <w:t xml:space="preserve"> 7 класс Лауреат</w:t>
            </w:r>
            <w:r w:rsidRPr="00F81A0E">
              <w:rPr>
                <w:rFonts w:ascii="Times New Roman" w:eastAsia="Calibri" w:hAnsi="Times New Roman"/>
                <w:b/>
                <w:sz w:val="24"/>
              </w:rPr>
              <w:t xml:space="preserve"> </w:t>
            </w:r>
            <w:r w:rsidRPr="00F81A0E">
              <w:rPr>
                <w:rFonts w:ascii="Times New Roman" w:eastAsia="Calibri" w:hAnsi="Times New Roman"/>
                <w:sz w:val="24"/>
                <w:lang w:val="en-US"/>
              </w:rPr>
              <w:t>II</w:t>
            </w:r>
            <w:r w:rsidRPr="00F81A0E">
              <w:rPr>
                <w:rFonts w:ascii="Times New Roman" w:eastAsia="Calibri" w:hAnsi="Times New Roman"/>
                <w:sz w:val="24"/>
              </w:rPr>
              <w:t xml:space="preserve"> степени</w:t>
            </w:r>
          </w:p>
          <w:p w:rsidR="00CD196C" w:rsidRPr="00F81A0E" w:rsidRDefault="00CD196C" w:rsidP="00FF40A2">
            <w:pPr>
              <w:pStyle w:val="ac"/>
              <w:rPr>
                <w:rFonts w:ascii="Times New Roman" w:hAnsi="Times New Roman"/>
                <w:sz w:val="24"/>
                <w:szCs w:val="24"/>
              </w:rPr>
            </w:pPr>
          </w:p>
        </w:tc>
      </w:tr>
      <w:tr w:rsidR="00CD196C" w:rsidRPr="00F81A0E" w:rsidTr="003969B8">
        <w:trPr>
          <w:trHeight w:val="144"/>
        </w:trPr>
        <w:tc>
          <w:tcPr>
            <w:tcW w:w="3261"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after="0" w:line="240" w:lineRule="auto"/>
              <w:rPr>
                <w:rFonts w:ascii="Times New Roman" w:eastAsia="Calibri" w:hAnsi="Times New Roman"/>
                <w:sz w:val="24"/>
                <w:szCs w:val="24"/>
                <w:lang w:eastAsia="en-US"/>
              </w:rPr>
            </w:pPr>
            <w:r w:rsidRPr="00F81A0E">
              <w:rPr>
                <w:rFonts w:ascii="Times New Roman" w:eastAsia="Calibri" w:hAnsi="Times New Roman"/>
                <w:sz w:val="24"/>
                <w:szCs w:val="24"/>
                <w:lang w:eastAsia="en-US"/>
              </w:rPr>
              <w:t xml:space="preserve">14. Преподаватель по классу фортепиано Иващенко И.В. </w:t>
            </w:r>
          </w:p>
          <w:p w:rsidR="00CD196C" w:rsidRPr="00F81A0E" w:rsidRDefault="00CF129B" w:rsidP="00FF40A2">
            <w:pPr>
              <w:spacing w:after="0" w:line="240" w:lineRule="auto"/>
              <w:rPr>
                <w:rFonts w:ascii="Times New Roman" w:eastAsia="Calibri" w:hAnsi="Times New Roman"/>
                <w:sz w:val="24"/>
                <w:szCs w:val="24"/>
                <w:lang w:eastAsia="en-US"/>
              </w:rPr>
            </w:pPr>
            <w:r w:rsidRPr="00F81A0E">
              <w:rPr>
                <w:rFonts w:ascii="Times New Roman" w:eastAsia="Calibri" w:hAnsi="Times New Roman"/>
                <w:sz w:val="24"/>
                <w:szCs w:val="24"/>
                <w:lang w:eastAsia="en-US"/>
              </w:rPr>
              <w:t>МШ г. Бодайбо</w:t>
            </w:r>
          </w:p>
        </w:tc>
        <w:tc>
          <w:tcPr>
            <w:tcW w:w="3119"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spacing w:after="0" w:line="240" w:lineRule="auto"/>
              <w:rPr>
                <w:rFonts w:ascii="Times New Roman" w:hAnsi="Times New Roman"/>
                <w:sz w:val="24"/>
                <w:szCs w:val="24"/>
              </w:rPr>
            </w:pPr>
            <w:r w:rsidRPr="00F81A0E">
              <w:rPr>
                <w:rFonts w:ascii="Times New Roman" w:hAnsi="Times New Roman"/>
                <w:sz w:val="24"/>
                <w:szCs w:val="24"/>
                <w:lang w:val="en-US"/>
              </w:rPr>
              <w:t>XLI</w:t>
            </w:r>
            <w:r w:rsidRPr="00F81A0E">
              <w:rPr>
                <w:rFonts w:ascii="Times New Roman" w:hAnsi="Times New Roman"/>
                <w:sz w:val="24"/>
                <w:szCs w:val="24"/>
              </w:rPr>
              <w:t xml:space="preserve"> Международный конкурс детского, юношеского и молодежного творчества по видеозаписям «Разноцветные ноты мира» г. Ростов - на –Дону,</w:t>
            </w:r>
            <w:r w:rsidRPr="00F81A0E">
              <w:rPr>
                <w:rFonts w:ascii="Times New Roman" w:eastAsia="Calibri" w:hAnsi="Times New Roman"/>
                <w:sz w:val="24"/>
                <w:szCs w:val="24"/>
              </w:rPr>
              <w:t xml:space="preserve"> июнь 2022 г.</w:t>
            </w:r>
          </w:p>
        </w:tc>
        <w:tc>
          <w:tcPr>
            <w:tcW w:w="3402" w:type="dxa"/>
            <w:tcBorders>
              <w:top w:val="single" w:sz="4" w:space="0" w:color="auto"/>
              <w:left w:val="single" w:sz="4" w:space="0" w:color="auto"/>
              <w:bottom w:val="single" w:sz="4" w:space="0" w:color="auto"/>
              <w:right w:val="single" w:sz="4" w:space="0" w:color="auto"/>
            </w:tcBorders>
          </w:tcPr>
          <w:p w:rsidR="00CD196C" w:rsidRPr="00F81A0E" w:rsidRDefault="00CF129B" w:rsidP="00FF40A2">
            <w:pPr>
              <w:pStyle w:val="ac"/>
              <w:rPr>
                <w:rFonts w:ascii="Times New Roman" w:eastAsia="Calibri" w:hAnsi="Times New Roman"/>
                <w:b/>
                <w:sz w:val="24"/>
              </w:rPr>
            </w:pPr>
            <w:proofErr w:type="spellStart"/>
            <w:r w:rsidRPr="00F81A0E">
              <w:rPr>
                <w:rFonts w:ascii="Times New Roman" w:eastAsia="Calibri" w:hAnsi="Times New Roman"/>
                <w:b/>
                <w:sz w:val="24"/>
              </w:rPr>
              <w:t>Желонкина</w:t>
            </w:r>
            <w:proofErr w:type="spellEnd"/>
            <w:r w:rsidRPr="00F81A0E">
              <w:rPr>
                <w:rFonts w:ascii="Times New Roman" w:eastAsia="Calibri" w:hAnsi="Times New Roman"/>
                <w:b/>
                <w:sz w:val="24"/>
              </w:rPr>
              <w:t xml:space="preserve"> Аня</w:t>
            </w:r>
            <w:r w:rsidRPr="00F81A0E">
              <w:rPr>
                <w:rFonts w:ascii="Times New Roman" w:eastAsia="Calibri" w:hAnsi="Times New Roman"/>
                <w:sz w:val="24"/>
              </w:rPr>
              <w:t xml:space="preserve"> 3 класс Лауреат</w:t>
            </w:r>
            <w:r w:rsidRPr="00F81A0E">
              <w:rPr>
                <w:rFonts w:ascii="Times New Roman" w:eastAsia="Calibri" w:hAnsi="Times New Roman"/>
                <w:b/>
                <w:sz w:val="24"/>
              </w:rPr>
              <w:t xml:space="preserve"> </w:t>
            </w:r>
            <w:r w:rsidRPr="00F81A0E">
              <w:rPr>
                <w:rFonts w:ascii="Times New Roman" w:eastAsia="Calibri" w:hAnsi="Times New Roman"/>
                <w:sz w:val="24"/>
                <w:lang w:val="en-US"/>
              </w:rPr>
              <w:t>II</w:t>
            </w:r>
            <w:r w:rsidRPr="00F81A0E">
              <w:rPr>
                <w:rFonts w:ascii="Times New Roman" w:eastAsia="Calibri" w:hAnsi="Times New Roman"/>
                <w:sz w:val="24"/>
              </w:rPr>
              <w:t xml:space="preserve"> степени</w:t>
            </w:r>
          </w:p>
          <w:p w:rsidR="00CD196C" w:rsidRPr="00F81A0E" w:rsidRDefault="00CD196C" w:rsidP="00FF40A2">
            <w:pPr>
              <w:pStyle w:val="ac"/>
              <w:rPr>
                <w:rFonts w:ascii="Times New Roman" w:eastAsia="Calibri" w:hAnsi="Times New Roman"/>
                <w:b/>
                <w:sz w:val="24"/>
              </w:rPr>
            </w:pPr>
          </w:p>
        </w:tc>
      </w:tr>
    </w:tbl>
    <w:p w:rsidR="00CD196C" w:rsidRPr="00F81A0E" w:rsidRDefault="00CD196C" w:rsidP="00FF40A2">
      <w:pPr>
        <w:spacing w:after="0" w:line="240" w:lineRule="auto"/>
        <w:ind w:right="142" w:firstLine="708"/>
        <w:jc w:val="both"/>
        <w:rPr>
          <w:rFonts w:ascii="Times New Roman" w:eastAsia="Calibri" w:hAnsi="Times New Roman" w:cs="Times New Roman"/>
          <w:sz w:val="28"/>
          <w:szCs w:val="28"/>
          <w:lang w:eastAsia="en-US"/>
        </w:rPr>
      </w:pPr>
    </w:p>
    <w:p w:rsidR="003969B8" w:rsidRDefault="003969B8" w:rsidP="00FF40A2">
      <w:pPr>
        <w:pStyle w:val="ac"/>
        <w:ind w:right="962" w:firstLine="708"/>
        <w:jc w:val="both"/>
        <w:rPr>
          <w:rFonts w:ascii="Times New Roman" w:eastAsia="Times New Roman" w:hAnsi="Times New Roman" w:cs="Times New Roman"/>
          <w:b/>
          <w:sz w:val="28"/>
          <w:szCs w:val="28"/>
        </w:rPr>
      </w:pPr>
    </w:p>
    <w:p w:rsidR="003969B8" w:rsidRDefault="003969B8" w:rsidP="00FF40A2">
      <w:pPr>
        <w:pStyle w:val="ac"/>
        <w:ind w:right="962" w:firstLine="708"/>
        <w:jc w:val="both"/>
        <w:rPr>
          <w:rFonts w:ascii="Times New Roman" w:eastAsia="Times New Roman" w:hAnsi="Times New Roman" w:cs="Times New Roman"/>
          <w:b/>
          <w:sz w:val="28"/>
          <w:szCs w:val="28"/>
        </w:rPr>
      </w:pPr>
    </w:p>
    <w:p w:rsidR="003969B8" w:rsidRDefault="003969B8" w:rsidP="00FF40A2">
      <w:pPr>
        <w:pStyle w:val="ac"/>
        <w:ind w:right="962" w:firstLine="708"/>
        <w:jc w:val="both"/>
        <w:rPr>
          <w:rFonts w:ascii="Times New Roman" w:eastAsia="Times New Roman" w:hAnsi="Times New Roman" w:cs="Times New Roman"/>
          <w:b/>
          <w:sz w:val="28"/>
          <w:szCs w:val="28"/>
        </w:rPr>
      </w:pPr>
    </w:p>
    <w:p w:rsidR="003969B8" w:rsidRDefault="003969B8" w:rsidP="00FF40A2">
      <w:pPr>
        <w:pStyle w:val="ac"/>
        <w:ind w:right="962" w:firstLine="708"/>
        <w:jc w:val="both"/>
        <w:rPr>
          <w:rFonts w:ascii="Times New Roman" w:eastAsia="Times New Roman" w:hAnsi="Times New Roman" w:cs="Times New Roman"/>
          <w:b/>
          <w:sz w:val="28"/>
          <w:szCs w:val="28"/>
        </w:rPr>
      </w:pPr>
    </w:p>
    <w:p w:rsidR="00CD196C" w:rsidRPr="00F81A0E" w:rsidRDefault="00CF129B" w:rsidP="00FF40A2">
      <w:pPr>
        <w:pStyle w:val="ac"/>
        <w:ind w:right="962" w:firstLine="708"/>
        <w:jc w:val="both"/>
        <w:rPr>
          <w:rFonts w:ascii="Times New Roman" w:eastAsia="Times New Roman" w:hAnsi="Times New Roman" w:cs="Times New Roman"/>
          <w:b/>
          <w:sz w:val="28"/>
          <w:szCs w:val="28"/>
        </w:rPr>
      </w:pPr>
      <w:r w:rsidRPr="00F81A0E">
        <w:rPr>
          <w:rFonts w:ascii="Times New Roman" w:eastAsia="Times New Roman" w:hAnsi="Times New Roman" w:cs="Times New Roman"/>
          <w:b/>
          <w:sz w:val="28"/>
          <w:szCs w:val="28"/>
        </w:rPr>
        <w:t xml:space="preserve">17.5. Программное обеспечение деятельности МО г.Бодайбо и района по работе с одаренными детьми (ОД) </w:t>
      </w:r>
    </w:p>
    <w:p w:rsidR="00CD196C" w:rsidRPr="00F81A0E" w:rsidRDefault="00CD196C" w:rsidP="00FF40A2">
      <w:pPr>
        <w:spacing w:line="240" w:lineRule="auto"/>
        <w:ind w:firstLine="426"/>
        <w:jc w:val="both"/>
        <w:rPr>
          <w:rFonts w:ascii="Times New Roman" w:hAnsi="Times New Roman" w:cs="Times New Roman"/>
          <w:sz w:val="12"/>
          <w:szCs w:val="16"/>
        </w:rPr>
      </w:pPr>
    </w:p>
    <w:tbl>
      <w:tblPr>
        <w:tblW w:w="97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765"/>
        <w:gridCol w:w="851"/>
        <w:gridCol w:w="1701"/>
        <w:gridCol w:w="1843"/>
        <w:gridCol w:w="1559"/>
        <w:gridCol w:w="2048"/>
      </w:tblGrid>
      <w:tr w:rsidR="00CD196C" w:rsidRPr="00F81A0E">
        <w:trPr>
          <w:cantSplit/>
          <w:trHeight w:val="3220"/>
          <w:jc w:val="center"/>
        </w:trPr>
        <w:tc>
          <w:tcPr>
            <w:tcW w:w="1765" w:type="dxa"/>
            <w:tcBorders>
              <w:top w:val="single" w:sz="4" w:space="0" w:color="000000"/>
              <w:left w:val="single" w:sz="4" w:space="0" w:color="000000"/>
              <w:bottom w:val="single" w:sz="4" w:space="0" w:color="000000"/>
              <w:right w:val="single" w:sz="4" w:space="0" w:color="000000"/>
            </w:tcBorders>
            <w:textDirection w:val="btLr"/>
            <w:vAlign w:val="center"/>
            <w:hideMark/>
          </w:tcPr>
          <w:p w:rsidR="00CD196C" w:rsidRPr="00F81A0E" w:rsidRDefault="00CF129B" w:rsidP="00FF40A2">
            <w:pPr>
              <w:spacing w:line="240" w:lineRule="auto"/>
              <w:ind w:left="113" w:right="113"/>
              <w:jc w:val="center"/>
              <w:rPr>
                <w:rFonts w:ascii="Times New Roman" w:hAnsi="Times New Roman" w:cs="Times New Roman"/>
                <w:sz w:val="24"/>
                <w:szCs w:val="24"/>
              </w:rPr>
            </w:pPr>
            <w:r w:rsidRPr="00F81A0E">
              <w:rPr>
                <w:rFonts w:ascii="Times New Roman" w:hAnsi="Times New Roman" w:cs="Times New Roman"/>
                <w:sz w:val="24"/>
                <w:szCs w:val="24"/>
              </w:rPr>
              <w:t>Наименование муниципальной программы по работе с ОД и ТМ</w:t>
            </w:r>
          </w:p>
        </w:tc>
        <w:tc>
          <w:tcPr>
            <w:tcW w:w="851" w:type="dxa"/>
            <w:tcBorders>
              <w:top w:val="single" w:sz="4" w:space="0" w:color="000000"/>
              <w:left w:val="single" w:sz="4" w:space="0" w:color="000000"/>
              <w:bottom w:val="single" w:sz="4" w:space="0" w:color="000000"/>
              <w:right w:val="single" w:sz="4" w:space="0" w:color="000000"/>
            </w:tcBorders>
            <w:textDirection w:val="btLr"/>
            <w:vAlign w:val="center"/>
            <w:hideMark/>
          </w:tcPr>
          <w:p w:rsidR="00CD196C" w:rsidRPr="00F81A0E" w:rsidRDefault="00CF129B" w:rsidP="00FF40A2">
            <w:pPr>
              <w:spacing w:line="240" w:lineRule="auto"/>
              <w:ind w:left="113" w:right="113"/>
              <w:jc w:val="center"/>
              <w:rPr>
                <w:rFonts w:ascii="Times New Roman" w:hAnsi="Times New Roman" w:cs="Times New Roman"/>
                <w:sz w:val="24"/>
                <w:szCs w:val="24"/>
              </w:rPr>
            </w:pPr>
            <w:r w:rsidRPr="00F81A0E">
              <w:rPr>
                <w:rFonts w:ascii="Times New Roman" w:hAnsi="Times New Roman" w:cs="Times New Roman"/>
                <w:sz w:val="24"/>
                <w:szCs w:val="24"/>
              </w:rPr>
              <w:t>Сроки реализации</w:t>
            </w:r>
          </w:p>
        </w:tc>
        <w:tc>
          <w:tcPr>
            <w:tcW w:w="1701" w:type="dxa"/>
            <w:tcBorders>
              <w:top w:val="single" w:sz="4" w:space="0" w:color="000000"/>
              <w:left w:val="single" w:sz="4" w:space="0" w:color="000000"/>
              <w:bottom w:val="single" w:sz="4" w:space="0" w:color="000000"/>
              <w:right w:val="single" w:sz="4" w:space="0" w:color="000000"/>
            </w:tcBorders>
            <w:textDirection w:val="btLr"/>
            <w:vAlign w:val="center"/>
            <w:hideMark/>
          </w:tcPr>
          <w:p w:rsidR="00CD196C" w:rsidRPr="00F81A0E" w:rsidRDefault="00CF129B" w:rsidP="00FF40A2">
            <w:pPr>
              <w:spacing w:line="240" w:lineRule="auto"/>
              <w:ind w:left="113" w:right="113"/>
              <w:jc w:val="center"/>
              <w:rPr>
                <w:rFonts w:ascii="Times New Roman" w:hAnsi="Times New Roman" w:cs="Times New Roman"/>
                <w:sz w:val="24"/>
                <w:szCs w:val="24"/>
              </w:rPr>
            </w:pPr>
            <w:r w:rsidRPr="00F81A0E">
              <w:rPr>
                <w:rFonts w:ascii="Times New Roman" w:hAnsi="Times New Roman" w:cs="Times New Roman"/>
                <w:sz w:val="24"/>
                <w:szCs w:val="24"/>
              </w:rPr>
              <w:t>Ожидаемые результаты</w:t>
            </w:r>
          </w:p>
        </w:tc>
        <w:tc>
          <w:tcPr>
            <w:tcW w:w="1843" w:type="dxa"/>
            <w:tcBorders>
              <w:top w:val="single" w:sz="4" w:space="0" w:color="000000"/>
              <w:left w:val="single" w:sz="4" w:space="0" w:color="000000"/>
              <w:bottom w:val="single" w:sz="4" w:space="0" w:color="000000"/>
              <w:right w:val="single" w:sz="4" w:space="0" w:color="000000"/>
            </w:tcBorders>
            <w:textDirection w:val="btLr"/>
            <w:vAlign w:val="center"/>
          </w:tcPr>
          <w:p w:rsidR="00CD196C" w:rsidRPr="00F81A0E" w:rsidRDefault="00CF129B" w:rsidP="00FF40A2">
            <w:pPr>
              <w:spacing w:line="240" w:lineRule="auto"/>
              <w:ind w:left="113" w:right="113"/>
              <w:jc w:val="center"/>
              <w:rPr>
                <w:rFonts w:ascii="Times New Roman" w:hAnsi="Times New Roman" w:cs="Times New Roman"/>
                <w:sz w:val="24"/>
                <w:szCs w:val="24"/>
              </w:rPr>
            </w:pPr>
            <w:r w:rsidRPr="00F81A0E">
              <w:rPr>
                <w:rFonts w:ascii="Times New Roman" w:hAnsi="Times New Roman" w:cs="Times New Roman"/>
                <w:sz w:val="24"/>
                <w:szCs w:val="24"/>
              </w:rPr>
              <w:t>Объем средств, направленных на реализацию программы</w:t>
            </w:r>
          </w:p>
        </w:tc>
        <w:tc>
          <w:tcPr>
            <w:tcW w:w="1559" w:type="dxa"/>
            <w:tcBorders>
              <w:top w:val="single" w:sz="4" w:space="0" w:color="000000"/>
              <w:left w:val="single" w:sz="4" w:space="0" w:color="000000"/>
              <w:bottom w:val="single" w:sz="4" w:space="0" w:color="000000"/>
              <w:right w:val="single" w:sz="4" w:space="0" w:color="000000"/>
            </w:tcBorders>
            <w:textDirection w:val="btLr"/>
            <w:vAlign w:val="center"/>
            <w:hideMark/>
          </w:tcPr>
          <w:p w:rsidR="00CD196C" w:rsidRPr="00F81A0E" w:rsidRDefault="00CF129B" w:rsidP="00FF40A2">
            <w:pPr>
              <w:spacing w:line="240" w:lineRule="auto"/>
              <w:ind w:left="113" w:right="113"/>
              <w:jc w:val="center"/>
              <w:rPr>
                <w:rFonts w:ascii="Times New Roman" w:hAnsi="Times New Roman" w:cs="Times New Roman"/>
                <w:sz w:val="24"/>
                <w:szCs w:val="24"/>
              </w:rPr>
            </w:pPr>
            <w:r w:rsidRPr="00F81A0E">
              <w:rPr>
                <w:rFonts w:ascii="Times New Roman" w:hAnsi="Times New Roman" w:cs="Times New Roman"/>
                <w:sz w:val="24"/>
                <w:szCs w:val="24"/>
              </w:rPr>
              <w:t>Доля средств, направленных на реализацию за отчетный период от объема финансирования отрасли культура МО (%)</w:t>
            </w:r>
          </w:p>
        </w:tc>
        <w:tc>
          <w:tcPr>
            <w:tcW w:w="2048" w:type="dxa"/>
            <w:tcBorders>
              <w:top w:val="single" w:sz="4" w:space="0" w:color="000000"/>
              <w:left w:val="single" w:sz="4" w:space="0" w:color="000000"/>
              <w:bottom w:val="single" w:sz="4" w:space="0" w:color="000000"/>
              <w:right w:val="single" w:sz="4" w:space="0" w:color="000000"/>
            </w:tcBorders>
            <w:textDirection w:val="btLr"/>
          </w:tcPr>
          <w:p w:rsidR="00CD196C" w:rsidRPr="00F81A0E" w:rsidRDefault="00CF129B" w:rsidP="00FF40A2">
            <w:pPr>
              <w:spacing w:line="240" w:lineRule="auto"/>
              <w:ind w:left="113" w:right="113"/>
              <w:jc w:val="center"/>
              <w:rPr>
                <w:rFonts w:ascii="Times New Roman" w:hAnsi="Times New Roman" w:cs="Times New Roman"/>
                <w:sz w:val="24"/>
                <w:szCs w:val="24"/>
              </w:rPr>
            </w:pPr>
            <w:r w:rsidRPr="00F81A0E">
              <w:rPr>
                <w:rFonts w:ascii="Times New Roman" w:hAnsi="Times New Roman" w:cs="Times New Roman"/>
                <w:sz w:val="24"/>
                <w:szCs w:val="24"/>
              </w:rPr>
              <w:t>Фактические результаты реализации программы в отчетном году</w:t>
            </w:r>
          </w:p>
        </w:tc>
      </w:tr>
      <w:tr w:rsidR="00CD196C" w:rsidRPr="00F81A0E">
        <w:trPr>
          <w:trHeight w:val="1976"/>
          <w:jc w:val="center"/>
        </w:trPr>
        <w:tc>
          <w:tcPr>
            <w:tcW w:w="1765" w:type="dxa"/>
            <w:tcBorders>
              <w:top w:val="single" w:sz="4" w:space="0" w:color="000000"/>
              <w:left w:val="single" w:sz="4" w:space="0" w:color="000000"/>
              <w:bottom w:val="single" w:sz="4" w:space="0" w:color="000000"/>
              <w:right w:val="single" w:sz="4" w:space="0" w:color="000000"/>
            </w:tcBorders>
          </w:tcPr>
          <w:p w:rsidR="00CD196C" w:rsidRPr="00F81A0E" w:rsidRDefault="00CF129B" w:rsidP="00FF40A2">
            <w:pPr>
              <w:spacing w:after="0" w:line="240" w:lineRule="auto"/>
              <w:jc w:val="both"/>
              <w:rPr>
                <w:rFonts w:ascii="Times New Roman" w:eastAsia="Calibri" w:hAnsi="Times New Roman" w:cs="Times New Roman"/>
                <w:sz w:val="24"/>
                <w:szCs w:val="24"/>
                <w:lang w:eastAsia="en-US"/>
              </w:rPr>
            </w:pPr>
            <w:r w:rsidRPr="00F81A0E">
              <w:rPr>
                <w:rFonts w:ascii="Times New Roman" w:eastAsia="Calibri" w:hAnsi="Times New Roman" w:cs="Times New Roman"/>
                <w:sz w:val="24"/>
                <w:szCs w:val="24"/>
                <w:lang w:eastAsia="en-US"/>
              </w:rPr>
              <w:t xml:space="preserve">Муниципальной программы «Развитие культуры </w:t>
            </w:r>
            <w:proofErr w:type="spellStart"/>
            <w:r w:rsidRPr="00F81A0E">
              <w:rPr>
                <w:rFonts w:ascii="Times New Roman" w:eastAsia="Calibri" w:hAnsi="Times New Roman" w:cs="Times New Roman"/>
                <w:sz w:val="24"/>
                <w:szCs w:val="24"/>
                <w:lang w:eastAsia="en-US"/>
              </w:rPr>
              <w:t>Бодайбинского</w:t>
            </w:r>
            <w:proofErr w:type="spellEnd"/>
            <w:r w:rsidRPr="00F81A0E">
              <w:rPr>
                <w:rFonts w:ascii="Times New Roman" w:eastAsia="Calibri" w:hAnsi="Times New Roman" w:cs="Times New Roman"/>
                <w:sz w:val="24"/>
                <w:szCs w:val="24"/>
                <w:lang w:eastAsia="en-US"/>
              </w:rPr>
              <w:t xml:space="preserve"> района» на 2020-2025 годы;</w:t>
            </w:r>
          </w:p>
          <w:p w:rsidR="00CD196C" w:rsidRPr="00F81A0E" w:rsidRDefault="00CF129B" w:rsidP="00FF40A2">
            <w:pPr>
              <w:spacing w:line="240" w:lineRule="auto"/>
              <w:rPr>
                <w:rFonts w:ascii="Times New Roman" w:hAnsi="Times New Roman" w:cs="Times New Roman"/>
                <w:sz w:val="24"/>
                <w:szCs w:val="24"/>
              </w:rPr>
            </w:pPr>
            <w:r w:rsidRPr="00F81A0E">
              <w:rPr>
                <w:rFonts w:ascii="Times New Roman" w:eastAsia="Calibri" w:hAnsi="Times New Roman" w:cs="Times New Roman"/>
                <w:sz w:val="24"/>
                <w:szCs w:val="24"/>
                <w:lang w:eastAsia="en-US"/>
              </w:rPr>
              <w:t>1.Раздел в программе «Выплата премии мэра г. Бодайбо и района одаренным детям и талантливой молодёжи за успехи в области культуры и искусства»</w:t>
            </w:r>
          </w:p>
        </w:tc>
        <w:tc>
          <w:tcPr>
            <w:tcW w:w="851" w:type="dxa"/>
            <w:tcBorders>
              <w:top w:val="single" w:sz="4" w:space="0" w:color="000000"/>
              <w:left w:val="single" w:sz="4" w:space="0" w:color="000000"/>
              <w:bottom w:val="single" w:sz="4" w:space="0" w:color="000000"/>
              <w:right w:val="single" w:sz="4" w:space="0" w:color="000000"/>
            </w:tcBorders>
            <w:vAlign w:val="center"/>
          </w:tcPr>
          <w:p w:rsidR="00CD196C" w:rsidRPr="00F81A0E" w:rsidRDefault="00CF129B" w:rsidP="00FF40A2">
            <w:pPr>
              <w:spacing w:line="240" w:lineRule="auto"/>
              <w:jc w:val="center"/>
              <w:rPr>
                <w:rFonts w:ascii="Times New Roman" w:hAnsi="Times New Roman" w:cs="Times New Roman"/>
                <w:sz w:val="24"/>
                <w:szCs w:val="24"/>
              </w:rPr>
            </w:pPr>
            <w:r w:rsidRPr="00F81A0E">
              <w:rPr>
                <w:rFonts w:ascii="Times New Roman" w:hAnsi="Times New Roman" w:cs="Times New Roman"/>
                <w:sz w:val="24"/>
                <w:szCs w:val="24"/>
              </w:rPr>
              <w:t>В 2022 году</w:t>
            </w:r>
          </w:p>
        </w:tc>
        <w:tc>
          <w:tcPr>
            <w:tcW w:w="1701" w:type="dxa"/>
            <w:tcBorders>
              <w:top w:val="single" w:sz="4" w:space="0" w:color="000000"/>
              <w:left w:val="single" w:sz="4" w:space="0" w:color="000000"/>
              <w:bottom w:val="single" w:sz="4" w:space="0" w:color="000000"/>
              <w:right w:val="single" w:sz="4" w:space="0" w:color="000000"/>
            </w:tcBorders>
            <w:vAlign w:val="center"/>
          </w:tcPr>
          <w:p w:rsidR="00CD196C" w:rsidRPr="00F81A0E" w:rsidRDefault="00CF129B" w:rsidP="00FF40A2">
            <w:pPr>
              <w:spacing w:after="0" w:line="240" w:lineRule="auto"/>
              <w:ind w:firstLine="357"/>
              <w:jc w:val="both"/>
              <w:rPr>
                <w:rFonts w:ascii="Times New Roman" w:eastAsia="Calibri" w:hAnsi="Times New Roman" w:cs="Times New Roman"/>
                <w:sz w:val="24"/>
                <w:szCs w:val="24"/>
                <w:lang w:eastAsia="en-US"/>
              </w:rPr>
            </w:pPr>
            <w:r w:rsidRPr="00F81A0E">
              <w:rPr>
                <w:rFonts w:ascii="Times New Roman" w:eastAsia="Calibri" w:hAnsi="Times New Roman" w:cs="Times New Roman"/>
                <w:sz w:val="24"/>
                <w:szCs w:val="24"/>
                <w:lang w:eastAsia="en-US"/>
              </w:rPr>
              <w:t>- повышение престижа творческой, научной и общественной деятельности;</w:t>
            </w:r>
          </w:p>
          <w:p w:rsidR="00CD196C" w:rsidRPr="00F81A0E" w:rsidRDefault="00CF129B" w:rsidP="00FF40A2">
            <w:pPr>
              <w:spacing w:line="240" w:lineRule="auto"/>
              <w:jc w:val="center"/>
              <w:rPr>
                <w:rFonts w:ascii="Times New Roman" w:hAnsi="Times New Roman" w:cs="Times New Roman"/>
                <w:sz w:val="24"/>
                <w:szCs w:val="24"/>
              </w:rPr>
            </w:pPr>
            <w:r w:rsidRPr="00F81A0E">
              <w:rPr>
                <w:rFonts w:ascii="Times New Roman" w:eastAsia="Calibri" w:hAnsi="Times New Roman" w:cs="Times New Roman"/>
                <w:sz w:val="24"/>
                <w:szCs w:val="24"/>
                <w:lang w:eastAsia="en-US"/>
              </w:rPr>
              <w:t>- стимулирование детского и молодежного творчества</w:t>
            </w:r>
          </w:p>
        </w:tc>
        <w:tc>
          <w:tcPr>
            <w:tcW w:w="1843" w:type="dxa"/>
            <w:tcBorders>
              <w:top w:val="single" w:sz="4" w:space="0" w:color="000000"/>
              <w:left w:val="single" w:sz="4" w:space="0" w:color="000000"/>
              <w:bottom w:val="single" w:sz="4" w:space="0" w:color="000000"/>
              <w:right w:val="single" w:sz="4" w:space="0" w:color="000000"/>
            </w:tcBorders>
            <w:vAlign w:val="center"/>
          </w:tcPr>
          <w:p w:rsidR="00CD196C" w:rsidRPr="00F81A0E" w:rsidRDefault="00CF129B" w:rsidP="00FF40A2">
            <w:pPr>
              <w:spacing w:line="240" w:lineRule="auto"/>
              <w:jc w:val="center"/>
              <w:rPr>
                <w:rFonts w:ascii="Times New Roman" w:hAnsi="Times New Roman" w:cs="Times New Roman"/>
                <w:sz w:val="24"/>
                <w:szCs w:val="24"/>
              </w:rPr>
            </w:pPr>
            <w:r w:rsidRPr="00F81A0E">
              <w:rPr>
                <w:rFonts w:ascii="Times New Roman" w:hAnsi="Times New Roman" w:cs="Times New Roman"/>
                <w:sz w:val="24"/>
                <w:szCs w:val="24"/>
              </w:rPr>
              <w:t xml:space="preserve">Планировалось выплатить 3 премии на общую сумму 86,3 </w:t>
            </w:r>
            <w:proofErr w:type="spellStart"/>
            <w:r w:rsidRPr="00F81A0E">
              <w:rPr>
                <w:rFonts w:ascii="Times New Roman" w:hAnsi="Times New Roman" w:cs="Times New Roman"/>
                <w:sz w:val="24"/>
                <w:szCs w:val="24"/>
              </w:rPr>
              <w:t>тыс.руб</w:t>
            </w:r>
            <w:proofErr w:type="spellEnd"/>
            <w:r w:rsidRPr="00F81A0E">
              <w:rPr>
                <w:rFonts w:ascii="Times New Roman" w:hAnsi="Times New Roman" w:cs="Times New Roman"/>
                <w:sz w:val="24"/>
                <w:szCs w:val="24"/>
              </w:rPr>
              <w:t>.</w:t>
            </w:r>
          </w:p>
        </w:tc>
        <w:tc>
          <w:tcPr>
            <w:tcW w:w="1559" w:type="dxa"/>
            <w:tcBorders>
              <w:top w:val="single" w:sz="4" w:space="0" w:color="000000"/>
              <w:left w:val="single" w:sz="4" w:space="0" w:color="000000"/>
              <w:bottom w:val="single" w:sz="4" w:space="0" w:color="000000"/>
              <w:right w:val="single" w:sz="4" w:space="0" w:color="000000"/>
            </w:tcBorders>
            <w:vAlign w:val="center"/>
          </w:tcPr>
          <w:p w:rsidR="00CD196C" w:rsidRPr="00F81A0E" w:rsidRDefault="00CF129B" w:rsidP="00FF40A2">
            <w:pPr>
              <w:spacing w:line="240" w:lineRule="auto"/>
              <w:jc w:val="center"/>
              <w:rPr>
                <w:rFonts w:ascii="Times New Roman" w:hAnsi="Times New Roman" w:cs="Times New Roman"/>
                <w:sz w:val="24"/>
                <w:szCs w:val="24"/>
              </w:rPr>
            </w:pPr>
            <w:r w:rsidRPr="00F81A0E">
              <w:rPr>
                <w:rFonts w:ascii="Times New Roman" w:hAnsi="Times New Roman" w:cs="Times New Roman"/>
                <w:sz w:val="24"/>
                <w:szCs w:val="24"/>
              </w:rPr>
              <w:t xml:space="preserve">0,03 % </w:t>
            </w:r>
          </w:p>
        </w:tc>
        <w:tc>
          <w:tcPr>
            <w:tcW w:w="2048" w:type="dxa"/>
            <w:tcBorders>
              <w:top w:val="single" w:sz="4" w:space="0" w:color="000000"/>
              <w:left w:val="single" w:sz="4" w:space="0" w:color="000000"/>
              <w:bottom w:val="single" w:sz="4" w:space="0" w:color="000000"/>
              <w:right w:val="single" w:sz="4" w:space="0" w:color="000000"/>
            </w:tcBorders>
            <w:vAlign w:val="center"/>
          </w:tcPr>
          <w:p w:rsidR="00CD196C" w:rsidRPr="00F81A0E" w:rsidRDefault="00CF129B" w:rsidP="00FF40A2">
            <w:pPr>
              <w:spacing w:line="240" w:lineRule="auto"/>
              <w:rPr>
                <w:rFonts w:ascii="Times New Roman" w:hAnsi="Times New Roman" w:cs="Times New Roman"/>
                <w:sz w:val="24"/>
                <w:szCs w:val="24"/>
              </w:rPr>
            </w:pPr>
            <w:r w:rsidRPr="00F81A0E">
              <w:rPr>
                <w:rFonts w:ascii="Times New Roman" w:hAnsi="Times New Roman" w:cs="Times New Roman"/>
                <w:sz w:val="24"/>
                <w:szCs w:val="24"/>
              </w:rPr>
              <w:t xml:space="preserve"> Выплачено3 премии на общую сумму 86,3 </w:t>
            </w:r>
            <w:proofErr w:type="spellStart"/>
            <w:r w:rsidRPr="00F81A0E">
              <w:rPr>
                <w:rFonts w:ascii="Times New Roman" w:hAnsi="Times New Roman" w:cs="Times New Roman"/>
                <w:sz w:val="24"/>
                <w:szCs w:val="24"/>
              </w:rPr>
              <w:t>тыс.руб</w:t>
            </w:r>
            <w:proofErr w:type="spellEnd"/>
            <w:r w:rsidRPr="00F81A0E">
              <w:rPr>
                <w:rFonts w:ascii="Times New Roman" w:hAnsi="Times New Roman" w:cs="Times New Roman"/>
                <w:sz w:val="24"/>
                <w:szCs w:val="24"/>
              </w:rPr>
              <w:t>. по 25 тыс. руб. каждому ребенку, исполнение составило 100%</w:t>
            </w:r>
          </w:p>
        </w:tc>
      </w:tr>
    </w:tbl>
    <w:p w:rsidR="00CD196C" w:rsidRPr="00F81A0E" w:rsidRDefault="00CF129B" w:rsidP="00FF40A2">
      <w:pPr>
        <w:spacing w:after="0" w:line="240" w:lineRule="auto"/>
        <w:jc w:val="both"/>
        <w:rPr>
          <w:rFonts w:ascii="Times New Roman" w:eastAsia="Calibri" w:hAnsi="Times New Roman" w:cs="Times New Roman"/>
          <w:sz w:val="28"/>
          <w:szCs w:val="28"/>
          <w:lang w:eastAsia="en-US"/>
        </w:rPr>
      </w:pPr>
      <w:r w:rsidRPr="00F81A0E">
        <w:rPr>
          <w:rFonts w:ascii="Times New Roman" w:eastAsia="Calibri" w:hAnsi="Times New Roman" w:cs="Times New Roman"/>
          <w:b/>
          <w:sz w:val="28"/>
          <w:szCs w:val="28"/>
          <w:lang w:eastAsia="en-US"/>
        </w:rPr>
        <w:t>Примечание:</w:t>
      </w:r>
      <w:r w:rsidRPr="00F81A0E">
        <w:rPr>
          <w:rFonts w:ascii="Times New Roman" w:eastAsia="Calibri" w:hAnsi="Times New Roman" w:cs="Times New Roman"/>
          <w:sz w:val="28"/>
          <w:szCs w:val="28"/>
          <w:lang w:eastAsia="en-US"/>
        </w:rPr>
        <w:t xml:space="preserve"> </w:t>
      </w:r>
    </w:p>
    <w:p w:rsidR="00CD196C" w:rsidRPr="00F81A0E" w:rsidRDefault="00CF129B" w:rsidP="00D03F09">
      <w:pPr>
        <w:spacing w:after="0" w:line="240" w:lineRule="auto"/>
        <w:ind w:firstLine="708"/>
        <w:jc w:val="both"/>
        <w:rPr>
          <w:rFonts w:ascii="Times New Roman" w:eastAsia="Calibri" w:hAnsi="Times New Roman" w:cs="Times New Roman"/>
          <w:sz w:val="28"/>
          <w:szCs w:val="28"/>
          <w:lang w:eastAsia="en-US"/>
        </w:rPr>
      </w:pPr>
      <w:r w:rsidRPr="00F81A0E">
        <w:rPr>
          <w:rFonts w:ascii="Times New Roman" w:eastAsia="Calibri" w:hAnsi="Times New Roman" w:cs="Times New Roman"/>
          <w:sz w:val="28"/>
          <w:szCs w:val="28"/>
          <w:lang w:eastAsia="en-US"/>
        </w:rPr>
        <w:t xml:space="preserve">В рамках реализации муниципальной программы «Развитие культуры </w:t>
      </w:r>
      <w:proofErr w:type="spellStart"/>
      <w:r w:rsidRPr="00F81A0E">
        <w:rPr>
          <w:rFonts w:ascii="Times New Roman" w:eastAsia="Calibri" w:hAnsi="Times New Roman" w:cs="Times New Roman"/>
          <w:sz w:val="28"/>
          <w:szCs w:val="28"/>
          <w:lang w:eastAsia="en-US"/>
        </w:rPr>
        <w:t>Бодайбинского</w:t>
      </w:r>
      <w:proofErr w:type="spellEnd"/>
      <w:r w:rsidRPr="00F81A0E">
        <w:rPr>
          <w:rFonts w:ascii="Times New Roman" w:eastAsia="Calibri" w:hAnsi="Times New Roman" w:cs="Times New Roman"/>
          <w:sz w:val="28"/>
          <w:szCs w:val="28"/>
          <w:lang w:eastAsia="en-US"/>
        </w:rPr>
        <w:t xml:space="preserve"> района» на 2020 – 2025 годы, в 2022 году на выплату Премии Мэра г. Бодайбо и района были запланированы средства в сумме 86,2 тыс. руб., на 3(трех) соискателей. По итогам работы конкурсной комиссии было отобрано 3 кандидата из 5 заявленных, итоги работы которых за три года соответствовали всем критерием отбора. По итогам заседания было принято решение выплатить Премию мэра 3(трем) детям.</w:t>
      </w:r>
    </w:p>
    <w:p w:rsidR="00D03F09" w:rsidRPr="00F81A0E" w:rsidRDefault="00D03F09" w:rsidP="00D03F09">
      <w:pPr>
        <w:spacing w:after="0" w:line="240" w:lineRule="auto"/>
        <w:ind w:firstLine="708"/>
        <w:jc w:val="both"/>
        <w:rPr>
          <w:rFonts w:ascii="Times New Roman" w:eastAsia="Calibri" w:hAnsi="Times New Roman" w:cs="Times New Roman"/>
          <w:sz w:val="28"/>
          <w:szCs w:val="28"/>
          <w:lang w:eastAsia="en-US"/>
        </w:rPr>
      </w:pPr>
      <w:r w:rsidRPr="00F81A0E">
        <w:rPr>
          <w:rFonts w:ascii="Times New Roman" w:eastAsia="Calibri" w:hAnsi="Times New Roman" w:cs="Times New Roman"/>
          <w:sz w:val="28"/>
          <w:szCs w:val="28"/>
          <w:lang w:eastAsia="en-US"/>
        </w:rPr>
        <w:t>Общая доля расходов на работу с одаренными детьми составила 0,03 % от объема финансирования сферы культуры на 2022 год, так же, как и в 2021 году.  К сожалению, детям и молодежи, претендующим на получение Премии Мэра г. Бодайбо и района, не удалось в 2022 году очно поучаствовать в областных и общероссийских конкурсах и фестивалях. Причиной тому является высокая стоимость авиабилетов из г. Бодайбо.</w:t>
      </w:r>
    </w:p>
    <w:p w:rsidR="00CD196C" w:rsidRPr="00F81A0E" w:rsidRDefault="00CF129B" w:rsidP="00FF40A2">
      <w:pPr>
        <w:spacing w:after="0" w:line="240" w:lineRule="auto"/>
        <w:ind w:firstLine="708"/>
        <w:jc w:val="both"/>
        <w:rPr>
          <w:rFonts w:ascii="Times New Roman" w:eastAsia="Calibri" w:hAnsi="Times New Roman" w:cs="Times New Roman"/>
          <w:sz w:val="28"/>
          <w:szCs w:val="28"/>
          <w:lang w:eastAsia="en-US"/>
        </w:rPr>
      </w:pPr>
      <w:r w:rsidRPr="00F81A0E">
        <w:rPr>
          <w:rFonts w:ascii="Times New Roman" w:eastAsia="Calibri" w:hAnsi="Times New Roman" w:cs="Times New Roman"/>
          <w:sz w:val="28"/>
          <w:szCs w:val="28"/>
          <w:lang w:eastAsia="en-US"/>
        </w:rPr>
        <w:t>Данные по получателям Премии указаны в разделе 17.2.</w:t>
      </w:r>
    </w:p>
    <w:p w:rsidR="00CD196C" w:rsidRPr="00F81A0E" w:rsidRDefault="00CD196C" w:rsidP="00FF40A2">
      <w:pPr>
        <w:spacing w:after="0" w:line="240" w:lineRule="auto"/>
        <w:ind w:firstLine="708"/>
        <w:jc w:val="both"/>
        <w:rPr>
          <w:rFonts w:ascii="Times New Roman" w:eastAsia="Times New Roman" w:hAnsi="Times New Roman" w:cs="Times New Roman"/>
          <w:b/>
          <w:sz w:val="28"/>
          <w:szCs w:val="28"/>
        </w:rPr>
      </w:pPr>
    </w:p>
    <w:p w:rsidR="003969B8" w:rsidRDefault="003969B8" w:rsidP="00FF40A2">
      <w:pPr>
        <w:spacing w:after="0" w:line="240" w:lineRule="auto"/>
        <w:ind w:firstLine="708"/>
        <w:jc w:val="both"/>
        <w:rPr>
          <w:rFonts w:ascii="Times New Roman" w:eastAsia="Times New Roman" w:hAnsi="Times New Roman" w:cs="Times New Roman"/>
          <w:b/>
          <w:sz w:val="28"/>
          <w:szCs w:val="28"/>
        </w:rPr>
      </w:pPr>
    </w:p>
    <w:p w:rsidR="003969B8" w:rsidRDefault="003969B8" w:rsidP="00FF40A2">
      <w:pPr>
        <w:spacing w:after="0" w:line="240" w:lineRule="auto"/>
        <w:ind w:firstLine="708"/>
        <w:jc w:val="both"/>
        <w:rPr>
          <w:rFonts w:ascii="Times New Roman" w:eastAsia="Times New Roman" w:hAnsi="Times New Roman" w:cs="Times New Roman"/>
          <w:b/>
          <w:sz w:val="28"/>
          <w:szCs w:val="28"/>
        </w:rPr>
      </w:pPr>
    </w:p>
    <w:p w:rsidR="003969B8" w:rsidRDefault="003969B8" w:rsidP="00FF40A2">
      <w:pPr>
        <w:spacing w:after="0" w:line="240" w:lineRule="auto"/>
        <w:ind w:firstLine="708"/>
        <w:jc w:val="both"/>
        <w:rPr>
          <w:rFonts w:ascii="Times New Roman" w:eastAsia="Times New Roman" w:hAnsi="Times New Roman" w:cs="Times New Roman"/>
          <w:b/>
          <w:sz w:val="28"/>
          <w:szCs w:val="28"/>
        </w:rPr>
      </w:pPr>
    </w:p>
    <w:p w:rsidR="003969B8" w:rsidRDefault="003969B8" w:rsidP="00FF40A2">
      <w:pPr>
        <w:spacing w:after="0" w:line="240" w:lineRule="auto"/>
        <w:ind w:firstLine="708"/>
        <w:jc w:val="both"/>
        <w:rPr>
          <w:rFonts w:ascii="Times New Roman" w:eastAsia="Times New Roman" w:hAnsi="Times New Roman" w:cs="Times New Roman"/>
          <w:b/>
          <w:sz w:val="28"/>
          <w:szCs w:val="28"/>
        </w:rPr>
      </w:pPr>
    </w:p>
    <w:p w:rsidR="00CD196C" w:rsidRPr="00F81A0E" w:rsidRDefault="00CF129B" w:rsidP="00FF40A2">
      <w:pPr>
        <w:spacing w:after="0" w:line="240" w:lineRule="auto"/>
        <w:ind w:firstLine="708"/>
        <w:jc w:val="both"/>
        <w:rPr>
          <w:rFonts w:ascii="Times New Roman" w:eastAsia="Calibri" w:hAnsi="Times New Roman" w:cs="Times New Roman"/>
          <w:b/>
          <w:sz w:val="28"/>
          <w:szCs w:val="28"/>
          <w:lang w:eastAsia="en-US"/>
        </w:rPr>
      </w:pPr>
      <w:r w:rsidRPr="00F81A0E">
        <w:rPr>
          <w:rFonts w:ascii="Times New Roman" w:eastAsia="Times New Roman" w:hAnsi="Times New Roman" w:cs="Times New Roman"/>
          <w:b/>
          <w:sz w:val="28"/>
          <w:szCs w:val="28"/>
        </w:rPr>
        <w:t xml:space="preserve">17.6. </w:t>
      </w:r>
      <w:r w:rsidRPr="00F81A0E">
        <w:rPr>
          <w:rFonts w:ascii="Times New Roman" w:eastAsia="Calibri" w:hAnsi="Times New Roman" w:cs="Times New Roman"/>
          <w:b/>
          <w:sz w:val="28"/>
          <w:szCs w:val="28"/>
          <w:lang w:eastAsia="en-US"/>
        </w:rPr>
        <w:t>Общее число детского населения от 5 до 17 лет (включительно), привлеченного к участию в творческих мероприятиях культуры, в том числе дополнительное образование детей, от общего числа детей, проживающих в МО:</w:t>
      </w:r>
    </w:p>
    <w:p w:rsidR="00CD196C" w:rsidRPr="00F81A0E" w:rsidRDefault="00CF129B" w:rsidP="00FF40A2">
      <w:pPr>
        <w:spacing w:after="0" w:line="240" w:lineRule="auto"/>
        <w:ind w:firstLine="708"/>
        <w:jc w:val="both"/>
        <w:rPr>
          <w:rFonts w:ascii="Times New Roman" w:eastAsia="Calibri" w:hAnsi="Times New Roman" w:cs="Times New Roman"/>
          <w:sz w:val="28"/>
          <w:szCs w:val="28"/>
          <w:lang w:eastAsia="en-US"/>
        </w:rPr>
      </w:pPr>
      <w:r w:rsidRPr="00F81A0E">
        <w:rPr>
          <w:rFonts w:ascii="Times New Roman" w:eastAsia="Calibri" w:hAnsi="Times New Roman" w:cs="Times New Roman"/>
          <w:sz w:val="28"/>
          <w:szCs w:val="28"/>
          <w:lang w:eastAsia="en-US"/>
        </w:rPr>
        <w:t>В МО г. Бодайбо и района (по информации Территориального органа Федеральной службой государственной статистики по Иркутской области) проживает более 3048 детей от 0-18 лет, что ниже показателя прошлого года почти на 1000 человек, из них детей от 5 до 17 лет (2165), разница с показателем прошлого года в 500 человек — это та категория детского населения, с которой преимущественно работает сфера культуры. На основе этих пока</w:t>
      </w:r>
      <w:r w:rsidR="00FF40A2" w:rsidRPr="00F81A0E">
        <w:rPr>
          <w:rFonts w:ascii="Times New Roman" w:eastAsia="Calibri" w:hAnsi="Times New Roman" w:cs="Times New Roman"/>
          <w:sz w:val="28"/>
          <w:szCs w:val="28"/>
          <w:lang w:eastAsia="en-US"/>
        </w:rPr>
        <w:t xml:space="preserve">зателей статистики производятся </w:t>
      </w:r>
      <w:r w:rsidRPr="00F81A0E">
        <w:rPr>
          <w:rFonts w:ascii="Times New Roman" w:eastAsia="Calibri" w:hAnsi="Times New Roman" w:cs="Times New Roman"/>
          <w:sz w:val="28"/>
          <w:szCs w:val="28"/>
          <w:lang w:eastAsia="en-US"/>
        </w:rPr>
        <w:t xml:space="preserve">расчеты по охвату детей эстетическим образованием. </w:t>
      </w:r>
    </w:p>
    <w:p w:rsidR="00CD196C" w:rsidRPr="00F81A0E" w:rsidRDefault="00CF129B" w:rsidP="00FF40A2">
      <w:pPr>
        <w:spacing w:after="0" w:line="240" w:lineRule="auto"/>
        <w:ind w:firstLine="708"/>
        <w:jc w:val="both"/>
        <w:rPr>
          <w:rFonts w:ascii="Times New Roman" w:eastAsia="Calibri" w:hAnsi="Times New Roman" w:cs="Times New Roman"/>
          <w:b/>
          <w:sz w:val="28"/>
          <w:szCs w:val="28"/>
          <w:lang w:eastAsia="en-US"/>
        </w:rPr>
      </w:pPr>
      <w:r w:rsidRPr="00F81A0E">
        <w:rPr>
          <w:rFonts w:ascii="Times New Roman" w:eastAsia="Calibri" w:hAnsi="Times New Roman" w:cs="Times New Roman"/>
          <w:b/>
          <w:sz w:val="28"/>
          <w:szCs w:val="28"/>
          <w:lang w:eastAsia="en-US"/>
        </w:rPr>
        <w:t>Доля детского населения, привлеченного к участию:</w:t>
      </w:r>
    </w:p>
    <w:p w:rsidR="00CD196C" w:rsidRPr="00F81A0E" w:rsidRDefault="00CF129B" w:rsidP="00FF40A2">
      <w:pPr>
        <w:spacing w:after="0" w:line="240" w:lineRule="auto"/>
        <w:ind w:firstLine="708"/>
        <w:jc w:val="both"/>
        <w:rPr>
          <w:rFonts w:ascii="Times New Roman" w:eastAsia="Calibri" w:hAnsi="Times New Roman" w:cs="Times New Roman"/>
          <w:sz w:val="28"/>
          <w:szCs w:val="28"/>
          <w:lang w:eastAsia="en-US"/>
        </w:rPr>
      </w:pPr>
      <w:r w:rsidRPr="00F81A0E">
        <w:rPr>
          <w:rFonts w:ascii="Times New Roman" w:eastAsia="Calibri" w:hAnsi="Times New Roman" w:cs="Times New Roman"/>
          <w:sz w:val="28"/>
          <w:szCs w:val="28"/>
          <w:lang w:eastAsia="en-US"/>
        </w:rPr>
        <w:t xml:space="preserve"> </w:t>
      </w:r>
      <w:r w:rsidRPr="00F81A0E">
        <w:rPr>
          <w:rFonts w:ascii="Times New Roman" w:eastAsia="Calibri" w:hAnsi="Times New Roman" w:cs="Times New Roman"/>
          <w:b/>
          <w:sz w:val="28"/>
          <w:szCs w:val="28"/>
          <w:lang w:eastAsia="en-US"/>
        </w:rPr>
        <w:t>в муниципальных творческих мероприятиях</w:t>
      </w:r>
      <w:r w:rsidRPr="00F81A0E">
        <w:rPr>
          <w:rFonts w:ascii="Times New Roman" w:eastAsia="Calibri" w:hAnsi="Times New Roman" w:cs="Times New Roman"/>
          <w:sz w:val="28"/>
          <w:szCs w:val="28"/>
          <w:lang w:eastAsia="en-US"/>
        </w:rPr>
        <w:t xml:space="preserve"> (концерты, фестивали, выставки и другое) сферы культуры составляет </w:t>
      </w:r>
      <w:r w:rsidRPr="00F81A0E">
        <w:rPr>
          <w:rFonts w:ascii="Times New Roman" w:eastAsia="Calibri" w:hAnsi="Times New Roman" w:cs="Times New Roman"/>
          <w:b/>
          <w:sz w:val="28"/>
          <w:szCs w:val="28"/>
          <w:lang w:eastAsia="en-US"/>
        </w:rPr>
        <w:t>470 детей</w:t>
      </w:r>
      <w:r w:rsidRPr="00F81A0E">
        <w:rPr>
          <w:rFonts w:ascii="Times New Roman" w:eastAsia="Calibri" w:hAnsi="Times New Roman" w:cs="Times New Roman"/>
          <w:sz w:val="28"/>
          <w:szCs w:val="28"/>
          <w:lang w:eastAsia="en-US"/>
        </w:rPr>
        <w:t xml:space="preserve"> (49,2%) детей от 5 до 17 лет.</w:t>
      </w:r>
    </w:p>
    <w:p w:rsidR="00CD196C" w:rsidRPr="00F81A0E" w:rsidRDefault="00CF129B" w:rsidP="00FF40A2">
      <w:pPr>
        <w:spacing w:after="0" w:line="240" w:lineRule="auto"/>
        <w:ind w:firstLine="708"/>
        <w:jc w:val="both"/>
        <w:rPr>
          <w:rFonts w:ascii="Times New Roman" w:eastAsia="Calibri" w:hAnsi="Times New Roman" w:cs="Times New Roman"/>
          <w:b/>
          <w:sz w:val="28"/>
          <w:szCs w:val="28"/>
          <w:lang w:eastAsia="en-US"/>
        </w:rPr>
      </w:pPr>
      <w:r w:rsidRPr="00F81A0E">
        <w:rPr>
          <w:rFonts w:ascii="Times New Roman" w:eastAsia="Calibri" w:hAnsi="Times New Roman" w:cs="Times New Roman"/>
          <w:b/>
          <w:sz w:val="28"/>
          <w:szCs w:val="28"/>
          <w:lang w:eastAsia="en-US"/>
        </w:rPr>
        <w:t>в областных, всероссийских и международных</w:t>
      </w:r>
      <w:r w:rsidRPr="00F81A0E">
        <w:rPr>
          <w:rFonts w:ascii="Times New Roman" w:eastAsia="Calibri" w:hAnsi="Times New Roman" w:cs="Times New Roman"/>
          <w:sz w:val="28"/>
          <w:szCs w:val="28"/>
          <w:lang w:eastAsia="en-US"/>
        </w:rPr>
        <w:t xml:space="preserve"> 130 участников (6,0 %) от количества детей от 5 до 17 лет, проживающих в районе </w:t>
      </w:r>
      <w:r w:rsidRPr="00F81A0E">
        <w:rPr>
          <w:rFonts w:ascii="Times New Roman" w:eastAsia="Calibri" w:hAnsi="Times New Roman" w:cs="Times New Roman"/>
          <w:b/>
          <w:sz w:val="28"/>
          <w:szCs w:val="28"/>
          <w:lang w:eastAsia="en-US"/>
        </w:rPr>
        <w:t>из них:</w:t>
      </w:r>
    </w:p>
    <w:p w:rsidR="00CD196C" w:rsidRPr="00F81A0E" w:rsidRDefault="00CF129B" w:rsidP="00FF40A2">
      <w:pPr>
        <w:spacing w:after="0" w:line="240" w:lineRule="auto"/>
        <w:jc w:val="both"/>
        <w:rPr>
          <w:rFonts w:ascii="Times New Roman" w:eastAsia="Calibri" w:hAnsi="Times New Roman" w:cs="Times New Roman"/>
          <w:sz w:val="28"/>
          <w:szCs w:val="28"/>
          <w:u w:val="single"/>
          <w:lang w:eastAsia="en-US"/>
        </w:rPr>
      </w:pPr>
      <w:r w:rsidRPr="00F81A0E">
        <w:rPr>
          <w:rFonts w:ascii="Times New Roman" w:eastAsia="Calibri" w:hAnsi="Times New Roman" w:cs="Times New Roman"/>
          <w:sz w:val="28"/>
          <w:szCs w:val="28"/>
          <w:lang w:eastAsia="en-US"/>
        </w:rPr>
        <w:tab/>
        <w:t>- доля детей с ограниченными возможностями, которые занимаются в клубах, досуговых центрах и дополнительном образовании: 19 (музыкальные школы – 1, досуговые центры и клубы – 18), что составляет 20,8 % от количества ребят с ограниченными возможностями здоровья проживающих в районе</w:t>
      </w:r>
      <w:r w:rsidRPr="00F81A0E">
        <w:rPr>
          <w:rFonts w:ascii="Times New Roman" w:eastAsia="Calibri" w:hAnsi="Times New Roman" w:cs="Times New Roman"/>
          <w:sz w:val="28"/>
          <w:szCs w:val="28"/>
          <w:u w:val="single"/>
          <w:lang w:eastAsia="en-US"/>
        </w:rPr>
        <w:t xml:space="preserve"> (91 ребенок-инвалид), в 2021 (3,8%).</w:t>
      </w:r>
    </w:p>
    <w:p w:rsidR="00CD196C" w:rsidRPr="00F81A0E" w:rsidRDefault="00CF129B" w:rsidP="00FF40A2">
      <w:pPr>
        <w:spacing w:after="0" w:line="240" w:lineRule="auto"/>
        <w:jc w:val="both"/>
        <w:rPr>
          <w:rFonts w:ascii="Times New Roman" w:eastAsia="Calibri" w:hAnsi="Times New Roman" w:cs="Times New Roman"/>
          <w:sz w:val="28"/>
          <w:szCs w:val="28"/>
          <w:u w:val="single"/>
          <w:lang w:eastAsia="en-US"/>
        </w:rPr>
      </w:pPr>
      <w:r w:rsidRPr="00F81A0E">
        <w:rPr>
          <w:rFonts w:ascii="Times New Roman" w:eastAsia="Calibri" w:hAnsi="Times New Roman" w:cs="Times New Roman"/>
          <w:sz w:val="28"/>
          <w:szCs w:val="28"/>
          <w:lang w:eastAsia="en-US"/>
        </w:rPr>
        <w:tab/>
        <w:t>- детей-сирот, оставшихся без попечения родителей и участвующих к культурной жизни района -35</w:t>
      </w:r>
      <w:r w:rsidRPr="00F81A0E">
        <w:rPr>
          <w:rFonts w:ascii="Times New Roman" w:eastAsia="Calibri" w:hAnsi="Times New Roman" w:cs="Times New Roman"/>
          <w:b/>
          <w:sz w:val="28"/>
          <w:szCs w:val="28"/>
          <w:lang w:eastAsia="en-US"/>
        </w:rPr>
        <w:t xml:space="preserve"> </w:t>
      </w:r>
      <w:r w:rsidRPr="00F81A0E">
        <w:rPr>
          <w:rFonts w:ascii="Times New Roman" w:eastAsia="Calibri" w:hAnsi="Times New Roman" w:cs="Times New Roman"/>
          <w:sz w:val="28"/>
          <w:szCs w:val="28"/>
          <w:lang w:eastAsia="en-US"/>
        </w:rPr>
        <w:t xml:space="preserve">(музыкальные школы – 10, досуговые центры и клубы – 25), что составляет 34,3% </w:t>
      </w:r>
      <w:r w:rsidRPr="00F81A0E">
        <w:rPr>
          <w:rFonts w:ascii="Times New Roman" w:eastAsia="Calibri" w:hAnsi="Times New Roman" w:cs="Times New Roman"/>
          <w:sz w:val="28"/>
          <w:szCs w:val="28"/>
          <w:u w:val="single"/>
          <w:lang w:eastAsia="en-US"/>
        </w:rPr>
        <w:t>от общего числа детей имеющих такой статус и проживающих в районе (62 семьи 102 ребенка), в 2021 году таких детей было 50 человек и охват составлял 44,0 %.</w:t>
      </w:r>
    </w:p>
    <w:p w:rsidR="00CD196C" w:rsidRPr="00F81A0E" w:rsidRDefault="00CF129B" w:rsidP="00FF40A2">
      <w:pPr>
        <w:spacing w:after="0" w:line="240" w:lineRule="auto"/>
        <w:ind w:firstLine="708"/>
        <w:jc w:val="both"/>
        <w:rPr>
          <w:rFonts w:ascii="Times New Roman" w:eastAsia="Calibri" w:hAnsi="Times New Roman" w:cs="Times New Roman"/>
          <w:b/>
          <w:sz w:val="28"/>
          <w:szCs w:val="28"/>
          <w:lang w:eastAsia="en-US"/>
        </w:rPr>
      </w:pPr>
      <w:r w:rsidRPr="00F81A0E">
        <w:rPr>
          <w:rFonts w:ascii="Times New Roman" w:eastAsia="Calibri" w:hAnsi="Times New Roman" w:cs="Times New Roman"/>
          <w:b/>
          <w:sz w:val="28"/>
          <w:szCs w:val="28"/>
          <w:lang w:eastAsia="en-US"/>
        </w:rPr>
        <w:t xml:space="preserve">Наряду с организацией и проведением конкурсных мероприятий, учреждениями культуры проводится </w:t>
      </w:r>
      <w:proofErr w:type="spellStart"/>
      <w:r w:rsidRPr="00F81A0E">
        <w:rPr>
          <w:rFonts w:ascii="Times New Roman" w:eastAsia="Calibri" w:hAnsi="Times New Roman" w:cs="Times New Roman"/>
          <w:b/>
          <w:sz w:val="28"/>
          <w:szCs w:val="28"/>
          <w:lang w:eastAsia="en-US"/>
        </w:rPr>
        <w:t>профориентационная</w:t>
      </w:r>
      <w:proofErr w:type="spellEnd"/>
      <w:r w:rsidRPr="00F81A0E">
        <w:rPr>
          <w:rFonts w:ascii="Times New Roman" w:eastAsia="Calibri" w:hAnsi="Times New Roman" w:cs="Times New Roman"/>
          <w:b/>
          <w:sz w:val="28"/>
          <w:szCs w:val="28"/>
          <w:lang w:eastAsia="en-US"/>
        </w:rPr>
        <w:t xml:space="preserve"> работа с детьми, проводятся акции и фестивали, концертные программы для всех групп населения.</w:t>
      </w:r>
    </w:p>
    <w:p w:rsidR="00CD196C" w:rsidRPr="00F81A0E" w:rsidRDefault="00CF129B" w:rsidP="00FF40A2">
      <w:pPr>
        <w:spacing w:line="240" w:lineRule="auto"/>
        <w:ind w:firstLine="708"/>
        <w:jc w:val="both"/>
        <w:rPr>
          <w:rFonts w:ascii="Times New Roman" w:hAnsi="Times New Roman" w:cs="Times New Roman"/>
          <w:sz w:val="28"/>
          <w:szCs w:val="28"/>
        </w:rPr>
      </w:pPr>
      <w:r w:rsidRPr="00F81A0E">
        <w:rPr>
          <w:rFonts w:ascii="Times New Roman" w:eastAsia="Calibri" w:hAnsi="Times New Roman" w:cs="Times New Roman"/>
          <w:b/>
          <w:lang w:eastAsia="en-US"/>
        </w:rPr>
        <w:t xml:space="preserve"> </w:t>
      </w:r>
      <w:r w:rsidRPr="00F81A0E">
        <w:rPr>
          <w:rFonts w:ascii="Times New Roman" w:hAnsi="Times New Roman" w:cs="Times New Roman"/>
          <w:sz w:val="28"/>
          <w:szCs w:val="28"/>
        </w:rPr>
        <w:t>В 2022 году состоялись отчетные концертные программы выпускников школы дополнительных предпрофессиональных программ для обучающихся начальных и средних классов, родителей школы с целью пропаганды условий эффективного обучения в музыкальной школе, итогов творческой самореализации выпускников, демонстрации приобретенных навыков и умений перед слушателями.</w:t>
      </w:r>
    </w:p>
    <w:p w:rsidR="003969B8" w:rsidRDefault="00CF129B" w:rsidP="00FF40A2">
      <w:pPr>
        <w:spacing w:line="240" w:lineRule="auto"/>
        <w:ind w:firstLine="708"/>
        <w:jc w:val="both"/>
        <w:rPr>
          <w:rFonts w:ascii="Times New Roman" w:eastAsia="Calibri" w:hAnsi="Times New Roman" w:cs="Times New Roman"/>
          <w:sz w:val="28"/>
          <w:szCs w:val="28"/>
          <w:lang w:eastAsia="en-US"/>
        </w:rPr>
      </w:pPr>
      <w:r w:rsidRPr="00F81A0E">
        <w:rPr>
          <w:rFonts w:ascii="Times New Roman" w:eastAsia="Calibri" w:hAnsi="Times New Roman" w:cs="Times New Roman"/>
          <w:sz w:val="28"/>
          <w:szCs w:val="28"/>
          <w:lang w:eastAsia="en-US"/>
        </w:rPr>
        <w:t xml:space="preserve">В целях привлечения детей к поступлению в музыкальную школу проводились концерты - беседы в онлайн -формате и офлайн -формате и экскурсии -концерты по музыкальной школе для воспитанников детских садов и обучающихся школ, на которых дети знакомились с музыкальными инструментами, слушали игру юных музыкантов, посетили уроки сольфеджио, слушания </w:t>
      </w:r>
    </w:p>
    <w:p w:rsidR="003969B8" w:rsidRDefault="003969B8" w:rsidP="00FF40A2">
      <w:pPr>
        <w:spacing w:line="240" w:lineRule="auto"/>
        <w:ind w:firstLine="708"/>
        <w:jc w:val="both"/>
        <w:rPr>
          <w:rFonts w:ascii="Times New Roman" w:eastAsia="Calibri" w:hAnsi="Times New Roman" w:cs="Times New Roman"/>
          <w:sz w:val="28"/>
          <w:szCs w:val="28"/>
          <w:lang w:eastAsia="en-US"/>
        </w:rPr>
      </w:pPr>
    </w:p>
    <w:p w:rsidR="003969B8" w:rsidRDefault="003969B8" w:rsidP="00FF40A2">
      <w:pPr>
        <w:spacing w:line="240" w:lineRule="auto"/>
        <w:ind w:firstLine="708"/>
        <w:jc w:val="both"/>
        <w:rPr>
          <w:rFonts w:ascii="Times New Roman" w:eastAsia="Calibri" w:hAnsi="Times New Roman" w:cs="Times New Roman"/>
          <w:sz w:val="28"/>
          <w:szCs w:val="28"/>
          <w:lang w:eastAsia="en-US"/>
        </w:rPr>
      </w:pPr>
    </w:p>
    <w:p w:rsidR="003969B8" w:rsidRDefault="003969B8" w:rsidP="00FF40A2">
      <w:pPr>
        <w:spacing w:line="240" w:lineRule="auto"/>
        <w:ind w:firstLine="708"/>
        <w:jc w:val="both"/>
        <w:rPr>
          <w:rFonts w:ascii="Times New Roman" w:eastAsia="Calibri" w:hAnsi="Times New Roman" w:cs="Times New Roman"/>
          <w:sz w:val="28"/>
          <w:szCs w:val="28"/>
          <w:lang w:eastAsia="en-US"/>
        </w:rPr>
      </w:pPr>
    </w:p>
    <w:p w:rsidR="00CD196C" w:rsidRPr="00F81A0E" w:rsidRDefault="00CF129B" w:rsidP="00FF40A2">
      <w:pPr>
        <w:spacing w:line="240" w:lineRule="auto"/>
        <w:ind w:firstLine="708"/>
        <w:jc w:val="both"/>
        <w:rPr>
          <w:rFonts w:ascii="Times New Roman" w:eastAsia="Calibri" w:hAnsi="Times New Roman" w:cs="Times New Roman"/>
          <w:sz w:val="28"/>
          <w:szCs w:val="28"/>
          <w:lang w:eastAsia="en-US"/>
        </w:rPr>
      </w:pPr>
      <w:r w:rsidRPr="00F81A0E">
        <w:rPr>
          <w:rFonts w:ascii="Times New Roman" w:eastAsia="Calibri" w:hAnsi="Times New Roman" w:cs="Times New Roman"/>
          <w:sz w:val="28"/>
          <w:szCs w:val="28"/>
          <w:lang w:eastAsia="en-US"/>
        </w:rPr>
        <w:t>музыки, фортепиано, аккордеона и гитары. В 2022 году проведено 20 мероприятий с общим количеством участвующих в мероприятиях 707 человек: из них присутствующих детей и число онлайн - просмотров - 367 человек и участников концертных программ -340 человек (обучающиеся музыкальных школ города и поселков).</w:t>
      </w:r>
    </w:p>
    <w:p w:rsidR="00CD196C" w:rsidRPr="00F81A0E" w:rsidRDefault="00CF129B" w:rsidP="00FF40A2">
      <w:pPr>
        <w:tabs>
          <w:tab w:val="left" w:pos="0"/>
          <w:tab w:val="left" w:pos="567"/>
        </w:tabs>
        <w:spacing w:line="240" w:lineRule="auto"/>
        <w:ind w:firstLine="357"/>
        <w:contextualSpacing/>
        <w:jc w:val="both"/>
        <w:rPr>
          <w:rFonts w:ascii="Times New Roman" w:eastAsia="Times New Roman" w:hAnsi="Times New Roman" w:cs="Times New Roman"/>
          <w:sz w:val="28"/>
          <w:szCs w:val="28"/>
        </w:rPr>
      </w:pPr>
      <w:r w:rsidRPr="00F81A0E">
        <w:rPr>
          <w:rFonts w:ascii="Times New Roman" w:eastAsia="Times New Roman" w:hAnsi="Times New Roman" w:cs="Times New Roman"/>
          <w:sz w:val="28"/>
          <w:szCs w:val="28"/>
        </w:rPr>
        <w:t xml:space="preserve">     Цель мероприятий </w:t>
      </w:r>
      <w:r w:rsidRPr="00F81A0E">
        <w:rPr>
          <w:rFonts w:ascii="Times New Roman" w:eastAsia="Times New Roman" w:hAnsi="Times New Roman" w:cs="Times New Roman"/>
          <w:sz w:val="28"/>
          <w:szCs w:val="28"/>
          <w:shd w:val="clear" w:color="auto" w:fill="FFFFFF"/>
        </w:rPr>
        <w:t>- пропаганда музыкального искусства,</w:t>
      </w:r>
      <w:r w:rsidRPr="00F81A0E">
        <w:rPr>
          <w:rFonts w:ascii="Times New Roman" w:eastAsia="Times New Roman" w:hAnsi="Times New Roman" w:cs="Times New Roman"/>
          <w:sz w:val="28"/>
          <w:szCs w:val="28"/>
        </w:rPr>
        <w:t xml:space="preserve"> художественно – эстетического воспитания детей и подростов, совместная деятельность в формировании духовно – развитой личности, развитие творческой активности, совершенствование человеческих чувств через музыкальное искусство.</w:t>
      </w:r>
    </w:p>
    <w:p w:rsidR="00CD196C" w:rsidRPr="00F81A0E" w:rsidRDefault="00CF129B" w:rsidP="00FF40A2">
      <w:pPr>
        <w:spacing w:after="0" w:line="240" w:lineRule="auto"/>
        <w:ind w:firstLine="708"/>
        <w:jc w:val="both"/>
        <w:rPr>
          <w:rFonts w:ascii="Times New Roman" w:eastAsia="Calibri" w:hAnsi="Times New Roman" w:cs="Times New Roman"/>
          <w:sz w:val="28"/>
          <w:szCs w:val="28"/>
          <w:lang w:eastAsia="en-US"/>
        </w:rPr>
      </w:pPr>
      <w:r w:rsidRPr="00F81A0E">
        <w:rPr>
          <w:rFonts w:ascii="Times New Roman" w:eastAsia="Calibri" w:hAnsi="Times New Roman" w:cs="Times New Roman"/>
          <w:sz w:val="28"/>
          <w:szCs w:val="28"/>
          <w:lang w:eastAsia="en-US"/>
        </w:rPr>
        <w:t>Музыкальная школа г. Бодайбо организовала концертные программы в онлайн -формате для воспитанников д/с «Золотой ключик», «Березка», «Сказка», «Радуга», «Брусничка» «Когда часы двенадцать бьют». Экскурсии -концерты для воспитанников д/с «Березка» и обучающихся НОШ г. Бодайбо «Добро пожаловать в музыкальную школу» в офлайн -формате. Концертная программа «Удивительные приключения музыкальных инструментов» для воспитанников д/с «Березка» и «Сказка», концертная программа «Музыкальные картинки» для обучающихся 1 класса НОШ г. Бодайбо в офлайн -формате.</w:t>
      </w:r>
    </w:p>
    <w:p w:rsidR="00CD196C" w:rsidRPr="00F81A0E" w:rsidRDefault="00CF129B" w:rsidP="00FF40A2">
      <w:pPr>
        <w:spacing w:after="0" w:line="240" w:lineRule="auto"/>
        <w:ind w:firstLine="708"/>
        <w:jc w:val="both"/>
        <w:rPr>
          <w:rFonts w:ascii="Times New Roman" w:eastAsia="Calibri" w:hAnsi="Times New Roman" w:cs="Times New Roman"/>
          <w:sz w:val="28"/>
          <w:szCs w:val="28"/>
          <w:lang w:eastAsia="en-US"/>
        </w:rPr>
      </w:pPr>
      <w:r w:rsidRPr="00F81A0E">
        <w:rPr>
          <w:rFonts w:ascii="Times New Roman" w:eastAsia="Calibri" w:hAnsi="Times New Roman" w:cs="Times New Roman"/>
          <w:sz w:val="28"/>
          <w:szCs w:val="28"/>
          <w:lang w:eastAsia="en-US"/>
        </w:rPr>
        <w:t xml:space="preserve">Музыкальная школа п. </w:t>
      </w:r>
      <w:proofErr w:type="spellStart"/>
      <w:r w:rsidRPr="00F81A0E">
        <w:rPr>
          <w:rFonts w:ascii="Times New Roman" w:eastAsia="Calibri" w:hAnsi="Times New Roman" w:cs="Times New Roman"/>
          <w:sz w:val="28"/>
          <w:szCs w:val="28"/>
          <w:lang w:eastAsia="en-US"/>
        </w:rPr>
        <w:t>Мамакан</w:t>
      </w:r>
      <w:proofErr w:type="spellEnd"/>
      <w:r w:rsidRPr="00F81A0E">
        <w:rPr>
          <w:rFonts w:ascii="Times New Roman" w:eastAsia="Calibri" w:hAnsi="Times New Roman" w:cs="Times New Roman"/>
          <w:sz w:val="28"/>
          <w:szCs w:val="28"/>
          <w:lang w:eastAsia="en-US"/>
        </w:rPr>
        <w:t xml:space="preserve">: концерты для воспитанников д/с «Буратино» в онлайн и офлайн-формате «Новогодние игрушки» и «Вы послушайте ребята», концертные программы для обучающихся 1-3 -х классов СОШ п. </w:t>
      </w:r>
      <w:proofErr w:type="spellStart"/>
      <w:r w:rsidRPr="00F81A0E">
        <w:rPr>
          <w:rFonts w:ascii="Times New Roman" w:eastAsia="Calibri" w:hAnsi="Times New Roman" w:cs="Times New Roman"/>
          <w:sz w:val="28"/>
          <w:szCs w:val="28"/>
          <w:lang w:eastAsia="en-US"/>
        </w:rPr>
        <w:t>Мамакан</w:t>
      </w:r>
      <w:proofErr w:type="spellEnd"/>
      <w:r w:rsidRPr="00F81A0E">
        <w:rPr>
          <w:rFonts w:ascii="Times New Roman" w:eastAsia="Calibri" w:hAnsi="Times New Roman" w:cs="Times New Roman"/>
          <w:sz w:val="28"/>
          <w:szCs w:val="28"/>
          <w:lang w:eastAsia="en-US"/>
        </w:rPr>
        <w:t xml:space="preserve"> «Родные напевы» и «Поэзия для детей».</w:t>
      </w:r>
    </w:p>
    <w:p w:rsidR="00CD196C" w:rsidRPr="00F81A0E" w:rsidRDefault="00CF129B" w:rsidP="00FF40A2">
      <w:pPr>
        <w:spacing w:after="0" w:line="240" w:lineRule="auto"/>
        <w:ind w:firstLine="708"/>
        <w:jc w:val="both"/>
        <w:rPr>
          <w:rFonts w:ascii="Times New Roman" w:eastAsia="Calibri" w:hAnsi="Times New Roman" w:cs="Times New Roman"/>
          <w:sz w:val="28"/>
          <w:szCs w:val="28"/>
          <w:lang w:eastAsia="en-US"/>
        </w:rPr>
      </w:pPr>
      <w:r w:rsidRPr="00F81A0E">
        <w:rPr>
          <w:rFonts w:ascii="Times New Roman" w:eastAsia="Calibri" w:hAnsi="Times New Roman" w:cs="Times New Roman"/>
          <w:sz w:val="28"/>
          <w:szCs w:val="28"/>
          <w:lang w:eastAsia="en-US"/>
        </w:rPr>
        <w:t xml:space="preserve">Музыкальная школа п. </w:t>
      </w:r>
      <w:proofErr w:type="spellStart"/>
      <w:r w:rsidRPr="00F81A0E">
        <w:rPr>
          <w:rFonts w:ascii="Times New Roman" w:eastAsia="Calibri" w:hAnsi="Times New Roman" w:cs="Times New Roman"/>
          <w:sz w:val="28"/>
          <w:szCs w:val="28"/>
          <w:lang w:eastAsia="en-US"/>
        </w:rPr>
        <w:t>Балахнинский</w:t>
      </w:r>
      <w:proofErr w:type="spellEnd"/>
      <w:r w:rsidRPr="00F81A0E">
        <w:rPr>
          <w:rFonts w:ascii="Times New Roman" w:eastAsia="Calibri" w:hAnsi="Times New Roman" w:cs="Times New Roman"/>
          <w:sz w:val="28"/>
          <w:szCs w:val="28"/>
          <w:lang w:eastAsia="en-US"/>
        </w:rPr>
        <w:t xml:space="preserve">: Концерт для воспитанников д/с «Родничок» в онлайн -формате «Весенний ручеек». Экскурсия для обучающихся 1 класса СОШ п. </w:t>
      </w:r>
      <w:proofErr w:type="spellStart"/>
      <w:r w:rsidRPr="00F81A0E">
        <w:rPr>
          <w:rFonts w:ascii="Times New Roman" w:eastAsia="Calibri" w:hAnsi="Times New Roman" w:cs="Times New Roman"/>
          <w:sz w:val="28"/>
          <w:szCs w:val="28"/>
          <w:lang w:eastAsia="en-US"/>
        </w:rPr>
        <w:t>Балахниский</w:t>
      </w:r>
      <w:proofErr w:type="spellEnd"/>
      <w:r w:rsidRPr="00F81A0E">
        <w:rPr>
          <w:rFonts w:ascii="Times New Roman" w:eastAsia="Calibri" w:hAnsi="Times New Roman" w:cs="Times New Roman"/>
          <w:sz w:val="28"/>
          <w:szCs w:val="28"/>
          <w:lang w:eastAsia="en-US"/>
        </w:rPr>
        <w:t xml:space="preserve"> «Добро пожаловать в музыкальную школу» в офлайн -формате.</w:t>
      </w:r>
    </w:p>
    <w:p w:rsidR="00CD196C" w:rsidRPr="00F81A0E" w:rsidRDefault="00CF129B" w:rsidP="00FF40A2">
      <w:pPr>
        <w:tabs>
          <w:tab w:val="left" w:pos="0"/>
          <w:tab w:val="left" w:pos="567"/>
        </w:tabs>
        <w:spacing w:line="240" w:lineRule="auto"/>
        <w:ind w:firstLine="357"/>
        <w:contextualSpacing/>
        <w:jc w:val="both"/>
        <w:rPr>
          <w:rFonts w:ascii="Times New Roman" w:eastAsia="Times New Roman" w:hAnsi="Times New Roman" w:cs="Times New Roman"/>
          <w:sz w:val="28"/>
          <w:szCs w:val="28"/>
        </w:rPr>
      </w:pPr>
      <w:r w:rsidRPr="00F81A0E">
        <w:rPr>
          <w:rFonts w:ascii="Times New Roman" w:eastAsia="Calibri" w:hAnsi="Times New Roman" w:cs="Times New Roman"/>
          <w:sz w:val="28"/>
          <w:szCs w:val="28"/>
          <w:lang w:eastAsia="en-US"/>
        </w:rPr>
        <w:t>Музыкальная школа п. Артемовский: Экскурсия для воспитанников д/с «Улыбка» «Добро пожаловать в музыкальную школу» в офлайн -формате. Концертная программа для воспитанников д/с «Улыбка» «Традиции Нового года» в офлайн -формате.</w:t>
      </w:r>
    </w:p>
    <w:p w:rsidR="00CD196C" w:rsidRPr="00F81A0E" w:rsidRDefault="00CD196C" w:rsidP="00FF40A2">
      <w:pPr>
        <w:spacing w:after="0" w:line="240" w:lineRule="auto"/>
        <w:ind w:left="-142" w:firstLine="709"/>
        <w:jc w:val="both"/>
        <w:rPr>
          <w:rFonts w:ascii="Times New Roman" w:eastAsia="Times New Roman" w:hAnsi="Times New Roman" w:cs="Times New Roman"/>
          <w:bCs/>
          <w:iCs/>
          <w:sz w:val="28"/>
          <w:szCs w:val="28"/>
        </w:rPr>
      </w:pPr>
    </w:p>
    <w:p w:rsidR="00CD196C" w:rsidRPr="00F81A0E" w:rsidRDefault="00CD196C">
      <w:pPr>
        <w:pStyle w:val="ac"/>
        <w:widowControl w:val="0"/>
        <w:spacing w:line="276" w:lineRule="auto"/>
        <w:ind w:firstLine="708"/>
        <w:jc w:val="both"/>
        <w:rPr>
          <w:rFonts w:ascii="Times New Roman" w:eastAsia="Times New Roman" w:hAnsi="Times New Roman" w:cs="Times New Roman"/>
          <w:b/>
          <w:sz w:val="28"/>
          <w:szCs w:val="28"/>
        </w:rPr>
      </w:pPr>
    </w:p>
    <w:p w:rsidR="00CD196C" w:rsidRPr="00F81A0E" w:rsidRDefault="00CD196C">
      <w:pPr>
        <w:pStyle w:val="ac"/>
        <w:widowControl w:val="0"/>
        <w:spacing w:line="276" w:lineRule="auto"/>
        <w:ind w:firstLine="708"/>
        <w:jc w:val="both"/>
        <w:rPr>
          <w:rFonts w:ascii="Times New Roman" w:eastAsia="Times New Roman" w:hAnsi="Times New Roman" w:cs="Times New Roman"/>
          <w:b/>
          <w:sz w:val="28"/>
          <w:szCs w:val="28"/>
        </w:rPr>
      </w:pPr>
    </w:p>
    <w:p w:rsidR="00CD196C" w:rsidRPr="00F81A0E" w:rsidRDefault="00CD196C">
      <w:pPr>
        <w:pStyle w:val="ac"/>
        <w:widowControl w:val="0"/>
        <w:spacing w:line="276" w:lineRule="auto"/>
        <w:ind w:firstLine="708"/>
        <w:jc w:val="both"/>
        <w:rPr>
          <w:rFonts w:ascii="Times New Roman" w:eastAsia="Times New Roman" w:hAnsi="Times New Roman" w:cs="Times New Roman"/>
          <w:b/>
          <w:sz w:val="28"/>
          <w:szCs w:val="28"/>
        </w:rPr>
      </w:pPr>
    </w:p>
    <w:p w:rsidR="00CD196C" w:rsidRPr="00F81A0E" w:rsidRDefault="00CD196C">
      <w:pPr>
        <w:pStyle w:val="ac"/>
        <w:widowControl w:val="0"/>
        <w:spacing w:line="276" w:lineRule="auto"/>
        <w:ind w:firstLine="708"/>
        <w:jc w:val="both"/>
        <w:rPr>
          <w:rFonts w:ascii="Times New Roman" w:eastAsia="Times New Roman" w:hAnsi="Times New Roman" w:cs="Times New Roman"/>
          <w:b/>
          <w:sz w:val="28"/>
          <w:szCs w:val="28"/>
        </w:rPr>
      </w:pPr>
    </w:p>
    <w:p w:rsidR="00CD196C" w:rsidRPr="00F81A0E" w:rsidRDefault="00CD196C">
      <w:pPr>
        <w:pStyle w:val="ac"/>
        <w:widowControl w:val="0"/>
        <w:spacing w:line="276" w:lineRule="auto"/>
        <w:ind w:firstLine="708"/>
        <w:jc w:val="both"/>
        <w:rPr>
          <w:rFonts w:ascii="Times New Roman" w:eastAsia="Times New Roman" w:hAnsi="Times New Roman" w:cs="Times New Roman"/>
          <w:b/>
          <w:sz w:val="28"/>
          <w:szCs w:val="28"/>
        </w:rPr>
      </w:pPr>
    </w:p>
    <w:p w:rsidR="00CD196C" w:rsidRPr="00F81A0E" w:rsidRDefault="00CD196C">
      <w:pPr>
        <w:pStyle w:val="ac"/>
        <w:widowControl w:val="0"/>
        <w:spacing w:line="276" w:lineRule="auto"/>
        <w:ind w:firstLine="708"/>
        <w:jc w:val="both"/>
        <w:rPr>
          <w:rFonts w:ascii="Times New Roman" w:eastAsia="Times New Roman" w:hAnsi="Times New Roman" w:cs="Times New Roman"/>
          <w:b/>
          <w:sz w:val="28"/>
          <w:szCs w:val="28"/>
        </w:rPr>
      </w:pPr>
    </w:p>
    <w:p w:rsidR="00CD196C" w:rsidRPr="00F81A0E" w:rsidRDefault="00CD196C">
      <w:pPr>
        <w:pStyle w:val="ac"/>
        <w:widowControl w:val="0"/>
        <w:spacing w:line="276" w:lineRule="auto"/>
        <w:ind w:firstLine="708"/>
        <w:jc w:val="both"/>
        <w:rPr>
          <w:rFonts w:ascii="Times New Roman" w:eastAsia="Times New Roman" w:hAnsi="Times New Roman" w:cs="Times New Roman"/>
          <w:b/>
          <w:sz w:val="28"/>
          <w:szCs w:val="28"/>
        </w:rPr>
      </w:pPr>
    </w:p>
    <w:p w:rsidR="00CD196C" w:rsidRPr="00F81A0E" w:rsidRDefault="00CD196C">
      <w:pPr>
        <w:pStyle w:val="ac"/>
        <w:widowControl w:val="0"/>
        <w:spacing w:line="276" w:lineRule="auto"/>
        <w:ind w:firstLine="708"/>
        <w:jc w:val="both"/>
        <w:rPr>
          <w:rFonts w:ascii="Times New Roman" w:eastAsia="Times New Roman" w:hAnsi="Times New Roman" w:cs="Times New Roman"/>
          <w:b/>
          <w:sz w:val="28"/>
          <w:szCs w:val="28"/>
        </w:rPr>
      </w:pPr>
    </w:p>
    <w:p w:rsidR="00CD196C" w:rsidRPr="00F81A0E" w:rsidRDefault="00CD196C">
      <w:pPr>
        <w:pStyle w:val="ac"/>
        <w:widowControl w:val="0"/>
        <w:spacing w:line="276" w:lineRule="auto"/>
        <w:ind w:firstLine="708"/>
        <w:jc w:val="both"/>
        <w:rPr>
          <w:rFonts w:ascii="Times New Roman" w:eastAsia="Times New Roman" w:hAnsi="Times New Roman" w:cs="Times New Roman"/>
          <w:b/>
          <w:sz w:val="28"/>
          <w:szCs w:val="28"/>
        </w:rPr>
      </w:pPr>
    </w:p>
    <w:p w:rsidR="00CD196C" w:rsidRPr="00F81A0E" w:rsidRDefault="00CD196C">
      <w:pPr>
        <w:pStyle w:val="ac"/>
        <w:widowControl w:val="0"/>
        <w:spacing w:line="276" w:lineRule="auto"/>
        <w:jc w:val="both"/>
        <w:rPr>
          <w:rFonts w:ascii="Times New Roman" w:eastAsia="Times New Roman" w:hAnsi="Times New Roman" w:cs="Times New Roman"/>
          <w:b/>
          <w:sz w:val="28"/>
          <w:szCs w:val="28"/>
        </w:rPr>
        <w:sectPr w:rsidR="00CD196C" w:rsidRPr="00F81A0E" w:rsidSect="003E6006">
          <w:pgSz w:w="11906" w:h="16838" w:code="9"/>
          <w:pgMar w:top="0" w:right="991" w:bottom="284" w:left="1560" w:header="708" w:footer="708" w:gutter="0"/>
          <w:pgNumType w:start="13"/>
          <w:cols w:space="708"/>
          <w:docGrid w:linePitch="360"/>
        </w:sectPr>
      </w:pPr>
    </w:p>
    <w:p w:rsidR="00103575" w:rsidRDefault="00103575">
      <w:pPr>
        <w:pStyle w:val="ac"/>
        <w:widowControl w:val="0"/>
        <w:spacing w:line="276" w:lineRule="auto"/>
        <w:ind w:firstLine="708"/>
        <w:jc w:val="both"/>
        <w:rPr>
          <w:rFonts w:ascii="Times New Roman" w:eastAsia="Times New Roman" w:hAnsi="Times New Roman" w:cs="Times New Roman"/>
          <w:b/>
          <w:sz w:val="28"/>
          <w:szCs w:val="28"/>
        </w:rPr>
      </w:pPr>
    </w:p>
    <w:p w:rsidR="00103575" w:rsidRDefault="00103575">
      <w:pPr>
        <w:pStyle w:val="ac"/>
        <w:widowControl w:val="0"/>
        <w:spacing w:line="276" w:lineRule="auto"/>
        <w:ind w:firstLine="708"/>
        <w:jc w:val="both"/>
        <w:rPr>
          <w:rFonts w:ascii="Times New Roman" w:eastAsia="Times New Roman" w:hAnsi="Times New Roman" w:cs="Times New Roman"/>
          <w:b/>
          <w:sz w:val="28"/>
          <w:szCs w:val="28"/>
        </w:rPr>
      </w:pPr>
    </w:p>
    <w:p w:rsidR="00CD196C" w:rsidRPr="00F81A0E" w:rsidRDefault="00CF129B">
      <w:pPr>
        <w:pStyle w:val="ac"/>
        <w:widowControl w:val="0"/>
        <w:spacing w:line="276" w:lineRule="auto"/>
        <w:ind w:firstLine="708"/>
        <w:jc w:val="both"/>
        <w:rPr>
          <w:rFonts w:ascii="Times New Roman" w:eastAsia="Calibri" w:hAnsi="Times New Roman" w:cs="Times New Roman"/>
          <w:b/>
          <w:sz w:val="28"/>
          <w:szCs w:val="28"/>
          <w:lang w:bidi="en-US"/>
        </w:rPr>
      </w:pPr>
      <w:r w:rsidRPr="00F81A0E">
        <w:rPr>
          <w:rFonts w:ascii="Times New Roman" w:eastAsia="Times New Roman" w:hAnsi="Times New Roman" w:cs="Times New Roman"/>
          <w:b/>
          <w:sz w:val="28"/>
          <w:szCs w:val="28"/>
        </w:rPr>
        <w:t>18.Сведения о состоянии кадров и кадровой работы в муниципальных учреждениях культуры г.Бодайбо и района</w:t>
      </w:r>
    </w:p>
    <w:p w:rsidR="00CD196C" w:rsidRPr="00F81A0E" w:rsidRDefault="00CF129B">
      <w:pPr>
        <w:widowControl w:val="0"/>
        <w:spacing w:after="0"/>
        <w:ind w:firstLine="708"/>
        <w:contextualSpacing/>
        <w:rPr>
          <w:rFonts w:ascii="Times New Roman" w:eastAsia="Times New Roman" w:hAnsi="Times New Roman" w:cs="Times New Roman"/>
          <w:sz w:val="28"/>
          <w:szCs w:val="28"/>
        </w:rPr>
      </w:pPr>
      <w:r w:rsidRPr="00F81A0E">
        <w:rPr>
          <w:rFonts w:ascii="Times New Roman" w:eastAsia="Times New Roman" w:hAnsi="Times New Roman" w:cs="Times New Roman"/>
          <w:sz w:val="28"/>
          <w:szCs w:val="28"/>
        </w:rPr>
        <w:t>18.1. Численность кадров учреждений культуры</w:t>
      </w:r>
    </w:p>
    <w:tbl>
      <w:tblPr>
        <w:tblStyle w:val="af"/>
        <w:tblW w:w="4981" w:type="pct"/>
        <w:tblInd w:w="312" w:type="dxa"/>
        <w:tblLayout w:type="fixed"/>
        <w:tblCellMar>
          <w:top w:w="28" w:type="dxa"/>
          <w:left w:w="28" w:type="dxa"/>
          <w:right w:w="28" w:type="dxa"/>
        </w:tblCellMar>
        <w:tblLook w:val="04A0" w:firstRow="1" w:lastRow="0" w:firstColumn="1" w:lastColumn="0" w:noHBand="0" w:noVBand="1"/>
      </w:tblPr>
      <w:tblGrid>
        <w:gridCol w:w="1587"/>
        <w:gridCol w:w="795"/>
        <w:gridCol w:w="798"/>
        <w:gridCol w:w="792"/>
        <w:gridCol w:w="797"/>
        <w:gridCol w:w="1067"/>
        <w:gridCol w:w="797"/>
        <w:gridCol w:w="925"/>
        <w:gridCol w:w="788"/>
        <w:gridCol w:w="794"/>
        <w:gridCol w:w="797"/>
        <w:gridCol w:w="785"/>
        <w:gridCol w:w="791"/>
        <w:gridCol w:w="928"/>
        <w:gridCol w:w="794"/>
        <w:gridCol w:w="794"/>
        <w:gridCol w:w="791"/>
      </w:tblGrid>
      <w:tr w:rsidR="00CD196C" w:rsidRPr="00F81A0E">
        <w:trPr>
          <w:trHeight w:val="143"/>
        </w:trPr>
        <w:tc>
          <w:tcPr>
            <w:tcW w:w="535" w:type="pct"/>
            <w:vMerge w:val="restar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Вид учреждения</w:t>
            </w:r>
          </w:p>
        </w:tc>
        <w:tc>
          <w:tcPr>
            <w:tcW w:w="537" w:type="pct"/>
            <w:gridSpan w:val="2"/>
            <w:vMerge w:val="restar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Всего работников, (чел.)</w:t>
            </w:r>
          </w:p>
        </w:tc>
        <w:tc>
          <w:tcPr>
            <w:tcW w:w="536" w:type="pct"/>
            <w:gridSpan w:val="2"/>
            <w:vMerge w:val="restart"/>
            <w:tcBorders>
              <w:right w:val="single" w:sz="4" w:space="0" w:color="auto"/>
            </w:tcBorders>
            <w:shd w:val="clear" w:color="auto" w:fill="auto"/>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Число  ставок по штатному расписанию (ед.)</w:t>
            </w:r>
          </w:p>
        </w:tc>
        <w:tc>
          <w:tcPr>
            <w:tcW w:w="629" w:type="pct"/>
            <w:gridSpan w:val="2"/>
            <w:vMerge w:val="restart"/>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Число фактически занятых ставок (ед.)</w:t>
            </w:r>
          </w:p>
        </w:tc>
        <w:tc>
          <w:tcPr>
            <w:tcW w:w="1115" w:type="pct"/>
            <w:gridSpan w:val="4"/>
            <w:shd w:val="clear" w:color="auto" w:fill="auto"/>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Из графы 1</w:t>
            </w:r>
          </w:p>
        </w:tc>
        <w:tc>
          <w:tcPr>
            <w:tcW w:w="1648" w:type="pct"/>
            <w:gridSpan w:val="6"/>
            <w:tcBorders>
              <w:right w:val="single" w:sz="4" w:space="0" w:color="auto"/>
            </w:tcBorders>
            <w:shd w:val="clear" w:color="auto" w:fill="auto"/>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Из графы 3</w:t>
            </w:r>
          </w:p>
        </w:tc>
      </w:tr>
      <w:tr w:rsidR="00CD196C" w:rsidRPr="00F81A0E">
        <w:trPr>
          <w:cantSplit/>
          <w:trHeight w:val="1946"/>
        </w:trPr>
        <w:tc>
          <w:tcPr>
            <w:tcW w:w="535" w:type="pct"/>
            <w:vMerge/>
            <w:vAlign w:val="center"/>
          </w:tcPr>
          <w:p w:rsidR="00CD196C" w:rsidRPr="00F81A0E" w:rsidRDefault="00CD196C">
            <w:pPr>
              <w:pStyle w:val="ad"/>
              <w:widowControl w:val="0"/>
              <w:tabs>
                <w:tab w:val="left" w:pos="0"/>
              </w:tabs>
              <w:ind w:left="0"/>
              <w:jc w:val="center"/>
              <w:rPr>
                <w:rFonts w:ascii="Times New Roman" w:hAnsi="Times New Roman"/>
                <w:sz w:val="18"/>
                <w:szCs w:val="18"/>
              </w:rPr>
            </w:pPr>
          </w:p>
        </w:tc>
        <w:tc>
          <w:tcPr>
            <w:tcW w:w="537" w:type="pct"/>
            <w:gridSpan w:val="2"/>
            <w:vMerge/>
            <w:vAlign w:val="center"/>
          </w:tcPr>
          <w:p w:rsidR="00CD196C" w:rsidRPr="00F81A0E" w:rsidRDefault="00CD196C">
            <w:pPr>
              <w:pStyle w:val="ad"/>
              <w:widowControl w:val="0"/>
              <w:tabs>
                <w:tab w:val="left" w:pos="0"/>
              </w:tabs>
              <w:ind w:left="0"/>
              <w:jc w:val="center"/>
              <w:rPr>
                <w:rFonts w:ascii="Times New Roman" w:hAnsi="Times New Roman"/>
                <w:sz w:val="18"/>
                <w:szCs w:val="18"/>
              </w:rPr>
            </w:pPr>
          </w:p>
        </w:tc>
        <w:tc>
          <w:tcPr>
            <w:tcW w:w="536" w:type="pct"/>
            <w:gridSpan w:val="2"/>
            <w:vMerge/>
            <w:tcBorders>
              <w:right w:val="single" w:sz="4" w:space="0" w:color="auto"/>
            </w:tcBorders>
            <w:shd w:val="clear" w:color="auto" w:fill="auto"/>
            <w:vAlign w:val="center"/>
          </w:tcPr>
          <w:p w:rsidR="00CD196C" w:rsidRPr="00F81A0E" w:rsidRDefault="00CD196C">
            <w:pPr>
              <w:pStyle w:val="ad"/>
              <w:widowControl w:val="0"/>
              <w:tabs>
                <w:tab w:val="left" w:pos="0"/>
              </w:tabs>
              <w:ind w:left="0"/>
              <w:jc w:val="center"/>
              <w:rPr>
                <w:rFonts w:ascii="Times New Roman" w:hAnsi="Times New Roman"/>
                <w:sz w:val="18"/>
                <w:szCs w:val="18"/>
              </w:rPr>
            </w:pPr>
          </w:p>
        </w:tc>
        <w:tc>
          <w:tcPr>
            <w:tcW w:w="629" w:type="pct"/>
            <w:gridSpan w:val="2"/>
            <w:vMerge/>
          </w:tcPr>
          <w:p w:rsidR="00CD196C" w:rsidRPr="00F81A0E" w:rsidRDefault="00CD196C">
            <w:pPr>
              <w:pStyle w:val="ad"/>
              <w:widowControl w:val="0"/>
              <w:tabs>
                <w:tab w:val="left" w:pos="0"/>
              </w:tabs>
              <w:ind w:left="0"/>
              <w:jc w:val="center"/>
              <w:rPr>
                <w:rFonts w:ascii="Times New Roman" w:hAnsi="Times New Roman"/>
                <w:sz w:val="18"/>
                <w:szCs w:val="18"/>
              </w:rPr>
            </w:pPr>
          </w:p>
        </w:tc>
        <w:tc>
          <w:tcPr>
            <w:tcW w:w="578" w:type="pct"/>
            <w:gridSpan w:val="2"/>
            <w:tcBorders>
              <w:right w:val="single" w:sz="4" w:space="0" w:color="auto"/>
            </w:tcBorders>
            <w:shd w:val="clear" w:color="auto" w:fill="auto"/>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Основной персонал (чел.)</w:t>
            </w:r>
          </w:p>
        </w:tc>
        <w:tc>
          <w:tcPr>
            <w:tcW w:w="537" w:type="pct"/>
            <w:gridSpan w:val="2"/>
            <w:tcBorders>
              <w:right w:val="single" w:sz="4" w:space="0" w:color="auto"/>
            </w:tcBorders>
            <w:shd w:val="clear" w:color="auto" w:fill="auto"/>
            <w:vAlign w:val="center"/>
          </w:tcPr>
          <w:p w:rsidR="00CD196C" w:rsidRPr="00F81A0E" w:rsidRDefault="00CF129B">
            <w:pPr>
              <w:widowControl w:val="0"/>
              <w:contextualSpacing/>
              <w:jc w:val="center"/>
              <w:rPr>
                <w:rFonts w:ascii="Times New Roman" w:hAnsi="Times New Roman"/>
                <w:bCs/>
                <w:sz w:val="18"/>
                <w:szCs w:val="18"/>
              </w:rPr>
            </w:pPr>
            <w:r w:rsidRPr="00F81A0E">
              <w:rPr>
                <w:rFonts w:ascii="Times New Roman" w:hAnsi="Times New Roman"/>
                <w:bCs/>
                <w:sz w:val="18"/>
                <w:szCs w:val="18"/>
              </w:rPr>
              <w:t>имеющих инвалидность (чел.)</w:t>
            </w:r>
          </w:p>
        </w:tc>
        <w:tc>
          <w:tcPr>
            <w:tcW w:w="532" w:type="pct"/>
            <w:gridSpan w:val="2"/>
            <w:tcBorders>
              <w:left w:val="single" w:sz="4" w:space="0" w:color="auto"/>
              <w:right w:val="single" w:sz="4" w:space="0" w:color="auto"/>
            </w:tcBorders>
            <w:shd w:val="clear" w:color="auto" w:fill="auto"/>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Работающие пенсионеры, (чел.)</w:t>
            </w:r>
          </w:p>
        </w:tc>
        <w:tc>
          <w:tcPr>
            <w:tcW w:w="581" w:type="pct"/>
            <w:gridSpan w:val="2"/>
            <w:tcBorders>
              <w:left w:val="single" w:sz="4" w:space="0" w:color="auto"/>
              <w:right w:val="single" w:sz="4" w:space="0" w:color="auto"/>
            </w:tcBorders>
            <w:shd w:val="clear" w:color="auto" w:fill="auto"/>
            <w:vAlign w:val="center"/>
          </w:tcPr>
          <w:p w:rsidR="00CD196C" w:rsidRPr="00F81A0E" w:rsidRDefault="00CF129B">
            <w:pPr>
              <w:pStyle w:val="ad"/>
              <w:widowControl w:val="0"/>
              <w:tabs>
                <w:tab w:val="left" w:pos="0"/>
              </w:tabs>
              <w:ind w:left="0"/>
              <w:jc w:val="center"/>
              <w:rPr>
                <w:rFonts w:ascii="Times New Roman" w:hAnsi="Times New Roman"/>
                <w:spacing w:val="-4"/>
                <w:sz w:val="18"/>
                <w:szCs w:val="18"/>
              </w:rPr>
            </w:pPr>
            <w:r w:rsidRPr="00F81A0E">
              <w:rPr>
                <w:rFonts w:ascii="Times New Roman" w:hAnsi="Times New Roman"/>
                <w:spacing w:val="-4"/>
                <w:sz w:val="18"/>
                <w:szCs w:val="18"/>
              </w:rPr>
              <w:t xml:space="preserve">Число трудоустроенных молодых специалистов </w:t>
            </w:r>
          </w:p>
          <w:p w:rsidR="00CD196C" w:rsidRPr="00F81A0E" w:rsidRDefault="00CF129B">
            <w:pPr>
              <w:pStyle w:val="ad"/>
              <w:widowControl w:val="0"/>
              <w:tabs>
                <w:tab w:val="left" w:pos="0"/>
              </w:tabs>
              <w:ind w:left="0"/>
              <w:jc w:val="center"/>
              <w:rPr>
                <w:rFonts w:ascii="Times New Roman" w:hAnsi="Times New Roman"/>
                <w:spacing w:val="-4"/>
                <w:sz w:val="18"/>
                <w:szCs w:val="18"/>
              </w:rPr>
            </w:pPr>
            <w:r w:rsidRPr="00F81A0E">
              <w:rPr>
                <w:rFonts w:ascii="Times New Roman" w:hAnsi="Times New Roman"/>
                <w:spacing w:val="-4"/>
                <w:sz w:val="18"/>
                <w:szCs w:val="18"/>
              </w:rPr>
              <w:t>до 35 лет (чел.)</w:t>
            </w:r>
          </w:p>
        </w:tc>
        <w:tc>
          <w:tcPr>
            <w:tcW w:w="535" w:type="pct"/>
            <w:gridSpan w:val="2"/>
            <w:tcBorders>
              <w:left w:val="single" w:sz="4" w:space="0" w:color="auto"/>
              <w:right w:val="single" w:sz="4" w:space="0" w:color="auto"/>
            </w:tcBorders>
            <w:shd w:val="clear" w:color="auto" w:fill="auto"/>
            <w:vAlign w:val="center"/>
          </w:tcPr>
          <w:p w:rsidR="00CD196C" w:rsidRPr="00F81A0E" w:rsidRDefault="00CF129B">
            <w:pPr>
              <w:pStyle w:val="ad"/>
              <w:widowControl w:val="0"/>
              <w:tabs>
                <w:tab w:val="left" w:pos="0"/>
              </w:tabs>
              <w:ind w:left="0"/>
              <w:jc w:val="center"/>
              <w:rPr>
                <w:rFonts w:ascii="Times New Roman" w:hAnsi="Times New Roman"/>
                <w:spacing w:val="-4"/>
                <w:sz w:val="18"/>
                <w:szCs w:val="18"/>
              </w:rPr>
            </w:pPr>
            <w:r w:rsidRPr="00F81A0E">
              <w:rPr>
                <w:rFonts w:ascii="Times New Roman" w:hAnsi="Times New Roman"/>
                <w:spacing w:val="-4"/>
                <w:sz w:val="18"/>
                <w:szCs w:val="18"/>
              </w:rPr>
              <w:t>Численность работников основного персонала в сельских населенных пунктах   ( чел.)</w:t>
            </w:r>
          </w:p>
        </w:tc>
      </w:tr>
      <w:tr w:rsidR="00CD196C" w:rsidRPr="00F81A0E">
        <w:trPr>
          <w:trHeight w:val="274"/>
        </w:trPr>
        <w:tc>
          <w:tcPr>
            <w:tcW w:w="535" w:type="pct"/>
            <w:vMerge/>
            <w:shd w:val="clear" w:color="auto" w:fill="DDD9C3" w:themeFill="background2" w:themeFillShade="E6"/>
          </w:tcPr>
          <w:p w:rsidR="00CD196C" w:rsidRPr="00F81A0E" w:rsidRDefault="00CD196C">
            <w:pPr>
              <w:pStyle w:val="ad"/>
              <w:widowControl w:val="0"/>
              <w:tabs>
                <w:tab w:val="left" w:pos="0"/>
              </w:tabs>
              <w:ind w:left="0"/>
              <w:jc w:val="center"/>
              <w:rPr>
                <w:rFonts w:ascii="Times New Roman" w:hAnsi="Times New Roman"/>
                <w:sz w:val="18"/>
                <w:szCs w:val="18"/>
              </w:rPr>
            </w:pPr>
          </w:p>
        </w:tc>
        <w:tc>
          <w:tcPr>
            <w:tcW w:w="537" w:type="pct"/>
            <w:gridSpan w:val="2"/>
            <w:shd w:val="clear" w:color="auto" w:fill="DDD9C3" w:themeFill="background2" w:themeFillShade="E6"/>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1</w:t>
            </w:r>
          </w:p>
        </w:tc>
        <w:tc>
          <w:tcPr>
            <w:tcW w:w="536" w:type="pct"/>
            <w:gridSpan w:val="2"/>
            <w:tcBorders>
              <w:right w:val="single" w:sz="4" w:space="0" w:color="auto"/>
            </w:tcBorders>
            <w:shd w:val="clear" w:color="auto" w:fill="DDD9C3" w:themeFill="background2" w:themeFillShade="E6"/>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2</w:t>
            </w:r>
          </w:p>
        </w:tc>
        <w:tc>
          <w:tcPr>
            <w:tcW w:w="629" w:type="pct"/>
            <w:gridSpan w:val="2"/>
            <w:tcBorders>
              <w:right w:val="single" w:sz="4" w:space="0" w:color="auto"/>
            </w:tcBorders>
            <w:shd w:val="clear" w:color="auto" w:fill="DDD9C3" w:themeFill="background2" w:themeFillShade="E6"/>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3</w:t>
            </w:r>
          </w:p>
        </w:tc>
        <w:tc>
          <w:tcPr>
            <w:tcW w:w="578" w:type="pct"/>
            <w:gridSpan w:val="2"/>
            <w:tcBorders>
              <w:left w:val="single" w:sz="4" w:space="0" w:color="auto"/>
            </w:tcBorders>
            <w:shd w:val="clear" w:color="auto" w:fill="DDD9C3" w:themeFill="background2" w:themeFillShade="E6"/>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4</w:t>
            </w:r>
          </w:p>
        </w:tc>
        <w:tc>
          <w:tcPr>
            <w:tcW w:w="537" w:type="pct"/>
            <w:gridSpan w:val="2"/>
            <w:shd w:val="clear" w:color="auto" w:fill="DDD9C3" w:themeFill="background2" w:themeFillShade="E6"/>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5</w:t>
            </w:r>
          </w:p>
        </w:tc>
        <w:tc>
          <w:tcPr>
            <w:tcW w:w="532" w:type="pct"/>
            <w:gridSpan w:val="2"/>
            <w:shd w:val="clear" w:color="auto" w:fill="DDD9C3" w:themeFill="background2" w:themeFillShade="E6"/>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6</w:t>
            </w:r>
          </w:p>
        </w:tc>
        <w:tc>
          <w:tcPr>
            <w:tcW w:w="581" w:type="pct"/>
            <w:gridSpan w:val="2"/>
            <w:shd w:val="clear" w:color="auto" w:fill="DDD9C3" w:themeFill="background2" w:themeFillShade="E6"/>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7</w:t>
            </w:r>
          </w:p>
        </w:tc>
        <w:tc>
          <w:tcPr>
            <w:tcW w:w="535" w:type="pct"/>
            <w:gridSpan w:val="2"/>
            <w:shd w:val="clear" w:color="auto" w:fill="DDD9C3" w:themeFill="background2" w:themeFillShade="E6"/>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7</w:t>
            </w:r>
          </w:p>
        </w:tc>
      </w:tr>
      <w:tr w:rsidR="00CD196C" w:rsidRPr="00F81A0E">
        <w:trPr>
          <w:cantSplit/>
          <w:trHeight w:val="651"/>
        </w:trPr>
        <w:tc>
          <w:tcPr>
            <w:tcW w:w="535" w:type="pct"/>
            <w:vAlign w:val="center"/>
          </w:tcPr>
          <w:p w:rsidR="00CD196C" w:rsidRPr="00F81A0E" w:rsidRDefault="00CD196C">
            <w:pPr>
              <w:pStyle w:val="ad"/>
              <w:widowControl w:val="0"/>
              <w:tabs>
                <w:tab w:val="left" w:pos="0"/>
              </w:tabs>
              <w:ind w:left="0"/>
              <w:jc w:val="center"/>
              <w:rPr>
                <w:rFonts w:ascii="Times New Roman" w:hAnsi="Times New Roman"/>
                <w:spacing w:val="-4"/>
                <w:sz w:val="18"/>
                <w:szCs w:val="18"/>
              </w:rPr>
            </w:pPr>
          </w:p>
        </w:tc>
        <w:tc>
          <w:tcPr>
            <w:tcW w:w="268" w:type="pct"/>
            <w:vAlign w:val="center"/>
          </w:tcPr>
          <w:p w:rsidR="00CD196C" w:rsidRPr="00F81A0E" w:rsidRDefault="00CF129B">
            <w:pPr>
              <w:pStyle w:val="ad"/>
              <w:widowControl w:val="0"/>
              <w:tabs>
                <w:tab w:val="left" w:pos="0"/>
              </w:tabs>
              <w:ind w:left="0"/>
              <w:jc w:val="center"/>
              <w:rPr>
                <w:rFonts w:ascii="Times New Roman" w:hAnsi="Times New Roman"/>
                <w:spacing w:val="-4"/>
                <w:sz w:val="18"/>
                <w:szCs w:val="18"/>
              </w:rPr>
            </w:pPr>
            <w:r w:rsidRPr="00F81A0E">
              <w:rPr>
                <w:rFonts w:ascii="Times New Roman" w:hAnsi="Times New Roman"/>
                <w:spacing w:val="-4"/>
                <w:sz w:val="18"/>
                <w:szCs w:val="18"/>
              </w:rPr>
              <w:t>2021</w:t>
            </w:r>
          </w:p>
        </w:tc>
        <w:tc>
          <w:tcPr>
            <w:tcW w:w="269" w:type="pct"/>
            <w:vAlign w:val="center"/>
          </w:tcPr>
          <w:p w:rsidR="00CD196C" w:rsidRPr="00F81A0E" w:rsidRDefault="00CF129B">
            <w:pPr>
              <w:pStyle w:val="ad"/>
              <w:widowControl w:val="0"/>
              <w:tabs>
                <w:tab w:val="left" w:pos="0"/>
              </w:tabs>
              <w:ind w:left="0"/>
              <w:jc w:val="center"/>
              <w:rPr>
                <w:rFonts w:ascii="Times New Roman" w:hAnsi="Times New Roman"/>
                <w:spacing w:val="-4"/>
                <w:sz w:val="18"/>
                <w:szCs w:val="18"/>
              </w:rPr>
            </w:pPr>
            <w:r w:rsidRPr="00F81A0E">
              <w:rPr>
                <w:rFonts w:ascii="Times New Roman" w:hAnsi="Times New Roman"/>
                <w:spacing w:val="-4"/>
                <w:sz w:val="18"/>
                <w:szCs w:val="18"/>
              </w:rPr>
              <w:t>2022</w:t>
            </w:r>
          </w:p>
        </w:tc>
        <w:tc>
          <w:tcPr>
            <w:tcW w:w="267" w:type="pct"/>
            <w:tcBorders>
              <w:right w:val="single" w:sz="4" w:space="0" w:color="auto"/>
            </w:tcBorders>
            <w:vAlign w:val="center"/>
          </w:tcPr>
          <w:p w:rsidR="00CD196C" w:rsidRPr="00F81A0E" w:rsidRDefault="00CF129B">
            <w:pPr>
              <w:pStyle w:val="ad"/>
              <w:widowControl w:val="0"/>
              <w:tabs>
                <w:tab w:val="left" w:pos="0"/>
              </w:tabs>
              <w:ind w:left="0"/>
              <w:jc w:val="center"/>
              <w:rPr>
                <w:rFonts w:ascii="Times New Roman" w:hAnsi="Times New Roman"/>
                <w:spacing w:val="-4"/>
                <w:sz w:val="18"/>
                <w:szCs w:val="18"/>
              </w:rPr>
            </w:pPr>
            <w:r w:rsidRPr="00F81A0E">
              <w:rPr>
                <w:rFonts w:ascii="Times New Roman" w:hAnsi="Times New Roman"/>
                <w:spacing w:val="-4"/>
                <w:sz w:val="18"/>
                <w:szCs w:val="18"/>
              </w:rPr>
              <w:t>2021</w:t>
            </w:r>
          </w:p>
        </w:tc>
        <w:tc>
          <w:tcPr>
            <w:tcW w:w="269" w:type="pct"/>
            <w:tcBorders>
              <w:right w:val="single" w:sz="4" w:space="0" w:color="auto"/>
            </w:tcBorders>
            <w:vAlign w:val="center"/>
          </w:tcPr>
          <w:p w:rsidR="00CD196C" w:rsidRPr="00F81A0E" w:rsidRDefault="00CF129B">
            <w:pPr>
              <w:pStyle w:val="ad"/>
              <w:widowControl w:val="0"/>
              <w:tabs>
                <w:tab w:val="left" w:pos="0"/>
              </w:tabs>
              <w:ind w:left="0"/>
              <w:jc w:val="center"/>
              <w:rPr>
                <w:rFonts w:ascii="Times New Roman" w:hAnsi="Times New Roman"/>
                <w:spacing w:val="-4"/>
                <w:sz w:val="18"/>
                <w:szCs w:val="18"/>
              </w:rPr>
            </w:pPr>
            <w:r w:rsidRPr="00F81A0E">
              <w:rPr>
                <w:rFonts w:ascii="Times New Roman" w:hAnsi="Times New Roman"/>
                <w:spacing w:val="-4"/>
                <w:sz w:val="18"/>
                <w:szCs w:val="18"/>
              </w:rPr>
              <w:t>2022</w:t>
            </w:r>
          </w:p>
        </w:tc>
        <w:tc>
          <w:tcPr>
            <w:tcW w:w="360" w:type="pct"/>
            <w:tcBorders>
              <w:right w:val="single" w:sz="4" w:space="0" w:color="auto"/>
            </w:tcBorders>
          </w:tcPr>
          <w:p w:rsidR="00CD196C" w:rsidRPr="00F81A0E" w:rsidRDefault="00CD196C">
            <w:pPr>
              <w:pStyle w:val="ad"/>
              <w:widowControl w:val="0"/>
              <w:tabs>
                <w:tab w:val="left" w:pos="0"/>
              </w:tabs>
              <w:ind w:left="0"/>
              <w:jc w:val="center"/>
              <w:rPr>
                <w:rFonts w:ascii="Times New Roman" w:hAnsi="Times New Roman"/>
                <w:spacing w:val="-4"/>
                <w:sz w:val="18"/>
                <w:szCs w:val="18"/>
              </w:rPr>
            </w:pPr>
          </w:p>
          <w:p w:rsidR="00CD196C" w:rsidRPr="00F81A0E" w:rsidRDefault="00CF129B">
            <w:pPr>
              <w:pStyle w:val="ad"/>
              <w:widowControl w:val="0"/>
              <w:tabs>
                <w:tab w:val="left" w:pos="0"/>
              </w:tabs>
              <w:ind w:left="0"/>
              <w:rPr>
                <w:rFonts w:ascii="Times New Roman" w:hAnsi="Times New Roman"/>
                <w:spacing w:val="-4"/>
                <w:sz w:val="18"/>
                <w:szCs w:val="18"/>
              </w:rPr>
            </w:pPr>
            <w:r w:rsidRPr="00F81A0E">
              <w:rPr>
                <w:rFonts w:ascii="Times New Roman" w:hAnsi="Times New Roman"/>
                <w:spacing w:val="-4"/>
                <w:sz w:val="18"/>
                <w:szCs w:val="18"/>
              </w:rPr>
              <w:t xml:space="preserve">     2021</w:t>
            </w:r>
          </w:p>
        </w:tc>
        <w:tc>
          <w:tcPr>
            <w:tcW w:w="269" w:type="pct"/>
            <w:tcBorders>
              <w:right w:val="single" w:sz="4" w:space="0" w:color="auto"/>
            </w:tcBorders>
          </w:tcPr>
          <w:p w:rsidR="00CD196C" w:rsidRPr="00F81A0E" w:rsidRDefault="00CD196C">
            <w:pPr>
              <w:pStyle w:val="ad"/>
              <w:widowControl w:val="0"/>
              <w:tabs>
                <w:tab w:val="left" w:pos="0"/>
              </w:tabs>
              <w:ind w:left="0"/>
              <w:jc w:val="center"/>
              <w:rPr>
                <w:rFonts w:ascii="Times New Roman" w:hAnsi="Times New Roman"/>
                <w:spacing w:val="-4"/>
                <w:sz w:val="18"/>
                <w:szCs w:val="18"/>
              </w:rPr>
            </w:pPr>
          </w:p>
          <w:p w:rsidR="00CD196C" w:rsidRPr="00F81A0E" w:rsidRDefault="00CF129B">
            <w:pPr>
              <w:pStyle w:val="ad"/>
              <w:widowControl w:val="0"/>
              <w:tabs>
                <w:tab w:val="left" w:pos="0"/>
              </w:tabs>
              <w:ind w:left="0"/>
              <w:rPr>
                <w:rFonts w:ascii="Times New Roman" w:hAnsi="Times New Roman"/>
                <w:spacing w:val="-4"/>
                <w:sz w:val="18"/>
                <w:szCs w:val="18"/>
              </w:rPr>
            </w:pPr>
            <w:r w:rsidRPr="00F81A0E">
              <w:rPr>
                <w:rFonts w:ascii="Times New Roman" w:hAnsi="Times New Roman"/>
                <w:spacing w:val="-4"/>
                <w:sz w:val="18"/>
                <w:szCs w:val="18"/>
              </w:rPr>
              <w:t xml:space="preserve">   2022</w:t>
            </w:r>
          </w:p>
        </w:tc>
        <w:tc>
          <w:tcPr>
            <w:tcW w:w="312" w:type="pct"/>
            <w:tcBorders>
              <w:left w:val="single" w:sz="4" w:space="0" w:color="auto"/>
            </w:tcBorders>
            <w:vAlign w:val="center"/>
          </w:tcPr>
          <w:p w:rsidR="00CD196C" w:rsidRPr="00F81A0E" w:rsidRDefault="00CF129B">
            <w:pPr>
              <w:pStyle w:val="ad"/>
              <w:widowControl w:val="0"/>
              <w:tabs>
                <w:tab w:val="left" w:pos="0"/>
              </w:tabs>
              <w:ind w:left="0"/>
              <w:jc w:val="center"/>
              <w:rPr>
                <w:rFonts w:ascii="Times New Roman" w:hAnsi="Times New Roman"/>
                <w:spacing w:val="-4"/>
                <w:sz w:val="18"/>
                <w:szCs w:val="18"/>
              </w:rPr>
            </w:pPr>
            <w:r w:rsidRPr="00F81A0E">
              <w:rPr>
                <w:rFonts w:ascii="Times New Roman" w:hAnsi="Times New Roman"/>
                <w:spacing w:val="-4"/>
                <w:sz w:val="18"/>
                <w:szCs w:val="18"/>
              </w:rPr>
              <w:t>2021</w:t>
            </w:r>
          </w:p>
        </w:tc>
        <w:tc>
          <w:tcPr>
            <w:tcW w:w="266" w:type="pct"/>
            <w:vAlign w:val="center"/>
          </w:tcPr>
          <w:p w:rsidR="00CD196C" w:rsidRPr="00F81A0E" w:rsidRDefault="00CF129B">
            <w:pPr>
              <w:pStyle w:val="ad"/>
              <w:widowControl w:val="0"/>
              <w:tabs>
                <w:tab w:val="left" w:pos="0"/>
              </w:tabs>
              <w:ind w:left="0"/>
              <w:jc w:val="center"/>
              <w:rPr>
                <w:rFonts w:ascii="Times New Roman" w:hAnsi="Times New Roman"/>
                <w:spacing w:val="-4"/>
                <w:sz w:val="18"/>
                <w:szCs w:val="18"/>
              </w:rPr>
            </w:pPr>
            <w:r w:rsidRPr="00F81A0E">
              <w:rPr>
                <w:rFonts w:ascii="Times New Roman" w:hAnsi="Times New Roman"/>
                <w:spacing w:val="-4"/>
                <w:sz w:val="18"/>
                <w:szCs w:val="18"/>
              </w:rPr>
              <w:t>2022</w:t>
            </w:r>
          </w:p>
        </w:tc>
        <w:tc>
          <w:tcPr>
            <w:tcW w:w="268" w:type="pct"/>
            <w:vAlign w:val="center"/>
          </w:tcPr>
          <w:p w:rsidR="00CD196C" w:rsidRPr="00F81A0E" w:rsidRDefault="00CF129B">
            <w:pPr>
              <w:pStyle w:val="ad"/>
              <w:widowControl w:val="0"/>
              <w:tabs>
                <w:tab w:val="left" w:pos="0"/>
              </w:tabs>
              <w:ind w:left="0"/>
              <w:jc w:val="center"/>
              <w:rPr>
                <w:rFonts w:ascii="Times New Roman" w:hAnsi="Times New Roman"/>
                <w:spacing w:val="-4"/>
                <w:sz w:val="18"/>
                <w:szCs w:val="18"/>
              </w:rPr>
            </w:pPr>
            <w:r w:rsidRPr="00F81A0E">
              <w:rPr>
                <w:rFonts w:ascii="Times New Roman" w:hAnsi="Times New Roman"/>
                <w:spacing w:val="-4"/>
                <w:sz w:val="18"/>
                <w:szCs w:val="18"/>
              </w:rPr>
              <w:t>2021</w:t>
            </w:r>
          </w:p>
        </w:tc>
        <w:tc>
          <w:tcPr>
            <w:tcW w:w="269" w:type="pct"/>
            <w:vAlign w:val="center"/>
          </w:tcPr>
          <w:p w:rsidR="00CD196C" w:rsidRPr="00F81A0E" w:rsidRDefault="00CF129B">
            <w:pPr>
              <w:pStyle w:val="ad"/>
              <w:widowControl w:val="0"/>
              <w:tabs>
                <w:tab w:val="left" w:pos="0"/>
              </w:tabs>
              <w:ind w:left="0"/>
              <w:jc w:val="center"/>
              <w:rPr>
                <w:rFonts w:ascii="Times New Roman" w:hAnsi="Times New Roman"/>
                <w:spacing w:val="-4"/>
                <w:sz w:val="18"/>
                <w:szCs w:val="18"/>
              </w:rPr>
            </w:pPr>
            <w:r w:rsidRPr="00F81A0E">
              <w:rPr>
                <w:rFonts w:ascii="Times New Roman" w:hAnsi="Times New Roman"/>
                <w:spacing w:val="-4"/>
                <w:sz w:val="18"/>
                <w:szCs w:val="18"/>
              </w:rPr>
              <w:t>2022</w:t>
            </w:r>
          </w:p>
        </w:tc>
        <w:tc>
          <w:tcPr>
            <w:tcW w:w="265" w:type="pct"/>
          </w:tcPr>
          <w:p w:rsidR="00CD196C" w:rsidRPr="00F81A0E" w:rsidRDefault="00CD196C">
            <w:pPr>
              <w:pStyle w:val="ad"/>
              <w:widowControl w:val="0"/>
              <w:tabs>
                <w:tab w:val="left" w:pos="0"/>
              </w:tabs>
              <w:ind w:left="0"/>
              <w:jc w:val="center"/>
              <w:rPr>
                <w:rFonts w:ascii="Times New Roman" w:hAnsi="Times New Roman"/>
                <w:spacing w:val="-4"/>
                <w:sz w:val="18"/>
                <w:szCs w:val="18"/>
              </w:rPr>
            </w:pPr>
          </w:p>
          <w:p w:rsidR="00CD196C" w:rsidRPr="00F81A0E" w:rsidRDefault="00CF129B">
            <w:pPr>
              <w:pStyle w:val="ad"/>
              <w:widowControl w:val="0"/>
              <w:tabs>
                <w:tab w:val="left" w:pos="0"/>
              </w:tabs>
              <w:ind w:left="0"/>
              <w:rPr>
                <w:rFonts w:ascii="Times New Roman" w:hAnsi="Times New Roman"/>
                <w:spacing w:val="-4"/>
                <w:sz w:val="18"/>
                <w:szCs w:val="18"/>
              </w:rPr>
            </w:pPr>
            <w:r w:rsidRPr="00F81A0E">
              <w:rPr>
                <w:rFonts w:ascii="Times New Roman" w:hAnsi="Times New Roman"/>
                <w:spacing w:val="-4"/>
                <w:sz w:val="18"/>
                <w:szCs w:val="18"/>
              </w:rPr>
              <w:t xml:space="preserve">   2021</w:t>
            </w:r>
          </w:p>
        </w:tc>
        <w:tc>
          <w:tcPr>
            <w:tcW w:w="267" w:type="pct"/>
          </w:tcPr>
          <w:p w:rsidR="00CD196C" w:rsidRPr="00F81A0E" w:rsidRDefault="00CD196C">
            <w:pPr>
              <w:pStyle w:val="ad"/>
              <w:widowControl w:val="0"/>
              <w:tabs>
                <w:tab w:val="left" w:pos="0"/>
              </w:tabs>
              <w:ind w:left="0"/>
              <w:jc w:val="center"/>
              <w:rPr>
                <w:rFonts w:ascii="Times New Roman" w:hAnsi="Times New Roman"/>
                <w:spacing w:val="-4"/>
                <w:sz w:val="18"/>
                <w:szCs w:val="18"/>
              </w:rPr>
            </w:pPr>
          </w:p>
          <w:p w:rsidR="00CD196C" w:rsidRPr="00F81A0E" w:rsidRDefault="00CF129B">
            <w:pPr>
              <w:pStyle w:val="ad"/>
              <w:widowControl w:val="0"/>
              <w:tabs>
                <w:tab w:val="left" w:pos="0"/>
              </w:tabs>
              <w:ind w:left="0"/>
              <w:rPr>
                <w:rFonts w:ascii="Times New Roman" w:hAnsi="Times New Roman"/>
                <w:spacing w:val="-4"/>
                <w:sz w:val="18"/>
                <w:szCs w:val="18"/>
              </w:rPr>
            </w:pPr>
            <w:r w:rsidRPr="00F81A0E">
              <w:rPr>
                <w:rFonts w:ascii="Times New Roman" w:hAnsi="Times New Roman"/>
                <w:spacing w:val="-4"/>
                <w:sz w:val="18"/>
                <w:szCs w:val="18"/>
              </w:rPr>
              <w:t xml:space="preserve">   2022</w:t>
            </w:r>
          </w:p>
        </w:tc>
        <w:tc>
          <w:tcPr>
            <w:tcW w:w="313" w:type="pct"/>
          </w:tcPr>
          <w:p w:rsidR="00CD196C" w:rsidRPr="00F81A0E" w:rsidRDefault="00CD196C">
            <w:pPr>
              <w:pStyle w:val="ad"/>
              <w:widowControl w:val="0"/>
              <w:tabs>
                <w:tab w:val="left" w:pos="0"/>
              </w:tabs>
              <w:ind w:left="0"/>
              <w:jc w:val="center"/>
              <w:rPr>
                <w:rFonts w:ascii="Times New Roman" w:hAnsi="Times New Roman"/>
                <w:spacing w:val="-4"/>
                <w:sz w:val="18"/>
                <w:szCs w:val="18"/>
              </w:rPr>
            </w:pPr>
          </w:p>
          <w:p w:rsidR="00CD196C" w:rsidRPr="00F81A0E" w:rsidRDefault="00CF129B">
            <w:pPr>
              <w:pStyle w:val="ad"/>
              <w:widowControl w:val="0"/>
              <w:tabs>
                <w:tab w:val="left" w:pos="0"/>
              </w:tabs>
              <w:ind w:left="0"/>
              <w:rPr>
                <w:rFonts w:ascii="Times New Roman" w:hAnsi="Times New Roman"/>
                <w:spacing w:val="-4"/>
                <w:sz w:val="18"/>
                <w:szCs w:val="18"/>
              </w:rPr>
            </w:pPr>
            <w:r w:rsidRPr="00F81A0E">
              <w:rPr>
                <w:rFonts w:ascii="Times New Roman" w:hAnsi="Times New Roman"/>
                <w:spacing w:val="-4"/>
                <w:sz w:val="18"/>
                <w:szCs w:val="18"/>
              </w:rPr>
              <w:t xml:space="preserve">   2021</w:t>
            </w:r>
          </w:p>
        </w:tc>
        <w:tc>
          <w:tcPr>
            <w:tcW w:w="268" w:type="pct"/>
          </w:tcPr>
          <w:p w:rsidR="00CD196C" w:rsidRPr="00F81A0E" w:rsidRDefault="00CD196C">
            <w:pPr>
              <w:pStyle w:val="ad"/>
              <w:widowControl w:val="0"/>
              <w:tabs>
                <w:tab w:val="left" w:pos="0"/>
              </w:tabs>
              <w:ind w:left="0"/>
              <w:jc w:val="center"/>
              <w:rPr>
                <w:rFonts w:ascii="Times New Roman" w:hAnsi="Times New Roman"/>
                <w:spacing w:val="-4"/>
                <w:sz w:val="18"/>
                <w:szCs w:val="18"/>
              </w:rPr>
            </w:pPr>
          </w:p>
          <w:p w:rsidR="00CD196C" w:rsidRPr="00F81A0E" w:rsidRDefault="00CF129B">
            <w:pPr>
              <w:pStyle w:val="ad"/>
              <w:widowControl w:val="0"/>
              <w:tabs>
                <w:tab w:val="left" w:pos="0"/>
              </w:tabs>
              <w:ind w:left="0"/>
              <w:rPr>
                <w:rFonts w:ascii="Times New Roman" w:hAnsi="Times New Roman"/>
                <w:spacing w:val="-4"/>
                <w:sz w:val="18"/>
                <w:szCs w:val="18"/>
              </w:rPr>
            </w:pPr>
            <w:r w:rsidRPr="00F81A0E">
              <w:rPr>
                <w:rFonts w:ascii="Times New Roman" w:hAnsi="Times New Roman"/>
                <w:spacing w:val="-4"/>
                <w:sz w:val="18"/>
                <w:szCs w:val="18"/>
              </w:rPr>
              <w:t xml:space="preserve">    2022</w:t>
            </w:r>
          </w:p>
        </w:tc>
        <w:tc>
          <w:tcPr>
            <w:tcW w:w="268" w:type="pct"/>
          </w:tcPr>
          <w:p w:rsidR="00CD196C" w:rsidRPr="00F81A0E" w:rsidRDefault="00CD196C">
            <w:pPr>
              <w:pStyle w:val="ad"/>
              <w:widowControl w:val="0"/>
              <w:tabs>
                <w:tab w:val="left" w:pos="0"/>
              </w:tabs>
              <w:ind w:left="0"/>
              <w:jc w:val="center"/>
              <w:rPr>
                <w:rFonts w:ascii="Times New Roman" w:hAnsi="Times New Roman"/>
                <w:spacing w:val="-4"/>
                <w:sz w:val="18"/>
                <w:szCs w:val="18"/>
              </w:rPr>
            </w:pPr>
          </w:p>
          <w:p w:rsidR="00CD196C" w:rsidRPr="00F81A0E" w:rsidRDefault="00CF129B">
            <w:pPr>
              <w:pStyle w:val="ad"/>
              <w:widowControl w:val="0"/>
              <w:tabs>
                <w:tab w:val="left" w:pos="0"/>
              </w:tabs>
              <w:ind w:left="0"/>
              <w:rPr>
                <w:rFonts w:ascii="Times New Roman" w:hAnsi="Times New Roman"/>
                <w:spacing w:val="-4"/>
                <w:sz w:val="18"/>
                <w:szCs w:val="18"/>
              </w:rPr>
            </w:pPr>
            <w:r w:rsidRPr="00F81A0E">
              <w:rPr>
                <w:rFonts w:ascii="Times New Roman" w:hAnsi="Times New Roman"/>
                <w:spacing w:val="-4"/>
                <w:sz w:val="18"/>
                <w:szCs w:val="18"/>
              </w:rPr>
              <w:t xml:space="preserve">    2021</w:t>
            </w:r>
          </w:p>
        </w:tc>
        <w:tc>
          <w:tcPr>
            <w:tcW w:w="267" w:type="pct"/>
            <w:vAlign w:val="center"/>
          </w:tcPr>
          <w:p w:rsidR="00CD196C" w:rsidRPr="00F81A0E" w:rsidRDefault="00CF129B">
            <w:pPr>
              <w:pStyle w:val="ad"/>
              <w:widowControl w:val="0"/>
              <w:tabs>
                <w:tab w:val="left" w:pos="0"/>
              </w:tabs>
              <w:ind w:left="0"/>
              <w:rPr>
                <w:rFonts w:ascii="Times New Roman" w:hAnsi="Times New Roman"/>
                <w:spacing w:val="-4"/>
                <w:sz w:val="18"/>
                <w:szCs w:val="18"/>
              </w:rPr>
            </w:pPr>
            <w:r w:rsidRPr="00F81A0E">
              <w:rPr>
                <w:rFonts w:ascii="Times New Roman" w:hAnsi="Times New Roman"/>
                <w:spacing w:val="-4"/>
                <w:sz w:val="18"/>
                <w:szCs w:val="18"/>
              </w:rPr>
              <w:t xml:space="preserve">    2022</w:t>
            </w:r>
          </w:p>
        </w:tc>
      </w:tr>
      <w:tr w:rsidR="00CD196C" w:rsidRPr="00F81A0E">
        <w:tc>
          <w:tcPr>
            <w:tcW w:w="535" w:type="pct"/>
            <w:shd w:val="clear" w:color="auto" w:fill="auto"/>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КДУ (без библиотек)</w:t>
            </w:r>
          </w:p>
        </w:tc>
        <w:tc>
          <w:tcPr>
            <w:tcW w:w="268" w:type="pct"/>
            <w:vAlign w:val="center"/>
          </w:tcPr>
          <w:p w:rsidR="00CD196C" w:rsidRPr="00F81A0E" w:rsidRDefault="00CF129B">
            <w:pPr>
              <w:pStyle w:val="ad"/>
              <w:widowControl w:val="0"/>
              <w:tabs>
                <w:tab w:val="left" w:pos="0"/>
              </w:tabs>
              <w:ind w:left="0"/>
              <w:jc w:val="center"/>
              <w:rPr>
                <w:rFonts w:ascii="Times New Roman" w:hAnsi="Times New Roman"/>
                <w:b/>
                <w:sz w:val="18"/>
                <w:szCs w:val="18"/>
              </w:rPr>
            </w:pPr>
            <w:r w:rsidRPr="00F81A0E">
              <w:rPr>
                <w:rFonts w:ascii="Times New Roman" w:hAnsi="Times New Roman"/>
                <w:b/>
                <w:sz w:val="18"/>
                <w:szCs w:val="18"/>
              </w:rPr>
              <w:t>70</w:t>
            </w:r>
          </w:p>
        </w:tc>
        <w:tc>
          <w:tcPr>
            <w:tcW w:w="269" w:type="pct"/>
            <w:vAlign w:val="center"/>
          </w:tcPr>
          <w:p w:rsidR="00CD196C" w:rsidRPr="00F81A0E" w:rsidRDefault="00CF129B">
            <w:pPr>
              <w:pStyle w:val="ad"/>
              <w:widowControl w:val="0"/>
              <w:tabs>
                <w:tab w:val="left" w:pos="0"/>
              </w:tabs>
              <w:ind w:left="0"/>
              <w:jc w:val="center"/>
              <w:rPr>
                <w:rFonts w:ascii="Times New Roman" w:hAnsi="Times New Roman"/>
                <w:b/>
                <w:sz w:val="18"/>
                <w:szCs w:val="18"/>
              </w:rPr>
            </w:pPr>
            <w:r w:rsidRPr="00F81A0E">
              <w:rPr>
                <w:rFonts w:ascii="Times New Roman" w:hAnsi="Times New Roman"/>
                <w:b/>
                <w:sz w:val="18"/>
                <w:szCs w:val="18"/>
              </w:rPr>
              <w:t>63</w:t>
            </w:r>
          </w:p>
        </w:tc>
        <w:tc>
          <w:tcPr>
            <w:tcW w:w="267" w:type="pct"/>
            <w:tcBorders>
              <w:right w:val="single" w:sz="4" w:space="0" w:color="auto"/>
            </w:tcBorders>
            <w:vAlign w:val="center"/>
          </w:tcPr>
          <w:p w:rsidR="00CD196C" w:rsidRPr="00F81A0E" w:rsidRDefault="00CF129B">
            <w:pPr>
              <w:pStyle w:val="ad"/>
              <w:widowControl w:val="0"/>
              <w:tabs>
                <w:tab w:val="left" w:pos="0"/>
              </w:tabs>
              <w:ind w:left="0"/>
              <w:jc w:val="center"/>
              <w:rPr>
                <w:rFonts w:ascii="Times New Roman" w:hAnsi="Times New Roman"/>
                <w:b/>
                <w:sz w:val="18"/>
                <w:szCs w:val="18"/>
              </w:rPr>
            </w:pPr>
            <w:r w:rsidRPr="00F81A0E">
              <w:rPr>
                <w:rFonts w:ascii="Times New Roman" w:hAnsi="Times New Roman"/>
                <w:b/>
                <w:sz w:val="18"/>
                <w:szCs w:val="18"/>
              </w:rPr>
              <w:t>76</w:t>
            </w:r>
          </w:p>
        </w:tc>
        <w:tc>
          <w:tcPr>
            <w:tcW w:w="269" w:type="pct"/>
            <w:tcBorders>
              <w:right w:val="single" w:sz="4" w:space="0" w:color="auto"/>
            </w:tcBorders>
            <w:vAlign w:val="center"/>
          </w:tcPr>
          <w:p w:rsidR="00CD196C" w:rsidRPr="00F81A0E" w:rsidRDefault="00CF129B">
            <w:pPr>
              <w:pStyle w:val="ad"/>
              <w:widowControl w:val="0"/>
              <w:tabs>
                <w:tab w:val="left" w:pos="0"/>
              </w:tabs>
              <w:ind w:left="0"/>
              <w:jc w:val="center"/>
              <w:rPr>
                <w:rFonts w:ascii="Times New Roman" w:hAnsi="Times New Roman"/>
                <w:b/>
                <w:sz w:val="18"/>
                <w:szCs w:val="18"/>
              </w:rPr>
            </w:pPr>
            <w:r w:rsidRPr="00F81A0E">
              <w:rPr>
                <w:rFonts w:ascii="Times New Roman" w:hAnsi="Times New Roman"/>
                <w:b/>
                <w:sz w:val="18"/>
                <w:szCs w:val="18"/>
              </w:rPr>
              <w:t>75</w:t>
            </w:r>
          </w:p>
        </w:tc>
        <w:tc>
          <w:tcPr>
            <w:tcW w:w="360" w:type="pct"/>
            <w:tcBorders>
              <w:right w:val="single" w:sz="4" w:space="0" w:color="auto"/>
            </w:tcBorders>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64</w:t>
            </w:r>
          </w:p>
        </w:tc>
        <w:tc>
          <w:tcPr>
            <w:tcW w:w="269" w:type="pct"/>
            <w:tcBorders>
              <w:right w:val="single" w:sz="4" w:space="0" w:color="auto"/>
            </w:tcBorders>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63</w:t>
            </w:r>
          </w:p>
        </w:tc>
        <w:tc>
          <w:tcPr>
            <w:tcW w:w="312" w:type="pct"/>
            <w:tcBorders>
              <w:left w:val="single" w:sz="4" w:space="0" w:color="auto"/>
            </w:tcBorders>
            <w:vAlign w:val="center"/>
          </w:tcPr>
          <w:p w:rsidR="00CD196C" w:rsidRPr="00F81A0E" w:rsidRDefault="00CF129B">
            <w:pPr>
              <w:pStyle w:val="ad"/>
              <w:widowControl w:val="0"/>
              <w:tabs>
                <w:tab w:val="left" w:pos="0"/>
              </w:tabs>
              <w:ind w:left="0"/>
              <w:jc w:val="center"/>
              <w:rPr>
                <w:rFonts w:ascii="Times New Roman" w:hAnsi="Times New Roman"/>
                <w:b/>
                <w:sz w:val="18"/>
                <w:szCs w:val="18"/>
              </w:rPr>
            </w:pPr>
            <w:r w:rsidRPr="00F81A0E">
              <w:rPr>
                <w:rFonts w:ascii="Times New Roman" w:hAnsi="Times New Roman"/>
                <w:b/>
                <w:sz w:val="18"/>
                <w:szCs w:val="18"/>
              </w:rPr>
              <w:t>58</w:t>
            </w:r>
          </w:p>
        </w:tc>
        <w:tc>
          <w:tcPr>
            <w:tcW w:w="266" w:type="pct"/>
            <w:vAlign w:val="center"/>
          </w:tcPr>
          <w:p w:rsidR="00CD196C" w:rsidRPr="00F81A0E" w:rsidRDefault="00CF129B">
            <w:pPr>
              <w:pStyle w:val="ad"/>
              <w:widowControl w:val="0"/>
              <w:tabs>
                <w:tab w:val="left" w:pos="0"/>
              </w:tabs>
              <w:ind w:left="0"/>
              <w:jc w:val="center"/>
              <w:rPr>
                <w:rFonts w:ascii="Times New Roman" w:hAnsi="Times New Roman"/>
                <w:b/>
                <w:sz w:val="18"/>
                <w:szCs w:val="18"/>
              </w:rPr>
            </w:pPr>
            <w:r w:rsidRPr="00F81A0E">
              <w:rPr>
                <w:rFonts w:ascii="Times New Roman" w:hAnsi="Times New Roman"/>
                <w:b/>
                <w:sz w:val="18"/>
                <w:szCs w:val="18"/>
              </w:rPr>
              <w:t>51</w:t>
            </w:r>
          </w:p>
        </w:tc>
        <w:tc>
          <w:tcPr>
            <w:tcW w:w="268"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3</w:t>
            </w:r>
          </w:p>
        </w:tc>
        <w:tc>
          <w:tcPr>
            <w:tcW w:w="269"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3</w:t>
            </w:r>
          </w:p>
        </w:tc>
        <w:tc>
          <w:tcPr>
            <w:tcW w:w="265"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20</w:t>
            </w:r>
          </w:p>
        </w:tc>
        <w:tc>
          <w:tcPr>
            <w:tcW w:w="267"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23</w:t>
            </w:r>
          </w:p>
        </w:tc>
        <w:tc>
          <w:tcPr>
            <w:tcW w:w="313"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0</w:t>
            </w:r>
          </w:p>
        </w:tc>
        <w:tc>
          <w:tcPr>
            <w:tcW w:w="268"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0</w:t>
            </w:r>
          </w:p>
        </w:tc>
        <w:tc>
          <w:tcPr>
            <w:tcW w:w="268"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9</w:t>
            </w:r>
          </w:p>
        </w:tc>
        <w:tc>
          <w:tcPr>
            <w:tcW w:w="267"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8</w:t>
            </w:r>
          </w:p>
        </w:tc>
      </w:tr>
      <w:tr w:rsidR="00CD196C" w:rsidRPr="00F81A0E">
        <w:trPr>
          <w:trHeight w:val="96"/>
        </w:trPr>
        <w:tc>
          <w:tcPr>
            <w:tcW w:w="535" w:type="pct"/>
            <w:shd w:val="clear" w:color="auto" w:fill="auto"/>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Библиотеки</w:t>
            </w:r>
          </w:p>
        </w:tc>
        <w:tc>
          <w:tcPr>
            <w:tcW w:w="268"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36</w:t>
            </w:r>
          </w:p>
        </w:tc>
        <w:tc>
          <w:tcPr>
            <w:tcW w:w="269"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35</w:t>
            </w:r>
          </w:p>
        </w:tc>
        <w:tc>
          <w:tcPr>
            <w:tcW w:w="267" w:type="pct"/>
            <w:tcBorders>
              <w:right w:val="single" w:sz="4" w:space="0" w:color="auto"/>
            </w:tcBorders>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36</w:t>
            </w:r>
          </w:p>
        </w:tc>
        <w:tc>
          <w:tcPr>
            <w:tcW w:w="269" w:type="pct"/>
            <w:tcBorders>
              <w:right w:val="single" w:sz="4" w:space="0" w:color="auto"/>
            </w:tcBorders>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35,5</w:t>
            </w:r>
          </w:p>
        </w:tc>
        <w:tc>
          <w:tcPr>
            <w:tcW w:w="360" w:type="pct"/>
            <w:tcBorders>
              <w:right w:val="single" w:sz="4" w:space="0" w:color="auto"/>
            </w:tcBorders>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35,5</w:t>
            </w:r>
          </w:p>
        </w:tc>
        <w:tc>
          <w:tcPr>
            <w:tcW w:w="269" w:type="pct"/>
            <w:tcBorders>
              <w:right w:val="single" w:sz="4" w:space="0" w:color="auto"/>
            </w:tcBorders>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34,5</w:t>
            </w:r>
          </w:p>
        </w:tc>
        <w:tc>
          <w:tcPr>
            <w:tcW w:w="312" w:type="pct"/>
            <w:tcBorders>
              <w:left w:val="single" w:sz="4" w:space="0" w:color="auto"/>
            </w:tcBorders>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28</w:t>
            </w:r>
          </w:p>
        </w:tc>
        <w:tc>
          <w:tcPr>
            <w:tcW w:w="266"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24</w:t>
            </w:r>
          </w:p>
        </w:tc>
        <w:tc>
          <w:tcPr>
            <w:tcW w:w="268"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3</w:t>
            </w:r>
          </w:p>
        </w:tc>
        <w:tc>
          <w:tcPr>
            <w:tcW w:w="269"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3</w:t>
            </w:r>
          </w:p>
        </w:tc>
        <w:tc>
          <w:tcPr>
            <w:tcW w:w="265"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9</w:t>
            </w:r>
          </w:p>
        </w:tc>
        <w:tc>
          <w:tcPr>
            <w:tcW w:w="267"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12</w:t>
            </w:r>
          </w:p>
        </w:tc>
        <w:tc>
          <w:tcPr>
            <w:tcW w:w="313"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0</w:t>
            </w:r>
          </w:p>
        </w:tc>
        <w:tc>
          <w:tcPr>
            <w:tcW w:w="268" w:type="pct"/>
            <w:vAlign w:val="center"/>
          </w:tcPr>
          <w:p w:rsidR="00CD196C" w:rsidRPr="00F81A0E" w:rsidRDefault="00CF129B">
            <w:pPr>
              <w:pStyle w:val="ad"/>
              <w:widowControl w:val="0"/>
              <w:tabs>
                <w:tab w:val="left" w:pos="0"/>
              </w:tabs>
              <w:ind w:left="0"/>
              <w:jc w:val="center"/>
              <w:rPr>
                <w:rFonts w:ascii="Times New Roman" w:hAnsi="Times New Roman"/>
                <w:b/>
                <w:sz w:val="18"/>
                <w:szCs w:val="18"/>
              </w:rPr>
            </w:pPr>
            <w:r w:rsidRPr="00F81A0E">
              <w:rPr>
                <w:rFonts w:ascii="Times New Roman" w:hAnsi="Times New Roman"/>
                <w:b/>
                <w:sz w:val="18"/>
                <w:szCs w:val="18"/>
              </w:rPr>
              <w:t>1</w:t>
            </w:r>
          </w:p>
        </w:tc>
        <w:tc>
          <w:tcPr>
            <w:tcW w:w="268"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1</w:t>
            </w:r>
          </w:p>
        </w:tc>
        <w:tc>
          <w:tcPr>
            <w:tcW w:w="267"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1</w:t>
            </w:r>
          </w:p>
        </w:tc>
      </w:tr>
      <w:tr w:rsidR="00CD196C" w:rsidRPr="00F81A0E">
        <w:tc>
          <w:tcPr>
            <w:tcW w:w="535" w:type="pct"/>
            <w:shd w:val="clear" w:color="auto" w:fill="auto"/>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Библиотеки в составе КДУ</w:t>
            </w:r>
          </w:p>
        </w:tc>
        <w:tc>
          <w:tcPr>
            <w:tcW w:w="268"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0</w:t>
            </w:r>
          </w:p>
        </w:tc>
        <w:tc>
          <w:tcPr>
            <w:tcW w:w="269"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0</w:t>
            </w:r>
          </w:p>
        </w:tc>
        <w:tc>
          <w:tcPr>
            <w:tcW w:w="267" w:type="pct"/>
            <w:tcBorders>
              <w:right w:val="single" w:sz="4" w:space="0" w:color="auto"/>
            </w:tcBorders>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0</w:t>
            </w:r>
          </w:p>
        </w:tc>
        <w:tc>
          <w:tcPr>
            <w:tcW w:w="269" w:type="pct"/>
            <w:tcBorders>
              <w:right w:val="single" w:sz="4" w:space="0" w:color="auto"/>
            </w:tcBorders>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0</w:t>
            </w:r>
          </w:p>
        </w:tc>
        <w:tc>
          <w:tcPr>
            <w:tcW w:w="360" w:type="pct"/>
            <w:tcBorders>
              <w:right w:val="single" w:sz="4" w:space="0" w:color="auto"/>
            </w:tcBorders>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0</w:t>
            </w:r>
          </w:p>
        </w:tc>
        <w:tc>
          <w:tcPr>
            <w:tcW w:w="269" w:type="pct"/>
            <w:tcBorders>
              <w:right w:val="single" w:sz="4" w:space="0" w:color="auto"/>
            </w:tcBorders>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0</w:t>
            </w:r>
          </w:p>
        </w:tc>
        <w:tc>
          <w:tcPr>
            <w:tcW w:w="312" w:type="pct"/>
            <w:tcBorders>
              <w:left w:val="single" w:sz="4" w:space="0" w:color="auto"/>
            </w:tcBorders>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0</w:t>
            </w:r>
          </w:p>
        </w:tc>
        <w:tc>
          <w:tcPr>
            <w:tcW w:w="266"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0</w:t>
            </w:r>
          </w:p>
        </w:tc>
        <w:tc>
          <w:tcPr>
            <w:tcW w:w="268"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0</w:t>
            </w:r>
          </w:p>
        </w:tc>
        <w:tc>
          <w:tcPr>
            <w:tcW w:w="269"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0</w:t>
            </w:r>
          </w:p>
        </w:tc>
        <w:tc>
          <w:tcPr>
            <w:tcW w:w="265"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0</w:t>
            </w:r>
          </w:p>
        </w:tc>
        <w:tc>
          <w:tcPr>
            <w:tcW w:w="267"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0</w:t>
            </w:r>
          </w:p>
        </w:tc>
        <w:tc>
          <w:tcPr>
            <w:tcW w:w="313"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0</w:t>
            </w:r>
          </w:p>
        </w:tc>
        <w:tc>
          <w:tcPr>
            <w:tcW w:w="268"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0</w:t>
            </w:r>
          </w:p>
        </w:tc>
        <w:tc>
          <w:tcPr>
            <w:tcW w:w="268"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0</w:t>
            </w:r>
          </w:p>
        </w:tc>
        <w:tc>
          <w:tcPr>
            <w:tcW w:w="267"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0</w:t>
            </w:r>
          </w:p>
        </w:tc>
      </w:tr>
      <w:tr w:rsidR="00CD196C" w:rsidRPr="00F81A0E">
        <w:trPr>
          <w:trHeight w:val="449"/>
        </w:trPr>
        <w:tc>
          <w:tcPr>
            <w:tcW w:w="535"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Музеи</w:t>
            </w:r>
          </w:p>
        </w:tc>
        <w:tc>
          <w:tcPr>
            <w:tcW w:w="268"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10</w:t>
            </w:r>
          </w:p>
        </w:tc>
        <w:tc>
          <w:tcPr>
            <w:tcW w:w="269"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10</w:t>
            </w:r>
          </w:p>
        </w:tc>
        <w:tc>
          <w:tcPr>
            <w:tcW w:w="267" w:type="pct"/>
            <w:tcBorders>
              <w:right w:val="single" w:sz="4" w:space="0" w:color="auto"/>
            </w:tcBorders>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11</w:t>
            </w:r>
          </w:p>
        </w:tc>
        <w:tc>
          <w:tcPr>
            <w:tcW w:w="269" w:type="pct"/>
            <w:tcBorders>
              <w:right w:val="single" w:sz="4" w:space="0" w:color="auto"/>
            </w:tcBorders>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10,5</w:t>
            </w:r>
          </w:p>
        </w:tc>
        <w:tc>
          <w:tcPr>
            <w:tcW w:w="360" w:type="pct"/>
            <w:tcBorders>
              <w:right w:val="single" w:sz="4" w:space="0" w:color="auto"/>
            </w:tcBorders>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10,5</w:t>
            </w:r>
          </w:p>
        </w:tc>
        <w:tc>
          <w:tcPr>
            <w:tcW w:w="269" w:type="pct"/>
            <w:tcBorders>
              <w:right w:val="single" w:sz="4" w:space="0" w:color="auto"/>
            </w:tcBorders>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10,5</w:t>
            </w:r>
          </w:p>
        </w:tc>
        <w:tc>
          <w:tcPr>
            <w:tcW w:w="312" w:type="pct"/>
            <w:tcBorders>
              <w:left w:val="single" w:sz="4" w:space="0" w:color="auto"/>
            </w:tcBorders>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6</w:t>
            </w:r>
          </w:p>
        </w:tc>
        <w:tc>
          <w:tcPr>
            <w:tcW w:w="266"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6</w:t>
            </w:r>
          </w:p>
        </w:tc>
        <w:tc>
          <w:tcPr>
            <w:tcW w:w="268"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0</w:t>
            </w:r>
          </w:p>
        </w:tc>
        <w:tc>
          <w:tcPr>
            <w:tcW w:w="269"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0</w:t>
            </w:r>
          </w:p>
        </w:tc>
        <w:tc>
          <w:tcPr>
            <w:tcW w:w="265"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2</w:t>
            </w:r>
          </w:p>
        </w:tc>
        <w:tc>
          <w:tcPr>
            <w:tcW w:w="267"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2</w:t>
            </w:r>
          </w:p>
        </w:tc>
        <w:tc>
          <w:tcPr>
            <w:tcW w:w="313"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0</w:t>
            </w:r>
          </w:p>
        </w:tc>
        <w:tc>
          <w:tcPr>
            <w:tcW w:w="268"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0</w:t>
            </w:r>
          </w:p>
        </w:tc>
        <w:tc>
          <w:tcPr>
            <w:tcW w:w="268"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0</w:t>
            </w:r>
          </w:p>
        </w:tc>
        <w:tc>
          <w:tcPr>
            <w:tcW w:w="267"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0</w:t>
            </w:r>
          </w:p>
        </w:tc>
      </w:tr>
      <w:tr w:rsidR="00CD196C" w:rsidRPr="00F81A0E">
        <w:trPr>
          <w:trHeight w:val="43"/>
        </w:trPr>
        <w:tc>
          <w:tcPr>
            <w:tcW w:w="535"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ДШИ</w:t>
            </w:r>
          </w:p>
        </w:tc>
        <w:tc>
          <w:tcPr>
            <w:tcW w:w="268"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44</w:t>
            </w:r>
          </w:p>
        </w:tc>
        <w:tc>
          <w:tcPr>
            <w:tcW w:w="269"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39</w:t>
            </w:r>
          </w:p>
        </w:tc>
        <w:tc>
          <w:tcPr>
            <w:tcW w:w="267" w:type="pct"/>
            <w:tcBorders>
              <w:right w:val="single" w:sz="4" w:space="0" w:color="auto"/>
            </w:tcBorders>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44</w:t>
            </w:r>
          </w:p>
        </w:tc>
        <w:tc>
          <w:tcPr>
            <w:tcW w:w="269" w:type="pct"/>
            <w:tcBorders>
              <w:right w:val="single" w:sz="4" w:space="0" w:color="auto"/>
            </w:tcBorders>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42,95</w:t>
            </w:r>
          </w:p>
        </w:tc>
        <w:tc>
          <w:tcPr>
            <w:tcW w:w="360" w:type="pct"/>
            <w:tcBorders>
              <w:right w:val="single" w:sz="4" w:space="0" w:color="auto"/>
            </w:tcBorders>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44,45</w:t>
            </w:r>
          </w:p>
        </w:tc>
        <w:tc>
          <w:tcPr>
            <w:tcW w:w="269" w:type="pct"/>
            <w:tcBorders>
              <w:right w:val="single" w:sz="4" w:space="0" w:color="auto"/>
            </w:tcBorders>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 xml:space="preserve"> 42,45                                                                                                                                                                                                                                                                                                                                                                                                                                                                                                                                                                                                                                                                                                                                                                                                                                                                                                                                                                                                                                                                                                                                                                                                                                                                                                                                                                                                                                                                                                                                                                                                                                                                                                                                                                                                                                                                                                                                                                                                                                                                                                                                                                                                                                                                                                                                                                                                                                                                                                                            </w:t>
            </w:r>
          </w:p>
        </w:tc>
        <w:tc>
          <w:tcPr>
            <w:tcW w:w="312" w:type="pct"/>
            <w:tcBorders>
              <w:left w:val="single" w:sz="4" w:space="0" w:color="auto"/>
            </w:tcBorders>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17</w:t>
            </w:r>
          </w:p>
        </w:tc>
        <w:tc>
          <w:tcPr>
            <w:tcW w:w="266"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15</w:t>
            </w:r>
          </w:p>
        </w:tc>
        <w:tc>
          <w:tcPr>
            <w:tcW w:w="268"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2</w:t>
            </w:r>
          </w:p>
        </w:tc>
        <w:tc>
          <w:tcPr>
            <w:tcW w:w="269"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1</w:t>
            </w:r>
          </w:p>
        </w:tc>
        <w:tc>
          <w:tcPr>
            <w:tcW w:w="265"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10</w:t>
            </w:r>
          </w:p>
        </w:tc>
        <w:tc>
          <w:tcPr>
            <w:tcW w:w="267"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10</w:t>
            </w:r>
          </w:p>
        </w:tc>
        <w:tc>
          <w:tcPr>
            <w:tcW w:w="313"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1</w:t>
            </w:r>
          </w:p>
        </w:tc>
        <w:tc>
          <w:tcPr>
            <w:tcW w:w="268"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2</w:t>
            </w:r>
          </w:p>
        </w:tc>
        <w:tc>
          <w:tcPr>
            <w:tcW w:w="268"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0</w:t>
            </w:r>
          </w:p>
        </w:tc>
        <w:tc>
          <w:tcPr>
            <w:tcW w:w="267"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0</w:t>
            </w:r>
          </w:p>
        </w:tc>
      </w:tr>
      <w:tr w:rsidR="00CD196C" w:rsidRPr="00F81A0E">
        <w:tc>
          <w:tcPr>
            <w:tcW w:w="535"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Театры (проф.)</w:t>
            </w:r>
          </w:p>
        </w:tc>
        <w:tc>
          <w:tcPr>
            <w:tcW w:w="268"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0</w:t>
            </w:r>
          </w:p>
        </w:tc>
        <w:tc>
          <w:tcPr>
            <w:tcW w:w="269"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0</w:t>
            </w:r>
          </w:p>
        </w:tc>
        <w:tc>
          <w:tcPr>
            <w:tcW w:w="267" w:type="pct"/>
            <w:tcBorders>
              <w:right w:val="single" w:sz="4" w:space="0" w:color="auto"/>
            </w:tcBorders>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0</w:t>
            </w:r>
          </w:p>
        </w:tc>
        <w:tc>
          <w:tcPr>
            <w:tcW w:w="269" w:type="pct"/>
            <w:tcBorders>
              <w:right w:val="single" w:sz="4" w:space="0" w:color="auto"/>
            </w:tcBorders>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0</w:t>
            </w:r>
          </w:p>
        </w:tc>
        <w:tc>
          <w:tcPr>
            <w:tcW w:w="360" w:type="pct"/>
            <w:tcBorders>
              <w:right w:val="single" w:sz="4" w:space="0" w:color="auto"/>
            </w:tcBorders>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0</w:t>
            </w:r>
          </w:p>
        </w:tc>
        <w:tc>
          <w:tcPr>
            <w:tcW w:w="269" w:type="pct"/>
            <w:tcBorders>
              <w:right w:val="single" w:sz="4" w:space="0" w:color="auto"/>
            </w:tcBorders>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0</w:t>
            </w:r>
          </w:p>
        </w:tc>
        <w:tc>
          <w:tcPr>
            <w:tcW w:w="312" w:type="pct"/>
            <w:tcBorders>
              <w:left w:val="single" w:sz="4" w:space="0" w:color="auto"/>
            </w:tcBorders>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0</w:t>
            </w:r>
          </w:p>
        </w:tc>
        <w:tc>
          <w:tcPr>
            <w:tcW w:w="266"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0</w:t>
            </w:r>
          </w:p>
        </w:tc>
        <w:tc>
          <w:tcPr>
            <w:tcW w:w="268"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0</w:t>
            </w:r>
          </w:p>
        </w:tc>
        <w:tc>
          <w:tcPr>
            <w:tcW w:w="269"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0</w:t>
            </w:r>
          </w:p>
        </w:tc>
        <w:tc>
          <w:tcPr>
            <w:tcW w:w="265"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0</w:t>
            </w:r>
          </w:p>
        </w:tc>
        <w:tc>
          <w:tcPr>
            <w:tcW w:w="267"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0</w:t>
            </w:r>
          </w:p>
        </w:tc>
        <w:tc>
          <w:tcPr>
            <w:tcW w:w="313"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0</w:t>
            </w:r>
          </w:p>
        </w:tc>
        <w:tc>
          <w:tcPr>
            <w:tcW w:w="268"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0</w:t>
            </w:r>
          </w:p>
        </w:tc>
        <w:tc>
          <w:tcPr>
            <w:tcW w:w="268"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0</w:t>
            </w:r>
          </w:p>
        </w:tc>
        <w:tc>
          <w:tcPr>
            <w:tcW w:w="267"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0</w:t>
            </w:r>
          </w:p>
        </w:tc>
      </w:tr>
      <w:tr w:rsidR="00CD196C" w:rsidRPr="00F81A0E">
        <w:tc>
          <w:tcPr>
            <w:tcW w:w="535"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Оркестр</w:t>
            </w:r>
          </w:p>
        </w:tc>
        <w:tc>
          <w:tcPr>
            <w:tcW w:w="268"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0</w:t>
            </w:r>
          </w:p>
        </w:tc>
        <w:tc>
          <w:tcPr>
            <w:tcW w:w="269"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0</w:t>
            </w:r>
          </w:p>
        </w:tc>
        <w:tc>
          <w:tcPr>
            <w:tcW w:w="267" w:type="pct"/>
            <w:tcBorders>
              <w:right w:val="single" w:sz="4" w:space="0" w:color="auto"/>
            </w:tcBorders>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0</w:t>
            </w:r>
          </w:p>
        </w:tc>
        <w:tc>
          <w:tcPr>
            <w:tcW w:w="269" w:type="pct"/>
            <w:tcBorders>
              <w:right w:val="single" w:sz="4" w:space="0" w:color="auto"/>
            </w:tcBorders>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0</w:t>
            </w:r>
          </w:p>
        </w:tc>
        <w:tc>
          <w:tcPr>
            <w:tcW w:w="360" w:type="pct"/>
            <w:tcBorders>
              <w:right w:val="single" w:sz="4" w:space="0" w:color="auto"/>
            </w:tcBorders>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0</w:t>
            </w:r>
          </w:p>
        </w:tc>
        <w:tc>
          <w:tcPr>
            <w:tcW w:w="269" w:type="pct"/>
            <w:tcBorders>
              <w:right w:val="single" w:sz="4" w:space="0" w:color="auto"/>
            </w:tcBorders>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0</w:t>
            </w:r>
          </w:p>
        </w:tc>
        <w:tc>
          <w:tcPr>
            <w:tcW w:w="312" w:type="pct"/>
            <w:tcBorders>
              <w:left w:val="single" w:sz="4" w:space="0" w:color="auto"/>
            </w:tcBorders>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0</w:t>
            </w:r>
          </w:p>
        </w:tc>
        <w:tc>
          <w:tcPr>
            <w:tcW w:w="266"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0</w:t>
            </w:r>
          </w:p>
        </w:tc>
        <w:tc>
          <w:tcPr>
            <w:tcW w:w="268"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0</w:t>
            </w:r>
          </w:p>
        </w:tc>
        <w:tc>
          <w:tcPr>
            <w:tcW w:w="269"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0</w:t>
            </w:r>
          </w:p>
        </w:tc>
        <w:tc>
          <w:tcPr>
            <w:tcW w:w="265"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0</w:t>
            </w:r>
          </w:p>
        </w:tc>
        <w:tc>
          <w:tcPr>
            <w:tcW w:w="267"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0</w:t>
            </w:r>
          </w:p>
        </w:tc>
        <w:tc>
          <w:tcPr>
            <w:tcW w:w="313"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0</w:t>
            </w:r>
          </w:p>
        </w:tc>
        <w:tc>
          <w:tcPr>
            <w:tcW w:w="268"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0</w:t>
            </w:r>
          </w:p>
        </w:tc>
        <w:tc>
          <w:tcPr>
            <w:tcW w:w="268"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0</w:t>
            </w:r>
          </w:p>
        </w:tc>
        <w:tc>
          <w:tcPr>
            <w:tcW w:w="267"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0</w:t>
            </w:r>
          </w:p>
        </w:tc>
      </w:tr>
      <w:tr w:rsidR="00CD196C" w:rsidRPr="00F81A0E">
        <w:tc>
          <w:tcPr>
            <w:tcW w:w="535"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Парк</w:t>
            </w:r>
          </w:p>
        </w:tc>
        <w:tc>
          <w:tcPr>
            <w:tcW w:w="268"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0</w:t>
            </w:r>
          </w:p>
        </w:tc>
        <w:tc>
          <w:tcPr>
            <w:tcW w:w="269"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0</w:t>
            </w:r>
          </w:p>
        </w:tc>
        <w:tc>
          <w:tcPr>
            <w:tcW w:w="267" w:type="pct"/>
            <w:tcBorders>
              <w:right w:val="single" w:sz="4" w:space="0" w:color="auto"/>
            </w:tcBorders>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0</w:t>
            </w:r>
          </w:p>
        </w:tc>
        <w:tc>
          <w:tcPr>
            <w:tcW w:w="269" w:type="pct"/>
            <w:tcBorders>
              <w:right w:val="single" w:sz="4" w:space="0" w:color="auto"/>
            </w:tcBorders>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0</w:t>
            </w:r>
          </w:p>
        </w:tc>
        <w:tc>
          <w:tcPr>
            <w:tcW w:w="360" w:type="pct"/>
            <w:tcBorders>
              <w:right w:val="single" w:sz="4" w:space="0" w:color="auto"/>
            </w:tcBorders>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0</w:t>
            </w:r>
          </w:p>
        </w:tc>
        <w:tc>
          <w:tcPr>
            <w:tcW w:w="269" w:type="pct"/>
            <w:tcBorders>
              <w:right w:val="single" w:sz="4" w:space="0" w:color="auto"/>
            </w:tcBorders>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0</w:t>
            </w:r>
          </w:p>
        </w:tc>
        <w:tc>
          <w:tcPr>
            <w:tcW w:w="312" w:type="pct"/>
            <w:tcBorders>
              <w:left w:val="single" w:sz="4" w:space="0" w:color="auto"/>
            </w:tcBorders>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0</w:t>
            </w:r>
          </w:p>
        </w:tc>
        <w:tc>
          <w:tcPr>
            <w:tcW w:w="266"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0</w:t>
            </w:r>
          </w:p>
        </w:tc>
        <w:tc>
          <w:tcPr>
            <w:tcW w:w="268"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0</w:t>
            </w:r>
          </w:p>
        </w:tc>
        <w:tc>
          <w:tcPr>
            <w:tcW w:w="269"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0</w:t>
            </w:r>
          </w:p>
        </w:tc>
        <w:tc>
          <w:tcPr>
            <w:tcW w:w="265"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0</w:t>
            </w:r>
          </w:p>
        </w:tc>
        <w:tc>
          <w:tcPr>
            <w:tcW w:w="267"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0</w:t>
            </w:r>
          </w:p>
        </w:tc>
        <w:tc>
          <w:tcPr>
            <w:tcW w:w="313"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0</w:t>
            </w:r>
          </w:p>
        </w:tc>
        <w:tc>
          <w:tcPr>
            <w:tcW w:w="268"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0</w:t>
            </w:r>
          </w:p>
        </w:tc>
        <w:tc>
          <w:tcPr>
            <w:tcW w:w="268"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0</w:t>
            </w:r>
          </w:p>
        </w:tc>
        <w:tc>
          <w:tcPr>
            <w:tcW w:w="267"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0</w:t>
            </w:r>
          </w:p>
        </w:tc>
      </w:tr>
      <w:tr w:rsidR="00CD196C" w:rsidRPr="00F81A0E">
        <w:tc>
          <w:tcPr>
            <w:tcW w:w="535"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Органы управления культуры</w:t>
            </w:r>
          </w:p>
        </w:tc>
        <w:tc>
          <w:tcPr>
            <w:tcW w:w="268" w:type="pct"/>
            <w:vAlign w:val="center"/>
          </w:tcPr>
          <w:p w:rsidR="00CD196C" w:rsidRPr="00F81A0E" w:rsidRDefault="00CF129B">
            <w:pPr>
              <w:pStyle w:val="ad"/>
              <w:widowControl w:val="0"/>
              <w:tabs>
                <w:tab w:val="left" w:pos="0"/>
              </w:tabs>
              <w:ind w:left="0"/>
              <w:jc w:val="center"/>
              <w:rPr>
                <w:rFonts w:ascii="Times New Roman" w:hAnsi="Times New Roman"/>
                <w:sz w:val="18"/>
                <w:szCs w:val="18"/>
                <w:lang w:val="en-US"/>
              </w:rPr>
            </w:pPr>
            <w:r w:rsidRPr="00F81A0E">
              <w:rPr>
                <w:rFonts w:ascii="Times New Roman" w:hAnsi="Times New Roman"/>
                <w:sz w:val="18"/>
                <w:szCs w:val="18"/>
                <w:lang w:val="en-US"/>
              </w:rPr>
              <w:t>2</w:t>
            </w:r>
          </w:p>
        </w:tc>
        <w:tc>
          <w:tcPr>
            <w:tcW w:w="269" w:type="pct"/>
            <w:vAlign w:val="center"/>
          </w:tcPr>
          <w:p w:rsidR="00CD196C" w:rsidRPr="00F81A0E" w:rsidRDefault="00CF129B">
            <w:pPr>
              <w:pStyle w:val="ad"/>
              <w:widowControl w:val="0"/>
              <w:tabs>
                <w:tab w:val="left" w:pos="0"/>
              </w:tabs>
              <w:ind w:left="0"/>
              <w:jc w:val="center"/>
              <w:rPr>
                <w:rFonts w:ascii="Times New Roman" w:hAnsi="Times New Roman"/>
                <w:sz w:val="18"/>
                <w:szCs w:val="18"/>
                <w:lang w:val="en-US"/>
              </w:rPr>
            </w:pPr>
            <w:r w:rsidRPr="00F81A0E">
              <w:rPr>
                <w:rFonts w:ascii="Times New Roman" w:hAnsi="Times New Roman"/>
                <w:sz w:val="18"/>
                <w:szCs w:val="18"/>
                <w:lang w:val="en-US"/>
              </w:rPr>
              <w:t>2</w:t>
            </w:r>
          </w:p>
        </w:tc>
        <w:tc>
          <w:tcPr>
            <w:tcW w:w="267" w:type="pct"/>
            <w:tcBorders>
              <w:right w:val="single" w:sz="4" w:space="0" w:color="auto"/>
            </w:tcBorders>
            <w:vAlign w:val="center"/>
          </w:tcPr>
          <w:p w:rsidR="00CD196C" w:rsidRPr="00F81A0E" w:rsidRDefault="00CF129B">
            <w:pPr>
              <w:pStyle w:val="ad"/>
              <w:widowControl w:val="0"/>
              <w:tabs>
                <w:tab w:val="left" w:pos="0"/>
              </w:tabs>
              <w:ind w:left="0"/>
              <w:jc w:val="center"/>
              <w:rPr>
                <w:rFonts w:ascii="Times New Roman" w:hAnsi="Times New Roman"/>
                <w:sz w:val="18"/>
                <w:szCs w:val="18"/>
                <w:lang w:val="en-US"/>
              </w:rPr>
            </w:pPr>
            <w:r w:rsidRPr="00F81A0E">
              <w:rPr>
                <w:rFonts w:ascii="Times New Roman" w:hAnsi="Times New Roman"/>
                <w:sz w:val="18"/>
                <w:szCs w:val="18"/>
                <w:lang w:val="en-US"/>
              </w:rPr>
              <w:t>2</w:t>
            </w:r>
          </w:p>
        </w:tc>
        <w:tc>
          <w:tcPr>
            <w:tcW w:w="269" w:type="pct"/>
            <w:tcBorders>
              <w:right w:val="single" w:sz="4" w:space="0" w:color="auto"/>
            </w:tcBorders>
            <w:vAlign w:val="center"/>
          </w:tcPr>
          <w:p w:rsidR="00CD196C" w:rsidRPr="00F81A0E" w:rsidRDefault="00CF129B">
            <w:pPr>
              <w:pStyle w:val="ad"/>
              <w:widowControl w:val="0"/>
              <w:tabs>
                <w:tab w:val="left" w:pos="0"/>
              </w:tabs>
              <w:ind w:left="0"/>
              <w:jc w:val="center"/>
              <w:rPr>
                <w:rFonts w:ascii="Times New Roman" w:hAnsi="Times New Roman"/>
                <w:sz w:val="18"/>
                <w:szCs w:val="18"/>
                <w:lang w:val="en-US"/>
              </w:rPr>
            </w:pPr>
            <w:r w:rsidRPr="00F81A0E">
              <w:rPr>
                <w:rFonts w:ascii="Times New Roman" w:hAnsi="Times New Roman"/>
                <w:sz w:val="18"/>
                <w:szCs w:val="18"/>
                <w:lang w:val="en-US"/>
              </w:rPr>
              <w:t>2</w:t>
            </w:r>
          </w:p>
        </w:tc>
        <w:tc>
          <w:tcPr>
            <w:tcW w:w="360" w:type="pct"/>
            <w:tcBorders>
              <w:right w:val="single" w:sz="4" w:space="0" w:color="auto"/>
            </w:tcBorders>
          </w:tcPr>
          <w:p w:rsidR="00CD196C" w:rsidRPr="00F81A0E" w:rsidRDefault="00CF129B">
            <w:pPr>
              <w:pStyle w:val="ad"/>
              <w:widowControl w:val="0"/>
              <w:tabs>
                <w:tab w:val="left" w:pos="0"/>
              </w:tabs>
              <w:ind w:left="0"/>
              <w:jc w:val="center"/>
              <w:rPr>
                <w:rFonts w:ascii="Times New Roman" w:hAnsi="Times New Roman"/>
                <w:sz w:val="18"/>
                <w:szCs w:val="18"/>
                <w:lang w:val="en-US"/>
              </w:rPr>
            </w:pPr>
            <w:r w:rsidRPr="00F81A0E">
              <w:rPr>
                <w:rFonts w:ascii="Times New Roman" w:hAnsi="Times New Roman"/>
                <w:sz w:val="18"/>
                <w:szCs w:val="18"/>
                <w:lang w:val="en-US"/>
              </w:rPr>
              <w:t>2</w:t>
            </w:r>
          </w:p>
        </w:tc>
        <w:tc>
          <w:tcPr>
            <w:tcW w:w="269" w:type="pct"/>
            <w:tcBorders>
              <w:right w:val="single" w:sz="4" w:space="0" w:color="auto"/>
            </w:tcBorders>
          </w:tcPr>
          <w:p w:rsidR="00CD196C" w:rsidRPr="00F81A0E" w:rsidRDefault="00CF129B">
            <w:pPr>
              <w:pStyle w:val="ad"/>
              <w:widowControl w:val="0"/>
              <w:tabs>
                <w:tab w:val="left" w:pos="0"/>
              </w:tabs>
              <w:ind w:left="0"/>
              <w:jc w:val="center"/>
              <w:rPr>
                <w:rFonts w:ascii="Times New Roman" w:hAnsi="Times New Roman"/>
                <w:sz w:val="18"/>
                <w:szCs w:val="18"/>
                <w:lang w:val="en-US"/>
              </w:rPr>
            </w:pPr>
            <w:r w:rsidRPr="00F81A0E">
              <w:rPr>
                <w:rFonts w:ascii="Times New Roman" w:hAnsi="Times New Roman"/>
                <w:sz w:val="18"/>
                <w:szCs w:val="18"/>
                <w:lang w:val="en-US"/>
              </w:rPr>
              <w:t>2</w:t>
            </w:r>
          </w:p>
        </w:tc>
        <w:tc>
          <w:tcPr>
            <w:tcW w:w="312" w:type="pct"/>
            <w:tcBorders>
              <w:left w:val="single" w:sz="4" w:space="0" w:color="auto"/>
            </w:tcBorders>
            <w:vAlign w:val="center"/>
          </w:tcPr>
          <w:p w:rsidR="00CD196C" w:rsidRPr="00F81A0E" w:rsidRDefault="00CF129B">
            <w:pPr>
              <w:pStyle w:val="ad"/>
              <w:widowControl w:val="0"/>
              <w:tabs>
                <w:tab w:val="left" w:pos="0"/>
              </w:tabs>
              <w:ind w:left="0"/>
              <w:jc w:val="center"/>
              <w:rPr>
                <w:rFonts w:ascii="Times New Roman" w:hAnsi="Times New Roman"/>
                <w:sz w:val="18"/>
                <w:szCs w:val="18"/>
                <w:lang w:val="en-US"/>
              </w:rPr>
            </w:pPr>
            <w:r w:rsidRPr="00F81A0E">
              <w:rPr>
                <w:rFonts w:ascii="Times New Roman" w:hAnsi="Times New Roman"/>
                <w:sz w:val="18"/>
                <w:szCs w:val="18"/>
                <w:lang w:val="en-US"/>
              </w:rPr>
              <w:t>0</w:t>
            </w:r>
          </w:p>
        </w:tc>
        <w:tc>
          <w:tcPr>
            <w:tcW w:w="266" w:type="pct"/>
            <w:vAlign w:val="center"/>
          </w:tcPr>
          <w:p w:rsidR="00CD196C" w:rsidRPr="00F81A0E" w:rsidRDefault="00CF129B">
            <w:pPr>
              <w:pStyle w:val="ad"/>
              <w:widowControl w:val="0"/>
              <w:tabs>
                <w:tab w:val="left" w:pos="0"/>
              </w:tabs>
              <w:ind w:left="0"/>
              <w:jc w:val="center"/>
              <w:rPr>
                <w:rFonts w:ascii="Times New Roman" w:hAnsi="Times New Roman"/>
                <w:sz w:val="18"/>
                <w:szCs w:val="18"/>
                <w:lang w:val="en-US"/>
              </w:rPr>
            </w:pPr>
            <w:r w:rsidRPr="00F81A0E">
              <w:rPr>
                <w:rFonts w:ascii="Times New Roman" w:hAnsi="Times New Roman"/>
                <w:sz w:val="18"/>
                <w:szCs w:val="18"/>
                <w:lang w:val="en-US"/>
              </w:rPr>
              <w:t>0</w:t>
            </w:r>
          </w:p>
        </w:tc>
        <w:tc>
          <w:tcPr>
            <w:tcW w:w="268" w:type="pct"/>
            <w:vAlign w:val="center"/>
          </w:tcPr>
          <w:p w:rsidR="00CD196C" w:rsidRPr="00F81A0E" w:rsidRDefault="00CF129B">
            <w:pPr>
              <w:pStyle w:val="ad"/>
              <w:widowControl w:val="0"/>
              <w:tabs>
                <w:tab w:val="left" w:pos="0"/>
              </w:tabs>
              <w:ind w:left="0"/>
              <w:jc w:val="center"/>
              <w:rPr>
                <w:rFonts w:ascii="Times New Roman" w:hAnsi="Times New Roman"/>
                <w:sz w:val="18"/>
                <w:szCs w:val="18"/>
                <w:lang w:val="en-US"/>
              </w:rPr>
            </w:pPr>
            <w:r w:rsidRPr="00F81A0E">
              <w:rPr>
                <w:rFonts w:ascii="Times New Roman" w:hAnsi="Times New Roman"/>
                <w:sz w:val="18"/>
                <w:szCs w:val="18"/>
                <w:lang w:val="en-US"/>
              </w:rPr>
              <w:t>0</w:t>
            </w:r>
          </w:p>
        </w:tc>
        <w:tc>
          <w:tcPr>
            <w:tcW w:w="269" w:type="pct"/>
            <w:vAlign w:val="center"/>
          </w:tcPr>
          <w:p w:rsidR="00CD196C" w:rsidRPr="00F81A0E" w:rsidRDefault="00CF129B">
            <w:pPr>
              <w:pStyle w:val="ad"/>
              <w:widowControl w:val="0"/>
              <w:tabs>
                <w:tab w:val="left" w:pos="0"/>
              </w:tabs>
              <w:ind w:left="0"/>
              <w:jc w:val="center"/>
              <w:rPr>
                <w:rFonts w:ascii="Times New Roman" w:hAnsi="Times New Roman"/>
                <w:sz w:val="18"/>
                <w:szCs w:val="18"/>
                <w:lang w:val="en-US"/>
              </w:rPr>
            </w:pPr>
            <w:r w:rsidRPr="00F81A0E">
              <w:rPr>
                <w:rFonts w:ascii="Times New Roman" w:hAnsi="Times New Roman"/>
                <w:sz w:val="18"/>
                <w:szCs w:val="18"/>
                <w:lang w:val="en-US"/>
              </w:rPr>
              <w:t>0</w:t>
            </w:r>
          </w:p>
        </w:tc>
        <w:tc>
          <w:tcPr>
            <w:tcW w:w="265" w:type="pct"/>
            <w:vAlign w:val="center"/>
          </w:tcPr>
          <w:p w:rsidR="00CD196C" w:rsidRPr="00F81A0E" w:rsidRDefault="00CF129B">
            <w:pPr>
              <w:pStyle w:val="ad"/>
              <w:widowControl w:val="0"/>
              <w:tabs>
                <w:tab w:val="left" w:pos="0"/>
              </w:tabs>
              <w:ind w:left="0"/>
              <w:jc w:val="center"/>
              <w:rPr>
                <w:rFonts w:ascii="Times New Roman" w:hAnsi="Times New Roman"/>
                <w:sz w:val="18"/>
                <w:szCs w:val="18"/>
                <w:lang w:val="en-US"/>
              </w:rPr>
            </w:pPr>
            <w:r w:rsidRPr="00F81A0E">
              <w:rPr>
                <w:rFonts w:ascii="Times New Roman" w:hAnsi="Times New Roman"/>
                <w:sz w:val="18"/>
                <w:szCs w:val="18"/>
                <w:lang w:val="en-US"/>
              </w:rPr>
              <w:t>0</w:t>
            </w:r>
          </w:p>
        </w:tc>
        <w:tc>
          <w:tcPr>
            <w:tcW w:w="267" w:type="pct"/>
            <w:vAlign w:val="center"/>
          </w:tcPr>
          <w:p w:rsidR="00CD196C" w:rsidRPr="00F81A0E" w:rsidRDefault="00CF129B">
            <w:pPr>
              <w:pStyle w:val="ad"/>
              <w:widowControl w:val="0"/>
              <w:tabs>
                <w:tab w:val="left" w:pos="0"/>
              </w:tabs>
              <w:ind w:left="0"/>
              <w:jc w:val="center"/>
              <w:rPr>
                <w:rFonts w:ascii="Times New Roman" w:hAnsi="Times New Roman"/>
                <w:sz w:val="18"/>
                <w:szCs w:val="18"/>
                <w:lang w:val="en-US"/>
              </w:rPr>
            </w:pPr>
            <w:r w:rsidRPr="00F81A0E">
              <w:rPr>
                <w:rFonts w:ascii="Times New Roman" w:hAnsi="Times New Roman"/>
                <w:sz w:val="18"/>
                <w:szCs w:val="18"/>
                <w:lang w:val="en-US"/>
              </w:rPr>
              <w:t>0</w:t>
            </w:r>
          </w:p>
        </w:tc>
        <w:tc>
          <w:tcPr>
            <w:tcW w:w="313" w:type="pct"/>
            <w:vAlign w:val="center"/>
          </w:tcPr>
          <w:p w:rsidR="00CD196C" w:rsidRPr="00F81A0E" w:rsidRDefault="00CF129B">
            <w:pPr>
              <w:pStyle w:val="ad"/>
              <w:widowControl w:val="0"/>
              <w:tabs>
                <w:tab w:val="left" w:pos="0"/>
              </w:tabs>
              <w:ind w:left="0"/>
              <w:jc w:val="center"/>
              <w:rPr>
                <w:rFonts w:ascii="Times New Roman" w:hAnsi="Times New Roman"/>
                <w:sz w:val="18"/>
                <w:szCs w:val="18"/>
                <w:lang w:val="en-US"/>
              </w:rPr>
            </w:pPr>
            <w:r w:rsidRPr="00F81A0E">
              <w:rPr>
                <w:rFonts w:ascii="Times New Roman" w:hAnsi="Times New Roman"/>
                <w:sz w:val="18"/>
                <w:szCs w:val="18"/>
                <w:lang w:val="en-US"/>
              </w:rPr>
              <w:t>0</w:t>
            </w:r>
          </w:p>
        </w:tc>
        <w:tc>
          <w:tcPr>
            <w:tcW w:w="268" w:type="pct"/>
            <w:vAlign w:val="center"/>
          </w:tcPr>
          <w:p w:rsidR="00CD196C" w:rsidRPr="00F81A0E" w:rsidRDefault="00CF129B">
            <w:pPr>
              <w:pStyle w:val="ad"/>
              <w:widowControl w:val="0"/>
              <w:tabs>
                <w:tab w:val="left" w:pos="0"/>
              </w:tabs>
              <w:ind w:left="0"/>
              <w:jc w:val="center"/>
              <w:rPr>
                <w:rFonts w:ascii="Times New Roman" w:hAnsi="Times New Roman"/>
                <w:sz w:val="18"/>
                <w:szCs w:val="18"/>
                <w:lang w:val="en-US"/>
              </w:rPr>
            </w:pPr>
            <w:r w:rsidRPr="00F81A0E">
              <w:rPr>
                <w:rFonts w:ascii="Times New Roman" w:hAnsi="Times New Roman"/>
                <w:sz w:val="18"/>
                <w:szCs w:val="18"/>
                <w:lang w:val="en-US"/>
              </w:rPr>
              <w:t>0</w:t>
            </w:r>
          </w:p>
        </w:tc>
        <w:tc>
          <w:tcPr>
            <w:tcW w:w="268" w:type="pct"/>
            <w:vAlign w:val="center"/>
          </w:tcPr>
          <w:p w:rsidR="00CD196C" w:rsidRPr="00F81A0E" w:rsidRDefault="00CF129B">
            <w:pPr>
              <w:pStyle w:val="ad"/>
              <w:widowControl w:val="0"/>
              <w:tabs>
                <w:tab w:val="left" w:pos="0"/>
              </w:tabs>
              <w:ind w:left="0"/>
              <w:jc w:val="center"/>
              <w:rPr>
                <w:rFonts w:ascii="Times New Roman" w:hAnsi="Times New Roman"/>
                <w:sz w:val="18"/>
                <w:szCs w:val="18"/>
                <w:lang w:val="en-US"/>
              </w:rPr>
            </w:pPr>
            <w:r w:rsidRPr="00F81A0E">
              <w:rPr>
                <w:rFonts w:ascii="Times New Roman" w:hAnsi="Times New Roman"/>
                <w:sz w:val="18"/>
                <w:szCs w:val="18"/>
                <w:lang w:val="en-US"/>
              </w:rPr>
              <w:t>0</w:t>
            </w:r>
          </w:p>
        </w:tc>
        <w:tc>
          <w:tcPr>
            <w:tcW w:w="267" w:type="pct"/>
            <w:vAlign w:val="center"/>
          </w:tcPr>
          <w:p w:rsidR="00CD196C" w:rsidRPr="00F81A0E" w:rsidRDefault="00CF129B">
            <w:pPr>
              <w:pStyle w:val="ad"/>
              <w:widowControl w:val="0"/>
              <w:tabs>
                <w:tab w:val="left" w:pos="0"/>
              </w:tabs>
              <w:ind w:left="0"/>
              <w:jc w:val="center"/>
              <w:rPr>
                <w:rFonts w:ascii="Times New Roman" w:hAnsi="Times New Roman"/>
                <w:sz w:val="18"/>
                <w:szCs w:val="18"/>
                <w:lang w:val="en-US"/>
              </w:rPr>
            </w:pPr>
            <w:r w:rsidRPr="00F81A0E">
              <w:rPr>
                <w:rFonts w:ascii="Times New Roman" w:hAnsi="Times New Roman"/>
                <w:sz w:val="18"/>
                <w:szCs w:val="18"/>
                <w:lang w:val="en-US"/>
              </w:rPr>
              <w:t>0</w:t>
            </w:r>
          </w:p>
        </w:tc>
      </w:tr>
      <w:tr w:rsidR="00CD196C" w:rsidRPr="00F81A0E">
        <w:trPr>
          <w:trHeight w:val="77"/>
        </w:trPr>
        <w:tc>
          <w:tcPr>
            <w:tcW w:w="535"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Итого</w:t>
            </w:r>
          </w:p>
        </w:tc>
        <w:tc>
          <w:tcPr>
            <w:tcW w:w="268"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162</w:t>
            </w:r>
          </w:p>
        </w:tc>
        <w:tc>
          <w:tcPr>
            <w:tcW w:w="269"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149</w:t>
            </w:r>
          </w:p>
        </w:tc>
        <w:tc>
          <w:tcPr>
            <w:tcW w:w="267" w:type="pct"/>
            <w:tcBorders>
              <w:right w:val="single" w:sz="4" w:space="0" w:color="auto"/>
            </w:tcBorders>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169</w:t>
            </w:r>
          </w:p>
        </w:tc>
        <w:tc>
          <w:tcPr>
            <w:tcW w:w="269" w:type="pct"/>
            <w:tcBorders>
              <w:right w:val="single" w:sz="4" w:space="0" w:color="auto"/>
            </w:tcBorders>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165,95</w:t>
            </w:r>
          </w:p>
        </w:tc>
        <w:tc>
          <w:tcPr>
            <w:tcW w:w="360" w:type="pct"/>
            <w:tcBorders>
              <w:right w:val="single" w:sz="4" w:space="0" w:color="auto"/>
            </w:tcBorders>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156,45</w:t>
            </w:r>
          </w:p>
        </w:tc>
        <w:tc>
          <w:tcPr>
            <w:tcW w:w="269" w:type="pct"/>
            <w:tcBorders>
              <w:right w:val="single" w:sz="4" w:space="0" w:color="auto"/>
            </w:tcBorders>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152,45</w:t>
            </w:r>
          </w:p>
        </w:tc>
        <w:tc>
          <w:tcPr>
            <w:tcW w:w="312" w:type="pct"/>
            <w:tcBorders>
              <w:left w:val="single" w:sz="4" w:space="0" w:color="auto"/>
            </w:tcBorders>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109</w:t>
            </w:r>
          </w:p>
        </w:tc>
        <w:tc>
          <w:tcPr>
            <w:tcW w:w="266"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96</w:t>
            </w:r>
          </w:p>
        </w:tc>
        <w:tc>
          <w:tcPr>
            <w:tcW w:w="268"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8</w:t>
            </w:r>
          </w:p>
        </w:tc>
        <w:tc>
          <w:tcPr>
            <w:tcW w:w="269"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7</w:t>
            </w:r>
          </w:p>
        </w:tc>
        <w:tc>
          <w:tcPr>
            <w:tcW w:w="265"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41</w:t>
            </w:r>
          </w:p>
        </w:tc>
        <w:tc>
          <w:tcPr>
            <w:tcW w:w="267"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47</w:t>
            </w:r>
          </w:p>
        </w:tc>
        <w:tc>
          <w:tcPr>
            <w:tcW w:w="313"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1</w:t>
            </w:r>
          </w:p>
        </w:tc>
        <w:tc>
          <w:tcPr>
            <w:tcW w:w="268"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3</w:t>
            </w:r>
          </w:p>
        </w:tc>
        <w:tc>
          <w:tcPr>
            <w:tcW w:w="268"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10</w:t>
            </w:r>
          </w:p>
        </w:tc>
        <w:tc>
          <w:tcPr>
            <w:tcW w:w="267" w:type="pct"/>
            <w:vAlign w:val="center"/>
          </w:tcPr>
          <w:p w:rsidR="00CD196C" w:rsidRPr="00F81A0E" w:rsidRDefault="00CF129B">
            <w:pPr>
              <w:pStyle w:val="ad"/>
              <w:widowControl w:val="0"/>
              <w:tabs>
                <w:tab w:val="left" w:pos="0"/>
              </w:tabs>
              <w:ind w:left="0"/>
              <w:jc w:val="center"/>
              <w:rPr>
                <w:rFonts w:ascii="Times New Roman" w:hAnsi="Times New Roman"/>
                <w:sz w:val="18"/>
                <w:szCs w:val="18"/>
              </w:rPr>
            </w:pPr>
            <w:r w:rsidRPr="00F81A0E">
              <w:rPr>
                <w:rFonts w:ascii="Times New Roman" w:hAnsi="Times New Roman"/>
                <w:sz w:val="18"/>
                <w:szCs w:val="18"/>
              </w:rPr>
              <w:t>9</w:t>
            </w:r>
          </w:p>
        </w:tc>
      </w:tr>
    </w:tbl>
    <w:p w:rsidR="00CD196C" w:rsidRPr="00F81A0E" w:rsidRDefault="00CF129B">
      <w:pPr>
        <w:pStyle w:val="ad"/>
        <w:widowControl w:val="0"/>
        <w:tabs>
          <w:tab w:val="left" w:pos="0"/>
        </w:tabs>
        <w:ind w:left="0"/>
        <w:jc w:val="both"/>
        <w:rPr>
          <w:rFonts w:ascii="Times New Roman" w:hAnsi="Times New Roman"/>
          <w:sz w:val="28"/>
          <w:szCs w:val="28"/>
        </w:rPr>
      </w:pPr>
      <w:r w:rsidRPr="00F81A0E">
        <w:rPr>
          <w:i/>
        </w:rPr>
        <w:tab/>
      </w:r>
      <w:r w:rsidRPr="00F81A0E">
        <w:rPr>
          <w:rFonts w:ascii="Times New Roman" w:hAnsi="Times New Roman"/>
          <w:b/>
          <w:sz w:val="28"/>
          <w:szCs w:val="28"/>
        </w:rPr>
        <w:t>Примечание:</w:t>
      </w:r>
      <w:r w:rsidRPr="00F81A0E">
        <w:rPr>
          <w:rFonts w:ascii="Times New Roman" w:hAnsi="Times New Roman"/>
          <w:sz w:val="28"/>
          <w:szCs w:val="28"/>
        </w:rPr>
        <w:t xml:space="preserve"> </w:t>
      </w:r>
    </w:p>
    <w:p w:rsidR="00CD196C" w:rsidRPr="00F81A0E" w:rsidRDefault="00CF129B">
      <w:pPr>
        <w:pStyle w:val="ad"/>
        <w:widowControl w:val="0"/>
        <w:ind w:left="284" w:firstLine="142"/>
        <w:jc w:val="both"/>
        <w:rPr>
          <w:rFonts w:ascii="Times New Roman" w:hAnsi="Times New Roman"/>
          <w:sz w:val="28"/>
          <w:szCs w:val="28"/>
        </w:rPr>
      </w:pPr>
      <w:r w:rsidRPr="00F81A0E">
        <w:rPr>
          <w:rFonts w:ascii="Times New Roman" w:hAnsi="Times New Roman"/>
          <w:sz w:val="28"/>
          <w:szCs w:val="28"/>
        </w:rPr>
        <w:tab/>
        <w:t xml:space="preserve"> Численность основного персонала сферы культуры в 2022 году составила 96 человек против 109 человека в 2021 году по учреждениям, непосредственно оказывающим услуги населению (КДУ, библиотеки, музей и музыкальные школы), без учета директоров – 24 человек, которые относятся к АУП, 3-ех работников музея (2 – смотрителя и 1 – кассир), 4 работников библиотечной системы района (3 программиста и 1 завхоз) которые отнесены к вспомогательному персоналу по штатному расписанию.</w:t>
      </w:r>
    </w:p>
    <w:p w:rsidR="00812200" w:rsidRPr="00F81A0E" w:rsidRDefault="00CF129B">
      <w:pPr>
        <w:pStyle w:val="ad"/>
        <w:tabs>
          <w:tab w:val="left" w:pos="142"/>
        </w:tabs>
        <w:ind w:left="142"/>
        <w:jc w:val="both"/>
        <w:rPr>
          <w:i/>
        </w:rPr>
      </w:pPr>
      <w:r w:rsidRPr="00F81A0E">
        <w:rPr>
          <w:i/>
        </w:rPr>
        <w:lastRenderedPageBreak/>
        <w:t xml:space="preserve">                 </w:t>
      </w:r>
    </w:p>
    <w:p w:rsidR="00103575" w:rsidRDefault="00812200">
      <w:pPr>
        <w:pStyle w:val="ad"/>
        <w:tabs>
          <w:tab w:val="left" w:pos="142"/>
        </w:tabs>
        <w:ind w:left="142"/>
        <w:jc w:val="both"/>
        <w:rPr>
          <w:i/>
        </w:rPr>
      </w:pPr>
      <w:r w:rsidRPr="00F81A0E">
        <w:rPr>
          <w:i/>
        </w:rPr>
        <w:tab/>
      </w:r>
    </w:p>
    <w:p w:rsidR="00103575" w:rsidRDefault="00103575">
      <w:pPr>
        <w:pStyle w:val="ad"/>
        <w:tabs>
          <w:tab w:val="left" w:pos="142"/>
        </w:tabs>
        <w:ind w:left="142"/>
        <w:jc w:val="both"/>
        <w:rPr>
          <w:i/>
        </w:rPr>
      </w:pPr>
    </w:p>
    <w:p w:rsidR="00CD196C" w:rsidRPr="00F81A0E" w:rsidRDefault="00CF129B">
      <w:pPr>
        <w:pStyle w:val="ad"/>
        <w:tabs>
          <w:tab w:val="left" w:pos="142"/>
        </w:tabs>
        <w:ind w:left="142"/>
        <w:jc w:val="both"/>
        <w:rPr>
          <w:b/>
          <w:i/>
        </w:rPr>
      </w:pPr>
      <w:r w:rsidRPr="00F81A0E">
        <w:rPr>
          <w:i/>
        </w:rPr>
        <w:t xml:space="preserve"> </w:t>
      </w:r>
      <w:r w:rsidRPr="00F81A0E">
        <w:rPr>
          <w:rFonts w:ascii="Times New Roman" w:hAnsi="Times New Roman"/>
          <w:b/>
          <w:sz w:val="28"/>
          <w:szCs w:val="28"/>
        </w:rPr>
        <w:t>18.2 Основной персонал по возрасту:</w:t>
      </w:r>
    </w:p>
    <w:p w:rsidR="00CD196C" w:rsidRPr="00F81A0E" w:rsidRDefault="00CD196C">
      <w:pPr>
        <w:pStyle w:val="ad"/>
        <w:widowControl w:val="0"/>
        <w:ind w:left="0" w:firstLine="426"/>
        <w:jc w:val="both"/>
        <w:rPr>
          <w:rFonts w:ascii="Times New Roman" w:hAnsi="Times New Roman"/>
          <w:sz w:val="24"/>
          <w:szCs w:val="24"/>
        </w:rPr>
      </w:pPr>
    </w:p>
    <w:tbl>
      <w:tblPr>
        <w:tblStyle w:val="af"/>
        <w:tblW w:w="4888" w:type="pct"/>
        <w:tblInd w:w="534" w:type="dxa"/>
        <w:tblLayout w:type="fixed"/>
        <w:tblLook w:val="04A0" w:firstRow="1" w:lastRow="0" w:firstColumn="1" w:lastColumn="0" w:noHBand="0" w:noVBand="1"/>
      </w:tblPr>
      <w:tblGrid>
        <w:gridCol w:w="2567"/>
        <w:gridCol w:w="1283"/>
        <w:gridCol w:w="2045"/>
        <w:gridCol w:w="1248"/>
        <w:gridCol w:w="1908"/>
        <w:gridCol w:w="1260"/>
        <w:gridCol w:w="1722"/>
        <w:gridCol w:w="1228"/>
        <w:gridCol w:w="1283"/>
      </w:tblGrid>
      <w:tr w:rsidR="00CD196C" w:rsidRPr="00F81A0E">
        <w:trPr>
          <w:trHeight w:val="77"/>
        </w:trPr>
        <w:tc>
          <w:tcPr>
            <w:tcW w:w="883" w:type="pct"/>
            <w:vMerge w:val="restart"/>
            <w:vAlign w:val="center"/>
          </w:tcPr>
          <w:p w:rsidR="00CD196C" w:rsidRPr="00F81A0E" w:rsidRDefault="00CF129B">
            <w:pPr>
              <w:pStyle w:val="ad"/>
              <w:widowControl w:val="0"/>
              <w:ind w:left="606" w:firstLine="180"/>
              <w:jc w:val="center"/>
              <w:rPr>
                <w:rFonts w:ascii="Times New Roman" w:hAnsi="Times New Roman"/>
                <w:sz w:val="24"/>
                <w:szCs w:val="24"/>
              </w:rPr>
            </w:pPr>
            <w:r w:rsidRPr="00F81A0E">
              <w:rPr>
                <w:rFonts w:ascii="Times New Roman" w:hAnsi="Times New Roman"/>
                <w:sz w:val="24"/>
                <w:szCs w:val="24"/>
              </w:rPr>
              <w:t>Вид учреждения</w:t>
            </w:r>
          </w:p>
        </w:tc>
        <w:tc>
          <w:tcPr>
            <w:tcW w:w="1144" w:type="pct"/>
            <w:gridSpan w:val="2"/>
            <w:vMerge w:val="restart"/>
            <w:vAlign w:val="center"/>
          </w:tcPr>
          <w:p w:rsidR="00CD196C" w:rsidRPr="00F81A0E" w:rsidRDefault="00CF129B">
            <w:pPr>
              <w:pStyle w:val="ad"/>
              <w:widowControl w:val="0"/>
              <w:tabs>
                <w:tab w:val="left" w:pos="0"/>
              </w:tabs>
              <w:ind w:left="0"/>
              <w:jc w:val="center"/>
              <w:rPr>
                <w:rFonts w:ascii="Times New Roman" w:hAnsi="Times New Roman"/>
                <w:sz w:val="24"/>
                <w:szCs w:val="24"/>
              </w:rPr>
            </w:pPr>
            <w:r w:rsidRPr="00F81A0E">
              <w:rPr>
                <w:rFonts w:ascii="Times New Roman" w:hAnsi="Times New Roman"/>
                <w:sz w:val="24"/>
                <w:szCs w:val="24"/>
              </w:rPr>
              <w:t>Основной персонал всего, чел.</w:t>
            </w:r>
          </w:p>
        </w:tc>
        <w:tc>
          <w:tcPr>
            <w:tcW w:w="2973" w:type="pct"/>
            <w:gridSpan w:val="6"/>
            <w:tcBorders>
              <w:right w:val="single" w:sz="4" w:space="0" w:color="auto"/>
            </w:tcBorders>
            <w:vAlign w:val="center"/>
          </w:tcPr>
          <w:p w:rsidR="00CD196C" w:rsidRPr="00F81A0E" w:rsidRDefault="00CF129B">
            <w:pPr>
              <w:pStyle w:val="ad"/>
              <w:widowControl w:val="0"/>
              <w:tabs>
                <w:tab w:val="left" w:pos="0"/>
              </w:tabs>
              <w:ind w:left="0"/>
              <w:jc w:val="center"/>
              <w:rPr>
                <w:rFonts w:ascii="Times New Roman" w:hAnsi="Times New Roman"/>
                <w:sz w:val="24"/>
                <w:szCs w:val="24"/>
              </w:rPr>
            </w:pPr>
            <w:r w:rsidRPr="00F81A0E">
              <w:rPr>
                <w:rFonts w:ascii="Times New Roman" w:hAnsi="Times New Roman"/>
                <w:sz w:val="24"/>
                <w:szCs w:val="24"/>
              </w:rPr>
              <w:t>из них по возрасту (из графы 1)</w:t>
            </w:r>
          </w:p>
        </w:tc>
      </w:tr>
      <w:tr w:rsidR="00CD196C" w:rsidRPr="00F81A0E">
        <w:trPr>
          <w:trHeight w:val="77"/>
        </w:trPr>
        <w:tc>
          <w:tcPr>
            <w:tcW w:w="883" w:type="pct"/>
            <w:vMerge/>
            <w:vAlign w:val="center"/>
          </w:tcPr>
          <w:p w:rsidR="00CD196C" w:rsidRPr="00F81A0E" w:rsidRDefault="00CD196C">
            <w:pPr>
              <w:pStyle w:val="ad"/>
              <w:tabs>
                <w:tab w:val="left" w:pos="0"/>
              </w:tabs>
              <w:ind w:left="0"/>
              <w:jc w:val="center"/>
              <w:rPr>
                <w:rFonts w:ascii="Times New Roman" w:hAnsi="Times New Roman"/>
                <w:sz w:val="24"/>
                <w:szCs w:val="24"/>
              </w:rPr>
            </w:pPr>
          </w:p>
        </w:tc>
        <w:tc>
          <w:tcPr>
            <w:tcW w:w="1144" w:type="pct"/>
            <w:gridSpan w:val="2"/>
            <w:vMerge/>
            <w:vAlign w:val="center"/>
          </w:tcPr>
          <w:p w:rsidR="00CD196C" w:rsidRPr="00F81A0E" w:rsidRDefault="00CD196C">
            <w:pPr>
              <w:pStyle w:val="ad"/>
              <w:tabs>
                <w:tab w:val="left" w:pos="0"/>
              </w:tabs>
              <w:ind w:left="0"/>
              <w:jc w:val="center"/>
              <w:rPr>
                <w:rFonts w:ascii="Times New Roman" w:hAnsi="Times New Roman"/>
                <w:sz w:val="24"/>
                <w:szCs w:val="24"/>
              </w:rPr>
            </w:pPr>
          </w:p>
        </w:tc>
        <w:tc>
          <w:tcPr>
            <w:tcW w:w="1085" w:type="pct"/>
            <w:gridSpan w:val="2"/>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До 35 лет, чел.</w:t>
            </w:r>
          </w:p>
        </w:tc>
        <w:tc>
          <w:tcPr>
            <w:tcW w:w="1025" w:type="pct"/>
            <w:gridSpan w:val="2"/>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От 35 до 55 лет, чел.</w:t>
            </w:r>
          </w:p>
        </w:tc>
        <w:tc>
          <w:tcPr>
            <w:tcW w:w="863" w:type="pct"/>
            <w:gridSpan w:val="2"/>
            <w:tcBorders>
              <w:right w:val="single" w:sz="4" w:space="0" w:color="auto"/>
            </w:tcBorders>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Старше 55 лет, чел.</w:t>
            </w:r>
          </w:p>
        </w:tc>
      </w:tr>
      <w:tr w:rsidR="00CD196C" w:rsidRPr="00F81A0E">
        <w:trPr>
          <w:trHeight w:val="122"/>
        </w:trPr>
        <w:tc>
          <w:tcPr>
            <w:tcW w:w="883" w:type="pct"/>
            <w:vMerge/>
          </w:tcPr>
          <w:p w:rsidR="00CD196C" w:rsidRPr="00F81A0E" w:rsidRDefault="00CD196C">
            <w:pPr>
              <w:pStyle w:val="ad"/>
              <w:tabs>
                <w:tab w:val="left" w:pos="0"/>
              </w:tabs>
              <w:ind w:left="0"/>
              <w:jc w:val="both"/>
              <w:rPr>
                <w:rFonts w:ascii="Times New Roman" w:hAnsi="Times New Roman"/>
                <w:sz w:val="24"/>
                <w:szCs w:val="24"/>
              </w:rPr>
            </w:pPr>
          </w:p>
        </w:tc>
        <w:tc>
          <w:tcPr>
            <w:tcW w:w="1144" w:type="pct"/>
            <w:gridSpan w:val="2"/>
            <w:shd w:val="clear" w:color="auto" w:fill="DDD9C3" w:themeFill="background2" w:themeFillShade="E6"/>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1</w:t>
            </w:r>
          </w:p>
        </w:tc>
        <w:tc>
          <w:tcPr>
            <w:tcW w:w="1085" w:type="pct"/>
            <w:gridSpan w:val="2"/>
            <w:shd w:val="clear" w:color="auto" w:fill="DDD9C3" w:themeFill="background2" w:themeFillShade="E6"/>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2</w:t>
            </w:r>
          </w:p>
        </w:tc>
        <w:tc>
          <w:tcPr>
            <w:tcW w:w="1025" w:type="pct"/>
            <w:gridSpan w:val="2"/>
            <w:shd w:val="clear" w:color="auto" w:fill="DDD9C3" w:themeFill="background2" w:themeFillShade="E6"/>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3</w:t>
            </w:r>
          </w:p>
        </w:tc>
        <w:tc>
          <w:tcPr>
            <w:tcW w:w="863" w:type="pct"/>
            <w:gridSpan w:val="2"/>
            <w:shd w:val="clear" w:color="auto" w:fill="DDD9C3" w:themeFill="background2" w:themeFillShade="E6"/>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4</w:t>
            </w:r>
          </w:p>
        </w:tc>
      </w:tr>
      <w:tr w:rsidR="00CD196C" w:rsidRPr="00F81A0E">
        <w:trPr>
          <w:trHeight w:val="70"/>
        </w:trPr>
        <w:tc>
          <w:tcPr>
            <w:tcW w:w="883" w:type="pct"/>
            <w:vAlign w:val="center"/>
          </w:tcPr>
          <w:p w:rsidR="00CD196C" w:rsidRPr="00F81A0E" w:rsidRDefault="00CD196C">
            <w:pPr>
              <w:pStyle w:val="ad"/>
              <w:tabs>
                <w:tab w:val="left" w:pos="0"/>
              </w:tabs>
              <w:ind w:left="0"/>
              <w:jc w:val="center"/>
              <w:rPr>
                <w:rFonts w:ascii="Times New Roman" w:hAnsi="Times New Roman"/>
                <w:sz w:val="24"/>
                <w:szCs w:val="24"/>
              </w:rPr>
            </w:pPr>
          </w:p>
        </w:tc>
        <w:tc>
          <w:tcPr>
            <w:tcW w:w="441" w:type="pct"/>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2021</w:t>
            </w:r>
          </w:p>
        </w:tc>
        <w:tc>
          <w:tcPr>
            <w:tcW w:w="703" w:type="pct"/>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2022</w:t>
            </w:r>
          </w:p>
        </w:tc>
        <w:tc>
          <w:tcPr>
            <w:tcW w:w="429" w:type="pct"/>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2021</w:t>
            </w:r>
          </w:p>
        </w:tc>
        <w:tc>
          <w:tcPr>
            <w:tcW w:w="656" w:type="pct"/>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2022</w:t>
            </w:r>
          </w:p>
        </w:tc>
        <w:tc>
          <w:tcPr>
            <w:tcW w:w="433" w:type="pct"/>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2021</w:t>
            </w:r>
          </w:p>
        </w:tc>
        <w:tc>
          <w:tcPr>
            <w:tcW w:w="592" w:type="pct"/>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2022</w:t>
            </w:r>
          </w:p>
        </w:tc>
        <w:tc>
          <w:tcPr>
            <w:tcW w:w="422" w:type="pct"/>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2021</w:t>
            </w:r>
          </w:p>
        </w:tc>
        <w:tc>
          <w:tcPr>
            <w:tcW w:w="441" w:type="pct"/>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2022</w:t>
            </w:r>
          </w:p>
        </w:tc>
      </w:tr>
      <w:tr w:rsidR="00CD196C" w:rsidRPr="00F81A0E">
        <w:trPr>
          <w:trHeight w:val="253"/>
        </w:trPr>
        <w:tc>
          <w:tcPr>
            <w:tcW w:w="883" w:type="pct"/>
            <w:shd w:val="clear" w:color="auto" w:fill="auto"/>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КДУ (без библиотек)</w:t>
            </w:r>
          </w:p>
        </w:tc>
        <w:tc>
          <w:tcPr>
            <w:tcW w:w="441" w:type="pct"/>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58</w:t>
            </w:r>
          </w:p>
        </w:tc>
        <w:tc>
          <w:tcPr>
            <w:tcW w:w="703" w:type="pct"/>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51</w:t>
            </w:r>
          </w:p>
        </w:tc>
        <w:tc>
          <w:tcPr>
            <w:tcW w:w="429" w:type="pct"/>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20</w:t>
            </w:r>
          </w:p>
        </w:tc>
        <w:tc>
          <w:tcPr>
            <w:tcW w:w="656" w:type="pct"/>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18</w:t>
            </w:r>
          </w:p>
        </w:tc>
        <w:tc>
          <w:tcPr>
            <w:tcW w:w="433" w:type="pct"/>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24</w:t>
            </w:r>
          </w:p>
        </w:tc>
        <w:tc>
          <w:tcPr>
            <w:tcW w:w="592" w:type="pct"/>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21</w:t>
            </w:r>
          </w:p>
        </w:tc>
        <w:tc>
          <w:tcPr>
            <w:tcW w:w="422" w:type="pct"/>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14</w:t>
            </w:r>
          </w:p>
        </w:tc>
        <w:tc>
          <w:tcPr>
            <w:tcW w:w="441" w:type="pct"/>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12</w:t>
            </w:r>
          </w:p>
        </w:tc>
      </w:tr>
      <w:tr w:rsidR="00CD196C" w:rsidRPr="00F81A0E">
        <w:trPr>
          <w:trHeight w:val="92"/>
        </w:trPr>
        <w:tc>
          <w:tcPr>
            <w:tcW w:w="883" w:type="pct"/>
            <w:shd w:val="clear" w:color="auto" w:fill="auto"/>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Библиотеки</w:t>
            </w:r>
          </w:p>
        </w:tc>
        <w:tc>
          <w:tcPr>
            <w:tcW w:w="441" w:type="pct"/>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28</w:t>
            </w:r>
          </w:p>
        </w:tc>
        <w:tc>
          <w:tcPr>
            <w:tcW w:w="703" w:type="pct"/>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24</w:t>
            </w:r>
          </w:p>
        </w:tc>
        <w:tc>
          <w:tcPr>
            <w:tcW w:w="429" w:type="pct"/>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11</w:t>
            </w:r>
          </w:p>
        </w:tc>
        <w:tc>
          <w:tcPr>
            <w:tcW w:w="656" w:type="pct"/>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7</w:t>
            </w:r>
          </w:p>
        </w:tc>
        <w:tc>
          <w:tcPr>
            <w:tcW w:w="433" w:type="pct"/>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11</w:t>
            </w:r>
          </w:p>
        </w:tc>
        <w:tc>
          <w:tcPr>
            <w:tcW w:w="592" w:type="pct"/>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8</w:t>
            </w:r>
          </w:p>
        </w:tc>
        <w:tc>
          <w:tcPr>
            <w:tcW w:w="422" w:type="pct"/>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6</w:t>
            </w:r>
          </w:p>
        </w:tc>
        <w:tc>
          <w:tcPr>
            <w:tcW w:w="441" w:type="pct"/>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9</w:t>
            </w:r>
          </w:p>
        </w:tc>
      </w:tr>
      <w:tr w:rsidR="00CD196C" w:rsidRPr="00F81A0E">
        <w:trPr>
          <w:trHeight w:val="253"/>
        </w:trPr>
        <w:tc>
          <w:tcPr>
            <w:tcW w:w="883" w:type="pct"/>
            <w:shd w:val="clear" w:color="auto" w:fill="auto"/>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Библиотеки в составе КДУ</w:t>
            </w:r>
          </w:p>
        </w:tc>
        <w:tc>
          <w:tcPr>
            <w:tcW w:w="441" w:type="pct"/>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0</w:t>
            </w:r>
          </w:p>
        </w:tc>
        <w:tc>
          <w:tcPr>
            <w:tcW w:w="703" w:type="pct"/>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0</w:t>
            </w:r>
          </w:p>
        </w:tc>
        <w:tc>
          <w:tcPr>
            <w:tcW w:w="429" w:type="pct"/>
            <w:tcBorders>
              <w:right w:val="single" w:sz="4" w:space="0" w:color="auto"/>
            </w:tcBorders>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0</w:t>
            </w:r>
          </w:p>
        </w:tc>
        <w:tc>
          <w:tcPr>
            <w:tcW w:w="656" w:type="pct"/>
            <w:tcBorders>
              <w:right w:val="single" w:sz="4" w:space="0" w:color="auto"/>
            </w:tcBorders>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0</w:t>
            </w:r>
          </w:p>
        </w:tc>
        <w:tc>
          <w:tcPr>
            <w:tcW w:w="433" w:type="pct"/>
            <w:tcBorders>
              <w:left w:val="single" w:sz="4" w:space="0" w:color="auto"/>
            </w:tcBorders>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0</w:t>
            </w:r>
          </w:p>
        </w:tc>
        <w:tc>
          <w:tcPr>
            <w:tcW w:w="592" w:type="pct"/>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0</w:t>
            </w:r>
          </w:p>
        </w:tc>
        <w:tc>
          <w:tcPr>
            <w:tcW w:w="422" w:type="pct"/>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0</w:t>
            </w:r>
          </w:p>
        </w:tc>
        <w:tc>
          <w:tcPr>
            <w:tcW w:w="441" w:type="pct"/>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0</w:t>
            </w:r>
          </w:p>
        </w:tc>
      </w:tr>
      <w:tr w:rsidR="00CD196C" w:rsidRPr="00F81A0E">
        <w:trPr>
          <w:trHeight w:val="125"/>
        </w:trPr>
        <w:tc>
          <w:tcPr>
            <w:tcW w:w="883" w:type="pct"/>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Музеи</w:t>
            </w:r>
          </w:p>
        </w:tc>
        <w:tc>
          <w:tcPr>
            <w:tcW w:w="441" w:type="pct"/>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6</w:t>
            </w:r>
          </w:p>
        </w:tc>
        <w:tc>
          <w:tcPr>
            <w:tcW w:w="703" w:type="pct"/>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6</w:t>
            </w:r>
          </w:p>
        </w:tc>
        <w:tc>
          <w:tcPr>
            <w:tcW w:w="429" w:type="pct"/>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0</w:t>
            </w:r>
          </w:p>
        </w:tc>
        <w:tc>
          <w:tcPr>
            <w:tcW w:w="656" w:type="pct"/>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0</w:t>
            </w:r>
          </w:p>
        </w:tc>
        <w:tc>
          <w:tcPr>
            <w:tcW w:w="433" w:type="pct"/>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5</w:t>
            </w:r>
          </w:p>
        </w:tc>
        <w:tc>
          <w:tcPr>
            <w:tcW w:w="592" w:type="pct"/>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5</w:t>
            </w:r>
          </w:p>
        </w:tc>
        <w:tc>
          <w:tcPr>
            <w:tcW w:w="422" w:type="pct"/>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1</w:t>
            </w:r>
          </w:p>
        </w:tc>
        <w:tc>
          <w:tcPr>
            <w:tcW w:w="441" w:type="pct"/>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1</w:t>
            </w:r>
          </w:p>
        </w:tc>
      </w:tr>
      <w:tr w:rsidR="00CD196C" w:rsidRPr="00F81A0E">
        <w:trPr>
          <w:trHeight w:val="43"/>
        </w:trPr>
        <w:tc>
          <w:tcPr>
            <w:tcW w:w="883" w:type="pct"/>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ДШИ</w:t>
            </w:r>
          </w:p>
        </w:tc>
        <w:tc>
          <w:tcPr>
            <w:tcW w:w="441" w:type="pct"/>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17</w:t>
            </w:r>
          </w:p>
        </w:tc>
        <w:tc>
          <w:tcPr>
            <w:tcW w:w="703" w:type="pct"/>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15</w:t>
            </w:r>
          </w:p>
        </w:tc>
        <w:tc>
          <w:tcPr>
            <w:tcW w:w="429" w:type="pct"/>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4</w:t>
            </w:r>
          </w:p>
        </w:tc>
        <w:tc>
          <w:tcPr>
            <w:tcW w:w="656" w:type="pct"/>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2</w:t>
            </w:r>
          </w:p>
        </w:tc>
        <w:tc>
          <w:tcPr>
            <w:tcW w:w="433" w:type="pct"/>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5</w:t>
            </w:r>
          </w:p>
        </w:tc>
        <w:tc>
          <w:tcPr>
            <w:tcW w:w="592" w:type="pct"/>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4</w:t>
            </w:r>
          </w:p>
        </w:tc>
        <w:tc>
          <w:tcPr>
            <w:tcW w:w="422" w:type="pct"/>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8</w:t>
            </w:r>
          </w:p>
        </w:tc>
        <w:tc>
          <w:tcPr>
            <w:tcW w:w="441" w:type="pct"/>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9</w:t>
            </w:r>
          </w:p>
        </w:tc>
      </w:tr>
      <w:tr w:rsidR="00CD196C" w:rsidRPr="00F81A0E">
        <w:trPr>
          <w:trHeight w:val="253"/>
        </w:trPr>
        <w:tc>
          <w:tcPr>
            <w:tcW w:w="883" w:type="pct"/>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Театры (проф.)</w:t>
            </w:r>
          </w:p>
        </w:tc>
        <w:tc>
          <w:tcPr>
            <w:tcW w:w="441" w:type="pct"/>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0</w:t>
            </w:r>
          </w:p>
        </w:tc>
        <w:tc>
          <w:tcPr>
            <w:tcW w:w="703" w:type="pct"/>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0</w:t>
            </w:r>
          </w:p>
        </w:tc>
        <w:tc>
          <w:tcPr>
            <w:tcW w:w="429" w:type="pct"/>
            <w:tcBorders>
              <w:right w:val="single" w:sz="4" w:space="0" w:color="auto"/>
            </w:tcBorders>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0</w:t>
            </w:r>
          </w:p>
        </w:tc>
        <w:tc>
          <w:tcPr>
            <w:tcW w:w="656" w:type="pct"/>
            <w:tcBorders>
              <w:right w:val="single" w:sz="4" w:space="0" w:color="auto"/>
            </w:tcBorders>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0</w:t>
            </w:r>
          </w:p>
        </w:tc>
        <w:tc>
          <w:tcPr>
            <w:tcW w:w="433" w:type="pct"/>
            <w:tcBorders>
              <w:left w:val="single" w:sz="4" w:space="0" w:color="auto"/>
            </w:tcBorders>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0</w:t>
            </w:r>
          </w:p>
        </w:tc>
        <w:tc>
          <w:tcPr>
            <w:tcW w:w="592" w:type="pct"/>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0</w:t>
            </w:r>
          </w:p>
        </w:tc>
        <w:tc>
          <w:tcPr>
            <w:tcW w:w="422" w:type="pct"/>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0</w:t>
            </w:r>
          </w:p>
        </w:tc>
        <w:tc>
          <w:tcPr>
            <w:tcW w:w="441" w:type="pct"/>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0</w:t>
            </w:r>
          </w:p>
        </w:tc>
      </w:tr>
      <w:tr w:rsidR="00CD196C" w:rsidRPr="00F81A0E">
        <w:trPr>
          <w:trHeight w:val="43"/>
        </w:trPr>
        <w:tc>
          <w:tcPr>
            <w:tcW w:w="883" w:type="pct"/>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Оркестр</w:t>
            </w:r>
          </w:p>
        </w:tc>
        <w:tc>
          <w:tcPr>
            <w:tcW w:w="441" w:type="pct"/>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0</w:t>
            </w:r>
          </w:p>
        </w:tc>
        <w:tc>
          <w:tcPr>
            <w:tcW w:w="703" w:type="pct"/>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0</w:t>
            </w:r>
          </w:p>
        </w:tc>
        <w:tc>
          <w:tcPr>
            <w:tcW w:w="429" w:type="pct"/>
            <w:tcBorders>
              <w:right w:val="single" w:sz="4" w:space="0" w:color="auto"/>
            </w:tcBorders>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0</w:t>
            </w:r>
          </w:p>
        </w:tc>
        <w:tc>
          <w:tcPr>
            <w:tcW w:w="656" w:type="pct"/>
            <w:tcBorders>
              <w:right w:val="single" w:sz="4" w:space="0" w:color="auto"/>
            </w:tcBorders>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0</w:t>
            </w:r>
          </w:p>
        </w:tc>
        <w:tc>
          <w:tcPr>
            <w:tcW w:w="433" w:type="pct"/>
            <w:tcBorders>
              <w:left w:val="single" w:sz="4" w:space="0" w:color="auto"/>
            </w:tcBorders>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0</w:t>
            </w:r>
          </w:p>
        </w:tc>
        <w:tc>
          <w:tcPr>
            <w:tcW w:w="592" w:type="pct"/>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0</w:t>
            </w:r>
          </w:p>
        </w:tc>
        <w:tc>
          <w:tcPr>
            <w:tcW w:w="422" w:type="pct"/>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0</w:t>
            </w:r>
          </w:p>
        </w:tc>
        <w:tc>
          <w:tcPr>
            <w:tcW w:w="441" w:type="pct"/>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0</w:t>
            </w:r>
          </w:p>
        </w:tc>
      </w:tr>
      <w:tr w:rsidR="00CD196C" w:rsidRPr="00F81A0E">
        <w:trPr>
          <w:trHeight w:val="43"/>
        </w:trPr>
        <w:tc>
          <w:tcPr>
            <w:tcW w:w="883" w:type="pct"/>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Парки</w:t>
            </w:r>
          </w:p>
        </w:tc>
        <w:tc>
          <w:tcPr>
            <w:tcW w:w="441" w:type="pct"/>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0</w:t>
            </w:r>
          </w:p>
        </w:tc>
        <w:tc>
          <w:tcPr>
            <w:tcW w:w="703" w:type="pct"/>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0</w:t>
            </w:r>
          </w:p>
        </w:tc>
        <w:tc>
          <w:tcPr>
            <w:tcW w:w="429" w:type="pct"/>
            <w:tcBorders>
              <w:right w:val="single" w:sz="4" w:space="0" w:color="auto"/>
            </w:tcBorders>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0</w:t>
            </w:r>
          </w:p>
        </w:tc>
        <w:tc>
          <w:tcPr>
            <w:tcW w:w="656" w:type="pct"/>
            <w:tcBorders>
              <w:right w:val="single" w:sz="4" w:space="0" w:color="auto"/>
            </w:tcBorders>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0</w:t>
            </w:r>
          </w:p>
        </w:tc>
        <w:tc>
          <w:tcPr>
            <w:tcW w:w="433" w:type="pct"/>
            <w:tcBorders>
              <w:left w:val="single" w:sz="4" w:space="0" w:color="auto"/>
            </w:tcBorders>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0</w:t>
            </w:r>
          </w:p>
        </w:tc>
        <w:tc>
          <w:tcPr>
            <w:tcW w:w="592" w:type="pct"/>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0</w:t>
            </w:r>
          </w:p>
        </w:tc>
        <w:tc>
          <w:tcPr>
            <w:tcW w:w="422" w:type="pct"/>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0</w:t>
            </w:r>
          </w:p>
        </w:tc>
        <w:tc>
          <w:tcPr>
            <w:tcW w:w="441" w:type="pct"/>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0</w:t>
            </w:r>
          </w:p>
        </w:tc>
      </w:tr>
      <w:tr w:rsidR="00CD196C" w:rsidRPr="00F81A0E">
        <w:trPr>
          <w:trHeight w:val="43"/>
        </w:trPr>
        <w:tc>
          <w:tcPr>
            <w:tcW w:w="883" w:type="pct"/>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Органы управления культуры</w:t>
            </w:r>
          </w:p>
        </w:tc>
        <w:tc>
          <w:tcPr>
            <w:tcW w:w="441" w:type="pct"/>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0</w:t>
            </w:r>
          </w:p>
        </w:tc>
        <w:tc>
          <w:tcPr>
            <w:tcW w:w="703" w:type="pct"/>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0</w:t>
            </w:r>
          </w:p>
        </w:tc>
        <w:tc>
          <w:tcPr>
            <w:tcW w:w="429" w:type="pct"/>
            <w:tcBorders>
              <w:right w:val="single" w:sz="4" w:space="0" w:color="auto"/>
            </w:tcBorders>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0</w:t>
            </w:r>
          </w:p>
        </w:tc>
        <w:tc>
          <w:tcPr>
            <w:tcW w:w="656" w:type="pct"/>
            <w:tcBorders>
              <w:right w:val="single" w:sz="4" w:space="0" w:color="auto"/>
            </w:tcBorders>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0</w:t>
            </w:r>
          </w:p>
        </w:tc>
        <w:tc>
          <w:tcPr>
            <w:tcW w:w="433" w:type="pct"/>
            <w:tcBorders>
              <w:left w:val="single" w:sz="4" w:space="0" w:color="auto"/>
            </w:tcBorders>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0</w:t>
            </w:r>
          </w:p>
        </w:tc>
        <w:tc>
          <w:tcPr>
            <w:tcW w:w="592" w:type="pct"/>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0</w:t>
            </w:r>
          </w:p>
        </w:tc>
        <w:tc>
          <w:tcPr>
            <w:tcW w:w="422" w:type="pct"/>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0</w:t>
            </w:r>
          </w:p>
        </w:tc>
        <w:tc>
          <w:tcPr>
            <w:tcW w:w="441" w:type="pct"/>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0</w:t>
            </w:r>
          </w:p>
        </w:tc>
      </w:tr>
      <w:tr w:rsidR="00CD196C" w:rsidRPr="00F81A0E">
        <w:trPr>
          <w:trHeight w:val="43"/>
        </w:trPr>
        <w:tc>
          <w:tcPr>
            <w:tcW w:w="883" w:type="pct"/>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Итого</w:t>
            </w:r>
          </w:p>
        </w:tc>
        <w:tc>
          <w:tcPr>
            <w:tcW w:w="441" w:type="pct"/>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109</w:t>
            </w:r>
          </w:p>
        </w:tc>
        <w:tc>
          <w:tcPr>
            <w:tcW w:w="703" w:type="pct"/>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96</w:t>
            </w:r>
          </w:p>
        </w:tc>
        <w:tc>
          <w:tcPr>
            <w:tcW w:w="429" w:type="pct"/>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35</w:t>
            </w:r>
          </w:p>
        </w:tc>
        <w:tc>
          <w:tcPr>
            <w:tcW w:w="656" w:type="pct"/>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27</w:t>
            </w:r>
          </w:p>
        </w:tc>
        <w:tc>
          <w:tcPr>
            <w:tcW w:w="433" w:type="pct"/>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45</w:t>
            </w:r>
          </w:p>
        </w:tc>
        <w:tc>
          <w:tcPr>
            <w:tcW w:w="592" w:type="pct"/>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38</w:t>
            </w:r>
          </w:p>
        </w:tc>
        <w:tc>
          <w:tcPr>
            <w:tcW w:w="422" w:type="pct"/>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29</w:t>
            </w:r>
          </w:p>
        </w:tc>
        <w:tc>
          <w:tcPr>
            <w:tcW w:w="441" w:type="pct"/>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31</w:t>
            </w:r>
          </w:p>
        </w:tc>
      </w:tr>
    </w:tbl>
    <w:p w:rsidR="00720FE2" w:rsidRPr="00F81A0E" w:rsidRDefault="00720FE2">
      <w:pPr>
        <w:jc w:val="both"/>
        <w:rPr>
          <w:rFonts w:ascii="Times New Roman" w:hAnsi="Times New Roman"/>
          <w:sz w:val="28"/>
          <w:szCs w:val="28"/>
        </w:rPr>
      </w:pPr>
    </w:p>
    <w:p w:rsidR="00720FE2" w:rsidRPr="00F81A0E" w:rsidRDefault="00720FE2">
      <w:pPr>
        <w:jc w:val="both"/>
        <w:rPr>
          <w:rFonts w:ascii="Times New Roman" w:hAnsi="Times New Roman"/>
          <w:sz w:val="28"/>
          <w:szCs w:val="28"/>
        </w:rPr>
      </w:pPr>
    </w:p>
    <w:p w:rsidR="00720FE2" w:rsidRPr="00F81A0E" w:rsidRDefault="00720FE2">
      <w:pPr>
        <w:jc w:val="both"/>
        <w:rPr>
          <w:rFonts w:ascii="Times New Roman" w:hAnsi="Times New Roman"/>
          <w:sz w:val="28"/>
          <w:szCs w:val="28"/>
        </w:rPr>
      </w:pPr>
    </w:p>
    <w:p w:rsidR="00720FE2" w:rsidRPr="00F81A0E" w:rsidRDefault="00720FE2">
      <w:pPr>
        <w:jc w:val="both"/>
        <w:rPr>
          <w:rFonts w:ascii="Times New Roman" w:hAnsi="Times New Roman"/>
          <w:sz w:val="28"/>
          <w:szCs w:val="28"/>
        </w:rPr>
      </w:pPr>
    </w:p>
    <w:p w:rsidR="00103575" w:rsidRDefault="00103575">
      <w:pPr>
        <w:jc w:val="both"/>
        <w:rPr>
          <w:rFonts w:ascii="Times New Roman" w:hAnsi="Times New Roman"/>
          <w:b/>
          <w:sz w:val="28"/>
          <w:szCs w:val="28"/>
        </w:rPr>
      </w:pPr>
    </w:p>
    <w:p w:rsidR="00103575" w:rsidRDefault="00103575">
      <w:pPr>
        <w:jc w:val="both"/>
        <w:rPr>
          <w:rFonts w:ascii="Times New Roman" w:hAnsi="Times New Roman"/>
          <w:b/>
          <w:sz w:val="28"/>
          <w:szCs w:val="28"/>
        </w:rPr>
      </w:pPr>
    </w:p>
    <w:p w:rsidR="00103575" w:rsidRDefault="00103575">
      <w:pPr>
        <w:jc w:val="both"/>
        <w:rPr>
          <w:rFonts w:ascii="Times New Roman" w:hAnsi="Times New Roman"/>
          <w:b/>
          <w:sz w:val="28"/>
          <w:szCs w:val="28"/>
        </w:rPr>
      </w:pPr>
    </w:p>
    <w:p w:rsidR="00103575" w:rsidRDefault="00103575">
      <w:pPr>
        <w:jc w:val="both"/>
        <w:rPr>
          <w:rFonts w:ascii="Times New Roman" w:hAnsi="Times New Roman"/>
          <w:b/>
          <w:sz w:val="28"/>
          <w:szCs w:val="28"/>
        </w:rPr>
      </w:pPr>
    </w:p>
    <w:p w:rsidR="00103575" w:rsidRDefault="00103575">
      <w:pPr>
        <w:jc w:val="both"/>
        <w:rPr>
          <w:rFonts w:ascii="Times New Roman" w:hAnsi="Times New Roman"/>
          <w:b/>
          <w:sz w:val="28"/>
          <w:szCs w:val="28"/>
        </w:rPr>
      </w:pPr>
    </w:p>
    <w:p w:rsidR="00CD196C" w:rsidRPr="00F81A0E" w:rsidRDefault="00CF129B">
      <w:pPr>
        <w:jc w:val="both"/>
        <w:rPr>
          <w:rFonts w:ascii="Times New Roman" w:hAnsi="Times New Roman"/>
          <w:b/>
          <w:sz w:val="28"/>
          <w:szCs w:val="28"/>
        </w:rPr>
      </w:pPr>
      <w:r w:rsidRPr="00F81A0E">
        <w:rPr>
          <w:rFonts w:ascii="Times New Roman" w:hAnsi="Times New Roman"/>
          <w:b/>
          <w:sz w:val="28"/>
          <w:szCs w:val="28"/>
        </w:rPr>
        <w:t>18.3 Основной персонал по образованию:</w:t>
      </w:r>
    </w:p>
    <w:p w:rsidR="00CD196C" w:rsidRPr="00F81A0E" w:rsidRDefault="00CD196C">
      <w:pPr>
        <w:pStyle w:val="ad"/>
        <w:ind w:left="0" w:firstLine="426"/>
        <w:jc w:val="both"/>
        <w:rPr>
          <w:rFonts w:ascii="Times New Roman" w:hAnsi="Times New Roman"/>
          <w:sz w:val="24"/>
          <w:szCs w:val="24"/>
        </w:rPr>
      </w:pPr>
    </w:p>
    <w:tbl>
      <w:tblPr>
        <w:tblStyle w:val="af"/>
        <w:tblW w:w="5179" w:type="pct"/>
        <w:tblInd w:w="-318" w:type="dxa"/>
        <w:tblLayout w:type="fixed"/>
        <w:tblLook w:val="04A0" w:firstRow="1" w:lastRow="0" w:firstColumn="1" w:lastColumn="0" w:noHBand="0" w:noVBand="1"/>
      </w:tblPr>
      <w:tblGrid>
        <w:gridCol w:w="2130"/>
        <w:gridCol w:w="1224"/>
        <w:gridCol w:w="1359"/>
        <w:gridCol w:w="857"/>
        <w:gridCol w:w="1270"/>
        <w:gridCol w:w="835"/>
        <w:gridCol w:w="1319"/>
        <w:gridCol w:w="1063"/>
        <w:gridCol w:w="1294"/>
        <w:gridCol w:w="937"/>
        <w:gridCol w:w="977"/>
        <w:gridCol w:w="980"/>
        <w:gridCol w:w="1165"/>
      </w:tblGrid>
      <w:tr w:rsidR="00CD196C" w:rsidRPr="00F81A0E">
        <w:trPr>
          <w:trHeight w:val="118"/>
        </w:trPr>
        <w:tc>
          <w:tcPr>
            <w:tcW w:w="691" w:type="pct"/>
            <w:vMerge w:val="restart"/>
            <w:textDirection w:val="btLr"/>
            <w:vAlign w:val="center"/>
          </w:tcPr>
          <w:p w:rsidR="00CD196C" w:rsidRPr="00F81A0E" w:rsidRDefault="00CF129B">
            <w:pPr>
              <w:pStyle w:val="ad"/>
              <w:tabs>
                <w:tab w:val="left" w:pos="0"/>
              </w:tabs>
              <w:ind w:left="113" w:right="113"/>
              <w:jc w:val="center"/>
              <w:rPr>
                <w:rFonts w:ascii="Times New Roman" w:hAnsi="Times New Roman"/>
              </w:rPr>
            </w:pPr>
            <w:r w:rsidRPr="00F81A0E">
              <w:rPr>
                <w:rFonts w:ascii="Times New Roman" w:hAnsi="Times New Roman"/>
              </w:rPr>
              <w:t>Вид учреждения</w:t>
            </w:r>
          </w:p>
        </w:tc>
        <w:tc>
          <w:tcPr>
            <w:tcW w:w="838" w:type="pct"/>
            <w:gridSpan w:val="2"/>
            <w:vMerge w:val="restart"/>
            <w:textDirection w:val="btLr"/>
            <w:vAlign w:val="center"/>
          </w:tcPr>
          <w:p w:rsidR="00CD196C" w:rsidRPr="00F81A0E" w:rsidRDefault="00CF129B">
            <w:pPr>
              <w:pStyle w:val="ad"/>
              <w:tabs>
                <w:tab w:val="left" w:pos="0"/>
              </w:tabs>
              <w:ind w:left="113" w:right="113"/>
              <w:jc w:val="center"/>
              <w:rPr>
                <w:rFonts w:ascii="Times New Roman" w:hAnsi="Times New Roman"/>
              </w:rPr>
            </w:pPr>
            <w:r w:rsidRPr="00F81A0E">
              <w:rPr>
                <w:rFonts w:ascii="Times New Roman" w:hAnsi="Times New Roman"/>
              </w:rPr>
              <w:t>Основной персонал всего, чел.</w:t>
            </w:r>
          </w:p>
        </w:tc>
        <w:tc>
          <w:tcPr>
            <w:tcW w:w="3471" w:type="pct"/>
            <w:gridSpan w:val="10"/>
            <w:vAlign w:val="center"/>
          </w:tcPr>
          <w:p w:rsidR="00CD196C" w:rsidRPr="00F81A0E" w:rsidRDefault="00CF129B">
            <w:pPr>
              <w:pStyle w:val="ad"/>
              <w:tabs>
                <w:tab w:val="left" w:pos="0"/>
              </w:tabs>
              <w:ind w:left="0"/>
              <w:jc w:val="center"/>
              <w:rPr>
                <w:rFonts w:ascii="Times New Roman" w:hAnsi="Times New Roman"/>
              </w:rPr>
            </w:pPr>
            <w:r w:rsidRPr="00F81A0E">
              <w:rPr>
                <w:rFonts w:ascii="Times New Roman" w:hAnsi="Times New Roman"/>
              </w:rPr>
              <w:t xml:space="preserve">Из них имеют образование, чел. </w:t>
            </w:r>
          </w:p>
        </w:tc>
      </w:tr>
      <w:tr w:rsidR="00CD196C" w:rsidRPr="00F81A0E">
        <w:trPr>
          <w:cantSplit/>
          <w:trHeight w:val="1134"/>
        </w:trPr>
        <w:tc>
          <w:tcPr>
            <w:tcW w:w="691" w:type="pct"/>
            <w:vMerge/>
            <w:vAlign w:val="center"/>
          </w:tcPr>
          <w:p w:rsidR="00CD196C" w:rsidRPr="00F81A0E" w:rsidRDefault="00CD196C">
            <w:pPr>
              <w:pStyle w:val="ad"/>
              <w:tabs>
                <w:tab w:val="left" w:pos="0"/>
              </w:tabs>
              <w:ind w:left="0"/>
              <w:jc w:val="center"/>
              <w:rPr>
                <w:rFonts w:ascii="Times New Roman" w:hAnsi="Times New Roman"/>
              </w:rPr>
            </w:pPr>
          </w:p>
        </w:tc>
        <w:tc>
          <w:tcPr>
            <w:tcW w:w="838" w:type="pct"/>
            <w:gridSpan w:val="2"/>
            <w:vMerge/>
          </w:tcPr>
          <w:p w:rsidR="00CD196C" w:rsidRPr="00F81A0E" w:rsidRDefault="00CD196C">
            <w:pPr>
              <w:pStyle w:val="ad"/>
              <w:tabs>
                <w:tab w:val="left" w:pos="0"/>
              </w:tabs>
              <w:ind w:left="0"/>
              <w:jc w:val="center"/>
              <w:rPr>
                <w:rFonts w:ascii="Times New Roman" w:hAnsi="Times New Roman"/>
              </w:rPr>
            </w:pPr>
          </w:p>
        </w:tc>
        <w:tc>
          <w:tcPr>
            <w:tcW w:w="690" w:type="pct"/>
            <w:gridSpan w:val="2"/>
            <w:textDirection w:val="btLr"/>
            <w:vAlign w:val="center"/>
          </w:tcPr>
          <w:p w:rsidR="00CD196C" w:rsidRPr="00F81A0E" w:rsidRDefault="00CF129B">
            <w:pPr>
              <w:pStyle w:val="ad"/>
              <w:tabs>
                <w:tab w:val="left" w:pos="0"/>
              </w:tabs>
              <w:ind w:left="113" w:right="113"/>
              <w:jc w:val="center"/>
              <w:rPr>
                <w:rFonts w:ascii="Times New Roman" w:hAnsi="Times New Roman"/>
              </w:rPr>
            </w:pPr>
            <w:r w:rsidRPr="00F81A0E">
              <w:rPr>
                <w:rFonts w:ascii="Times New Roman" w:hAnsi="Times New Roman"/>
              </w:rPr>
              <w:t>высшее</w:t>
            </w:r>
          </w:p>
        </w:tc>
        <w:tc>
          <w:tcPr>
            <w:tcW w:w="699" w:type="pct"/>
            <w:gridSpan w:val="2"/>
            <w:tcBorders>
              <w:top w:val="single" w:sz="4" w:space="0" w:color="auto"/>
            </w:tcBorders>
            <w:textDirection w:val="btLr"/>
            <w:vAlign w:val="center"/>
          </w:tcPr>
          <w:p w:rsidR="00CD196C" w:rsidRPr="00F81A0E" w:rsidRDefault="00CF129B">
            <w:pPr>
              <w:pStyle w:val="ad"/>
              <w:tabs>
                <w:tab w:val="left" w:pos="0"/>
              </w:tabs>
              <w:ind w:left="113" w:right="113"/>
              <w:jc w:val="center"/>
              <w:rPr>
                <w:rFonts w:ascii="Times New Roman" w:hAnsi="Times New Roman"/>
              </w:rPr>
            </w:pPr>
            <w:r w:rsidRPr="00F81A0E">
              <w:rPr>
                <w:rFonts w:ascii="Times New Roman" w:hAnsi="Times New Roman"/>
              </w:rPr>
              <w:t>из них профильное</w:t>
            </w:r>
          </w:p>
          <w:p w:rsidR="00CD196C" w:rsidRPr="00F81A0E" w:rsidRDefault="00CF129B">
            <w:pPr>
              <w:pStyle w:val="ad"/>
              <w:tabs>
                <w:tab w:val="left" w:pos="0"/>
              </w:tabs>
              <w:ind w:left="113" w:right="113"/>
              <w:jc w:val="center"/>
              <w:rPr>
                <w:rFonts w:ascii="Times New Roman" w:hAnsi="Times New Roman"/>
              </w:rPr>
            </w:pPr>
            <w:r w:rsidRPr="00F81A0E">
              <w:rPr>
                <w:rFonts w:ascii="Times New Roman" w:hAnsi="Times New Roman"/>
                <w:b/>
              </w:rPr>
              <w:t>(из графы 2)</w:t>
            </w:r>
          </w:p>
        </w:tc>
        <w:tc>
          <w:tcPr>
            <w:tcW w:w="765" w:type="pct"/>
            <w:gridSpan w:val="2"/>
            <w:tcBorders>
              <w:top w:val="single" w:sz="4" w:space="0" w:color="auto"/>
            </w:tcBorders>
            <w:textDirection w:val="btLr"/>
            <w:vAlign w:val="center"/>
          </w:tcPr>
          <w:p w:rsidR="00CD196C" w:rsidRPr="00F81A0E" w:rsidRDefault="00CF129B">
            <w:pPr>
              <w:pStyle w:val="ad"/>
              <w:tabs>
                <w:tab w:val="left" w:pos="0"/>
              </w:tabs>
              <w:ind w:left="113" w:right="113"/>
              <w:jc w:val="center"/>
              <w:rPr>
                <w:rFonts w:ascii="Times New Roman" w:hAnsi="Times New Roman"/>
              </w:rPr>
            </w:pPr>
            <w:r w:rsidRPr="00F81A0E">
              <w:rPr>
                <w:rFonts w:ascii="Times New Roman" w:hAnsi="Times New Roman"/>
              </w:rPr>
              <w:t xml:space="preserve">среднее </w:t>
            </w:r>
            <w:proofErr w:type="spellStart"/>
            <w:r w:rsidRPr="00F81A0E">
              <w:rPr>
                <w:rFonts w:ascii="Times New Roman" w:hAnsi="Times New Roman"/>
              </w:rPr>
              <w:t>профес-сиональное</w:t>
            </w:r>
            <w:proofErr w:type="spellEnd"/>
          </w:p>
        </w:tc>
        <w:tc>
          <w:tcPr>
            <w:tcW w:w="621" w:type="pct"/>
            <w:gridSpan w:val="2"/>
            <w:textDirection w:val="btLr"/>
            <w:vAlign w:val="center"/>
          </w:tcPr>
          <w:p w:rsidR="00CD196C" w:rsidRPr="00F81A0E" w:rsidRDefault="00CF129B">
            <w:pPr>
              <w:pStyle w:val="ad"/>
              <w:tabs>
                <w:tab w:val="left" w:pos="0"/>
              </w:tabs>
              <w:ind w:left="113" w:right="113"/>
              <w:jc w:val="center"/>
              <w:rPr>
                <w:rFonts w:ascii="Times New Roman" w:hAnsi="Times New Roman"/>
              </w:rPr>
            </w:pPr>
            <w:r w:rsidRPr="00F81A0E">
              <w:rPr>
                <w:rFonts w:ascii="Times New Roman" w:hAnsi="Times New Roman"/>
              </w:rPr>
              <w:t xml:space="preserve">из них профильное </w:t>
            </w:r>
            <w:r w:rsidRPr="00F81A0E">
              <w:rPr>
                <w:rFonts w:ascii="Times New Roman" w:hAnsi="Times New Roman"/>
                <w:b/>
              </w:rPr>
              <w:t>(из графы 4)</w:t>
            </w:r>
          </w:p>
        </w:tc>
        <w:tc>
          <w:tcPr>
            <w:tcW w:w="696" w:type="pct"/>
            <w:gridSpan w:val="2"/>
            <w:textDirection w:val="btLr"/>
            <w:vAlign w:val="center"/>
          </w:tcPr>
          <w:p w:rsidR="00CD196C" w:rsidRPr="00F81A0E" w:rsidRDefault="00CF129B">
            <w:pPr>
              <w:pStyle w:val="ad"/>
              <w:tabs>
                <w:tab w:val="left" w:pos="0"/>
              </w:tabs>
              <w:ind w:left="113" w:right="113"/>
              <w:jc w:val="center"/>
              <w:rPr>
                <w:rFonts w:ascii="Times New Roman" w:hAnsi="Times New Roman"/>
              </w:rPr>
            </w:pPr>
            <w:r w:rsidRPr="00F81A0E">
              <w:rPr>
                <w:rFonts w:ascii="Times New Roman" w:hAnsi="Times New Roman"/>
              </w:rPr>
              <w:t xml:space="preserve">общее </w:t>
            </w:r>
          </w:p>
          <w:p w:rsidR="00CD196C" w:rsidRPr="00F81A0E" w:rsidRDefault="00CF129B">
            <w:pPr>
              <w:pStyle w:val="ad"/>
              <w:tabs>
                <w:tab w:val="left" w:pos="0"/>
              </w:tabs>
              <w:ind w:left="113" w:right="113"/>
              <w:jc w:val="center"/>
              <w:rPr>
                <w:rFonts w:ascii="Times New Roman" w:hAnsi="Times New Roman"/>
              </w:rPr>
            </w:pPr>
            <w:r w:rsidRPr="00F81A0E">
              <w:rPr>
                <w:rFonts w:ascii="Times New Roman" w:hAnsi="Times New Roman"/>
              </w:rPr>
              <w:t>среднее</w:t>
            </w:r>
          </w:p>
        </w:tc>
      </w:tr>
      <w:tr w:rsidR="00CD196C" w:rsidRPr="00F81A0E">
        <w:trPr>
          <w:trHeight w:val="77"/>
        </w:trPr>
        <w:tc>
          <w:tcPr>
            <w:tcW w:w="691" w:type="pct"/>
            <w:vMerge/>
          </w:tcPr>
          <w:p w:rsidR="00CD196C" w:rsidRPr="00F81A0E" w:rsidRDefault="00CD196C">
            <w:pPr>
              <w:pStyle w:val="ad"/>
              <w:tabs>
                <w:tab w:val="left" w:pos="0"/>
              </w:tabs>
              <w:ind w:left="0"/>
              <w:jc w:val="both"/>
              <w:rPr>
                <w:rFonts w:ascii="Times New Roman" w:hAnsi="Times New Roman"/>
              </w:rPr>
            </w:pPr>
          </w:p>
        </w:tc>
        <w:tc>
          <w:tcPr>
            <w:tcW w:w="838" w:type="pct"/>
            <w:gridSpan w:val="2"/>
            <w:shd w:val="clear" w:color="auto" w:fill="DDD9C3" w:themeFill="background2" w:themeFillShade="E6"/>
          </w:tcPr>
          <w:p w:rsidR="00CD196C" w:rsidRPr="00F81A0E" w:rsidRDefault="00CF129B">
            <w:pPr>
              <w:pStyle w:val="ad"/>
              <w:tabs>
                <w:tab w:val="left" w:pos="0"/>
              </w:tabs>
              <w:ind w:left="0"/>
              <w:jc w:val="center"/>
              <w:rPr>
                <w:rFonts w:ascii="Times New Roman" w:hAnsi="Times New Roman"/>
              </w:rPr>
            </w:pPr>
            <w:r w:rsidRPr="00F81A0E">
              <w:rPr>
                <w:rFonts w:ascii="Times New Roman" w:hAnsi="Times New Roman"/>
              </w:rPr>
              <w:t>1</w:t>
            </w:r>
          </w:p>
        </w:tc>
        <w:tc>
          <w:tcPr>
            <w:tcW w:w="690" w:type="pct"/>
            <w:gridSpan w:val="2"/>
            <w:shd w:val="clear" w:color="auto" w:fill="DDD9C3" w:themeFill="background2" w:themeFillShade="E6"/>
          </w:tcPr>
          <w:p w:rsidR="00CD196C" w:rsidRPr="00F81A0E" w:rsidRDefault="00CF129B">
            <w:pPr>
              <w:pStyle w:val="ad"/>
              <w:tabs>
                <w:tab w:val="left" w:pos="0"/>
              </w:tabs>
              <w:ind w:left="0"/>
              <w:jc w:val="center"/>
              <w:rPr>
                <w:rFonts w:ascii="Times New Roman" w:hAnsi="Times New Roman"/>
              </w:rPr>
            </w:pPr>
            <w:r w:rsidRPr="00F81A0E">
              <w:rPr>
                <w:rFonts w:ascii="Times New Roman" w:hAnsi="Times New Roman"/>
              </w:rPr>
              <w:t>2</w:t>
            </w:r>
          </w:p>
        </w:tc>
        <w:tc>
          <w:tcPr>
            <w:tcW w:w="699" w:type="pct"/>
            <w:gridSpan w:val="2"/>
            <w:shd w:val="clear" w:color="auto" w:fill="DDD9C3" w:themeFill="background2" w:themeFillShade="E6"/>
            <w:vAlign w:val="center"/>
          </w:tcPr>
          <w:p w:rsidR="00CD196C" w:rsidRPr="00F81A0E" w:rsidRDefault="00CF129B">
            <w:pPr>
              <w:pStyle w:val="ad"/>
              <w:tabs>
                <w:tab w:val="left" w:pos="0"/>
              </w:tabs>
              <w:ind w:left="0"/>
              <w:jc w:val="center"/>
              <w:rPr>
                <w:rFonts w:ascii="Times New Roman" w:hAnsi="Times New Roman"/>
              </w:rPr>
            </w:pPr>
            <w:r w:rsidRPr="00F81A0E">
              <w:rPr>
                <w:rFonts w:ascii="Times New Roman" w:hAnsi="Times New Roman"/>
              </w:rPr>
              <w:t>3</w:t>
            </w:r>
          </w:p>
        </w:tc>
        <w:tc>
          <w:tcPr>
            <w:tcW w:w="765" w:type="pct"/>
            <w:gridSpan w:val="2"/>
            <w:shd w:val="clear" w:color="auto" w:fill="DDD9C3" w:themeFill="background2" w:themeFillShade="E6"/>
            <w:vAlign w:val="center"/>
          </w:tcPr>
          <w:p w:rsidR="00CD196C" w:rsidRPr="00F81A0E" w:rsidRDefault="00CF129B">
            <w:pPr>
              <w:pStyle w:val="ad"/>
              <w:tabs>
                <w:tab w:val="left" w:pos="0"/>
              </w:tabs>
              <w:ind w:left="0"/>
              <w:jc w:val="center"/>
              <w:rPr>
                <w:rFonts w:ascii="Times New Roman" w:hAnsi="Times New Roman"/>
              </w:rPr>
            </w:pPr>
            <w:r w:rsidRPr="00F81A0E">
              <w:rPr>
                <w:rFonts w:ascii="Times New Roman" w:hAnsi="Times New Roman"/>
              </w:rPr>
              <w:t>4</w:t>
            </w:r>
          </w:p>
        </w:tc>
        <w:tc>
          <w:tcPr>
            <w:tcW w:w="621" w:type="pct"/>
            <w:gridSpan w:val="2"/>
            <w:shd w:val="clear" w:color="auto" w:fill="DDD9C3" w:themeFill="background2" w:themeFillShade="E6"/>
            <w:vAlign w:val="center"/>
          </w:tcPr>
          <w:p w:rsidR="00CD196C" w:rsidRPr="00F81A0E" w:rsidRDefault="00CF129B">
            <w:pPr>
              <w:pStyle w:val="ad"/>
              <w:tabs>
                <w:tab w:val="left" w:pos="0"/>
              </w:tabs>
              <w:ind w:left="0"/>
              <w:jc w:val="center"/>
              <w:rPr>
                <w:rFonts w:ascii="Times New Roman" w:hAnsi="Times New Roman"/>
              </w:rPr>
            </w:pPr>
            <w:r w:rsidRPr="00F81A0E">
              <w:rPr>
                <w:rFonts w:ascii="Times New Roman" w:hAnsi="Times New Roman"/>
              </w:rPr>
              <w:t>5</w:t>
            </w:r>
          </w:p>
        </w:tc>
        <w:tc>
          <w:tcPr>
            <w:tcW w:w="696" w:type="pct"/>
            <w:gridSpan w:val="2"/>
            <w:shd w:val="clear" w:color="auto" w:fill="DDD9C3" w:themeFill="background2" w:themeFillShade="E6"/>
            <w:vAlign w:val="center"/>
          </w:tcPr>
          <w:p w:rsidR="00CD196C" w:rsidRPr="00F81A0E" w:rsidRDefault="00CF129B">
            <w:pPr>
              <w:pStyle w:val="ad"/>
              <w:tabs>
                <w:tab w:val="left" w:pos="0"/>
              </w:tabs>
              <w:ind w:left="0"/>
              <w:jc w:val="center"/>
              <w:rPr>
                <w:rFonts w:ascii="Times New Roman" w:hAnsi="Times New Roman"/>
              </w:rPr>
            </w:pPr>
            <w:r w:rsidRPr="00F81A0E">
              <w:rPr>
                <w:rFonts w:ascii="Times New Roman" w:hAnsi="Times New Roman"/>
              </w:rPr>
              <w:t>6</w:t>
            </w:r>
          </w:p>
        </w:tc>
      </w:tr>
      <w:tr w:rsidR="00CD196C" w:rsidRPr="00F81A0E">
        <w:trPr>
          <w:trHeight w:val="182"/>
        </w:trPr>
        <w:tc>
          <w:tcPr>
            <w:tcW w:w="691" w:type="pct"/>
          </w:tcPr>
          <w:p w:rsidR="00CD196C" w:rsidRPr="00F81A0E" w:rsidRDefault="00CD196C">
            <w:pPr>
              <w:pStyle w:val="ad"/>
              <w:tabs>
                <w:tab w:val="left" w:pos="0"/>
              </w:tabs>
              <w:ind w:left="0"/>
              <w:jc w:val="both"/>
              <w:rPr>
                <w:rFonts w:ascii="Times New Roman" w:hAnsi="Times New Roman"/>
                <w:sz w:val="22"/>
                <w:szCs w:val="22"/>
              </w:rPr>
            </w:pPr>
          </w:p>
        </w:tc>
        <w:tc>
          <w:tcPr>
            <w:tcW w:w="397" w:type="pct"/>
            <w:tcBorders>
              <w:right w:val="single" w:sz="4" w:space="0" w:color="auto"/>
            </w:tcBorders>
            <w:vAlign w:val="center"/>
          </w:tcPr>
          <w:p w:rsidR="00CD196C" w:rsidRPr="00F81A0E" w:rsidRDefault="00CF129B">
            <w:pPr>
              <w:pStyle w:val="ad"/>
              <w:tabs>
                <w:tab w:val="left" w:pos="0"/>
              </w:tabs>
              <w:ind w:left="0"/>
              <w:jc w:val="center"/>
              <w:rPr>
                <w:rFonts w:ascii="Times New Roman" w:hAnsi="Times New Roman"/>
                <w:spacing w:val="-6"/>
                <w:sz w:val="22"/>
                <w:szCs w:val="22"/>
              </w:rPr>
            </w:pPr>
            <w:r w:rsidRPr="00F81A0E">
              <w:rPr>
                <w:rFonts w:ascii="Times New Roman" w:hAnsi="Times New Roman"/>
                <w:spacing w:val="-6"/>
                <w:sz w:val="22"/>
                <w:szCs w:val="22"/>
              </w:rPr>
              <w:t>2021</w:t>
            </w:r>
          </w:p>
        </w:tc>
        <w:tc>
          <w:tcPr>
            <w:tcW w:w="441" w:type="pct"/>
            <w:tcBorders>
              <w:left w:val="single" w:sz="4" w:space="0" w:color="auto"/>
            </w:tcBorders>
            <w:vAlign w:val="center"/>
          </w:tcPr>
          <w:p w:rsidR="00CD196C" w:rsidRPr="00F81A0E" w:rsidRDefault="00CF129B">
            <w:pPr>
              <w:pStyle w:val="ad"/>
              <w:tabs>
                <w:tab w:val="left" w:pos="0"/>
              </w:tabs>
              <w:ind w:left="0"/>
              <w:jc w:val="center"/>
              <w:rPr>
                <w:rFonts w:ascii="Times New Roman" w:hAnsi="Times New Roman"/>
                <w:spacing w:val="-6"/>
                <w:sz w:val="22"/>
                <w:szCs w:val="22"/>
              </w:rPr>
            </w:pPr>
            <w:r w:rsidRPr="00F81A0E">
              <w:rPr>
                <w:rFonts w:ascii="Times New Roman" w:hAnsi="Times New Roman"/>
                <w:spacing w:val="-6"/>
                <w:sz w:val="22"/>
                <w:szCs w:val="22"/>
              </w:rPr>
              <w:t>2022</w:t>
            </w:r>
          </w:p>
        </w:tc>
        <w:tc>
          <w:tcPr>
            <w:tcW w:w="278" w:type="pct"/>
            <w:vAlign w:val="center"/>
          </w:tcPr>
          <w:p w:rsidR="00CD196C" w:rsidRPr="00F81A0E" w:rsidRDefault="00CF129B">
            <w:pPr>
              <w:pStyle w:val="ad"/>
              <w:tabs>
                <w:tab w:val="left" w:pos="0"/>
              </w:tabs>
              <w:ind w:left="0"/>
              <w:jc w:val="center"/>
              <w:rPr>
                <w:rFonts w:ascii="Times New Roman" w:hAnsi="Times New Roman"/>
                <w:spacing w:val="-6"/>
                <w:sz w:val="22"/>
                <w:szCs w:val="22"/>
              </w:rPr>
            </w:pPr>
            <w:r w:rsidRPr="00F81A0E">
              <w:rPr>
                <w:rFonts w:ascii="Times New Roman" w:hAnsi="Times New Roman"/>
                <w:spacing w:val="-6"/>
                <w:sz w:val="22"/>
                <w:szCs w:val="22"/>
              </w:rPr>
              <w:t>2021</w:t>
            </w:r>
          </w:p>
        </w:tc>
        <w:tc>
          <w:tcPr>
            <w:tcW w:w="412" w:type="pct"/>
            <w:vAlign w:val="center"/>
          </w:tcPr>
          <w:p w:rsidR="00CD196C" w:rsidRPr="00F81A0E" w:rsidRDefault="00CF129B">
            <w:pPr>
              <w:pStyle w:val="ad"/>
              <w:tabs>
                <w:tab w:val="left" w:pos="0"/>
              </w:tabs>
              <w:ind w:left="0"/>
              <w:jc w:val="center"/>
              <w:rPr>
                <w:rFonts w:ascii="Times New Roman" w:hAnsi="Times New Roman"/>
                <w:spacing w:val="-6"/>
                <w:sz w:val="22"/>
                <w:szCs w:val="22"/>
              </w:rPr>
            </w:pPr>
            <w:r w:rsidRPr="00F81A0E">
              <w:rPr>
                <w:rFonts w:ascii="Times New Roman" w:hAnsi="Times New Roman"/>
                <w:spacing w:val="-6"/>
                <w:sz w:val="22"/>
                <w:szCs w:val="22"/>
              </w:rPr>
              <w:t>2022</w:t>
            </w:r>
          </w:p>
        </w:tc>
        <w:tc>
          <w:tcPr>
            <w:tcW w:w="271" w:type="pct"/>
            <w:vAlign w:val="center"/>
          </w:tcPr>
          <w:p w:rsidR="00CD196C" w:rsidRPr="00F81A0E" w:rsidRDefault="00CF129B">
            <w:pPr>
              <w:pStyle w:val="ad"/>
              <w:tabs>
                <w:tab w:val="left" w:pos="0"/>
              </w:tabs>
              <w:ind w:left="0"/>
              <w:jc w:val="center"/>
              <w:rPr>
                <w:rFonts w:ascii="Times New Roman" w:hAnsi="Times New Roman"/>
                <w:spacing w:val="-6"/>
                <w:sz w:val="22"/>
                <w:szCs w:val="22"/>
              </w:rPr>
            </w:pPr>
            <w:r w:rsidRPr="00F81A0E">
              <w:rPr>
                <w:rFonts w:ascii="Times New Roman" w:hAnsi="Times New Roman"/>
                <w:spacing w:val="-6"/>
                <w:sz w:val="22"/>
                <w:szCs w:val="22"/>
              </w:rPr>
              <w:t>2021</w:t>
            </w:r>
          </w:p>
        </w:tc>
        <w:tc>
          <w:tcPr>
            <w:tcW w:w="428" w:type="pct"/>
            <w:vAlign w:val="center"/>
          </w:tcPr>
          <w:p w:rsidR="00CD196C" w:rsidRPr="00F81A0E" w:rsidRDefault="00CF129B">
            <w:pPr>
              <w:pStyle w:val="ad"/>
              <w:tabs>
                <w:tab w:val="left" w:pos="0"/>
              </w:tabs>
              <w:ind w:left="0"/>
              <w:jc w:val="center"/>
              <w:rPr>
                <w:rFonts w:ascii="Times New Roman" w:hAnsi="Times New Roman"/>
                <w:spacing w:val="-6"/>
                <w:sz w:val="22"/>
                <w:szCs w:val="22"/>
              </w:rPr>
            </w:pPr>
            <w:r w:rsidRPr="00F81A0E">
              <w:rPr>
                <w:rFonts w:ascii="Times New Roman" w:hAnsi="Times New Roman"/>
                <w:spacing w:val="-6"/>
                <w:sz w:val="22"/>
                <w:szCs w:val="22"/>
              </w:rPr>
              <w:t>2022</w:t>
            </w:r>
          </w:p>
        </w:tc>
        <w:tc>
          <w:tcPr>
            <w:tcW w:w="345" w:type="pct"/>
            <w:vAlign w:val="center"/>
          </w:tcPr>
          <w:p w:rsidR="00CD196C" w:rsidRPr="00F81A0E" w:rsidRDefault="00CF129B">
            <w:pPr>
              <w:pStyle w:val="ad"/>
              <w:tabs>
                <w:tab w:val="left" w:pos="0"/>
              </w:tabs>
              <w:ind w:left="0"/>
              <w:jc w:val="center"/>
              <w:rPr>
                <w:rFonts w:ascii="Times New Roman" w:hAnsi="Times New Roman"/>
                <w:spacing w:val="-6"/>
                <w:sz w:val="22"/>
                <w:szCs w:val="22"/>
              </w:rPr>
            </w:pPr>
            <w:r w:rsidRPr="00F81A0E">
              <w:rPr>
                <w:rFonts w:ascii="Times New Roman" w:hAnsi="Times New Roman"/>
                <w:spacing w:val="-6"/>
                <w:sz w:val="22"/>
                <w:szCs w:val="22"/>
              </w:rPr>
              <w:t>2021</w:t>
            </w:r>
          </w:p>
        </w:tc>
        <w:tc>
          <w:tcPr>
            <w:tcW w:w="420" w:type="pct"/>
            <w:vAlign w:val="center"/>
          </w:tcPr>
          <w:p w:rsidR="00CD196C" w:rsidRPr="00F81A0E" w:rsidRDefault="00CF129B">
            <w:pPr>
              <w:pStyle w:val="ad"/>
              <w:tabs>
                <w:tab w:val="left" w:pos="0"/>
              </w:tabs>
              <w:ind w:left="0"/>
              <w:jc w:val="center"/>
              <w:rPr>
                <w:rFonts w:ascii="Times New Roman" w:hAnsi="Times New Roman"/>
                <w:spacing w:val="-6"/>
                <w:sz w:val="22"/>
                <w:szCs w:val="22"/>
              </w:rPr>
            </w:pPr>
            <w:r w:rsidRPr="00F81A0E">
              <w:rPr>
                <w:rFonts w:ascii="Times New Roman" w:hAnsi="Times New Roman"/>
                <w:spacing w:val="-6"/>
                <w:sz w:val="22"/>
                <w:szCs w:val="22"/>
              </w:rPr>
              <w:t>2022</w:t>
            </w:r>
          </w:p>
        </w:tc>
        <w:tc>
          <w:tcPr>
            <w:tcW w:w="304" w:type="pct"/>
            <w:vAlign w:val="center"/>
          </w:tcPr>
          <w:p w:rsidR="00CD196C" w:rsidRPr="00F81A0E" w:rsidRDefault="00CF129B">
            <w:pPr>
              <w:pStyle w:val="ad"/>
              <w:tabs>
                <w:tab w:val="left" w:pos="0"/>
              </w:tabs>
              <w:ind w:left="0"/>
              <w:jc w:val="center"/>
              <w:rPr>
                <w:rFonts w:ascii="Times New Roman" w:hAnsi="Times New Roman"/>
                <w:spacing w:val="-6"/>
                <w:sz w:val="22"/>
                <w:szCs w:val="22"/>
              </w:rPr>
            </w:pPr>
            <w:r w:rsidRPr="00F81A0E">
              <w:rPr>
                <w:rFonts w:ascii="Times New Roman" w:hAnsi="Times New Roman"/>
                <w:spacing w:val="-6"/>
                <w:sz w:val="22"/>
                <w:szCs w:val="22"/>
              </w:rPr>
              <w:t>2021</w:t>
            </w:r>
          </w:p>
        </w:tc>
        <w:tc>
          <w:tcPr>
            <w:tcW w:w="317" w:type="pct"/>
            <w:vAlign w:val="center"/>
          </w:tcPr>
          <w:p w:rsidR="00CD196C" w:rsidRPr="00F81A0E" w:rsidRDefault="00CF129B">
            <w:pPr>
              <w:pStyle w:val="ad"/>
              <w:tabs>
                <w:tab w:val="left" w:pos="0"/>
              </w:tabs>
              <w:ind w:left="0"/>
              <w:jc w:val="center"/>
              <w:rPr>
                <w:rFonts w:ascii="Times New Roman" w:hAnsi="Times New Roman"/>
                <w:spacing w:val="-6"/>
                <w:sz w:val="22"/>
                <w:szCs w:val="22"/>
              </w:rPr>
            </w:pPr>
            <w:r w:rsidRPr="00F81A0E">
              <w:rPr>
                <w:rFonts w:ascii="Times New Roman" w:hAnsi="Times New Roman"/>
                <w:spacing w:val="-6"/>
                <w:sz w:val="22"/>
                <w:szCs w:val="22"/>
              </w:rPr>
              <w:t>2022</w:t>
            </w:r>
          </w:p>
        </w:tc>
        <w:tc>
          <w:tcPr>
            <w:tcW w:w="318" w:type="pct"/>
            <w:vAlign w:val="center"/>
          </w:tcPr>
          <w:p w:rsidR="00CD196C" w:rsidRPr="00F81A0E" w:rsidRDefault="00CF129B">
            <w:pPr>
              <w:pStyle w:val="ad"/>
              <w:tabs>
                <w:tab w:val="left" w:pos="0"/>
              </w:tabs>
              <w:ind w:left="0"/>
              <w:jc w:val="center"/>
              <w:rPr>
                <w:rFonts w:ascii="Times New Roman" w:hAnsi="Times New Roman"/>
                <w:spacing w:val="-6"/>
                <w:sz w:val="22"/>
                <w:szCs w:val="22"/>
              </w:rPr>
            </w:pPr>
            <w:r w:rsidRPr="00F81A0E">
              <w:rPr>
                <w:rFonts w:ascii="Times New Roman" w:hAnsi="Times New Roman"/>
                <w:spacing w:val="-6"/>
                <w:sz w:val="22"/>
                <w:szCs w:val="22"/>
              </w:rPr>
              <w:t>2021</w:t>
            </w:r>
          </w:p>
        </w:tc>
        <w:tc>
          <w:tcPr>
            <w:tcW w:w="378" w:type="pct"/>
            <w:vAlign w:val="center"/>
          </w:tcPr>
          <w:p w:rsidR="00CD196C" w:rsidRPr="00F81A0E" w:rsidRDefault="00CF129B">
            <w:pPr>
              <w:pStyle w:val="ad"/>
              <w:tabs>
                <w:tab w:val="left" w:pos="0"/>
              </w:tabs>
              <w:ind w:left="0"/>
              <w:jc w:val="center"/>
              <w:rPr>
                <w:rFonts w:ascii="Times New Roman" w:hAnsi="Times New Roman"/>
                <w:spacing w:val="-6"/>
                <w:sz w:val="22"/>
                <w:szCs w:val="22"/>
              </w:rPr>
            </w:pPr>
            <w:r w:rsidRPr="00F81A0E">
              <w:rPr>
                <w:rFonts w:ascii="Times New Roman" w:hAnsi="Times New Roman"/>
                <w:spacing w:val="-6"/>
                <w:sz w:val="22"/>
                <w:szCs w:val="22"/>
              </w:rPr>
              <w:t>2022</w:t>
            </w:r>
          </w:p>
        </w:tc>
      </w:tr>
      <w:tr w:rsidR="00CD196C" w:rsidRPr="00F81A0E">
        <w:tc>
          <w:tcPr>
            <w:tcW w:w="691" w:type="pct"/>
            <w:shd w:val="clear" w:color="auto" w:fill="auto"/>
            <w:vAlign w:val="center"/>
          </w:tcPr>
          <w:p w:rsidR="00CD196C" w:rsidRPr="00F81A0E" w:rsidRDefault="00CF129B">
            <w:pPr>
              <w:pStyle w:val="ad"/>
              <w:tabs>
                <w:tab w:val="left" w:pos="0"/>
              </w:tabs>
              <w:ind w:left="0"/>
              <w:jc w:val="center"/>
              <w:rPr>
                <w:rFonts w:ascii="Times New Roman" w:hAnsi="Times New Roman"/>
                <w:spacing w:val="-6"/>
                <w:sz w:val="22"/>
                <w:szCs w:val="22"/>
              </w:rPr>
            </w:pPr>
            <w:r w:rsidRPr="00F81A0E">
              <w:rPr>
                <w:rFonts w:ascii="Times New Roman" w:hAnsi="Times New Roman"/>
                <w:spacing w:val="-6"/>
                <w:sz w:val="22"/>
                <w:szCs w:val="22"/>
              </w:rPr>
              <w:t>КДУ (без библиотек)*</w:t>
            </w:r>
          </w:p>
        </w:tc>
        <w:tc>
          <w:tcPr>
            <w:tcW w:w="397" w:type="pct"/>
            <w:tcBorders>
              <w:right w:val="single" w:sz="4" w:space="0" w:color="auto"/>
            </w:tcBorders>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58</w:t>
            </w:r>
          </w:p>
        </w:tc>
        <w:tc>
          <w:tcPr>
            <w:tcW w:w="441" w:type="pct"/>
            <w:tcBorders>
              <w:left w:val="single" w:sz="4" w:space="0" w:color="auto"/>
            </w:tcBorders>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51</w:t>
            </w:r>
          </w:p>
        </w:tc>
        <w:tc>
          <w:tcPr>
            <w:tcW w:w="278"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14</w:t>
            </w:r>
          </w:p>
        </w:tc>
        <w:tc>
          <w:tcPr>
            <w:tcW w:w="412"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11</w:t>
            </w:r>
          </w:p>
        </w:tc>
        <w:tc>
          <w:tcPr>
            <w:tcW w:w="271"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6</w:t>
            </w:r>
          </w:p>
        </w:tc>
        <w:tc>
          <w:tcPr>
            <w:tcW w:w="428"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6</w:t>
            </w:r>
          </w:p>
        </w:tc>
        <w:tc>
          <w:tcPr>
            <w:tcW w:w="345"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17</w:t>
            </w:r>
          </w:p>
        </w:tc>
        <w:tc>
          <w:tcPr>
            <w:tcW w:w="420"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19</w:t>
            </w:r>
          </w:p>
        </w:tc>
        <w:tc>
          <w:tcPr>
            <w:tcW w:w="304"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6</w:t>
            </w:r>
          </w:p>
        </w:tc>
        <w:tc>
          <w:tcPr>
            <w:tcW w:w="317"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6</w:t>
            </w:r>
          </w:p>
        </w:tc>
        <w:tc>
          <w:tcPr>
            <w:tcW w:w="318"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27</w:t>
            </w:r>
          </w:p>
        </w:tc>
        <w:tc>
          <w:tcPr>
            <w:tcW w:w="378"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21</w:t>
            </w:r>
          </w:p>
        </w:tc>
      </w:tr>
      <w:tr w:rsidR="00CD196C" w:rsidRPr="00F81A0E">
        <w:trPr>
          <w:trHeight w:val="208"/>
        </w:trPr>
        <w:tc>
          <w:tcPr>
            <w:tcW w:w="691" w:type="pct"/>
            <w:shd w:val="clear" w:color="auto" w:fill="auto"/>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Библиотеки</w:t>
            </w:r>
          </w:p>
        </w:tc>
        <w:tc>
          <w:tcPr>
            <w:tcW w:w="397" w:type="pct"/>
            <w:tcBorders>
              <w:right w:val="single" w:sz="4" w:space="0" w:color="auto"/>
            </w:tcBorders>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28</w:t>
            </w:r>
          </w:p>
        </w:tc>
        <w:tc>
          <w:tcPr>
            <w:tcW w:w="441" w:type="pct"/>
            <w:tcBorders>
              <w:left w:val="single" w:sz="4" w:space="0" w:color="auto"/>
            </w:tcBorders>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24</w:t>
            </w:r>
          </w:p>
        </w:tc>
        <w:tc>
          <w:tcPr>
            <w:tcW w:w="278"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11</w:t>
            </w:r>
          </w:p>
        </w:tc>
        <w:tc>
          <w:tcPr>
            <w:tcW w:w="412"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7</w:t>
            </w:r>
          </w:p>
        </w:tc>
        <w:tc>
          <w:tcPr>
            <w:tcW w:w="271"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0</w:t>
            </w:r>
          </w:p>
        </w:tc>
        <w:tc>
          <w:tcPr>
            <w:tcW w:w="428"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3</w:t>
            </w:r>
          </w:p>
        </w:tc>
        <w:tc>
          <w:tcPr>
            <w:tcW w:w="345"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15</w:t>
            </w:r>
          </w:p>
        </w:tc>
        <w:tc>
          <w:tcPr>
            <w:tcW w:w="420"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16</w:t>
            </w:r>
          </w:p>
        </w:tc>
        <w:tc>
          <w:tcPr>
            <w:tcW w:w="304"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8</w:t>
            </w:r>
          </w:p>
        </w:tc>
        <w:tc>
          <w:tcPr>
            <w:tcW w:w="317"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6</w:t>
            </w:r>
          </w:p>
        </w:tc>
        <w:tc>
          <w:tcPr>
            <w:tcW w:w="318"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2</w:t>
            </w:r>
          </w:p>
        </w:tc>
        <w:tc>
          <w:tcPr>
            <w:tcW w:w="378"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1</w:t>
            </w:r>
          </w:p>
        </w:tc>
      </w:tr>
      <w:tr w:rsidR="00CD196C" w:rsidRPr="00F81A0E">
        <w:trPr>
          <w:trHeight w:val="881"/>
        </w:trPr>
        <w:tc>
          <w:tcPr>
            <w:tcW w:w="691" w:type="pct"/>
            <w:shd w:val="clear" w:color="auto" w:fill="auto"/>
            <w:vAlign w:val="center"/>
          </w:tcPr>
          <w:p w:rsidR="00CD196C" w:rsidRPr="00F81A0E" w:rsidRDefault="00CF129B">
            <w:pPr>
              <w:pStyle w:val="ad"/>
              <w:tabs>
                <w:tab w:val="left" w:pos="0"/>
              </w:tabs>
              <w:ind w:left="0"/>
              <w:jc w:val="center"/>
              <w:rPr>
                <w:rFonts w:ascii="Times New Roman" w:hAnsi="Times New Roman"/>
                <w:spacing w:val="-2"/>
                <w:sz w:val="22"/>
                <w:szCs w:val="22"/>
              </w:rPr>
            </w:pPr>
            <w:r w:rsidRPr="00F81A0E">
              <w:rPr>
                <w:rFonts w:ascii="Times New Roman" w:hAnsi="Times New Roman"/>
                <w:spacing w:val="-2"/>
                <w:sz w:val="22"/>
                <w:szCs w:val="22"/>
              </w:rPr>
              <w:t>Библиотеки в составе КДУ</w:t>
            </w:r>
          </w:p>
        </w:tc>
        <w:tc>
          <w:tcPr>
            <w:tcW w:w="397"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0</w:t>
            </w:r>
          </w:p>
        </w:tc>
        <w:tc>
          <w:tcPr>
            <w:tcW w:w="441"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0</w:t>
            </w:r>
          </w:p>
        </w:tc>
        <w:tc>
          <w:tcPr>
            <w:tcW w:w="278" w:type="pct"/>
            <w:tcBorders>
              <w:right w:val="single" w:sz="4" w:space="0" w:color="auto"/>
            </w:tcBorders>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0</w:t>
            </w:r>
          </w:p>
        </w:tc>
        <w:tc>
          <w:tcPr>
            <w:tcW w:w="412" w:type="pct"/>
            <w:tcBorders>
              <w:right w:val="single" w:sz="4" w:space="0" w:color="auto"/>
            </w:tcBorders>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0</w:t>
            </w:r>
          </w:p>
        </w:tc>
        <w:tc>
          <w:tcPr>
            <w:tcW w:w="271" w:type="pct"/>
            <w:tcBorders>
              <w:left w:val="single" w:sz="4" w:space="0" w:color="auto"/>
            </w:tcBorders>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0</w:t>
            </w:r>
          </w:p>
        </w:tc>
        <w:tc>
          <w:tcPr>
            <w:tcW w:w="428"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0</w:t>
            </w:r>
          </w:p>
        </w:tc>
        <w:tc>
          <w:tcPr>
            <w:tcW w:w="345"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0</w:t>
            </w:r>
          </w:p>
        </w:tc>
        <w:tc>
          <w:tcPr>
            <w:tcW w:w="420"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0</w:t>
            </w:r>
          </w:p>
        </w:tc>
        <w:tc>
          <w:tcPr>
            <w:tcW w:w="304"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0</w:t>
            </w:r>
          </w:p>
        </w:tc>
        <w:tc>
          <w:tcPr>
            <w:tcW w:w="317"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0</w:t>
            </w:r>
          </w:p>
        </w:tc>
        <w:tc>
          <w:tcPr>
            <w:tcW w:w="318"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0</w:t>
            </w:r>
          </w:p>
        </w:tc>
        <w:tc>
          <w:tcPr>
            <w:tcW w:w="378"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0</w:t>
            </w:r>
          </w:p>
        </w:tc>
      </w:tr>
      <w:tr w:rsidR="00CD196C" w:rsidRPr="00F81A0E">
        <w:tc>
          <w:tcPr>
            <w:tcW w:w="691" w:type="pct"/>
            <w:shd w:val="clear" w:color="auto" w:fill="auto"/>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Музеи</w:t>
            </w:r>
          </w:p>
        </w:tc>
        <w:tc>
          <w:tcPr>
            <w:tcW w:w="397" w:type="pct"/>
            <w:tcBorders>
              <w:right w:val="single" w:sz="4" w:space="0" w:color="auto"/>
            </w:tcBorders>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6</w:t>
            </w:r>
          </w:p>
        </w:tc>
        <w:tc>
          <w:tcPr>
            <w:tcW w:w="441" w:type="pct"/>
            <w:tcBorders>
              <w:left w:val="single" w:sz="4" w:space="0" w:color="auto"/>
            </w:tcBorders>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6</w:t>
            </w:r>
          </w:p>
        </w:tc>
        <w:tc>
          <w:tcPr>
            <w:tcW w:w="278"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3</w:t>
            </w:r>
          </w:p>
        </w:tc>
        <w:tc>
          <w:tcPr>
            <w:tcW w:w="412"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3</w:t>
            </w:r>
          </w:p>
        </w:tc>
        <w:tc>
          <w:tcPr>
            <w:tcW w:w="271"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0</w:t>
            </w:r>
          </w:p>
        </w:tc>
        <w:tc>
          <w:tcPr>
            <w:tcW w:w="428"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0</w:t>
            </w:r>
          </w:p>
        </w:tc>
        <w:tc>
          <w:tcPr>
            <w:tcW w:w="345"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3</w:t>
            </w:r>
          </w:p>
        </w:tc>
        <w:tc>
          <w:tcPr>
            <w:tcW w:w="420"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3</w:t>
            </w:r>
          </w:p>
        </w:tc>
        <w:tc>
          <w:tcPr>
            <w:tcW w:w="304"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1</w:t>
            </w:r>
          </w:p>
        </w:tc>
        <w:tc>
          <w:tcPr>
            <w:tcW w:w="317"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1</w:t>
            </w:r>
          </w:p>
        </w:tc>
        <w:tc>
          <w:tcPr>
            <w:tcW w:w="318"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0</w:t>
            </w:r>
          </w:p>
        </w:tc>
        <w:tc>
          <w:tcPr>
            <w:tcW w:w="378" w:type="pct"/>
            <w:vAlign w:val="center"/>
          </w:tcPr>
          <w:p w:rsidR="00CD196C" w:rsidRPr="00F81A0E" w:rsidRDefault="00CF129B">
            <w:pPr>
              <w:pStyle w:val="ad"/>
              <w:tabs>
                <w:tab w:val="left" w:pos="0"/>
              </w:tabs>
              <w:ind w:left="0"/>
              <w:jc w:val="center"/>
              <w:rPr>
                <w:rFonts w:ascii="Times New Roman" w:hAnsi="Times New Roman"/>
                <w:sz w:val="22"/>
                <w:szCs w:val="22"/>
                <w:lang w:val="en-US"/>
              </w:rPr>
            </w:pPr>
            <w:r w:rsidRPr="00F81A0E">
              <w:rPr>
                <w:rFonts w:ascii="Times New Roman" w:hAnsi="Times New Roman"/>
                <w:sz w:val="22"/>
                <w:szCs w:val="22"/>
              </w:rPr>
              <w:t>0</w:t>
            </w:r>
          </w:p>
        </w:tc>
      </w:tr>
      <w:tr w:rsidR="00CD196C" w:rsidRPr="00F81A0E">
        <w:tc>
          <w:tcPr>
            <w:tcW w:w="691"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ДШИ</w:t>
            </w:r>
          </w:p>
        </w:tc>
        <w:tc>
          <w:tcPr>
            <w:tcW w:w="397" w:type="pct"/>
            <w:tcBorders>
              <w:right w:val="single" w:sz="4" w:space="0" w:color="auto"/>
            </w:tcBorders>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17</w:t>
            </w:r>
          </w:p>
        </w:tc>
        <w:tc>
          <w:tcPr>
            <w:tcW w:w="441" w:type="pct"/>
            <w:tcBorders>
              <w:left w:val="single" w:sz="4" w:space="0" w:color="auto"/>
            </w:tcBorders>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15</w:t>
            </w:r>
          </w:p>
        </w:tc>
        <w:tc>
          <w:tcPr>
            <w:tcW w:w="278"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12</w:t>
            </w:r>
          </w:p>
        </w:tc>
        <w:tc>
          <w:tcPr>
            <w:tcW w:w="412"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10</w:t>
            </w:r>
          </w:p>
        </w:tc>
        <w:tc>
          <w:tcPr>
            <w:tcW w:w="271"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11</w:t>
            </w:r>
          </w:p>
        </w:tc>
        <w:tc>
          <w:tcPr>
            <w:tcW w:w="428"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9</w:t>
            </w:r>
          </w:p>
        </w:tc>
        <w:tc>
          <w:tcPr>
            <w:tcW w:w="345"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5</w:t>
            </w:r>
          </w:p>
        </w:tc>
        <w:tc>
          <w:tcPr>
            <w:tcW w:w="420"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5</w:t>
            </w:r>
          </w:p>
        </w:tc>
        <w:tc>
          <w:tcPr>
            <w:tcW w:w="304"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5</w:t>
            </w:r>
          </w:p>
        </w:tc>
        <w:tc>
          <w:tcPr>
            <w:tcW w:w="317"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5</w:t>
            </w:r>
          </w:p>
        </w:tc>
        <w:tc>
          <w:tcPr>
            <w:tcW w:w="318"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0</w:t>
            </w:r>
          </w:p>
        </w:tc>
        <w:tc>
          <w:tcPr>
            <w:tcW w:w="378"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0</w:t>
            </w:r>
          </w:p>
        </w:tc>
      </w:tr>
      <w:tr w:rsidR="00CD196C" w:rsidRPr="00F81A0E">
        <w:tc>
          <w:tcPr>
            <w:tcW w:w="691"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Театры (проф.)</w:t>
            </w:r>
          </w:p>
        </w:tc>
        <w:tc>
          <w:tcPr>
            <w:tcW w:w="397"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0</w:t>
            </w:r>
          </w:p>
        </w:tc>
        <w:tc>
          <w:tcPr>
            <w:tcW w:w="441"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0</w:t>
            </w:r>
          </w:p>
        </w:tc>
        <w:tc>
          <w:tcPr>
            <w:tcW w:w="278" w:type="pct"/>
            <w:tcBorders>
              <w:right w:val="single" w:sz="4" w:space="0" w:color="auto"/>
            </w:tcBorders>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0</w:t>
            </w:r>
          </w:p>
        </w:tc>
        <w:tc>
          <w:tcPr>
            <w:tcW w:w="412" w:type="pct"/>
            <w:tcBorders>
              <w:right w:val="single" w:sz="4" w:space="0" w:color="auto"/>
            </w:tcBorders>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0</w:t>
            </w:r>
          </w:p>
        </w:tc>
        <w:tc>
          <w:tcPr>
            <w:tcW w:w="271" w:type="pct"/>
            <w:tcBorders>
              <w:left w:val="single" w:sz="4" w:space="0" w:color="auto"/>
            </w:tcBorders>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0</w:t>
            </w:r>
          </w:p>
        </w:tc>
        <w:tc>
          <w:tcPr>
            <w:tcW w:w="428"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0</w:t>
            </w:r>
          </w:p>
        </w:tc>
        <w:tc>
          <w:tcPr>
            <w:tcW w:w="345"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0</w:t>
            </w:r>
          </w:p>
        </w:tc>
        <w:tc>
          <w:tcPr>
            <w:tcW w:w="420"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0</w:t>
            </w:r>
          </w:p>
        </w:tc>
        <w:tc>
          <w:tcPr>
            <w:tcW w:w="304"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0</w:t>
            </w:r>
          </w:p>
        </w:tc>
        <w:tc>
          <w:tcPr>
            <w:tcW w:w="317"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0</w:t>
            </w:r>
          </w:p>
        </w:tc>
        <w:tc>
          <w:tcPr>
            <w:tcW w:w="318"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0</w:t>
            </w:r>
          </w:p>
        </w:tc>
        <w:tc>
          <w:tcPr>
            <w:tcW w:w="378"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0</w:t>
            </w:r>
          </w:p>
        </w:tc>
      </w:tr>
      <w:tr w:rsidR="00CD196C" w:rsidRPr="00F81A0E">
        <w:tc>
          <w:tcPr>
            <w:tcW w:w="691"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Оркестр</w:t>
            </w:r>
          </w:p>
        </w:tc>
        <w:tc>
          <w:tcPr>
            <w:tcW w:w="397"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0</w:t>
            </w:r>
          </w:p>
        </w:tc>
        <w:tc>
          <w:tcPr>
            <w:tcW w:w="441"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0</w:t>
            </w:r>
          </w:p>
        </w:tc>
        <w:tc>
          <w:tcPr>
            <w:tcW w:w="278" w:type="pct"/>
            <w:tcBorders>
              <w:right w:val="single" w:sz="4" w:space="0" w:color="auto"/>
            </w:tcBorders>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0</w:t>
            </w:r>
          </w:p>
        </w:tc>
        <w:tc>
          <w:tcPr>
            <w:tcW w:w="412" w:type="pct"/>
            <w:tcBorders>
              <w:right w:val="single" w:sz="4" w:space="0" w:color="auto"/>
            </w:tcBorders>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0</w:t>
            </w:r>
          </w:p>
        </w:tc>
        <w:tc>
          <w:tcPr>
            <w:tcW w:w="271" w:type="pct"/>
            <w:tcBorders>
              <w:left w:val="single" w:sz="4" w:space="0" w:color="auto"/>
            </w:tcBorders>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0</w:t>
            </w:r>
          </w:p>
        </w:tc>
        <w:tc>
          <w:tcPr>
            <w:tcW w:w="428"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0</w:t>
            </w:r>
          </w:p>
        </w:tc>
        <w:tc>
          <w:tcPr>
            <w:tcW w:w="345"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0</w:t>
            </w:r>
          </w:p>
        </w:tc>
        <w:tc>
          <w:tcPr>
            <w:tcW w:w="420"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0</w:t>
            </w:r>
          </w:p>
        </w:tc>
        <w:tc>
          <w:tcPr>
            <w:tcW w:w="304"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0</w:t>
            </w:r>
          </w:p>
        </w:tc>
        <w:tc>
          <w:tcPr>
            <w:tcW w:w="317"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0</w:t>
            </w:r>
          </w:p>
        </w:tc>
        <w:tc>
          <w:tcPr>
            <w:tcW w:w="318"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0</w:t>
            </w:r>
          </w:p>
        </w:tc>
        <w:tc>
          <w:tcPr>
            <w:tcW w:w="378"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0</w:t>
            </w:r>
          </w:p>
        </w:tc>
      </w:tr>
      <w:tr w:rsidR="00CD196C" w:rsidRPr="00F81A0E">
        <w:tc>
          <w:tcPr>
            <w:tcW w:w="691"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Парки</w:t>
            </w:r>
          </w:p>
        </w:tc>
        <w:tc>
          <w:tcPr>
            <w:tcW w:w="397"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0</w:t>
            </w:r>
          </w:p>
        </w:tc>
        <w:tc>
          <w:tcPr>
            <w:tcW w:w="441"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0</w:t>
            </w:r>
          </w:p>
        </w:tc>
        <w:tc>
          <w:tcPr>
            <w:tcW w:w="278" w:type="pct"/>
            <w:tcBorders>
              <w:right w:val="single" w:sz="4" w:space="0" w:color="auto"/>
            </w:tcBorders>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0</w:t>
            </w:r>
          </w:p>
        </w:tc>
        <w:tc>
          <w:tcPr>
            <w:tcW w:w="412" w:type="pct"/>
            <w:tcBorders>
              <w:right w:val="single" w:sz="4" w:space="0" w:color="auto"/>
            </w:tcBorders>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0</w:t>
            </w:r>
          </w:p>
        </w:tc>
        <w:tc>
          <w:tcPr>
            <w:tcW w:w="271" w:type="pct"/>
            <w:tcBorders>
              <w:left w:val="single" w:sz="4" w:space="0" w:color="auto"/>
            </w:tcBorders>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0</w:t>
            </w:r>
          </w:p>
        </w:tc>
        <w:tc>
          <w:tcPr>
            <w:tcW w:w="428"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0</w:t>
            </w:r>
          </w:p>
        </w:tc>
        <w:tc>
          <w:tcPr>
            <w:tcW w:w="345"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0</w:t>
            </w:r>
          </w:p>
        </w:tc>
        <w:tc>
          <w:tcPr>
            <w:tcW w:w="420"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0</w:t>
            </w:r>
          </w:p>
        </w:tc>
        <w:tc>
          <w:tcPr>
            <w:tcW w:w="304"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0</w:t>
            </w:r>
          </w:p>
        </w:tc>
        <w:tc>
          <w:tcPr>
            <w:tcW w:w="317"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0</w:t>
            </w:r>
          </w:p>
        </w:tc>
        <w:tc>
          <w:tcPr>
            <w:tcW w:w="318"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0</w:t>
            </w:r>
          </w:p>
        </w:tc>
        <w:tc>
          <w:tcPr>
            <w:tcW w:w="378"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0</w:t>
            </w:r>
          </w:p>
        </w:tc>
      </w:tr>
      <w:tr w:rsidR="00CD196C" w:rsidRPr="00F81A0E">
        <w:tc>
          <w:tcPr>
            <w:tcW w:w="691" w:type="pct"/>
          </w:tcPr>
          <w:p w:rsidR="00CD196C" w:rsidRPr="00F81A0E" w:rsidRDefault="00CF129B">
            <w:pPr>
              <w:pStyle w:val="ad"/>
              <w:tabs>
                <w:tab w:val="left" w:pos="0"/>
              </w:tabs>
              <w:spacing w:line="264" w:lineRule="auto"/>
              <w:ind w:left="0"/>
              <w:jc w:val="both"/>
              <w:rPr>
                <w:rFonts w:ascii="Times New Roman" w:hAnsi="Times New Roman"/>
                <w:sz w:val="24"/>
                <w:szCs w:val="24"/>
              </w:rPr>
            </w:pPr>
            <w:r w:rsidRPr="00F81A0E">
              <w:rPr>
                <w:rFonts w:ascii="Times New Roman" w:hAnsi="Times New Roman"/>
                <w:sz w:val="24"/>
                <w:szCs w:val="24"/>
              </w:rPr>
              <w:t>Органы управления культуры</w:t>
            </w:r>
          </w:p>
        </w:tc>
        <w:tc>
          <w:tcPr>
            <w:tcW w:w="397" w:type="pct"/>
            <w:vAlign w:val="center"/>
          </w:tcPr>
          <w:p w:rsidR="00CD196C" w:rsidRPr="00F81A0E" w:rsidRDefault="00CF129B">
            <w:pPr>
              <w:pStyle w:val="ad"/>
              <w:tabs>
                <w:tab w:val="left" w:pos="0"/>
              </w:tabs>
              <w:ind w:left="0"/>
              <w:jc w:val="center"/>
              <w:rPr>
                <w:rFonts w:ascii="Times New Roman" w:hAnsi="Times New Roman"/>
              </w:rPr>
            </w:pPr>
            <w:r w:rsidRPr="00F81A0E">
              <w:rPr>
                <w:rFonts w:ascii="Times New Roman" w:hAnsi="Times New Roman"/>
              </w:rPr>
              <w:t>0</w:t>
            </w:r>
          </w:p>
        </w:tc>
        <w:tc>
          <w:tcPr>
            <w:tcW w:w="441" w:type="pct"/>
            <w:vAlign w:val="center"/>
          </w:tcPr>
          <w:p w:rsidR="00CD196C" w:rsidRPr="00F81A0E" w:rsidRDefault="00CF129B">
            <w:pPr>
              <w:pStyle w:val="ad"/>
              <w:tabs>
                <w:tab w:val="left" w:pos="0"/>
              </w:tabs>
              <w:ind w:left="0"/>
              <w:jc w:val="center"/>
              <w:rPr>
                <w:rFonts w:ascii="Times New Roman" w:hAnsi="Times New Roman"/>
              </w:rPr>
            </w:pPr>
            <w:r w:rsidRPr="00F81A0E">
              <w:rPr>
                <w:rFonts w:ascii="Times New Roman" w:hAnsi="Times New Roman"/>
              </w:rPr>
              <w:t>0</w:t>
            </w:r>
          </w:p>
        </w:tc>
        <w:tc>
          <w:tcPr>
            <w:tcW w:w="278" w:type="pct"/>
            <w:tcBorders>
              <w:right w:val="single" w:sz="4" w:space="0" w:color="auto"/>
            </w:tcBorders>
            <w:vAlign w:val="center"/>
          </w:tcPr>
          <w:p w:rsidR="00CD196C" w:rsidRPr="00F81A0E" w:rsidRDefault="00CF129B">
            <w:pPr>
              <w:pStyle w:val="ad"/>
              <w:tabs>
                <w:tab w:val="left" w:pos="0"/>
              </w:tabs>
              <w:ind w:left="0"/>
              <w:jc w:val="center"/>
              <w:rPr>
                <w:rFonts w:ascii="Times New Roman" w:hAnsi="Times New Roman"/>
              </w:rPr>
            </w:pPr>
            <w:r w:rsidRPr="00F81A0E">
              <w:rPr>
                <w:rFonts w:ascii="Times New Roman" w:hAnsi="Times New Roman"/>
              </w:rPr>
              <w:t>0</w:t>
            </w:r>
          </w:p>
        </w:tc>
        <w:tc>
          <w:tcPr>
            <w:tcW w:w="412" w:type="pct"/>
            <w:tcBorders>
              <w:right w:val="single" w:sz="4" w:space="0" w:color="auto"/>
            </w:tcBorders>
            <w:vAlign w:val="center"/>
          </w:tcPr>
          <w:p w:rsidR="00CD196C" w:rsidRPr="00F81A0E" w:rsidRDefault="00CF129B">
            <w:pPr>
              <w:pStyle w:val="ad"/>
              <w:tabs>
                <w:tab w:val="left" w:pos="0"/>
              </w:tabs>
              <w:ind w:left="0"/>
              <w:jc w:val="center"/>
              <w:rPr>
                <w:rFonts w:ascii="Times New Roman" w:hAnsi="Times New Roman"/>
              </w:rPr>
            </w:pPr>
            <w:r w:rsidRPr="00F81A0E">
              <w:rPr>
                <w:rFonts w:ascii="Times New Roman" w:hAnsi="Times New Roman"/>
              </w:rPr>
              <w:t>0</w:t>
            </w:r>
          </w:p>
        </w:tc>
        <w:tc>
          <w:tcPr>
            <w:tcW w:w="271" w:type="pct"/>
            <w:tcBorders>
              <w:left w:val="single" w:sz="4" w:space="0" w:color="auto"/>
            </w:tcBorders>
            <w:vAlign w:val="center"/>
          </w:tcPr>
          <w:p w:rsidR="00CD196C" w:rsidRPr="00F81A0E" w:rsidRDefault="00CF129B">
            <w:pPr>
              <w:pStyle w:val="ad"/>
              <w:tabs>
                <w:tab w:val="left" w:pos="0"/>
              </w:tabs>
              <w:ind w:left="0"/>
              <w:jc w:val="center"/>
              <w:rPr>
                <w:rFonts w:ascii="Times New Roman" w:hAnsi="Times New Roman"/>
              </w:rPr>
            </w:pPr>
            <w:r w:rsidRPr="00F81A0E">
              <w:rPr>
                <w:rFonts w:ascii="Times New Roman" w:hAnsi="Times New Roman"/>
              </w:rPr>
              <w:t>0</w:t>
            </w:r>
          </w:p>
        </w:tc>
        <w:tc>
          <w:tcPr>
            <w:tcW w:w="428" w:type="pct"/>
            <w:vAlign w:val="center"/>
          </w:tcPr>
          <w:p w:rsidR="00CD196C" w:rsidRPr="00F81A0E" w:rsidRDefault="00CF129B">
            <w:pPr>
              <w:pStyle w:val="ad"/>
              <w:tabs>
                <w:tab w:val="left" w:pos="0"/>
              </w:tabs>
              <w:ind w:left="0"/>
              <w:jc w:val="center"/>
              <w:rPr>
                <w:rFonts w:ascii="Times New Roman" w:hAnsi="Times New Roman"/>
              </w:rPr>
            </w:pPr>
            <w:r w:rsidRPr="00F81A0E">
              <w:rPr>
                <w:rFonts w:ascii="Times New Roman" w:hAnsi="Times New Roman"/>
              </w:rPr>
              <w:t>0</w:t>
            </w:r>
          </w:p>
        </w:tc>
        <w:tc>
          <w:tcPr>
            <w:tcW w:w="345" w:type="pct"/>
            <w:vAlign w:val="center"/>
          </w:tcPr>
          <w:p w:rsidR="00CD196C" w:rsidRPr="00F81A0E" w:rsidRDefault="00CF129B">
            <w:pPr>
              <w:pStyle w:val="ad"/>
              <w:tabs>
                <w:tab w:val="left" w:pos="0"/>
              </w:tabs>
              <w:ind w:left="0"/>
              <w:jc w:val="center"/>
              <w:rPr>
                <w:rFonts w:ascii="Times New Roman" w:hAnsi="Times New Roman"/>
              </w:rPr>
            </w:pPr>
            <w:r w:rsidRPr="00F81A0E">
              <w:rPr>
                <w:rFonts w:ascii="Times New Roman" w:hAnsi="Times New Roman"/>
              </w:rPr>
              <w:t>0</w:t>
            </w:r>
          </w:p>
        </w:tc>
        <w:tc>
          <w:tcPr>
            <w:tcW w:w="420" w:type="pct"/>
            <w:vAlign w:val="center"/>
          </w:tcPr>
          <w:p w:rsidR="00CD196C" w:rsidRPr="00F81A0E" w:rsidRDefault="00CF129B">
            <w:pPr>
              <w:pStyle w:val="ad"/>
              <w:tabs>
                <w:tab w:val="left" w:pos="0"/>
              </w:tabs>
              <w:ind w:left="0"/>
              <w:jc w:val="center"/>
              <w:rPr>
                <w:rFonts w:ascii="Times New Roman" w:hAnsi="Times New Roman"/>
              </w:rPr>
            </w:pPr>
            <w:r w:rsidRPr="00F81A0E">
              <w:rPr>
                <w:rFonts w:ascii="Times New Roman" w:hAnsi="Times New Roman"/>
              </w:rPr>
              <w:t>0</w:t>
            </w:r>
          </w:p>
        </w:tc>
        <w:tc>
          <w:tcPr>
            <w:tcW w:w="304" w:type="pct"/>
            <w:vAlign w:val="center"/>
          </w:tcPr>
          <w:p w:rsidR="00CD196C" w:rsidRPr="00F81A0E" w:rsidRDefault="00CF129B">
            <w:pPr>
              <w:pStyle w:val="ad"/>
              <w:tabs>
                <w:tab w:val="left" w:pos="0"/>
              </w:tabs>
              <w:ind w:left="0"/>
              <w:jc w:val="center"/>
              <w:rPr>
                <w:rFonts w:ascii="Times New Roman" w:hAnsi="Times New Roman"/>
              </w:rPr>
            </w:pPr>
            <w:r w:rsidRPr="00F81A0E">
              <w:rPr>
                <w:rFonts w:ascii="Times New Roman" w:hAnsi="Times New Roman"/>
              </w:rPr>
              <w:t>0</w:t>
            </w:r>
          </w:p>
        </w:tc>
        <w:tc>
          <w:tcPr>
            <w:tcW w:w="317" w:type="pct"/>
            <w:vAlign w:val="center"/>
          </w:tcPr>
          <w:p w:rsidR="00CD196C" w:rsidRPr="00F81A0E" w:rsidRDefault="00CF129B">
            <w:pPr>
              <w:pStyle w:val="ad"/>
              <w:tabs>
                <w:tab w:val="left" w:pos="0"/>
              </w:tabs>
              <w:ind w:left="0"/>
              <w:jc w:val="center"/>
              <w:rPr>
                <w:rFonts w:ascii="Times New Roman" w:hAnsi="Times New Roman"/>
              </w:rPr>
            </w:pPr>
            <w:r w:rsidRPr="00F81A0E">
              <w:rPr>
                <w:rFonts w:ascii="Times New Roman" w:hAnsi="Times New Roman"/>
              </w:rPr>
              <w:t>0</w:t>
            </w:r>
          </w:p>
        </w:tc>
        <w:tc>
          <w:tcPr>
            <w:tcW w:w="318" w:type="pct"/>
            <w:vAlign w:val="center"/>
          </w:tcPr>
          <w:p w:rsidR="00CD196C" w:rsidRPr="00F81A0E" w:rsidRDefault="00CF129B">
            <w:pPr>
              <w:pStyle w:val="ad"/>
              <w:tabs>
                <w:tab w:val="left" w:pos="0"/>
              </w:tabs>
              <w:ind w:left="0"/>
              <w:jc w:val="center"/>
              <w:rPr>
                <w:rFonts w:ascii="Times New Roman" w:hAnsi="Times New Roman"/>
              </w:rPr>
            </w:pPr>
            <w:r w:rsidRPr="00F81A0E">
              <w:rPr>
                <w:rFonts w:ascii="Times New Roman" w:hAnsi="Times New Roman"/>
              </w:rPr>
              <w:t>0</w:t>
            </w:r>
          </w:p>
        </w:tc>
        <w:tc>
          <w:tcPr>
            <w:tcW w:w="378" w:type="pct"/>
            <w:vAlign w:val="center"/>
          </w:tcPr>
          <w:p w:rsidR="00CD196C" w:rsidRPr="00F81A0E" w:rsidRDefault="00CF129B">
            <w:pPr>
              <w:pStyle w:val="ad"/>
              <w:tabs>
                <w:tab w:val="left" w:pos="0"/>
              </w:tabs>
              <w:ind w:left="0"/>
              <w:jc w:val="center"/>
              <w:rPr>
                <w:rFonts w:ascii="Times New Roman" w:hAnsi="Times New Roman"/>
              </w:rPr>
            </w:pPr>
            <w:r w:rsidRPr="00F81A0E">
              <w:rPr>
                <w:rFonts w:ascii="Times New Roman" w:hAnsi="Times New Roman"/>
              </w:rPr>
              <w:t>0</w:t>
            </w:r>
          </w:p>
        </w:tc>
      </w:tr>
      <w:tr w:rsidR="00CD196C" w:rsidRPr="00F81A0E">
        <w:trPr>
          <w:trHeight w:val="70"/>
        </w:trPr>
        <w:tc>
          <w:tcPr>
            <w:tcW w:w="691"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Итого</w:t>
            </w:r>
          </w:p>
        </w:tc>
        <w:tc>
          <w:tcPr>
            <w:tcW w:w="397" w:type="pct"/>
            <w:tcBorders>
              <w:right w:val="single" w:sz="4" w:space="0" w:color="auto"/>
            </w:tcBorders>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109</w:t>
            </w:r>
          </w:p>
        </w:tc>
        <w:tc>
          <w:tcPr>
            <w:tcW w:w="441" w:type="pct"/>
            <w:tcBorders>
              <w:left w:val="single" w:sz="4" w:space="0" w:color="auto"/>
            </w:tcBorders>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96</w:t>
            </w:r>
          </w:p>
        </w:tc>
        <w:tc>
          <w:tcPr>
            <w:tcW w:w="278"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40</w:t>
            </w:r>
          </w:p>
        </w:tc>
        <w:tc>
          <w:tcPr>
            <w:tcW w:w="412"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31</w:t>
            </w:r>
          </w:p>
        </w:tc>
        <w:tc>
          <w:tcPr>
            <w:tcW w:w="271"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17</w:t>
            </w:r>
          </w:p>
        </w:tc>
        <w:tc>
          <w:tcPr>
            <w:tcW w:w="428"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18</w:t>
            </w:r>
          </w:p>
        </w:tc>
        <w:tc>
          <w:tcPr>
            <w:tcW w:w="345"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 xml:space="preserve">40   </w:t>
            </w:r>
          </w:p>
        </w:tc>
        <w:tc>
          <w:tcPr>
            <w:tcW w:w="420"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43</w:t>
            </w:r>
          </w:p>
        </w:tc>
        <w:tc>
          <w:tcPr>
            <w:tcW w:w="304"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20</w:t>
            </w:r>
          </w:p>
        </w:tc>
        <w:tc>
          <w:tcPr>
            <w:tcW w:w="317"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18</w:t>
            </w:r>
          </w:p>
        </w:tc>
        <w:tc>
          <w:tcPr>
            <w:tcW w:w="318"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29</w:t>
            </w:r>
          </w:p>
        </w:tc>
        <w:tc>
          <w:tcPr>
            <w:tcW w:w="378" w:type="pct"/>
            <w:vAlign w:val="center"/>
          </w:tcPr>
          <w:p w:rsidR="00CD196C" w:rsidRPr="00F81A0E" w:rsidRDefault="00CF129B">
            <w:pPr>
              <w:pStyle w:val="ad"/>
              <w:tabs>
                <w:tab w:val="left" w:pos="0"/>
              </w:tabs>
              <w:ind w:left="0"/>
              <w:jc w:val="center"/>
              <w:rPr>
                <w:rFonts w:ascii="Times New Roman" w:hAnsi="Times New Roman"/>
                <w:sz w:val="22"/>
                <w:szCs w:val="22"/>
              </w:rPr>
            </w:pPr>
            <w:r w:rsidRPr="00F81A0E">
              <w:rPr>
                <w:rFonts w:ascii="Times New Roman" w:hAnsi="Times New Roman"/>
                <w:sz w:val="22"/>
                <w:szCs w:val="22"/>
              </w:rPr>
              <w:t>22</w:t>
            </w:r>
          </w:p>
        </w:tc>
      </w:tr>
    </w:tbl>
    <w:p w:rsidR="00CD196C" w:rsidRPr="00F81A0E" w:rsidRDefault="00CD196C">
      <w:pPr>
        <w:pStyle w:val="ad"/>
        <w:widowControl w:val="0"/>
        <w:tabs>
          <w:tab w:val="left" w:pos="0"/>
        </w:tabs>
        <w:ind w:left="0"/>
        <w:jc w:val="both"/>
        <w:rPr>
          <w:rFonts w:ascii="Times New Roman" w:hAnsi="Times New Roman"/>
          <w:b/>
          <w:sz w:val="28"/>
          <w:szCs w:val="28"/>
        </w:rPr>
      </w:pPr>
    </w:p>
    <w:p w:rsidR="00CD196C" w:rsidRPr="00F81A0E" w:rsidRDefault="00CD196C">
      <w:pPr>
        <w:pStyle w:val="ad"/>
        <w:tabs>
          <w:tab w:val="left" w:pos="0"/>
        </w:tabs>
        <w:ind w:left="0"/>
        <w:jc w:val="both"/>
        <w:rPr>
          <w:rFonts w:ascii="Times New Roman" w:hAnsi="Times New Roman"/>
          <w:b/>
          <w:sz w:val="28"/>
          <w:szCs w:val="28"/>
        </w:rPr>
      </w:pPr>
    </w:p>
    <w:p w:rsidR="00CD196C" w:rsidRPr="00F81A0E" w:rsidRDefault="00CD196C">
      <w:pPr>
        <w:pStyle w:val="ad"/>
        <w:tabs>
          <w:tab w:val="left" w:pos="0"/>
        </w:tabs>
        <w:ind w:left="0"/>
        <w:jc w:val="both"/>
        <w:rPr>
          <w:rFonts w:ascii="Times New Roman" w:hAnsi="Times New Roman"/>
          <w:b/>
          <w:sz w:val="28"/>
          <w:szCs w:val="28"/>
        </w:rPr>
      </w:pPr>
    </w:p>
    <w:p w:rsidR="00CD196C" w:rsidRPr="00F81A0E" w:rsidRDefault="00CD196C">
      <w:pPr>
        <w:pStyle w:val="ad"/>
        <w:tabs>
          <w:tab w:val="left" w:pos="0"/>
        </w:tabs>
        <w:ind w:left="0"/>
        <w:jc w:val="both"/>
        <w:rPr>
          <w:rFonts w:ascii="Times New Roman" w:hAnsi="Times New Roman"/>
          <w:b/>
          <w:sz w:val="28"/>
          <w:szCs w:val="28"/>
        </w:rPr>
      </w:pPr>
    </w:p>
    <w:p w:rsidR="00CD196C" w:rsidRPr="00F81A0E" w:rsidRDefault="00CD196C">
      <w:pPr>
        <w:pStyle w:val="ad"/>
        <w:tabs>
          <w:tab w:val="left" w:pos="0"/>
        </w:tabs>
        <w:ind w:left="0"/>
        <w:jc w:val="both"/>
        <w:rPr>
          <w:rFonts w:ascii="Times New Roman" w:hAnsi="Times New Roman"/>
          <w:b/>
          <w:sz w:val="28"/>
          <w:szCs w:val="28"/>
        </w:rPr>
      </w:pPr>
    </w:p>
    <w:p w:rsidR="00720FE2" w:rsidRPr="00F81A0E" w:rsidRDefault="00720FE2">
      <w:pPr>
        <w:pStyle w:val="ad"/>
        <w:tabs>
          <w:tab w:val="left" w:pos="0"/>
        </w:tabs>
        <w:ind w:left="0"/>
        <w:jc w:val="both"/>
        <w:rPr>
          <w:rFonts w:ascii="Times New Roman" w:hAnsi="Times New Roman"/>
          <w:b/>
          <w:sz w:val="28"/>
          <w:szCs w:val="28"/>
        </w:rPr>
      </w:pPr>
    </w:p>
    <w:p w:rsidR="00103575" w:rsidRDefault="00103575">
      <w:pPr>
        <w:pStyle w:val="ad"/>
        <w:tabs>
          <w:tab w:val="left" w:pos="0"/>
        </w:tabs>
        <w:ind w:left="0"/>
        <w:jc w:val="both"/>
        <w:rPr>
          <w:rFonts w:ascii="Times New Roman" w:hAnsi="Times New Roman"/>
          <w:b/>
          <w:sz w:val="28"/>
          <w:szCs w:val="28"/>
        </w:rPr>
      </w:pPr>
    </w:p>
    <w:p w:rsidR="00103575" w:rsidRDefault="00103575">
      <w:pPr>
        <w:pStyle w:val="ad"/>
        <w:tabs>
          <w:tab w:val="left" w:pos="0"/>
        </w:tabs>
        <w:ind w:left="0"/>
        <w:jc w:val="both"/>
        <w:rPr>
          <w:rFonts w:ascii="Times New Roman" w:hAnsi="Times New Roman"/>
          <w:b/>
          <w:sz w:val="28"/>
          <w:szCs w:val="28"/>
        </w:rPr>
      </w:pPr>
    </w:p>
    <w:p w:rsidR="00103575" w:rsidRDefault="00103575">
      <w:pPr>
        <w:pStyle w:val="ad"/>
        <w:tabs>
          <w:tab w:val="left" w:pos="0"/>
        </w:tabs>
        <w:ind w:left="0"/>
        <w:jc w:val="both"/>
        <w:rPr>
          <w:rFonts w:ascii="Times New Roman" w:hAnsi="Times New Roman"/>
          <w:b/>
          <w:sz w:val="28"/>
          <w:szCs w:val="28"/>
        </w:rPr>
      </w:pPr>
    </w:p>
    <w:p w:rsidR="00103575" w:rsidRDefault="00103575">
      <w:pPr>
        <w:pStyle w:val="ad"/>
        <w:tabs>
          <w:tab w:val="left" w:pos="0"/>
        </w:tabs>
        <w:ind w:left="0"/>
        <w:jc w:val="both"/>
        <w:rPr>
          <w:rFonts w:ascii="Times New Roman" w:hAnsi="Times New Roman"/>
          <w:b/>
          <w:sz w:val="28"/>
          <w:szCs w:val="28"/>
        </w:rPr>
      </w:pPr>
    </w:p>
    <w:p w:rsidR="00CD196C" w:rsidRPr="00F81A0E" w:rsidRDefault="00CF129B">
      <w:pPr>
        <w:pStyle w:val="ad"/>
        <w:tabs>
          <w:tab w:val="left" w:pos="0"/>
        </w:tabs>
        <w:ind w:left="0"/>
        <w:jc w:val="both"/>
        <w:rPr>
          <w:rFonts w:ascii="Times New Roman" w:hAnsi="Times New Roman"/>
          <w:b/>
          <w:sz w:val="28"/>
          <w:szCs w:val="28"/>
        </w:rPr>
      </w:pPr>
      <w:r w:rsidRPr="00F81A0E">
        <w:rPr>
          <w:rFonts w:ascii="Times New Roman" w:hAnsi="Times New Roman"/>
          <w:b/>
          <w:sz w:val="28"/>
          <w:szCs w:val="28"/>
        </w:rPr>
        <w:t>18.4. Основной персонал по стажу работы в профильных учреждениях:</w:t>
      </w:r>
    </w:p>
    <w:p w:rsidR="00CD196C" w:rsidRPr="00F81A0E" w:rsidRDefault="00CF129B">
      <w:pPr>
        <w:pStyle w:val="ad"/>
        <w:tabs>
          <w:tab w:val="left" w:pos="1416"/>
        </w:tabs>
        <w:ind w:left="0" w:firstLine="426"/>
        <w:jc w:val="both"/>
        <w:rPr>
          <w:rFonts w:ascii="Times New Roman" w:hAnsi="Times New Roman"/>
          <w:sz w:val="24"/>
          <w:szCs w:val="24"/>
        </w:rPr>
      </w:pPr>
      <w:r w:rsidRPr="00F81A0E">
        <w:rPr>
          <w:rFonts w:ascii="Times New Roman" w:hAnsi="Times New Roman"/>
          <w:sz w:val="26"/>
          <w:szCs w:val="26"/>
        </w:rPr>
        <w:tab/>
      </w:r>
    </w:p>
    <w:p w:rsidR="00CD196C" w:rsidRPr="00F81A0E" w:rsidRDefault="00CD196C">
      <w:pPr>
        <w:pStyle w:val="ad"/>
        <w:tabs>
          <w:tab w:val="left" w:pos="0"/>
        </w:tabs>
        <w:ind w:left="0"/>
        <w:jc w:val="both"/>
        <w:rPr>
          <w:rFonts w:ascii="Times New Roman" w:hAnsi="Times New Roman"/>
          <w:sz w:val="24"/>
          <w:szCs w:val="24"/>
        </w:rPr>
      </w:pPr>
    </w:p>
    <w:tbl>
      <w:tblPr>
        <w:tblStyle w:val="af"/>
        <w:tblW w:w="5004" w:type="pct"/>
        <w:tblLook w:val="04A0" w:firstRow="1" w:lastRow="0" w:firstColumn="1" w:lastColumn="0" w:noHBand="0" w:noVBand="1"/>
      </w:tblPr>
      <w:tblGrid>
        <w:gridCol w:w="2430"/>
        <w:gridCol w:w="1551"/>
        <w:gridCol w:w="1599"/>
        <w:gridCol w:w="1516"/>
        <w:gridCol w:w="1489"/>
        <w:gridCol w:w="1629"/>
        <w:gridCol w:w="1525"/>
        <w:gridCol w:w="1593"/>
        <w:gridCol w:w="1557"/>
      </w:tblGrid>
      <w:tr w:rsidR="00CD196C" w:rsidRPr="00F81A0E">
        <w:trPr>
          <w:trHeight w:val="117"/>
        </w:trPr>
        <w:tc>
          <w:tcPr>
            <w:tcW w:w="816" w:type="pct"/>
            <w:vMerge w:val="restart"/>
            <w:tcBorders>
              <w:right w:val="single" w:sz="4" w:space="0" w:color="auto"/>
            </w:tcBorders>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Вид учреждения</w:t>
            </w:r>
          </w:p>
        </w:tc>
        <w:tc>
          <w:tcPr>
            <w:tcW w:w="1058" w:type="pct"/>
            <w:gridSpan w:val="2"/>
            <w:vMerge w:val="restart"/>
            <w:tcBorders>
              <w:top w:val="single" w:sz="4" w:space="0" w:color="auto"/>
              <w:left w:val="single" w:sz="4" w:space="0" w:color="auto"/>
            </w:tcBorders>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Основной персонал всего, чел.</w:t>
            </w:r>
          </w:p>
        </w:tc>
        <w:tc>
          <w:tcPr>
            <w:tcW w:w="3126" w:type="pct"/>
            <w:gridSpan w:val="6"/>
            <w:tcBorders>
              <w:right w:val="single" w:sz="4" w:space="0" w:color="auto"/>
            </w:tcBorders>
            <w:vAlign w:val="center"/>
          </w:tcPr>
          <w:p w:rsidR="00CD196C" w:rsidRPr="00F81A0E" w:rsidRDefault="00CF129B">
            <w:pPr>
              <w:tabs>
                <w:tab w:val="left" w:pos="0"/>
              </w:tabs>
              <w:spacing w:line="264" w:lineRule="auto"/>
              <w:jc w:val="center"/>
              <w:rPr>
                <w:rFonts w:ascii="Times New Roman" w:hAnsi="Times New Roman"/>
                <w:sz w:val="24"/>
                <w:szCs w:val="24"/>
              </w:rPr>
            </w:pPr>
            <w:r w:rsidRPr="00F81A0E">
              <w:rPr>
                <w:rFonts w:ascii="Times New Roman" w:hAnsi="Times New Roman"/>
                <w:sz w:val="24"/>
                <w:szCs w:val="24"/>
              </w:rPr>
              <w:t xml:space="preserve">из них по стажу работы в профильных учреждениях </w:t>
            </w:r>
          </w:p>
          <w:p w:rsidR="00CD196C" w:rsidRPr="00F81A0E" w:rsidRDefault="00CF129B">
            <w:pPr>
              <w:tabs>
                <w:tab w:val="left" w:pos="0"/>
              </w:tabs>
              <w:spacing w:line="264" w:lineRule="auto"/>
              <w:jc w:val="center"/>
              <w:rPr>
                <w:rFonts w:ascii="Times New Roman" w:hAnsi="Times New Roman"/>
                <w:sz w:val="24"/>
                <w:szCs w:val="24"/>
              </w:rPr>
            </w:pPr>
            <w:r w:rsidRPr="00F81A0E">
              <w:rPr>
                <w:rFonts w:ascii="Times New Roman" w:hAnsi="Times New Roman"/>
                <w:b/>
                <w:sz w:val="24"/>
                <w:szCs w:val="24"/>
              </w:rPr>
              <w:t>(из графы 1</w:t>
            </w:r>
            <w:r w:rsidRPr="00F81A0E">
              <w:rPr>
                <w:rFonts w:ascii="Times New Roman" w:hAnsi="Times New Roman"/>
                <w:sz w:val="24"/>
                <w:szCs w:val="24"/>
              </w:rPr>
              <w:t>)</w:t>
            </w:r>
          </w:p>
        </w:tc>
      </w:tr>
      <w:tr w:rsidR="00CD196C" w:rsidRPr="00F81A0E">
        <w:trPr>
          <w:trHeight w:val="191"/>
        </w:trPr>
        <w:tc>
          <w:tcPr>
            <w:tcW w:w="816" w:type="pct"/>
            <w:vMerge/>
            <w:tcBorders>
              <w:right w:val="single" w:sz="4" w:space="0" w:color="auto"/>
            </w:tcBorders>
            <w:vAlign w:val="center"/>
          </w:tcPr>
          <w:p w:rsidR="00CD196C" w:rsidRPr="00F81A0E" w:rsidRDefault="00CD196C">
            <w:pPr>
              <w:pStyle w:val="ad"/>
              <w:tabs>
                <w:tab w:val="left" w:pos="0"/>
              </w:tabs>
              <w:spacing w:line="264" w:lineRule="auto"/>
              <w:ind w:left="0"/>
              <w:jc w:val="center"/>
              <w:rPr>
                <w:rFonts w:ascii="Times New Roman" w:hAnsi="Times New Roman"/>
                <w:sz w:val="24"/>
                <w:szCs w:val="24"/>
              </w:rPr>
            </w:pPr>
          </w:p>
        </w:tc>
        <w:tc>
          <w:tcPr>
            <w:tcW w:w="1058" w:type="pct"/>
            <w:gridSpan w:val="2"/>
            <w:vMerge/>
            <w:tcBorders>
              <w:left w:val="single" w:sz="4" w:space="0" w:color="auto"/>
              <w:bottom w:val="single" w:sz="4" w:space="0" w:color="auto"/>
            </w:tcBorders>
            <w:vAlign w:val="center"/>
          </w:tcPr>
          <w:p w:rsidR="00CD196C" w:rsidRPr="00F81A0E" w:rsidRDefault="00CD196C">
            <w:pPr>
              <w:pStyle w:val="ad"/>
              <w:tabs>
                <w:tab w:val="left" w:pos="0"/>
              </w:tabs>
              <w:spacing w:line="264" w:lineRule="auto"/>
              <w:ind w:left="0"/>
              <w:jc w:val="center"/>
              <w:rPr>
                <w:rFonts w:ascii="Times New Roman" w:hAnsi="Times New Roman"/>
                <w:sz w:val="24"/>
                <w:szCs w:val="24"/>
              </w:rPr>
            </w:pPr>
          </w:p>
        </w:tc>
        <w:tc>
          <w:tcPr>
            <w:tcW w:w="1009" w:type="pct"/>
            <w:gridSpan w:val="2"/>
            <w:shd w:val="clear" w:color="auto" w:fill="auto"/>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до 3 лет</w:t>
            </w:r>
          </w:p>
        </w:tc>
        <w:tc>
          <w:tcPr>
            <w:tcW w:w="1059" w:type="pct"/>
            <w:gridSpan w:val="2"/>
            <w:shd w:val="clear" w:color="auto" w:fill="auto"/>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от 3 до 10 лет</w:t>
            </w:r>
          </w:p>
        </w:tc>
        <w:tc>
          <w:tcPr>
            <w:tcW w:w="1058" w:type="pct"/>
            <w:gridSpan w:val="2"/>
            <w:tcBorders>
              <w:right w:val="single" w:sz="4" w:space="0" w:color="auto"/>
            </w:tcBorders>
            <w:shd w:val="clear" w:color="auto" w:fill="auto"/>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свыше 10 лет</w:t>
            </w:r>
          </w:p>
        </w:tc>
      </w:tr>
      <w:tr w:rsidR="00CD196C" w:rsidRPr="00F81A0E">
        <w:trPr>
          <w:trHeight w:val="43"/>
        </w:trPr>
        <w:tc>
          <w:tcPr>
            <w:tcW w:w="816" w:type="pct"/>
            <w:vMerge/>
            <w:tcBorders>
              <w:right w:val="single" w:sz="4" w:space="0" w:color="auto"/>
            </w:tcBorders>
          </w:tcPr>
          <w:p w:rsidR="00CD196C" w:rsidRPr="00F81A0E" w:rsidRDefault="00CD196C">
            <w:pPr>
              <w:pStyle w:val="ad"/>
              <w:tabs>
                <w:tab w:val="left" w:pos="0"/>
              </w:tabs>
              <w:spacing w:line="264" w:lineRule="auto"/>
              <w:ind w:left="0"/>
              <w:jc w:val="both"/>
              <w:rPr>
                <w:rFonts w:ascii="Times New Roman" w:hAnsi="Times New Roman"/>
                <w:sz w:val="24"/>
                <w:szCs w:val="24"/>
              </w:rPr>
            </w:pPr>
          </w:p>
        </w:tc>
        <w:tc>
          <w:tcPr>
            <w:tcW w:w="1058" w:type="pct"/>
            <w:gridSpan w:val="2"/>
            <w:shd w:val="clear" w:color="auto" w:fill="DDD9C3" w:themeFill="background2" w:themeFillShade="E6"/>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1</w:t>
            </w:r>
          </w:p>
        </w:tc>
        <w:tc>
          <w:tcPr>
            <w:tcW w:w="1009" w:type="pct"/>
            <w:gridSpan w:val="2"/>
            <w:shd w:val="clear" w:color="auto" w:fill="DDD9C3" w:themeFill="background2" w:themeFillShade="E6"/>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2</w:t>
            </w:r>
          </w:p>
        </w:tc>
        <w:tc>
          <w:tcPr>
            <w:tcW w:w="1059" w:type="pct"/>
            <w:gridSpan w:val="2"/>
            <w:shd w:val="clear" w:color="auto" w:fill="DDD9C3" w:themeFill="background2" w:themeFillShade="E6"/>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3</w:t>
            </w:r>
          </w:p>
        </w:tc>
        <w:tc>
          <w:tcPr>
            <w:tcW w:w="1058" w:type="pct"/>
            <w:gridSpan w:val="2"/>
            <w:shd w:val="clear" w:color="auto" w:fill="DDD9C3" w:themeFill="background2" w:themeFillShade="E6"/>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4</w:t>
            </w:r>
          </w:p>
        </w:tc>
      </w:tr>
      <w:tr w:rsidR="00CD196C" w:rsidRPr="00F81A0E">
        <w:trPr>
          <w:trHeight w:val="70"/>
        </w:trPr>
        <w:tc>
          <w:tcPr>
            <w:tcW w:w="816" w:type="pct"/>
            <w:tcBorders>
              <w:right w:val="single" w:sz="4" w:space="0" w:color="auto"/>
            </w:tcBorders>
          </w:tcPr>
          <w:p w:rsidR="00CD196C" w:rsidRPr="00F81A0E" w:rsidRDefault="00CD196C">
            <w:pPr>
              <w:pStyle w:val="ad"/>
              <w:tabs>
                <w:tab w:val="left" w:pos="0"/>
              </w:tabs>
              <w:spacing w:line="264" w:lineRule="auto"/>
              <w:ind w:left="0"/>
              <w:jc w:val="both"/>
              <w:rPr>
                <w:rFonts w:ascii="Times New Roman" w:hAnsi="Times New Roman"/>
                <w:sz w:val="24"/>
                <w:szCs w:val="24"/>
              </w:rPr>
            </w:pPr>
          </w:p>
        </w:tc>
        <w:tc>
          <w:tcPr>
            <w:tcW w:w="521" w:type="pct"/>
            <w:tcBorders>
              <w:left w:val="single" w:sz="4" w:space="0" w:color="auto"/>
              <w:right w:val="single" w:sz="4" w:space="0" w:color="auto"/>
            </w:tcBorders>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2021</w:t>
            </w:r>
          </w:p>
        </w:tc>
        <w:tc>
          <w:tcPr>
            <w:tcW w:w="537" w:type="pct"/>
            <w:tcBorders>
              <w:top w:val="single" w:sz="4" w:space="0" w:color="auto"/>
              <w:left w:val="single" w:sz="4" w:space="0" w:color="auto"/>
            </w:tcBorders>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2022</w:t>
            </w:r>
          </w:p>
        </w:tc>
        <w:tc>
          <w:tcPr>
            <w:tcW w:w="509" w:type="pct"/>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2021</w:t>
            </w:r>
          </w:p>
        </w:tc>
        <w:tc>
          <w:tcPr>
            <w:tcW w:w="500" w:type="pct"/>
            <w:tcBorders>
              <w:bottom w:val="single" w:sz="4" w:space="0" w:color="auto"/>
            </w:tcBorders>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2022</w:t>
            </w:r>
          </w:p>
        </w:tc>
        <w:tc>
          <w:tcPr>
            <w:tcW w:w="547" w:type="pct"/>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2021</w:t>
            </w:r>
          </w:p>
        </w:tc>
        <w:tc>
          <w:tcPr>
            <w:tcW w:w="512" w:type="pct"/>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2022</w:t>
            </w:r>
          </w:p>
        </w:tc>
        <w:tc>
          <w:tcPr>
            <w:tcW w:w="535" w:type="pct"/>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2021</w:t>
            </w:r>
          </w:p>
        </w:tc>
        <w:tc>
          <w:tcPr>
            <w:tcW w:w="523" w:type="pct"/>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2022</w:t>
            </w:r>
          </w:p>
        </w:tc>
      </w:tr>
      <w:tr w:rsidR="00CD196C" w:rsidRPr="00F81A0E">
        <w:tc>
          <w:tcPr>
            <w:tcW w:w="816" w:type="pct"/>
            <w:tcBorders>
              <w:right w:val="single" w:sz="4" w:space="0" w:color="auto"/>
            </w:tcBorders>
            <w:shd w:val="clear" w:color="auto" w:fill="auto"/>
            <w:tcMar>
              <w:left w:w="57" w:type="dxa"/>
              <w:right w:w="57" w:type="dxa"/>
            </w:tcMar>
          </w:tcPr>
          <w:p w:rsidR="00CD196C" w:rsidRPr="00F81A0E" w:rsidRDefault="00CF129B">
            <w:pPr>
              <w:pStyle w:val="ad"/>
              <w:tabs>
                <w:tab w:val="left" w:pos="0"/>
              </w:tabs>
              <w:spacing w:line="264" w:lineRule="auto"/>
              <w:ind w:left="0"/>
              <w:jc w:val="both"/>
              <w:rPr>
                <w:rFonts w:ascii="Times New Roman" w:hAnsi="Times New Roman"/>
                <w:sz w:val="24"/>
                <w:szCs w:val="24"/>
              </w:rPr>
            </w:pPr>
            <w:r w:rsidRPr="00F81A0E">
              <w:rPr>
                <w:rFonts w:ascii="Times New Roman" w:hAnsi="Times New Roman"/>
                <w:sz w:val="24"/>
                <w:szCs w:val="24"/>
              </w:rPr>
              <w:t>КДУ (без библиотек) *</w:t>
            </w:r>
          </w:p>
        </w:tc>
        <w:tc>
          <w:tcPr>
            <w:tcW w:w="521" w:type="pct"/>
            <w:tcBorders>
              <w:left w:val="single" w:sz="4" w:space="0" w:color="auto"/>
              <w:right w:val="single" w:sz="4" w:space="0" w:color="auto"/>
            </w:tcBorders>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58</w:t>
            </w:r>
          </w:p>
        </w:tc>
        <w:tc>
          <w:tcPr>
            <w:tcW w:w="537" w:type="pct"/>
            <w:tcBorders>
              <w:top w:val="single" w:sz="4" w:space="0" w:color="auto"/>
              <w:left w:val="single" w:sz="4" w:space="0" w:color="auto"/>
            </w:tcBorders>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51</w:t>
            </w:r>
          </w:p>
        </w:tc>
        <w:tc>
          <w:tcPr>
            <w:tcW w:w="509" w:type="pct"/>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13</w:t>
            </w:r>
          </w:p>
        </w:tc>
        <w:tc>
          <w:tcPr>
            <w:tcW w:w="500" w:type="pct"/>
            <w:tcBorders>
              <w:bottom w:val="single" w:sz="4" w:space="0" w:color="auto"/>
            </w:tcBorders>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14</w:t>
            </w:r>
          </w:p>
        </w:tc>
        <w:tc>
          <w:tcPr>
            <w:tcW w:w="547" w:type="pct"/>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30</w:t>
            </w:r>
          </w:p>
        </w:tc>
        <w:tc>
          <w:tcPr>
            <w:tcW w:w="512" w:type="pct"/>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23</w:t>
            </w:r>
          </w:p>
        </w:tc>
        <w:tc>
          <w:tcPr>
            <w:tcW w:w="535" w:type="pct"/>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15</w:t>
            </w:r>
          </w:p>
        </w:tc>
        <w:tc>
          <w:tcPr>
            <w:tcW w:w="523" w:type="pct"/>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14</w:t>
            </w:r>
          </w:p>
        </w:tc>
      </w:tr>
      <w:tr w:rsidR="00CD196C" w:rsidRPr="00F81A0E">
        <w:tc>
          <w:tcPr>
            <w:tcW w:w="816" w:type="pct"/>
            <w:tcBorders>
              <w:right w:val="single" w:sz="4" w:space="0" w:color="auto"/>
            </w:tcBorders>
            <w:shd w:val="clear" w:color="auto" w:fill="auto"/>
            <w:tcMar>
              <w:left w:w="57" w:type="dxa"/>
              <w:right w:w="57" w:type="dxa"/>
            </w:tcMar>
          </w:tcPr>
          <w:p w:rsidR="00CD196C" w:rsidRPr="00F81A0E" w:rsidRDefault="00CF129B">
            <w:pPr>
              <w:pStyle w:val="ad"/>
              <w:tabs>
                <w:tab w:val="left" w:pos="0"/>
              </w:tabs>
              <w:spacing w:line="264" w:lineRule="auto"/>
              <w:ind w:left="0"/>
              <w:jc w:val="both"/>
              <w:rPr>
                <w:rFonts w:ascii="Times New Roman" w:hAnsi="Times New Roman"/>
                <w:sz w:val="24"/>
                <w:szCs w:val="24"/>
              </w:rPr>
            </w:pPr>
            <w:r w:rsidRPr="00F81A0E">
              <w:rPr>
                <w:rFonts w:ascii="Times New Roman" w:hAnsi="Times New Roman"/>
                <w:sz w:val="24"/>
                <w:szCs w:val="24"/>
              </w:rPr>
              <w:t>Библиотеки</w:t>
            </w:r>
          </w:p>
        </w:tc>
        <w:tc>
          <w:tcPr>
            <w:tcW w:w="521" w:type="pct"/>
            <w:tcBorders>
              <w:left w:val="single" w:sz="4" w:space="0" w:color="auto"/>
              <w:right w:val="single" w:sz="4" w:space="0" w:color="auto"/>
            </w:tcBorders>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28</w:t>
            </w:r>
          </w:p>
        </w:tc>
        <w:tc>
          <w:tcPr>
            <w:tcW w:w="537" w:type="pct"/>
            <w:tcBorders>
              <w:left w:val="single" w:sz="4" w:space="0" w:color="auto"/>
              <w:bottom w:val="single" w:sz="4" w:space="0" w:color="auto"/>
            </w:tcBorders>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24</w:t>
            </w:r>
          </w:p>
        </w:tc>
        <w:tc>
          <w:tcPr>
            <w:tcW w:w="509" w:type="pct"/>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9</w:t>
            </w:r>
          </w:p>
        </w:tc>
        <w:tc>
          <w:tcPr>
            <w:tcW w:w="500" w:type="pct"/>
            <w:tcBorders>
              <w:top w:val="single" w:sz="4" w:space="0" w:color="auto"/>
              <w:bottom w:val="single" w:sz="4" w:space="0" w:color="auto"/>
            </w:tcBorders>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6</w:t>
            </w:r>
          </w:p>
        </w:tc>
        <w:tc>
          <w:tcPr>
            <w:tcW w:w="547" w:type="pct"/>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5</w:t>
            </w:r>
          </w:p>
        </w:tc>
        <w:tc>
          <w:tcPr>
            <w:tcW w:w="512" w:type="pct"/>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4</w:t>
            </w:r>
          </w:p>
        </w:tc>
        <w:tc>
          <w:tcPr>
            <w:tcW w:w="535" w:type="pct"/>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14</w:t>
            </w:r>
          </w:p>
        </w:tc>
        <w:tc>
          <w:tcPr>
            <w:tcW w:w="523" w:type="pct"/>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14</w:t>
            </w:r>
          </w:p>
        </w:tc>
      </w:tr>
      <w:tr w:rsidR="00CD196C" w:rsidRPr="00F81A0E">
        <w:tc>
          <w:tcPr>
            <w:tcW w:w="816" w:type="pct"/>
            <w:tcBorders>
              <w:right w:val="single" w:sz="4" w:space="0" w:color="auto"/>
            </w:tcBorders>
            <w:shd w:val="clear" w:color="auto" w:fill="auto"/>
            <w:tcMar>
              <w:left w:w="57" w:type="dxa"/>
              <w:right w:w="57" w:type="dxa"/>
            </w:tcMar>
          </w:tcPr>
          <w:p w:rsidR="00CD196C" w:rsidRPr="00F81A0E" w:rsidRDefault="00CF129B">
            <w:pPr>
              <w:pStyle w:val="ad"/>
              <w:tabs>
                <w:tab w:val="left" w:pos="0"/>
              </w:tabs>
              <w:spacing w:line="264" w:lineRule="auto"/>
              <w:ind w:left="0"/>
              <w:jc w:val="both"/>
              <w:rPr>
                <w:rFonts w:ascii="Times New Roman" w:hAnsi="Times New Roman"/>
                <w:spacing w:val="-4"/>
                <w:sz w:val="24"/>
                <w:szCs w:val="24"/>
              </w:rPr>
            </w:pPr>
            <w:r w:rsidRPr="00F81A0E">
              <w:rPr>
                <w:rFonts w:ascii="Times New Roman" w:hAnsi="Times New Roman"/>
                <w:spacing w:val="-4"/>
                <w:sz w:val="24"/>
                <w:szCs w:val="24"/>
              </w:rPr>
              <w:t>Библиотеки в составе КДУ</w:t>
            </w:r>
          </w:p>
        </w:tc>
        <w:tc>
          <w:tcPr>
            <w:tcW w:w="521" w:type="pct"/>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0</w:t>
            </w:r>
          </w:p>
        </w:tc>
        <w:tc>
          <w:tcPr>
            <w:tcW w:w="537" w:type="pct"/>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0</w:t>
            </w:r>
          </w:p>
        </w:tc>
        <w:tc>
          <w:tcPr>
            <w:tcW w:w="509" w:type="pct"/>
            <w:tcBorders>
              <w:right w:val="single" w:sz="4" w:space="0" w:color="auto"/>
            </w:tcBorders>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0</w:t>
            </w:r>
          </w:p>
        </w:tc>
        <w:tc>
          <w:tcPr>
            <w:tcW w:w="500" w:type="pct"/>
            <w:tcBorders>
              <w:right w:val="single" w:sz="4" w:space="0" w:color="auto"/>
            </w:tcBorders>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0</w:t>
            </w:r>
          </w:p>
        </w:tc>
        <w:tc>
          <w:tcPr>
            <w:tcW w:w="547" w:type="pct"/>
            <w:tcBorders>
              <w:left w:val="single" w:sz="4" w:space="0" w:color="auto"/>
            </w:tcBorders>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0</w:t>
            </w:r>
          </w:p>
        </w:tc>
        <w:tc>
          <w:tcPr>
            <w:tcW w:w="512" w:type="pct"/>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0</w:t>
            </w:r>
          </w:p>
        </w:tc>
        <w:tc>
          <w:tcPr>
            <w:tcW w:w="535" w:type="pct"/>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0</w:t>
            </w:r>
          </w:p>
        </w:tc>
        <w:tc>
          <w:tcPr>
            <w:tcW w:w="523" w:type="pct"/>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0</w:t>
            </w:r>
          </w:p>
        </w:tc>
      </w:tr>
      <w:tr w:rsidR="00CD196C" w:rsidRPr="00F81A0E" w:rsidTr="00222E04">
        <w:trPr>
          <w:trHeight w:val="633"/>
        </w:trPr>
        <w:tc>
          <w:tcPr>
            <w:tcW w:w="816" w:type="pct"/>
            <w:tcBorders>
              <w:right w:val="single" w:sz="4" w:space="0" w:color="auto"/>
            </w:tcBorders>
            <w:tcMar>
              <w:left w:w="57" w:type="dxa"/>
              <w:right w:w="57" w:type="dxa"/>
            </w:tcMar>
          </w:tcPr>
          <w:p w:rsidR="00CD196C" w:rsidRPr="00F81A0E" w:rsidRDefault="00CF129B">
            <w:pPr>
              <w:pStyle w:val="ad"/>
              <w:tabs>
                <w:tab w:val="left" w:pos="0"/>
              </w:tabs>
              <w:spacing w:line="264" w:lineRule="auto"/>
              <w:ind w:left="0"/>
              <w:jc w:val="both"/>
              <w:rPr>
                <w:rFonts w:ascii="Times New Roman" w:hAnsi="Times New Roman"/>
                <w:sz w:val="24"/>
                <w:szCs w:val="24"/>
              </w:rPr>
            </w:pPr>
            <w:r w:rsidRPr="00F81A0E">
              <w:rPr>
                <w:rFonts w:ascii="Times New Roman" w:hAnsi="Times New Roman"/>
                <w:sz w:val="24"/>
                <w:szCs w:val="24"/>
              </w:rPr>
              <w:t>Музеи</w:t>
            </w:r>
          </w:p>
        </w:tc>
        <w:tc>
          <w:tcPr>
            <w:tcW w:w="521" w:type="pct"/>
            <w:tcBorders>
              <w:left w:val="single" w:sz="4" w:space="0" w:color="auto"/>
              <w:right w:val="single" w:sz="4" w:space="0" w:color="auto"/>
            </w:tcBorders>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6</w:t>
            </w:r>
          </w:p>
        </w:tc>
        <w:tc>
          <w:tcPr>
            <w:tcW w:w="537" w:type="pct"/>
            <w:tcBorders>
              <w:top w:val="single" w:sz="4" w:space="0" w:color="auto"/>
              <w:left w:val="single" w:sz="4" w:space="0" w:color="auto"/>
            </w:tcBorders>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6</w:t>
            </w:r>
          </w:p>
        </w:tc>
        <w:tc>
          <w:tcPr>
            <w:tcW w:w="509" w:type="pct"/>
            <w:vAlign w:val="center"/>
          </w:tcPr>
          <w:p w:rsidR="00CD196C" w:rsidRPr="00F81A0E" w:rsidRDefault="00222E04">
            <w:pPr>
              <w:pStyle w:val="ad"/>
              <w:tabs>
                <w:tab w:val="left" w:pos="0"/>
              </w:tabs>
              <w:spacing w:line="264" w:lineRule="auto"/>
              <w:ind w:left="0"/>
              <w:jc w:val="center"/>
              <w:rPr>
                <w:rFonts w:ascii="Times New Roman" w:hAnsi="Times New Roman"/>
                <w:sz w:val="24"/>
                <w:szCs w:val="24"/>
              </w:rPr>
            </w:pPr>
            <w:r>
              <w:rPr>
                <w:rFonts w:ascii="Times New Roman" w:hAnsi="Times New Roman"/>
                <w:sz w:val="24"/>
                <w:szCs w:val="24"/>
              </w:rPr>
              <w:t>2</w:t>
            </w:r>
          </w:p>
        </w:tc>
        <w:tc>
          <w:tcPr>
            <w:tcW w:w="500" w:type="pct"/>
            <w:tcBorders>
              <w:top w:val="single" w:sz="4" w:space="0" w:color="auto"/>
            </w:tcBorders>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0</w:t>
            </w:r>
          </w:p>
        </w:tc>
        <w:tc>
          <w:tcPr>
            <w:tcW w:w="547" w:type="pct"/>
            <w:vAlign w:val="center"/>
          </w:tcPr>
          <w:p w:rsidR="00222E04" w:rsidRDefault="00222E04" w:rsidP="00222E04">
            <w:pPr>
              <w:pStyle w:val="ad"/>
              <w:tabs>
                <w:tab w:val="left" w:pos="0"/>
              </w:tabs>
              <w:spacing w:line="264" w:lineRule="auto"/>
              <w:ind w:left="0"/>
              <w:rPr>
                <w:rFonts w:ascii="Times New Roman" w:hAnsi="Times New Roman"/>
                <w:sz w:val="24"/>
                <w:szCs w:val="24"/>
              </w:rPr>
            </w:pPr>
          </w:p>
          <w:p w:rsidR="00CD196C" w:rsidRDefault="00222E04" w:rsidP="00222E04">
            <w:pPr>
              <w:pStyle w:val="ad"/>
              <w:tabs>
                <w:tab w:val="left" w:pos="0"/>
              </w:tabs>
              <w:spacing w:line="264" w:lineRule="auto"/>
              <w:ind w:left="0"/>
              <w:rPr>
                <w:rFonts w:ascii="Times New Roman" w:hAnsi="Times New Roman"/>
                <w:sz w:val="24"/>
                <w:szCs w:val="24"/>
              </w:rPr>
            </w:pPr>
            <w:r>
              <w:rPr>
                <w:rFonts w:ascii="Times New Roman" w:hAnsi="Times New Roman"/>
                <w:sz w:val="24"/>
                <w:szCs w:val="24"/>
              </w:rPr>
              <w:t xml:space="preserve">           3</w:t>
            </w:r>
          </w:p>
          <w:p w:rsidR="00222E04" w:rsidRPr="00F81A0E" w:rsidRDefault="00222E04">
            <w:pPr>
              <w:pStyle w:val="ad"/>
              <w:tabs>
                <w:tab w:val="left" w:pos="0"/>
              </w:tabs>
              <w:spacing w:line="264" w:lineRule="auto"/>
              <w:ind w:left="0"/>
              <w:jc w:val="center"/>
              <w:rPr>
                <w:rFonts w:ascii="Times New Roman" w:hAnsi="Times New Roman"/>
                <w:sz w:val="24"/>
                <w:szCs w:val="24"/>
              </w:rPr>
            </w:pPr>
          </w:p>
        </w:tc>
        <w:tc>
          <w:tcPr>
            <w:tcW w:w="512" w:type="pct"/>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5</w:t>
            </w:r>
          </w:p>
        </w:tc>
        <w:tc>
          <w:tcPr>
            <w:tcW w:w="535" w:type="pct"/>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1</w:t>
            </w:r>
          </w:p>
        </w:tc>
        <w:tc>
          <w:tcPr>
            <w:tcW w:w="523" w:type="pct"/>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1</w:t>
            </w:r>
          </w:p>
        </w:tc>
      </w:tr>
      <w:tr w:rsidR="00CD196C" w:rsidRPr="00F81A0E">
        <w:tc>
          <w:tcPr>
            <w:tcW w:w="816" w:type="pct"/>
            <w:tcBorders>
              <w:right w:val="single" w:sz="4" w:space="0" w:color="auto"/>
            </w:tcBorders>
            <w:tcMar>
              <w:left w:w="57" w:type="dxa"/>
              <w:right w:w="57" w:type="dxa"/>
            </w:tcMar>
          </w:tcPr>
          <w:p w:rsidR="00CD196C" w:rsidRPr="00F81A0E" w:rsidRDefault="00CF129B">
            <w:pPr>
              <w:pStyle w:val="ad"/>
              <w:tabs>
                <w:tab w:val="left" w:pos="0"/>
              </w:tabs>
              <w:spacing w:line="264" w:lineRule="auto"/>
              <w:ind w:left="0"/>
              <w:jc w:val="both"/>
              <w:rPr>
                <w:rFonts w:ascii="Times New Roman" w:hAnsi="Times New Roman"/>
                <w:sz w:val="24"/>
                <w:szCs w:val="24"/>
              </w:rPr>
            </w:pPr>
            <w:r w:rsidRPr="00F81A0E">
              <w:rPr>
                <w:rFonts w:ascii="Times New Roman" w:hAnsi="Times New Roman"/>
                <w:sz w:val="24"/>
                <w:szCs w:val="24"/>
              </w:rPr>
              <w:t>ДШИ</w:t>
            </w:r>
          </w:p>
        </w:tc>
        <w:tc>
          <w:tcPr>
            <w:tcW w:w="521" w:type="pct"/>
            <w:tcBorders>
              <w:left w:val="single" w:sz="4" w:space="0" w:color="auto"/>
              <w:right w:val="single" w:sz="4" w:space="0" w:color="auto"/>
            </w:tcBorders>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17</w:t>
            </w:r>
          </w:p>
        </w:tc>
        <w:tc>
          <w:tcPr>
            <w:tcW w:w="537" w:type="pct"/>
            <w:tcBorders>
              <w:left w:val="single" w:sz="4" w:space="0" w:color="auto"/>
            </w:tcBorders>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15</w:t>
            </w:r>
          </w:p>
        </w:tc>
        <w:tc>
          <w:tcPr>
            <w:tcW w:w="509" w:type="pct"/>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4</w:t>
            </w:r>
          </w:p>
        </w:tc>
        <w:tc>
          <w:tcPr>
            <w:tcW w:w="500" w:type="pct"/>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1</w:t>
            </w:r>
          </w:p>
        </w:tc>
        <w:tc>
          <w:tcPr>
            <w:tcW w:w="547" w:type="pct"/>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2</w:t>
            </w:r>
          </w:p>
        </w:tc>
        <w:tc>
          <w:tcPr>
            <w:tcW w:w="512" w:type="pct"/>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3</w:t>
            </w:r>
          </w:p>
        </w:tc>
        <w:tc>
          <w:tcPr>
            <w:tcW w:w="535" w:type="pct"/>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11</w:t>
            </w:r>
          </w:p>
        </w:tc>
        <w:tc>
          <w:tcPr>
            <w:tcW w:w="523" w:type="pct"/>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11</w:t>
            </w:r>
          </w:p>
        </w:tc>
      </w:tr>
      <w:tr w:rsidR="00CD196C" w:rsidRPr="00F81A0E">
        <w:tc>
          <w:tcPr>
            <w:tcW w:w="816" w:type="pct"/>
            <w:tcBorders>
              <w:right w:val="single" w:sz="4" w:space="0" w:color="auto"/>
            </w:tcBorders>
            <w:tcMar>
              <w:left w:w="57" w:type="dxa"/>
              <w:right w:w="57" w:type="dxa"/>
            </w:tcMar>
          </w:tcPr>
          <w:p w:rsidR="00CD196C" w:rsidRPr="00F81A0E" w:rsidRDefault="00CF129B">
            <w:pPr>
              <w:pStyle w:val="ad"/>
              <w:tabs>
                <w:tab w:val="left" w:pos="0"/>
              </w:tabs>
              <w:spacing w:line="264" w:lineRule="auto"/>
              <w:ind w:left="0"/>
              <w:jc w:val="both"/>
              <w:rPr>
                <w:rFonts w:ascii="Times New Roman" w:hAnsi="Times New Roman"/>
                <w:spacing w:val="-4"/>
                <w:sz w:val="24"/>
                <w:szCs w:val="24"/>
              </w:rPr>
            </w:pPr>
            <w:r w:rsidRPr="00F81A0E">
              <w:rPr>
                <w:rFonts w:ascii="Times New Roman" w:hAnsi="Times New Roman"/>
                <w:spacing w:val="-4"/>
                <w:sz w:val="24"/>
                <w:szCs w:val="24"/>
              </w:rPr>
              <w:t>Театры (проф.)</w:t>
            </w:r>
          </w:p>
        </w:tc>
        <w:tc>
          <w:tcPr>
            <w:tcW w:w="521" w:type="pct"/>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0</w:t>
            </w:r>
          </w:p>
        </w:tc>
        <w:tc>
          <w:tcPr>
            <w:tcW w:w="537" w:type="pct"/>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0</w:t>
            </w:r>
          </w:p>
        </w:tc>
        <w:tc>
          <w:tcPr>
            <w:tcW w:w="509" w:type="pct"/>
            <w:tcBorders>
              <w:right w:val="single" w:sz="4" w:space="0" w:color="auto"/>
            </w:tcBorders>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0</w:t>
            </w:r>
          </w:p>
        </w:tc>
        <w:tc>
          <w:tcPr>
            <w:tcW w:w="500" w:type="pct"/>
            <w:tcBorders>
              <w:right w:val="single" w:sz="4" w:space="0" w:color="auto"/>
            </w:tcBorders>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0</w:t>
            </w:r>
          </w:p>
        </w:tc>
        <w:tc>
          <w:tcPr>
            <w:tcW w:w="547" w:type="pct"/>
            <w:tcBorders>
              <w:left w:val="single" w:sz="4" w:space="0" w:color="auto"/>
            </w:tcBorders>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0</w:t>
            </w:r>
          </w:p>
        </w:tc>
        <w:tc>
          <w:tcPr>
            <w:tcW w:w="512" w:type="pct"/>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0</w:t>
            </w:r>
          </w:p>
        </w:tc>
        <w:tc>
          <w:tcPr>
            <w:tcW w:w="535" w:type="pct"/>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0</w:t>
            </w:r>
          </w:p>
        </w:tc>
        <w:tc>
          <w:tcPr>
            <w:tcW w:w="523" w:type="pct"/>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0</w:t>
            </w:r>
          </w:p>
        </w:tc>
      </w:tr>
      <w:tr w:rsidR="00CD196C" w:rsidRPr="00F81A0E">
        <w:tc>
          <w:tcPr>
            <w:tcW w:w="816" w:type="pct"/>
            <w:tcBorders>
              <w:right w:val="single" w:sz="4" w:space="0" w:color="auto"/>
            </w:tcBorders>
            <w:tcMar>
              <w:left w:w="57" w:type="dxa"/>
              <w:right w:w="57" w:type="dxa"/>
            </w:tcMar>
          </w:tcPr>
          <w:p w:rsidR="00CD196C" w:rsidRPr="00F81A0E" w:rsidRDefault="00CF129B">
            <w:pPr>
              <w:pStyle w:val="ad"/>
              <w:tabs>
                <w:tab w:val="left" w:pos="0"/>
              </w:tabs>
              <w:spacing w:line="264" w:lineRule="auto"/>
              <w:ind w:left="0"/>
              <w:jc w:val="both"/>
              <w:rPr>
                <w:rFonts w:ascii="Times New Roman" w:hAnsi="Times New Roman"/>
                <w:sz w:val="24"/>
                <w:szCs w:val="24"/>
              </w:rPr>
            </w:pPr>
            <w:r w:rsidRPr="00F81A0E">
              <w:rPr>
                <w:rFonts w:ascii="Times New Roman" w:hAnsi="Times New Roman"/>
                <w:sz w:val="24"/>
                <w:szCs w:val="24"/>
              </w:rPr>
              <w:t>Оркестр</w:t>
            </w:r>
          </w:p>
        </w:tc>
        <w:tc>
          <w:tcPr>
            <w:tcW w:w="521" w:type="pct"/>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0</w:t>
            </w:r>
          </w:p>
        </w:tc>
        <w:tc>
          <w:tcPr>
            <w:tcW w:w="537" w:type="pct"/>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0</w:t>
            </w:r>
          </w:p>
        </w:tc>
        <w:tc>
          <w:tcPr>
            <w:tcW w:w="509" w:type="pct"/>
            <w:tcBorders>
              <w:right w:val="single" w:sz="4" w:space="0" w:color="auto"/>
            </w:tcBorders>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0</w:t>
            </w:r>
          </w:p>
        </w:tc>
        <w:tc>
          <w:tcPr>
            <w:tcW w:w="500" w:type="pct"/>
            <w:tcBorders>
              <w:right w:val="single" w:sz="4" w:space="0" w:color="auto"/>
            </w:tcBorders>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0</w:t>
            </w:r>
          </w:p>
        </w:tc>
        <w:tc>
          <w:tcPr>
            <w:tcW w:w="547" w:type="pct"/>
            <w:tcBorders>
              <w:left w:val="single" w:sz="4" w:space="0" w:color="auto"/>
            </w:tcBorders>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0</w:t>
            </w:r>
          </w:p>
        </w:tc>
        <w:tc>
          <w:tcPr>
            <w:tcW w:w="512" w:type="pct"/>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0</w:t>
            </w:r>
          </w:p>
        </w:tc>
        <w:tc>
          <w:tcPr>
            <w:tcW w:w="535" w:type="pct"/>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0</w:t>
            </w:r>
          </w:p>
        </w:tc>
        <w:tc>
          <w:tcPr>
            <w:tcW w:w="523" w:type="pct"/>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0</w:t>
            </w:r>
          </w:p>
        </w:tc>
      </w:tr>
      <w:tr w:rsidR="00CD196C" w:rsidRPr="00F81A0E">
        <w:tc>
          <w:tcPr>
            <w:tcW w:w="816" w:type="pct"/>
            <w:tcBorders>
              <w:right w:val="single" w:sz="4" w:space="0" w:color="auto"/>
            </w:tcBorders>
            <w:tcMar>
              <w:left w:w="57" w:type="dxa"/>
              <w:right w:w="57" w:type="dxa"/>
            </w:tcMar>
          </w:tcPr>
          <w:p w:rsidR="00CD196C" w:rsidRPr="00F81A0E" w:rsidRDefault="00CF129B">
            <w:pPr>
              <w:pStyle w:val="ad"/>
              <w:tabs>
                <w:tab w:val="left" w:pos="0"/>
              </w:tabs>
              <w:spacing w:line="264" w:lineRule="auto"/>
              <w:ind w:left="0"/>
              <w:jc w:val="both"/>
              <w:rPr>
                <w:rFonts w:ascii="Times New Roman" w:hAnsi="Times New Roman"/>
                <w:sz w:val="24"/>
                <w:szCs w:val="24"/>
              </w:rPr>
            </w:pPr>
            <w:r w:rsidRPr="00F81A0E">
              <w:rPr>
                <w:rFonts w:ascii="Times New Roman" w:hAnsi="Times New Roman"/>
                <w:sz w:val="24"/>
                <w:szCs w:val="24"/>
              </w:rPr>
              <w:t>Парки</w:t>
            </w:r>
          </w:p>
        </w:tc>
        <w:tc>
          <w:tcPr>
            <w:tcW w:w="521" w:type="pct"/>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0</w:t>
            </w:r>
          </w:p>
        </w:tc>
        <w:tc>
          <w:tcPr>
            <w:tcW w:w="537" w:type="pct"/>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0</w:t>
            </w:r>
          </w:p>
        </w:tc>
        <w:tc>
          <w:tcPr>
            <w:tcW w:w="509" w:type="pct"/>
            <w:tcBorders>
              <w:right w:val="single" w:sz="4" w:space="0" w:color="auto"/>
            </w:tcBorders>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0</w:t>
            </w:r>
          </w:p>
        </w:tc>
        <w:tc>
          <w:tcPr>
            <w:tcW w:w="500" w:type="pct"/>
            <w:tcBorders>
              <w:right w:val="single" w:sz="4" w:space="0" w:color="auto"/>
            </w:tcBorders>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0</w:t>
            </w:r>
          </w:p>
        </w:tc>
        <w:tc>
          <w:tcPr>
            <w:tcW w:w="547" w:type="pct"/>
            <w:tcBorders>
              <w:left w:val="single" w:sz="4" w:space="0" w:color="auto"/>
            </w:tcBorders>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0</w:t>
            </w:r>
          </w:p>
        </w:tc>
        <w:tc>
          <w:tcPr>
            <w:tcW w:w="512" w:type="pct"/>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0</w:t>
            </w:r>
          </w:p>
        </w:tc>
        <w:tc>
          <w:tcPr>
            <w:tcW w:w="535" w:type="pct"/>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0</w:t>
            </w:r>
          </w:p>
        </w:tc>
        <w:tc>
          <w:tcPr>
            <w:tcW w:w="523" w:type="pct"/>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0</w:t>
            </w:r>
          </w:p>
        </w:tc>
      </w:tr>
      <w:tr w:rsidR="00CD196C" w:rsidRPr="00F81A0E">
        <w:tc>
          <w:tcPr>
            <w:tcW w:w="816" w:type="pct"/>
            <w:tcBorders>
              <w:right w:val="single" w:sz="4" w:space="0" w:color="auto"/>
            </w:tcBorders>
            <w:tcMar>
              <w:left w:w="57" w:type="dxa"/>
              <w:right w:w="57" w:type="dxa"/>
            </w:tcMar>
          </w:tcPr>
          <w:p w:rsidR="00CD196C" w:rsidRPr="00F81A0E" w:rsidRDefault="00CF129B">
            <w:pPr>
              <w:pStyle w:val="ad"/>
              <w:tabs>
                <w:tab w:val="left" w:pos="0"/>
              </w:tabs>
              <w:spacing w:line="264" w:lineRule="auto"/>
              <w:ind w:left="0"/>
              <w:jc w:val="both"/>
              <w:rPr>
                <w:rFonts w:ascii="Times New Roman" w:hAnsi="Times New Roman"/>
                <w:sz w:val="26"/>
                <w:szCs w:val="26"/>
              </w:rPr>
            </w:pPr>
            <w:r w:rsidRPr="00F81A0E">
              <w:rPr>
                <w:rFonts w:ascii="Times New Roman" w:hAnsi="Times New Roman"/>
                <w:sz w:val="26"/>
                <w:szCs w:val="26"/>
              </w:rPr>
              <w:t>Органы управления культуры</w:t>
            </w:r>
          </w:p>
        </w:tc>
        <w:tc>
          <w:tcPr>
            <w:tcW w:w="521" w:type="pct"/>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0</w:t>
            </w:r>
          </w:p>
        </w:tc>
        <w:tc>
          <w:tcPr>
            <w:tcW w:w="537" w:type="pct"/>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0</w:t>
            </w:r>
          </w:p>
        </w:tc>
        <w:tc>
          <w:tcPr>
            <w:tcW w:w="509" w:type="pct"/>
            <w:tcBorders>
              <w:right w:val="single" w:sz="4" w:space="0" w:color="auto"/>
            </w:tcBorders>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0</w:t>
            </w:r>
          </w:p>
        </w:tc>
        <w:tc>
          <w:tcPr>
            <w:tcW w:w="500" w:type="pct"/>
            <w:tcBorders>
              <w:right w:val="single" w:sz="4" w:space="0" w:color="auto"/>
            </w:tcBorders>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0</w:t>
            </w:r>
          </w:p>
        </w:tc>
        <w:tc>
          <w:tcPr>
            <w:tcW w:w="547" w:type="pct"/>
            <w:tcBorders>
              <w:left w:val="single" w:sz="4" w:space="0" w:color="auto"/>
            </w:tcBorders>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0</w:t>
            </w:r>
          </w:p>
        </w:tc>
        <w:tc>
          <w:tcPr>
            <w:tcW w:w="512" w:type="pct"/>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0</w:t>
            </w:r>
          </w:p>
        </w:tc>
        <w:tc>
          <w:tcPr>
            <w:tcW w:w="535" w:type="pct"/>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0</w:t>
            </w:r>
          </w:p>
        </w:tc>
        <w:tc>
          <w:tcPr>
            <w:tcW w:w="523" w:type="pct"/>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0</w:t>
            </w:r>
          </w:p>
        </w:tc>
      </w:tr>
      <w:tr w:rsidR="00CD196C" w:rsidRPr="00F81A0E">
        <w:trPr>
          <w:trHeight w:val="49"/>
        </w:trPr>
        <w:tc>
          <w:tcPr>
            <w:tcW w:w="816" w:type="pct"/>
            <w:tcBorders>
              <w:right w:val="single" w:sz="4" w:space="0" w:color="auto"/>
            </w:tcBorders>
            <w:tcMar>
              <w:left w:w="57" w:type="dxa"/>
              <w:right w:w="57" w:type="dxa"/>
            </w:tcMar>
          </w:tcPr>
          <w:p w:rsidR="00CD196C" w:rsidRPr="00F81A0E" w:rsidRDefault="00CF129B">
            <w:pPr>
              <w:pStyle w:val="ad"/>
              <w:tabs>
                <w:tab w:val="left" w:pos="0"/>
              </w:tabs>
              <w:spacing w:line="264" w:lineRule="auto"/>
              <w:ind w:left="0"/>
              <w:jc w:val="both"/>
              <w:rPr>
                <w:rFonts w:ascii="Times New Roman" w:hAnsi="Times New Roman"/>
                <w:spacing w:val="-4"/>
                <w:sz w:val="24"/>
                <w:szCs w:val="24"/>
              </w:rPr>
            </w:pPr>
            <w:r w:rsidRPr="00F81A0E">
              <w:rPr>
                <w:rFonts w:ascii="Times New Roman" w:hAnsi="Times New Roman"/>
                <w:sz w:val="24"/>
                <w:szCs w:val="24"/>
              </w:rPr>
              <w:t>Итого</w:t>
            </w:r>
          </w:p>
        </w:tc>
        <w:tc>
          <w:tcPr>
            <w:tcW w:w="521" w:type="pct"/>
            <w:tcBorders>
              <w:left w:val="single" w:sz="4" w:space="0" w:color="auto"/>
              <w:right w:val="single" w:sz="4" w:space="0" w:color="auto"/>
            </w:tcBorders>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109</w:t>
            </w:r>
          </w:p>
        </w:tc>
        <w:tc>
          <w:tcPr>
            <w:tcW w:w="537" w:type="pct"/>
            <w:tcBorders>
              <w:left w:val="single" w:sz="4" w:space="0" w:color="auto"/>
            </w:tcBorders>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96</w:t>
            </w:r>
          </w:p>
        </w:tc>
        <w:tc>
          <w:tcPr>
            <w:tcW w:w="509" w:type="pct"/>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28</w:t>
            </w:r>
          </w:p>
        </w:tc>
        <w:tc>
          <w:tcPr>
            <w:tcW w:w="500" w:type="pct"/>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21</w:t>
            </w:r>
          </w:p>
        </w:tc>
        <w:tc>
          <w:tcPr>
            <w:tcW w:w="547" w:type="pct"/>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40</w:t>
            </w:r>
          </w:p>
        </w:tc>
        <w:tc>
          <w:tcPr>
            <w:tcW w:w="512" w:type="pct"/>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35</w:t>
            </w:r>
          </w:p>
        </w:tc>
        <w:tc>
          <w:tcPr>
            <w:tcW w:w="535" w:type="pct"/>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41</w:t>
            </w:r>
          </w:p>
        </w:tc>
        <w:tc>
          <w:tcPr>
            <w:tcW w:w="523" w:type="pct"/>
            <w:vAlign w:val="center"/>
          </w:tcPr>
          <w:p w:rsidR="00CD196C" w:rsidRPr="00F81A0E" w:rsidRDefault="00CF129B">
            <w:pPr>
              <w:pStyle w:val="ad"/>
              <w:tabs>
                <w:tab w:val="left" w:pos="0"/>
              </w:tabs>
              <w:spacing w:line="264" w:lineRule="auto"/>
              <w:ind w:left="0"/>
              <w:jc w:val="center"/>
              <w:rPr>
                <w:rFonts w:ascii="Times New Roman" w:hAnsi="Times New Roman"/>
                <w:sz w:val="24"/>
                <w:szCs w:val="24"/>
              </w:rPr>
            </w:pPr>
            <w:r w:rsidRPr="00F81A0E">
              <w:rPr>
                <w:rFonts w:ascii="Times New Roman" w:hAnsi="Times New Roman"/>
                <w:sz w:val="24"/>
                <w:szCs w:val="24"/>
              </w:rPr>
              <w:t>40</w:t>
            </w:r>
          </w:p>
        </w:tc>
      </w:tr>
    </w:tbl>
    <w:p w:rsidR="00CD196C" w:rsidRPr="00F81A0E" w:rsidRDefault="00CD196C">
      <w:pPr>
        <w:pStyle w:val="ad"/>
        <w:tabs>
          <w:tab w:val="left" w:pos="0"/>
        </w:tabs>
        <w:ind w:left="0"/>
        <w:jc w:val="both"/>
        <w:rPr>
          <w:rFonts w:ascii="Times New Roman" w:hAnsi="Times New Roman"/>
          <w:sz w:val="24"/>
          <w:szCs w:val="24"/>
        </w:rPr>
      </w:pPr>
    </w:p>
    <w:p w:rsidR="00CD196C" w:rsidRPr="00F81A0E" w:rsidRDefault="00CF129B">
      <w:pPr>
        <w:pStyle w:val="ad"/>
        <w:widowControl w:val="0"/>
        <w:tabs>
          <w:tab w:val="left" w:pos="0"/>
        </w:tabs>
        <w:ind w:left="0"/>
        <w:jc w:val="both"/>
        <w:rPr>
          <w:rFonts w:ascii="Times New Roman" w:hAnsi="Times New Roman"/>
          <w:b/>
          <w:sz w:val="26"/>
          <w:szCs w:val="26"/>
        </w:rPr>
      </w:pPr>
      <w:r w:rsidRPr="00F81A0E">
        <w:rPr>
          <w:rFonts w:ascii="Times New Roman" w:hAnsi="Times New Roman"/>
          <w:b/>
          <w:sz w:val="26"/>
          <w:szCs w:val="26"/>
        </w:rPr>
        <w:tab/>
      </w:r>
    </w:p>
    <w:p w:rsidR="00CD196C" w:rsidRPr="00F81A0E" w:rsidRDefault="00CD196C">
      <w:pPr>
        <w:pStyle w:val="ad"/>
        <w:widowControl w:val="0"/>
        <w:tabs>
          <w:tab w:val="left" w:pos="0"/>
        </w:tabs>
        <w:ind w:left="0"/>
        <w:jc w:val="both"/>
        <w:rPr>
          <w:rFonts w:ascii="Times New Roman" w:hAnsi="Times New Roman"/>
          <w:b/>
          <w:sz w:val="26"/>
          <w:szCs w:val="26"/>
        </w:rPr>
      </w:pPr>
    </w:p>
    <w:p w:rsidR="00CD196C" w:rsidRPr="00F81A0E" w:rsidRDefault="00CD196C">
      <w:pPr>
        <w:pStyle w:val="ad"/>
        <w:widowControl w:val="0"/>
        <w:tabs>
          <w:tab w:val="left" w:pos="0"/>
        </w:tabs>
        <w:ind w:left="0"/>
        <w:jc w:val="both"/>
        <w:rPr>
          <w:rFonts w:ascii="Times New Roman" w:hAnsi="Times New Roman"/>
          <w:b/>
          <w:sz w:val="28"/>
          <w:szCs w:val="28"/>
        </w:rPr>
        <w:sectPr w:rsidR="00CD196C" w:rsidRPr="00F81A0E" w:rsidSect="00635ED7">
          <w:pgSz w:w="16838" w:h="11906" w:orient="landscape" w:code="9"/>
          <w:pgMar w:top="0" w:right="675" w:bottom="709" w:left="1276" w:header="709" w:footer="709" w:gutter="0"/>
          <w:cols w:space="708"/>
          <w:docGrid w:linePitch="360"/>
        </w:sectPr>
      </w:pPr>
    </w:p>
    <w:p w:rsidR="00CD196C" w:rsidRPr="00F81A0E" w:rsidRDefault="00812200">
      <w:pPr>
        <w:pStyle w:val="ad"/>
        <w:tabs>
          <w:tab w:val="left" w:pos="142"/>
        </w:tabs>
        <w:ind w:left="142"/>
        <w:jc w:val="both"/>
        <w:rPr>
          <w:rFonts w:ascii="Times New Roman" w:hAnsi="Times New Roman"/>
          <w:b/>
          <w:sz w:val="24"/>
          <w:szCs w:val="24"/>
        </w:rPr>
      </w:pPr>
      <w:r w:rsidRPr="00F81A0E">
        <w:rPr>
          <w:rFonts w:ascii="Times New Roman" w:eastAsia="Calibri" w:hAnsi="Times New Roman"/>
          <w:b/>
          <w:sz w:val="28"/>
          <w:szCs w:val="28"/>
        </w:rPr>
        <w:lastRenderedPageBreak/>
        <w:tab/>
      </w:r>
      <w:r w:rsidR="00CF129B" w:rsidRPr="00F81A0E">
        <w:rPr>
          <w:rFonts w:ascii="Times New Roman" w:eastAsia="Calibri" w:hAnsi="Times New Roman"/>
          <w:b/>
          <w:sz w:val="28"/>
          <w:szCs w:val="28"/>
        </w:rPr>
        <w:t>18.5. Обучение специалистов Управления культуры МО г. Бодайбо и района в 2022 году:</w:t>
      </w:r>
    </w:p>
    <w:p w:rsidR="00CD196C" w:rsidRPr="00F81A0E" w:rsidRDefault="00CD196C">
      <w:pPr>
        <w:pStyle w:val="ad"/>
        <w:tabs>
          <w:tab w:val="left" w:pos="0"/>
        </w:tabs>
        <w:ind w:left="0"/>
        <w:jc w:val="both"/>
        <w:rPr>
          <w:rFonts w:ascii="Times New Roman" w:hAnsi="Times New Roman"/>
          <w:sz w:val="24"/>
          <w:szCs w:val="24"/>
        </w:rPr>
      </w:pPr>
    </w:p>
    <w:tbl>
      <w:tblPr>
        <w:tblStyle w:val="af"/>
        <w:tblW w:w="4790" w:type="pct"/>
        <w:jc w:val="center"/>
        <w:tblLayout w:type="fixed"/>
        <w:tblLook w:val="04A0" w:firstRow="1" w:lastRow="0" w:firstColumn="1" w:lastColumn="0" w:noHBand="0" w:noVBand="1"/>
      </w:tblPr>
      <w:tblGrid>
        <w:gridCol w:w="2773"/>
        <w:gridCol w:w="1358"/>
        <w:gridCol w:w="1716"/>
        <w:gridCol w:w="1684"/>
        <w:gridCol w:w="1509"/>
        <w:gridCol w:w="1349"/>
        <w:gridCol w:w="1542"/>
        <w:gridCol w:w="1805"/>
        <w:gridCol w:w="1059"/>
      </w:tblGrid>
      <w:tr w:rsidR="00CD196C" w:rsidRPr="00F81A0E">
        <w:trPr>
          <w:trHeight w:val="470"/>
          <w:jc w:val="center"/>
        </w:trPr>
        <w:tc>
          <w:tcPr>
            <w:tcW w:w="937" w:type="pct"/>
            <w:vMerge w:val="restart"/>
            <w:textDirection w:val="btLr"/>
            <w:vAlign w:val="center"/>
          </w:tcPr>
          <w:p w:rsidR="00CD196C" w:rsidRPr="00F81A0E" w:rsidRDefault="00CF129B">
            <w:pPr>
              <w:pStyle w:val="ad"/>
              <w:tabs>
                <w:tab w:val="left" w:pos="0"/>
              </w:tabs>
              <w:ind w:left="113" w:right="113"/>
              <w:jc w:val="center"/>
              <w:outlineLvl w:val="0"/>
              <w:rPr>
                <w:rFonts w:ascii="Times New Roman" w:hAnsi="Times New Roman"/>
              </w:rPr>
            </w:pPr>
            <w:r w:rsidRPr="00F81A0E">
              <w:rPr>
                <w:rFonts w:ascii="Times New Roman" w:hAnsi="Times New Roman"/>
              </w:rPr>
              <w:t>Вид учреждения культуры</w:t>
            </w:r>
          </w:p>
        </w:tc>
        <w:tc>
          <w:tcPr>
            <w:tcW w:w="2118" w:type="pct"/>
            <w:gridSpan w:val="4"/>
          </w:tcPr>
          <w:p w:rsidR="00CD196C" w:rsidRPr="00F81A0E" w:rsidRDefault="00CF129B">
            <w:pPr>
              <w:pStyle w:val="ad"/>
              <w:tabs>
                <w:tab w:val="left" w:pos="0"/>
              </w:tabs>
              <w:ind w:left="0"/>
              <w:jc w:val="center"/>
              <w:outlineLvl w:val="0"/>
              <w:rPr>
                <w:rFonts w:ascii="Times New Roman" w:hAnsi="Times New Roman"/>
              </w:rPr>
            </w:pPr>
            <w:r w:rsidRPr="00F81A0E">
              <w:rPr>
                <w:rFonts w:ascii="Times New Roman" w:hAnsi="Times New Roman"/>
              </w:rPr>
              <w:t>Количество обучающихся в вузах (чел.)</w:t>
            </w:r>
          </w:p>
        </w:tc>
        <w:tc>
          <w:tcPr>
            <w:tcW w:w="1945" w:type="pct"/>
            <w:gridSpan w:val="4"/>
            <w:vAlign w:val="center"/>
          </w:tcPr>
          <w:p w:rsidR="00CD196C" w:rsidRPr="00F81A0E" w:rsidRDefault="00CF129B">
            <w:pPr>
              <w:pStyle w:val="ad"/>
              <w:tabs>
                <w:tab w:val="left" w:pos="0"/>
              </w:tabs>
              <w:ind w:left="0"/>
              <w:jc w:val="center"/>
              <w:outlineLvl w:val="0"/>
              <w:rPr>
                <w:rFonts w:ascii="Times New Roman" w:hAnsi="Times New Roman"/>
              </w:rPr>
            </w:pPr>
            <w:r w:rsidRPr="00F81A0E">
              <w:rPr>
                <w:rFonts w:ascii="Times New Roman" w:hAnsi="Times New Roman"/>
              </w:rPr>
              <w:t>Количество обучающихся в учреждениях СПО (чел.)</w:t>
            </w:r>
          </w:p>
        </w:tc>
      </w:tr>
      <w:tr w:rsidR="00CD196C" w:rsidRPr="00F81A0E">
        <w:trPr>
          <w:trHeight w:val="625"/>
          <w:jc w:val="center"/>
        </w:trPr>
        <w:tc>
          <w:tcPr>
            <w:tcW w:w="937" w:type="pct"/>
            <w:vMerge/>
          </w:tcPr>
          <w:p w:rsidR="00CD196C" w:rsidRPr="00F81A0E" w:rsidRDefault="00CD196C">
            <w:pPr>
              <w:pStyle w:val="ad"/>
              <w:tabs>
                <w:tab w:val="left" w:pos="0"/>
              </w:tabs>
              <w:ind w:left="0"/>
              <w:jc w:val="both"/>
              <w:rPr>
                <w:rFonts w:ascii="Times New Roman" w:hAnsi="Times New Roman"/>
              </w:rPr>
            </w:pPr>
          </w:p>
        </w:tc>
        <w:tc>
          <w:tcPr>
            <w:tcW w:w="459" w:type="pct"/>
            <w:vMerge w:val="restart"/>
            <w:textDirection w:val="btLr"/>
            <w:vAlign w:val="center"/>
          </w:tcPr>
          <w:p w:rsidR="00CD196C" w:rsidRPr="00F81A0E" w:rsidRDefault="00CF129B">
            <w:pPr>
              <w:pStyle w:val="ad"/>
              <w:tabs>
                <w:tab w:val="left" w:pos="0"/>
              </w:tabs>
              <w:ind w:left="113" w:right="113"/>
              <w:jc w:val="center"/>
              <w:outlineLvl w:val="0"/>
              <w:rPr>
                <w:rFonts w:ascii="Times New Roman" w:hAnsi="Times New Roman"/>
              </w:rPr>
            </w:pPr>
            <w:r w:rsidRPr="00F81A0E">
              <w:rPr>
                <w:rFonts w:ascii="Times New Roman" w:hAnsi="Times New Roman"/>
              </w:rPr>
              <w:t>всего</w:t>
            </w:r>
          </w:p>
        </w:tc>
        <w:tc>
          <w:tcPr>
            <w:tcW w:w="1149" w:type="pct"/>
            <w:gridSpan w:val="2"/>
            <w:tcBorders>
              <w:right w:val="single" w:sz="4" w:space="0" w:color="auto"/>
            </w:tcBorders>
            <w:vAlign w:val="center"/>
          </w:tcPr>
          <w:p w:rsidR="00CD196C" w:rsidRPr="00F81A0E" w:rsidRDefault="00CF129B">
            <w:pPr>
              <w:pStyle w:val="ad"/>
              <w:tabs>
                <w:tab w:val="left" w:pos="0"/>
              </w:tabs>
              <w:ind w:left="0"/>
              <w:jc w:val="center"/>
              <w:outlineLvl w:val="0"/>
              <w:rPr>
                <w:rFonts w:ascii="Times New Roman" w:hAnsi="Times New Roman"/>
                <w:spacing w:val="-4"/>
              </w:rPr>
            </w:pPr>
            <w:r w:rsidRPr="00F81A0E">
              <w:rPr>
                <w:rFonts w:ascii="Times New Roman" w:hAnsi="Times New Roman"/>
                <w:spacing w:val="-4"/>
              </w:rPr>
              <w:t xml:space="preserve">из них </w:t>
            </w:r>
            <w:r w:rsidRPr="00F81A0E">
              <w:rPr>
                <w:rFonts w:ascii="Times New Roman" w:hAnsi="Times New Roman"/>
                <w:b/>
                <w:spacing w:val="-4"/>
              </w:rPr>
              <w:t>(из графы 2)</w:t>
            </w:r>
          </w:p>
        </w:tc>
        <w:tc>
          <w:tcPr>
            <w:tcW w:w="510" w:type="pct"/>
            <w:tcBorders>
              <w:left w:val="single" w:sz="4" w:space="0" w:color="auto"/>
            </w:tcBorders>
            <w:vAlign w:val="center"/>
          </w:tcPr>
          <w:p w:rsidR="00CD196C" w:rsidRPr="00F81A0E" w:rsidRDefault="00CF129B">
            <w:pPr>
              <w:pStyle w:val="ad"/>
              <w:tabs>
                <w:tab w:val="left" w:pos="0"/>
              </w:tabs>
              <w:ind w:left="0"/>
              <w:jc w:val="center"/>
              <w:outlineLvl w:val="0"/>
              <w:rPr>
                <w:rFonts w:ascii="Times New Roman" w:hAnsi="Times New Roman"/>
                <w:spacing w:val="-4"/>
              </w:rPr>
            </w:pPr>
            <w:r w:rsidRPr="00F81A0E">
              <w:rPr>
                <w:rFonts w:ascii="Times New Roman" w:hAnsi="Times New Roman"/>
                <w:b/>
                <w:spacing w:val="-4"/>
              </w:rPr>
              <w:t>из графы 4</w:t>
            </w:r>
          </w:p>
        </w:tc>
        <w:tc>
          <w:tcPr>
            <w:tcW w:w="456" w:type="pct"/>
            <w:vMerge w:val="restart"/>
            <w:textDirection w:val="btLr"/>
            <w:vAlign w:val="center"/>
          </w:tcPr>
          <w:p w:rsidR="00CD196C" w:rsidRPr="00F81A0E" w:rsidRDefault="00CF129B">
            <w:pPr>
              <w:pStyle w:val="ad"/>
              <w:tabs>
                <w:tab w:val="left" w:pos="0"/>
              </w:tabs>
              <w:ind w:left="113" w:right="113"/>
              <w:jc w:val="center"/>
              <w:outlineLvl w:val="0"/>
              <w:rPr>
                <w:rFonts w:ascii="Times New Roman" w:hAnsi="Times New Roman"/>
              </w:rPr>
            </w:pPr>
            <w:r w:rsidRPr="00F81A0E">
              <w:rPr>
                <w:rFonts w:ascii="Times New Roman" w:hAnsi="Times New Roman"/>
              </w:rPr>
              <w:t>всего</w:t>
            </w:r>
          </w:p>
        </w:tc>
        <w:tc>
          <w:tcPr>
            <w:tcW w:w="521" w:type="pct"/>
            <w:tcBorders>
              <w:right w:val="single" w:sz="4" w:space="0" w:color="auto"/>
            </w:tcBorders>
            <w:vAlign w:val="center"/>
          </w:tcPr>
          <w:p w:rsidR="00CD196C" w:rsidRPr="00F81A0E" w:rsidRDefault="00CF129B">
            <w:pPr>
              <w:pStyle w:val="ad"/>
              <w:tabs>
                <w:tab w:val="left" w:pos="0"/>
              </w:tabs>
              <w:ind w:left="0"/>
              <w:jc w:val="center"/>
              <w:outlineLvl w:val="0"/>
              <w:rPr>
                <w:rFonts w:ascii="Times New Roman" w:hAnsi="Times New Roman"/>
                <w:spacing w:val="-4"/>
              </w:rPr>
            </w:pPr>
            <w:r w:rsidRPr="00F81A0E">
              <w:rPr>
                <w:rFonts w:ascii="Times New Roman" w:hAnsi="Times New Roman"/>
                <w:spacing w:val="-4"/>
              </w:rPr>
              <w:t xml:space="preserve">из них </w:t>
            </w:r>
            <w:r w:rsidRPr="00F81A0E">
              <w:rPr>
                <w:rFonts w:ascii="Times New Roman" w:hAnsi="Times New Roman"/>
                <w:b/>
                <w:spacing w:val="-4"/>
              </w:rPr>
              <w:t>(из графы 6)</w:t>
            </w:r>
          </w:p>
        </w:tc>
        <w:tc>
          <w:tcPr>
            <w:tcW w:w="968" w:type="pct"/>
            <w:gridSpan w:val="2"/>
            <w:tcBorders>
              <w:left w:val="single" w:sz="4" w:space="0" w:color="auto"/>
            </w:tcBorders>
            <w:vAlign w:val="center"/>
          </w:tcPr>
          <w:p w:rsidR="00CD196C" w:rsidRPr="00F81A0E" w:rsidRDefault="00CF129B">
            <w:pPr>
              <w:pStyle w:val="ad"/>
              <w:tabs>
                <w:tab w:val="left" w:pos="0"/>
              </w:tabs>
              <w:ind w:left="0"/>
              <w:jc w:val="center"/>
              <w:outlineLvl w:val="0"/>
              <w:rPr>
                <w:rFonts w:ascii="Times New Roman" w:hAnsi="Times New Roman"/>
                <w:spacing w:val="-4"/>
              </w:rPr>
            </w:pPr>
            <w:r w:rsidRPr="00F81A0E">
              <w:rPr>
                <w:rFonts w:ascii="Times New Roman" w:hAnsi="Times New Roman"/>
                <w:spacing w:val="-4"/>
              </w:rPr>
              <w:t xml:space="preserve">из них </w:t>
            </w:r>
            <w:r w:rsidRPr="00F81A0E">
              <w:rPr>
                <w:rFonts w:ascii="Times New Roman" w:hAnsi="Times New Roman"/>
                <w:b/>
                <w:spacing w:val="-4"/>
              </w:rPr>
              <w:t>(из графы 7)</w:t>
            </w:r>
          </w:p>
        </w:tc>
      </w:tr>
      <w:tr w:rsidR="00CD196C" w:rsidRPr="00F81A0E">
        <w:trPr>
          <w:cantSplit/>
          <w:trHeight w:val="1603"/>
          <w:jc w:val="center"/>
        </w:trPr>
        <w:tc>
          <w:tcPr>
            <w:tcW w:w="937" w:type="pct"/>
            <w:vMerge/>
          </w:tcPr>
          <w:p w:rsidR="00CD196C" w:rsidRPr="00F81A0E" w:rsidRDefault="00CD196C">
            <w:pPr>
              <w:pStyle w:val="ad"/>
              <w:tabs>
                <w:tab w:val="left" w:pos="0"/>
              </w:tabs>
              <w:ind w:left="0"/>
              <w:jc w:val="both"/>
              <w:rPr>
                <w:rFonts w:ascii="Times New Roman" w:hAnsi="Times New Roman"/>
              </w:rPr>
            </w:pPr>
          </w:p>
        </w:tc>
        <w:tc>
          <w:tcPr>
            <w:tcW w:w="459" w:type="pct"/>
            <w:vMerge/>
            <w:vAlign w:val="center"/>
          </w:tcPr>
          <w:p w:rsidR="00CD196C" w:rsidRPr="00F81A0E" w:rsidRDefault="00CD196C">
            <w:pPr>
              <w:pStyle w:val="ad"/>
              <w:tabs>
                <w:tab w:val="left" w:pos="0"/>
              </w:tabs>
              <w:ind w:left="0"/>
              <w:jc w:val="center"/>
              <w:outlineLvl w:val="0"/>
              <w:rPr>
                <w:rFonts w:ascii="Times New Roman" w:hAnsi="Times New Roman"/>
              </w:rPr>
            </w:pPr>
          </w:p>
        </w:tc>
        <w:tc>
          <w:tcPr>
            <w:tcW w:w="580" w:type="pct"/>
            <w:textDirection w:val="btLr"/>
            <w:vAlign w:val="center"/>
          </w:tcPr>
          <w:p w:rsidR="00CD196C" w:rsidRPr="00F81A0E" w:rsidRDefault="00CF129B">
            <w:pPr>
              <w:pStyle w:val="ad"/>
              <w:tabs>
                <w:tab w:val="left" w:pos="0"/>
              </w:tabs>
              <w:ind w:left="113" w:right="113"/>
              <w:jc w:val="center"/>
              <w:outlineLvl w:val="0"/>
              <w:rPr>
                <w:rFonts w:ascii="Times New Roman" w:hAnsi="Times New Roman"/>
                <w:spacing w:val="-6"/>
              </w:rPr>
            </w:pPr>
            <w:r w:rsidRPr="00F81A0E">
              <w:rPr>
                <w:rFonts w:ascii="Times New Roman" w:hAnsi="Times New Roman"/>
                <w:spacing w:val="-6"/>
              </w:rPr>
              <w:t>в вузах Иркутской области по направлениям подготовки в сфере культуры и искусства</w:t>
            </w:r>
          </w:p>
        </w:tc>
        <w:tc>
          <w:tcPr>
            <w:tcW w:w="569" w:type="pct"/>
            <w:tcBorders>
              <w:right w:val="single" w:sz="4" w:space="0" w:color="auto"/>
            </w:tcBorders>
            <w:textDirection w:val="btLr"/>
            <w:vAlign w:val="center"/>
          </w:tcPr>
          <w:p w:rsidR="00CD196C" w:rsidRPr="00F81A0E" w:rsidRDefault="00CF129B">
            <w:pPr>
              <w:pStyle w:val="ad"/>
              <w:tabs>
                <w:tab w:val="left" w:pos="0"/>
              </w:tabs>
              <w:ind w:left="113" w:right="113"/>
              <w:jc w:val="center"/>
              <w:outlineLvl w:val="0"/>
              <w:rPr>
                <w:rFonts w:ascii="Times New Roman" w:hAnsi="Times New Roman"/>
                <w:spacing w:val="-4"/>
              </w:rPr>
            </w:pPr>
            <w:r w:rsidRPr="00F81A0E">
              <w:rPr>
                <w:rFonts w:ascii="Times New Roman" w:hAnsi="Times New Roman"/>
                <w:spacing w:val="-4"/>
              </w:rPr>
              <w:t>в вузах культуры и искусства РФ</w:t>
            </w:r>
          </w:p>
        </w:tc>
        <w:tc>
          <w:tcPr>
            <w:tcW w:w="510" w:type="pct"/>
            <w:tcBorders>
              <w:left w:val="single" w:sz="4" w:space="0" w:color="auto"/>
            </w:tcBorders>
            <w:shd w:val="clear" w:color="auto" w:fill="auto"/>
            <w:textDirection w:val="btLr"/>
            <w:vAlign w:val="center"/>
          </w:tcPr>
          <w:p w:rsidR="00CD196C" w:rsidRPr="00F81A0E" w:rsidRDefault="00CF129B">
            <w:pPr>
              <w:pStyle w:val="ad"/>
              <w:tabs>
                <w:tab w:val="left" w:pos="0"/>
              </w:tabs>
              <w:ind w:left="113" w:right="113"/>
              <w:jc w:val="center"/>
              <w:outlineLvl w:val="0"/>
              <w:rPr>
                <w:rFonts w:ascii="Times New Roman" w:hAnsi="Times New Roman"/>
                <w:spacing w:val="-4"/>
              </w:rPr>
            </w:pPr>
            <w:r w:rsidRPr="00F81A0E">
              <w:rPr>
                <w:rFonts w:ascii="Times New Roman" w:hAnsi="Times New Roman"/>
                <w:spacing w:val="-4"/>
              </w:rPr>
              <w:t>по целевому обучению</w:t>
            </w:r>
          </w:p>
        </w:tc>
        <w:tc>
          <w:tcPr>
            <w:tcW w:w="456" w:type="pct"/>
            <w:vMerge/>
            <w:shd w:val="clear" w:color="auto" w:fill="auto"/>
            <w:vAlign w:val="center"/>
          </w:tcPr>
          <w:p w:rsidR="00CD196C" w:rsidRPr="00F81A0E" w:rsidRDefault="00CD196C">
            <w:pPr>
              <w:pStyle w:val="ad"/>
              <w:tabs>
                <w:tab w:val="left" w:pos="0"/>
              </w:tabs>
              <w:ind w:left="0"/>
              <w:jc w:val="center"/>
              <w:outlineLvl w:val="0"/>
              <w:rPr>
                <w:rFonts w:ascii="Times New Roman" w:hAnsi="Times New Roman"/>
                <w:spacing w:val="-4"/>
              </w:rPr>
            </w:pPr>
          </w:p>
        </w:tc>
        <w:tc>
          <w:tcPr>
            <w:tcW w:w="521" w:type="pct"/>
            <w:tcBorders>
              <w:right w:val="single" w:sz="4" w:space="0" w:color="auto"/>
            </w:tcBorders>
            <w:shd w:val="clear" w:color="auto" w:fill="auto"/>
            <w:textDirection w:val="btLr"/>
            <w:vAlign w:val="center"/>
          </w:tcPr>
          <w:p w:rsidR="00CD196C" w:rsidRPr="00F81A0E" w:rsidRDefault="00CF129B">
            <w:pPr>
              <w:pStyle w:val="ad"/>
              <w:tabs>
                <w:tab w:val="left" w:pos="0"/>
              </w:tabs>
              <w:ind w:left="113" w:right="113"/>
              <w:jc w:val="center"/>
              <w:outlineLvl w:val="0"/>
              <w:rPr>
                <w:rFonts w:ascii="Times New Roman" w:hAnsi="Times New Roman"/>
                <w:spacing w:val="-4"/>
              </w:rPr>
            </w:pPr>
            <w:r w:rsidRPr="00F81A0E">
              <w:rPr>
                <w:rFonts w:ascii="Times New Roman" w:hAnsi="Times New Roman"/>
                <w:spacing w:val="-4"/>
              </w:rPr>
              <w:t>в учреждениях СПО в сфере культуры и искусства РФ</w:t>
            </w:r>
          </w:p>
        </w:tc>
        <w:tc>
          <w:tcPr>
            <w:tcW w:w="610" w:type="pct"/>
            <w:tcBorders>
              <w:left w:val="single" w:sz="4" w:space="0" w:color="auto"/>
            </w:tcBorders>
            <w:shd w:val="clear" w:color="auto" w:fill="auto"/>
            <w:textDirection w:val="btLr"/>
            <w:vAlign w:val="center"/>
          </w:tcPr>
          <w:p w:rsidR="00CD196C" w:rsidRPr="00F81A0E" w:rsidRDefault="00CF129B">
            <w:pPr>
              <w:pStyle w:val="ad"/>
              <w:tabs>
                <w:tab w:val="left" w:pos="0"/>
              </w:tabs>
              <w:ind w:left="113" w:right="113"/>
              <w:jc w:val="center"/>
              <w:outlineLvl w:val="0"/>
              <w:rPr>
                <w:rFonts w:ascii="Times New Roman" w:hAnsi="Times New Roman"/>
                <w:spacing w:val="-4"/>
              </w:rPr>
            </w:pPr>
            <w:r w:rsidRPr="00F81A0E">
              <w:rPr>
                <w:rFonts w:ascii="Times New Roman" w:hAnsi="Times New Roman"/>
                <w:spacing w:val="-4"/>
              </w:rPr>
              <w:t>Из них в учреждениях СПО в сфере культуры и искусства Иркутской области</w:t>
            </w:r>
          </w:p>
        </w:tc>
        <w:tc>
          <w:tcPr>
            <w:tcW w:w="358" w:type="pct"/>
            <w:tcBorders>
              <w:left w:val="single" w:sz="4" w:space="0" w:color="auto"/>
            </w:tcBorders>
            <w:shd w:val="clear" w:color="auto" w:fill="auto"/>
            <w:textDirection w:val="btLr"/>
            <w:vAlign w:val="center"/>
          </w:tcPr>
          <w:p w:rsidR="00CD196C" w:rsidRPr="00F81A0E" w:rsidRDefault="00CF129B">
            <w:pPr>
              <w:pStyle w:val="ad"/>
              <w:tabs>
                <w:tab w:val="left" w:pos="0"/>
              </w:tabs>
              <w:ind w:left="113" w:right="113"/>
              <w:jc w:val="center"/>
              <w:outlineLvl w:val="0"/>
              <w:rPr>
                <w:rFonts w:ascii="Times New Roman" w:hAnsi="Times New Roman"/>
                <w:spacing w:val="-4"/>
              </w:rPr>
            </w:pPr>
            <w:r w:rsidRPr="00F81A0E">
              <w:rPr>
                <w:rFonts w:ascii="Times New Roman" w:hAnsi="Times New Roman"/>
                <w:spacing w:val="-4"/>
              </w:rPr>
              <w:t>по целевому обучению</w:t>
            </w:r>
          </w:p>
        </w:tc>
      </w:tr>
      <w:tr w:rsidR="00CD196C" w:rsidRPr="00F81A0E">
        <w:trPr>
          <w:trHeight w:val="43"/>
          <w:jc w:val="center"/>
        </w:trPr>
        <w:tc>
          <w:tcPr>
            <w:tcW w:w="937" w:type="pct"/>
            <w:shd w:val="clear" w:color="auto" w:fill="EEECE1" w:themeFill="background2"/>
            <w:vAlign w:val="center"/>
          </w:tcPr>
          <w:p w:rsidR="00CD196C" w:rsidRPr="00F81A0E" w:rsidRDefault="00CF129B">
            <w:pPr>
              <w:pStyle w:val="ad"/>
              <w:tabs>
                <w:tab w:val="left" w:pos="0"/>
              </w:tabs>
              <w:ind w:left="0"/>
              <w:jc w:val="center"/>
              <w:rPr>
                <w:rFonts w:ascii="Times New Roman" w:hAnsi="Times New Roman"/>
                <w:sz w:val="24"/>
                <w:szCs w:val="24"/>
              </w:rPr>
            </w:pPr>
            <w:r w:rsidRPr="00F81A0E">
              <w:rPr>
                <w:rFonts w:ascii="Times New Roman" w:hAnsi="Times New Roman"/>
                <w:sz w:val="24"/>
                <w:szCs w:val="24"/>
              </w:rPr>
              <w:t>1</w:t>
            </w:r>
          </w:p>
        </w:tc>
        <w:tc>
          <w:tcPr>
            <w:tcW w:w="459" w:type="pct"/>
            <w:shd w:val="clear" w:color="auto" w:fill="EEECE1" w:themeFill="background2"/>
            <w:vAlign w:val="center"/>
          </w:tcPr>
          <w:p w:rsidR="00CD196C" w:rsidRPr="00F81A0E" w:rsidRDefault="00CF129B">
            <w:pPr>
              <w:pStyle w:val="ad"/>
              <w:tabs>
                <w:tab w:val="left" w:pos="0"/>
              </w:tabs>
              <w:ind w:left="0"/>
              <w:jc w:val="center"/>
              <w:outlineLvl w:val="0"/>
              <w:rPr>
                <w:rFonts w:ascii="Times New Roman" w:hAnsi="Times New Roman"/>
                <w:sz w:val="24"/>
                <w:szCs w:val="24"/>
              </w:rPr>
            </w:pPr>
            <w:r w:rsidRPr="00F81A0E">
              <w:rPr>
                <w:rFonts w:ascii="Times New Roman" w:hAnsi="Times New Roman"/>
                <w:sz w:val="24"/>
                <w:szCs w:val="24"/>
              </w:rPr>
              <w:t>2</w:t>
            </w:r>
          </w:p>
        </w:tc>
        <w:tc>
          <w:tcPr>
            <w:tcW w:w="580" w:type="pct"/>
            <w:shd w:val="clear" w:color="auto" w:fill="EEECE1" w:themeFill="background2"/>
            <w:vAlign w:val="center"/>
          </w:tcPr>
          <w:p w:rsidR="00CD196C" w:rsidRPr="00F81A0E" w:rsidRDefault="00CF129B">
            <w:pPr>
              <w:pStyle w:val="ad"/>
              <w:tabs>
                <w:tab w:val="left" w:pos="0"/>
              </w:tabs>
              <w:ind w:left="0"/>
              <w:jc w:val="center"/>
              <w:outlineLvl w:val="0"/>
              <w:rPr>
                <w:rFonts w:ascii="Times New Roman" w:hAnsi="Times New Roman"/>
                <w:sz w:val="24"/>
                <w:szCs w:val="24"/>
              </w:rPr>
            </w:pPr>
            <w:r w:rsidRPr="00F81A0E">
              <w:rPr>
                <w:rFonts w:ascii="Times New Roman" w:hAnsi="Times New Roman"/>
                <w:sz w:val="24"/>
                <w:szCs w:val="24"/>
              </w:rPr>
              <w:t>3</w:t>
            </w:r>
          </w:p>
        </w:tc>
        <w:tc>
          <w:tcPr>
            <w:tcW w:w="569" w:type="pct"/>
            <w:tcBorders>
              <w:right w:val="single" w:sz="4" w:space="0" w:color="auto"/>
            </w:tcBorders>
            <w:shd w:val="clear" w:color="auto" w:fill="EEECE1" w:themeFill="background2"/>
            <w:vAlign w:val="center"/>
          </w:tcPr>
          <w:p w:rsidR="00CD196C" w:rsidRPr="00F81A0E" w:rsidRDefault="00CF129B">
            <w:pPr>
              <w:pStyle w:val="ad"/>
              <w:tabs>
                <w:tab w:val="left" w:pos="0"/>
              </w:tabs>
              <w:ind w:left="0"/>
              <w:jc w:val="center"/>
              <w:outlineLvl w:val="0"/>
              <w:rPr>
                <w:rFonts w:ascii="Times New Roman" w:hAnsi="Times New Roman"/>
                <w:sz w:val="24"/>
                <w:szCs w:val="24"/>
              </w:rPr>
            </w:pPr>
            <w:r w:rsidRPr="00F81A0E">
              <w:rPr>
                <w:rFonts w:ascii="Times New Roman" w:hAnsi="Times New Roman"/>
                <w:sz w:val="24"/>
                <w:szCs w:val="24"/>
              </w:rPr>
              <w:t>4</w:t>
            </w:r>
          </w:p>
        </w:tc>
        <w:tc>
          <w:tcPr>
            <w:tcW w:w="510" w:type="pct"/>
            <w:tcBorders>
              <w:left w:val="single" w:sz="4" w:space="0" w:color="auto"/>
            </w:tcBorders>
            <w:shd w:val="clear" w:color="auto" w:fill="EEECE1" w:themeFill="background2"/>
            <w:vAlign w:val="center"/>
          </w:tcPr>
          <w:p w:rsidR="00CD196C" w:rsidRPr="00F81A0E" w:rsidRDefault="00CF129B">
            <w:pPr>
              <w:pStyle w:val="ad"/>
              <w:tabs>
                <w:tab w:val="left" w:pos="0"/>
              </w:tabs>
              <w:ind w:left="0"/>
              <w:jc w:val="center"/>
              <w:outlineLvl w:val="0"/>
              <w:rPr>
                <w:rFonts w:ascii="Times New Roman" w:hAnsi="Times New Roman"/>
                <w:sz w:val="24"/>
                <w:szCs w:val="24"/>
              </w:rPr>
            </w:pPr>
            <w:r w:rsidRPr="00F81A0E">
              <w:rPr>
                <w:rFonts w:ascii="Times New Roman" w:hAnsi="Times New Roman"/>
                <w:sz w:val="24"/>
                <w:szCs w:val="24"/>
              </w:rPr>
              <w:t>5</w:t>
            </w:r>
          </w:p>
        </w:tc>
        <w:tc>
          <w:tcPr>
            <w:tcW w:w="456" w:type="pct"/>
            <w:shd w:val="clear" w:color="auto" w:fill="EEECE1" w:themeFill="background2"/>
            <w:vAlign w:val="center"/>
          </w:tcPr>
          <w:p w:rsidR="00CD196C" w:rsidRPr="00F81A0E" w:rsidRDefault="00CF129B">
            <w:pPr>
              <w:pStyle w:val="ad"/>
              <w:tabs>
                <w:tab w:val="left" w:pos="0"/>
              </w:tabs>
              <w:ind w:left="0"/>
              <w:jc w:val="center"/>
              <w:outlineLvl w:val="0"/>
              <w:rPr>
                <w:rFonts w:ascii="Times New Roman" w:hAnsi="Times New Roman"/>
                <w:sz w:val="24"/>
                <w:szCs w:val="24"/>
              </w:rPr>
            </w:pPr>
            <w:r w:rsidRPr="00F81A0E">
              <w:rPr>
                <w:rFonts w:ascii="Times New Roman" w:hAnsi="Times New Roman"/>
                <w:sz w:val="24"/>
                <w:szCs w:val="24"/>
              </w:rPr>
              <w:t>6</w:t>
            </w:r>
          </w:p>
        </w:tc>
        <w:tc>
          <w:tcPr>
            <w:tcW w:w="521" w:type="pct"/>
            <w:tcBorders>
              <w:right w:val="single" w:sz="4" w:space="0" w:color="auto"/>
            </w:tcBorders>
            <w:shd w:val="clear" w:color="auto" w:fill="EEECE1" w:themeFill="background2"/>
            <w:vAlign w:val="center"/>
          </w:tcPr>
          <w:p w:rsidR="00CD196C" w:rsidRPr="00F81A0E" w:rsidRDefault="00CF129B">
            <w:pPr>
              <w:pStyle w:val="ad"/>
              <w:tabs>
                <w:tab w:val="left" w:pos="0"/>
              </w:tabs>
              <w:ind w:left="0"/>
              <w:jc w:val="center"/>
              <w:outlineLvl w:val="0"/>
              <w:rPr>
                <w:rFonts w:ascii="Times New Roman" w:hAnsi="Times New Roman"/>
                <w:sz w:val="24"/>
                <w:szCs w:val="24"/>
              </w:rPr>
            </w:pPr>
            <w:r w:rsidRPr="00F81A0E">
              <w:rPr>
                <w:rFonts w:ascii="Times New Roman" w:hAnsi="Times New Roman"/>
                <w:sz w:val="24"/>
                <w:szCs w:val="24"/>
              </w:rPr>
              <w:t>7</w:t>
            </w:r>
          </w:p>
        </w:tc>
        <w:tc>
          <w:tcPr>
            <w:tcW w:w="610" w:type="pct"/>
            <w:tcBorders>
              <w:left w:val="single" w:sz="4" w:space="0" w:color="auto"/>
            </w:tcBorders>
            <w:shd w:val="clear" w:color="auto" w:fill="EEECE1" w:themeFill="background2"/>
            <w:vAlign w:val="center"/>
          </w:tcPr>
          <w:p w:rsidR="00CD196C" w:rsidRPr="00F81A0E" w:rsidRDefault="00CF129B">
            <w:pPr>
              <w:pStyle w:val="ad"/>
              <w:tabs>
                <w:tab w:val="left" w:pos="0"/>
              </w:tabs>
              <w:ind w:left="0"/>
              <w:jc w:val="center"/>
              <w:outlineLvl w:val="0"/>
              <w:rPr>
                <w:rFonts w:ascii="Times New Roman" w:hAnsi="Times New Roman"/>
                <w:sz w:val="24"/>
                <w:szCs w:val="24"/>
              </w:rPr>
            </w:pPr>
            <w:r w:rsidRPr="00F81A0E">
              <w:rPr>
                <w:rFonts w:ascii="Times New Roman" w:hAnsi="Times New Roman"/>
                <w:sz w:val="24"/>
                <w:szCs w:val="24"/>
              </w:rPr>
              <w:t>8</w:t>
            </w:r>
          </w:p>
        </w:tc>
        <w:tc>
          <w:tcPr>
            <w:tcW w:w="358" w:type="pct"/>
            <w:tcBorders>
              <w:left w:val="single" w:sz="4" w:space="0" w:color="auto"/>
            </w:tcBorders>
            <w:shd w:val="clear" w:color="auto" w:fill="EEECE1" w:themeFill="background2"/>
            <w:vAlign w:val="center"/>
          </w:tcPr>
          <w:p w:rsidR="00CD196C" w:rsidRPr="00F81A0E" w:rsidRDefault="00CF129B">
            <w:pPr>
              <w:pStyle w:val="ad"/>
              <w:tabs>
                <w:tab w:val="left" w:pos="0"/>
              </w:tabs>
              <w:ind w:left="0"/>
              <w:jc w:val="center"/>
              <w:outlineLvl w:val="0"/>
              <w:rPr>
                <w:rFonts w:ascii="Times New Roman" w:hAnsi="Times New Roman"/>
                <w:sz w:val="24"/>
                <w:szCs w:val="24"/>
              </w:rPr>
            </w:pPr>
            <w:r w:rsidRPr="00F81A0E">
              <w:rPr>
                <w:rFonts w:ascii="Times New Roman" w:hAnsi="Times New Roman"/>
                <w:sz w:val="24"/>
                <w:szCs w:val="24"/>
              </w:rPr>
              <w:t>9</w:t>
            </w:r>
          </w:p>
        </w:tc>
      </w:tr>
      <w:tr w:rsidR="00CD196C" w:rsidRPr="00F81A0E">
        <w:trPr>
          <w:jc w:val="center"/>
        </w:trPr>
        <w:tc>
          <w:tcPr>
            <w:tcW w:w="937" w:type="pct"/>
            <w:shd w:val="clear" w:color="auto" w:fill="auto"/>
          </w:tcPr>
          <w:p w:rsidR="00CD196C" w:rsidRPr="00F81A0E" w:rsidRDefault="00CF129B">
            <w:pPr>
              <w:pStyle w:val="ad"/>
              <w:tabs>
                <w:tab w:val="left" w:pos="0"/>
              </w:tabs>
              <w:ind w:left="0"/>
              <w:jc w:val="both"/>
              <w:rPr>
                <w:rFonts w:ascii="Times New Roman" w:hAnsi="Times New Roman"/>
                <w:sz w:val="26"/>
                <w:szCs w:val="26"/>
              </w:rPr>
            </w:pPr>
            <w:r w:rsidRPr="00F81A0E">
              <w:rPr>
                <w:rFonts w:ascii="Times New Roman" w:hAnsi="Times New Roman"/>
                <w:sz w:val="26"/>
                <w:szCs w:val="26"/>
              </w:rPr>
              <w:t>КДУ (без библиотек)</w:t>
            </w:r>
          </w:p>
        </w:tc>
        <w:tc>
          <w:tcPr>
            <w:tcW w:w="459" w:type="pct"/>
            <w:vAlign w:val="center"/>
          </w:tcPr>
          <w:p w:rsidR="00CD196C" w:rsidRPr="00F81A0E" w:rsidRDefault="00CF129B">
            <w:pPr>
              <w:pStyle w:val="ad"/>
              <w:tabs>
                <w:tab w:val="left" w:pos="0"/>
              </w:tabs>
              <w:ind w:left="0"/>
              <w:jc w:val="center"/>
              <w:outlineLvl w:val="0"/>
              <w:rPr>
                <w:rFonts w:ascii="Times New Roman" w:hAnsi="Times New Roman"/>
                <w:sz w:val="26"/>
                <w:szCs w:val="26"/>
              </w:rPr>
            </w:pPr>
            <w:r w:rsidRPr="00F81A0E">
              <w:rPr>
                <w:rFonts w:ascii="Times New Roman" w:hAnsi="Times New Roman"/>
                <w:sz w:val="26"/>
                <w:szCs w:val="26"/>
              </w:rPr>
              <w:t>0</w:t>
            </w:r>
          </w:p>
        </w:tc>
        <w:tc>
          <w:tcPr>
            <w:tcW w:w="580" w:type="pct"/>
            <w:vAlign w:val="center"/>
          </w:tcPr>
          <w:p w:rsidR="00CD196C" w:rsidRPr="00F81A0E" w:rsidRDefault="00CF129B">
            <w:pPr>
              <w:pStyle w:val="ad"/>
              <w:tabs>
                <w:tab w:val="left" w:pos="0"/>
              </w:tabs>
              <w:ind w:left="0"/>
              <w:jc w:val="center"/>
              <w:outlineLvl w:val="0"/>
              <w:rPr>
                <w:rFonts w:ascii="Times New Roman" w:hAnsi="Times New Roman"/>
                <w:sz w:val="26"/>
                <w:szCs w:val="26"/>
              </w:rPr>
            </w:pPr>
            <w:r w:rsidRPr="00F81A0E">
              <w:rPr>
                <w:rFonts w:ascii="Times New Roman" w:hAnsi="Times New Roman"/>
                <w:sz w:val="26"/>
                <w:szCs w:val="26"/>
              </w:rPr>
              <w:t>0</w:t>
            </w:r>
          </w:p>
        </w:tc>
        <w:tc>
          <w:tcPr>
            <w:tcW w:w="569" w:type="pct"/>
            <w:tcBorders>
              <w:right w:val="single" w:sz="4" w:space="0" w:color="auto"/>
            </w:tcBorders>
            <w:vAlign w:val="center"/>
          </w:tcPr>
          <w:p w:rsidR="00CD196C" w:rsidRPr="00F81A0E" w:rsidRDefault="00CF129B">
            <w:pPr>
              <w:pStyle w:val="ad"/>
              <w:tabs>
                <w:tab w:val="left" w:pos="0"/>
              </w:tabs>
              <w:ind w:left="0"/>
              <w:jc w:val="center"/>
              <w:outlineLvl w:val="0"/>
              <w:rPr>
                <w:rFonts w:ascii="Times New Roman" w:hAnsi="Times New Roman"/>
                <w:sz w:val="26"/>
                <w:szCs w:val="26"/>
              </w:rPr>
            </w:pPr>
            <w:r w:rsidRPr="00F81A0E">
              <w:rPr>
                <w:rFonts w:ascii="Times New Roman" w:hAnsi="Times New Roman"/>
                <w:sz w:val="26"/>
                <w:szCs w:val="26"/>
              </w:rPr>
              <w:t>0</w:t>
            </w:r>
          </w:p>
        </w:tc>
        <w:tc>
          <w:tcPr>
            <w:tcW w:w="510" w:type="pct"/>
            <w:tcBorders>
              <w:left w:val="single" w:sz="4" w:space="0" w:color="auto"/>
            </w:tcBorders>
            <w:vAlign w:val="center"/>
          </w:tcPr>
          <w:p w:rsidR="00CD196C" w:rsidRPr="00F81A0E" w:rsidRDefault="00CF129B">
            <w:pPr>
              <w:pStyle w:val="ad"/>
              <w:tabs>
                <w:tab w:val="left" w:pos="0"/>
              </w:tabs>
              <w:ind w:left="0"/>
              <w:jc w:val="center"/>
              <w:outlineLvl w:val="0"/>
              <w:rPr>
                <w:rFonts w:ascii="Times New Roman" w:hAnsi="Times New Roman"/>
                <w:sz w:val="26"/>
                <w:szCs w:val="26"/>
              </w:rPr>
            </w:pPr>
            <w:r w:rsidRPr="00F81A0E">
              <w:rPr>
                <w:rFonts w:ascii="Times New Roman" w:hAnsi="Times New Roman"/>
                <w:sz w:val="26"/>
                <w:szCs w:val="26"/>
              </w:rPr>
              <w:t>0</w:t>
            </w:r>
          </w:p>
        </w:tc>
        <w:tc>
          <w:tcPr>
            <w:tcW w:w="456" w:type="pct"/>
            <w:vAlign w:val="center"/>
          </w:tcPr>
          <w:p w:rsidR="00CD196C" w:rsidRPr="00F81A0E" w:rsidRDefault="00CF129B">
            <w:pPr>
              <w:pStyle w:val="ad"/>
              <w:tabs>
                <w:tab w:val="left" w:pos="0"/>
              </w:tabs>
              <w:ind w:left="0"/>
              <w:jc w:val="center"/>
              <w:outlineLvl w:val="0"/>
              <w:rPr>
                <w:rFonts w:ascii="Times New Roman" w:hAnsi="Times New Roman"/>
                <w:sz w:val="26"/>
                <w:szCs w:val="26"/>
              </w:rPr>
            </w:pPr>
            <w:r w:rsidRPr="00F81A0E">
              <w:rPr>
                <w:rFonts w:ascii="Times New Roman" w:hAnsi="Times New Roman"/>
                <w:sz w:val="26"/>
                <w:szCs w:val="26"/>
              </w:rPr>
              <w:t>0</w:t>
            </w:r>
          </w:p>
        </w:tc>
        <w:tc>
          <w:tcPr>
            <w:tcW w:w="521" w:type="pct"/>
            <w:tcBorders>
              <w:right w:val="single" w:sz="4" w:space="0" w:color="auto"/>
            </w:tcBorders>
            <w:vAlign w:val="center"/>
          </w:tcPr>
          <w:p w:rsidR="00CD196C" w:rsidRPr="00F81A0E" w:rsidRDefault="00CF129B">
            <w:pPr>
              <w:pStyle w:val="ad"/>
              <w:tabs>
                <w:tab w:val="left" w:pos="0"/>
              </w:tabs>
              <w:ind w:left="0"/>
              <w:jc w:val="center"/>
              <w:outlineLvl w:val="0"/>
              <w:rPr>
                <w:rFonts w:ascii="Times New Roman" w:hAnsi="Times New Roman"/>
                <w:sz w:val="26"/>
                <w:szCs w:val="26"/>
              </w:rPr>
            </w:pPr>
            <w:r w:rsidRPr="00F81A0E">
              <w:rPr>
                <w:rFonts w:ascii="Times New Roman" w:hAnsi="Times New Roman"/>
                <w:sz w:val="26"/>
                <w:szCs w:val="26"/>
              </w:rPr>
              <w:t>0</w:t>
            </w:r>
          </w:p>
        </w:tc>
        <w:tc>
          <w:tcPr>
            <w:tcW w:w="610" w:type="pct"/>
            <w:tcBorders>
              <w:left w:val="single" w:sz="4" w:space="0" w:color="auto"/>
            </w:tcBorders>
            <w:vAlign w:val="center"/>
          </w:tcPr>
          <w:p w:rsidR="00CD196C" w:rsidRPr="00F81A0E" w:rsidRDefault="00CF129B">
            <w:pPr>
              <w:pStyle w:val="ad"/>
              <w:tabs>
                <w:tab w:val="left" w:pos="0"/>
              </w:tabs>
              <w:ind w:left="0"/>
              <w:jc w:val="center"/>
              <w:outlineLvl w:val="0"/>
              <w:rPr>
                <w:rFonts w:ascii="Times New Roman" w:hAnsi="Times New Roman"/>
                <w:sz w:val="26"/>
                <w:szCs w:val="26"/>
              </w:rPr>
            </w:pPr>
            <w:r w:rsidRPr="00F81A0E">
              <w:rPr>
                <w:rFonts w:ascii="Times New Roman" w:hAnsi="Times New Roman"/>
                <w:sz w:val="26"/>
                <w:szCs w:val="26"/>
              </w:rPr>
              <w:t>0</w:t>
            </w:r>
          </w:p>
        </w:tc>
        <w:tc>
          <w:tcPr>
            <w:tcW w:w="358" w:type="pct"/>
            <w:tcBorders>
              <w:left w:val="single" w:sz="4" w:space="0" w:color="auto"/>
            </w:tcBorders>
            <w:vAlign w:val="center"/>
          </w:tcPr>
          <w:p w:rsidR="00CD196C" w:rsidRPr="00F81A0E" w:rsidRDefault="00CF129B">
            <w:pPr>
              <w:pStyle w:val="ad"/>
              <w:tabs>
                <w:tab w:val="left" w:pos="0"/>
              </w:tabs>
              <w:ind w:left="0"/>
              <w:jc w:val="center"/>
              <w:outlineLvl w:val="0"/>
              <w:rPr>
                <w:rFonts w:ascii="Times New Roman" w:hAnsi="Times New Roman"/>
                <w:sz w:val="26"/>
                <w:szCs w:val="26"/>
              </w:rPr>
            </w:pPr>
            <w:r w:rsidRPr="00F81A0E">
              <w:rPr>
                <w:rFonts w:ascii="Times New Roman" w:hAnsi="Times New Roman"/>
                <w:sz w:val="26"/>
                <w:szCs w:val="26"/>
              </w:rPr>
              <w:t>0</w:t>
            </w:r>
          </w:p>
        </w:tc>
      </w:tr>
      <w:tr w:rsidR="00CD196C" w:rsidRPr="00F81A0E">
        <w:trPr>
          <w:jc w:val="center"/>
        </w:trPr>
        <w:tc>
          <w:tcPr>
            <w:tcW w:w="937" w:type="pct"/>
            <w:shd w:val="clear" w:color="auto" w:fill="auto"/>
          </w:tcPr>
          <w:p w:rsidR="00CD196C" w:rsidRPr="00F81A0E" w:rsidRDefault="00CF129B">
            <w:pPr>
              <w:pStyle w:val="ad"/>
              <w:tabs>
                <w:tab w:val="left" w:pos="0"/>
              </w:tabs>
              <w:ind w:left="0"/>
              <w:jc w:val="both"/>
              <w:rPr>
                <w:rFonts w:ascii="Times New Roman" w:hAnsi="Times New Roman"/>
                <w:sz w:val="26"/>
                <w:szCs w:val="26"/>
              </w:rPr>
            </w:pPr>
            <w:r w:rsidRPr="00F81A0E">
              <w:rPr>
                <w:rFonts w:ascii="Times New Roman" w:hAnsi="Times New Roman"/>
                <w:sz w:val="26"/>
                <w:szCs w:val="26"/>
              </w:rPr>
              <w:t>Библиотеки</w:t>
            </w:r>
          </w:p>
        </w:tc>
        <w:tc>
          <w:tcPr>
            <w:tcW w:w="459" w:type="pct"/>
            <w:vAlign w:val="center"/>
          </w:tcPr>
          <w:p w:rsidR="00CD196C" w:rsidRPr="00F81A0E" w:rsidRDefault="00CF129B">
            <w:pPr>
              <w:pStyle w:val="ad"/>
              <w:tabs>
                <w:tab w:val="left" w:pos="0"/>
              </w:tabs>
              <w:ind w:left="0"/>
              <w:jc w:val="center"/>
              <w:outlineLvl w:val="0"/>
              <w:rPr>
                <w:rFonts w:ascii="Times New Roman" w:hAnsi="Times New Roman"/>
                <w:sz w:val="26"/>
                <w:szCs w:val="26"/>
              </w:rPr>
            </w:pPr>
            <w:r w:rsidRPr="00F81A0E">
              <w:rPr>
                <w:rFonts w:ascii="Times New Roman" w:hAnsi="Times New Roman"/>
                <w:sz w:val="26"/>
                <w:szCs w:val="26"/>
              </w:rPr>
              <w:t>1</w:t>
            </w:r>
          </w:p>
        </w:tc>
        <w:tc>
          <w:tcPr>
            <w:tcW w:w="580" w:type="pct"/>
            <w:vAlign w:val="center"/>
          </w:tcPr>
          <w:p w:rsidR="00CD196C" w:rsidRPr="00F81A0E" w:rsidRDefault="00CF129B">
            <w:pPr>
              <w:pStyle w:val="ad"/>
              <w:tabs>
                <w:tab w:val="left" w:pos="0"/>
              </w:tabs>
              <w:ind w:left="0"/>
              <w:jc w:val="center"/>
              <w:outlineLvl w:val="0"/>
              <w:rPr>
                <w:rFonts w:ascii="Times New Roman" w:hAnsi="Times New Roman"/>
                <w:sz w:val="26"/>
                <w:szCs w:val="26"/>
              </w:rPr>
            </w:pPr>
            <w:r w:rsidRPr="00F81A0E">
              <w:rPr>
                <w:rFonts w:ascii="Times New Roman" w:hAnsi="Times New Roman"/>
                <w:sz w:val="26"/>
                <w:szCs w:val="26"/>
              </w:rPr>
              <w:t>0</w:t>
            </w:r>
          </w:p>
        </w:tc>
        <w:tc>
          <w:tcPr>
            <w:tcW w:w="569" w:type="pct"/>
            <w:tcBorders>
              <w:right w:val="single" w:sz="4" w:space="0" w:color="auto"/>
            </w:tcBorders>
            <w:vAlign w:val="center"/>
          </w:tcPr>
          <w:p w:rsidR="00CD196C" w:rsidRPr="00F81A0E" w:rsidRDefault="00CF129B">
            <w:pPr>
              <w:pStyle w:val="ad"/>
              <w:tabs>
                <w:tab w:val="left" w:pos="0"/>
              </w:tabs>
              <w:ind w:left="0"/>
              <w:jc w:val="center"/>
              <w:outlineLvl w:val="0"/>
              <w:rPr>
                <w:rFonts w:ascii="Times New Roman" w:hAnsi="Times New Roman"/>
                <w:sz w:val="26"/>
                <w:szCs w:val="26"/>
              </w:rPr>
            </w:pPr>
            <w:r w:rsidRPr="00F81A0E">
              <w:rPr>
                <w:rFonts w:ascii="Times New Roman" w:hAnsi="Times New Roman"/>
                <w:sz w:val="26"/>
                <w:szCs w:val="26"/>
              </w:rPr>
              <w:t>1</w:t>
            </w:r>
          </w:p>
        </w:tc>
        <w:tc>
          <w:tcPr>
            <w:tcW w:w="510" w:type="pct"/>
            <w:tcBorders>
              <w:left w:val="single" w:sz="4" w:space="0" w:color="auto"/>
            </w:tcBorders>
            <w:vAlign w:val="center"/>
          </w:tcPr>
          <w:p w:rsidR="00CD196C" w:rsidRPr="00F81A0E" w:rsidRDefault="00CF129B">
            <w:pPr>
              <w:pStyle w:val="ad"/>
              <w:tabs>
                <w:tab w:val="left" w:pos="0"/>
              </w:tabs>
              <w:ind w:left="0"/>
              <w:jc w:val="center"/>
              <w:outlineLvl w:val="0"/>
              <w:rPr>
                <w:rFonts w:ascii="Times New Roman" w:hAnsi="Times New Roman"/>
                <w:sz w:val="26"/>
                <w:szCs w:val="26"/>
              </w:rPr>
            </w:pPr>
            <w:r w:rsidRPr="00F81A0E">
              <w:rPr>
                <w:rFonts w:ascii="Times New Roman" w:hAnsi="Times New Roman"/>
                <w:sz w:val="26"/>
                <w:szCs w:val="26"/>
              </w:rPr>
              <w:t>0</w:t>
            </w:r>
          </w:p>
        </w:tc>
        <w:tc>
          <w:tcPr>
            <w:tcW w:w="456" w:type="pct"/>
            <w:vAlign w:val="center"/>
          </w:tcPr>
          <w:p w:rsidR="00CD196C" w:rsidRPr="00F81A0E" w:rsidRDefault="00CF129B">
            <w:pPr>
              <w:pStyle w:val="ad"/>
              <w:tabs>
                <w:tab w:val="left" w:pos="0"/>
              </w:tabs>
              <w:ind w:left="0"/>
              <w:jc w:val="center"/>
              <w:outlineLvl w:val="0"/>
              <w:rPr>
                <w:rFonts w:ascii="Times New Roman" w:hAnsi="Times New Roman"/>
                <w:sz w:val="26"/>
                <w:szCs w:val="26"/>
              </w:rPr>
            </w:pPr>
            <w:r w:rsidRPr="00F81A0E">
              <w:rPr>
                <w:rFonts w:ascii="Times New Roman" w:hAnsi="Times New Roman"/>
                <w:sz w:val="26"/>
                <w:szCs w:val="26"/>
              </w:rPr>
              <w:t>1</w:t>
            </w:r>
          </w:p>
        </w:tc>
        <w:tc>
          <w:tcPr>
            <w:tcW w:w="521" w:type="pct"/>
            <w:tcBorders>
              <w:right w:val="single" w:sz="4" w:space="0" w:color="auto"/>
            </w:tcBorders>
            <w:vAlign w:val="center"/>
          </w:tcPr>
          <w:p w:rsidR="00CD196C" w:rsidRPr="00F81A0E" w:rsidRDefault="00CF129B">
            <w:pPr>
              <w:pStyle w:val="ad"/>
              <w:tabs>
                <w:tab w:val="left" w:pos="0"/>
              </w:tabs>
              <w:ind w:left="0"/>
              <w:jc w:val="center"/>
              <w:outlineLvl w:val="0"/>
              <w:rPr>
                <w:rFonts w:ascii="Times New Roman" w:hAnsi="Times New Roman"/>
                <w:sz w:val="26"/>
                <w:szCs w:val="26"/>
              </w:rPr>
            </w:pPr>
            <w:r w:rsidRPr="00F81A0E">
              <w:rPr>
                <w:rFonts w:ascii="Times New Roman" w:hAnsi="Times New Roman"/>
                <w:sz w:val="26"/>
                <w:szCs w:val="26"/>
              </w:rPr>
              <w:t>0</w:t>
            </w:r>
          </w:p>
        </w:tc>
        <w:tc>
          <w:tcPr>
            <w:tcW w:w="610" w:type="pct"/>
            <w:tcBorders>
              <w:left w:val="single" w:sz="4" w:space="0" w:color="auto"/>
            </w:tcBorders>
            <w:vAlign w:val="center"/>
          </w:tcPr>
          <w:p w:rsidR="00CD196C" w:rsidRPr="00F81A0E" w:rsidRDefault="00CF129B">
            <w:pPr>
              <w:pStyle w:val="ad"/>
              <w:tabs>
                <w:tab w:val="left" w:pos="0"/>
              </w:tabs>
              <w:ind w:left="0"/>
              <w:jc w:val="center"/>
              <w:outlineLvl w:val="0"/>
              <w:rPr>
                <w:rFonts w:ascii="Times New Roman" w:hAnsi="Times New Roman"/>
                <w:sz w:val="26"/>
                <w:szCs w:val="26"/>
              </w:rPr>
            </w:pPr>
            <w:r w:rsidRPr="00F81A0E">
              <w:rPr>
                <w:rFonts w:ascii="Times New Roman" w:hAnsi="Times New Roman"/>
                <w:sz w:val="26"/>
                <w:szCs w:val="26"/>
              </w:rPr>
              <w:t>1</w:t>
            </w:r>
          </w:p>
        </w:tc>
        <w:tc>
          <w:tcPr>
            <w:tcW w:w="358" w:type="pct"/>
            <w:tcBorders>
              <w:left w:val="single" w:sz="4" w:space="0" w:color="auto"/>
            </w:tcBorders>
            <w:vAlign w:val="center"/>
          </w:tcPr>
          <w:p w:rsidR="00CD196C" w:rsidRPr="00F81A0E" w:rsidRDefault="00CF129B">
            <w:pPr>
              <w:pStyle w:val="ad"/>
              <w:tabs>
                <w:tab w:val="left" w:pos="0"/>
              </w:tabs>
              <w:ind w:left="0"/>
              <w:jc w:val="center"/>
              <w:outlineLvl w:val="0"/>
              <w:rPr>
                <w:rFonts w:ascii="Times New Roman" w:hAnsi="Times New Roman"/>
                <w:sz w:val="26"/>
                <w:szCs w:val="26"/>
              </w:rPr>
            </w:pPr>
            <w:r w:rsidRPr="00F81A0E">
              <w:rPr>
                <w:rFonts w:ascii="Times New Roman" w:hAnsi="Times New Roman"/>
                <w:sz w:val="26"/>
                <w:szCs w:val="26"/>
              </w:rPr>
              <w:t>0</w:t>
            </w:r>
          </w:p>
        </w:tc>
      </w:tr>
      <w:tr w:rsidR="00CD196C" w:rsidRPr="00F81A0E">
        <w:trPr>
          <w:jc w:val="center"/>
        </w:trPr>
        <w:tc>
          <w:tcPr>
            <w:tcW w:w="937" w:type="pct"/>
            <w:shd w:val="clear" w:color="auto" w:fill="auto"/>
          </w:tcPr>
          <w:p w:rsidR="00CD196C" w:rsidRPr="00F81A0E" w:rsidRDefault="00CF129B">
            <w:pPr>
              <w:pStyle w:val="ad"/>
              <w:tabs>
                <w:tab w:val="left" w:pos="0"/>
              </w:tabs>
              <w:ind w:left="0"/>
              <w:jc w:val="both"/>
              <w:rPr>
                <w:rFonts w:ascii="Times New Roman" w:hAnsi="Times New Roman"/>
                <w:spacing w:val="-4"/>
                <w:sz w:val="26"/>
                <w:szCs w:val="26"/>
              </w:rPr>
            </w:pPr>
            <w:r w:rsidRPr="00F81A0E">
              <w:rPr>
                <w:rFonts w:ascii="Times New Roman" w:hAnsi="Times New Roman"/>
                <w:spacing w:val="-4"/>
                <w:sz w:val="26"/>
                <w:szCs w:val="26"/>
              </w:rPr>
              <w:t>Библиотеки в составе КДУ</w:t>
            </w:r>
          </w:p>
        </w:tc>
        <w:tc>
          <w:tcPr>
            <w:tcW w:w="459" w:type="pct"/>
            <w:vAlign w:val="center"/>
          </w:tcPr>
          <w:p w:rsidR="00CD196C" w:rsidRPr="00F81A0E" w:rsidRDefault="00CF129B">
            <w:pPr>
              <w:pStyle w:val="ad"/>
              <w:tabs>
                <w:tab w:val="left" w:pos="0"/>
              </w:tabs>
              <w:ind w:left="0"/>
              <w:jc w:val="center"/>
              <w:outlineLvl w:val="0"/>
              <w:rPr>
                <w:rFonts w:ascii="Times New Roman" w:hAnsi="Times New Roman"/>
                <w:sz w:val="26"/>
                <w:szCs w:val="26"/>
              </w:rPr>
            </w:pPr>
            <w:r w:rsidRPr="00F81A0E">
              <w:rPr>
                <w:rFonts w:ascii="Times New Roman" w:hAnsi="Times New Roman"/>
                <w:sz w:val="26"/>
                <w:szCs w:val="26"/>
              </w:rPr>
              <w:t>0</w:t>
            </w:r>
          </w:p>
        </w:tc>
        <w:tc>
          <w:tcPr>
            <w:tcW w:w="580" w:type="pct"/>
            <w:vAlign w:val="center"/>
          </w:tcPr>
          <w:p w:rsidR="00CD196C" w:rsidRPr="00F81A0E" w:rsidRDefault="00CF129B">
            <w:pPr>
              <w:pStyle w:val="ad"/>
              <w:tabs>
                <w:tab w:val="left" w:pos="0"/>
              </w:tabs>
              <w:ind w:left="0"/>
              <w:jc w:val="center"/>
              <w:outlineLvl w:val="0"/>
              <w:rPr>
                <w:rFonts w:ascii="Times New Roman" w:hAnsi="Times New Roman"/>
                <w:sz w:val="26"/>
                <w:szCs w:val="26"/>
              </w:rPr>
            </w:pPr>
            <w:r w:rsidRPr="00F81A0E">
              <w:rPr>
                <w:rFonts w:ascii="Times New Roman" w:hAnsi="Times New Roman"/>
                <w:sz w:val="26"/>
                <w:szCs w:val="26"/>
              </w:rPr>
              <w:t>0</w:t>
            </w:r>
          </w:p>
        </w:tc>
        <w:tc>
          <w:tcPr>
            <w:tcW w:w="569" w:type="pct"/>
            <w:tcBorders>
              <w:right w:val="single" w:sz="4" w:space="0" w:color="auto"/>
            </w:tcBorders>
            <w:vAlign w:val="center"/>
          </w:tcPr>
          <w:p w:rsidR="00CD196C" w:rsidRPr="00F81A0E" w:rsidRDefault="00CF129B">
            <w:pPr>
              <w:pStyle w:val="ad"/>
              <w:tabs>
                <w:tab w:val="left" w:pos="0"/>
              </w:tabs>
              <w:ind w:left="0"/>
              <w:jc w:val="center"/>
              <w:outlineLvl w:val="0"/>
              <w:rPr>
                <w:rFonts w:ascii="Times New Roman" w:hAnsi="Times New Roman"/>
                <w:sz w:val="26"/>
                <w:szCs w:val="26"/>
              </w:rPr>
            </w:pPr>
            <w:r w:rsidRPr="00F81A0E">
              <w:rPr>
                <w:rFonts w:ascii="Times New Roman" w:hAnsi="Times New Roman"/>
                <w:sz w:val="26"/>
                <w:szCs w:val="26"/>
              </w:rPr>
              <w:t>0</w:t>
            </w:r>
          </w:p>
        </w:tc>
        <w:tc>
          <w:tcPr>
            <w:tcW w:w="510" w:type="pct"/>
            <w:tcBorders>
              <w:left w:val="single" w:sz="4" w:space="0" w:color="auto"/>
            </w:tcBorders>
            <w:vAlign w:val="center"/>
          </w:tcPr>
          <w:p w:rsidR="00CD196C" w:rsidRPr="00F81A0E" w:rsidRDefault="00CF129B">
            <w:pPr>
              <w:pStyle w:val="ad"/>
              <w:tabs>
                <w:tab w:val="left" w:pos="0"/>
              </w:tabs>
              <w:ind w:left="0"/>
              <w:jc w:val="center"/>
              <w:outlineLvl w:val="0"/>
              <w:rPr>
                <w:rFonts w:ascii="Times New Roman" w:hAnsi="Times New Roman"/>
                <w:sz w:val="26"/>
                <w:szCs w:val="26"/>
              </w:rPr>
            </w:pPr>
            <w:r w:rsidRPr="00F81A0E">
              <w:rPr>
                <w:rFonts w:ascii="Times New Roman" w:hAnsi="Times New Roman"/>
                <w:sz w:val="26"/>
                <w:szCs w:val="26"/>
              </w:rPr>
              <w:t>0</w:t>
            </w:r>
          </w:p>
        </w:tc>
        <w:tc>
          <w:tcPr>
            <w:tcW w:w="456" w:type="pct"/>
            <w:vAlign w:val="center"/>
          </w:tcPr>
          <w:p w:rsidR="00CD196C" w:rsidRPr="00F81A0E" w:rsidRDefault="00CF129B">
            <w:pPr>
              <w:pStyle w:val="ad"/>
              <w:tabs>
                <w:tab w:val="left" w:pos="0"/>
              </w:tabs>
              <w:ind w:left="0"/>
              <w:jc w:val="center"/>
              <w:outlineLvl w:val="0"/>
              <w:rPr>
                <w:rFonts w:ascii="Times New Roman" w:hAnsi="Times New Roman"/>
                <w:sz w:val="26"/>
                <w:szCs w:val="26"/>
              </w:rPr>
            </w:pPr>
            <w:r w:rsidRPr="00F81A0E">
              <w:rPr>
                <w:rFonts w:ascii="Times New Roman" w:hAnsi="Times New Roman"/>
                <w:sz w:val="26"/>
                <w:szCs w:val="26"/>
              </w:rPr>
              <w:t>0</w:t>
            </w:r>
          </w:p>
        </w:tc>
        <w:tc>
          <w:tcPr>
            <w:tcW w:w="521" w:type="pct"/>
            <w:tcBorders>
              <w:right w:val="single" w:sz="4" w:space="0" w:color="auto"/>
            </w:tcBorders>
            <w:vAlign w:val="center"/>
          </w:tcPr>
          <w:p w:rsidR="00CD196C" w:rsidRPr="00F81A0E" w:rsidRDefault="00CF129B">
            <w:pPr>
              <w:pStyle w:val="ad"/>
              <w:tabs>
                <w:tab w:val="left" w:pos="0"/>
              </w:tabs>
              <w:ind w:left="0"/>
              <w:jc w:val="center"/>
              <w:outlineLvl w:val="0"/>
              <w:rPr>
                <w:rFonts w:ascii="Times New Roman" w:hAnsi="Times New Roman"/>
                <w:sz w:val="26"/>
                <w:szCs w:val="26"/>
              </w:rPr>
            </w:pPr>
            <w:r w:rsidRPr="00F81A0E">
              <w:rPr>
                <w:rFonts w:ascii="Times New Roman" w:hAnsi="Times New Roman"/>
                <w:sz w:val="26"/>
                <w:szCs w:val="26"/>
              </w:rPr>
              <w:t>0</w:t>
            </w:r>
          </w:p>
        </w:tc>
        <w:tc>
          <w:tcPr>
            <w:tcW w:w="610" w:type="pct"/>
            <w:tcBorders>
              <w:left w:val="single" w:sz="4" w:space="0" w:color="auto"/>
            </w:tcBorders>
            <w:vAlign w:val="center"/>
          </w:tcPr>
          <w:p w:rsidR="00CD196C" w:rsidRPr="00F81A0E" w:rsidRDefault="00CF129B">
            <w:pPr>
              <w:pStyle w:val="ad"/>
              <w:tabs>
                <w:tab w:val="left" w:pos="0"/>
              </w:tabs>
              <w:ind w:left="0"/>
              <w:jc w:val="center"/>
              <w:outlineLvl w:val="0"/>
              <w:rPr>
                <w:rFonts w:ascii="Times New Roman" w:hAnsi="Times New Roman"/>
                <w:sz w:val="26"/>
                <w:szCs w:val="26"/>
              </w:rPr>
            </w:pPr>
            <w:r w:rsidRPr="00F81A0E">
              <w:rPr>
                <w:rFonts w:ascii="Times New Roman" w:hAnsi="Times New Roman"/>
                <w:sz w:val="26"/>
                <w:szCs w:val="26"/>
              </w:rPr>
              <w:t>0</w:t>
            </w:r>
          </w:p>
        </w:tc>
        <w:tc>
          <w:tcPr>
            <w:tcW w:w="358" w:type="pct"/>
            <w:tcBorders>
              <w:left w:val="single" w:sz="4" w:space="0" w:color="auto"/>
            </w:tcBorders>
            <w:vAlign w:val="center"/>
          </w:tcPr>
          <w:p w:rsidR="00CD196C" w:rsidRPr="00F81A0E" w:rsidRDefault="00CF129B">
            <w:pPr>
              <w:pStyle w:val="ad"/>
              <w:tabs>
                <w:tab w:val="left" w:pos="0"/>
              </w:tabs>
              <w:ind w:left="0"/>
              <w:jc w:val="center"/>
              <w:outlineLvl w:val="0"/>
              <w:rPr>
                <w:rFonts w:ascii="Times New Roman" w:hAnsi="Times New Roman"/>
                <w:sz w:val="26"/>
                <w:szCs w:val="26"/>
              </w:rPr>
            </w:pPr>
            <w:r w:rsidRPr="00F81A0E">
              <w:rPr>
                <w:rFonts w:ascii="Times New Roman" w:hAnsi="Times New Roman"/>
                <w:sz w:val="26"/>
                <w:szCs w:val="26"/>
              </w:rPr>
              <w:t>0</w:t>
            </w:r>
          </w:p>
        </w:tc>
      </w:tr>
      <w:tr w:rsidR="00CD196C" w:rsidRPr="00F81A0E">
        <w:trPr>
          <w:jc w:val="center"/>
        </w:trPr>
        <w:tc>
          <w:tcPr>
            <w:tcW w:w="937" w:type="pct"/>
          </w:tcPr>
          <w:p w:rsidR="00CD196C" w:rsidRPr="00F81A0E" w:rsidRDefault="00CF129B">
            <w:pPr>
              <w:pStyle w:val="ad"/>
              <w:tabs>
                <w:tab w:val="left" w:pos="0"/>
              </w:tabs>
              <w:ind w:left="0"/>
              <w:jc w:val="both"/>
              <w:rPr>
                <w:rFonts w:ascii="Times New Roman" w:hAnsi="Times New Roman"/>
                <w:sz w:val="26"/>
                <w:szCs w:val="26"/>
              </w:rPr>
            </w:pPr>
            <w:r w:rsidRPr="00F81A0E">
              <w:rPr>
                <w:rFonts w:ascii="Times New Roman" w:hAnsi="Times New Roman"/>
                <w:sz w:val="26"/>
                <w:szCs w:val="26"/>
              </w:rPr>
              <w:t>Музеи</w:t>
            </w:r>
          </w:p>
        </w:tc>
        <w:tc>
          <w:tcPr>
            <w:tcW w:w="459" w:type="pct"/>
            <w:vAlign w:val="center"/>
          </w:tcPr>
          <w:p w:rsidR="00CD196C" w:rsidRPr="00F81A0E" w:rsidRDefault="00CF129B">
            <w:pPr>
              <w:pStyle w:val="ad"/>
              <w:tabs>
                <w:tab w:val="left" w:pos="0"/>
              </w:tabs>
              <w:ind w:left="0"/>
              <w:jc w:val="center"/>
              <w:outlineLvl w:val="0"/>
              <w:rPr>
                <w:rFonts w:ascii="Times New Roman" w:hAnsi="Times New Roman"/>
                <w:sz w:val="26"/>
                <w:szCs w:val="26"/>
              </w:rPr>
            </w:pPr>
            <w:r w:rsidRPr="00F81A0E">
              <w:rPr>
                <w:rFonts w:ascii="Times New Roman" w:hAnsi="Times New Roman"/>
                <w:sz w:val="26"/>
                <w:szCs w:val="26"/>
              </w:rPr>
              <w:t>0</w:t>
            </w:r>
          </w:p>
        </w:tc>
        <w:tc>
          <w:tcPr>
            <w:tcW w:w="580" w:type="pct"/>
            <w:vAlign w:val="center"/>
          </w:tcPr>
          <w:p w:rsidR="00CD196C" w:rsidRPr="00F81A0E" w:rsidRDefault="00CF129B">
            <w:pPr>
              <w:pStyle w:val="ad"/>
              <w:tabs>
                <w:tab w:val="left" w:pos="0"/>
              </w:tabs>
              <w:ind w:left="0"/>
              <w:jc w:val="center"/>
              <w:outlineLvl w:val="0"/>
              <w:rPr>
                <w:rFonts w:ascii="Times New Roman" w:hAnsi="Times New Roman"/>
                <w:sz w:val="26"/>
                <w:szCs w:val="26"/>
              </w:rPr>
            </w:pPr>
            <w:r w:rsidRPr="00F81A0E">
              <w:rPr>
                <w:rFonts w:ascii="Times New Roman" w:hAnsi="Times New Roman"/>
                <w:sz w:val="26"/>
                <w:szCs w:val="26"/>
              </w:rPr>
              <w:t>0</w:t>
            </w:r>
          </w:p>
        </w:tc>
        <w:tc>
          <w:tcPr>
            <w:tcW w:w="569" w:type="pct"/>
            <w:tcBorders>
              <w:right w:val="single" w:sz="4" w:space="0" w:color="auto"/>
            </w:tcBorders>
            <w:vAlign w:val="center"/>
          </w:tcPr>
          <w:p w:rsidR="00CD196C" w:rsidRPr="00F81A0E" w:rsidRDefault="00CF129B">
            <w:pPr>
              <w:pStyle w:val="ad"/>
              <w:tabs>
                <w:tab w:val="left" w:pos="0"/>
              </w:tabs>
              <w:ind w:left="0"/>
              <w:jc w:val="center"/>
              <w:outlineLvl w:val="0"/>
              <w:rPr>
                <w:rFonts w:ascii="Times New Roman" w:hAnsi="Times New Roman"/>
                <w:sz w:val="26"/>
                <w:szCs w:val="26"/>
              </w:rPr>
            </w:pPr>
            <w:r w:rsidRPr="00F81A0E">
              <w:rPr>
                <w:rFonts w:ascii="Times New Roman" w:hAnsi="Times New Roman"/>
                <w:sz w:val="26"/>
                <w:szCs w:val="26"/>
              </w:rPr>
              <w:t>0</w:t>
            </w:r>
          </w:p>
        </w:tc>
        <w:tc>
          <w:tcPr>
            <w:tcW w:w="510" w:type="pct"/>
            <w:tcBorders>
              <w:left w:val="single" w:sz="4" w:space="0" w:color="auto"/>
            </w:tcBorders>
            <w:vAlign w:val="center"/>
          </w:tcPr>
          <w:p w:rsidR="00CD196C" w:rsidRPr="00F81A0E" w:rsidRDefault="00CF129B">
            <w:pPr>
              <w:pStyle w:val="ad"/>
              <w:tabs>
                <w:tab w:val="left" w:pos="0"/>
              </w:tabs>
              <w:ind w:left="0"/>
              <w:jc w:val="center"/>
              <w:outlineLvl w:val="0"/>
              <w:rPr>
                <w:rFonts w:ascii="Times New Roman" w:hAnsi="Times New Roman"/>
                <w:sz w:val="26"/>
                <w:szCs w:val="26"/>
              </w:rPr>
            </w:pPr>
            <w:r w:rsidRPr="00F81A0E">
              <w:rPr>
                <w:rFonts w:ascii="Times New Roman" w:hAnsi="Times New Roman"/>
                <w:sz w:val="26"/>
                <w:szCs w:val="26"/>
              </w:rPr>
              <w:t>0</w:t>
            </w:r>
          </w:p>
        </w:tc>
        <w:tc>
          <w:tcPr>
            <w:tcW w:w="456" w:type="pct"/>
            <w:vAlign w:val="center"/>
          </w:tcPr>
          <w:p w:rsidR="00CD196C" w:rsidRPr="00F81A0E" w:rsidRDefault="00CF129B">
            <w:pPr>
              <w:pStyle w:val="ad"/>
              <w:tabs>
                <w:tab w:val="left" w:pos="0"/>
              </w:tabs>
              <w:ind w:left="0"/>
              <w:jc w:val="center"/>
              <w:outlineLvl w:val="0"/>
              <w:rPr>
                <w:rFonts w:ascii="Times New Roman" w:hAnsi="Times New Roman"/>
                <w:sz w:val="26"/>
                <w:szCs w:val="26"/>
              </w:rPr>
            </w:pPr>
            <w:r w:rsidRPr="00F81A0E">
              <w:rPr>
                <w:rFonts w:ascii="Times New Roman" w:hAnsi="Times New Roman"/>
                <w:sz w:val="26"/>
                <w:szCs w:val="26"/>
              </w:rPr>
              <w:t>0</w:t>
            </w:r>
          </w:p>
        </w:tc>
        <w:tc>
          <w:tcPr>
            <w:tcW w:w="521" w:type="pct"/>
            <w:tcBorders>
              <w:right w:val="single" w:sz="4" w:space="0" w:color="auto"/>
            </w:tcBorders>
            <w:vAlign w:val="center"/>
          </w:tcPr>
          <w:p w:rsidR="00CD196C" w:rsidRPr="00F81A0E" w:rsidRDefault="00CF129B">
            <w:pPr>
              <w:pStyle w:val="ad"/>
              <w:tabs>
                <w:tab w:val="left" w:pos="0"/>
              </w:tabs>
              <w:ind w:left="0"/>
              <w:jc w:val="center"/>
              <w:outlineLvl w:val="0"/>
              <w:rPr>
                <w:rFonts w:ascii="Times New Roman" w:hAnsi="Times New Roman"/>
                <w:sz w:val="26"/>
                <w:szCs w:val="26"/>
              </w:rPr>
            </w:pPr>
            <w:r w:rsidRPr="00F81A0E">
              <w:rPr>
                <w:rFonts w:ascii="Times New Roman" w:hAnsi="Times New Roman"/>
                <w:sz w:val="26"/>
                <w:szCs w:val="26"/>
              </w:rPr>
              <w:t>0</w:t>
            </w:r>
          </w:p>
        </w:tc>
        <w:tc>
          <w:tcPr>
            <w:tcW w:w="610" w:type="pct"/>
            <w:tcBorders>
              <w:left w:val="single" w:sz="4" w:space="0" w:color="auto"/>
            </w:tcBorders>
            <w:vAlign w:val="center"/>
          </w:tcPr>
          <w:p w:rsidR="00CD196C" w:rsidRPr="00F81A0E" w:rsidRDefault="00CF129B">
            <w:pPr>
              <w:pStyle w:val="ad"/>
              <w:tabs>
                <w:tab w:val="left" w:pos="0"/>
              </w:tabs>
              <w:ind w:left="0"/>
              <w:jc w:val="center"/>
              <w:outlineLvl w:val="0"/>
              <w:rPr>
                <w:rFonts w:ascii="Times New Roman" w:hAnsi="Times New Roman"/>
                <w:sz w:val="26"/>
                <w:szCs w:val="26"/>
              </w:rPr>
            </w:pPr>
            <w:r w:rsidRPr="00F81A0E">
              <w:rPr>
                <w:rFonts w:ascii="Times New Roman" w:hAnsi="Times New Roman"/>
                <w:sz w:val="26"/>
                <w:szCs w:val="26"/>
              </w:rPr>
              <w:t>0</w:t>
            </w:r>
          </w:p>
        </w:tc>
        <w:tc>
          <w:tcPr>
            <w:tcW w:w="358" w:type="pct"/>
            <w:tcBorders>
              <w:left w:val="single" w:sz="4" w:space="0" w:color="auto"/>
            </w:tcBorders>
            <w:vAlign w:val="center"/>
          </w:tcPr>
          <w:p w:rsidR="00CD196C" w:rsidRPr="00F81A0E" w:rsidRDefault="00CF129B">
            <w:pPr>
              <w:pStyle w:val="ad"/>
              <w:tabs>
                <w:tab w:val="left" w:pos="0"/>
              </w:tabs>
              <w:ind w:left="0"/>
              <w:jc w:val="center"/>
              <w:outlineLvl w:val="0"/>
              <w:rPr>
                <w:rFonts w:ascii="Times New Roman" w:hAnsi="Times New Roman"/>
                <w:sz w:val="26"/>
                <w:szCs w:val="26"/>
              </w:rPr>
            </w:pPr>
            <w:r w:rsidRPr="00F81A0E">
              <w:rPr>
                <w:rFonts w:ascii="Times New Roman" w:hAnsi="Times New Roman"/>
                <w:sz w:val="26"/>
                <w:szCs w:val="26"/>
              </w:rPr>
              <w:t>0</w:t>
            </w:r>
          </w:p>
        </w:tc>
      </w:tr>
      <w:tr w:rsidR="00CD196C" w:rsidRPr="00F81A0E">
        <w:trPr>
          <w:jc w:val="center"/>
        </w:trPr>
        <w:tc>
          <w:tcPr>
            <w:tcW w:w="937" w:type="pct"/>
          </w:tcPr>
          <w:p w:rsidR="00CD196C" w:rsidRPr="00F81A0E" w:rsidRDefault="00CF129B">
            <w:pPr>
              <w:pStyle w:val="ad"/>
              <w:tabs>
                <w:tab w:val="left" w:pos="0"/>
              </w:tabs>
              <w:ind w:left="0"/>
              <w:jc w:val="both"/>
              <w:rPr>
                <w:rFonts w:ascii="Times New Roman" w:hAnsi="Times New Roman"/>
                <w:sz w:val="26"/>
                <w:szCs w:val="26"/>
              </w:rPr>
            </w:pPr>
            <w:r w:rsidRPr="00F81A0E">
              <w:rPr>
                <w:rFonts w:ascii="Times New Roman" w:hAnsi="Times New Roman"/>
                <w:sz w:val="26"/>
                <w:szCs w:val="26"/>
              </w:rPr>
              <w:t>ДШИ</w:t>
            </w:r>
          </w:p>
        </w:tc>
        <w:tc>
          <w:tcPr>
            <w:tcW w:w="459" w:type="pct"/>
            <w:vAlign w:val="center"/>
          </w:tcPr>
          <w:p w:rsidR="00CD196C" w:rsidRPr="00F81A0E" w:rsidRDefault="00CF129B">
            <w:pPr>
              <w:pStyle w:val="ad"/>
              <w:tabs>
                <w:tab w:val="left" w:pos="0"/>
              </w:tabs>
              <w:ind w:left="0"/>
              <w:jc w:val="center"/>
              <w:outlineLvl w:val="0"/>
              <w:rPr>
                <w:rFonts w:ascii="Times New Roman" w:hAnsi="Times New Roman"/>
                <w:sz w:val="26"/>
                <w:szCs w:val="26"/>
              </w:rPr>
            </w:pPr>
            <w:r w:rsidRPr="00F81A0E">
              <w:rPr>
                <w:rFonts w:ascii="Times New Roman" w:hAnsi="Times New Roman"/>
                <w:sz w:val="26"/>
                <w:szCs w:val="26"/>
              </w:rPr>
              <w:t>0</w:t>
            </w:r>
          </w:p>
        </w:tc>
        <w:tc>
          <w:tcPr>
            <w:tcW w:w="580" w:type="pct"/>
            <w:vAlign w:val="center"/>
          </w:tcPr>
          <w:p w:rsidR="00CD196C" w:rsidRPr="00F81A0E" w:rsidRDefault="00CF129B">
            <w:pPr>
              <w:pStyle w:val="ad"/>
              <w:tabs>
                <w:tab w:val="left" w:pos="0"/>
              </w:tabs>
              <w:ind w:left="0"/>
              <w:jc w:val="center"/>
              <w:outlineLvl w:val="0"/>
              <w:rPr>
                <w:rFonts w:ascii="Times New Roman" w:hAnsi="Times New Roman"/>
                <w:sz w:val="26"/>
                <w:szCs w:val="26"/>
              </w:rPr>
            </w:pPr>
            <w:r w:rsidRPr="00F81A0E">
              <w:rPr>
                <w:rFonts w:ascii="Times New Roman" w:hAnsi="Times New Roman"/>
                <w:sz w:val="26"/>
                <w:szCs w:val="26"/>
              </w:rPr>
              <w:t>0</w:t>
            </w:r>
          </w:p>
        </w:tc>
        <w:tc>
          <w:tcPr>
            <w:tcW w:w="569" w:type="pct"/>
            <w:tcBorders>
              <w:right w:val="single" w:sz="4" w:space="0" w:color="auto"/>
            </w:tcBorders>
            <w:vAlign w:val="center"/>
          </w:tcPr>
          <w:p w:rsidR="00CD196C" w:rsidRPr="00F81A0E" w:rsidRDefault="00CF129B">
            <w:pPr>
              <w:pStyle w:val="ad"/>
              <w:tabs>
                <w:tab w:val="left" w:pos="0"/>
              </w:tabs>
              <w:ind w:left="0"/>
              <w:jc w:val="center"/>
              <w:outlineLvl w:val="0"/>
              <w:rPr>
                <w:rFonts w:ascii="Times New Roman" w:hAnsi="Times New Roman"/>
                <w:sz w:val="26"/>
                <w:szCs w:val="26"/>
              </w:rPr>
            </w:pPr>
            <w:r w:rsidRPr="00F81A0E">
              <w:rPr>
                <w:rFonts w:ascii="Times New Roman" w:hAnsi="Times New Roman"/>
                <w:sz w:val="26"/>
                <w:szCs w:val="26"/>
              </w:rPr>
              <w:t>0</w:t>
            </w:r>
          </w:p>
        </w:tc>
        <w:tc>
          <w:tcPr>
            <w:tcW w:w="510" w:type="pct"/>
            <w:tcBorders>
              <w:left w:val="single" w:sz="4" w:space="0" w:color="auto"/>
            </w:tcBorders>
            <w:vAlign w:val="center"/>
          </w:tcPr>
          <w:p w:rsidR="00CD196C" w:rsidRPr="00F81A0E" w:rsidRDefault="00CF129B">
            <w:pPr>
              <w:pStyle w:val="ad"/>
              <w:tabs>
                <w:tab w:val="left" w:pos="0"/>
              </w:tabs>
              <w:ind w:left="0"/>
              <w:jc w:val="center"/>
              <w:outlineLvl w:val="0"/>
              <w:rPr>
                <w:rFonts w:ascii="Times New Roman" w:hAnsi="Times New Roman"/>
                <w:sz w:val="26"/>
                <w:szCs w:val="26"/>
              </w:rPr>
            </w:pPr>
            <w:r w:rsidRPr="00F81A0E">
              <w:rPr>
                <w:rFonts w:ascii="Times New Roman" w:hAnsi="Times New Roman"/>
                <w:sz w:val="26"/>
                <w:szCs w:val="26"/>
              </w:rPr>
              <w:t>0</w:t>
            </w:r>
          </w:p>
        </w:tc>
        <w:tc>
          <w:tcPr>
            <w:tcW w:w="456" w:type="pct"/>
            <w:vAlign w:val="center"/>
          </w:tcPr>
          <w:p w:rsidR="00CD196C" w:rsidRPr="00F81A0E" w:rsidRDefault="00CF129B">
            <w:pPr>
              <w:pStyle w:val="ad"/>
              <w:tabs>
                <w:tab w:val="left" w:pos="0"/>
              </w:tabs>
              <w:ind w:left="0"/>
              <w:jc w:val="center"/>
              <w:outlineLvl w:val="0"/>
              <w:rPr>
                <w:rFonts w:ascii="Times New Roman" w:hAnsi="Times New Roman"/>
                <w:sz w:val="26"/>
                <w:szCs w:val="26"/>
              </w:rPr>
            </w:pPr>
            <w:r w:rsidRPr="00F81A0E">
              <w:rPr>
                <w:rFonts w:ascii="Times New Roman" w:hAnsi="Times New Roman"/>
                <w:sz w:val="26"/>
                <w:szCs w:val="26"/>
              </w:rPr>
              <w:t>0</w:t>
            </w:r>
          </w:p>
        </w:tc>
        <w:tc>
          <w:tcPr>
            <w:tcW w:w="521" w:type="pct"/>
            <w:tcBorders>
              <w:right w:val="single" w:sz="4" w:space="0" w:color="auto"/>
            </w:tcBorders>
            <w:vAlign w:val="center"/>
          </w:tcPr>
          <w:p w:rsidR="00CD196C" w:rsidRPr="00F81A0E" w:rsidRDefault="00CF129B">
            <w:pPr>
              <w:pStyle w:val="ad"/>
              <w:tabs>
                <w:tab w:val="left" w:pos="0"/>
              </w:tabs>
              <w:ind w:left="0"/>
              <w:jc w:val="center"/>
              <w:outlineLvl w:val="0"/>
              <w:rPr>
                <w:rFonts w:ascii="Times New Roman" w:hAnsi="Times New Roman"/>
                <w:sz w:val="26"/>
                <w:szCs w:val="26"/>
              </w:rPr>
            </w:pPr>
            <w:r w:rsidRPr="00F81A0E">
              <w:rPr>
                <w:rFonts w:ascii="Times New Roman" w:hAnsi="Times New Roman"/>
                <w:sz w:val="26"/>
                <w:szCs w:val="26"/>
              </w:rPr>
              <w:t>0</w:t>
            </w:r>
          </w:p>
        </w:tc>
        <w:tc>
          <w:tcPr>
            <w:tcW w:w="610" w:type="pct"/>
            <w:tcBorders>
              <w:left w:val="single" w:sz="4" w:space="0" w:color="auto"/>
            </w:tcBorders>
            <w:vAlign w:val="center"/>
          </w:tcPr>
          <w:p w:rsidR="00CD196C" w:rsidRPr="00F81A0E" w:rsidRDefault="00CF129B">
            <w:pPr>
              <w:pStyle w:val="ad"/>
              <w:tabs>
                <w:tab w:val="left" w:pos="0"/>
              </w:tabs>
              <w:ind w:left="0"/>
              <w:jc w:val="center"/>
              <w:outlineLvl w:val="0"/>
              <w:rPr>
                <w:rFonts w:ascii="Times New Roman" w:hAnsi="Times New Roman"/>
                <w:sz w:val="26"/>
                <w:szCs w:val="26"/>
              </w:rPr>
            </w:pPr>
            <w:r w:rsidRPr="00F81A0E">
              <w:rPr>
                <w:rFonts w:ascii="Times New Roman" w:hAnsi="Times New Roman"/>
                <w:sz w:val="26"/>
                <w:szCs w:val="26"/>
              </w:rPr>
              <w:t>0</w:t>
            </w:r>
          </w:p>
        </w:tc>
        <w:tc>
          <w:tcPr>
            <w:tcW w:w="358" w:type="pct"/>
            <w:tcBorders>
              <w:left w:val="single" w:sz="4" w:space="0" w:color="auto"/>
            </w:tcBorders>
            <w:vAlign w:val="center"/>
          </w:tcPr>
          <w:p w:rsidR="00CD196C" w:rsidRPr="00F81A0E" w:rsidRDefault="00CF129B">
            <w:pPr>
              <w:pStyle w:val="ad"/>
              <w:tabs>
                <w:tab w:val="left" w:pos="0"/>
              </w:tabs>
              <w:ind w:left="0"/>
              <w:jc w:val="center"/>
              <w:outlineLvl w:val="0"/>
              <w:rPr>
                <w:rFonts w:ascii="Times New Roman" w:hAnsi="Times New Roman"/>
                <w:sz w:val="26"/>
                <w:szCs w:val="26"/>
              </w:rPr>
            </w:pPr>
            <w:r w:rsidRPr="00F81A0E">
              <w:rPr>
                <w:rFonts w:ascii="Times New Roman" w:hAnsi="Times New Roman"/>
                <w:sz w:val="26"/>
                <w:szCs w:val="26"/>
              </w:rPr>
              <w:t>0</w:t>
            </w:r>
          </w:p>
        </w:tc>
      </w:tr>
      <w:tr w:rsidR="00CD196C" w:rsidRPr="00F81A0E">
        <w:trPr>
          <w:jc w:val="center"/>
        </w:trPr>
        <w:tc>
          <w:tcPr>
            <w:tcW w:w="937" w:type="pct"/>
          </w:tcPr>
          <w:p w:rsidR="00CD196C" w:rsidRPr="00F81A0E" w:rsidRDefault="00CF129B">
            <w:pPr>
              <w:pStyle w:val="ad"/>
              <w:tabs>
                <w:tab w:val="left" w:pos="0"/>
              </w:tabs>
              <w:ind w:left="0"/>
              <w:jc w:val="both"/>
              <w:rPr>
                <w:rFonts w:ascii="Times New Roman" w:hAnsi="Times New Roman"/>
                <w:sz w:val="26"/>
                <w:szCs w:val="26"/>
              </w:rPr>
            </w:pPr>
            <w:r w:rsidRPr="00F81A0E">
              <w:rPr>
                <w:rFonts w:ascii="Times New Roman" w:hAnsi="Times New Roman"/>
                <w:sz w:val="26"/>
                <w:szCs w:val="26"/>
              </w:rPr>
              <w:t>Театры (проф.)</w:t>
            </w:r>
          </w:p>
        </w:tc>
        <w:tc>
          <w:tcPr>
            <w:tcW w:w="459" w:type="pct"/>
            <w:vAlign w:val="center"/>
          </w:tcPr>
          <w:p w:rsidR="00CD196C" w:rsidRPr="00F81A0E" w:rsidRDefault="00CF129B">
            <w:pPr>
              <w:pStyle w:val="ad"/>
              <w:tabs>
                <w:tab w:val="left" w:pos="0"/>
              </w:tabs>
              <w:ind w:left="0"/>
              <w:jc w:val="center"/>
              <w:outlineLvl w:val="0"/>
              <w:rPr>
                <w:rFonts w:ascii="Times New Roman" w:hAnsi="Times New Roman"/>
                <w:sz w:val="26"/>
                <w:szCs w:val="26"/>
              </w:rPr>
            </w:pPr>
            <w:r w:rsidRPr="00F81A0E">
              <w:rPr>
                <w:rFonts w:ascii="Times New Roman" w:hAnsi="Times New Roman"/>
                <w:sz w:val="26"/>
                <w:szCs w:val="26"/>
              </w:rPr>
              <w:t>0</w:t>
            </w:r>
          </w:p>
        </w:tc>
        <w:tc>
          <w:tcPr>
            <w:tcW w:w="580" w:type="pct"/>
            <w:vAlign w:val="center"/>
          </w:tcPr>
          <w:p w:rsidR="00CD196C" w:rsidRPr="00F81A0E" w:rsidRDefault="00CF129B">
            <w:pPr>
              <w:pStyle w:val="ad"/>
              <w:tabs>
                <w:tab w:val="left" w:pos="0"/>
              </w:tabs>
              <w:ind w:left="0"/>
              <w:jc w:val="center"/>
              <w:outlineLvl w:val="0"/>
              <w:rPr>
                <w:rFonts w:ascii="Times New Roman" w:hAnsi="Times New Roman"/>
                <w:sz w:val="26"/>
                <w:szCs w:val="26"/>
              </w:rPr>
            </w:pPr>
            <w:r w:rsidRPr="00F81A0E">
              <w:rPr>
                <w:rFonts w:ascii="Times New Roman" w:hAnsi="Times New Roman"/>
                <w:sz w:val="26"/>
                <w:szCs w:val="26"/>
              </w:rPr>
              <w:t>0</w:t>
            </w:r>
          </w:p>
        </w:tc>
        <w:tc>
          <w:tcPr>
            <w:tcW w:w="569" w:type="pct"/>
            <w:tcBorders>
              <w:right w:val="single" w:sz="4" w:space="0" w:color="auto"/>
            </w:tcBorders>
            <w:vAlign w:val="center"/>
          </w:tcPr>
          <w:p w:rsidR="00CD196C" w:rsidRPr="00F81A0E" w:rsidRDefault="00CF129B">
            <w:pPr>
              <w:pStyle w:val="ad"/>
              <w:tabs>
                <w:tab w:val="left" w:pos="0"/>
              </w:tabs>
              <w:ind w:left="0"/>
              <w:jc w:val="center"/>
              <w:outlineLvl w:val="0"/>
              <w:rPr>
                <w:rFonts w:ascii="Times New Roman" w:hAnsi="Times New Roman"/>
                <w:sz w:val="26"/>
                <w:szCs w:val="26"/>
              </w:rPr>
            </w:pPr>
            <w:r w:rsidRPr="00F81A0E">
              <w:rPr>
                <w:rFonts w:ascii="Times New Roman" w:hAnsi="Times New Roman"/>
                <w:sz w:val="26"/>
                <w:szCs w:val="26"/>
              </w:rPr>
              <w:t>0</w:t>
            </w:r>
          </w:p>
        </w:tc>
        <w:tc>
          <w:tcPr>
            <w:tcW w:w="510" w:type="pct"/>
            <w:tcBorders>
              <w:left w:val="single" w:sz="4" w:space="0" w:color="auto"/>
            </w:tcBorders>
            <w:vAlign w:val="center"/>
          </w:tcPr>
          <w:p w:rsidR="00CD196C" w:rsidRPr="00F81A0E" w:rsidRDefault="00CF129B">
            <w:pPr>
              <w:pStyle w:val="ad"/>
              <w:tabs>
                <w:tab w:val="left" w:pos="0"/>
              </w:tabs>
              <w:ind w:left="0"/>
              <w:jc w:val="center"/>
              <w:outlineLvl w:val="0"/>
              <w:rPr>
                <w:rFonts w:ascii="Times New Roman" w:hAnsi="Times New Roman"/>
                <w:sz w:val="26"/>
                <w:szCs w:val="26"/>
              </w:rPr>
            </w:pPr>
            <w:r w:rsidRPr="00F81A0E">
              <w:rPr>
                <w:rFonts w:ascii="Times New Roman" w:hAnsi="Times New Roman"/>
                <w:sz w:val="26"/>
                <w:szCs w:val="26"/>
              </w:rPr>
              <w:t>0</w:t>
            </w:r>
          </w:p>
        </w:tc>
        <w:tc>
          <w:tcPr>
            <w:tcW w:w="456" w:type="pct"/>
            <w:vAlign w:val="center"/>
          </w:tcPr>
          <w:p w:rsidR="00CD196C" w:rsidRPr="00F81A0E" w:rsidRDefault="00CF129B">
            <w:pPr>
              <w:pStyle w:val="ad"/>
              <w:tabs>
                <w:tab w:val="left" w:pos="0"/>
              </w:tabs>
              <w:ind w:left="0"/>
              <w:jc w:val="center"/>
              <w:outlineLvl w:val="0"/>
              <w:rPr>
                <w:rFonts w:ascii="Times New Roman" w:hAnsi="Times New Roman"/>
                <w:sz w:val="26"/>
                <w:szCs w:val="26"/>
              </w:rPr>
            </w:pPr>
            <w:r w:rsidRPr="00F81A0E">
              <w:rPr>
                <w:rFonts w:ascii="Times New Roman" w:hAnsi="Times New Roman"/>
                <w:sz w:val="26"/>
                <w:szCs w:val="26"/>
              </w:rPr>
              <w:t>0</w:t>
            </w:r>
          </w:p>
        </w:tc>
        <w:tc>
          <w:tcPr>
            <w:tcW w:w="521" w:type="pct"/>
            <w:tcBorders>
              <w:right w:val="single" w:sz="4" w:space="0" w:color="auto"/>
            </w:tcBorders>
            <w:vAlign w:val="center"/>
          </w:tcPr>
          <w:p w:rsidR="00CD196C" w:rsidRPr="00F81A0E" w:rsidRDefault="00CF129B">
            <w:pPr>
              <w:pStyle w:val="ad"/>
              <w:tabs>
                <w:tab w:val="left" w:pos="0"/>
              </w:tabs>
              <w:ind w:left="0"/>
              <w:jc w:val="center"/>
              <w:outlineLvl w:val="0"/>
              <w:rPr>
                <w:rFonts w:ascii="Times New Roman" w:hAnsi="Times New Roman"/>
                <w:sz w:val="26"/>
                <w:szCs w:val="26"/>
              </w:rPr>
            </w:pPr>
            <w:r w:rsidRPr="00F81A0E">
              <w:rPr>
                <w:rFonts w:ascii="Times New Roman" w:hAnsi="Times New Roman"/>
                <w:sz w:val="26"/>
                <w:szCs w:val="26"/>
              </w:rPr>
              <w:t>0</w:t>
            </w:r>
          </w:p>
        </w:tc>
        <w:tc>
          <w:tcPr>
            <w:tcW w:w="610" w:type="pct"/>
            <w:tcBorders>
              <w:left w:val="single" w:sz="4" w:space="0" w:color="auto"/>
            </w:tcBorders>
            <w:vAlign w:val="center"/>
          </w:tcPr>
          <w:p w:rsidR="00CD196C" w:rsidRPr="00F81A0E" w:rsidRDefault="00CF129B">
            <w:pPr>
              <w:pStyle w:val="ad"/>
              <w:tabs>
                <w:tab w:val="left" w:pos="0"/>
              </w:tabs>
              <w:ind w:left="0"/>
              <w:jc w:val="center"/>
              <w:outlineLvl w:val="0"/>
              <w:rPr>
                <w:rFonts w:ascii="Times New Roman" w:hAnsi="Times New Roman"/>
                <w:sz w:val="26"/>
                <w:szCs w:val="26"/>
              </w:rPr>
            </w:pPr>
            <w:r w:rsidRPr="00F81A0E">
              <w:rPr>
                <w:rFonts w:ascii="Times New Roman" w:hAnsi="Times New Roman"/>
                <w:sz w:val="26"/>
                <w:szCs w:val="26"/>
              </w:rPr>
              <w:t>0</w:t>
            </w:r>
          </w:p>
        </w:tc>
        <w:tc>
          <w:tcPr>
            <w:tcW w:w="358" w:type="pct"/>
            <w:tcBorders>
              <w:left w:val="single" w:sz="4" w:space="0" w:color="auto"/>
            </w:tcBorders>
            <w:vAlign w:val="center"/>
          </w:tcPr>
          <w:p w:rsidR="00CD196C" w:rsidRPr="00F81A0E" w:rsidRDefault="00CF129B">
            <w:pPr>
              <w:pStyle w:val="ad"/>
              <w:tabs>
                <w:tab w:val="left" w:pos="0"/>
              </w:tabs>
              <w:ind w:left="0"/>
              <w:jc w:val="center"/>
              <w:outlineLvl w:val="0"/>
              <w:rPr>
                <w:rFonts w:ascii="Times New Roman" w:hAnsi="Times New Roman"/>
                <w:sz w:val="26"/>
                <w:szCs w:val="26"/>
              </w:rPr>
            </w:pPr>
            <w:r w:rsidRPr="00F81A0E">
              <w:rPr>
                <w:rFonts w:ascii="Times New Roman" w:hAnsi="Times New Roman"/>
                <w:sz w:val="26"/>
                <w:szCs w:val="26"/>
              </w:rPr>
              <w:t>0</w:t>
            </w:r>
          </w:p>
        </w:tc>
      </w:tr>
      <w:tr w:rsidR="00CD196C" w:rsidRPr="00F81A0E">
        <w:trPr>
          <w:jc w:val="center"/>
        </w:trPr>
        <w:tc>
          <w:tcPr>
            <w:tcW w:w="937" w:type="pct"/>
          </w:tcPr>
          <w:p w:rsidR="00CD196C" w:rsidRPr="00F81A0E" w:rsidRDefault="00CF129B">
            <w:pPr>
              <w:pStyle w:val="ad"/>
              <w:tabs>
                <w:tab w:val="left" w:pos="0"/>
              </w:tabs>
              <w:ind w:left="0"/>
              <w:jc w:val="both"/>
              <w:rPr>
                <w:rFonts w:ascii="Times New Roman" w:hAnsi="Times New Roman"/>
                <w:sz w:val="26"/>
                <w:szCs w:val="26"/>
              </w:rPr>
            </w:pPr>
            <w:r w:rsidRPr="00F81A0E">
              <w:rPr>
                <w:rFonts w:ascii="Times New Roman" w:hAnsi="Times New Roman"/>
                <w:sz w:val="26"/>
                <w:szCs w:val="26"/>
              </w:rPr>
              <w:t>Оркестр</w:t>
            </w:r>
          </w:p>
        </w:tc>
        <w:tc>
          <w:tcPr>
            <w:tcW w:w="459" w:type="pct"/>
            <w:vAlign w:val="center"/>
          </w:tcPr>
          <w:p w:rsidR="00CD196C" w:rsidRPr="00F81A0E" w:rsidRDefault="00CF129B">
            <w:pPr>
              <w:pStyle w:val="ad"/>
              <w:tabs>
                <w:tab w:val="left" w:pos="0"/>
              </w:tabs>
              <w:ind w:left="0"/>
              <w:jc w:val="center"/>
              <w:outlineLvl w:val="0"/>
              <w:rPr>
                <w:rFonts w:ascii="Times New Roman" w:hAnsi="Times New Roman"/>
                <w:sz w:val="26"/>
                <w:szCs w:val="26"/>
              </w:rPr>
            </w:pPr>
            <w:r w:rsidRPr="00F81A0E">
              <w:rPr>
                <w:rFonts w:ascii="Times New Roman" w:hAnsi="Times New Roman"/>
                <w:sz w:val="26"/>
                <w:szCs w:val="26"/>
              </w:rPr>
              <w:t>0</w:t>
            </w:r>
          </w:p>
        </w:tc>
        <w:tc>
          <w:tcPr>
            <w:tcW w:w="580" w:type="pct"/>
            <w:vAlign w:val="center"/>
          </w:tcPr>
          <w:p w:rsidR="00CD196C" w:rsidRPr="00F81A0E" w:rsidRDefault="00CF129B">
            <w:pPr>
              <w:pStyle w:val="ad"/>
              <w:tabs>
                <w:tab w:val="left" w:pos="0"/>
              </w:tabs>
              <w:ind w:left="0"/>
              <w:jc w:val="center"/>
              <w:outlineLvl w:val="0"/>
              <w:rPr>
                <w:rFonts w:ascii="Times New Roman" w:hAnsi="Times New Roman"/>
                <w:sz w:val="26"/>
                <w:szCs w:val="26"/>
              </w:rPr>
            </w:pPr>
            <w:r w:rsidRPr="00F81A0E">
              <w:rPr>
                <w:rFonts w:ascii="Times New Roman" w:hAnsi="Times New Roman"/>
                <w:sz w:val="26"/>
                <w:szCs w:val="26"/>
              </w:rPr>
              <w:t>0</w:t>
            </w:r>
          </w:p>
        </w:tc>
        <w:tc>
          <w:tcPr>
            <w:tcW w:w="569" w:type="pct"/>
            <w:tcBorders>
              <w:right w:val="single" w:sz="4" w:space="0" w:color="auto"/>
            </w:tcBorders>
            <w:vAlign w:val="center"/>
          </w:tcPr>
          <w:p w:rsidR="00CD196C" w:rsidRPr="00F81A0E" w:rsidRDefault="00CF129B">
            <w:pPr>
              <w:pStyle w:val="ad"/>
              <w:tabs>
                <w:tab w:val="left" w:pos="0"/>
              </w:tabs>
              <w:ind w:left="0"/>
              <w:jc w:val="center"/>
              <w:outlineLvl w:val="0"/>
              <w:rPr>
                <w:rFonts w:ascii="Times New Roman" w:hAnsi="Times New Roman"/>
                <w:sz w:val="26"/>
                <w:szCs w:val="26"/>
              </w:rPr>
            </w:pPr>
            <w:r w:rsidRPr="00F81A0E">
              <w:rPr>
                <w:rFonts w:ascii="Times New Roman" w:hAnsi="Times New Roman"/>
                <w:sz w:val="26"/>
                <w:szCs w:val="26"/>
              </w:rPr>
              <w:t>0</w:t>
            </w:r>
          </w:p>
        </w:tc>
        <w:tc>
          <w:tcPr>
            <w:tcW w:w="510" w:type="pct"/>
            <w:tcBorders>
              <w:left w:val="single" w:sz="4" w:space="0" w:color="auto"/>
            </w:tcBorders>
            <w:vAlign w:val="center"/>
          </w:tcPr>
          <w:p w:rsidR="00CD196C" w:rsidRPr="00F81A0E" w:rsidRDefault="00CF129B">
            <w:pPr>
              <w:pStyle w:val="ad"/>
              <w:tabs>
                <w:tab w:val="left" w:pos="0"/>
              </w:tabs>
              <w:ind w:left="0"/>
              <w:jc w:val="center"/>
              <w:outlineLvl w:val="0"/>
              <w:rPr>
                <w:rFonts w:ascii="Times New Roman" w:hAnsi="Times New Roman"/>
                <w:sz w:val="26"/>
                <w:szCs w:val="26"/>
              </w:rPr>
            </w:pPr>
            <w:r w:rsidRPr="00F81A0E">
              <w:rPr>
                <w:rFonts w:ascii="Times New Roman" w:hAnsi="Times New Roman"/>
                <w:sz w:val="26"/>
                <w:szCs w:val="26"/>
              </w:rPr>
              <w:t>0</w:t>
            </w:r>
          </w:p>
        </w:tc>
        <w:tc>
          <w:tcPr>
            <w:tcW w:w="456" w:type="pct"/>
            <w:vAlign w:val="center"/>
          </w:tcPr>
          <w:p w:rsidR="00CD196C" w:rsidRPr="00F81A0E" w:rsidRDefault="00CF129B">
            <w:pPr>
              <w:pStyle w:val="ad"/>
              <w:tabs>
                <w:tab w:val="left" w:pos="0"/>
              </w:tabs>
              <w:ind w:left="0"/>
              <w:jc w:val="center"/>
              <w:outlineLvl w:val="0"/>
              <w:rPr>
                <w:rFonts w:ascii="Times New Roman" w:hAnsi="Times New Roman"/>
                <w:sz w:val="26"/>
                <w:szCs w:val="26"/>
              </w:rPr>
            </w:pPr>
            <w:r w:rsidRPr="00F81A0E">
              <w:rPr>
                <w:rFonts w:ascii="Times New Roman" w:hAnsi="Times New Roman"/>
                <w:sz w:val="26"/>
                <w:szCs w:val="26"/>
              </w:rPr>
              <w:t>0</w:t>
            </w:r>
          </w:p>
        </w:tc>
        <w:tc>
          <w:tcPr>
            <w:tcW w:w="521" w:type="pct"/>
            <w:tcBorders>
              <w:right w:val="single" w:sz="4" w:space="0" w:color="auto"/>
            </w:tcBorders>
            <w:vAlign w:val="center"/>
          </w:tcPr>
          <w:p w:rsidR="00CD196C" w:rsidRPr="00F81A0E" w:rsidRDefault="00CF129B">
            <w:pPr>
              <w:pStyle w:val="ad"/>
              <w:tabs>
                <w:tab w:val="left" w:pos="0"/>
              </w:tabs>
              <w:ind w:left="0"/>
              <w:jc w:val="center"/>
              <w:outlineLvl w:val="0"/>
              <w:rPr>
                <w:rFonts w:ascii="Times New Roman" w:hAnsi="Times New Roman"/>
                <w:sz w:val="26"/>
                <w:szCs w:val="26"/>
              </w:rPr>
            </w:pPr>
            <w:r w:rsidRPr="00F81A0E">
              <w:rPr>
                <w:rFonts w:ascii="Times New Roman" w:hAnsi="Times New Roman"/>
                <w:sz w:val="26"/>
                <w:szCs w:val="26"/>
              </w:rPr>
              <w:t>0</w:t>
            </w:r>
          </w:p>
        </w:tc>
        <w:tc>
          <w:tcPr>
            <w:tcW w:w="610" w:type="pct"/>
            <w:tcBorders>
              <w:left w:val="single" w:sz="4" w:space="0" w:color="auto"/>
            </w:tcBorders>
            <w:vAlign w:val="center"/>
          </w:tcPr>
          <w:p w:rsidR="00CD196C" w:rsidRPr="00F81A0E" w:rsidRDefault="00CF129B">
            <w:pPr>
              <w:pStyle w:val="ad"/>
              <w:tabs>
                <w:tab w:val="left" w:pos="0"/>
              </w:tabs>
              <w:ind w:left="0"/>
              <w:jc w:val="center"/>
              <w:outlineLvl w:val="0"/>
              <w:rPr>
                <w:rFonts w:ascii="Times New Roman" w:hAnsi="Times New Roman"/>
                <w:sz w:val="26"/>
                <w:szCs w:val="26"/>
              </w:rPr>
            </w:pPr>
            <w:r w:rsidRPr="00F81A0E">
              <w:rPr>
                <w:rFonts w:ascii="Times New Roman" w:hAnsi="Times New Roman"/>
                <w:sz w:val="26"/>
                <w:szCs w:val="26"/>
              </w:rPr>
              <w:t>0</w:t>
            </w:r>
          </w:p>
        </w:tc>
        <w:tc>
          <w:tcPr>
            <w:tcW w:w="358" w:type="pct"/>
            <w:tcBorders>
              <w:left w:val="single" w:sz="4" w:space="0" w:color="auto"/>
            </w:tcBorders>
            <w:vAlign w:val="center"/>
          </w:tcPr>
          <w:p w:rsidR="00CD196C" w:rsidRPr="00F81A0E" w:rsidRDefault="00CF129B">
            <w:pPr>
              <w:pStyle w:val="ad"/>
              <w:tabs>
                <w:tab w:val="left" w:pos="0"/>
              </w:tabs>
              <w:ind w:left="0"/>
              <w:jc w:val="center"/>
              <w:outlineLvl w:val="0"/>
              <w:rPr>
                <w:rFonts w:ascii="Times New Roman" w:hAnsi="Times New Roman"/>
                <w:sz w:val="26"/>
                <w:szCs w:val="26"/>
              </w:rPr>
            </w:pPr>
            <w:r w:rsidRPr="00F81A0E">
              <w:rPr>
                <w:rFonts w:ascii="Times New Roman" w:hAnsi="Times New Roman"/>
                <w:sz w:val="26"/>
                <w:szCs w:val="26"/>
              </w:rPr>
              <w:t>0</w:t>
            </w:r>
          </w:p>
        </w:tc>
      </w:tr>
      <w:tr w:rsidR="00CD196C" w:rsidRPr="00F81A0E">
        <w:trPr>
          <w:trHeight w:val="202"/>
          <w:jc w:val="center"/>
        </w:trPr>
        <w:tc>
          <w:tcPr>
            <w:tcW w:w="937" w:type="pct"/>
          </w:tcPr>
          <w:p w:rsidR="00CD196C" w:rsidRPr="00F81A0E" w:rsidRDefault="00CF129B">
            <w:pPr>
              <w:pStyle w:val="ad"/>
              <w:tabs>
                <w:tab w:val="left" w:pos="0"/>
              </w:tabs>
              <w:ind w:left="0"/>
              <w:jc w:val="both"/>
              <w:rPr>
                <w:rFonts w:ascii="Times New Roman" w:hAnsi="Times New Roman"/>
                <w:sz w:val="26"/>
                <w:szCs w:val="26"/>
              </w:rPr>
            </w:pPr>
            <w:r w:rsidRPr="00F81A0E">
              <w:rPr>
                <w:rFonts w:ascii="Times New Roman" w:hAnsi="Times New Roman"/>
                <w:sz w:val="26"/>
                <w:szCs w:val="26"/>
              </w:rPr>
              <w:t>Парки</w:t>
            </w:r>
          </w:p>
        </w:tc>
        <w:tc>
          <w:tcPr>
            <w:tcW w:w="459" w:type="pct"/>
            <w:vAlign w:val="center"/>
          </w:tcPr>
          <w:p w:rsidR="00CD196C" w:rsidRPr="00F81A0E" w:rsidRDefault="00CF129B">
            <w:pPr>
              <w:pStyle w:val="ad"/>
              <w:tabs>
                <w:tab w:val="left" w:pos="0"/>
              </w:tabs>
              <w:ind w:left="0"/>
              <w:jc w:val="center"/>
              <w:outlineLvl w:val="0"/>
              <w:rPr>
                <w:rFonts w:ascii="Times New Roman" w:hAnsi="Times New Roman"/>
                <w:sz w:val="26"/>
                <w:szCs w:val="26"/>
              </w:rPr>
            </w:pPr>
            <w:r w:rsidRPr="00F81A0E">
              <w:rPr>
                <w:rFonts w:ascii="Times New Roman" w:hAnsi="Times New Roman"/>
                <w:sz w:val="26"/>
                <w:szCs w:val="26"/>
              </w:rPr>
              <w:t>0</w:t>
            </w:r>
          </w:p>
        </w:tc>
        <w:tc>
          <w:tcPr>
            <w:tcW w:w="580" w:type="pct"/>
            <w:vAlign w:val="center"/>
          </w:tcPr>
          <w:p w:rsidR="00CD196C" w:rsidRPr="00F81A0E" w:rsidRDefault="00CF129B">
            <w:pPr>
              <w:pStyle w:val="ad"/>
              <w:tabs>
                <w:tab w:val="left" w:pos="0"/>
              </w:tabs>
              <w:ind w:left="0"/>
              <w:jc w:val="center"/>
              <w:outlineLvl w:val="0"/>
              <w:rPr>
                <w:rFonts w:ascii="Times New Roman" w:hAnsi="Times New Roman"/>
                <w:sz w:val="26"/>
                <w:szCs w:val="26"/>
              </w:rPr>
            </w:pPr>
            <w:r w:rsidRPr="00F81A0E">
              <w:rPr>
                <w:rFonts w:ascii="Times New Roman" w:hAnsi="Times New Roman"/>
                <w:sz w:val="26"/>
                <w:szCs w:val="26"/>
              </w:rPr>
              <w:t>0</w:t>
            </w:r>
          </w:p>
        </w:tc>
        <w:tc>
          <w:tcPr>
            <w:tcW w:w="569" w:type="pct"/>
            <w:tcBorders>
              <w:right w:val="single" w:sz="4" w:space="0" w:color="auto"/>
            </w:tcBorders>
            <w:vAlign w:val="center"/>
          </w:tcPr>
          <w:p w:rsidR="00CD196C" w:rsidRPr="00F81A0E" w:rsidRDefault="00CF129B">
            <w:pPr>
              <w:pStyle w:val="ad"/>
              <w:tabs>
                <w:tab w:val="left" w:pos="0"/>
              </w:tabs>
              <w:ind w:left="0"/>
              <w:jc w:val="center"/>
              <w:outlineLvl w:val="0"/>
              <w:rPr>
                <w:rFonts w:ascii="Times New Roman" w:hAnsi="Times New Roman"/>
                <w:sz w:val="26"/>
                <w:szCs w:val="26"/>
              </w:rPr>
            </w:pPr>
            <w:r w:rsidRPr="00F81A0E">
              <w:rPr>
                <w:rFonts w:ascii="Times New Roman" w:hAnsi="Times New Roman"/>
                <w:sz w:val="26"/>
                <w:szCs w:val="26"/>
              </w:rPr>
              <w:t>0</w:t>
            </w:r>
          </w:p>
        </w:tc>
        <w:tc>
          <w:tcPr>
            <w:tcW w:w="510" w:type="pct"/>
            <w:tcBorders>
              <w:left w:val="single" w:sz="4" w:space="0" w:color="auto"/>
            </w:tcBorders>
            <w:vAlign w:val="center"/>
          </w:tcPr>
          <w:p w:rsidR="00CD196C" w:rsidRPr="00F81A0E" w:rsidRDefault="00CF129B">
            <w:pPr>
              <w:pStyle w:val="ad"/>
              <w:tabs>
                <w:tab w:val="left" w:pos="0"/>
              </w:tabs>
              <w:ind w:left="0"/>
              <w:jc w:val="center"/>
              <w:outlineLvl w:val="0"/>
              <w:rPr>
                <w:rFonts w:ascii="Times New Roman" w:hAnsi="Times New Roman"/>
                <w:sz w:val="26"/>
                <w:szCs w:val="26"/>
              </w:rPr>
            </w:pPr>
            <w:r w:rsidRPr="00F81A0E">
              <w:rPr>
                <w:rFonts w:ascii="Times New Roman" w:hAnsi="Times New Roman"/>
                <w:sz w:val="26"/>
                <w:szCs w:val="26"/>
              </w:rPr>
              <w:t>0</w:t>
            </w:r>
          </w:p>
        </w:tc>
        <w:tc>
          <w:tcPr>
            <w:tcW w:w="456" w:type="pct"/>
            <w:vAlign w:val="center"/>
          </w:tcPr>
          <w:p w:rsidR="00CD196C" w:rsidRPr="00F81A0E" w:rsidRDefault="00CF129B">
            <w:pPr>
              <w:pStyle w:val="ad"/>
              <w:tabs>
                <w:tab w:val="left" w:pos="0"/>
              </w:tabs>
              <w:ind w:left="0"/>
              <w:jc w:val="center"/>
              <w:outlineLvl w:val="0"/>
              <w:rPr>
                <w:rFonts w:ascii="Times New Roman" w:hAnsi="Times New Roman"/>
                <w:sz w:val="26"/>
                <w:szCs w:val="26"/>
              </w:rPr>
            </w:pPr>
            <w:r w:rsidRPr="00F81A0E">
              <w:rPr>
                <w:rFonts w:ascii="Times New Roman" w:hAnsi="Times New Roman"/>
                <w:sz w:val="26"/>
                <w:szCs w:val="26"/>
              </w:rPr>
              <w:t>0</w:t>
            </w:r>
          </w:p>
        </w:tc>
        <w:tc>
          <w:tcPr>
            <w:tcW w:w="521" w:type="pct"/>
            <w:tcBorders>
              <w:right w:val="single" w:sz="4" w:space="0" w:color="auto"/>
            </w:tcBorders>
            <w:vAlign w:val="center"/>
          </w:tcPr>
          <w:p w:rsidR="00CD196C" w:rsidRPr="00F81A0E" w:rsidRDefault="00CF129B">
            <w:pPr>
              <w:pStyle w:val="ad"/>
              <w:tabs>
                <w:tab w:val="left" w:pos="0"/>
              </w:tabs>
              <w:ind w:left="0"/>
              <w:jc w:val="center"/>
              <w:outlineLvl w:val="0"/>
              <w:rPr>
                <w:rFonts w:ascii="Times New Roman" w:hAnsi="Times New Roman"/>
                <w:sz w:val="26"/>
                <w:szCs w:val="26"/>
              </w:rPr>
            </w:pPr>
            <w:r w:rsidRPr="00F81A0E">
              <w:rPr>
                <w:rFonts w:ascii="Times New Roman" w:hAnsi="Times New Roman"/>
                <w:sz w:val="26"/>
                <w:szCs w:val="26"/>
              </w:rPr>
              <w:t>0</w:t>
            </w:r>
          </w:p>
        </w:tc>
        <w:tc>
          <w:tcPr>
            <w:tcW w:w="610" w:type="pct"/>
            <w:tcBorders>
              <w:left w:val="single" w:sz="4" w:space="0" w:color="auto"/>
            </w:tcBorders>
            <w:vAlign w:val="center"/>
          </w:tcPr>
          <w:p w:rsidR="00CD196C" w:rsidRPr="00F81A0E" w:rsidRDefault="00CF129B">
            <w:pPr>
              <w:pStyle w:val="ad"/>
              <w:tabs>
                <w:tab w:val="left" w:pos="0"/>
              </w:tabs>
              <w:ind w:left="0"/>
              <w:jc w:val="center"/>
              <w:outlineLvl w:val="0"/>
              <w:rPr>
                <w:rFonts w:ascii="Times New Roman" w:hAnsi="Times New Roman"/>
                <w:sz w:val="26"/>
                <w:szCs w:val="26"/>
              </w:rPr>
            </w:pPr>
            <w:r w:rsidRPr="00F81A0E">
              <w:rPr>
                <w:rFonts w:ascii="Times New Roman" w:hAnsi="Times New Roman"/>
                <w:sz w:val="26"/>
                <w:szCs w:val="26"/>
              </w:rPr>
              <w:t>0</w:t>
            </w:r>
          </w:p>
        </w:tc>
        <w:tc>
          <w:tcPr>
            <w:tcW w:w="358" w:type="pct"/>
            <w:tcBorders>
              <w:left w:val="single" w:sz="4" w:space="0" w:color="auto"/>
            </w:tcBorders>
            <w:vAlign w:val="center"/>
          </w:tcPr>
          <w:p w:rsidR="00CD196C" w:rsidRPr="00F81A0E" w:rsidRDefault="00CF129B">
            <w:pPr>
              <w:pStyle w:val="ad"/>
              <w:tabs>
                <w:tab w:val="left" w:pos="0"/>
              </w:tabs>
              <w:ind w:left="0"/>
              <w:jc w:val="center"/>
              <w:outlineLvl w:val="0"/>
              <w:rPr>
                <w:rFonts w:ascii="Times New Roman" w:hAnsi="Times New Roman"/>
                <w:sz w:val="26"/>
                <w:szCs w:val="26"/>
              </w:rPr>
            </w:pPr>
            <w:r w:rsidRPr="00F81A0E">
              <w:rPr>
                <w:rFonts w:ascii="Times New Roman" w:hAnsi="Times New Roman"/>
                <w:sz w:val="26"/>
                <w:szCs w:val="26"/>
              </w:rPr>
              <w:t>0</w:t>
            </w:r>
          </w:p>
        </w:tc>
      </w:tr>
      <w:tr w:rsidR="00CD196C" w:rsidRPr="00F81A0E">
        <w:trPr>
          <w:jc w:val="center"/>
        </w:trPr>
        <w:tc>
          <w:tcPr>
            <w:tcW w:w="937" w:type="pct"/>
          </w:tcPr>
          <w:p w:rsidR="00CD196C" w:rsidRPr="00F81A0E" w:rsidRDefault="00CF129B">
            <w:pPr>
              <w:pStyle w:val="ad"/>
              <w:tabs>
                <w:tab w:val="left" w:pos="0"/>
              </w:tabs>
              <w:spacing w:line="264" w:lineRule="auto"/>
              <w:ind w:left="0"/>
              <w:jc w:val="both"/>
              <w:rPr>
                <w:rFonts w:ascii="Times New Roman" w:hAnsi="Times New Roman"/>
                <w:sz w:val="26"/>
                <w:szCs w:val="26"/>
              </w:rPr>
            </w:pPr>
            <w:r w:rsidRPr="00F81A0E">
              <w:rPr>
                <w:rFonts w:ascii="Times New Roman" w:hAnsi="Times New Roman"/>
                <w:sz w:val="26"/>
                <w:szCs w:val="26"/>
              </w:rPr>
              <w:t>Органы управления культуры</w:t>
            </w:r>
          </w:p>
        </w:tc>
        <w:tc>
          <w:tcPr>
            <w:tcW w:w="459" w:type="pct"/>
            <w:vAlign w:val="center"/>
          </w:tcPr>
          <w:p w:rsidR="00CD196C" w:rsidRPr="00F81A0E" w:rsidRDefault="00CF129B">
            <w:pPr>
              <w:pStyle w:val="ad"/>
              <w:tabs>
                <w:tab w:val="left" w:pos="0"/>
              </w:tabs>
              <w:ind w:left="0"/>
              <w:jc w:val="center"/>
              <w:outlineLvl w:val="0"/>
              <w:rPr>
                <w:rFonts w:ascii="Times New Roman" w:hAnsi="Times New Roman"/>
                <w:sz w:val="26"/>
                <w:szCs w:val="26"/>
              </w:rPr>
            </w:pPr>
            <w:r w:rsidRPr="00F81A0E">
              <w:rPr>
                <w:rFonts w:ascii="Times New Roman" w:hAnsi="Times New Roman"/>
                <w:sz w:val="26"/>
                <w:szCs w:val="26"/>
              </w:rPr>
              <w:t>0</w:t>
            </w:r>
          </w:p>
        </w:tc>
        <w:tc>
          <w:tcPr>
            <w:tcW w:w="580" w:type="pct"/>
            <w:vAlign w:val="center"/>
          </w:tcPr>
          <w:p w:rsidR="00CD196C" w:rsidRPr="00F81A0E" w:rsidRDefault="00CF129B">
            <w:pPr>
              <w:pStyle w:val="ad"/>
              <w:tabs>
                <w:tab w:val="left" w:pos="0"/>
              </w:tabs>
              <w:ind w:left="0"/>
              <w:jc w:val="center"/>
              <w:outlineLvl w:val="0"/>
              <w:rPr>
                <w:rFonts w:ascii="Times New Roman" w:hAnsi="Times New Roman"/>
                <w:sz w:val="26"/>
                <w:szCs w:val="26"/>
              </w:rPr>
            </w:pPr>
            <w:r w:rsidRPr="00F81A0E">
              <w:rPr>
                <w:rFonts w:ascii="Times New Roman" w:hAnsi="Times New Roman"/>
                <w:sz w:val="26"/>
                <w:szCs w:val="26"/>
              </w:rPr>
              <w:t>0</w:t>
            </w:r>
          </w:p>
        </w:tc>
        <w:tc>
          <w:tcPr>
            <w:tcW w:w="569" w:type="pct"/>
            <w:tcBorders>
              <w:right w:val="single" w:sz="4" w:space="0" w:color="auto"/>
            </w:tcBorders>
            <w:vAlign w:val="center"/>
          </w:tcPr>
          <w:p w:rsidR="00CD196C" w:rsidRPr="00F81A0E" w:rsidRDefault="00CF129B">
            <w:pPr>
              <w:pStyle w:val="ad"/>
              <w:tabs>
                <w:tab w:val="left" w:pos="0"/>
              </w:tabs>
              <w:ind w:left="0"/>
              <w:jc w:val="center"/>
              <w:outlineLvl w:val="0"/>
              <w:rPr>
                <w:rFonts w:ascii="Times New Roman" w:hAnsi="Times New Roman"/>
                <w:sz w:val="26"/>
                <w:szCs w:val="26"/>
              </w:rPr>
            </w:pPr>
            <w:r w:rsidRPr="00F81A0E">
              <w:rPr>
                <w:rFonts w:ascii="Times New Roman" w:hAnsi="Times New Roman"/>
                <w:sz w:val="26"/>
                <w:szCs w:val="26"/>
              </w:rPr>
              <w:t>0</w:t>
            </w:r>
          </w:p>
        </w:tc>
        <w:tc>
          <w:tcPr>
            <w:tcW w:w="510" w:type="pct"/>
            <w:tcBorders>
              <w:left w:val="single" w:sz="4" w:space="0" w:color="auto"/>
            </w:tcBorders>
            <w:vAlign w:val="center"/>
          </w:tcPr>
          <w:p w:rsidR="00CD196C" w:rsidRPr="00F81A0E" w:rsidRDefault="00CF129B">
            <w:pPr>
              <w:pStyle w:val="ad"/>
              <w:tabs>
                <w:tab w:val="left" w:pos="0"/>
              </w:tabs>
              <w:ind w:left="0"/>
              <w:jc w:val="center"/>
              <w:outlineLvl w:val="0"/>
              <w:rPr>
                <w:rFonts w:ascii="Times New Roman" w:hAnsi="Times New Roman"/>
                <w:sz w:val="26"/>
                <w:szCs w:val="26"/>
              </w:rPr>
            </w:pPr>
            <w:r w:rsidRPr="00F81A0E">
              <w:rPr>
                <w:rFonts w:ascii="Times New Roman" w:hAnsi="Times New Roman"/>
                <w:sz w:val="26"/>
                <w:szCs w:val="26"/>
              </w:rPr>
              <w:t>0</w:t>
            </w:r>
          </w:p>
        </w:tc>
        <w:tc>
          <w:tcPr>
            <w:tcW w:w="456" w:type="pct"/>
            <w:vAlign w:val="center"/>
          </w:tcPr>
          <w:p w:rsidR="00CD196C" w:rsidRPr="00F81A0E" w:rsidRDefault="00CF129B">
            <w:pPr>
              <w:pStyle w:val="ad"/>
              <w:tabs>
                <w:tab w:val="left" w:pos="0"/>
              </w:tabs>
              <w:ind w:left="0"/>
              <w:jc w:val="center"/>
              <w:outlineLvl w:val="0"/>
              <w:rPr>
                <w:rFonts w:ascii="Times New Roman" w:hAnsi="Times New Roman"/>
                <w:sz w:val="26"/>
                <w:szCs w:val="26"/>
              </w:rPr>
            </w:pPr>
            <w:r w:rsidRPr="00F81A0E">
              <w:rPr>
                <w:rFonts w:ascii="Times New Roman" w:hAnsi="Times New Roman"/>
                <w:sz w:val="26"/>
                <w:szCs w:val="26"/>
              </w:rPr>
              <w:t>0</w:t>
            </w:r>
          </w:p>
        </w:tc>
        <w:tc>
          <w:tcPr>
            <w:tcW w:w="521" w:type="pct"/>
            <w:tcBorders>
              <w:right w:val="single" w:sz="4" w:space="0" w:color="auto"/>
            </w:tcBorders>
            <w:vAlign w:val="center"/>
          </w:tcPr>
          <w:p w:rsidR="00CD196C" w:rsidRPr="00F81A0E" w:rsidRDefault="00CF129B">
            <w:pPr>
              <w:pStyle w:val="ad"/>
              <w:tabs>
                <w:tab w:val="left" w:pos="0"/>
              </w:tabs>
              <w:ind w:left="0"/>
              <w:jc w:val="center"/>
              <w:outlineLvl w:val="0"/>
              <w:rPr>
                <w:rFonts w:ascii="Times New Roman" w:hAnsi="Times New Roman"/>
                <w:sz w:val="26"/>
                <w:szCs w:val="26"/>
              </w:rPr>
            </w:pPr>
            <w:r w:rsidRPr="00F81A0E">
              <w:rPr>
                <w:rFonts w:ascii="Times New Roman" w:hAnsi="Times New Roman"/>
                <w:sz w:val="26"/>
                <w:szCs w:val="26"/>
              </w:rPr>
              <w:t>0</w:t>
            </w:r>
          </w:p>
        </w:tc>
        <w:tc>
          <w:tcPr>
            <w:tcW w:w="610" w:type="pct"/>
            <w:tcBorders>
              <w:left w:val="single" w:sz="4" w:space="0" w:color="auto"/>
            </w:tcBorders>
            <w:vAlign w:val="center"/>
          </w:tcPr>
          <w:p w:rsidR="00CD196C" w:rsidRPr="00F81A0E" w:rsidRDefault="00CF129B">
            <w:pPr>
              <w:pStyle w:val="ad"/>
              <w:tabs>
                <w:tab w:val="left" w:pos="0"/>
              </w:tabs>
              <w:ind w:left="0"/>
              <w:jc w:val="center"/>
              <w:outlineLvl w:val="0"/>
              <w:rPr>
                <w:rFonts w:ascii="Times New Roman" w:hAnsi="Times New Roman"/>
                <w:sz w:val="26"/>
                <w:szCs w:val="26"/>
              </w:rPr>
            </w:pPr>
            <w:r w:rsidRPr="00F81A0E">
              <w:rPr>
                <w:rFonts w:ascii="Times New Roman" w:hAnsi="Times New Roman"/>
                <w:sz w:val="26"/>
                <w:szCs w:val="26"/>
              </w:rPr>
              <w:t>0</w:t>
            </w:r>
          </w:p>
        </w:tc>
        <w:tc>
          <w:tcPr>
            <w:tcW w:w="358" w:type="pct"/>
            <w:tcBorders>
              <w:left w:val="single" w:sz="4" w:space="0" w:color="auto"/>
            </w:tcBorders>
            <w:vAlign w:val="center"/>
          </w:tcPr>
          <w:p w:rsidR="00CD196C" w:rsidRPr="00F81A0E" w:rsidRDefault="00CF129B">
            <w:pPr>
              <w:pStyle w:val="ad"/>
              <w:tabs>
                <w:tab w:val="left" w:pos="0"/>
              </w:tabs>
              <w:ind w:left="0"/>
              <w:jc w:val="center"/>
              <w:outlineLvl w:val="0"/>
              <w:rPr>
                <w:rFonts w:ascii="Times New Roman" w:hAnsi="Times New Roman"/>
                <w:sz w:val="26"/>
                <w:szCs w:val="26"/>
              </w:rPr>
            </w:pPr>
            <w:r w:rsidRPr="00F81A0E">
              <w:rPr>
                <w:rFonts w:ascii="Times New Roman" w:hAnsi="Times New Roman"/>
                <w:sz w:val="26"/>
                <w:szCs w:val="26"/>
              </w:rPr>
              <w:t>0</w:t>
            </w:r>
          </w:p>
        </w:tc>
      </w:tr>
      <w:tr w:rsidR="00CD196C" w:rsidRPr="00F81A0E">
        <w:trPr>
          <w:jc w:val="center"/>
        </w:trPr>
        <w:tc>
          <w:tcPr>
            <w:tcW w:w="937" w:type="pct"/>
          </w:tcPr>
          <w:p w:rsidR="00CD196C" w:rsidRPr="00F81A0E" w:rsidRDefault="00CF129B">
            <w:pPr>
              <w:pStyle w:val="ad"/>
              <w:tabs>
                <w:tab w:val="left" w:pos="0"/>
              </w:tabs>
              <w:ind w:left="0"/>
              <w:jc w:val="both"/>
              <w:rPr>
                <w:rFonts w:ascii="Times New Roman" w:hAnsi="Times New Roman"/>
                <w:sz w:val="26"/>
                <w:szCs w:val="26"/>
              </w:rPr>
            </w:pPr>
            <w:r w:rsidRPr="00F81A0E">
              <w:rPr>
                <w:rFonts w:ascii="Times New Roman" w:hAnsi="Times New Roman"/>
                <w:sz w:val="26"/>
                <w:szCs w:val="26"/>
              </w:rPr>
              <w:t>итого</w:t>
            </w:r>
          </w:p>
        </w:tc>
        <w:tc>
          <w:tcPr>
            <w:tcW w:w="459" w:type="pct"/>
            <w:vAlign w:val="center"/>
          </w:tcPr>
          <w:p w:rsidR="00CD196C" w:rsidRPr="00F81A0E" w:rsidRDefault="00CF129B">
            <w:pPr>
              <w:pStyle w:val="ad"/>
              <w:tabs>
                <w:tab w:val="left" w:pos="0"/>
              </w:tabs>
              <w:ind w:left="0"/>
              <w:jc w:val="center"/>
              <w:outlineLvl w:val="0"/>
              <w:rPr>
                <w:rFonts w:ascii="Times New Roman" w:hAnsi="Times New Roman"/>
                <w:sz w:val="26"/>
                <w:szCs w:val="26"/>
              </w:rPr>
            </w:pPr>
            <w:r w:rsidRPr="00F81A0E">
              <w:rPr>
                <w:rFonts w:ascii="Times New Roman" w:hAnsi="Times New Roman"/>
                <w:sz w:val="26"/>
                <w:szCs w:val="26"/>
              </w:rPr>
              <w:t>1</w:t>
            </w:r>
          </w:p>
        </w:tc>
        <w:tc>
          <w:tcPr>
            <w:tcW w:w="580" w:type="pct"/>
            <w:vAlign w:val="center"/>
          </w:tcPr>
          <w:p w:rsidR="00CD196C" w:rsidRPr="00F81A0E" w:rsidRDefault="00CF129B">
            <w:pPr>
              <w:pStyle w:val="ad"/>
              <w:tabs>
                <w:tab w:val="left" w:pos="0"/>
              </w:tabs>
              <w:ind w:left="0"/>
              <w:jc w:val="center"/>
              <w:outlineLvl w:val="0"/>
              <w:rPr>
                <w:rFonts w:ascii="Times New Roman" w:hAnsi="Times New Roman"/>
                <w:sz w:val="26"/>
                <w:szCs w:val="26"/>
              </w:rPr>
            </w:pPr>
            <w:r w:rsidRPr="00F81A0E">
              <w:rPr>
                <w:rFonts w:ascii="Times New Roman" w:hAnsi="Times New Roman"/>
                <w:sz w:val="26"/>
                <w:szCs w:val="26"/>
              </w:rPr>
              <w:t>0</w:t>
            </w:r>
          </w:p>
        </w:tc>
        <w:tc>
          <w:tcPr>
            <w:tcW w:w="569" w:type="pct"/>
            <w:tcBorders>
              <w:right w:val="single" w:sz="4" w:space="0" w:color="auto"/>
            </w:tcBorders>
            <w:vAlign w:val="center"/>
          </w:tcPr>
          <w:p w:rsidR="00CD196C" w:rsidRPr="00F81A0E" w:rsidRDefault="00CF129B">
            <w:pPr>
              <w:pStyle w:val="ad"/>
              <w:tabs>
                <w:tab w:val="left" w:pos="0"/>
              </w:tabs>
              <w:ind w:left="0"/>
              <w:jc w:val="center"/>
              <w:outlineLvl w:val="0"/>
              <w:rPr>
                <w:rFonts w:ascii="Times New Roman" w:hAnsi="Times New Roman"/>
                <w:sz w:val="26"/>
                <w:szCs w:val="26"/>
              </w:rPr>
            </w:pPr>
            <w:r w:rsidRPr="00F81A0E">
              <w:rPr>
                <w:rFonts w:ascii="Times New Roman" w:hAnsi="Times New Roman"/>
                <w:sz w:val="26"/>
                <w:szCs w:val="26"/>
              </w:rPr>
              <w:t>1</w:t>
            </w:r>
          </w:p>
        </w:tc>
        <w:tc>
          <w:tcPr>
            <w:tcW w:w="510" w:type="pct"/>
            <w:tcBorders>
              <w:left w:val="single" w:sz="4" w:space="0" w:color="auto"/>
            </w:tcBorders>
            <w:vAlign w:val="center"/>
          </w:tcPr>
          <w:p w:rsidR="00CD196C" w:rsidRPr="00F81A0E" w:rsidRDefault="00CF129B">
            <w:pPr>
              <w:pStyle w:val="ad"/>
              <w:tabs>
                <w:tab w:val="left" w:pos="0"/>
              </w:tabs>
              <w:ind w:left="0"/>
              <w:jc w:val="center"/>
              <w:outlineLvl w:val="0"/>
              <w:rPr>
                <w:rFonts w:ascii="Times New Roman" w:hAnsi="Times New Roman"/>
                <w:sz w:val="26"/>
                <w:szCs w:val="26"/>
              </w:rPr>
            </w:pPr>
            <w:r w:rsidRPr="00F81A0E">
              <w:rPr>
                <w:rFonts w:ascii="Times New Roman" w:hAnsi="Times New Roman"/>
                <w:sz w:val="26"/>
                <w:szCs w:val="26"/>
              </w:rPr>
              <w:t>0</w:t>
            </w:r>
          </w:p>
        </w:tc>
        <w:tc>
          <w:tcPr>
            <w:tcW w:w="456" w:type="pct"/>
            <w:vAlign w:val="center"/>
          </w:tcPr>
          <w:p w:rsidR="00CD196C" w:rsidRPr="00F81A0E" w:rsidRDefault="00CF129B">
            <w:pPr>
              <w:pStyle w:val="ad"/>
              <w:tabs>
                <w:tab w:val="left" w:pos="0"/>
              </w:tabs>
              <w:ind w:left="0"/>
              <w:jc w:val="center"/>
              <w:outlineLvl w:val="0"/>
              <w:rPr>
                <w:rFonts w:ascii="Times New Roman" w:hAnsi="Times New Roman"/>
                <w:sz w:val="26"/>
                <w:szCs w:val="26"/>
              </w:rPr>
            </w:pPr>
            <w:r w:rsidRPr="00F81A0E">
              <w:rPr>
                <w:rFonts w:ascii="Times New Roman" w:hAnsi="Times New Roman"/>
                <w:sz w:val="26"/>
                <w:szCs w:val="26"/>
              </w:rPr>
              <w:t>1</w:t>
            </w:r>
          </w:p>
        </w:tc>
        <w:tc>
          <w:tcPr>
            <w:tcW w:w="521" w:type="pct"/>
            <w:tcBorders>
              <w:right w:val="single" w:sz="4" w:space="0" w:color="auto"/>
            </w:tcBorders>
            <w:vAlign w:val="center"/>
          </w:tcPr>
          <w:p w:rsidR="00CD196C" w:rsidRPr="00F81A0E" w:rsidRDefault="00CF129B">
            <w:pPr>
              <w:pStyle w:val="ad"/>
              <w:tabs>
                <w:tab w:val="left" w:pos="0"/>
              </w:tabs>
              <w:ind w:left="0"/>
              <w:jc w:val="center"/>
              <w:outlineLvl w:val="0"/>
              <w:rPr>
                <w:rFonts w:ascii="Times New Roman" w:hAnsi="Times New Roman"/>
                <w:sz w:val="26"/>
                <w:szCs w:val="26"/>
              </w:rPr>
            </w:pPr>
            <w:r w:rsidRPr="00F81A0E">
              <w:rPr>
                <w:rFonts w:ascii="Times New Roman" w:hAnsi="Times New Roman"/>
                <w:sz w:val="26"/>
                <w:szCs w:val="26"/>
              </w:rPr>
              <w:t>0</w:t>
            </w:r>
          </w:p>
        </w:tc>
        <w:tc>
          <w:tcPr>
            <w:tcW w:w="610" w:type="pct"/>
            <w:tcBorders>
              <w:left w:val="single" w:sz="4" w:space="0" w:color="auto"/>
            </w:tcBorders>
            <w:vAlign w:val="center"/>
          </w:tcPr>
          <w:p w:rsidR="00CD196C" w:rsidRPr="00F81A0E" w:rsidRDefault="00CF129B">
            <w:pPr>
              <w:pStyle w:val="ad"/>
              <w:tabs>
                <w:tab w:val="left" w:pos="0"/>
              </w:tabs>
              <w:ind w:left="0"/>
              <w:jc w:val="center"/>
              <w:outlineLvl w:val="0"/>
              <w:rPr>
                <w:rFonts w:ascii="Times New Roman" w:hAnsi="Times New Roman"/>
                <w:sz w:val="26"/>
                <w:szCs w:val="26"/>
              </w:rPr>
            </w:pPr>
            <w:r w:rsidRPr="00F81A0E">
              <w:rPr>
                <w:rFonts w:ascii="Times New Roman" w:hAnsi="Times New Roman"/>
                <w:sz w:val="26"/>
                <w:szCs w:val="26"/>
              </w:rPr>
              <w:t>1</w:t>
            </w:r>
          </w:p>
        </w:tc>
        <w:tc>
          <w:tcPr>
            <w:tcW w:w="358" w:type="pct"/>
            <w:tcBorders>
              <w:left w:val="single" w:sz="4" w:space="0" w:color="auto"/>
            </w:tcBorders>
            <w:vAlign w:val="center"/>
          </w:tcPr>
          <w:p w:rsidR="00CD196C" w:rsidRPr="00F81A0E" w:rsidRDefault="00CF129B">
            <w:pPr>
              <w:pStyle w:val="ad"/>
              <w:tabs>
                <w:tab w:val="left" w:pos="0"/>
              </w:tabs>
              <w:ind w:left="0"/>
              <w:jc w:val="center"/>
              <w:outlineLvl w:val="0"/>
              <w:rPr>
                <w:rFonts w:ascii="Times New Roman" w:hAnsi="Times New Roman"/>
                <w:sz w:val="26"/>
                <w:szCs w:val="26"/>
              </w:rPr>
            </w:pPr>
            <w:r w:rsidRPr="00F81A0E">
              <w:rPr>
                <w:rFonts w:ascii="Times New Roman" w:hAnsi="Times New Roman"/>
                <w:sz w:val="26"/>
                <w:szCs w:val="26"/>
              </w:rPr>
              <w:t>0</w:t>
            </w:r>
          </w:p>
        </w:tc>
      </w:tr>
    </w:tbl>
    <w:p w:rsidR="00CD196C" w:rsidRPr="00F81A0E" w:rsidRDefault="00CD196C">
      <w:pPr>
        <w:pStyle w:val="ac"/>
        <w:spacing w:line="276" w:lineRule="auto"/>
        <w:ind w:firstLine="708"/>
        <w:jc w:val="both"/>
        <w:rPr>
          <w:rFonts w:ascii="Times New Roman" w:hAnsi="Times New Roman" w:cs="Times New Roman"/>
          <w:b/>
          <w:sz w:val="28"/>
          <w:szCs w:val="28"/>
        </w:rPr>
        <w:sectPr w:rsidR="00CD196C" w:rsidRPr="00F81A0E" w:rsidSect="00635ED7">
          <w:pgSz w:w="16838" w:h="11906" w:orient="landscape" w:code="9"/>
          <w:pgMar w:top="1559" w:right="675" w:bottom="709" w:left="709" w:header="709" w:footer="709" w:gutter="0"/>
          <w:cols w:space="708"/>
          <w:docGrid w:linePitch="360"/>
        </w:sectPr>
      </w:pPr>
    </w:p>
    <w:p w:rsidR="003969B8" w:rsidRDefault="003969B8" w:rsidP="00720FE2">
      <w:pPr>
        <w:pStyle w:val="ac"/>
        <w:ind w:firstLine="708"/>
        <w:jc w:val="both"/>
        <w:rPr>
          <w:rFonts w:ascii="Times New Roman" w:hAnsi="Times New Roman" w:cs="Times New Roman"/>
          <w:b/>
          <w:sz w:val="28"/>
          <w:szCs w:val="28"/>
        </w:rPr>
      </w:pPr>
    </w:p>
    <w:p w:rsidR="00CD196C" w:rsidRPr="00F81A0E" w:rsidRDefault="00CF129B" w:rsidP="00720FE2">
      <w:pPr>
        <w:pStyle w:val="ac"/>
        <w:ind w:firstLine="708"/>
        <w:jc w:val="both"/>
        <w:rPr>
          <w:rFonts w:ascii="Times New Roman" w:hAnsi="Times New Roman" w:cs="Times New Roman"/>
          <w:sz w:val="28"/>
          <w:szCs w:val="28"/>
        </w:rPr>
      </w:pPr>
      <w:r w:rsidRPr="00F81A0E">
        <w:rPr>
          <w:rFonts w:ascii="Times New Roman" w:hAnsi="Times New Roman" w:cs="Times New Roman"/>
          <w:b/>
          <w:sz w:val="28"/>
          <w:szCs w:val="28"/>
        </w:rPr>
        <w:t xml:space="preserve">Примечание: </w:t>
      </w:r>
      <w:r w:rsidRPr="00F81A0E">
        <w:rPr>
          <w:rFonts w:ascii="Times New Roman" w:hAnsi="Times New Roman" w:cs="Times New Roman"/>
          <w:sz w:val="28"/>
          <w:szCs w:val="28"/>
        </w:rPr>
        <w:t xml:space="preserve">В 2022 году 2 </w:t>
      </w:r>
      <w:r w:rsidR="00720FE2" w:rsidRPr="00F81A0E">
        <w:rPr>
          <w:rFonts w:ascii="Times New Roman" w:hAnsi="Times New Roman" w:cs="Times New Roman"/>
          <w:sz w:val="28"/>
          <w:szCs w:val="28"/>
        </w:rPr>
        <w:t>(два)</w:t>
      </w:r>
      <w:r w:rsidRPr="00F81A0E">
        <w:rPr>
          <w:rFonts w:ascii="Times New Roman" w:hAnsi="Times New Roman" w:cs="Times New Roman"/>
          <w:sz w:val="28"/>
          <w:szCs w:val="28"/>
        </w:rPr>
        <w:t xml:space="preserve"> работника продолжили обучаться </w:t>
      </w:r>
      <w:r w:rsidRPr="00F81A0E">
        <w:rPr>
          <w:rFonts w:ascii="Times New Roman" w:hAnsi="Times New Roman" w:cs="Times New Roman"/>
          <w:b/>
          <w:sz w:val="28"/>
          <w:szCs w:val="28"/>
        </w:rPr>
        <w:t>в профильных</w:t>
      </w:r>
      <w:r w:rsidRPr="00F81A0E">
        <w:rPr>
          <w:rFonts w:ascii="Times New Roman" w:hAnsi="Times New Roman" w:cs="Times New Roman"/>
          <w:sz w:val="28"/>
          <w:szCs w:val="28"/>
        </w:rPr>
        <w:t xml:space="preserve"> высших и средних специальных учебных заведениях (библиотекари района):</w:t>
      </w:r>
    </w:p>
    <w:p w:rsidR="00CD196C" w:rsidRPr="00F81A0E" w:rsidRDefault="00CF129B" w:rsidP="00720FE2">
      <w:pPr>
        <w:pStyle w:val="ac"/>
        <w:ind w:firstLine="708"/>
        <w:jc w:val="both"/>
        <w:rPr>
          <w:rFonts w:ascii="Times New Roman" w:hAnsi="Times New Roman" w:cs="Times New Roman"/>
          <w:b/>
          <w:sz w:val="28"/>
          <w:szCs w:val="28"/>
        </w:rPr>
      </w:pPr>
      <w:r w:rsidRPr="00F81A0E">
        <w:rPr>
          <w:rFonts w:ascii="Times New Roman" w:hAnsi="Times New Roman" w:cs="Times New Roman"/>
          <w:b/>
          <w:sz w:val="28"/>
          <w:szCs w:val="28"/>
        </w:rPr>
        <w:t>в высших 1 человек:</w:t>
      </w:r>
    </w:p>
    <w:p w:rsidR="00CD196C" w:rsidRPr="00F81A0E" w:rsidRDefault="00CF129B" w:rsidP="00720FE2">
      <w:pPr>
        <w:pStyle w:val="ac"/>
        <w:ind w:firstLine="708"/>
        <w:jc w:val="both"/>
        <w:rPr>
          <w:rFonts w:ascii="Times New Roman" w:hAnsi="Times New Roman" w:cs="Times New Roman"/>
          <w:sz w:val="28"/>
          <w:szCs w:val="28"/>
        </w:rPr>
      </w:pPr>
      <w:r w:rsidRPr="00F81A0E">
        <w:rPr>
          <w:rFonts w:ascii="Times New Roman" w:hAnsi="Times New Roman" w:cs="Times New Roman"/>
          <w:sz w:val="28"/>
          <w:szCs w:val="28"/>
        </w:rPr>
        <w:t>- во ВСГАКИ г. Улан – Удэ на отделении «Библиотечно-информационная деятельность»</w:t>
      </w:r>
      <w:r w:rsidR="00720FE2" w:rsidRPr="00F81A0E">
        <w:rPr>
          <w:rFonts w:ascii="Times New Roman" w:hAnsi="Times New Roman" w:cs="Times New Roman"/>
          <w:sz w:val="28"/>
          <w:szCs w:val="28"/>
        </w:rPr>
        <w:t xml:space="preserve"> 1</w:t>
      </w:r>
      <w:r w:rsidRPr="00F81A0E">
        <w:rPr>
          <w:rFonts w:ascii="Times New Roman" w:hAnsi="Times New Roman" w:cs="Times New Roman"/>
          <w:sz w:val="28"/>
          <w:szCs w:val="28"/>
        </w:rPr>
        <w:t xml:space="preserve"> (главный библиограф Центральной городской библиотеки Чижова А.Л); </w:t>
      </w:r>
    </w:p>
    <w:p w:rsidR="00CD196C" w:rsidRPr="00F81A0E" w:rsidRDefault="00CF129B" w:rsidP="00720FE2">
      <w:pPr>
        <w:pStyle w:val="ac"/>
        <w:ind w:firstLine="708"/>
        <w:jc w:val="both"/>
        <w:rPr>
          <w:rFonts w:ascii="Times New Roman" w:hAnsi="Times New Roman" w:cs="Times New Roman"/>
          <w:b/>
          <w:sz w:val="28"/>
          <w:szCs w:val="28"/>
        </w:rPr>
      </w:pPr>
      <w:r w:rsidRPr="00F81A0E">
        <w:rPr>
          <w:rFonts w:ascii="Times New Roman" w:hAnsi="Times New Roman" w:cs="Times New Roman"/>
          <w:b/>
          <w:sz w:val="28"/>
          <w:szCs w:val="28"/>
        </w:rPr>
        <w:t xml:space="preserve">в средних специальных учебных заведениях 1 человек: </w:t>
      </w:r>
    </w:p>
    <w:p w:rsidR="00CD196C" w:rsidRPr="00F81A0E" w:rsidRDefault="00CF129B" w:rsidP="00720FE2">
      <w:pPr>
        <w:pStyle w:val="ac"/>
        <w:ind w:firstLine="708"/>
        <w:jc w:val="both"/>
        <w:rPr>
          <w:rFonts w:ascii="Times New Roman" w:hAnsi="Times New Roman" w:cs="Times New Roman"/>
          <w:sz w:val="28"/>
          <w:szCs w:val="28"/>
        </w:rPr>
      </w:pPr>
      <w:r w:rsidRPr="00F81A0E">
        <w:rPr>
          <w:rFonts w:ascii="Times New Roman" w:hAnsi="Times New Roman" w:cs="Times New Roman"/>
          <w:sz w:val="28"/>
          <w:szCs w:val="28"/>
        </w:rPr>
        <w:t xml:space="preserve">- в Иркутском областном колледже культуры учится Грачева Ю.А. – зав. информационным центром библиотеки п. </w:t>
      </w:r>
      <w:proofErr w:type="spellStart"/>
      <w:r w:rsidRPr="00F81A0E">
        <w:rPr>
          <w:rFonts w:ascii="Times New Roman" w:hAnsi="Times New Roman" w:cs="Times New Roman"/>
          <w:sz w:val="28"/>
          <w:szCs w:val="28"/>
        </w:rPr>
        <w:t>Балахнинский</w:t>
      </w:r>
      <w:proofErr w:type="spellEnd"/>
      <w:r w:rsidRPr="00F81A0E">
        <w:rPr>
          <w:rFonts w:ascii="Times New Roman" w:hAnsi="Times New Roman" w:cs="Times New Roman"/>
          <w:sz w:val="28"/>
          <w:szCs w:val="28"/>
        </w:rPr>
        <w:t>, на факультете «Библиотековедение».</w:t>
      </w:r>
    </w:p>
    <w:p w:rsidR="00CD196C" w:rsidRPr="00F81A0E" w:rsidRDefault="00CF129B" w:rsidP="00720FE2">
      <w:pPr>
        <w:spacing w:line="240" w:lineRule="auto"/>
        <w:ind w:firstLine="708"/>
        <w:jc w:val="both"/>
        <w:rPr>
          <w:rFonts w:ascii="Times New Roman" w:hAnsi="Times New Roman" w:cs="Times New Roman"/>
          <w:sz w:val="28"/>
          <w:szCs w:val="28"/>
        </w:rPr>
      </w:pPr>
      <w:r w:rsidRPr="00F81A0E">
        <w:rPr>
          <w:rFonts w:ascii="Times New Roman" w:hAnsi="Times New Roman" w:cs="Times New Roman"/>
          <w:sz w:val="28"/>
          <w:szCs w:val="28"/>
        </w:rPr>
        <w:t xml:space="preserve">В 2022 году завершила обучение в </w:t>
      </w:r>
      <w:proofErr w:type="spellStart"/>
      <w:r w:rsidRPr="00F81A0E">
        <w:rPr>
          <w:rFonts w:ascii="Times New Roman" w:hAnsi="Times New Roman" w:cs="Times New Roman"/>
          <w:sz w:val="28"/>
          <w:szCs w:val="28"/>
        </w:rPr>
        <w:t>Бодайбинском</w:t>
      </w:r>
      <w:proofErr w:type="spellEnd"/>
      <w:r w:rsidRPr="00F81A0E">
        <w:rPr>
          <w:rFonts w:ascii="Times New Roman" w:hAnsi="Times New Roman" w:cs="Times New Roman"/>
          <w:sz w:val="28"/>
          <w:szCs w:val="28"/>
        </w:rPr>
        <w:t xml:space="preserve"> горном техникуме по специальности бухгалтер - Лукьянова Е.Ю. заведующая постановочной частью ДЦ </w:t>
      </w:r>
      <w:proofErr w:type="spellStart"/>
      <w:r w:rsidRPr="00F81A0E">
        <w:rPr>
          <w:rFonts w:ascii="Times New Roman" w:hAnsi="Times New Roman" w:cs="Times New Roman"/>
          <w:sz w:val="28"/>
          <w:szCs w:val="28"/>
        </w:rPr>
        <w:t>п.Артемовский</w:t>
      </w:r>
      <w:proofErr w:type="spellEnd"/>
      <w:r w:rsidRPr="00F81A0E">
        <w:rPr>
          <w:rFonts w:ascii="Times New Roman" w:hAnsi="Times New Roman" w:cs="Times New Roman"/>
          <w:sz w:val="28"/>
          <w:szCs w:val="28"/>
        </w:rPr>
        <w:t>.</w:t>
      </w:r>
    </w:p>
    <w:p w:rsidR="00CD196C" w:rsidRPr="00F81A0E" w:rsidRDefault="00CF129B" w:rsidP="00720FE2">
      <w:pPr>
        <w:tabs>
          <w:tab w:val="left" w:pos="7188"/>
        </w:tabs>
        <w:spacing w:line="240" w:lineRule="auto"/>
        <w:ind w:firstLine="708"/>
        <w:rPr>
          <w:rFonts w:ascii="Times New Roman" w:hAnsi="Times New Roman" w:cs="Times New Roman"/>
          <w:b/>
          <w:sz w:val="28"/>
          <w:szCs w:val="28"/>
        </w:rPr>
      </w:pPr>
      <w:r w:rsidRPr="00F81A0E">
        <w:rPr>
          <w:rFonts w:ascii="Times New Roman" w:hAnsi="Times New Roman" w:cs="Times New Roman"/>
          <w:b/>
          <w:sz w:val="28"/>
          <w:szCs w:val="28"/>
        </w:rPr>
        <w:t xml:space="preserve">18.6. Курсы повышения квалификации </w:t>
      </w:r>
      <w:r w:rsidRPr="00F81A0E">
        <w:rPr>
          <w:rFonts w:ascii="Times New Roman" w:hAnsi="Times New Roman" w:cs="Times New Roman"/>
          <w:b/>
          <w:sz w:val="28"/>
          <w:szCs w:val="28"/>
        </w:rPr>
        <w:tab/>
      </w:r>
    </w:p>
    <w:tbl>
      <w:tblPr>
        <w:tblStyle w:val="af"/>
        <w:tblW w:w="0" w:type="auto"/>
        <w:tblLook w:val="04A0" w:firstRow="1" w:lastRow="0" w:firstColumn="1" w:lastColumn="0" w:noHBand="0" w:noVBand="1"/>
      </w:tblPr>
      <w:tblGrid>
        <w:gridCol w:w="2522"/>
        <w:gridCol w:w="1902"/>
        <w:gridCol w:w="2335"/>
        <w:gridCol w:w="2870"/>
      </w:tblGrid>
      <w:tr w:rsidR="00CD196C" w:rsidRPr="00F81A0E">
        <w:tc>
          <w:tcPr>
            <w:tcW w:w="2578" w:type="dxa"/>
          </w:tcPr>
          <w:p w:rsidR="00CD196C" w:rsidRPr="00F81A0E" w:rsidRDefault="00CD196C" w:rsidP="00720FE2">
            <w:pPr>
              <w:tabs>
                <w:tab w:val="left" w:pos="1470"/>
              </w:tabs>
              <w:rPr>
                <w:rFonts w:ascii="Times New Roman" w:hAnsi="Times New Roman"/>
                <w:sz w:val="28"/>
                <w:szCs w:val="28"/>
              </w:rPr>
            </w:pPr>
          </w:p>
        </w:tc>
        <w:tc>
          <w:tcPr>
            <w:tcW w:w="1943" w:type="dxa"/>
          </w:tcPr>
          <w:p w:rsidR="00CD196C" w:rsidRPr="00F81A0E" w:rsidRDefault="00CF129B" w:rsidP="00720FE2">
            <w:pPr>
              <w:tabs>
                <w:tab w:val="left" w:pos="1470"/>
              </w:tabs>
              <w:rPr>
                <w:rFonts w:ascii="Times New Roman" w:hAnsi="Times New Roman"/>
                <w:sz w:val="24"/>
                <w:szCs w:val="24"/>
              </w:rPr>
            </w:pPr>
            <w:r w:rsidRPr="00F81A0E">
              <w:rPr>
                <w:rFonts w:ascii="Times New Roman" w:hAnsi="Times New Roman"/>
                <w:sz w:val="24"/>
                <w:szCs w:val="24"/>
              </w:rPr>
              <w:t>Количество, прошедших КПК (чел.)</w:t>
            </w:r>
          </w:p>
        </w:tc>
        <w:tc>
          <w:tcPr>
            <w:tcW w:w="2391" w:type="dxa"/>
          </w:tcPr>
          <w:p w:rsidR="00CD196C" w:rsidRPr="00F81A0E" w:rsidRDefault="00CF129B" w:rsidP="00720FE2">
            <w:pPr>
              <w:tabs>
                <w:tab w:val="left" w:pos="1470"/>
              </w:tabs>
              <w:rPr>
                <w:rFonts w:ascii="Times New Roman" w:hAnsi="Times New Roman"/>
                <w:sz w:val="28"/>
                <w:szCs w:val="28"/>
              </w:rPr>
            </w:pPr>
            <w:r w:rsidRPr="00F81A0E">
              <w:rPr>
                <w:rFonts w:ascii="Times New Roman" w:hAnsi="Times New Roman"/>
                <w:sz w:val="24"/>
                <w:szCs w:val="24"/>
              </w:rPr>
              <w:t>Количество, прошедших профессиональную переподготовку (чел.)</w:t>
            </w:r>
          </w:p>
        </w:tc>
        <w:tc>
          <w:tcPr>
            <w:tcW w:w="2943" w:type="dxa"/>
          </w:tcPr>
          <w:p w:rsidR="00CD196C" w:rsidRPr="00F81A0E" w:rsidRDefault="00CF129B" w:rsidP="00720FE2">
            <w:pPr>
              <w:tabs>
                <w:tab w:val="left" w:pos="1470"/>
              </w:tabs>
              <w:rPr>
                <w:rFonts w:ascii="Times New Roman" w:hAnsi="Times New Roman"/>
                <w:sz w:val="28"/>
                <w:szCs w:val="28"/>
              </w:rPr>
            </w:pPr>
            <w:r w:rsidRPr="00F81A0E">
              <w:rPr>
                <w:rFonts w:ascii="Times New Roman" w:hAnsi="Times New Roman"/>
                <w:sz w:val="24"/>
                <w:szCs w:val="24"/>
              </w:rPr>
              <w:t>Количество работников, нуждающихся в повышении квалификации в 2022 г. (чел.)</w:t>
            </w:r>
          </w:p>
        </w:tc>
      </w:tr>
      <w:tr w:rsidR="00CD196C" w:rsidRPr="00F81A0E">
        <w:tc>
          <w:tcPr>
            <w:tcW w:w="2578" w:type="dxa"/>
          </w:tcPr>
          <w:p w:rsidR="00CD196C" w:rsidRPr="00F81A0E" w:rsidRDefault="00CF129B" w:rsidP="00720FE2">
            <w:pPr>
              <w:pStyle w:val="ad"/>
              <w:tabs>
                <w:tab w:val="left" w:pos="0"/>
              </w:tabs>
              <w:ind w:left="0"/>
              <w:jc w:val="both"/>
              <w:rPr>
                <w:rFonts w:ascii="Times New Roman" w:hAnsi="Times New Roman"/>
                <w:sz w:val="28"/>
                <w:szCs w:val="28"/>
              </w:rPr>
            </w:pPr>
            <w:r w:rsidRPr="00F81A0E">
              <w:rPr>
                <w:rFonts w:ascii="Times New Roman" w:hAnsi="Times New Roman"/>
                <w:sz w:val="28"/>
                <w:szCs w:val="28"/>
              </w:rPr>
              <w:t>КДУ (без библиотек)</w:t>
            </w:r>
          </w:p>
        </w:tc>
        <w:tc>
          <w:tcPr>
            <w:tcW w:w="1943" w:type="dxa"/>
          </w:tcPr>
          <w:p w:rsidR="00CD196C" w:rsidRPr="00F81A0E" w:rsidRDefault="00CF129B" w:rsidP="00720FE2">
            <w:pPr>
              <w:tabs>
                <w:tab w:val="left" w:pos="1470"/>
              </w:tabs>
              <w:jc w:val="center"/>
              <w:rPr>
                <w:rFonts w:ascii="Times New Roman" w:hAnsi="Times New Roman"/>
                <w:sz w:val="24"/>
                <w:szCs w:val="24"/>
              </w:rPr>
            </w:pPr>
            <w:r w:rsidRPr="00F81A0E">
              <w:rPr>
                <w:rFonts w:ascii="Times New Roman" w:hAnsi="Times New Roman"/>
                <w:sz w:val="24"/>
                <w:szCs w:val="24"/>
              </w:rPr>
              <w:t>4</w:t>
            </w:r>
          </w:p>
        </w:tc>
        <w:tc>
          <w:tcPr>
            <w:tcW w:w="2391" w:type="dxa"/>
          </w:tcPr>
          <w:p w:rsidR="00CD196C" w:rsidRPr="00F81A0E" w:rsidRDefault="00CF129B" w:rsidP="00720FE2">
            <w:pPr>
              <w:tabs>
                <w:tab w:val="left" w:pos="1470"/>
              </w:tabs>
              <w:jc w:val="center"/>
              <w:rPr>
                <w:rFonts w:ascii="Times New Roman" w:hAnsi="Times New Roman"/>
                <w:sz w:val="24"/>
                <w:szCs w:val="24"/>
              </w:rPr>
            </w:pPr>
            <w:r w:rsidRPr="00F81A0E">
              <w:rPr>
                <w:rFonts w:ascii="Times New Roman" w:hAnsi="Times New Roman"/>
                <w:sz w:val="24"/>
                <w:szCs w:val="24"/>
              </w:rPr>
              <w:t>0</w:t>
            </w:r>
          </w:p>
        </w:tc>
        <w:tc>
          <w:tcPr>
            <w:tcW w:w="2943" w:type="dxa"/>
          </w:tcPr>
          <w:p w:rsidR="00CD196C" w:rsidRPr="00F81A0E" w:rsidRDefault="00CF129B" w:rsidP="00720FE2">
            <w:pPr>
              <w:tabs>
                <w:tab w:val="left" w:pos="1470"/>
              </w:tabs>
              <w:jc w:val="center"/>
              <w:rPr>
                <w:rFonts w:ascii="Times New Roman" w:hAnsi="Times New Roman"/>
                <w:sz w:val="24"/>
                <w:szCs w:val="24"/>
                <w:lang w:val="en-US"/>
              </w:rPr>
            </w:pPr>
            <w:r w:rsidRPr="00F81A0E">
              <w:rPr>
                <w:rFonts w:ascii="Times New Roman" w:hAnsi="Times New Roman"/>
                <w:sz w:val="24"/>
                <w:szCs w:val="24"/>
              </w:rPr>
              <w:t>5</w:t>
            </w:r>
          </w:p>
        </w:tc>
      </w:tr>
      <w:tr w:rsidR="00CD196C" w:rsidRPr="00F81A0E">
        <w:trPr>
          <w:trHeight w:val="117"/>
        </w:trPr>
        <w:tc>
          <w:tcPr>
            <w:tcW w:w="2578" w:type="dxa"/>
          </w:tcPr>
          <w:p w:rsidR="00CD196C" w:rsidRPr="00F81A0E" w:rsidRDefault="00CF129B" w:rsidP="00720FE2">
            <w:pPr>
              <w:pStyle w:val="ad"/>
              <w:tabs>
                <w:tab w:val="left" w:pos="0"/>
              </w:tabs>
              <w:ind w:left="0"/>
              <w:jc w:val="both"/>
              <w:rPr>
                <w:rFonts w:ascii="Times New Roman" w:hAnsi="Times New Roman"/>
                <w:sz w:val="28"/>
                <w:szCs w:val="28"/>
              </w:rPr>
            </w:pPr>
            <w:r w:rsidRPr="00F81A0E">
              <w:rPr>
                <w:rFonts w:ascii="Times New Roman" w:hAnsi="Times New Roman"/>
                <w:sz w:val="28"/>
                <w:szCs w:val="28"/>
              </w:rPr>
              <w:t>Библиотеки</w:t>
            </w:r>
          </w:p>
        </w:tc>
        <w:tc>
          <w:tcPr>
            <w:tcW w:w="1943" w:type="dxa"/>
          </w:tcPr>
          <w:p w:rsidR="00CD196C" w:rsidRPr="00F81A0E" w:rsidRDefault="00CF129B" w:rsidP="00720FE2">
            <w:pPr>
              <w:tabs>
                <w:tab w:val="left" w:pos="1470"/>
              </w:tabs>
              <w:jc w:val="center"/>
              <w:rPr>
                <w:rFonts w:ascii="Times New Roman" w:hAnsi="Times New Roman"/>
                <w:b/>
                <w:sz w:val="24"/>
                <w:szCs w:val="24"/>
              </w:rPr>
            </w:pPr>
            <w:r w:rsidRPr="00F81A0E">
              <w:rPr>
                <w:rFonts w:ascii="Times New Roman" w:hAnsi="Times New Roman"/>
                <w:b/>
                <w:sz w:val="24"/>
                <w:szCs w:val="24"/>
              </w:rPr>
              <w:t>6</w:t>
            </w:r>
          </w:p>
        </w:tc>
        <w:tc>
          <w:tcPr>
            <w:tcW w:w="2391" w:type="dxa"/>
          </w:tcPr>
          <w:p w:rsidR="00CD196C" w:rsidRPr="00F81A0E" w:rsidRDefault="00CF129B" w:rsidP="00720FE2">
            <w:pPr>
              <w:tabs>
                <w:tab w:val="left" w:pos="1470"/>
              </w:tabs>
              <w:jc w:val="center"/>
              <w:rPr>
                <w:rFonts w:ascii="Times New Roman" w:hAnsi="Times New Roman"/>
                <w:b/>
                <w:sz w:val="24"/>
                <w:szCs w:val="24"/>
              </w:rPr>
            </w:pPr>
            <w:r w:rsidRPr="00F81A0E">
              <w:rPr>
                <w:rFonts w:ascii="Times New Roman" w:hAnsi="Times New Roman"/>
                <w:b/>
                <w:sz w:val="24"/>
                <w:szCs w:val="24"/>
              </w:rPr>
              <w:t>0</w:t>
            </w:r>
          </w:p>
        </w:tc>
        <w:tc>
          <w:tcPr>
            <w:tcW w:w="2943" w:type="dxa"/>
          </w:tcPr>
          <w:p w:rsidR="00CD196C" w:rsidRPr="00F81A0E" w:rsidRDefault="00CF129B" w:rsidP="00720FE2">
            <w:pPr>
              <w:tabs>
                <w:tab w:val="left" w:pos="1470"/>
              </w:tabs>
              <w:jc w:val="center"/>
              <w:rPr>
                <w:rFonts w:ascii="Times New Roman" w:hAnsi="Times New Roman"/>
                <w:b/>
                <w:sz w:val="24"/>
                <w:szCs w:val="24"/>
              </w:rPr>
            </w:pPr>
            <w:r w:rsidRPr="00F81A0E">
              <w:rPr>
                <w:rFonts w:ascii="Times New Roman" w:hAnsi="Times New Roman"/>
                <w:b/>
                <w:sz w:val="24"/>
                <w:szCs w:val="24"/>
              </w:rPr>
              <w:t>3</w:t>
            </w:r>
          </w:p>
        </w:tc>
      </w:tr>
      <w:tr w:rsidR="00CD196C" w:rsidRPr="00F81A0E">
        <w:tc>
          <w:tcPr>
            <w:tcW w:w="2578" w:type="dxa"/>
          </w:tcPr>
          <w:p w:rsidR="00CD196C" w:rsidRPr="00F81A0E" w:rsidRDefault="00CF129B" w:rsidP="00720FE2">
            <w:pPr>
              <w:pStyle w:val="ad"/>
              <w:tabs>
                <w:tab w:val="left" w:pos="0"/>
              </w:tabs>
              <w:ind w:left="0"/>
              <w:jc w:val="both"/>
              <w:rPr>
                <w:rFonts w:ascii="Times New Roman" w:hAnsi="Times New Roman"/>
                <w:sz w:val="28"/>
                <w:szCs w:val="28"/>
              </w:rPr>
            </w:pPr>
            <w:r w:rsidRPr="00F81A0E">
              <w:rPr>
                <w:rFonts w:ascii="Times New Roman" w:hAnsi="Times New Roman"/>
                <w:sz w:val="28"/>
                <w:szCs w:val="28"/>
              </w:rPr>
              <w:t>Библиотеки в составе КДУ</w:t>
            </w:r>
          </w:p>
        </w:tc>
        <w:tc>
          <w:tcPr>
            <w:tcW w:w="1943" w:type="dxa"/>
          </w:tcPr>
          <w:p w:rsidR="00CD196C" w:rsidRPr="00F81A0E" w:rsidRDefault="00CF129B" w:rsidP="00720FE2">
            <w:pPr>
              <w:tabs>
                <w:tab w:val="left" w:pos="1470"/>
              </w:tabs>
              <w:jc w:val="center"/>
              <w:rPr>
                <w:rFonts w:ascii="Times New Roman" w:hAnsi="Times New Roman"/>
                <w:sz w:val="24"/>
                <w:szCs w:val="24"/>
              </w:rPr>
            </w:pPr>
            <w:r w:rsidRPr="00F81A0E">
              <w:rPr>
                <w:rFonts w:ascii="Times New Roman" w:hAnsi="Times New Roman"/>
                <w:sz w:val="24"/>
                <w:szCs w:val="24"/>
              </w:rPr>
              <w:t>0</w:t>
            </w:r>
          </w:p>
        </w:tc>
        <w:tc>
          <w:tcPr>
            <w:tcW w:w="2391" w:type="dxa"/>
          </w:tcPr>
          <w:p w:rsidR="00CD196C" w:rsidRPr="00F81A0E" w:rsidRDefault="00CF129B" w:rsidP="00720FE2">
            <w:pPr>
              <w:tabs>
                <w:tab w:val="left" w:pos="1470"/>
              </w:tabs>
              <w:jc w:val="center"/>
              <w:rPr>
                <w:rFonts w:ascii="Times New Roman" w:hAnsi="Times New Roman"/>
                <w:sz w:val="24"/>
                <w:szCs w:val="24"/>
              </w:rPr>
            </w:pPr>
            <w:r w:rsidRPr="00F81A0E">
              <w:rPr>
                <w:rFonts w:ascii="Times New Roman" w:hAnsi="Times New Roman"/>
                <w:sz w:val="24"/>
                <w:szCs w:val="24"/>
              </w:rPr>
              <w:t>0</w:t>
            </w:r>
          </w:p>
        </w:tc>
        <w:tc>
          <w:tcPr>
            <w:tcW w:w="2943" w:type="dxa"/>
          </w:tcPr>
          <w:p w:rsidR="00CD196C" w:rsidRPr="00F81A0E" w:rsidRDefault="00CF129B" w:rsidP="00720FE2">
            <w:pPr>
              <w:tabs>
                <w:tab w:val="left" w:pos="1470"/>
              </w:tabs>
              <w:jc w:val="center"/>
              <w:rPr>
                <w:rFonts w:ascii="Times New Roman" w:hAnsi="Times New Roman"/>
                <w:sz w:val="24"/>
                <w:szCs w:val="24"/>
              </w:rPr>
            </w:pPr>
            <w:r w:rsidRPr="00F81A0E">
              <w:rPr>
                <w:rFonts w:ascii="Times New Roman" w:hAnsi="Times New Roman"/>
                <w:sz w:val="24"/>
                <w:szCs w:val="24"/>
              </w:rPr>
              <w:t>0</w:t>
            </w:r>
          </w:p>
        </w:tc>
      </w:tr>
      <w:tr w:rsidR="00CD196C" w:rsidRPr="00F81A0E">
        <w:tc>
          <w:tcPr>
            <w:tcW w:w="2578" w:type="dxa"/>
          </w:tcPr>
          <w:p w:rsidR="00CD196C" w:rsidRPr="00F81A0E" w:rsidRDefault="00CF129B" w:rsidP="00720FE2">
            <w:pPr>
              <w:tabs>
                <w:tab w:val="left" w:pos="1470"/>
              </w:tabs>
              <w:rPr>
                <w:rFonts w:ascii="Times New Roman" w:hAnsi="Times New Roman"/>
                <w:sz w:val="24"/>
                <w:szCs w:val="24"/>
              </w:rPr>
            </w:pPr>
            <w:r w:rsidRPr="00F81A0E">
              <w:rPr>
                <w:rFonts w:ascii="Times New Roman" w:hAnsi="Times New Roman"/>
                <w:sz w:val="24"/>
                <w:szCs w:val="24"/>
              </w:rPr>
              <w:t>музеи</w:t>
            </w:r>
          </w:p>
        </w:tc>
        <w:tc>
          <w:tcPr>
            <w:tcW w:w="1943" w:type="dxa"/>
          </w:tcPr>
          <w:p w:rsidR="00CD196C" w:rsidRPr="00F81A0E" w:rsidRDefault="00CF129B" w:rsidP="00720FE2">
            <w:pPr>
              <w:tabs>
                <w:tab w:val="left" w:pos="1470"/>
              </w:tabs>
              <w:jc w:val="center"/>
              <w:rPr>
                <w:rFonts w:ascii="Times New Roman" w:hAnsi="Times New Roman"/>
                <w:sz w:val="24"/>
                <w:szCs w:val="24"/>
              </w:rPr>
            </w:pPr>
            <w:r w:rsidRPr="00F81A0E">
              <w:rPr>
                <w:rFonts w:ascii="Times New Roman" w:hAnsi="Times New Roman"/>
                <w:sz w:val="24"/>
                <w:szCs w:val="24"/>
              </w:rPr>
              <w:t>2</w:t>
            </w:r>
          </w:p>
          <w:p w:rsidR="00CD196C" w:rsidRPr="00F81A0E" w:rsidRDefault="00CD196C" w:rsidP="00720FE2">
            <w:pPr>
              <w:tabs>
                <w:tab w:val="left" w:pos="1470"/>
              </w:tabs>
              <w:jc w:val="center"/>
              <w:rPr>
                <w:rFonts w:ascii="Times New Roman" w:hAnsi="Times New Roman"/>
                <w:sz w:val="24"/>
                <w:szCs w:val="24"/>
              </w:rPr>
            </w:pPr>
          </w:p>
        </w:tc>
        <w:tc>
          <w:tcPr>
            <w:tcW w:w="2391" w:type="dxa"/>
          </w:tcPr>
          <w:p w:rsidR="00CD196C" w:rsidRPr="00F81A0E" w:rsidRDefault="00CF129B" w:rsidP="00720FE2">
            <w:pPr>
              <w:tabs>
                <w:tab w:val="left" w:pos="1470"/>
              </w:tabs>
              <w:jc w:val="center"/>
              <w:rPr>
                <w:rFonts w:ascii="Times New Roman" w:hAnsi="Times New Roman"/>
                <w:sz w:val="24"/>
                <w:szCs w:val="24"/>
              </w:rPr>
            </w:pPr>
            <w:r w:rsidRPr="00F81A0E">
              <w:rPr>
                <w:rFonts w:ascii="Times New Roman" w:hAnsi="Times New Roman"/>
                <w:sz w:val="24"/>
                <w:szCs w:val="24"/>
              </w:rPr>
              <w:t>1</w:t>
            </w:r>
          </w:p>
        </w:tc>
        <w:tc>
          <w:tcPr>
            <w:tcW w:w="2943" w:type="dxa"/>
          </w:tcPr>
          <w:p w:rsidR="00CD196C" w:rsidRPr="00F81A0E" w:rsidRDefault="00CF129B" w:rsidP="00720FE2">
            <w:pPr>
              <w:tabs>
                <w:tab w:val="left" w:pos="1470"/>
              </w:tabs>
              <w:jc w:val="center"/>
              <w:rPr>
                <w:rFonts w:ascii="Times New Roman" w:hAnsi="Times New Roman"/>
                <w:sz w:val="24"/>
                <w:szCs w:val="24"/>
              </w:rPr>
            </w:pPr>
            <w:r w:rsidRPr="00F81A0E">
              <w:rPr>
                <w:rFonts w:ascii="Times New Roman" w:hAnsi="Times New Roman"/>
                <w:sz w:val="24"/>
                <w:szCs w:val="24"/>
              </w:rPr>
              <w:t>2</w:t>
            </w:r>
          </w:p>
        </w:tc>
      </w:tr>
      <w:tr w:rsidR="00CD196C" w:rsidRPr="00F81A0E">
        <w:tc>
          <w:tcPr>
            <w:tcW w:w="2578" w:type="dxa"/>
          </w:tcPr>
          <w:p w:rsidR="00CD196C" w:rsidRPr="00F81A0E" w:rsidRDefault="00CF129B" w:rsidP="00720FE2">
            <w:pPr>
              <w:tabs>
                <w:tab w:val="left" w:pos="1470"/>
              </w:tabs>
              <w:rPr>
                <w:rFonts w:ascii="Times New Roman" w:hAnsi="Times New Roman"/>
                <w:sz w:val="24"/>
                <w:szCs w:val="24"/>
              </w:rPr>
            </w:pPr>
            <w:r w:rsidRPr="00F81A0E">
              <w:rPr>
                <w:rFonts w:ascii="Times New Roman" w:hAnsi="Times New Roman"/>
                <w:sz w:val="24"/>
                <w:szCs w:val="24"/>
              </w:rPr>
              <w:t>ДШИ</w:t>
            </w:r>
          </w:p>
        </w:tc>
        <w:tc>
          <w:tcPr>
            <w:tcW w:w="1943" w:type="dxa"/>
          </w:tcPr>
          <w:p w:rsidR="00CD196C" w:rsidRPr="00F81A0E" w:rsidRDefault="00CF129B" w:rsidP="00720FE2">
            <w:pPr>
              <w:tabs>
                <w:tab w:val="left" w:pos="1470"/>
              </w:tabs>
              <w:jc w:val="center"/>
              <w:rPr>
                <w:rFonts w:ascii="Times New Roman" w:hAnsi="Times New Roman"/>
                <w:sz w:val="24"/>
                <w:szCs w:val="24"/>
              </w:rPr>
            </w:pPr>
            <w:r w:rsidRPr="00F81A0E">
              <w:rPr>
                <w:rFonts w:ascii="Times New Roman" w:hAnsi="Times New Roman"/>
                <w:sz w:val="24"/>
                <w:szCs w:val="24"/>
              </w:rPr>
              <w:t>13</w:t>
            </w:r>
          </w:p>
        </w:tc>
        <w:tc>
          <w:tcPr>
            <w:tcW w:w="2391" w:type="dxa"/>
          </w:tcPr>
          <w:p w:rsidR="00CD196C" w:rsidRPr="00F81A0E" w:rsidRDefault="00CF129B" w:rsidP="00720FE2">
            <w:pPr>
              <w:tabs>
                <w:tab w:val="left" w:pos="1470"/>
              </w:tabs>
              <w:jc w:val="center"/>
              <w:rPr>
                <w:rFonts w:ascii="Times New Roman" w:hAnsi="Times New Roman"/>
                <w:sz w:val="24"/>
                <w:szCs w:val="24"/>
              </w:rPr>
            </w:pPr>
            <w:r w:rsidRPr="00F81A0E">
              <w:rPr>
                <w:rFonts w:ascii="Times New Roman" w:hAnsi="Times New Roman"/>
                <w:sz w:val="24"/>
                <w:szCs w:val="24"/>
              </w:rPr>
              <w:t>0</w:t>
            </w:r>
          </w:p>
        </w:tc>
        <w:tc>
          <w:tcPr>
            <w:tcW w:w="2943" w:type="dxa"/>
          </w:tcPr>
          <w:p w:rsidR="00CD196C" w:rsidRPr="00F81A0E" w:rsidRDefault="00CF129B" w:rsidP="00720FE2">
            <w:pPr>
              <w:tabs>
                <w:tab w:val="left" w:pos="1470"/>
              </w:tabs>
              <w:jc w:val="center"/>
              <w:rPr>
                <w:rFonts w:ascii="Times New Roman" w:hAnsi="Times New Roman"/>
                <w:sz w:val="24"/>
                <w:szCs w:val="24"/>
              </w:rPr>
            </w:pPr>
            <w:r w:rsidRPr="00F81A0E">
              <w:rPr>
                <w:rFonts w:ascii="Times New Roman" w:hAnsi="Times New Roman"/>
                <w:sz w:val="24"/>
                <w:szCs w:val="24"/>
              </w:rPr>
              <w:t>5</w:t>
            </w:r>
          </w:p>
        </w:tc>
      </w:tr>
      <w:tr w:rsidR="00CD196C" w:rsidRPr="00F81A0E">
        <w:tc>
          <w:tcPr>
            <w:tcW w:w="2578" w:type="dxa"/>
          </w:tcPr>
          <w:p w:rsidR="00CD196C" w:rsidRPr="00F81A0E" w:rsidRDefault="00CF129B" w:rsidP="00720FE2">
            <w:pPr>
              <w:pStyle w:val="ad"/>
              <w:tabs>
                <w:tab w:val="left" w:pos="0"/>
              </w:tabs>
              <w:ind w:left="0"/>
              <w:jc w:val="both"/>
              <w:rPr>
                <w:rFonts w:ascii="Times New Roman" w:hAnsi="Times New Roman"/>
                <w:sz w:val="24"/>
                <w:szCs w:val="24"/>
              </w:rPr>
            </w:pPr>
            <w:r w:rsidRPr="00F81A0E">
              <w:rPr>
                <w:rFonts w:ascii="Times New Roman" w:hAnsi="Times New Roman"/>
                <w:sz w:val="24"/>
                <w:szCs w:val="24"/>
              </w:rPr>
              <w:t>Театры (проф.)</w:t>
            </w:r>
          </w:p>
        </w:tc>
        <w:tc>
          <w:tcPr>
            <w:tcW w:w="1943" w:type="dxa"/>
          </w:tcPr>
          <w:p w:rsidR="00CD196C" w:rsidRPr="00F81A0E" w:rsidRDefault="00CF129B" w:rsidP="00720FE2">
            <w:pPr>
              <w:tabs>
                <w:tab w:val="left" w:pos="1470"/>
              </w:tabs>
              <w:jc w:val="center"/>
              <w:rPr>
                <w:rFonts w:ascii="Times New Roman" w:hAnsi="Times New Roman"/>
                <w:sz w:val="24"/>
                <w:szCs w:val="24"/>
              </w:rPr>
            </w:pPr>
            <w:r w:rsidRPr="00F81A0E">
              <w:rPr>
                <w:rFonts w:ascii="Times New Roman" w:hAnsi="Times New Roman"/>
                <w:sz w:val="24"/>
                <w:szCs w:val="24"/>
              </w:rPr>
              <w:t>0</w:t>
            </w:r>
          </w:p>
        </w:tc>
        <w:tc>
          <w:tcPr>
            <w:tcW w:w="2391" w:type="dxa"/>
          </w:tcPr>
          <w:p w:rsidR="00CD196C" w:rsidRPr="00F81A0E" w:rsidRDefault="00CF129B" w:rsidP="00720FE2">
            <w:pPr>
              <w:tabs>
                <w:tab w:val="left" w:pos="1470"/>
              </w:tabs>
              <w:jc w:val="center"/>
              <w:rPr>
                <w:rFonts w:ascii="Times New Roman" w:hAnsi="Times New Roman"/>
                <w:sz w:val="24"/>
                <w:szCs w:val="24"/>
              </w:rPr>
            </w:pPr>
            <w:r w:rsidRPr="00F81A0E">
              <w:rPr>
                <w:rFonts w:ascii="Times New Roman" w:hAnsi="Times New Roman"/>
                <w:sz w:val="24"/>
                <w:szCs w:val="24"/>
              </w:rPr>
              <w:t>0</w:t>
            </w:r>
          </w:p>
        </w:tc>
        <w:tc>
          <w:tcPr>
            <w:tcW w:w="2943" w:type="dxa"/>
          </w:tcPr>
          <w:p w:rsidR="00CD196C" w:rsidRPr="00F81A0E" w:rsidRDefault="00CF129B" w:rsidP="00720FE2">
            <w:pPr>
              <w:tabs>
                <w:tab w:val="left" w:pos="1470"/>
              </w:tabs>
              <w:jc w:val="center"/>
              <w:rPr>
                <w:rFonts w:ascii="Times New Roman" w:hAnsi="Times New Roman"/>
                <w:sz w:val="24"/>
                <w:szCs w:val="24"/>
              </w:rPr>
            </w:pPr>
            <w:r w:rsidRPr="00F81A0E">
              <w:rPr>
                <w:rFonts w:ascii="Times New Roman" w:hAnsi="Times New Roman"/>
                <w:sz w:val="24"/>
                <w:szCs w:val="24"/>
              </w:rPr>
              <w:t>0</w:t>
            </w:r>
          </w:p>
        </w:tc>
      </w:tr>
      <w:tr w:rsidR="00CD196C" w:rsidRPr="00F81A0E">
        <w:tc>
          <w:tcPr>
            <w:tcW w:w="2578" w:type="dxa"/>
          </w:tcPr>
          <w:p w:rsidR="00CD196C" w:rsidRPr="00F81A0E" w:rsidRDefault="00CF129B" w:rsidP="00720FE2">
            <w:pPr>
              <w:pStyle w:val="ad"/>
              <w:tabs>
                <w:tab w:val="left" w:pos="0"/>
              </w:tabs>
              <w:ind w:left="0"/>
              <w:jc w:val="both"/>
              <w:rPr>
                <w:rFonts w:ascii="Times New Roman" w:hAnsi="Times New Roman"/>
                <w:sz w:val="24"/>
                <w:szCs w:val="24"/>
              </w:rPr>
            </w:pPr>
            <w:r w:rsidRPr="00F81A0E">
              <w:rPr>
                <w:rFonts w:ascii="Times New Roman" w:hAnsi="Times New Roman"/>
                <w:sz w:val="24"/>
                <w:szCs w:val="24"/>
              </w:rPr>
              <w:t>Оркестр</w:t>
            </w:r>
          </w:p>
        </w:tc>
        <w:tc>
          <w:tcPr>
            <w:tcW w:w="1943" w:type="dxa"/>
          </w:tcPr>
          <w:p w:rsidR="00CD196C" w:rsidRPr="00F81A0E" w:rsidRDefault="00CF129B" w:rsidP="00720FE2">
            <w:pPr>
              <w:tabs>
                <w:tab w:val="left" w:pos="1470"/>
              </w:tabs>
              <w:jc w:val="center"/>
              <w:rPr>
                <w:rFonts w:ascii="Times New Roman" w:hAnsi="Times New Roman"/>
                <w:sz w:val="24"/>
                <w:szCs w:val="24"/>
              </w:rPr>
            </w:pPr>
            <w:r w:rsidRPr="00F81A0E">
              <w:rPr>
                <w:rFonts w:ascii="Times New Roman" w:hAnsi="Times New Roman"/>
                <w:sz w:val="24"/>
                <w:szCs w:val="24"/>
              </w:rPr>
              <w:t>0</w:t>
            </w:r>
          </w:p>
        </w:tc>
        <w:tc>
          <w:tcPr>
            <w:tcW w:w="2391" w:type="dxa"/>
          </w:tcPr>
          <w:p w:rsidR="00CD196C" w:rsidRPr="00F81A0E" w:rsidRDefault="00CF129B" w:rsidP="00720FE2">
            <w:pPr>
              <w:tabs>
                <w:tab w:val="left" w:pos="1470"/>
              </w:tabs>
              <w:jc w:val="center"/>
              <w:rPr>
                <w:rFonts w:ascii="Times New Roman" w:hAnsi="Times New Roman"/>
                <w:sz w:val="24"/>
                <w:szCs w:val="24"/>
              </w:rPr>
            </w:pPr>
            <w:r w:rsidRPr="00F81A0E">
              <w:rPr>
                <w:rFonts w:ascii="Times New Roman" w:hAnsi="Times New Roman"/>
                <w:sz w:val="24"/>
                <w:szCs w:val="24"/>
              </w:rPr>
              <w:t>0</w:t>
            </w:r>
          </w:p>
        </w:tc>
        <w:tc>
          <w:tcPr>
            <w:tcW w:w="2943" w:type="dxa"/>
          </w:tcPr>
          <w:p w:rsidR="00CD196C" w:rsidRPr="00F81A0E" w:rsidRDefault="00CF129B" w:rsidP="00720FE2">
            <w:pPr>
              <w:tabs>
                <w:tab w:val="left" w:pos="1470"/>
              </w:tabs>
              <w:jc w:val="center"/>
              <w:rPr>
                <w:rFonts w:ascii="Times New Roman" w:hAnsi="Times New Roman"/>
                <w:sz w:val="24"/>
                <w:szCs w:val="24"/>
              </w:rPr>
            </w:pPr>
            <w:r w:rsidRPr="00F81A0E">
              <w:rPr>
                <w:rFonts w:ascii="Times New Roman" w:hAnsi="Times New Roman"/>
                <w:sz w:val="24"/>
                <w:szCs w:val="24"/>
              </w:rPr>
              <w:t>0</w:t>
            </w:r>
          </w:p>
        </w:tc>
      </w:tr>
      <w:tr w:rsidR="00CD196C" w:rsidRPr="00F81A0E">
        <w:tc>
          <w:tcPr>
            <w:tcW w:w="2578" w:type="dxa"/>
          </w:tcPr>
          <w:p w:rsidR="00CD196C" w:rsidRPr="00F81A0E" w:rsidRDefault="00CF129B" w:rsidP="00720FE2">
            <w:pPr>
              <w:pStyle w:val="ad"/>
              <w:tabs>
                <w:tab w:val="left" w:pos="0"/>
              </w:tabs>
              <w:ind w:left="0"/>
              <w:jc w:val="both"/>
              <w:rPr>
                <w:rFonts w:ascii="Times New Roman" w:hAnsi="Times New Roman"/>
                <w:sz w:val="24"/>
                <w:szCs w:val="24"/>
              </w:rPr>
            </w:pPr>
            <w:r w:rsidRPr="00F81A0E">
              <w:rPr>
                <w:rFonts w:ascii="Times New Roman" w:hAnsi="Times New Roman"/>
                <w:sz w:val="24"/>
                <w:szCs w:val="24"/>
              </w:rPr>
              <w:t>Парки</w:t>
            </w:r>
          </w:p>
        </w:tc>
        <w:tc>
          <w:tcPr>
            <w:tcW w:w="1943" w:type="dxa"/>
          </w:tcPr>
          <w:p w:rsidR="00CD196C" w:rsidRPr="00F81A0E" w:rsidRDefault="00CF129B" w:rsidP="00720FE2">
            <w:pPr>
              <w:tabs>
                <w:tab w:val="left" w:pos="1470"/>
              </w:tabs>
              <w:jc w:val="center"/>
              <w:rPr>
                <w:rFonts w:ascii="Times New Roman" w:hAnsi="Times New Roman"/>
                <w:sz w:val="24"/>
                <w:szCs w:val="24"/>
              </w:rPr>
            </w:pPr>
            <w:r w:rsidRPr="00F81A0E">
              <w:rPr>
                <w:rFonts w:ascii="Times New Roman" w:hAnsi="Times New Roman"/>
                <w:sz w:val="24"/>
                <w:szCs w:val="24"/>
              </w:rPr>
              <w:t>0</w:t>
            </w:r>
          </w:p>
        </w:tc>
        <w:tc>
          <w:tcPr>
            <w:tcW w:w="2391" w:type="dxa"/>
          </w:tcPr>
          <w:p w:rsidR="00CD196C" w:rsidRPr="00F81A0E" w:rsidRDefault="00CF129B" w:rsidP="00720FE2">
            <w:pPr>
              <w:tabs>
                <w:tab w:val="left" w:pos="1470"/>
              </w:tabs>
              <w:jc w:val="center"/>
              <w:rPr>
                <w:rFonts w:ascii="Times New Roman" w:hAnsi="Times New Roman"/>
                <w:sz w:val="24"/>
                <w:szCs w:val="24"/>
              </w:rPr>
            </w:pPr>
            <w:r w:rsidRPr="00F81A0E">
              <w:rPr>
                <w:rFonts w:ascii="Times New Roman" w:hAnsi="Times New Roman"/>
                <w:sz w:val="24"/>
                <w:szCs w:val="24"/>
              </w:rPr>
              <w:t>0</w:t>
            </w:r>
          </w:p>
        </w:tc>
        <w:tc>
          <w:tcPr>
            <w:tcW w:w="2943" w:type="dxa"/>
          </w:tcPr>
          <w:p w:rsidR="00CD196C" w:rsidRPr="00F81A0E" w:rsidRDefault="00CF129B" w:rsidP="00720FE2">
            <w:pPr>
              <w:tabs>
                <w:tab w:val="left" w:pos="1470"/>
              </w:tabs>
              <w:jc w:val="center"/>
              <w:rPr>
                <w:rFonts w:ascii="Times New Roman" w:hAnsi="Times New Roman"/>
                <w:sz w:val="24"/>
                <w:szCs w:val="24"/>
              </w:rPr>
            </w:pPr>
            <w:r w:rsidRPr="00F81A0E">
              <w:rPr>
                <w:rFonts w:ascii="Times New Roman" w:hAnsi="Times New Roman"/>
                <w:sz w:val="24"/>
                <w:szCs w:val="24"/>
              </w:rPr>
              <w:t>0</w:t>
            </w:r>
          </w:p>
        </w:tc>
      </w:tr>
      <w:tr w:rsidR="00CD196C" w:rsidRPr="00F81A0E">
        <w:tc>
          <w:tcPr>
            <w:tcW w:w="2578" w:type="dxa"/>
          </w:tcPr>
          <w:p w:rsidR="00CD196C" w:rsidRPr="00F81A0E" w:rsidRDefault="00CF129B" w:rsidP="00720FE2">
            <w:pPr>
              <w:pStyle w:val="ad"/>
              <w:tabs>
                <w:tab w:val="left" w:pos="0"/>
              </w:tabs>
              <w:ind w:left="0"/>
              <w:jc w:val="both"/>
              <w:rPr>
                <w:rFonts w:ascii="Times New Roman" w:hAnsi="Times New Roman"/>
                <w:sz w:val="24"/>
                <w:szCs w:val="24"/>
              </w:rPr>
            </w:pPr>
            <w:r w:rsidRPr="00F81A0E">
              <w:rPr>
                <w:rFonts w:ascii="Times New Roman" w:hAnsi="Times New Roman"/>
                <w:sz w:val="24"/>
                <w:szCs w:val="24"/>
              </w:rPr>
              <w:t>Органы управления культуры</w:t>
            </w:r>
          </w:p>
        </w:tc>
        <w:tc>
          <w:tcPr>
            <w:tcW w:w="1943" w:type="dxa"/>
          </w:tcPr>
          <w:p w:rsidR="00CD196C" w:rsidRPr="00F81A0E" w:rsidRDefault="00CF129B" w:rsidP="00720FE2">
            <w:pPr>
              <w:tabs>
                <w:tab w:val="left" w:pos="1470"/>
              </w:tabs>
              <w:jc w:val="center"/>
              <w:rPr>
                <w:rFonts w:ascii="Times New Roman" w:hAnsi="Times New Roman"/>
                <w:sz w:val="24"/>
                <w:szCs w:val="24"/>
              </w:rPr>
            </w:pPr>
            <w:r w:rsidRPr="00F81A0E">
              <w:rPr>
                <w:rFonts w:ascii="Times New Roman" w:hAnsi="Times New Roman"/>
                <w:sz w:val="24"/>
                <w:szCs w:val="24"/>
              </w:rPr>
              <w:t>0</w:t>
            </w:r>
          </w:p>
        </w:tc>
        <w:tc>
          <w:tcPr>
            <w:tcW w:w="2391" w:type="dxa"/>
          </w:tcPr>
          <w:p w:rsidR="00CD196C" w:rsidRPr="00F81A0E" w:rsidRDefault="00CF129B" w:rsidP="00720FE2">
            <w:pPr>
              <w:tabs>
                <w:tab w:val="left" w:pos="1470"/>
              </w:tabs>
              <w:jc w:val="center"/>
              <w:rPr>
                <w:rFonts w:ascii="Times New Roman" w:hAnsi="Times New Roman"/>
                <w:sz w:val="24"/>
                <w:szCs w:val="24"/>
              </w:rPr>
            </w:pPr>
            <w:r w:rsidRPr="00F81A0E">
              <w:rPr>
                <w:rFonts w:ascii="Times New Roman" w:hAnsi="Times New Roman"/>
                <w:sz w:val="24"/>
                <w:szCs w:val="24"/>
              </w:rPr>
              <w:t>0</w:t>
            </w:r>
          </w:p>
        </w:tc>
        <w:tc>
          <w:tcPr>
            <w:tcW w:w="2943" w:type="dxa"/>
          </w:tcPr>
          <w:p w:rsidR="00CD196C" w:rsidRPr="00F81A0E" w:rsidRDefault="00CF129B" w:rsidP="00720FE2">
            <w:pPr>
              <w:tabs>
                <w:tab w:val="left" w:pos="1470"/>
              </w:tabs>
              <w:jc w:val="center"/>
              <w:rPr>
                <w:rFonts w:ascii="Times New Roman" w:hAnsi="Times New Roman"/>
                <w:sz w:val="24"/>
                <w:szCs w:val="24"/>
              </w:rPr>
            </w:pPr>
            <w:r w:rsidRPr="00F81A0E">
              <w:rPr>
                <w:rFonts w:ascii="Times New Roman" w:hAnsi="Times New Roman"/>
                <w:sz w:val="24"/>
                <w:szCs w:val="24"/>
              </w:rPr>
              <w:t>0</w:t>
            </w:r>
          </w:p>
        </w:tc>
      </w:tr>
      <w:tr w:rsidR="00CD196C" w:rsidRPr="00F81A0E">
        <w:trPr>
          <w:trHeight w:val="390"/>
        </w:trPr>
        <w:tc>
          <w:tcPr>
            <w:tcW w:w="2578" w:type="dxa"/>
          </w:tcPr>
          <w:p w:rsidR="00CD196C" w:rsidRPr="00F81A0E" w:rsidRDefault="00CF129B" w:rsidP="00720FE2">
            <w:pPr>
              <w:tabs>
                <w:tab w:val="left" w:pos="1470"/>
              </w:tabs>
              <w:rPr>
                <w:rFonts w:ascii="Times New Roman" w:hAnsi="Times New Roman"/>
                <w:b/>
                <w:sz w:val="24"/>
                <w:szCs w:val="24"/>
              </w:rPr>
            </w:pPr>
            <w:r w:rsidRPr="00F81A0E">
              <w:rPr>
                <w:rFonts w:ascii="Times New Roman" w:hAnsi="Times New Roman"/>
                <w:b/>
                <w:sz w:val="24"/>
                <w:szCs w:val="24"/>
              </w:rPr>
              <w:t>Итого:</w:t>
            </w:r>
          </w:p>
        </w:tc>
        <w:tc>
          <w:tcPr>
            <w:tcW w:w="1943" w:type="dxa"/>
          </w:tcPr>
          <w:p w:rsidR="00CD196C" w:rsidRPr="00F81A0E" w:rsidRDefault="00CF129B" w:rsidP="00720FE2">
            <w:pPr>
              <w:tabs>
                <w:tab w:val="left" w:pos="1470"/>
              </w:tabs>
              <w:jc w:val="center"/>
              <w:rPr>
                <w:rFonts w:ascii="Times New Roman" w:hAnsi="Times New Roman"/>
                <w:b/>
                <w:sz w:val="24"/>
                <w:szCs w:val="24"/>
              </w:rPr>
            </w:pPr>
            <w:r w:rsidRPr="00F81A0E">
              <w:rPr>
                <w:rFonts w:ascii="Times New Roman" w:hAnsi="Times New Roman"/>
                <w:b/>
                <w:sz w:val="24"/>
                <w:szCs w:val="24"/>
              </w:rPr>
              <w:t>25</w:t>
            </w:r>
          </w:p>
        </w:tc>
        <w:tc>
          <w:tcPr>
            <w:tcW w:w="2391" w:type="dxa"/>
          </w:tcPr>
          <w:p w:rsidR="00CD196C" w:rsidRPr="00F81A0E" w:rsidRDefault="00CF129B" w:rsidP="00720FE2">
            <w:pPr>
              <w:tabs>
                <w:tab w:val="left" w:pos="1470"/>
              </w:tabs>
              <w:jc w:val="center"/>
              <w:rPr>
                <w:rFonts w:ascii="Times New Roman" w:hAnsi="Times New Roman"/>
                <w:b/>
                <w:sz w:val="24"/>
                <w:szCs w:val="24"/>
              </w:rPr>
            </w:pPr>
            <w:r w:rsidRPr="00F81A0E">
              <w:rPr>
                <w:rFonts w:ascii="Times New Roman" w:hAnsi="Times New Roman"/>
                <w:b/>
                <w:sz w:val="24"/>
                <w:szCs w:val="24"/>
              </w:rPr>
              <w:t>1</w:t>
            </w:r>
          </w:p>
        </w:tc>
        <w:tc>
          <w:tcPr>
            <w:tcW w:w="2943" w:type="dxa"/>
          </w:tcPr>
          <w:p w:rsidR="00CD196C" w:rsidRPr="00F81A0E" w:rsidRDefault="00CF129B" w:rsidP="00720FE2">
            <w:pPr>
              <w:tabs>
                <w:tab w:val="left" w:pos="1470"/>
              </w:tabs>
              <w:jc w:val="center"/>
              <w:rPr>
                <w:rFonts w:ascii="Times New Roman" w:hAnsi="Times New Roman"/>
                <w:b/>
                <w:sz w:val="24"/>
                <w:szCs w:val="24"/>
              </w:rPr>
            </w:pPr>
            <w:r w:rsidRPr="00F81A0E">
              <w:rPr>
                <w:rFonts w:ascii="Times New Roman" w:hAnsi="Times New Roman"/>
                <w:b/>
                <w:sz w:val="24"/>
                <w:szCs w:val="24"/>
              </w:rPr>
              <w:t>15</w:t>
            </w:r>
          </w:p>
        </w:tc>
      </w:tr>
    </w:tbl>
    <w:p w:rsidR="00CD196C" w:rsidRPr="00F81A0E" w:rsidRDefault="00CF129B" w:rsidP="00720FE2">
      <w:pPr>
        <w:tabs>
          <w:tab w:val="left" w:pos="0"/>
        </w:tabs>
        <w:spacing w:before="120" w:after="120" w:line="240" w:lineRule="auto"/>
        <w:jc w:val="both"/>
        <w:outlineLvl w:val="0"/>
        <w:rPr>
          <w:rFonts w:ascii="Times New Roman" w:hAnsi="Times New Roman" w:cs="Times New Roman"/>
          <w:sz w:val="28"/>
          <w:szCs w:val="28"/>
        </w:rPr>
      </w:pPr>
      <w:r w:rsidRPr="00F81A0E">
        <w:rPr>
          <w:rFonts w:ascii="Times New Roman" w:hAnsi="Times New Roman" w:cs="Times New Roman"/>
          <w:b/>
          <w:sz w:val="28"/>
          <w:szCs w:val="28"/>
        </w:rPr>
        <w:tab/>
        <w:t xml:space="preserve">Примечание: </w:t>
      </w:r>
      <w:r w:rsidRPr="00F81A0E">
        <w:rPr>
          <w:rFonts w:ascii="Times New Roman" w:hAnsi="Times New Roman" w:cs="Times New Roman"/>
          <w:sz w:val="28"/>
          <w:szCs w:val="28"/>
        </w:rPr>
        <w:t xml:space="preserve">В 2022 году 25 работников, в (2021 – 24 чел.) сферы культуры прошли курсы повышения квалификации с получением удостоверения о прохождении КПК. В общей </w:t>
      </w:r>
      <w:r w:rsidR="00720FE2" w:rsidRPr="00F81A0E">
        <w:rPr>
          <w:rFonts w:ascii="Times New Roman" w:hAnsi="Times New Roman" w:cs="Times New Roman"/>
          <w:sz w:val="28"/>
          <w:szCs w:val="28"/>
        </w:rPr>
        <w:t>сложности 34</w:t>
      </w:r>
      <w:r w:rsidRPr="00F81A0E">
        <w:rPr>
          <w:rFonts w:ascii="Times New Roman" w:hAnsi="Times New Roman" w:cs="Times New Roman"/>
          <w:sz w:val="28"/>
          <w:szCs w:val="28"/>
        </w:rPr>
        <w:t xml:space="preserve"> удостоверения получено в 2022 году, 7 работников из 25 проучились на 2-х КПК, один работник на 3 –х КПК, из них:</w:t>
      </w:r>
    </w:p>
    <w:p w:rsidR="00CD196C" w:rsidRPr="00F81A0E" w:rsidRDefault="00CF129B" w:rsidP="00720FE2">
      <w:pPr>
        <w:tabs>
          <w:tab w:val="left" w:pos="0"/>
        </w:tabs>
        <w:spacing w:before="120" w:after="120" w:line="240" w:lineRule="auto"/>
        <w:jc w:val="both"/>
        <w:outlineLvl w:val="0"/>
        <w:rPr>
          <w:rFonts w:ascii="Times New Roman" w:hAnsi="Times New Roman" w:cs="Times New Roman"/>
          <w:sz w:val="28"/>
          <w:szCs w:val="28"/>
        </w:rPr>
      </w:pPr>
      <w:r w:rsidRPr="00F81A0E">
        <w:rPr>
          <w:rFonts w:ascii="Times New Roman" w:hAnsi="Times New Roman" w:cs="Times New Roman"/>
          <w:sz w:val="28"/>
          <w:szCs w:val="28"/>
        </w:rPr>
        <w:tab/>
      </w:r>
      <w:r w:rsidR="00720FE2" w:rsidRPr="00F81A0E">
        <w:rPr>
          <w:rFonts w:ascii="Times New Roman" w:hAnsi="Times New Roman" w:cs="Times New Roman"/>
          <w:sz w:val="28"/>
          <w:szCs w:val="28"/>
        </w:rPr>
        <w:t>4 работника</w:t>
      </w:r>
      <w:r w:rsidRPr="00F81A0E">
        <w:rPr>
          <w:rFonts w:ascii="Times New Roman" w:hAnsi="Times New Roman" w:cs="Times New Roman"/>
          <w:sz w:val="28"/>
          <w:szCs w:val="28"/>
        </w:rPr>
        <w:t xml:space="preserve"> учреждений клубного типа, трое из которых прошли КПК по проекту «Творческие люди»; </w:t>
      </w:r>
    </w:p>
    <w:p w:rsidR="00CD196C" w:rsidRPr="00F81A0E" w:rsidRDefault="00CF129B" w:rsidP="00720FE2">
      <w:pPr>
        <w:tabs>
          <w:tab w:val="left" w:pos="0"/>
        </w:tabs>
        <w:spacing w:before="120" w:after="120" w:line="240" w:lineRule="auto"/>
        <w:jc w:val="both"/>
        <w:outlineLvl w:val="0"/>
        <w:rPr>
          <w:rFonts w:ascii="Times New Roman" w:hAnsi="Times New Roman" w:cs="Times New Roman"/>
          <w:sz w:val="28"/>
          <w:szCs w:val="28"/>
        </w:rPr>
      </w:pPr>
      <w:r w:rsidRPr="00F81A0E">
        <w:rPr>
          <w:rFonts w:ascii="Times New Roman" w:hAnsi="Times New Roman" w:cs="Times New Roman"/>
          <w:sz w:val="28"/>
          <w:szCs w:val="28"/>
        </w:rPr>
        <w:tab/>
        <w:t xml:space="preserve">6 работников библиотечной системы района, трое КПК в рамках проекта «Творческие люди»; </w:t>
      </w:r>
    </w:p>
    <w:p w:rsidR="003969B8" w:rsidRPr="00F81A0E" w:rsidRDefault="00CF129B" w:rsidP="00720FE2">
      <w:pPr>
        <w:tabs>
          <w:tab w:val="left" w:pos="0"/>
        </w:tabs>
        <w:spacing w:before="120" w:after="120" w:line="240" w:lineRule="auto"/>
        <w:jc w:val="both"/>
        <w:outlineLvl w:val="0"/>
        <w:rPr>
          <w:rFonts w:ascii="Times New Roman" w:hAnsi="Times New Roman" w:cs="Times New Roman"/>
          <w:sz w:val="28"/>
          <w:szCs w:val="28"/>
        </w:rPr>
      </w:pPr>
      <w:r w:rsidRPr="00F81A0E">
        <w:rPr>
          <w:rFonts w:ascii="Times New Roman" w:hAnsi="Times New Roman" w:cs="Times New Roman"/>
          <w:sz w:val="28"/>
          <w:szCs w:val="28"/>
        </w:rPr>
        <w:tab/>
        <w:t>13 педагогов дополнительного образования, двое прошли КПК в рамках проекта «Творческие люди»;</w:t>
      </w:r>
    </w:p>
    <w:p w:rsidR="00CD196C" w:rsidRPr="00F81A0E" w:rsidRDefault="00CF129B" w:rsidP="00720FE2">
      <w:pPr>
        <w:tabs>
          <w:tab w:val="left" w:pos="0"/>
        </w:tabs>
        <w:spacing w:before="120" w:after="120" w:line="240" w:lineRule="auto"/>
        <w:jc w:val="both"/>
        <w:outlineLvl w:val="0"/>
        <w:rPr>
          <w:rFonts w:ascii="Times New Roman" w:hAnsi="Times New Roman" w:cs="Times New Roman"/>
          <w:sz w:val="28"/>
          <w:szCs w:val="28"/>
        </w:rPr>
      </w:pPr>
      <w:r w:rsidRPr="00F81A0E">
        <w:rPr>
          <w:rFonts w:ascii="Times New Roman" w:hAnsi="Times New Roman" w:cs="Times New Roman"/>
          <w:sz w:val="28"/>
          <w:szCs w:val="28"/>
        </w:rPr>
        <w:lastRenderedPageBreak/>
        <w:tab/>
        <w:t>2- работники музея, оба прошли КПК в рамках проекта «Творческие люди».</w:t>
      </w:r>
    </w:p>
    <w:p w:rsidR="00CD196C" w:rsidRPr="00F81A0E" w:rsidRDefault="00CF129B" w:rsidP="00720FE2">
      <w:pPr>
        <w:tabs>
          <w:tab w:val="left" w:pos="0"/>
        </w:tabs>
        <w:spacing w:before="120" w:after="120" w:line="240" w:lineRule="auto"/>
        <w:jc w:val="both"/>
        <w:outlineLvl w:val="0"/>
        <w:rPr>
          <w:rFonts w:ascii="Times New Roman" w:hAnsi="Times New Roman" w:cs="Times New Roman"/>
          <w:sz w:val="28"/>
          <w:szCs w:val="28"/>
        </w:rPr>
      </w:pPr>
      <w:r w:rsidRPr="00F81A0E">
        <w:rPr>
          <w:rFonts w:ascii="Times New Roman" w:hAnsi="Times New Roman" w:cs="Times New Roman"/>
          <w:sz w:val="28"/>
          <w:szCs w:val="28"/>
        </w:rPr>
        <w:tab/>
        <w:t xml:space="preserve">В 2023 году планирует пройти КПК - 15 </w:t>
      </w:r>
      <w:r w:rsidR="00720FE2" w:rsidRPr="00F81A0E">
        <w:rPr>
          <w:rFonts w:ascii="Times New Roman" w:hAnsi="Times New Roman" w:cs="Times New Roman"/>
          <w:sz w:val="28"/>
          <w:szCs w:val="28"/>
        </w:rPr>
        <w:t>человек, из</w:t>
      </w:r>
      <w:r w:rsidRPr="00F81A0E">
        <w:rPr>
          <w:rFonts w:ascii="Times New Roman" w:hAnsi="Times New Roman" w:cs="Times New Roman"/>
          <w:sz w:val="28"/>
          <w:szCs w:val="28"/>
        </w:rPr>
        <w:t xml:space="preserve"> которых 12 по проекту «Творческие люди».</w:t>
      </w:r>
    </w:p>
    <w:p w:rsidR="00CD196C" w:rsidRPr="00F81A0E" w:rsidRDefault="00CF129B" w:rsidP="00720FE2">
      <w:pPr>
        <w:spacing w:line="240" w:lineRule="auto"/>
        <w:ind w:firstLine="708"/>
        <w:jc w:val="both"/>
        <w:rPr>
          <w:rFonts w:ascii="Times New Roman" w:hAnsi="Times New Roman" w:cs="Times New Roman"/>
          <w:b/>
          <w:sz w:val="28"/>
          <w:szCs w:val="28"/>
        </w:rPr>
      </w:pPr>
      <w:r w:rsidRPr="00F81A0E">
        <w:rPr>
          <w:rFonts w:ascii="Times New Roman" w:hAnsi="Times New Roman" w:cs="Times New Roman"/>
          <w:sz w:val="28"/>
          <w:szCs w:val="28"/>
        </w:rPr>
        <w:t>Более полная информация по курсовой подготовке работников культуры в 2022 году и об участии в международных, областных конкурсах и мероприятиях представлена в таблице:</w:t>
      </w:r>
      <w:r w:rsidRPr="00F81A0E">
        <w:rPr>
          <w:rFonts w:ascii="Times New Roman" w:hAnsi="Times New Roman" w:cs="Times New Roman"/>
          <w:b/>
          <w:sz w:val="28"/>
          <w:szCs w:val="28"/>
        </w:rPr>
        <w:t xml:space="preserve"> </w:t>
      </w:r>
    </w:p>
    <w:tbl>
      <w:tblPr>
        <w:tblStyle w:val="af"/>
        <w:tblW w:w="9889" w:type="dxa"/>
        <w:tblLayout w:type="fixed"/>
        <w:tblLook w:val="04A0" w:firstRow="1" w:lastRow="0" w:firstColumn="1" w:lastColumn="0" w:noHBand="0" w:noVBand="1"/>
      </w:tblPr>
      <w:tblGrid>
        <w:gridCol w:w="3881"/>
        <w:gridCol w:w="6008"/>
      </w:tblGrid>
      <w:tr w:rsidR="00CD196C" w:rsidRPr="00F81A0E">
        <w:trPr>
          <w:trHeight w:val="360"/>
        </w:trPr>
        <w:tc>
          <w:tcPr>
            <w:tcW w:w="9889" w:type="dxa"/>
            <w:gridSpan w:val="2"/>
          </w:tcPr>
          <w:p w:rsidR="00CD196C" w:rsidRPr="00F81A0E" w:rsidRDefault="00CF129B" w:rsidP="00720FE2">
            <w:pPr>
              <w:jc w:val="both"/>
              <w:rPr>
                <w:rFonts w:ascii="Times New Roman" w:hAnsi="Times New Roman"/>
                <w:sz w:val="28"/>
                <w:szCs w:val="28"/>
              </w:rPr>
            </w:pPr>
            <w:r w:rsidRPr="00F81A0E">
              <w:rPr>
                <w:rFonts w:ascii="Times New Roman" w:hAnsi="Times New Roman"/>
                <w:sz w:val="28"/>
                <w:szCs w:val="28"/>
              </w:rPr>
              <w:t>Курсы повышения квалификации 2022 год</w:t>
            </w:r>
          </w:p>
        </w:tc>
      </w:tr>
      <w:tr w:rsidR="00CD196C" w:rsidRPr="00F81A0E">
        <w:trPr>
          <w:trHeight w:val="1155"/>
        </w:trPr>
        <w:tc>
          <w:tcPr>
            <w:tcW w:w="3881" w:type="dxa"/>
          </w:tcPr>
          <w:p w:rsidR="00CD196C" w:rsidRPr="00F81A0E" w:rsidRDefault="00CF129B" w:rsidP="00720FE2">
            <w:pPr>
              <w:jc w:val="both"/>
              <w:rPr>
                <w:rFonts w:ascii="Times New Roman" w:hAnsi="Times New Roman"/>
                <w:sz w:val="28"/>
                <w:szCs w:val="28"/>
              </w:rPr>
            </w:pPr>
            <w:r w:rsidRPr="00F81A0E">
              <w:rPr>
                <w:rFonts w:ascii="Times New Roman" w:hAnsi="Times New Roman"/>
                <w:sz w:val="28"/>
                <w:szCs w:val="28"/>
              </w:rPr>
              <w:t>Количество, прошедших курсы повышения квалификации и др. формы обучения (чел.)</w:t>
            </w:r>
          </w:p>
        </w:tc>
        <w:tc>
          <w:tcPr>
            <w:tcW w:w="6008" w:type="dxa"/>
          </w:tcPr>
          <w:p w:rsidR="00CD196C" w:rsidRPr="00F81A0E" w:rsidRDefault="00CF129B" w:rsidP="00720FE2">
            <w:pPr>
              <w:jc w:val="both"/>
              <w:rPr>
                <w:rFonts w:ascii="Times New Roman" w:hAnsi="Times New Roman"/>
                <w:sz w:val="28"/>
                <w:szCs w:val="28"/>
              </w:rPr>
            </w:pPr>
            <w:r w:rsidRPr="00F81A0E">
              <w:rPr>
                <w:rFonts w:ascii="Times New Roman" w:hAnsi="Times New Roman"/>
                <w:sz w:val="28"/>
                <w:szCs w:val="28"/>
              </w:rPr>
              <w:t>Тема, место прохождения, часы, дата и форма прохождения.</w:t>
            </w:r>
          </w:p>
        </w:tc>
      </w:tr>
      <w:tr w:rsidR="00CD196C" w:rsidRPr="00F81A0E">
        <w:tc>
          <w:tcPr>
            <w:tcW w:w="9889" w:type="dxa"/>
            <w:gridSpan w:val="2"/>
          </w:tcPr>
          <w:p w:rsidR="00CD196C" w:rsidRPr="00F81A0E" w:rsidRDefault="00CF129B" w:rsidP="00720FE2">
            <w:pPr>
              <w:jc w:val="both"/>
              <w:rPr>
                <w:rFonts w:ascii="Times New Roman" w:hAnsi="Times New Roman"/>
                <w:sz w:val="28"/>
                <w:szCs w:val="28"/>
              </w:rPr>
            </w:pPr>
            <w:r w:rsidRPr="00F81A0E">
              <w:rPr>
                <w:rFonts w:ascii="Times New Roman" w:hAnsi="Times New Roman"/>
                <w:b/>
                <w:sz w:val="28"/>
                <w:szCs w:val="28"/>
              </w:rPr>
              <w:t xml:space="preserve"> Количество работников системы КДУ, библиотек и музея - 12 человек</w:t>
            </w:r>
          </w:p>
        </w:tc>
      </w:tr>
      <w:tr w:rsidR="00CD196C" w:rsidRPr="00F81A0E">
        <w:tc>
          <w:tcPr>
            <w:tcW w:w="3881" w:type="dxa"/>
            <w:tcBorders>
              <w:top w:val="single" w:sz="4" w:space="0" w:color="000000"/>
              <w:left w:val="single" w:sz="4" w:space="0" w:color="000000"/>
              <w:bottom w:val="single" w:sz="4" w:space="0" w:color="000000"/>
              <w:right w:val="single" w:sz="4" w:space="0" w:color="000000"/>
            </w:tcBorders>
          </w:tcPr>
          <w:p w:rsidR="00CD196C" w:rsidRPr="00F81A0E" w:rsidRDefault="00CF129B" w:rsidP="00720FE2">
            <w:pPr>
              <w:spacing w:after="200"/>
              <w:jc w:val="both"/>
              <w:rPr>
                <w:rFonts w:ascii="Times New Roman" w:hAnsi="Times New Roman"/>
                <w:sz w:val="28"/>
                <w:szCs w:val="28"/>
              </w:rPr>
            </w:pPr>
            <w:r w:rsidRPr="00F81A0E">
              <w:rPr>
                <w:rFonts w:ascii="Times New Roman" w:hAnsi="Times New Roman"/>
                <w:sz w:val="28"/>
                <w:szCs w:val="28"/>
              </w:rPr>
              <w:t>1.Моськина Татьяна Романовна</w:t>
            </w:r>
          </w:p>
        </w:tc>
        <w:tc>
          <w:tcPr>
            <w:tcW w:w="6008" w:type="dxa"/>
            <w:tcBorders>
              <w:top w:val="single" w:sz="4" w:space="0" w:color="000000"/>
              <w:left w:val="single" w:sz="4" w:space="0" w:color="000000"/>
              <w:bottom w:val="single" w:sz="4" w:space="0" w:color="000000"/>
              <w:right w:val="single" w:sz="4" w:space="0" w:color="000000"/>
            </w:tcBorders>
          </w:tcPr>
          <w:p w:rsidR="00CD196C" w:rsidRPr="00F81A0E" w:rsidRDefault="00CF129B" w:rsidP="00720FE2">
            <w:pPr>
              <w:jc w:val="both"/>
              <w:rPr>
                <w:rFonts w:ascii="Times New Roman" w:hAnsi="Times New Roman"/>
                <w:sz w:val="28"/>
                <w:szCs w:val="28"/>
              </w:rPr>
            </w:pPr>
            <w:r w:rsidRPr="00F81A0E">
              <w:rPr>
                <w:rFonts w:ascii="Times New Roman" w:hAnsi="Times New Roman"/>
                <w:sz w:val="28"/>
                <w:szCs w:val="28"/>
              </w:rPr>
              <w:t xml:space="preserve">Программа: «Специалист по экспозиционной и выставочной деятельности», «Центр повышения квалификации и профессиональной переподготовки Общества с ограниченной ответственностью «Развитие плюс» </w:t>
            </w:r>
            <w:proofErr w:type="spellStart"/>
            <w:r w:rsidRPr="00F81A0E">
              <w:rPr>
                <w:rFonts w:ascii="Times New Roman" w:hAnsi="Times New Roman"/>
                <w:sz w:val="28"/>
                <w:szCs w:val="28"/>
              </w:rPr>
              <w:t>г.Новосибирск</w:t>
            </w:r>
            <w:proofErr w:type="spellEnd"/>
            <w:r w:rsidRPr="00F81A0E">
              <w:rPr>
                <w:rFonts w:ascii="Times New Roman" w:hAnsi="Times New Roman"/>
                <w:sz w:val="28"/>
                <w:szCs w:val="28"/>
              </w:rPr>
              <w:t>, 530 часов, 07.02.2022-23.05.2022, (дистанционно)</w:t>
            </w:r>
          </w:p>
        </w:tc>
      </w:tr>
      <w:tr w:rsidR="00CD196C" w:rsidRPr="00F81A0E">
        <w:tc>
          <w:tcPr>
            <w:tcW w:w="3881" w:type="dxa"/>
            <w:tcBorders>
              <w:top w:val="single" w:sz="4" w:space="0" w:color="000000"/>
              <w:left w:val="single" w:sz="4" w:space="0" w:color="000000"/>
              <w:bottom w:val="single" w:sz="4" w:space="0" w:color="000000"/>
              <w:right w:val="single" w:sz="4" w:space="0" w:color="000000"/>
            </w:tcBorders>
          </w:tcPr>
          <w:p w:rsidR="00CD196C" w:rsidRPr="00F81A0E" w:rsidRDefault="00CD196C" w:rsidP="00720FE2">
            <w:pPr>
              <w:jc w:val="both"/>
              <w:rPr>
                <w:rFonts w:ascii="Times New Roman" w:hAnsi="Times New Roman"/>
                <w:sz w:val="28"/>
                <w:szCs w:val="28"/>
              </w:rPr>
            </w:pPr>
          </w:p>
        </w:tc>
        <w:tc>
          <w:tcPr>
            <w:tcW w:w="6008" w:type="dxa"/>
            <w:tcBorders>
              <w:top w:val="single" w:sz="4" w:space="0" w:color="000000"/>
              <w:left w:val="single" w:sz="4" w:space="0" w:color="000000"/>
              <w:bottom w:val="single" w:sz="4" w:space="0" w:color="000000"/>
              <w:right w:val="single" w:sz="4" w:space="0" w:color="000000"/>
            </w:tcBorders>
          </w:tcPr>
          <w:p w:rsidR="00CD196C" w:rsidRPr="00F81A0E" w:rsidRDefault="00CF129B" w:rsidP="00720FE2">
            <w:pPr>
              <w:jc w:val="both"/>
              <w:rPr>
                <w:rFonts w:ascii="Times New Roman" w:hAnsi="Times New Roman"/>
                <w:sz w:val="28"/>
                <w:szCs w:val="28"/>
              </w:rPr>
            </w:pPr>
            <w:r w:rsidRPr="00F81A0E">
              <w:rPr>
                <w:rFonts w:ascii="Times New Roman" w:hAnsi="Times New Roman"/>
                <w:sz w:val="28"/>
                <w:szCs w:val="28"/>
              </w:rPr>
              <w:t xml:space="preserve">Программа: «Мультимедийные технологии в современном музее» в Московском государственном институте культуры, 36 часов, 14.09.2022-29.09.2022 (дистанционно). </w:t>
            </w:r>
            <w:r w:rsidRPr="00F81A0E">
              <w:rPr>
                <w:rFonts w:ascii="Times New Roman" w:hAnsi="Times New Roman"/>
                <w:b/>
                <w:i/>
                <w:sz w:val="28"/>
                <w:szCs w:val="28"/>
              </w:rPr>
              <w:t>Обучение по проекту «Творческие люди».</w:t>
            </w:r>
          </w:p>
        </w:tc>
      </w:tr>
      <w:tr w:rsidR="00CD196C" w:rsidRPr="00F81A0E">
        <w:tc>
          <w:tcPr>
            <w:tcW w:w="3881" w:type="dxa"/>
            <w:tcBorders>
              <w:bottom w:val="single" w:sz="4" w:space="0" w:color="auto"/>
            </w:tcBorders>
          </w:tcPr>
          <w:p w:rsidR="00CD196C" w:rsidRPr="00F81A0E" w:rsidRDefault="00CF129B" w:rsidP="00720FE2">
            <w:pPr>
              <w:spacing w:after="200"/>
              <w:jc w:val="both"/>
              <w:rPr>
                <w:rFonts w:ascii="Times New Roman" w:hAnsi="Times New Roman"/>
                <w:sz w:val="28"/>
                <w:szCs w:val="28"/>
              </w:rPr>
            </w:pPr>
            <w:r w:rsidRPr="00F81A0E">
              <w:rPr>
                <w:rFonts w:ascii="Times New Roman" w:hAnsi="Times New Roman"/>
                <w:sz w:val="28"/>
                <w:szCs w:val="28"/>
              </w:rPr>
              <w:t>2.Канакова Александра Викторовна</w:t>
            </w:r>
          </w:p>
        </w:tc>
        <w:tc>
          <w:tcPr>
            <w:tcW w:w="6008" w:type="dxa"/>
            <w:tcBorders>
              <w:bottom w:val="single" w:sz="4" w:space="0" w:color="auto"/>
            </w:tcBorders>
          </w:tcPr>
          <w:p w:rsidR="00CD196C" w:rsidRPr="00F81A0E" w:rsidRDefault="00CF129B" w:rsidP="00720FE2">
            <w:pPr>
              <w:jc w:val="both"/>
              <w:rPr>
                <w:rFonts w:ascii="Times New Roman" w:hAnsi="Times New Roman"/>
                <w:sz w:val="28"/>
                <w:szCs w:val="28"/>
              </w:rPr>
            </w:pPr>
            <w:r w:rsidRPr="00F81A0E">
              <w:rPr>
                <w:rFonts w:ascii="Times New Roman" w:hAnsi="Times New Roman"/>
                <w:sz w:val="28"/>
                <w:szCs w:val="28"/>
              </w:rPr>
              <w:t xml:space="preserve">Удостоверение о повышении квалификации 36 час. по теме: «Актуальные формы просветительской и образовательной деятельности музея», Кемеровский государственный институт культуры, 16.05.2022-30.05.2022 (дистанционно) </w:t>
            </w:r>
            <w:r w:rsidRPr="00F81A0E">
              <w:rPr>
                <w:rFonts w:ascii="Times New Roman" w:hAnsi="Times New Roman"/>
                <w:b/>
                <w:i/>
                <w:sz w:val="28"/>
                <w:szCs w:val="28"/>
              </w:rPr>
              <w:t>Обучение по проекту «Творческие люди».</w:t>
            </w:r>
          </w:p>
        </w:tc>
      </w:tr>
      <w:tr w:rsidR="00CD196C" w:rsidRPr="00F81A0E">
        <w:tc>
          <w:tcPr>
            <w:tcW w:w="3881" w:type="dxa"/>
            <w:tcBorders>
              <w:top w:val="single" w:sz="4" w:space="0" w:color="auto"/>
              <w:bottom w:val="single" w:sz="4" w:space="0" w:color="auto"/>
            </w:tcBorders>
          </w:tcPr>
          <w:p w:rsidR="00CD196C" w:rsidRPr="00F81A0E" w:rsidRDefault="00CF129B" w:rsidP="00720FE2">
            <w:pPr>
              <w:spacing w:after="200"/>
              <w:jc w:val="both"/>
              <w:rPr>
                <w:rFonts w:ascii="Times New Roman" w:hAnsi="Times New Roman"/>
                <w:sz w:val="28"/>
                <w:szCs w:val="28"/>
              </w:rPr>
            </w:pPr>
            <w:r w:rsidRPr="00F81A0E">
              <w:rPr>
                <w:rFonts w:ascii="Times New Roman" w:hAnsi="Times New Roman"/>
                <w:sz w:val="28"/>
                <w:szCs w:val="28"/>
              </w:rPr>
              <w:t>3.Уланова Галина Юрьевна</w:t>
            </w:r>
          </w:p>
        </w:tc>
        <w:tc>
          <w:tcPr>
            <w:tcW w:w="6008" w:type="dxa"/>
            <w:tcBorders>
              <w:top w:val="single" w:sz="4" w:space="0" w:color="auto"/>
              <w:bottom w:val="single" w:sz="4" w:space="0" w:color="auto"/>
            </w:tcBorders>
          </w:tcPr>
          <w:p w:rsidR="00CD196C" w:rsidRPr="00F81A0E" w:rsidRDefault="00CF129B" w:rsidP="00720FE2">
            <w:pPr>
              <w:jc w:val="both"/>
              <w:rPr>
                <w:rFonts w:ascii="Times New Roman" w:hAnsi="Times New Roman"/>
                <w:sz w:val="28"/>
                <w:szCs w:val="28"/>
              </w:rPr>
            </w:pPr>
            <w:r w:rsidRPr="00F81A0E">
              <w:rPr>
                <w:rFonts w:ascii="Times New Roman" w:hAnsi="Times New Roman"/>
                <w:sz w:val="28"/>
                <w:szCs w:val="28"/>
              </w:rPr>
              <w:t>Удостоверение о повышении квалификации по теме: «Любительский театральный коллектив: современные театральные практики», Пермский государственный институт культуры, 17.02.2022-04.03.2022 (дистанционно), 36 час.</w:t>
            </w:r>
            <w:r w:rsidRPr="00F81A0E">
              <w:rPr>
                <w:rFonts w:ascii="Times New Roman" w:hAnsi="Times New Roman"/>
                <w:b/>
                <w:i/>
                <w:sz w:val="28"/>
                <w:szCs w:val="28"/>
              </w:rPr>
              <w:t xml:space="preserve"> Обучение по проекту «Творческие люди».</w:t>
            </w:r>
          </w:p>
        </w:tc>
      </w:tr>
      <w:tr w:rsidR="00CD196C" w:rsidRPr="00F81A0E">
        <w:tc>
          <w:tcPr>
            <w:tcW w:w="3881" w:type="dxa"/>
            <w:tcBorders>
              <w:top w:val="single" w:sz="4" w:space="0" w:color="auto"/>
            </w:tcBorders>
          </w:tcPr>
          <w:p w:rsidR="00CD196C" w:rsidRPr="00F81A0E" w:rsidRDefault="00CF129B" w:rsidP="00720FE2">
            <w:pPr>
              <w:spacing w:after="200"/>
              <w:jc w:val="both"/>
              <w:rPr>
                <w:rFonts w:ascii="Times New Roman" w:hAnsi="Times New Roman"/>
                <w:sz w:val="28"/>
                <w:szCs w:val="28"/>
              </w:rPr>
            </w:pPr>
            <w:r w:rsidRPr="00F81A0E">
              <w:rPr>
                <w:rFonts w:ascii="Times New Roman" w:hAnsi="Times New Roman"/>
                <w:sz w:val="28"/>
                <w:szCs w:val="28"/>
              </w:rPr>
              <w:t>4.Резцова Зулейха Амировна</w:t>
            </w:r>
          </w:p>
        </w:tc>
        <w:tc>
          <w:tcPr>
            <w:tcW w:w="6008" w:type="dxa"/>
            <w:tcBorders>
              <w:top w:val="single" w:sz="4" w:space="0" w:color="auto"/>
            </w:tcBorders>
          </w:tcPr>
          <w:p w:rsidR="00CD196C" w:rsidRPr="00F81A0E" w:rsidRDefault="00CF129B" w:rsidP="00720FE2">
            <w:pPr>
              <w:jc w:val="both"/>
              <w:rPr>
                <w:rFonts w:ascii="Times New Roman" w:hAnsi="Times New Roman"/>
                <w:sz w:val="28"/>
                <w:szCs w:val="28"/>
              </w:rPr>
            </w:pPr>
            <w:r w:rsidRPr="00F81A0E">
              <w:rPr>
                <w:rFonts w:ascii="Times New Roman" w:hAnsi="Times New Roman"/>
                <w:sz w:val="28"/>
                <w:szCs w:val="28"/>
              </w:rPr>
              <w:t xml:space="preserve">Удостоверение о повышении квалификации по теме: «Методическое обеспечение деятельности культурно-досуговых учреждений» ГБУДПО ИОУМЦКИ «Байкал», </w:t>
            </w:r>
            <w:proofErr w:type="spellStart"/>
            <w:r w:rsidRPr="00F81A0E">
              <w:rPr>
                <w:rFonts w:ascii="Times New Roman" w:hAnsi="Times New Roman"/>
                <w:sz w:val="28"/>
                <w:szCs w:val="28"/>
              </w:rPr>
              <w:t>г.Иркутск</w:t>
            </w:r>
            <w:proofErr w:type="spellEnd"/>
            <w:r w:rsidRPr="00F81A0E">
              <w:rPr>
                <w:rFonts w:ascii="Times New Roman" w:hAnsi="Times New Roman"/>
                <w:sz w:val="28"/>
                <w:szCs w:val="28"/>
              </w:rPr>
              <w:t>, 15.02.2022-18.02.2022 (дистанционно), 24 час.</w:t>
            </w:r>
          </w:p>
        </w:tc>
      </w:tr>
      <w:tr w:rsidR="00CD196C" w:rsidRPr="00F81A0E">
        <w:tc>
          <w:tcPr>
            <w:tcW w:w="3881" w:type="dxa"/>
          </w:tcPr>
          <w:p w:rsidR="00CD196C" w:rsidRPr="00F81A0E" w:rsidRDefault="00CF129B" w:rsidP="00720FE2">
            <w:pPr>
              <w:spacing w:after="200"/>
              <w:jc w:val="both"/>
              <w:rPr>
                <w:rFonts w:ascii="Times New Roman" w:hAnsi="Times New Roman"/>
                <w:sz w:val="28"/>
                <w:szCs w:val="28"/>
              </w:rPr>
            </w:pPr>
            <w:r w:rsidRPr="00F81A0E">
              <w:rPr>
                <w:rFonts w:ascii="Times New Roman" w:hAnsi="Times New Roman"/>
                <w:sz w:val="28"/>
                <w:szCs w:val="28"/>
              </w:rPr>
              <w:t>5.Задубровская Светлана Владимировна</w:t>
            </w:r>
          </w:p>
        </w:tc>
        <w:tc>
          <w:tcPr>
            <w:tcW w:w="6008" w:type="dxa"/>
          </w:tcPr>
          <w:p w:rsidR="00CD196C" w:rsidRPr="00F81A0E" w:rsidRDefault="00CF129B" w:rsidP="00720FE2">
            <w:pPr>
              <w:jc w:val="both"/>
              <w:rPr>
                <w:rFonts w:ascii="Times New Roman" w:hAnsi="Times New Roman"/>
                <w:sz w:val="28"/>
                <w:szCs w:val="28"/>
              </w:rPr>
            </w:pPr>
            <w:r w:rsidRPr="00F81A0E">
              <w:rPr>
                <w:rFonts w:ascii="Times New Roman" w:hAnsi="Times New Roman"/>
                <w:sz w:val="28"/>
                <w:szCs w:val="28"/>
              </w:rPr>
              <w:t xml:space="preserve">Удостоверение о повышении квалификации в ФГБО УВО «Кемеровский государственный институт культуры» с 06.06.2022 по 20.06.2022 по </w:t>
            </w:r>
            <w:r w:rsidRPr="00F81A0E">
              <w:rPr>
                <w:rFonts w:ascii="Times New Roman" w:hAnsi="Times New Roman"/>
                <w:sz w:val="28"/>
                <w:szCs w:val="28"/>
              </w:rPr>
              <w:lastRenderedPageBreak/>
              <w:t>ДПО «Технологии постановки культурно-досуговых программ», 36 час. (дистанционно)</w:t>
            </w:r>
            <w:r w:rsidRPr="00F81A0E">
              <w:rPr>
                <w:rFonts w:ascii="Times New Roman" w:hAnsi="Times New Roman"/>
                <w:b/>
                <w:i/>
                <w:sz w:val="28"/>
                <w:szCs w:val="28"/>
              </w:rPr>
              <w:t xml:space="preserve"> Обучение по проекту «Творческие люди».</w:t>
            </w:r>
          </w:p>
        </w:tc>
      </w:tr>
      <w:tr w:rsidR="00CD196C" w:rsidRPr="00F81A0E">
        <w:trPr>
          <w:trHeight w:val="360"/>
        </w:trPr>
        <w:tc>
          <w:tcPr>
            <w:tcW w:w="3881" w:type="dxa"/>
          </w:tcPr>
          <w:p w:rsidR="00CD196C" w:rsidRPr="00F81A0E" w:rsidRDefault="00CF129B" w:rsidP="00720FE2">
            <w:pPr>
              <w:spacing w:after="200"/>
              <w:jc w:val="both"/>
              <w:rPr>
                <w:rFonts w:ascii="Times New Roman" w:hAnsi="Times New Roman"/>
                <w:sz w:val="28"/>
                <w:szCs w:val="28"/>
              </w:rPr>
            </w:pPr>
            <w:r w:rsidRPr="00F81A0E">
              <w:rPr>
                <w:rFonts w:ascii="Times New Roman" w:hAnsi="Times New Roman"/>
                <w:sz w:val="28"/>
                <w:szCs w:val="28"/>
              </w:rPr>
              <w:lastRenderedPageBreak/>
              <w:t>6.Комова Александра Владиславовна</w:t>
            </w:r>
          </w:p>
        </w:tc>
        <w:tc>
          <w:tcPr>
            <w:tcW w:w="6008" w:type="dxa"/>
          </w:tcPr>
          <w:p w:rsidR="00CD196C" w:rsidRPr="00F81A0E" w:rsidRDefault="00CF129B" w:rsidP="00720FE2">
            <w:pPr>
              <w:jc w:val="both"/>
              <w:rPr>
                <w:rFonts w:ascii="Times New Roman" w:hAnsi="Times New Roman"/>
                <w:sz w:val="28"/>
                <w:szCs w:val="28"/>
              </w:rPr>
            </w:pPr>
            <w:r w:rsidRPr="00F81A0E">
              <w:rPr>
                <w:rFonts w:ascii="Times New Roman" w:hAnsi="Times New Roman"/>
                <w:sz w:val="28"/>
                <w:szCs w:val="28"/>
              </w:rPr>
              <w:t>Удостоверение о повышении квалификации в ФГБО УВО «Пермский государственный институт культуры» с 05.09.2022 по 16.09.2022 по ДПО «Проектный менеджмент как ресурс сохранения и развития культурных институций», 36 час. (дистанционно)</w:t>
            </w:r>
            <w:r w:rsidRPr="00F81A0E">
              <w:rPr>
                <w:rFonts w:ascii="Times New Roman" w:hAnsi="Times New Roman"/>
                <w:b/>
                <w:i/>
                <w:sz w:val="28"/>
                <w:szCs w:val="28"/>
              </w:rPr>
              <w:t xml:space="preserve"> Обучение по проекту «Творческие люди».</w:t>
            </w:r>
          </w:p>
        </w:tc>
      </w:tr>
      <w:tr w:rsidR="00CD196C" w:rsidRPr="00F81A0E">
        <w:trPr>
          <w:trHeight w:val="360"/>
        </w:trPr>
        <w:tc>
          <w:tcPr>
            <w:tcW w:w="3881" w:type="dxa"/>
            <w:vMerge w:val="restart"/>
          </w:tcPr>
          <w:p w:rsidR="00CD196C" w:rsidRPr="00F81A0E" w:rsidRDefault="00CF129B" w:rsidP="00720FE2">
            <w:pPr>
              <w:jc w:val="both"/>
              <w:rPr>
                <w:rFonts w:ascii="Times New Roman" w:hAnsi="Times New Roman"/>
                <w:sz w:val="28"/>
                <w:szCs w:val="28"/>
              </w:rPr>
            </w:pPr>
            <w:r w:rsidRPr="00F81A0E">
              <w:rPr>
                <w:rFonts w:ascii="Times New Roman" w:hAnsi="Times New Roman"/>
                <w:sz w:val="28"/>
                <w:szCs w:val="28"/>
              </w:rPr>
              <w:t>7.Зайцева Анастасия Дмитриевна</w:t>
            </w:r>
          </w:p>
        </w:tc>
        <w:tc>
          <w:tcPr>
            <w:tcW w:w="6008" w:type="dxa"/>
          </w:tcPr>
          <w:p w:rsidR="00CD196C" w:rsidRPr="00F81A0E" w:rsidRDefault="00CF129B" w:rsidP="00720FE2">
            <w:pPr>
              <w:pStyle w:val="ac"/>
              <w:jc w:val="both"/>
              <w:rPr>
                <w:rFonts w:ascii="Times New Roman" w:hAnsi="Times New Roman"/>
                <w:sz w:val="28"/>
                <w:szCs w:val="28"/>
              </w:rPr>
            </w:pPr>
            <w:r w:rsidRPr="00F81A0E">
              <w:rPr>
                <w:rFonts w:ascii="Times New Roman" w:hAnsi="Times New Roman"/>
                <w:sz w:val="28"/>
                <w:szCs w:val="28"/>
              </w:rPr>
              <w:t xml:space="preserve">Удостоверение о повышении квалификации в ООО </w:t>
            </w:r>
            <w:proofErr w:type="spellStart"/>
            <w:r w:rsidRPr="00F81A0E">
              <w:rPr>
                <w:rFonts w:ascii="Times New Roman" w:hAnsi="Times New Roman"/>
                <w:sz w:val="28"/>
                <w:szCs w:val="28"/>
              </w:rPr>
              <w:t>ЭйВиДи</w:t>
            </w:r>
            <w:proofErr w:type="spellEnd"/>
            <w:r w:rsidRPr="00F81A0E">
              <w:rPr>
                <w:rFonts w:ascii="Times New Roman" w:hAnsi="Times New Roman"/>
                <w:sz w:val="28"/>
                <w:szCs w:val="28"/>
              </w:rPr>
              <w:t xml:space="preserve"> –систем» г. Екатеринбург по программе дополнительного профессионального образования – программе повышения квалификации «САБ ИРБИС64. Основы администрирования», (онлайн) 36 часов.</w:t>
            </w:r>
          </w:p>
        </w:tc>
      </w:tr>
      <w:tr w:rsidR="00CD196C" w:rsidRPr="00F81A0E">
        <w:trPr>
          <w:trHeight w:val="360"/>
        </w:trPr>
        <w:tc>
          <w:tcPr>
            <w:tcW w:w="3881" w:type="dxa"/>
            <w:vMerge/>
          </w:tcPr>
          <w:p w:rsidR="00CD196C" w:rsidRPr="00F81A0E" w:rsidRDefault="00CD196C" w:rsidP="00720FE2">
            <w:pPr>
              <w:jc w:val="both"/>
              <w:rPr>
                <w:rFonts w:ascii="Times New Roman" w:hAnsi="Times New Roman"/>
                <w:sz w:val="28"/>
                <w:szCs w:val="28"/>
              </w:rPr>
            </w:pPr>
          </w:p>
        </w:tc>
        <w:tc>
          <w:tcPr>
            <w:tcW w:w="6008" w:type="dxa"/>
          </w:tcPr>
          <w:p w:rsidR="00CD196C" w:rsidRPr="00F81A0E" w:rsidRDefault="00CF129B" w:rsidP="00720FE2">
            <w:pPr>
              <w:jc w:val="both"/>
              <w:rPr>
                <w:rFonts w:ascii="Times New Roman" w:hAnsi="Times New Roman"/>
                <w:sz w:val="28"/>
                <w:szCs w:val="28"/>
              </w:rPr>
            </w:pPr>
            <w:r w:rsidRPr="00F81A0E">
              <w:rPr>
                <w:rFonts w:ascii="Times New Roman" w:hAnsi="Times New Roman"/>
                <w:sz w:val="28"/>
                <w:szCs w:val="28"/>
              </w:rPr>
              <w:t>Удостоверение о повышении квалификации в ФГБО УВО «Кемеровский государственный институт культуры» с 13.06.2022 по 27.06.2022 по ДПО «Форма виртуального информационного и библиографического обслуживания читателей», 36 час. (дистанционно)</w:t>
            </w:r>
            <w:r w:rsidRPr="00F81A0E">
              <w:rPr>
                <w:rFonts w:ascii="Times New Roman" w:hAnsi="Times New Roman"/>
                <w:b/>
                <w:i/>
                <w:sz w:val="28"/>
                <w:szCs w:val="28"/>
              </w:rPr>
              <w:t xml:space="preserve"> Обучение по проекту «Творческие люди».</w:t>
            </w:r>
          </w:p>
        </w:tc>
      </w:tr>
      <w:tr w:rsidR="00CD196C" w:rsidRPr="00F81A0E">
        <w:trPr>
          <w:trHeight w:val="360"/>
        </w:trPr>
        <w:tc>
          <w:tcPr>
            <w:tcW w:w="3881" w:type="dxa"/>
          </w:tcPr>
          <w:p w:rsidR="00CD196C" w:rsidRPr="00F81A0E" w:rsidRDefault="00CF129B" w:rsidP="00720FE2">
            <w:pPr>
              <w:jc w:val="both"/>
              <w:rPr>
                <w:rFonts w:ascii="Times New Roman" w:hAnsi="Times New Roman"/>
                <w:sz w:val="28"/>
                <w:szCs w:val="28"/>
              </w:rPr>
            </w:pPr>
            <w:r w:rsidRPr="00F81A0E">
              <w:rPr>
                <w:rFonts w:ascii="Times New Roman" w:hAnsi="Times New Roman"/>
                <w:sz w:val="28"/>
                <w:szCs w:val="28"/>
              </w:rPr>
              <w:t>8.Лебедева Елена Викторовна</w:t>
            </w:r>
          </w:p>
        </w:tc>
        <w:tc>
          <w:tcPr>
            <w:tcW w:w="6008" w:type="dxa"/>
          </w:tcPr>
          <w:p w:rsidR="00CD196C" w:rsidRPr="00F81A0E" w:rsidRDefault="00CF129B" w:rsidP="00720FE2">
            <w:pPr>
              <w:pStyle w:val="ac"/>
              <w:jc w:val="both"/>
              <w:rPr>
                <w:rFonts w:ascii="Times New Roman" w:hAnsi="Times New Roman"/>
                <w:sz w:val="28"/>
                <w:szCs w:val="28"/>
              </w:rPr>
            </w:pPr>
            <w:r w:rsidRPr="00F81A0E">
              <w:rPr>
                <w:rFonts w:ascii="Times New Roman" w:hAnsi="Times New Roman"/>
                <w:sz w:val="28"/>
                <w:szCs w:val="28"/>
              </w:rPr>
              <w:t xml:space="preserve">Удостоверение о повышении квалификации в ГБУК ИОГУНБ им. </w:t>
            </w:r>
            <w:proofErr w:type="spellStart"/>
            <w:r w:rsidRPr="00F81A0E">
              <w:rPr>
                <w:rFonts w:ascii="Times New Roman" w:hAnsi="Times New Roman"/>
                <w:sz w:val="28"/>
                <w:szCs w:val="28"/>
              </w:rPr>
              <w:t>И.И.Молчанова</w:t>
            </w:r>
            <w:proofErr w:type="spellEnd"/>
            <w:r w:rsidRPr="00F81A0E">
              <w:rPr>
                <w:rFonts w:ascii="Times New Roman" w:hAnsi="Times New Roman"/>
                <w:sz w:val="28"/>
                <w:szCs w:val="28"/>
              </w:rPr>
              <w:t xml:space="preserve"> – Сибирского с 16.05.2022 по 20.05.2022 по ДПО «</w:t>
            </w:r>
            <w:proofErr w:type="spellStart"/>
            <w:r w:rsidRPr="00F81A0E">
              <w:rPr>
                <w:rFonts w:ascii="Times New Roman" w:hAnsi="Times New Roman"/>
                <w:sz w:val="28"/>
                <w:szCs w:val="28"/>
              </w:rPr>
              <w:t>Библиотечно</w:t>
            </w:r>
            <w:proofErr w:type="spellEnd"/>
            <w:r w:rsidRPr="00F81A0E">
              <w:rPr>
                <w:rFonts w:ascii="Times New Roman" w:hAnsi="Times New Roman"/>
                <w:sz w:val="28"/>
                <w:szCs w:val="28"/>
              </w:rPr>
              <w:t xml:space="preserve"> – информационное обслуживание в современной библиотеке», 36 час. (очно) </w:t>
            </w:r>
          </w:p>
        </w:tc>
      </w:tr>
      <w:tr w:rsidR="00CD196C" w:rsidRPr="00F81A0E">
        <w:trPr>
          <w:trHeight w:val="360"/>
        </w:trPr>
        <w:tc>
          <w:tcPr>
            <w:tcW w:w="3881" w:type="dxa"/>
          </w:tcPr>
          <w:p w:rsidR="00CD196C" w:rsidRPr="00F81A0E" w:rsidRDefault="00CF129B" w:rsidP="00720FE2">
            <w:pPr>
              <w:jc w:val="both"/>
              <w:rPr>
                <w:rFonts w:ascii="Times New Roman" w:hAnsi="Times New Roman"/>
                <w:sz w:val="28"/>
                <w:szCs w:val="28"/>
              </w:rPr>
            </w:pPr>
            <w:r w:rsidRPr="00F81A0E">
              <w:rPr>
                <w:rFonts w:ascii="Times New Roman" w:hAnsi="Times New Roman"/>
                <w:sz w:val="28"/>
                <w:szCs w:val="28"/>
              </w:rPr>
              <w:t>9.Чижова Анастасия Леонидовна</w:t>
            </w:r>
          </w:p>
        </w:tc>
        <w:tc>
          <w:tcPr>
            <w:tcW w:w="6008" w:type="dxa"/>
          </w:tcPr>
          <w:p w:rsidR="00CD196C" w:rsidRPr="00F81A0E" w:rsidRDefault="00CF129B" w:rsidP="00720FE2">
            <w:pPr>
              <w:pStyle w:val="ac"/>
              <w:jc w:val="both"/>
              <w:rPr>
                <w:rFonts w:ascii="Times New Roman" w:hAnsi="Times New Roman"/>
                <w:sz w:val="28"/>
                <w:szCs w:val="28"/>
              </w:rPr>
            </w:pPr>
            <w:r w:rsidRPr="00F81A0E">
              <w:rPr>
                <w:rFonts w:ascii="Times New Roman" w:hAnsi="Times New Roman"/>
                <w:sz w:val="28"/>
                <w:szCs w:val="28"/>
              </w:rPr>
              <w:t>Удостоверение о повышении квалификации в ФГБО УВО «Кемеровский государственный институт культуры» с 30.05.2022 по 14.06.2022 по ДПО «Создание и продвижение учреждениями культуры собственного цифрового конвента (интернет – ресурсы и медиа продукты)», 36 час. (дистанционно)</w:t>
            </w:r>
            <w:r w:rsidRPr="00F81A0E">
              <w:rPr>
                <w:rFonts w:ascii="Times New Roman" w:hAnsi="Times New Roman"/>
                <w:b/>
                <w:i/>
                <w:sz w:val="28"/>
                <w:szCs w:val="28"/>
              </w:rPr>
              <w:t xml:space="preserve"> Обучение по проекту «Творческие люди».</w:t>
            </w:r>
          </w:p>
        </w:tc>
      </w:tr>
      <w:tr w:rsidR="00CD196C" w:rsidRPr="00F81A0E">
        <w:trPr>
          <w:trHeight w:val="360"/>
        </w:trPr>
        <w:tc>
          <w:tcPr>
            <w:tcW w:w="3881" w:type="dxa"/>
          </w:tcPr>
          <w:p w:rsidR="00CD196C" w:rsidRPr="00F81A0E" w:rsidRDefault="00CF129B" w:rsidP="00720FE2">
            <w:pPr>
              <w:jc w:val="both"/>
              <w:rPr>
                <w:rFonts w:ascii="Times New Roman" w:hAnsi="Times New Roman"/>
                <w:sz w:val="28"/>
                <w:szCs w:val="28"/>
              </w:rPr>
            </w:pPr>
            <w:r w:rsidRPr="00F81A0E">
              <w:rPr>
                <w:rFonts w:ascii="Times New Roman" w:hAnsi="Times New Roman"/>
                <w:sz w:val="28"/>
                <w:szCs w:val="28"/>
              </w:rPr>
              <w:t>10.Клименко Марина Николаевна</w:t>
            </w:r>
          </w:p>
        </w:tc>
        <w:tc>
          <w:tcPr>
            <w:tcW w:w="6008" w:type="dxa"/>
          </w:tcPr>
          <w:p w:rsidR="00CD196C" w:rsidRPr="00F81A0E" w:rsidRDefault="00CF129B" w:rsidP="00720FE2">
            <w:pPr>
              <w:pStyle w:val="ac"/>
              <w:jc w:val="both"/>
              <w:rPr>
                <w:rFonts w:ascii="Times New Roman" w:hAnsi="Times New Roman"/>
                <w:sz w:val="28"/>
                <w:szCs w:val="28"/>
              </w:rPr>
            </w:pPr>
            <w:r w:rsidRPr="00F81A0E">
              <w:rPr>
                <w:rFonts w:ascii="Times New Roman" w:hAnsi="Times New Roman"/>
                <w:sz w:val="28"/>
                <w:szCs w:val="28"/>
              </w:rPr>
              <w:t>Удостоверение о повышении квалификации в ФГБО УВО «Кемеровский государственный институт культуры» с 19.09.2022 по 30.098.2022 по ДПО «</w:t>
            </w:r>
            <w:proofErr w:type="spellStart"/>
            <w:r w:rsidRPr="00F81A0E">
              <w:rPr>
                <w:rFonts w:ascii="Times New Roman" w:hAnsi="Times New Roman"/>
                <w:sz w:val="28"/>
                <w:szCs w:val="28"/>
              </w:rPr>
              <w:t>Брендирование</w:t>
            </w:r>
            <w:proofErr w:type="spellEnd"/>
            <w:r w:rsidRPr="00F81A0E">
              <w:rPr>
                <w:rFonts w:ascii="Times New Roman" w:hAnsi="Times New Roman"/>
                <w:sz w:val="28"/>
                <w:szCs w:val="28"/>
              </w:rPr>
              <w:t xml:space="preserve"> учреждений культуры», 36 час. (дистанционно)</w:t>
            </w:r>
            <w:r w:rsidRPr="00F81A0E">
              <w:rPr>
                <w:rFonts w:ascii="Times New Roman" w:hAnsi="Times New Roman"/>
                <w:b/>
                <w:i/>
                <w:sz w:val="28"/>
                <w:szCs w:val="28"/>
              </w:rPr>
              <w:t xml:space="preserve"> Обучение по проекту «Творческие люди».</w:t>
            </w:r>
          </w:p>
        </w:tc>
      </w:tr>
      <w:tr w:rsidR="00CD196C" w:rsidRPr="00F81A0E">
        <w:trPr>
          <w:trHeight w:val="451"/>
        </w:trPr>
        <w:tc>
          <w:tcPr>
            <w:tcW w:w="3881" w:type="dxa"/>
          </w:tcPr>
          <w:p w:rsidR="00CD196C" w:rsidRPr="00F81A0E" w:rsidRDefault="00CF129B" w:rsidP="00720FE2">
            <w:pPr>
              <w:jc w:val="both"/>
              <w:rPr>
                <w:rFonts w:ascii="Times New Roman" w:hAnsi="Times New Roman"/>
                <w:b/>
                <w:sz w:val="28"/>
                <w:szCs w:val="28"/>
              </w:rPr>
            </w:pPr>
            <w:r w:rsidRPr="00F81A0E">
              <w:rPr>
                <w:rFonts w:ascii="Times New Roman" w:hAnsi="Times New Roman"/>
                <w:sz w:val="28"/>
                <w:szCs w:val="28"/>
              </w:rPr>
              <w:t>11.Капошко Елена Ивановна</w:t>
            </w:r>
          </w:p>
        </w:tc>
        <w:tc>
          <w:tcPr>
            <w:tcW w:w="6008" w:type="dxa"/>
          </w:tcPr>
          <w:p w:rsidR="00CD196C" w:rsidRPr="00F81A0E" w:rsidRDefault="00CF129B" w:rsidP="00720FE2">
            <w:pPr>
              <w:pStyle w:val="ac"/>
              <w:jc w:val="both"/>
              <w:rPr>
                <w:rFonts w:ascii="Times New Roman" w:hAnsi="Times New Roman"/>
                <w:sz w:val="28"/>
                <w:szCs w:val="28"/>
              </w:rPr>
            </w:pPr>
            <w:r w:rsidRPr="00F81A0E">
              <w:rPr>
                <w:rFonts w:ascii="Times New Roman" w:hAnsi="Times New Roman"/>
                <w:sz w:val="28"/>
                <w:szCs w:val="28"/>
              </w:rPr>
              <w:t xml:space="preserve">Удостоверение о повышении квалификации в ГБПОУ «Иркутский областной колледж культуры» с 17.10.2022 по 21.10.2022 по ДПО «На </w:t>
            </w:r>
            <w:r w:rsidRPr="00F81A0E">
              <w:rPr>
                <w:rFonts w:ascii="Times New Roman" w:hAnsi="Times New Roman"/>
                <w:sz w:val="28"/>
                <w:szCs w:val="28"/>
              </w:rPr>
              <w:lastRenderedPageBreak/>
              <w:t>службе у детей: формула эффективной библиотеки», 36 часов, (очно)</w:t>
            </w:r>
          </w:p>
        </w:tc>
      </w:tr>
      <w:tr w:rsidR="00CD196C" w:rsidRPr="00F81A0E">
        <w:trPr>
          <w:trHeight w:val="451"/>
        </w:trPr>
        <w:tc>
          <w:tcPr>
            <w:tcW w:w="3881" w:type="dxa"/>
          </w:tcPr>
          <w:p w:rsidR="00CD196C" w:rsidRPr="00F81A0E" w:rsidRDefault="00CF129B" w:rsidP="00720FE2">
            <w:pPr>
              <w:jc w:val="both"/>
              <w:rPr>
                <w:rFonts w:ascii="Times New Roman" w:hAnsi="Times New Roman"/>
                <w:sz w:val="28"/>
                <w:szCs w:val="28"/>
              </w:rPr>
            </w:pPr>
            <w:r w:rsidRPr="00F81A0E">
              <w:rPr>
                <w:rFonts w:ascii="Times New Roman" w:hAnsi="Times New Roman"/>
                <w:sz w:val="28"/>
                <w:szCs w:val="28"/>
              </w:rPr>
              <w:lastRenderedPageBreak/>
              <w:t xml:space="preserve">12.Дегтева Сабина </w:t>
            </w:r>
            <w:proofErr w:type="spellStart"/>
            <w:r w:rsidRPr="00F81A0E">
              <w:rPr>
                <w:rFonts w:ascii="Times New Roman" w:hAnsi="Times New Roman"/>
                <w:sz w:val="28"/>
                <w:szCs w:val="28"/>
              </w:rPr>
              <w:t>Улугбековна</w:t>
            </w:r>
            <w:proofErr w:type="spellEnd"/>
          </w:p>
        </w:tc>
        <w:tc>
          <w:tcPr>
            <w:tcW w:w="6008" w:type="dxa"/>
          </w:tcPr>
          <w:p w:rsidR="00CD196C" w:rsidRPr="00F81A0E" w:rsidRDefault="00CF129B" w:rsidP="00720FE2">
            <w:pPr>
              <w:pStyle w:val="ac"/>
              <w:jc w:val="both"/>
              <w:rPr>
                <w:rFonts w:ascii="Times New Roman" w:hAnsi="Times New Roman"/>
                <w:sz w:val="28"/>
                <w:szCs w:val="28"/>
              </w:rPr>
            </w:pPr>
            <w:r w:rsidRPr="00F81A0E">
              <w:rPr>
                <w:rFonts w:ascii="Times New Roman" w:hAnsi="Times New Roman"/>
                <w:sz w:val="28"/>
                <w:szCs w:val="28"/>
              </w:rPr>
              <w:t xml:space="preserve">Удостоверение о повышении квалификации в ГБУК ИОГУНБ им. </w:t>
            </w:r>
            <w:proofErr w:type="spellStart"/>
            <w:r w:rsidRPr="00F81A0E">
              <w:rPr>
                <w:rFonts w:ascii="Times New Roman" w:hAnsi="Times New Roman"/>
                <w:sz w:val="28"/>
                <w:szCs w:val="28"/>
              </w:rPr>
              <w:t>И.И.Молчанова</w:t>
            </w:r>
            <w:proofErr w:type="spellEnd"/>
            <w:r w:rsidRPr="00F81A0E">
              <w:rPr>
                <w:rFonts w:ascii="Times New Roman" w:hAnsi="Times New Roman"/>
                <w:sz w:val="28"/>
                <w:szCs w:val="28"/>
              </w:rPr>
              <w:t xml:space="preserve"> – Сибирского с 22.11.2022 по 24.11.2022 по ДПО «Цифровая трансформация учреждений культуры в пространстве медиа», 16 час., (дистанционно)</w:t>
            </w:r>
          </w:p>
        </w:tc>
      </w:tr>
      <w:tr w:rsidR="00CD196C" w:rsidRPr="00F81A0E">
        <w:trPr>
          <w:trHeight w:val="360"/>
        </w:trPr>
        <w:tc>
          <w:tcPr>
            <w:tcW w:w="9889" w:type="dxa"/>
            <w:gridSpan w:val="2"/>
          </w:tcPr>
          <w:p w:rsidR="00CD196C" w:rsidRPr="00F81A0E" w:rsidRDefault="00CF129B" w:rsidP="00720FE2">
            <w:pPr>
              <w:pStyle w:val="ac"/>
              <w:jc w:val="both"/>
              <w:rPr>
                <w:rFonts w:ascii="Times New Roman" w:hAnsi="Times New Roman"/>
                <w:b/>
                <w:sz w:val="28"/>
                <w:szCs w:val="28"/>
              </w:rPr>
            </w:pPr>
            <w:r w:rsidRPr="00F81A0E">
              <w:rPr>
                <w:rFonts w:ascii="Times New Roman" w:hAnsi="Times New Roman"/>
                <w:b/>
                <w:sz w:val="28"/>
                <w:szCs w:val="28"/>
              </w:rPr>
              <w:t>Повышение квалификации преподаватели музыкальных школ г.Бодайбо и района – 13 педагогов</w:t>
            </w:r>
          </w:p>
        </w:tc>
      </w:tr>
    </w:tbl>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0"/>
        <w:gridCol w:w="5953"/>
      </w:tblGrid>
      <w:tr w:rsidR="00CD196C" w:rsidRPr="00F81A0E">
        <w:trPr>
          <w:trHeight w:val="988"/>
        </w:trPr>
        <w:tc>
          <w:tcPr>
            <w:tcW w:w="3970" w:type="dxa"/>
          </w:tcPr>
          <w:p w:rsidR="00CD196C" w:rsidRPr="00F81A0E" w:rsidRDefault="00CF129B" w:rsidP="00720FE2">
            <w:pPr>
              <w:spacing w:line="240" w:lineRule="auto"/>
              <w:jc w:val="both"/>
              <w:rPr>
                <w:rFonts w:ascii="Times New Roman" w:hAnsi="Times New Roman"/>
                <w:sz w:val="28"/>
                <w:szCs w:val="28"/>
              </w:rPr>
            </w:pPr>
            <w:r w:rsidRPr="00F81A0E">
              <w:rPr>
                <w:rFonts w:ascii="Times New Roman" w:hAnsi="Times New Roman"/>
                <w:sz w:val="28"/>
                <w:szCs w:val="28"/>
              </w:rPr>
              <w:t>ФИО преподавателя</w:t>
            </w:r>
          </w:p>
        </w:tc>
        <w:tc>
          <w:tcPr>
            <w:tcW w:w="5953" w:type="dxa"/>
            <w:shd w:val="clear" w:color="auto" w:fill="auto"/>
          </w:tcPr>
          <w:p w:rsidR="00CD196C" w:rsidRPr="00F81A0E" w:rsidRDefault="00CF129B" w:rsidP="00720FE2">
            <w:pPr>
              <w:spacing w:line="240" w:lineRule="auto"/>
              <w:jc w:val="both"/>
              <w:rPr>
                <w:rFonts w:ascii="Times New Roman" w:hAnsi="Times New Roman"/>
                <w:sz w:val="28"/>
                <w:szCs w:val="28"/>
              </w:rPr>
            </w:pPr>
            <w:r w:rsidRPr="00F81A0E">
              <w:rPr>
                <w:rFonts w:ascii="Times New Roman" w:hAnsi="Times New Roman"/>
                <w:sz w:val="28"/>
                <w:szCs w:val="28"/>
              </w:rPr>
              <w:t>Повышение квалификации, профессиональная переподготовка (</w:t>
            </w:r>
            <w:r w:rsidRPr="00F81A0E">
              <w:rPr>
                <w:rFonts w:ascii="Times New Roman" w:hAnsi="Times New Roman"/>
                <w:i/>
                <w:sz w:val="28"/>
                <w:szCs w:val="28"/>
              </w:rPr>
              <w:t>форма ПК, тема, ОУ выдавшее документ</w:t>
            </w:r>
            <w:r w:rsidRPr="00F81A0E">
              <w:rPr>
                <w:rFonts w:ascii="Times New Roman" w:hAnsi="Times New Roman"/>
                <w:sz w:val="28"/>
                <w:szCs w:val="28"/>
              </w:rPr>
              <w:t>)</w:t>
            </w:r>
          </w:p>
        </w:tc>
      </w:tr>
      <w:tr w:rsidR="00CD196C" w:rsidRPr="00F81A0E">
        <w:trPr>
          <w:trHeight w:val="1814"/>
        </w:trPr>
        <w:tc>
          <w:tcPr>
            <w:tcW w:w="3970" w:type="dxa"/>
          </w:tcPr>
          <w:p w:rsidR="00CD196C" w:rsidRPr="00F81A0E" w:rsidRDefault="00CF129B" w:rsidP="00720FE2">
            <w:pPr>
              <w:spacing w:line="240" w:lineRule="auto"/>
              <w:jc w:val="both"/>
              <w:rPr>
                <w:rFonts w:ascii="Times New Roman" w:hAnsi="Times New Roman"/>
                <w:sz w:val="28"/>
                <w:szCs w:val="28"/>
              </w:rPr>
            </w:pPr>
            <w:r w:rsidRPr="00F81A0E">
              <w:rPr>
                <w:rFonts w:ascii="Times New Roman" w:hAnsi="Times New Roman"/>
                <w:sz w:val="28"/>
                <w:szCs w:val="28"/>
              </w:rPr>
              <w:t xml:space="preserve">1. </w:t>
            </w:r>
            <w:proofErr w:type="spellStart"/>
            <w:r w:rsidRPr="00F81A0E">
              <w:rPr>
                <w:rFonts w:ascii="Times New Roman" w:hAnsi="Times New Roman"/>
                <w:sz w:val="28"/>
                <w:szCs w:val="28"/>
              </w:rPr>
              <w:t>Пегова</w:t>
            </w:r>
            <w:proofErr w:type="spellEnd"/>
            <w:r w:rsidRPr="00F81A0E">
              <w:rPr>
                <w:rFonts w:ascii="Times New Roman" w:hAnsi="Times New Roman"/>
                <w:sz w:val="28"/>
                <w:szCs w:val="28"/>
              </w:rPr>
              <w:t xml:space="preserve"> Мария Николаевна, преподаватель музыкальная школа п. </w:t>
            </w:r>
            <w:proofErr w:type="spellStart"/>
            <w:r w:rsidRPr="00F81A0E">
              <w:rPr>
                <w:rFonts w:ascii="Times New Roman" w:hAnsi="Times New Roman"/>
                <w:sz w:val="28"/>
                <w:szCs w:val="28"/>
              </w:rPr>
              <w:t>Мамакан</w:t>
            </w:r>
            <w:proofErr w:type="spellEnd"/>
          </w:p>
        </w:tc>
        <w:tc>
          <w:tcPr>
            <w:tcW w:w="5953" w:type="dxa"/>
            <w:shd w:val="clear" w:color="auto" w:fill="auto"/>
          </w:tcPr>
          <w:p w:rsidR="00CD196C" w:rsidRPr="00F81A0E" w:rsidRDefault="00CF129B" w:rsidP="00720FE2">
            <w:pPr>
              <w:spacing w:line="240" w:lineRule="auto"/>
              <w:jc w:val="both"/>
              <w:rPr>
                <w:rFonts w:ascii="Times New Roman" w:hAnsi="Times New Roman"/>
                <w:sz w:val="28"/>
                <w:szCs w:val="28"/>
              </w:rPr>
            </w:pPr>
            <w:r w:rsidRPr="00F81A0E">
              <w:rPr>
                <w:rFonts w:ascii="Times New Roman" w:hAnsi="Times New Roman"/>
                <w:sz w:val="28"/>
                <w:szCs w:val="28"/>
              </w:rPr>
              <w:t>КПК в объеме 72 часа, 20</w:t>
            </w:r>
            <w:r w:rsidRPr="00F81A0E">
              <w:rPr>
                <w:rFonts w:ascii="Times New Roman" w:eastAsia="Calibri" w:hAnsi="Times New Roman"/>
                <w:sz w:val="28"/>
                <w:szCs w:val="28"/>
              </w:rPr>
              <w:t xml:space="preserve"> октября 2022 г. -02 ноября 2022 г.  по дополнительной профессиональной программе </w:t>
            </w:r>
            <w:r w:rsidRPr="00F81A0E">
              <w:rPr>
                <w:rFonts w:ascii="Times New Roman" w:hAnsi="Times New Roman"/>
                <w:sz w:val="28"/>
                <w:szCs w:val="28"/>
              </w:rPr>
              <w:t>«Актуальные вопросы преподавания специального фортепиано в ДМШ и ДШИ» АНО «СПБ ЦДПОП», г. Санкт -Петербург</w:t>
            </w:r>
          </w:p>
        </w:tc>
      </w:tr>
      <w:tr w:rsidR="00CD196C" w:rsidRPr="00F81A0E">
        <w:trPr>
          <w:trHeight w:val="540"/>
        </w:trPr>
        <w:tc>
          <w:tcPr>
            <w:tcW w:w="3970" w:type="dxa"/>
            <w:vMerge w:val="restart"/>
          </w:tcPr>
          <w:p w:rsidR="00CD196C" w:rsidRPr="00F81A0E" w:rsidRDefault="00CF129B" w:rsidP="00720FE2">
            <w:pPr>
              <w:spacing w:line="240" w:lineRule="auto"/>
              <w:rPr>
                <w:rFonts w:ascii="Times New Roman" w:hAnsi="Times New Roman"/>
                <w:sz w:val="28"/>
                <w:szCs w:val="28"/>
              </w:rPr>
            </w:pPr>
            <w:r w:rsidRPr="00F81A0E">
              <w:rPr>
                <w:rFonts w:ascii="Times New Roman" w:hAnsi="Times New Roman"/>
                <w:sz w:val="28"/>
                <w:szCs w:val="28"/>
              </w:rPr>
              <w:t>2.Тюнькова Светлана Николаевна, преподаватель музыкальная школа г. Бодайбо</w:t>
            </w:r>
          </w:p>
        </w:tc>
        <w:tc>
          <w:tcPr>
            <w:tcW w:w="5953" w:type="dxa"/>
            <w:shd w:val="clear" w:color="auto" w:fill="auto"/>
          </w:tcPr>
          <w:p w:rsidR="00CD196C" w:rsidRPr="00F81A0E" w:rsidRDefault="00CF129B" w:rsidP="00720FE2">
            <w:pPr>
              <w:spacing w:line="240" w:lineRule="auto"/>
              <w:jc w:val="both"/>
              <w:rPr>
                <w:rFonts w:ascii="Times New Roman" w:hAnsi="Times New Roman"/>
                <w:sz w:val="28"/>
                <w:szCs w:val="28"/>
              </w:rPr>
            </w:pPr>
            <w:r w:rsidRPr="00F81A0E">
              <w:rPr>
                <w:rFonts w:ascii="Times New Roman" w:hAnsi="Times New Roman"/>
                <w:sz w:val="28"/>
                <w:szCs w:val="28"/>
              </w:rPr>
              <w:t xml:space="preserve">КПК для руководителей в объеме 24 часа, 28 сентября по 10 октября 2022 г. </w:t>
            </w:r>
            <w:r w:rsidRPr="00F81A0E">
              <w:rPr>
                <w:rFonts w:ascii="Times New Roman" w:eastAsia="Calibri" w:hAnsi="Times New Roman"/>
                <w:sz w:val="28"/>
                <w:szCs w:val="28"/>
              </w:rPr>
              <w:t xml:space="preserve">по дополнительной профессиональной программе </w:t>
            </w:r>
            <w:r w:rsidRPr="00F81A0E">
              <w:rPr>
                <w:rFonts w:ascii="Times New Roman" w:hAnsi="Times New Roman"/>
                <w:sz w:val="28"/>
                <w:szCs w:val="28"/>
              </w:rPr>
              <w:t xml:space="preserve">«Стратегия развития и нормативно -правовое обеспечение деятельности ДШИ». </w:t>
            </w:r>
            <w:r w:rsidRPr="00F81A0E">
              <w:rPr>
                <w:rFonts w:ascii="Times New Roman" w:eastAsia="Calibri" w:hAnsi="Times New Roman"/>
                <w:sz w:val="28"/>
                <w:szCs w:val="28"/>
              </w:rPr>
              <w:t xml:space="preserve">Государственное бюджетное учреждение дополнительного профессионального образования Иркутский областной </w:t>
            </w:r>
            <w:proofErr w:type="spellStart"/>
            <w:r w:rsidRPr="00F81A0E">
              <w:rPr>
                <w:rFonts w:ascii="Times New Roman" w:eastAsia="Calibri" w:hAnsi="Times New Roman"/>
                <w:sz w:val="28"/>
                <w:szCs w:val="28"/>
              </w:rPr>
              <w:t>учебно</w:t>
            </w:r>
            <w:proofErr w:type="spellEnd"/>
            <w:r w:rsidRPr="00F81A0E">
              <w:rPr>
                <w:rFonts w:ascii="Times New Roman" w:eastAsia="Calibri" w:hAnsi="Times New Roman"/>
                <w:sz w:val="28"/>
                <w:szCs w:val="28"/>
              </w:rPr>
              <w:t xml:space="preserve"> -методический центр культуры и искусства «Байкал», (очно)</w:t>
            </w:r>
          </w:p>
        </w:tc>
      </w:tr>
      <w:tr w:rsidR="00CD196C" w:rsidRPr="00F81A0E">
        <w:trPr>
          <w:trHeight w:val="105"/>
        </w:trPr>
        <w:tc>
          <w:tcPr>
            <w:tcW w:w="3970" w:type="dxa"/>
            <w:vMerge/>
          </w:tcPr>
          <w:p w:rsidR="00CD196C" w:rsidRPr="00F81A0E" w:rsidRDefault="00CD196C" w:rsidP="00720FE2">
            <w:pPr>
              <w:pStyle w:val="ac"/>
              <w:rPr>
                <w:rFonts w:ascii="Times New Roman" w:hAnsi="Times New Roman"/>
                <w:sz w:val="28"/>
                <w:szCs w:val="28"/>
              </w:rPr>
            </w:pPr>
          </w:p>
        </w:tc>
        <w:tc>
          <w:tcPr>
            <w:tcW w:w="5953" w:type="dxa"/>
            <w:shd w:val="clear" w:color="auto" w:fill="auto"/>
          </w:tcPr>
          <w:p w:rsidR="00CD196C" w:rsidRPr="00F81A0E" w:rsidRDefault="00CF129B" w:rsidP="00720FE2">
            <w:pPr>
              <w:pStyle w:val="ac"/>
              <w:jc w:val="both"/>
              <w:rPr>
                <w:rFonts w:ascii="Times New Roman" w:hAnsi="Times New Roman"/>
                <w:sz w:val="28"/>
                <w:szCs w:val="28"/>
              </w:rPr>
            </w:pPr>
            <w:r w:rsidRPr="00F81A0E">
              <w:rPr>
                <w:rFonts w:ascii="Times New Roman" w:hAnsi="Times New Roman"/>
                <w:sz w:val="28"/>
                <w:szCs w:val="28"/>
              </w:rPr>
              <w:t>КПК для руководителей в объеме 36 часов, 19 октября.</w:t>
            </w:r>
            <w:r w:rsidRPr="00F81A0E">
              <w:rPr>
                <w:rFonts w:ascii="Times New Roman" w:eastAsia="Calibri" w:hAnsi="Times New Roman"/>
                <w:sz w:val="28"/>
                <w:szCs w:val="28"/>
              </w:rPr>
              <w:t xml:space="preserve"> по 2 ноября </w:t>
            </w:r>
            <w:r w:rsidRPr="00F81A0E">
              <w:rPr>
                <w:rFonts w:ascii="Times New Roman" w:hAnsi="Times New Roman"/>
                <w:sz w:val="28"/>
                <w:szCs w:val="28"/>
              </w:rPr>
              <w:t>2022 г</w:t>
            </w:r>
            <w:r w:rsidRPr="00F81A0E">
              <w:rPr>
                <w:rFonts w:ascii="Times New Roman" w:eastAsia="Calibri" w:hAnsi="Times New Roman"/>
                <w:sz w:val="28"/>
                <w:szCs w:val="28"/>
              </w:rPr>
              <w:t xml:space="preserve"> по дополнительной профессиональной образовательной программе </w:t>
            </w:r>
            <w:r w:rsidRPr="00F81A0E">
              <w:rPr>
                <w:rFonts w:ascii="Times New Roman" w:hAnsi="Times New Roman"/>
                <w:sz w:val="28"/>
                <w:szCs w:val="28"/>
              </w:rPr>
              <w:t xml:space="preserve">«Правовые и организационные механизмы повышения эффективности управления организацией». </w:t>
            </w:r>
            <w:r w:rsidRPr="00F81A0E">
              <w:rPr>
                <w:rFonts w:ascii="Times New Roman" w:eastAsia="Calibri" w:hAnsi="Times New Roman"/>
                <w:sz w:val="28"/>
                <w:szCs w:val="28"/>
              </w:rPr>
              <w:t>ФГБОУВО «Саратовская государственная консерватория им. Л.В. Собинова»</w:t>
            </w:r>
            <w:r w:rsidRPr="00F81A0E">
              <w:rPr>
                <w:rFonts w:ascii="Times New Roman" w:hAnsi="Times New Roman"/>
                <w:b/>
                <w:i/>
                <w:sz w:val="28"/>
                <w:szCs w:val="28"/>
              </w:rPr>
              <w:t xml:space="preserve"> Обучение по проекту «Творческие люди».</w:t>
            </w:r>
          </w:p>
        </w:tc>
      </w:tr>
      <w:tr w:rsidR="00CD196C" w:rsidRPr="00F81A0E">
        <w:trPr>
          <w:trHeight w:val="654"/>
        </w:trPr>
        <w:tc>
          <w:tcPr>
            <w:tcW w:w="3970" w:type="dxa"/>
          </w:tcPr>
          <w:p w:rsidR="00CD196C" w:rsidRPr="00F81A0E" w:rsidRDefault="00CF129B" w:rsidP="00720FE2">
            <w:pPr>
              <w:pStyle w:val="ac"/>
              <w:rPr>
                <w:rFonts w:ascii="Times New Roman" w:hAnsi="Times New Roman"/>
                <w:sz w:val="28"/>
                <w:szCs w:val="28"/>
              </w:rPr>
            </w:pPr>
            <w:r w:rsidRPr="00F81A0E">
              <w:rPr>
                <w:rFonts w:ascii="Times New Roman" w:hAnsi="Times New Roman"/>
                <w:sz w:val="28"/>
                <w:szCs w:val="28"/>
              </w:rPr>
              <w:t xml:space="preserve">3. Елисеева Елена Петровна, преподаватель музыкальная школа п. </w:t>
            </w:r>
            <w:proofErr w:type="spellStart"/>
            <w:r w:rsidRPr="00F81A0E">
              <w:rPr>
                <w:rFonts w:ascii="Times New Roman" w:hAnsi="Times New Roman"/>
                <w:sz w:val="28"/>
                <w:szCs w:val="28"/>
              </w:rPr>
              <w:t>Мамакан</w:t>
            </w:r>
            <w:proofErr w:type="spellEnd"/>
          </w:p>
        </w:tc>
        <w:tc>
          <w:tcPr>
            <w:tcW w:w="5953" w:type="dxa"/>
            <w:shd w:val="clear" w:color="auto" w:fill="auto"/>
          </w:tcPr>
          <w:p w:rsidR="00CD196C" w:rsidRPr="00F81A0E" w:rsidRDefault="00CF129B" w:rsidP="00720FE2">
            <w:pPr>
              <w:pStyle w:val="ac"/>
              <w:jc w:val="both"/>
              <w:rPr>
                <w:rFonts w:ascii="Times New Roman" w:hAnsi="Times New Roman"/>
                <w:sz w:val="28"/>
                <w:szCs w:val="28"/>
              </w:rPr>
            </w:pPr>
            <w:r w:rsidRPr="00F81A0E">
              <w:rPr>
                <w:rFonts w:ascii="Times New Roman" w:hAnsi="Times New Roman"/>
                <w:sz w:val="28"/>
                <w:szCs w:val="28"/>
              </w:rPr>
              <w:t>КПК в объеме 72 часа, 21</w:t>
            </w:r>
            <w:r w:rsidRPr="00F81A0E">
              <w:rPr>
                <w:rFonts w:ascii="Times New Roman" w:eastAsia="Calibri" w:hAnsi="Times New Roman"/>
                <w:sz w:val="28"/>
                <w:szCs w:val="28"/>
              </w:rPr>
              <w:t xml:space="preserve"> октября 2022 г. -03 ноября 2022 г.  по дополнительной профессиональной программе </w:t>
            </w:r>
            <w:r w:rsidRPr="00F81A0E">
              <w:rPr>
                <w:rFonts w:ascii="Times New Roman" w:hAnsi="Times New Roman"/>
                <w:sz w:val="28"/>
                <w:szCs w:val="28"/>
              </w:rPr>
              <w:t>«Актуальные вопросы преподавания специального фортепиано в ДМШ и ДШИ» АНО «СПБ ЦДПОП», г. Санкт -Петербург</w:t>
            </w:r>
          </w:p>
        </w:tc>
      </w:tr>
      <w:tr w:rsidR="00CD196C" w:rsidRPr="00F81A0E">
        <w:trPr>
          <w:trHeight w:val="1035"/>
        </w:trPr>
        <w:tc>
          <w:tcPr>
            <w:tcW w:w="3970" w:type="dxa"/>
          </w:tcPr>
          <w:p w:rsidR="00CD196C" w:rsidRPr="00F81A0E" w:rsidRDefault="00CF129B" w:rsidP="00720FE2">
            <w:pPr>
              <w:pStyle w:val="ac"/>
              <w:rPr>
                <w:rFonts w:ascii="Times New Roman" w:hAnsi="Times New Roman"/>
                <w:sz w:val="28"/>
                <w:szCs w:val="28"/>
              </w:rPr>
            </w:pPr>
            <w:r w:rsidRPr="00F81A0E">
              <w:rPr>
                <w:rFonts w:ascii="Times New Roman" w:hAnsi="Times New Roman"/>
                <w:sz w:val="28"/>
                <w:szCs w:val="28"/>
              </w:rPr>
              <w:lastRenderedPageBreak/>
              <w:t>4. Пастухова Татьяна Владимировна, преподаватель музыкальна школа г. Бодайбо</w:t>
            </w:r>
          </w:p>
        </w:tc>
        <w:tc>
          <w:tcPr>
            <w:tcW w:w="5953" w:type="dxa"/>
            <w:shd w:val="clear" w:color="auto" w:fill="auto"/>
          </w:tcPr>
          <w:p w:rsidR="00CD196C" w:rsidRPr="00F81A0E" w:rsidRDefault="00CF129B" w:rsidP="00720FE2">
            <w:pPr>
              <w:pStyle w:val="ac"/>
              <w:jc w:val="both"/>
              <w:rPr>
                <w:rFonts w:ascii="Times New Roman" w:hAnsi="Times New Roman"/>
                <w:sz w:val="28"/>
                <w:szCs w:val="28"/>
              </w:rPr>
            </w:pPr>
            <w:r w:rsidRPr="00F81A0E">
              <w:rPr>
                <w:rFonts w:ascii="Times New Roman" w:hAnsi="Times New Roman"/>
                <w:sz w:val="28"/>
                <w:szCs w:val="28"/>
              </w:rPr>
              <w:t>КПК в объеме 16 часов, с 1-3 марта</w:t>
            </w:r>
            <w:r w:rsidRPr="00F81A0E">
              <w:rPr>
                <w:rFonts w:ascii="Times New Roman" w:eastAsia="Calibri" w:hAnsi="Times New Roman"/>
                <w:sz w:val="28"/>
                <w:szCs w:val="28"/>
              </w:rPr>
              <w:t xml:space="preserve"> 2022 г. по дополнительной профессиональной программе </w:t>
            </w:r>
            <w:r w:rsidRPr="00F81A0E">
              <w:rPr>
                <w:rFonts w:ascii="Times New Roman" w:hAnsi="Times New Roman"/>
                <w:sz w:val="28"/>
                <w:szCs w:val="28"/>
              </w:rPr>
              <w:t>«Программа развития детской школы искусств: цели, задачи, мероприятия. Номенклатура дел на 2022 год. Учебная нагрузка, дисциплина труда и профессиональная этика преподавателей и концертмейстеров», ООО «Гуманитарные проекты -</w:t>
            </w:r>
            <w:r w:rsidRPr="00F81A0E">
              <w:rPr>
                <w:rFonts w:ascii="Times New Roman" w:hAnsi="Times New Roman"/>
                <w:sz w:val="28"/>
                <w:szCs w:val="28"/>
                <w:lang w:val="en-US"/>
              </w:rPr>
              <w:t>XXI</w:t>
            </w:r>
            <w:r w:rsidRPr="00F81A0E">
              <w:rPr>
                <w:rFonts w:ascii="Times New Roman" w:hAnsi="Times New Roman"/>
                <w:sz w:val="28"/>
                <w:szCs w:val="28"/>
              </w:rPr>
              <w:t xml:space="preserve"> век», г. Санкт -Петербург</w:t>
            </w:r>
          </w:p>
        </w:tc>
      </w:tr>
      <w:tr w:rsidR="00CD196C" w:rsidRPr="00F81A0E">
        <w:trPr>
          <w:trHeight w:val="1035"/>
        </w:trPr>
        <w:tc>
          <w:tcPr>
            <w:tcW w:w="3970" w:type="dxa"/>
          </w:tcPr>
          <w:p w:rsidR="00CD196C" w:rsidRPr="00F81A0E" w:rsidRDefault="00CD196C" w:rsidP="00720FE2">
            <w:pPr>
              <w:pStyle w:val="ac"/>
              <w:rPr>
                <w:rFonts w:ascii="Times New Roman" w:hAnsi="Times New Roman"/>
                <w:sz w:val="28"/>
                <w:szCs w:val="28"/>
              </w:rPr>
            </w:pPr>
          </w:p>
        </w:tc>
        <w:tc>
          <w:tcPr>
            <w:tcW w:w="5953" w:type="dxa"/>
            <w:shd w:val="clear" w:color="auto" w:fill="auto"/>
          </w:tcPr>
          <w:p w:rsidR="00CD196C" w:rsidRPr="00F81A0E" w:rsidRDefault="00CF129B" w:rsidP="00720FE2">
            <w:pPr>
              <w:pStyle w:val="ac"/>
              <w:jc w:val="both"/>
              <w:rPr>
                <w:rFonts w:ascii="Times New Roman" w:hAnsi="Times New Roman"/>
                <w:sz w:val="28"/>
                <w:szCs w:val="28"/>
              </w:rPr>
            </w:pPr>
            <w:r w:rsidRPr="00F81A0E">
              <w:rPr>
                <w:rFonts w:ascii="Times New Roman" w:hAnsi="Times New Roman"/>
                <w:sz w:val="28"/>
                <w:szCs w:val="28"/>
              </w:rPr>
              <w:t xml:space="preserve"> КПК в объеме 8 часов, 24</w:t>
            </w:r>
            <w:r w:rsidRPr="00F81A0E">
              <w:rPr>
                <w:rFonts w:ascii="Times New Roman" w:eastAsia="Calibri" w:hAnsi="Times New Roman"/>
                <w:sz w:val="28"/>
                <w:szCs w:val="28"/>
              </w:rPr>
              <w:t xml:space="preserve"> марта 2022 г. по дополнительной профессиональной программе </w:t>
            </w:r>
            <w:r w:rsidRPr="00F81A0E">
              <w:rPr>
                <w:rFonts w:ascii="Times New Roman" w:hAnsi="Times New Roman"/>
                <w:sz w:val="28"/>
                <w:szCs w:val="28"/>
              </w:rPr>
              <w:t>«Организационно-методическое сопровождение процедуры аттестации. Изменения в подходе оценивания результатов профессиональной деятельности», ГАУ ДПО ИРО г. Иркутск</w:t>
            </w:r>
          </w:p>
        </w:tc>
      </w:tr>
      <w:tr w:rsidR="00CD196C" w:rsidRPr="00F81A0E">
        <w:trPr>
          <w:trHeight w:val="100"/>
        </w:trPr>
        <w:tc>
          <w:tcPr>
            <w:tcW w:w="3970" w:type="dxa"/>
          </w:tcPr>
          <w:p w:rsidR="00CD196C" w:rsidRPr="00F81A0E" w:rsidRDefault="00CF129B" w:rsidP="00720FE2">
            <w:pPr>
              <w:pStyle w:val="ac"/>
              <w:rPr>
                <w:rFonts w:ascii="Times New Roman" w:hAnsi="Times New Roman"/>
                <w:sz w:val="28"/>
                <w:szCs w:val="28"/>
              </w:rPr>
            </w:pPr>
            <w:r w:rsidRPr="00F81A0E">
              <w:rPr>
                <w:rFonts w:ascii="Times New Roman" w:hAnsi="Times New Roman"/>
                <w:sz w:val="28"/>
                <w:szCs w:val="28"/>
              </w:rPr>
              <w:t>5. Кернер Мария Олеговна, преподаватель музыкальной школы г. Бодайбо</w:t>
            </w:r>
          </w:p>
        </w:tc>
        <w:tc>
          <w:tcPr>
            <w:tcW w:w="5953" w:type="dxa"/>
            <w:shd w:val="clear" w:color="auto" w:fill="auto"/>
          </w:tcPr>
          <w:p w:rsidR="00CD196C" w:rsidRPr="00F81A0E" w:rsidRDefault="00CF129B" w:rsidP="00720FE2">
            <w:pPr>
              <w:pStyle w:val="ac"/>
              <w:jc w:val="both"/>
              <w:rPr>
                <w:rFonts w:ascii="Times New Roman" w:hAnsi="Times New Roman"/>
                <w:sz w:val="28"/>
                <w:szCs w:val="28"/>
              </w:rPr>
            </w:pPr>
            <w:r w:rsidRPr="00F81A0E">
              <w:rPr>
                <w:rFonts w:ascii="Times New Roman" w:hAnsi="Times New Roman"/>
                <w:sz w:val="28"/>
                <w:szCs w:val="28"/>
              </w:rPr>
              <w:t>КПК в объеме 36 часов, 19</w:t>
            </w:r>
            <w:r w:rsidRPr="00F81A0E">
              <w:rPr>
                <w:rFonts w:ascii="Times New Roman" w:eastAsia="Calibri" w:hAnsi="Times New Roman"/>
                <w:sz w:val="28"/>
                <w:szCs w:val="28"/>
              </w:rPr>
              <w:t xml:space="preserve">-23 сентября 2022 г. по дополнительной профессиональной программе </w:t>
            </w:r>
            <w:r w:rsidRPr="00F81A0E">
              <w:rPr>
                <w:rFonts w:ascii="Times New Roman" w:hAnsi="Times New Roman"/>
                <w:sz w:val="28"/>
                <w:szCs w:val="28"/>
              </w:rPr>
              <w:t>«Особенности преподавания ансамблевых дисциплин (камерный ансамбль, фортепианный дуэт, концертмейстерский класс», Сибирский гос. Университет искусств им. Д. Хворостовского</w:t>
            </w:r>
            <w:r w:rsidRPr="00F81A0E">
              <w:rPr>
                <w:rFonts w:ascii="Times New Roman" w:hAnsi="Times New Roman"/>
                <w:b/>
                <w:i/>
                <w:sz w:val="28"/>
                <w:szCs w:val="28"/>
              </w:rPr>
              <w:t xml:space="preserve"> Обучение по проекту «Творческие люди».</w:t>
            </w:r>
          </w:p>
        </w:tc>
      </w:tr>
      <w:tr w:rsidR="00CD196C" w:rsidRPr="00F81A0E">
        <w:trPr>
          <w:trHeight w:val="100"/>
        </w:trPr>
        <w:tc>
          <w:tcPr>
            <w:tcW w:w="3970" w:type="dxa"/>
          </w:tcPr>
          <w:p w:rsidR="00CD196C" w:rsidRPr="00F81A0E" w:rsidRDefault="00CF129B" w:rsidP="00720FE2">
            <w:pPr>
              <w:pStyle w:val="ac"/>
              <w:rPr>
                <w:rFonts w:ascii="Times New Roman" w:hAnsi="Times New Roman"/>
                <w:sz w:val="28"/>
                <w:szCs w:val="28"/>
              </w:rPr>
            </w:pPr>
            <w:r w:rsidRPr="00F81A0E">
              <w:rPr>
                <w:rFonts w:ascii="Times New Roman" w:hAnsi="Times New Roman"/>
                <w:sz w:val="28"/>
                <w:szCs w:val="28"/>
              </w:rPr>
              <w:t>6. Булатова Лариса Григорьевна, преподаватель музыкальной школы г. Бодайбо</w:t>
            </w:r>
          </w:p>
        </w:tc>
        <w:tc>
          <w:tcPr>
            <w:tcW w:w="5953" w:type="dxa"/>
            <w:shd w:val="clear" w:color="auto" w:fill="auto"/>
          </w:tcPr>
          <w:p w:rsidR="00CD196C" w:rsidRPr="00F81A0E" w:rsidRDefault="00CF129B" w:rsidP="00720FE2">
            <w:pPr>
              <w:pStyle w:val="ac"/>
              <w:jc w:val="both"/>
              <w:rPr>
                <w:rFonts w:ascii="Times New Roman" w:hAnsi="Times New Roman"/>
                <w:sz w:val="28"/>
                <w:szCs w:val="28"/>
              </w:rPr>
            </w:pPr>
            <w:r w:rsidRPr="00F81A0E">
              <w:rPr>
                <w:rFonts w:ascii="Times New Roman" w:hAnsi="Times New Roman"/>
                <w:sz w:val="28"/>
                <w:szCs w:val="28"/>
              </w:rPr>
              <w:t>КПК в объеме 72 часа, с 16</w:t>
            </w:r>
            <w:r w:rsidRPr="00F81A0E">
              <w:rPr>
                <w:rFonts w:ascii="Times New Roman" w:eastAsia="Calibri" w:hAnsi="Times New Roman"/>
                <w:sz w:val="28"/>
                <w:szCs w:val="28"/>
              </w:rPr>
              <w:t xml:space="preserve"> ноября 2022 г. - 29 ноября 2022 г.  по дополнительной профессиональной программе </w:t>
            </w:r>
            <w:r w:rsidRPr="00F81A0E">
              <w:rPr>
                <w:rFonts w:ascii="Times New Roman" w:hAnsi="Times New Roman"/>
                <w:sz w:val="28"/>
                <w:szCs w:val="28"/>
              </w:rPr>
              <w:t>«Актуальные проблемы развития исполнительских навыков учащихся в деятельности преподавателя по классу фортепиано в ДМШ и ДШИ» АНО «СПБ ЦДПОП», г. Санкт -Петербург</w:t>
            </w:r>
          </w:p>
        </w:tc>
      </w:tr>
      <w:tr w:rsidR="00CD196C" w:rsidRPr="00F81A0E">
        <w:trPr>
          <w:trHeight w:val="100"/>
        </w:trPr>
        <w:tc>
          <w:tcPr>
            <w:tcW w:w="3970" w:type="dxa"/>
          </w:tcPr>
          <w:p w:rsidR="00CD196C" w:rsidRPr="00F81A0E" w:rsidRDefault="00CD196C" w:rsidP="00720FE2">
            <w:pPr>
              <w:pStyle w:val="ac"/>
              <w:rPr>
                <w:rFonts w:ascii="Times New Roman" w:hAnsi="Times New Roman"/>
                <w:sz w:val="28"/>
                <w:szCs w:val="28"/>
              </w:rPr>
            </w:pPr>
          </w:p>
        </w:tc>
        <w:tc>
          <w:tcPr>
            <w:tcW w:w="5953" w:type="dxa"/>
            <w:shd w:val="clear" w:color="auto" w:fill="auto"/>
          </w:tcPr>
          <w:p w:rsidR="00CD196C" w:rsidRPr="00F81A0E" w:rsidRDefault="00CF129B" w:rsidP="00720FE2">
            <w:pPr>
              <w:pStyle w:val="ac"/>
              <w:jc w:val="both"/>
              <w:rPr>
                <w:rFonts w:ascii="Times New Roman" w:hAnsi="Times New Roman"/>
                <w:sz w:val="28"/>
                <w:szCs w:val="28"/>
              </w:rPr>
            </w:pPr>
            <w:r w:rsidRPr="00F81A0E">
              <w:rPr>
                <w:rFonts w:ascii="Times New Roman" w:hAnsi="Times New Roman"/>
                <w:sz w:val="28"/>
                <w:szCs w:val="28"/>
              </w:rPr>
              <w:t>КПК в объеме 72 часа, 01</w:t>
            </w:r>
            <w:r w:rsidRPr="00F81A0E">
              <w:rPr>
                <w:rFonts w:ascii="Times New Roman" w:eastAsia="Calibri" w:hAnsi="Times New Roman"/>
                <w:sz w:val="28"/>
                <w:szCs w:val="28"/>
              </w:rPr>
              <w:t xml:space="preserve"> ноября 2022 г. - 15 ноября 2022 г.  по дополнительной профессиональной программе </w:t>
            </w:r>
            <w:r w:rsidRPr="00F81A0E">
              <w:rPr>
                <w:rFonts w:ascii="Times New Roman" w:hAnsi="Times New Roman"/>
                <w:sz w:val="28"/>
                <w:szCs w:val="28"/>
              </w:rPr>
              <w:t>«Актуальные вопросы методики преподавания сольфеджио и элементарной теории музыки в ДМШ и ДШИ»» АНО «СПБ ЦДПОП», г. Санкт -Петербург</w:t>
            </w:r>
          </w:p>
        </w:tc>
      </w:tr>
      <w:tr w:rsidR="00CD196C" w:rsidRPr="00F81A0E">
        <w:trPr>
          <w:trHeight w:val="100"/>
        </w:trPr>
        <w:tc>
          <w:tcPr>
            <w:tcW w:w="3970" w:type="dxa"/>
          </w:tcPr>
          <w:p w:rsidR="00CD196C" w:rsidRPr="00F81A0E" w:rsidRDefault="00CF129B" w:rsidP="00720FE2">
            <w:pPr>
              <w:pStyle w:val="ac"/>
              <w:rPr>
                <w:rFonts w:ascii="Times New Roman" w:hAnsi="Times New Roman"/>
                <w:sz w:val="28"/>
                <w:szCs w:val="28"/>
              </w:rPr>
            </w:pPr>
            <w:r w:rsidRPr="00F81A0E">
              <w:rPr>
                <w:rFonts w:ascii="Times New Roman" w:hAnsi="Times New Roman"/>
                <w:sz w:val="28"/>
                <w:szCs w:val="28"/>
              </w:rPr>
              <w:t xml:space="preserve">7. Липатова Екатерина Ивановна, преподаватель музыкальной школы п. </w:t>
            </w:r>
            <w:proofErr w:type="spellStart"/>
            <w:r w:rsidRPr="00F81A0E">
              <w:rPr>
                <w:rFonts w:ascii="Times New Roman" w:hAnsi="Times New Roman"/>
                <w:sz w:val="28"/>
                <w:szCs w:val="28"/>
              </w:rPr>
              <w:t>Балахнинский</w:t>
            </w:r>
            <w:proofErr w:type="spellEnd"/>
          </w:p>
        </w:tc>
        <w:tc>
          <w:tcPr>
            <w:tcW w:w="5953" w:type="dxa"/>
            <w:shd w:val="clear" w:color="auto" w:fill="auto"/>
          </w:tcPr>
          <w:p w:rsidR="00CD196C" w:rsidRPr="00F81A0E" w:rsidRDefault="00CF129B" w:rsidP="00720FE2">
            <w:pPr>
              <w:pStyle w:val="ac"/>
              <w:jc w:val="both"/>
              <w:rPr>
                <w:rFonts w:ascii="Times New Roman" w:hAnsi="Times New Roman"/>
                <w:sz w:val="28"/>
                <w:szCs w:val="28"/>
              </w:rPr>
            </w:pPr>
            <w:r w:rsidRPr="00F81A0E">
              <w:rPr>
                <w:rFonts w:ascii="Times New Roman" w:hAnsi="Times New Roman"/>
                <w:sz w:val="28"/>
                <w:szCs w:val="28"/>
              </w:rPr>
              <w:t>КПК в объеме 72 часа, 15</w:t>
            </w:r>
            <w:r w:rsidRPr="00F81A0E">
              <w:rPr>
                <w:rFonts w:ascii="Times New Roman" w:eastAsia="Calibri" w:hAnsi="Times New Roman"/>
                <w:sz w:val="28"/>
                <w:szCs w:val="28"/>
              </w:rPr>
              <w:t xml:space="preserve"> августа 2022 г. -05 сентября 2022 г.  по дополнительной профессиональной программе </w:t>
            </w:r>
            <w:r w:rsidRPr="00F81A0E">
              <w:rPr>
                <w:rFonts w:ascii="Times New Roman" w:hAnsi="Times New Roman"/>
                <w:sz w:val="28"/>
                <w:szCs w:val="28"/>
              </w:rPr>
              <w:t>«Совершенствование профессиональных компетенций преподавателя по классу фортепиано в ДМШ, ДШИ»</w:t>
            </w:r>
            <w:r w:rsidRPr="00F81A0E">
              <w:rPr>
                <w:rFonts w:ascii="Times New Roman" w:eastAsia="Calibri" w:hAnsi="Times New Roman"/>
                <w:sz w:val="28"/>
                <w:szCs w:val="28"/>
              </w:rPr>
              <w:t xml:space="preserve"> </w:t>
            </w:r>
            <w:r w:rsidRPr="00F81A0E">
              <w:rPr>
                <w:rFonts w:ascii="Times New Roman" w:hAnsi="Times New Roman"/>
                <w:sz w:val="28"/>
                <w:szCs w:val="28"/>
              </w:rPr>
              <w:t>АНО ДПО «Институт современного образования» г. Воронеж</w:t>
            </w:r>
          </w:p>
        </w:tc>
      </w:tr>
      <w:tr w:rsidR="00CD196C" w:rsidRPr="00F81A0E">
        <w:trPr>
          <w:trHeight w:val="100"/>
        </w:trPr>
        <w:tc>
          <w:tcPr>
            <w:tcW w:w="3970" w:type="dxa"/>
          </w:tcPr>
          <w:p w:rsidR="00CD196C" w:rsidRPr="00F81A0E" w:rsidRDefault="00CD196C" w:rsidP="00720FE2">
            <w:pPr>
              <w:pStyle w:val="ac"/>
              <w:rPr>
                <w:rFonts w:ascii="Times New Roman" w:hAnsi="Times New Roman"/>
                <w:sz w:val="28"/>
                <w:szCs w:val="28"/>
              </w:rPr>
            </w:pPr>
          </w:p>
        </w:tc>
        <w:tc>
          <w:tcPr>
            <w:tcW w:w="5953" w:type="dxa"/>
            <w:shd w:val="clear" w:color="auto" w:fill="auto"/>
          </w:tcPr>
          <w:p w:rsidR="00CD196C" w:rsidRPr="00F81A0E" w:rsidRDefault="00CF129B" w:rsidP="00720FE2">
            <w:pPr>
              <w:pStyle w:val="ac"/>
              <w:jc w:val="both"/>
              <w:rPr>
                <w:rFonts w:ascii="Times New Roman" w:hAnsi="Times New Roman"/>
                <w:sz w:val="28"/>
                <w:szCs w:val="28"/>
              </w:rPr>
            </w:pPr>
            <w:r w:rsidRPr="00F81A0E">
              <w:rPr>
                <w:rFonts w:ascii="Times New Roman" w:hAnsi="Times New Roman"/>
                <w:sz w:val="28"/>
                <w:szCs w:val="28"/>
              </w:rPr>
              <w:t>КПК в объеме 72 часа, 05</w:t>
            </w:r>
            <w:r w:rsidRPr="00F81A0E">
              <w:rPr>
                <w:rFonts w:ascii="Times New Roman" w:eastAsia="Calibri" w:hAnsi="Times New Roman"/>
                <w:sz w:val="28"/>
                <w:szCs w:val="28"/>
              </w:rPr>
              <w:t xml:space="preserve"> сентября 2022 г. -26 сентября 2022 г.  по дополнительной профессиональной программе </w:t>
            </w:r>
            <w:r w:rsidRPr="00F81A0E">
              <w:rPr>
                <w:rFonts w:ascii="Times New Roman" w:hAnsi="Times New Roman"/>
                <w:sz w:val="28"/>
                <w:szCs w:val="28"/>
              </w:rPr>
              <w:t xml:space="preserve">«Совершенствование профессиональных компетенций преподавателя по </w:t>
            </w:r>
            <w:r w:rsidRPr="00F81A0E">
              <w:rPr>
                <w:rFonts w:ascii="Times New Roman" w:hAnsi="Times New Roman"/>
                <w:sz w:val="28"/>
                <w:szCs w:val="28"/>
              </w:rPr>
              <w:lastRenderedPageBreak/>
              <w:t>классу баяна, аккордеона в ДМШ, ДШИ»</w:t>
            </w:r>
            <w:r w:rsidRPr="00F81A0E">
              <w:rPr>
                <w:rFonts w:ascii="Times New Roman" w:eastAsia="Calibri" w:hAnsi="Times New Roman"/>
                <w:sz w:val="28"/>
                <w:szCs w:val="28"/>
              </w:rPr>
              <w:t xml:space="preserve"> </w:t>
            </w:r>
            <w:r w:rsidRPr="00F81A0E">
              <w:rPr>
                <w:rFonts w:ascii="Times New Roman" w:hAnsi="Times New Roman"/>
                <w:sz w:val="28"/>
                <w:szCs w:val="28"/>
              </w:rPr>
              <w:t>АНО ДПО «Институт современного образования» г. Воронеж</w:t>
            </w:r>
          </w:p>
        </w:tc>
      </w:tr>
      <w:tr w:rsidR="00CD196C" w:rsidRPr="00F81A0E">
        <w:trPr>
          <w:trHeight w:val="100"/>
        </w:trPr>
        <w:tc>
          <w:tcPr>
            <w:tcW w:w="3970" w:type="dxa"/>
          </w:tcPr>
          <w:p w:rsidR="00CD196C" w:rsidRPr="00F81A0E" w:rsidRDefault="00CD196C" w:rsidP="00720FE2">
            <w:pPr>
              <w:pStyle w:val="ac"/>
              <w:rPr>
                <w:rFonts w:ascii="Times New Roman" w:hAnsi="Times New Roman"/>
                <w:sz w:val="28"/>
                <w:szCs w:val="28"/>
              </w:rPr>
            </w:pPr>
          </w:p>
        </w:tc>
        <w:tc>
          <w:tcPr>
            <w:tcW w:w="5953" w:type="dxa"/>
            <w:shd w:val="clear" w:color="auto" w:fill="auto"/>
          </w:tcPr>
          <w:p w:rsidR="00CD196C" w:rsidRPr="00F81A0E" w:rsidRDefault="00CF129B" w:rsidP="00720FE2">
            <w:pPr>
              <w:pStyle w:val="ac"/>
              <w:jc w:val="both"/>
              <w:rPr>
                <w:rFonts w:ascii="Times New Roman" w:hAnsi="Times New Roman"/>
                <w:sz w:val="28"/>
                <w:szCs w:val="28"/>
              </w:rPr>
            </w:pPr>
            <w:r w:rsidRPr="00F81A0E">
              <w:rPr>
                <w:rFonts w:ascii="Times New Roman" w:hAnsi="Times New Roman"/>
                <w:sz w:val="28"/>
                <w:szCs w:val="28"/>
              </w:rPr>
              <w:t>КПК в объеме 72 часа, 05</w:t>
            </w:r>
            <w:r w:rsidRPr="00F81A0E">
              <w:rPr>
                <w:rFonts w:ascii="Times New Roman" w:eastAsia="Calibri" w:hAnsi="Times New Roman"/>
                <w:sz w:val="28"/>
                <w:szCs w:val="28"/>
              </w:rPr>
              <w:t xml:space="preserve"> сентября 2022 г. -26 сентября 2022 г.  по дополнительной профессиональной программе </w:t>
            </w:r>
            <w:r w:rsidRPr="00F81A0E">
              <w:rPr>
                <w:rFonts w:ascii="Times New Roman" w:hAnsi="Times New Roman"/>
                <w:sz w:val="28"/>
                <w:szCs w:val="28"/>
              </w:rPr>
              <w:t>«Современные методики преподавания музыкально -теоретических дисциплин в ДМШ и ДШИ»</w:t>
            </w:r>
            <w:r w:rsidRPr="00F81A0E">
              <w:rPr>
                <w:rFonts w:ascii="Times New Roman" w:eastAsia="Calibri" w:hAnsi="Times New Roman"/>
                <w:sz w:val="28"/>
                <w:szCs w:val="28"/>
              </w:rPr>
              <w:t xml:space="preserve"> </w:t>
            </w:r>
            <w:r w:rsidRPr="00F81A0E">
              <w:rPr>
                <w:rFonts w:ascii="Times New Roman" w:hAnsi="Times New Roman"/>
                <w:sz w:val="28"/>
                <w:szCs w:val="28"/>
              </w:rPr>
              <w:t>АНО ДПО «Институт современного образования» г. Воронеж</w:t>
            </w:r>
          </w:p>
        </w:tc>
      </w:tr>
      <w:tr w:rsidR="00CD196C" w:rsidRPr="00F81A0E">
        <w:trPr>
          <w:trHeight w:val="279"/>
        </w:trPr>
        <w:tc>
          <w:tcPr>
            <w:tcW w:w="3970" w:type="dxa"/>
          </w:tcPr>
          <w:p w:rsidR="00CD196C" w:rsidRPr="00F81A0E" w:rsidRDefault="00CF129B" w:rsidP="00720FE2">
            <w:pPr>
              <w:pStyle w:val="ac"/>
              <w:rPr>
                <w:rFonts w:ascii="Times New Roman" w:hAnsi="Times New Roman"/>
                <w:sz w:val="28"/>
                <w:szCs w:val="28"/>
              </w:rPr>
            </w:pPr>
            <w:r w:rsidRPr="00F81A0E">
              <w:rPr>
                <w:rFonts w:ascii="Times New Roman" w:hAnsi="Times New Roman"/>
                <w:sz w:val="28"/>
                <w:szCs w:val="28"/>
              </w:rPr>
              <w:t>8. Ананко Надежда Яковлевна, преподаватель музыкальной школы п. Артемовский</w:t>
            </w:r>
          </w:p>
        </w:tc>
        <w:tc>
          <w:tcPr>
            <w:tcW w:w="5953" w:type="dxa"/>
            <w:shd w:val="clear" w:color="auto" w:fill="auto"/>
          </w:tcPr>
          <w:p w:rsidR="00CD196C" w:rsidRPr="00F81A0E" w:rsidRDefault="00CF129B" w:rsidP="00720FE2">
            <w:pPr>
              <w:pStyle w:val="ac"/>
              <w:jc w:val="both"/>
              <w:rPr>
                <w:rFonts w:ascii="Times New Roman" w:hAnsi="Times New Roman"/>
                <w:sz w:val="28"/>
                <w:szCs w:val="28"/>
              </w:rPr>
            </w:pPr>
            <w:r w:rsidRPr="00F81A0E">
              <w:rPr>
                <w:rFonts w:ascii="Times New Roman" w:hAnsi="Times New Roman"/>
                <w:sz w:val="28"/>
                <w:szCs w:val="28"/>
              </w:rPr>
              <w:t>КПК в объеме 72 часа, 17</w:t>
            </w:r>
            <w:r w:rsidRPr="00F81A0E">
              <w:rPr>
                <w:rFonts w:ascii="Times New Roman" w:eastAsia="Calibri" w:hAnsi="Times New Roman"/>
                <w:sz w:val="28"/>
                <w:szCs w:val="28"/>
              </w:rPr>
              <w:t xml:space="preserve"> февраля 2022 г. -10 марта 2022 г.  по дополнительной профессиональной программе </w:t>
            </w:r>
            <w:r w:rsidRPr="00F81A0E">
              <w:rPr>
                <w:rFonts w:ascii="Times New Roman" w:hAnsi="Times New Roman"/>
                <w:sz w:val="28"/>
                <w:szCs w:val="28"/>
              </w:rPr>
              <w:t>«Совершенствование профессиональных компетенций преподавателя хоровых дисциплин в ДМШ, ДШИ»</w:t>
            </w:r>
            <w:r w:rsidRPr="00F81A0E">
              <w:rPr>
                <w:rFonts w:ascii="Times New Roman" w:eastAsia="Calibri" w:hAnsi="Times New Roman"/>
                <w:sz w:val="28"/>
                <w:szCs w:val="28"/>
              </w:rPr>
              <w:t xml:space="preserve"> </w:t>
            </w:r>
            <w:r w:rsidRPr="00F81A0E">
              <w:rPr>
                <w:rFonts w:ascii="Times New Roman" w:hAnsi="Times New Roman"/>
                <w:sz w:val="28"/>
                <w:szCs w:val="28"/>
              </w:rPr>
              <w:t>АНО «СПБ ЦДПОП», г. Санкт -Петербург</w:t>
            </w:r>
          </w:p>
        </w:tc>
      </w:tr>
      <w:tr w:rsidR="00CD196C" w:rsidRPr="00F81A0E">
        <w:trPr>
          <w:trHeight w:val="100"/>
        </w:trPr>
        <w:tc>
          <w:tcPr>
            <w:tcW w:w="3970" w:type="dxa"/>
          </w:tcPr>
          <w:p w:rsidR="00CD196C" w:rsidRPr="00F81A0E" w:rsidRDefault="00CD196C" w:rsidP="00720FE2">
            <w:pPr>
              <w:pStyle w:val="ac"/>
              <w:rPr>
                <w:rFonts w:ascii="Times New Roman" w:hAnsi="Times New Roman"/>
                <w:sz w:val="28"/>
                <w:szCs w:val="28"/>
              </w:rPr>
            </w:pPr>
          </w:p>
        </w:tc>
        <w:tc>
          <w:tcPr>
            <w:tcW w:w="5953" w:type="dxa"/>
            <w:shd w:val="clear" w:color="auto" w:fill="auto"/>
          </w:tcPr>
          <w:p w:rsidR="00CD196C" w:rsidRPr="00F81A0E" w:rsidRDefault="00CF129B" w:rsidP="00720FE2">
            <w:pPr>
              <w:pStyle w:val="ac"/>
              <w:jc w:val="both"/>
              <w:rPr>
                <w:rFonts w:ascii="Times New Roman" w:hAnsi="Times New Roman"/>
                <w:sz w:val="28"/>
                <w:szCs w:val="28"/>
              </w:rPr>
            </w:pPr>
            <w:r w:rsidRPr="00F81A0E">
              <w:rPr>
                <w:rFonts w:ascii="Times New Roman" w:eastAsia="Calibri" w:hAnsi="Times New Roman"/>
                <w:sz w:val="28"/>
                <w:szCs w:val="28"/>
              </w:rPr>
              <w:t xml:space="preserve"> </w:t>
            </w:r>
            <w:r w:rsidRPr="00F81A0E">
              <w:rPr>
                <w:rFonts w:ascii="Times New Roman" w:hAnsi="Times New Roman"/>
                <w:sz w:val="28"/>
                <w:szCs w:val="28"/>
              </w:rPr>
              <w:t>КПК в объеме 72 часа, 06</w:t>
            </w:r>
            <w:r w:rsidRPr="00F81A0E">
              <w:rPr>
                <w:rFonts w:ascii="Times New Roman" w:eastAsia="Calibri" w:hAnsi="Times New Roman"/>
                <w:sz w:val="28"/>
                <w:szCs w:val="28"/>
              </w:rPr>
              <w:t xml:space="preserve"> сентября 2022 г. -27 сентября 2022 г.  по дополнительной профессиональной программе </w:t>
            </w:r>
            <w:r w:rsidRPr="00F81A0E">
              <w:rPr>
                <w:rFonts w:ascii="Times New Roman" w:hAnsi="Times New Roman"/>
                <w:sz w:val="28"/>
                <w:szCs w:val="28"/>
              </w:rPr>
              <w:t>«Современные методики преподавания музыкально -теоретических дисциплин в ДМШ и ДШИ»</w:t>
            </w:r>
            <w:r w:rsidRPr="00F81A0E">
              <w:rPr>
                <w:rFonts w:ascii="Times New Roman" w:eastAsia="Calibri" w:hAnsi="Times New Roman"/>
                <w:sz w:val="28"/>
                <w:szCs w:val="28"/>
              </w:rPr>
              <w:t xml:space="preserve"> </w:t>
            </w:r>
            <w:r w:rsidRPr="00F81A0E">
              <w:rPr>
                <w:rFonts w:ascii="Times New Roman" w:hAnsi="Times New Roman"/>
                <w:sz w:val="28"/>
                <w:szCs w:val="28"/>
              </w:rPr>
              <w:t>АНО ДПО «Институт современного образования» г. Воронеж</w:t>
            </w:r>
          </w:p>
        </w:tc>
      </w:tr>
      <w:tr w:rsidR="00CD196C" w:rsidRPr="00F81A0E">
        <w:trPr>
          <w:trHeight w:val="100"/>
        </w:trPr>
        <w:tc>
          <w:tcPr>
            <w:tcW w:w="3970" w:type="dxa"/>
          </w:tcPr>
          <w:p w:rsidR="00CD196C" w:rsidRPr="00F81A0E" w:rsidRDefault="00CF129B" w:rsidP="00720FE2">
            <w:pPr>
              <w:pStyle w:val="ac"/>
              <w:rPr>
                <w:rFonts w:ascii="Times New Roman" w:hAnsi="Times New Roman"/>
                <w:sz w:val="28"/>
                <w:szCs w:val="28"/>
              </w:rPr>
            </w:pPr>
            <w:r w:rsidRPr="00F81A0E">
              <w:rPr>
                <w:rFonts w:ascii="Times New Roman" w:hAnsi="Times New Roman"/>
                <w:sz w:val="28"/>
                <w:szCs w:val="28"/>
              </w:rPr>
              <w:t xml:space="preserve">9. Иващенко Ирина Валентиновна музыкальной школы п. </w:t>
            </w:r>
            <w:proofErr w:type="spellStart"/>
            <w:r w:rsidRPr="00F81A0E">
              <w:rPr>
                <w:rFonts w:ascii="Times New Roman" w:hAnsi="Times New Roman"/>
                <w:sz w:val="28"/>
                <w:szCs w:val="28"/>
              </w:rPr>
              <w:t>Мамакан</w:t>
            </w:r>
            <w:proofErr w:type="spellEnd"/>
          </w:p>
        </w:tc>
        <w:tc>
          <w:tcPr>
            <w:tcW w:w="5953" w:type="dxa"/>
            <w:shd w:val="clear" w:color="auto" w:fill="auto"/>
          </w:tcPr>
          <w:p w:rsidR="00CD196C" w:rsidRPr="00F81A0E" w:rsidRDefault="00CF129B" w:rsidP="00720FE2">
            <w:pPr>
              <w:pStyle w:val="ac"/>
              <w:jc w:val="both"/>
              <w:rPr>
                <w:rFonts w:ascii="Times New Roman" w:hAnsi="Times New Roman"/>
                <w:sz w:val="28"/>
                <w:szCs w:val="28"/>
              </w:rPr>
            </w:pPr>
            <w:r w:rsidRPr="00F81A0E">
              <w:rPr>
                <w:rFonts w:ascii="Times New Roman" w:hAnsi="Times New Roman"/>
                <w:sz w:val="28"/>
                <w:szCs w:val="28"/>
              </w:rPr>
              <w:t>КПК в объеме 72 часа, 26</w:t>
            </w:r>
            <w:r w:rsidRPr="00F81A0E">
              <w:rPr>
                <w:rFonts w:ascii="Times New Roman" w:eastAsia="Calibri" w:hAnsi="Times New Roman"/>
                <w:sz w:val="28"/>
                <w:szCs w:val="28"/>
              </w:rPr>
              <w:t xml:space="preserve"> октября 2022 г. -09 ноября 2022 г.  по дополнительной профессиональной программе </w:t>
            </w:r>
            <w:r w:rsidRPr="00F81A0E">
              <w:rPr>
                <w:rFonts w:ascii="Times New Roman" w:hAnsi="Times New Roman"/>
                <w:sz w:val="28"/>
                <w:szCs w:val="28"/>
              </w:rPr>
              <w:t>«Актуальные вопросы методики преподавания хоровых и вокальных дисциплин в ДМШ и ДШИ» АНО «СПБ ЦДПОП», г. Санкт -Петербург</w:t>
            </w:r>
          </w:p>
        </w:tc>
      </w:tr>
    </w:tbl>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0"/>
        <w:gridCol w:w="5779"/>
      </w:tblGrid>
      <w:tr w:rsidR="00CD196C" w:rsidRPr="00F81A0E">
        <w:trPr>
          <w:trHeight w:val="100"/>
        </w:trPr>
        <w:tc>
          <w:tcPr>
            <w:tcW w:w="3936" w:type="dxa"/>
          </w:tcPr>
          <w:p w:rsidR="00CD196C" w:rsidRPr="00F81A0E" w:rsidRDefault="00CF129B" w:rsidP="00720FE2">
            <w:pPr>
              <w:pStyle w:val="ac"/>
              <w:rPr>
                <w:rFonts w:ascii="Times New Roman" w:hAnsi="Times New Roman"/>
                <w:sz w:val="28"/>
                <w:szCs w:val="28"/>
              </w:rPr>
            </w:pPr>
            <w:r w:rsidRPr="00F81A0E">
              <w:rPr>
                <w:rFonts w:ascii="Times New Roman" w:hAnsi="Times New Roman"/>
                <w:sz w:val="28"/>
                <w:szCs w:val="28"/>
              </w:rPr>
              <w:t>10. Примак Вера Андреевна, преподаватель музыкальной школы г. Бодайбо</w:t>
            </w:r>
          </w:p>
        </w:tc>
        <w:tc>
          <w:tcPr>
            <w:tcW w:w="5919" w:type="dxa"/>
            <w:shd w:val="clear" w:color="auto" w:fill="auto"/>
          </w:tcPr>
          <w:p w:rsidR="00CD196C" w:rsidRPr="00F81A0E" w:rsidRDefault="00CF129B" w:rsidP="00720FE2">
            <w:pPr>
              <w:pStyle w:val="ac"/>
              <w:jc w:val="both"/>
              <w:rPr>
                <w:rFonts w:ascii="Times New Roman" w:hAnsi="Times New Roman"/>
                <w:sz w:val="28"/>
                <w:szCs w:val="28"/>
              </w:rPr>
            </w:pPr>
            <w:r w:rsidRPr="00F81A0E">
              <w:rPr>
                <w:rFonts w:ascii="Times New Roman" w:hAnsi="Times New Roman"/>
                <w:sz w:val="28"/>
                <w:szCs w:val="28"/>
              </w:rPr>
              <w:t>КПК в объеме 72 часа, 09</w:t>
            </w:r>
            <w:r w:rsidRPr="00F81A0E">
              <w:rPr>
                <w:rFonts w:ascii="Times New Roman" w:eastAsia="Calibri" w:hAnsi="Times New Roman"/>
                <w:sz w:val="28"/>
                <w:szCs w:val="28"/>
              </w:rPr>
              <w:t xml:space="preserve"> ноября 2022 г. -22 ноября 2022 г.  по дополнительной профессиональной программе </w:t>
            </w:r>
            <w:r w:rsidRPr="00F81A0E">
              <w:rPr>
                <w:rFonts w:ascii="Times New Roman" w:hAnsi="Times New Roman"/>
                <w:sz w:val="28"/>
                <w:szCs w:val="28"/>
              </w:rPr>
              <w:t>««Актуальные вопросы преподавания специального фортепиано в ДМШ и ДШИ» АНО «СПБ ЦДПОП», г. Санкт -Петербург</w:t>
            </w:r>
          </w:p>
        </w:tc>
      </w:tr>
      <w:tr w:rsidR="00CD196C" w:rsidRPr="00F81A0E">
        <w:trPr>
          <w:trHeight w:val="100"/>
        </w:trPr>
        <w:tc>
          <w:tcPr>
            <w:tcW w:w="3936" w:type="dxa"/>
          </w:tcPr>
          <w:p w:rsidR="00CD196C" w:rsidRPr="00F81A0E" w:rsidRDefault="00CF129B" w:rsidP="00720FE2">
            <w:pPr>
              <w:pStyle w:val="ac"/>
              <w:rPr>
                <w:rFonts w:ascii="Times New Roman" w:hAnsi="Times New Roman"/>
                <w:sz w:val="28"/>
                <w:szCs w:val="28"/>
              </w:rPr>
            </w:pPr>
            <w:r w:rsidRPr="00F81A0E">
              <w:rPr>
                <w:rFonts w:ascii="Times New Roman" w:hAnsi="Times New Roman"/>
                <w:sz w:val="28"/>
                <w:szCs w:val="28"/>
              </w:rPr>
              <w:t>11. Булатов С.В. преподаватель музыкальной школы г. Бодайбо</w:t>
            </w:r>
          </w:p>
          <w:p w:rsidR="00CD196C" w:rsidRPr="00F81A0E" w:rsidRDefault="00CD196C" w:rsidP="00720FE2">
            <w:pPr>
              <w:pStyle w:val="ac"/>
              <w:rPr>
                <w:rFonts w:ascii="Times New Roman" w:hAnsi="Times New Roman"/>
                <w:sz w:val="28"/>
                <w:szCs w:val="28"/>
              </w:rPr>
            </w:pPr>
          </w:p>
        </w:tc>
        <w:tc>
          <w:tcPr>
            <w:tcW w:w="5919" w:type="dxa"/>
            <w:shd w:val="clear" w:color="auto" w:fill="auto"/>
          </w:tcPr>
          <w:p w:rsidR="00CD196C" w:rsidRPr="00F81A0E" w:rsidRDefault="00CF129B" w:rsidP="00720FE2">
            <w:pPr>
              <w:pStyle w:val="ac"/>
              <w:jc w:val="both"/>
              <w:rPr>
                <w:rFonts w:ascii="Times New Roman" w:hAnsi="Times New Roman"/>
                <w:sz w:val="28"/>
                <w:szCs w:val="28"/>
              </w:rPr>
            </w:pPr>
            <w:r w:rsidRPr="00F81A0E">
              <w:rPr>
                <w:rFonts w:ascii="Times New Roman" w:hAnsi="Times New Roman"/>
                <w:sz w:val="28"/>
                <w:szCs w:val="28"/>
              </w:rPr>
              <w:t>КПК в объеме 72 часа, 01</w:t>
            </w:r>
            <w:r w:rsidRPr="00F81A0E">
              <w:rPr>
                <w:rFonts w:ascii="Times New Roman" w:eastAsia="Calibri" w:hAnsi="Times New Roman"/>
                <w:sz w:val="28"/>
                <w:szCs w:val="28"/>
              </w:rPr>
              <w:t xml:space="preserve"> ноября 2022 г. -15 ноября 2022 г.  по дополнительной профессиональной программе </w:t>
            </w:r>
            <w:r w:rsidRPr="00F81A0E">
              <w:rPr>
                <w:rFonts w:ascii="Times New Roman" w:hAnsi="Times New Roman"/>
                <w:sz w:val="28"/>
                <w:szCs w:val="28"/>
              </w:rPr>
              <w:t>«Народные щипковые инструменты: актуальные вопросы методики преподавания в ДМШ и ДШИ» АНО «СПБ ЦДПОП», г. Санкт -Петербург</w:t>
            </w:r>
          </w:p>
        </w:tc>
      </w:tr>
      <w:tr w:rsidR="00CD196C" w:rsidRPr="00F81A0E">
        <w:trPr>
          <w:trHeight w:val="783"/>
        </w:trPr>
        <w:tc>
          <w:tcPr>
            <w:tcW w:w="3936" w:type="dxa"/>
          </w:tcPr>
          <w:p w:rsidR="00CD196C" w:rsidRPr="00F81A0E" w:rsidRDefault="00CF129B" w:rsidP="00720FE2">
            <w:pPr>
              <w:pStyle w:val="ac"/>
              <w:rPr>
                <w:rFonts w:ascii="Times New Roman" w:hAnsi="Times New Roman"/>
                <w:sz w:val="28"/>
                <w:szCs w:val="28"/>
              </w:rPr>
            </w:pPr>
            <w:r w:rsidRPr="00F81A0E">
              <w:rPr>
                <w:rFonts w:ascii="Times New Roman" w:hAnsi="Times New Roman"/>
                <w:sz w:val="28"/>
                <w:szCs w:val="28"/>
              </w:rPr>
              <w:t xml:space="preserve">12. </w:t>
            </w:r>
            <w:proofErr w:type="spellStart"/>
            <w:r w:rsidRPr="00F81A0E">
              <w:rPr>
                <w:rFonts w:ascii="Times New Roman" w:hAnsi="Times New Roman"/>
                <w:sz w:val="28"/>
                <w:szCs w:val="28"/>
              </w:rPr>
              <w:t>Радина</w:t>
            </w:r>
            <w:proofErr w:type="spellEnd"/>
            <w:r w:rsidRPr="00F81A0E">
              <w:rPr>
                <w:rFonts w:ascii="Times New Roman" w:hAnsi="Times New Roman"/>
                <w:sz w:val="28"/>
                <w:szCs w:val="28"/>
              </w:rPr>
              <w:t xml:space="preserve"> В.А. преподаватель музыкальной школы п. </w:t>
            </w:r>
            <w:proofErr w:type="spellStart"/>
            <w:r w:rsidRPr="00F81A0E">
              <w:rPr>
                <w:rFonts w:ascii="Times New Roman" w:hAnsi="Times New Roman"/>
                <w:sz w:val="28"/>
                <w:szCs w:val="28"/>
              </w:rPr>
              <w:t>Балахнинский</w:t>
            </w:r>
            <w:proofErr w:type="spellEnd"/>
          </w:p>
        </w:tc>
        <w:tc>
          <w:tcPr>
            <w:tcW w:w="5919" w:type="dxa"/>
            <w:shd w:val="clear" w:color="auto" w:fill="auto"/>
          </w:tcPr>
          <w:p w:rsidR="00CD196C" w:rsidRPr="00F81A0E" w:rsidRDefault="00CF129B" w:rsidP="00720FE2">
            <w:pPr>
              <w:pStyle w:val="ac"/>
              <w:jc w:val="both"/>
              <w:rPr>
                <w:rFonts w:ascii="Times New Roman" w:hAnsi="Times New Roman"/>
                <w:sz w:val="28"/>
                <w:szCs w:val="28"/>
              </w:rPr>
            </w:pPr>
            <w:r w:rsidRPr="00F81A0E">
              <w:rPr>
                <w:rFonts w:ascii="Times New Roman" w:hAnsi="Times New Roman"/>
                <w:sz w:val="28"/>
                <w:szCs w:val="28"/>
              </w:rPr>
              <w:t>КПК в объеме 72 часа, 20</w:t>
            </w:r>
            <w:r w:rsidRPr="00F81A0E">
              <w:rPr>
                <w:rFonts w:ascii="Times New Roman" w:eastAsia="Calibri" w:hAnsi="Times New Roman"/>
                <w:sz w:val="28"/>
                <w:szCs w:val="28"/>
              </w:rPr>
              <w:t xml:space="preserve"> сентября 2022 г. -11 октября 2022 г.  по дополнительной профессиональной программе </w:t>
            </w:r>
            <w:r w:rsidRPr="00F81A0E">
              <w:rPr>
                <w:rFonts w:ascii="Times New Roman" w:hAnsi="Times New Roman"/>
                <w:sz w:val="28"/>
                <w:szCs w:val="28"/>
              </w:rPr>
              <w:t>«Современные методики преподавания музыкально -теоретических дисциплин в ДМШ и ДШИ»</w:t>
            </w:r>
            <w:r w:rsidRPr="00F81A0E">
              <w:rPr>
                <w:rFonts w:ascii="Times New Roman" w:eastAsia="Calibri" w:hAnsi="Times New Roman"/>
                <w:sz w:val="28"/>
                <w:szCs w:val="28"/>
              </w:rPr>
              <w:t xml:space="preserve"> </w:t>
            </w:r>
            <w:r w:rsidRPr="00F81A0E">
              <w:rPr>
                <w:rFonts w:ascii="Times New Roman" w:hAnsi="Times New Roman"/>
                <w:sz w:val="28"/>
                <w:szCs w:val="28"/>
              </w:rPr>
              <w:t>АНО ДПО «Институт современного образования» г. Воронеж</w:t>
            </w:r>
          </w:p>
        </w:tc>
      </w:tr>
      <w:tr w:rsidR="00CD196C" w:rsidRPr="00F81A0E">
        <w:trPr>
          <w:trHeight w:val="125"/>
        </w:trPr>
        <w:tc>
          <w:tcPr>
            <w:tcW w:w="3936" w:type="dxa"/>
          </w:tcPr>
          <w:p w:rsidR="00CD196C" w:rsidRPr="00F81A0E" w:rsidRDefault="00CD196C" w:rsidP="00720FE2">
            <w:pPr>
              <w:pStyle w:val="ac"/>
              <w:rPr>
                <w:rFonts w:ascii="Times New Roman" w:hAnsi="Times New Roman"/>
                <w:sz w:val="28"/>
                <w:szCs w:val="28"/>
              </w:rPr>
            </w:pPr>
          </w:p>
        </w:tc>
        <w:tc>
          <w:tcPr>
            <w:tcW w:w="5919" w:type="dxa"/>
            <w:shd w:val="clear" w:color="auto" w:fill="auto"/>
          </w:tcPr>
          <w:p w:rsidR="00CD196C" w:rsidRPr="00F81A0E" w:rsidRDefault="00CF129B" w:rsidP="00720FE2">
            <w:pPr>
              <w:pStyle w:val="ac"/>
              <w:jc w:val="both"/>
              <w:rPr>
                <w:rFonts w:ascii="Times New Roman" w:hAnsi="Times New Roman"/>
                <w:sz w:val="28"/>
                <w:szCs w:val="28"/>
              </w:rPr>
            </w:pPr>
            <w:r w:rsidRPr="00F81A0E">
              <w:rPr>
                <w:rFonts w:ascii="Times New Roman" w:hAnsi="Times New Roman"/>
                <w:sz w:val="28"/>
                <w:szCs w:val="28"/>
              </w:rPr>
              <w:t>КПК в объеме 72 часа, 20</w:t>
            </w:r>
            <w:r w:rsidRPr="00F81A0E">
              <w:rPr>
                <w:rFonts w:ascii="Times New Roman" w:eastAsia="Calibri" w:hAnsi="Times New Roman"/>
                <w:sz w:val="28"/>
                <w:szCs w:val="28"/>
              </w:rPr>
              <w:t xml:space="preserve"> сентября 2022 г. -11 октября 2022 г.  по дополнительной профессиональной программе </w:t>
            </w:r>
            <w:r w:rsidRPr="00F81A0E">
              <w:rPr>
                <w:rFonts w:ascii="Times New Roman" w:hAnsi="Times New Roman"/>
                <w:sz w:val="28"/>
                <w:szCs w:val="28"/>
              </w:rPr>
              <w:t>«Совершенствование профессиональных компетенций преподавателя по классу фортепиано в ДМШ, ДШИ»</w:t>
            </w:r>
            <w:r w:rsidRPr="00F81A0E">
              <w:rPr>
                <w:rFonts w:ascii="Times New Roman" w:eastAsia="Calibri" w:hAnsi="Times New Roman"/>
                <w:sz w:val="28"/>
                <w:szCs w:val="28"/>
              </w:rPr>
              <w:t xml:space="preserve"> </w:t>
            </w:r>
            <w:r w:rsidRPr="00F81A0E">
              <w:rPr>
                <w:rFonts w:ascii="Times New Roman" w:hAnsi="Times New Roman"/>
                <w:sz w:val="28"/>
                <w:szCs w:val="28"/>
              </w:rPr>
              <w:t>АНО ДПО «Институт современного образования» г. Воронеж</w:t>
            </w:r>
          </w:p>
        </w:tc>
      </w:tr>
      <w:tr w:rsidR="00CD196C" w:rsidRPr="00F81A0E">
        <w:trPr>
          <w:trHeight w:val="125"/>
        </w:trPr>
        <w:tc>
          <w:tcPr>
            <w:tcW w:w="3936" w:type="dxa"/>
          </w:tcPr>
          <w:p w:rsidR="00CD196C" w:rsidRPr="00F81A0E" w:rsidRDefault="00CF129B" w:rsidP="00720FE2">
            <w:pPr>
              <w:pStyle w:val="ac"/>
              <w:rPr>
                <w:rFonts w:ascii="Times New Roman" w:hAnsi="Times New Roman"/>
                <w:sz w:val="28"/>
                <w:szCs w:val="28"/>
              </w:rPr>
            </w:pPr>
            <w:r w:rsidRPr="00F81A0E">
              <w:rPr>
                <w:rFonts w:ascii="Times New Roman" w:hAnsi="Times New Roman"/>
                <w:sz w:val="28"/>
                <w:szCs w:val="28"/>
              </w:rPr>
              <w:t>13.Одиночкина Валентина Григорьевна, преподаватель музыкальной школы г.Бодайбо</w:t>
            </w:r>
          </w:p>
        </w:tc>
        <w:tc>
          <w:tcPr>
            <w:tcW w:w="5919" w:type="dxa"/>
            <w:shd w:val="clear" w:color="auto" w:fill="auto"/>
          </w:tcPr>
          <w:p w:rsidR="00CD196C" w:rsidRPr="00F81A0E" w:rsidRDefault="00CF129B" w:rsidP="00720FE2">
            <w:pPr>
              <w:pStyle w:val="ac"/>
              <w:jc w:val="both"/>
              <w:rPr>
                <w:rFonts w:ascii="Times New Roman" w:hAnsi="Times New Roman"/>
                <w:sz w:val="28"/>
                <w:szCs w:val="28"/>
              </w:rPr>
            </w:pPr>
            <w:r w:rsidRPr="00F81A0E">
              <w:rPr>
                <w:rFonts w:ascii="Times New Roman" w:hAnsi="Times New Roman"/>
                <w:sz w:val="28"/>
                <w:szCs w:val="20"/>
              </w:rPr>
              <w:t>КПК в объеме 36 часов, 21</w:t>
            </w:r>
            <w:r w:rsidRPr="00F81A0E">
              <w:rPr>
                <w:rFonts w:ascii="Times New Roman" w:eastAsia="Calibri" w:hAnsi="Times New Roman"/>
                <w:sz w:val="28"/>
                <w:szCs w:val="24"/>
              </w:rPr>
              <w:t xml:space="preserve">-24 марта 2022 г. по дополнительной профессиональной программе </w:t>
            </w:r>
            <w:r w:rsidRPr="00F81A0E">
              <w:rPr>
                <w:rFonts w:ascii="Times New Roman" w:hAnsi="Times New Roman"/>
                <w:sz w:val="24"/>
                <w:szCs w:val="20"/>
              </w:rPr>
              <w:t>«</w:t>
            </w:r>
            <w:r w:rsidRPr="00F81A0E">
              <w:rPr>
                <w:rFonts w:ascii="Times New Roman" w:hAnsi="Times New Roman"/>
                <w:sz w:val="28"/>
              </w:rPr>
              <w:t>Проблемы и эффективные методы преподавания сольфеджио в ДМШ и ДШИ</w:t>
            </w:r>
            <w:r w:rsidRPr="00F81A0E">
              <w:rPr>
                <w:rFonts w:ascii="Times New Roman" w:hAnsi="Times New Roman"/>
                <w:sz w:val="28"/>
                <w:szCs w:val="24"/>
              </w:rPr>
              <w:t>», Российская Академия Музыки им. Гнесиных, г. Москва,</w:t>
            </w:r>
            <w:r w:rsidRPr="00F81A0E">
              <w:rPr>
                <w:rFonts w:ascii="Times New Roman" w:hAnsi="Times New Roman"/>
                <w:sz w:val="28"/>
                <w:szCs w:val="28"/>
              </w:rPr>
              <w:t xml:space="preserve"> (дистанционно) </w:t>
            </w:r>
            <w:r w:rsidRPr="00F81A0E">
              <w:rPr>
                <w:rFonts w:ascii="Times New Roman" w:hAnsi="Times New Roman"/>
                <w:b/>
                <w:i/>
                <w:sz w:val="28"/>
                <w:szCs w:val="28"/>
              </w:rPr>
              <w:t>Обучение по проекту «Творческие люди».</w:t>
            </w:r>
          </w:p>
        </w:tc>
      </w:tr>
    </w:tbl>
    <w:p w:rsidR="00CD196C" w:rsidRPr="00F81A0E" w:rsidRDefault="00CF129B" w:rsidP="00720FE2">
      <w:pPr>
        <w:spacing w:line="240" w:lineRule="auto"/>
        <w:ind w:firstLine="708"/>
        <w:jc w:val="both"/>
        <w:rPr>
          <w:rFonts w:ascii="Times New Roman" w:hAnsi="Times New Roman" w:cs="Times New Roman"/>
          <w:sz w:val="28"/>
          <w:szCs w:val="28"/>
        </w:rPr>
      </w:pPr>
      <w:r w:rsidRPr="00F81A0E">
        <w:rPr>
          <w:rFonts w:ascii="Times New Roman" w:hAnsi="Times New Roman" w:cs="Times New Roman"/>
          <w:b/>
          <w:sz w:val="28"/>
          <w:szCs w:val="28"/>
        </w:rPr>
        <w:t>Примечание</w:t>
      </w:r>
      <w:r w:rsidRPr="00F81A0E">
        <w:rPr>
          <w:rFonts w:ascii="Times New Roman" w:hAnsi="Times New Roman" w:cs="Times New Roman"/>
          <w:sz w:val="28"/>
          <w:szCs w:val="28"/>
        </w:rPr>
        <w:t>: Кроме того, в 2022 году руководители учреждений культуры, работники основного персонала прошли обучение по противодействию коррупции, участвовали в фестивалях, организованных министерством культуры Иркутской области и областными учреждениями культуры:</w:t>
      </w:r>
    </w:p>
    <w:p w:rsidR="00CD196C" w:rsidRPr="00F81A0E" w:rsidRDefault="00CF129B" w:rsidP="00720FE2">
      <w:pPr>
        <w:spacing w:line="240" w:lineRule="auto"/>
        <w:ind w:firstLine="708"/>
        <w:jc w:val="both"/>
        <w:rPr>
          <w:rFonts w:ascii="Times New Roman" w:hAnsi="Times New Roman" w:cs="Times New Roman"/>
          <w:sz w:val="28"/>
          <w:szCs w:val="28"/>
        </w:rPr>
      </w:pPr>
      <w:r w:rsidRPr="00F81A0E">
        <w:rPr>
          <w:rFonts w:ascii="Times New Roman" w:hAnsi="Times New Roman" w:cs="Times New Roman"/>
          <w:sz w:val="28"/>
          <w:szCs w:val="28"/>
        </w:rPr>
        <w:t xml:space="preserve"> 1.</w:t>
      </w:r>
      <w:r w:rsidRPr="00F81A0E">
        <w:rPr>
          <w:rFonts w:ascii="Times New Roman" w:hAnsi="Times New Roman" w:cs="Times New Roman"/>
          <w:b/>
          <w:sz w:val="28"/>
          <w:szCs w:val="28"/>
        </w:rPr>
        <w:t>Никонова О.Р.</w:t>
      </w:r>
      <w:r w:rsidRPr="00F81A0E">
        <w:rPr>
          <w:rFonts w:ascii="Times New Roman" w:hAnsi="Times New Roman" w:cs="Times New Roman"/>
          <w:sz w:val="28"/>
          <w:szCs w:val="28"/>
        </w:rPr>
        <w:t xml:space="preserve"> (директор МКУК «Бодайбинский городской краеведческий музей имени </w:t>
      </w:r>
      <w:proofErr w:type="spellStart"/>
      <w:r w:rsidRPr="00F81A0E">
        <w:rPr>
          <w:rFonts w:ascii="Times New Roman" w:hAnsi="Times New Roman" w:cs="Times New Roman"/>
          <w:sz w:val="28"/>
          <w:szCs w:val="28"/>
        </w:rPr>
        <w:t>В.Ф.Верещагина</w:t>
      </w:r>
      <w:proofErr w:type="spellEnd"/>
      <w:r w:rsidRPr="00F81A0E">
        <w:rPr>
          <w:rFonts w:ascii="Times New Roman" w:hAnsi="Times New Roman" w:cs="Times New Roman"/>
          <w:sz w:val="28"/>
          <w:szCs w:val="28"/>
        </w:rPr>
        <w:t xml:space="preserve">»), </w:t>
      </w:r>
      <w:r w:rsidRPr="00F81A0E">
        <w:rPr>
          <w:rFonts w:ascii="Times New Roman" w:hAnsi="Times New Roman" w:cs="Times New Roman"/>
          <w:b/>
          <w:sz w:val="28"/>
          <w:szCs w:val="28"/>
        </w:rPr>
        <w:t>Воложанинова С.В.</w:t>
      </w:r>
      <w:r w:rsidRPr="00F81A0E">
        <w:rPr>
          <w:rFonts w:ascii="Times New Roman" w:hAnsi="Times New Roman" w:cs="Times New Roman"/>
          <w:sz w:val="28"/>
          <w:szCs w:val="28"/>
        </w:rPr>
        <w:t xml:space="preserve"> (директор МКУ «Культурно-досуговый центр г.Бодайбо и района»), </w:t>
      </w:r>
      <w:r w:rsidRPr="00F81A0E">
        <w:rPr>
          <w:rFonts w:ascii="Times New Roman" w:hAnsi="Times New Roman" w:cs="Times New Roman"/>
          <w:b/>
          <w:sz w:val="28"/>
          <w:szCs w:val="28"/>
        </w:rPr>
        <w:t>Банщикова Т.Н</w:t>
      </w:r>
      <w:r w:rsidRPr="00F81A0E">
        <w:rPr>
          <w:rFonts w:ascii="Times New Roman" w:hAnsi="Times New Roman" w:cs="Times New Roman"/>
          <w:sz w:val="28"/>
          <w:szCs w:val="28"/>
        </w:rPr>
        <w:t xml:space="preserve">. (заместитель директора МКУ «Культурно-досуговый центр г.Бодайбо и района») с 20.03.2022 по 23.03.2022 участвовали в курсах повышения квалификации по теме «Противодействие коррупции в системе муниципального управления» в Байкальском государственном университете </w:t>
      </w:r>
      <w:proofErr w:type="spellStart"/>
      <w:r w:rsidRPr="00F81A0E">
        <w:rPr>
          <w:rFonts w:ascii="Times New Roman" w:hAnsi="Times New Roman" w:cs="Times New Roman"/>
          <w:sz w:val="28"/>
          <w:szCs w:val="28"/>
        </w:rPr>
        <w:t>г.Иркутск</w:t>
      </w:r>
      <w:proofErr w:type="spellEnd"/>
      <w:r w:rsidRPr="00F81A0E">
        <w:rPr>
          <w:rFonts w:ascii="Times New Roman" w:hAnsi="Times New Roman" w:cs="Times New Roman"/>
          <w:sz w:val="28"/>
          <w:szCs w:val="28"/>
        </w:rPr>
        <w:t>;</w:t>
      </w:r>
    </w:p>
    <w:p w:rsidR="00CD196C" w:rsidRPr="00F81A0E" w:rsidRDefault="00CF129B" w:rsidP="00720FE2">
      <w:pPr>
        <w:spacing w:line="240" w:lineRule="auto"/>
        <w:ind w:firstLine="708"/>
        <w:jc w:val="both"/>
        <w:rPr>
          <w:rFonts w:ascii="Times New Roman" w:hAnsi="Times New Roman" w:cs="Times New Roman"/>
          <w:sz w:val="28"/>
          <w:szCs w:val="28"/>
        </w:rPr>
      </w:pPr>
      <w:r w:rsidRPr="00F81A0E">
        <w:rPr>
          <w:rFonts w:ascii="Times New Roman" w:hAnsi="Times New Roman" w:cs="Times New Roman"/>
          <w:sz w:val="28"/>
          <w:szCs w:val="28"/>
        </w:rPr>
        <w:t>2.</w:t>
      </w:r>
      <w:r w:rsidRPr="00F81A0E">
        <w:rPr>
          <w:rFonts w:ascii="Times New Roman" w:hAnsi="Times New Roman" w:cs="Times New Roman"/>
          <w:b/>
          <w:sz w:val="28"/>
          <w:szCs w:val="28"/>
        </w:rPr>
        <w:t>Акажанова Г.Ж</w:t>
      </w:r>
      <w:r w:rsidRPr="00F81A0E">
        <w:rPr>
          <w:rFonts w:ascii="Times New Roman" w:hAnsi="Times New Roman" w:cs="Times New Roman"/>
          <w:sz w:val="28"/>
          <w:szCs w:val="28"/>
        </w:rPr>
        <w:t xml:space="preserve">. (хранитель музейных ценностей МКУК «Бодайбинский городской краеведческий музей имени </w:t>
      </w:r>
      <w:proofErr w:type="spellStart"/>
      <w:r w:rsidRPr="00F81A0E">
        <w:rPr>
          <w:rFonts w:ascii="Times New Roman" w:hAnsi="Times New Roman" w:cs="Times New Roman"/>
          <w:sz w:val="28"/>
          <w:szCs w:val="28"/>
        </w:rPr>
        <w:t>В.Ф.Верещагина</w:t>
      </w:r>
      <w:proofErr w:type="spellEnd"/>
      <w:r w:rsidRPr="00F81A0E">
        <w:rPr>
          <w:rFonts w:ascii="Times New Roman" w:hAnsi="Times New Roman" w:cs="Times New Roman"/>
          <w:sz w:val="28"/>
          <w:szCs w:val="28"/>
        </w:rPr>
        <w:t xml:space="preserve">») и </w:t>
      </w:r>
      <w:r w:rsidRPr="00F81A0E">
        <w:rPr>
          <w:rFonts w:ascii="Times New Roman" w:hAnsi="Times New Roman" w:cs="Times New Roman"/>
          <w:b/>
          <w:sz w:val="28"/>
          <w:szCs w:val="28"/>
        </w:rPr>
        <w:t>Тураева А.В.</w:t>
      </w:r>
      <w:r w:rsidRPr="00F81A0E">
        <w:rPr>
          <w:rFonts w:ascii="Times New Roman" w:hAnsi="Times New Roman" w:cs="Times New Roman"/>
          <w:sz w:val="28"/>
          <w:szCs w:val="28"/>
        </w:rPr>
        <w:t xml:space="preserve"> (заведующая отделом МКУК «Бодайбинский городской краеведческий музей имени </w:t>
      </w:r>
      <w:proofErr w:type="spellStart"/>
      <w:r w:rsidRPr="00F81A0E">
        <w:rPr>
          <w:rFonts w:ascii="Times New Roman" w:hAnsi="Times New Roman" w:cs="Times New Roman"/>
          <w:sz w:val="28"/>
          <w:szCs w:val="28"/>
        </w:rPr>
        <w:t>В.Ф.Верещагина</w:t>
      </w:r>
      <w:proofErr w:type="spellEnd"/>
      <w:r w:rsidRPr="00F81A0E">
        <w:rPr>
          <w:rFonts w:ascii="Times New Roman" w:hAnsi="Times New Roman" w:cs="Times New Roman"/>
          <w:sz w:val="28"/>
          <w:szCs w:val="28"/>
        </w:rPr>
        <w:t>) с 24.05.2022 по 29.05.2022 участвовали в работе фестиваля музеев Иркутской области «Маёвка-2022»;</w:t>
      </w:r>
    </w:p>
    <w:p w:rsidR="00CD196C" w:rsidRPr="00F81A0E" w:rsidRDefault="00CF129B" w:rsidP="00720FE2">
      <w:pPr>
        <w:spacing w:line="240" w:lineRule="auto"/>
        <w:ind w:firstLine="708"/>
        <w:jc w:val="both"/>
        <w:rPr>
          <w:rFonts w:ascii="Times New Roman" w:hAnsi="Times New Roman" w:cs="Times New Roman"/>
          <w:sz w:val="28"/>
          <w:szCs w:val="28"/>
        </w:rPr>
      </w:pPr>
      <w:r w:rsidRPr="00F81A0E">
        <w:rPr>
          <w:rFonts w:ascii="Times New Roman" w:hAnsi="Times New Roman" w:cs="Times New Roman"/>
          <w:sz w:val="28"/>
          <w:szCs w:val="28"/>
        </w:rPr>
        <w:t>3.</w:t>
      </w:r>
      <w:r w:rsidRPr="00F81A0E">
        <w:rPr>
          <w:rFonts w:ascii="Times New Roman" w:hAnsi="Times New Roman" w:cs="Times New Roman"/>
          <w:b/>
          <w:sz w:val="28"/>
          <w:szCs w:val="28"/>
        </w:rPr>
        <w:t>Борзых А.В.</w:t>
      </w:r>
      <w:r w:rsidRPr="00F81A0E">
        <w:rPr>
          <w:rFonts w:ascii="Times New Roman" w:hAnsi="Times New Roman" w:cs="Times New Roman"/>
          <w:sz w:val="28"/>
          <w:szCs w:val="28"/>
        </w:rPr>
        <w:t xml:space="preserve"> (художественный руководитель досугового центра </w:t>
      </w:r>
      <w:proofErr w:type="spellStart"/>
      <w:r w:rsidRPr="00F81A0E">
        <w:rPr>
          <w:rFonts w:ascii="Times New Roman" w:hAnsi="Times New Roman" w:cs="Times New Roman"/>
          <w:sz w:val="28"/>
          <w:szCs w:val="28"/>
        </w:rPr>
        <w:t>п.Мамакан</w:t>
      </w:r>
      <w:proofErr w:type="spellEnd"/>
      <w:r w:rsidRPr="00F81A0E">
        <w:rPr>
          <w:rFonts w:ascii="Times New Roman" w:hAnsi="Times New Roman" w:cs="Times New Roman"/>
          <w:sz w:val="28"/>
          <w:szCs w:val="28"/>
        </w:rPr>
        <w:t>) с 03.04.2022 по 10.04.2022 участвовала в мастер-классе «Гуру-Анимация» с изучением авторских сценариев и музыкальных материалов в компании «</w:t>
      </w:r>
      <w:proofErr w:type="spellStart"/>
      <w:r w:rsidRPr="00F81A0E">
        <w:rPr>
          <w:rFonts w:ascii="Times New Roman" w:hAnsi="Times New Roman" w:cs="Times New Roman"/>
          <w:sz w:val="28"/>
          <w:szCs w:val="28"/>
        </w:rPr>
        <w:t>БизнесСервис</w:t>
      </w:r>
      <w:proofErr w:type="spellEnd"/>
      <w:r w:rsidRPr="00F81A0E">
        <w:rPr>
          <w:rFonts w:ascii="Times New Roman" w:hAnsi="Times New Roman" w:cs="Times New Roman"/>
          <w:sz w:val="28"/>
          <w:szCs w:val="28"/>
        </w:rPr>
        <w:t xml:space="preserve">» </w:t>
      </w:r>
      <w:proofErr w:type="spellStart"/>
      <w:r w:rsidRPr="00F81A0E">
        <w:rPr>
          <w:rFonts w:ascii="Times New Roman" w:hAnsi="Times New Roman" w:cs="Times New Roman"/>
          <w:sz w:val="28"/>
          <w:szCs w:val="28"/>
        </w:rPr>
        <w:t>г.Иркутск</w:t>
      </w:r>
      <w:proofErr w:type="spellEnd"/>
      <w:r w:rsidRPr="00F81A0E">
        <w:rPr>
          <w:rFonts w:ascii="Times New Roman" w:hAnsi="Times New Roman" w:cs="Times New Roman"/>
          <w:sz w:val="28"/>
          <w:szCs w:val="28"/>
        </w:rPr>
        <w:t>.</w:t>
      </w:r>
    </w:p>
    <w:p w:rsidR="00CD196C" w:rsidRPr="00F81A0E" w:rsidRDefault="00CF129B" w:rsidP="00720FE2">
      <w:pPr>
        <w:spacing w:line="240" w:lineRule="auto"/>
        <w:ind w:firstLine="357"/>
        <w:jc w:val="both"/>
        <w:rPr>
          <w:rFonts w:ascii="Times New Roman" w:hAnsi="Times New Roman" w:cs="Times New Roman"/>
          <w:sz w:val="28"/>
          <w:szCs w:val="28"/>
        </w:rPr>
      </w:pPr>
      <w:r w:rsidRPr="00F81A0E">
        <w:rPr>
          <w:rFonts w:ascii="Times New Roman" w:hAnsi="Times New Roman" w:cs="Times New Roman"/>
          <w:sz w:val="28"/>
          <w:szCs w:val="28"/>
        </w:rPr>
        <w:t>4.</w:t>
      </w:r>
      <w:r w:rsidRPr="00F81A0E">
        <w:rPr>
          <w:rFonts w:ascii="Times New Roman" w:hAnsi="Times New Roman" w:cs="Times New Roman"/>
          <w:b/>
          <w:sz w:val="28"/>
          <w:szCs w:val="28"/>
        </w:rPr>
        <w:t>Маслянко Л.М.</w:t>
      </w:r>
      <w:r w:rsidRPr="00F81A0E">
        <w:rPr>
          <w:rFonts w:ascii="Times New Roman" w:hAnsi="Times New Roman" w:cs="Times New Roman"/>
          <w:sz w:val="28"/>
          <w:szCs w:val="28"/>
        </w:rPr>
        <w:t xml:space="preserve"> (заведующая досуговым центром </w:t>
      </w:r>
      <w:proofErr w:type="spellStart"/>
      <w:r w:rsidRPr="00F81A0E">
        <w:rPr>
          <w:rFonts w:ascii="Times New Roman" w:hAnsi="Times New Roman" w:cs="Times New Roman"/>
          <w:sz w:val="28"/>
          <w:szCs w:val="28"/>
        </w:rPr>
        <w:t>п.Перевоз</w:t>
      </w:r>
      <w:proofErr w:type="spellEnd"/>
      <w:r w:rsidRPr="00F81A0E">
        <w:rPr>
          <w:rFonts w:ascii="Times New Roman" w:hAnsi="Times New Roman" w:cs="Times New Roman"/>
          <w:sz w:val="28"/>
          <w:szCs w:val="28"/>
        </w:rPr>
        <w:t xml:space="preserve">) с 25.07.2022г. по 07.08.2022г. участвовала в региональном фестивале коренных малочисленных народов Севера Иркутской области «Северный </w:t>
      </w:r>
      <w:proofErr w:type="spellStart"/>
      <w:r w:rsidRPr="00F81A0E">
        <w:rPr>
          <w:rFonts w:ascii="Times New Roman" w:hAnsi="Times New Roman" w:cs="Times New Roman"/>
          <w:sz w:val="28"/>
          <w:szCs w:val="28"/>
        </w:rPr>
        <w:t>Аргиш</w:t>
      </w:r>
      <w:proofErr w:type="spellEnd"/>
      <w:r w:rsidRPr="00F81A0E">
        <w:rPr>
          <w:rFonts w:ascii="Times New Roman" w:hAnsi="Times New Roman" w:cs="Times New Roman"/>
          <w:sz w:val="28"/>
          <w:szCs w:val="28"/>
        </w:rPr>
        <w:t xml:space="preserve">» и в международной выставке «Сокровища Севера» в </w:t>
      </w:r>
      <w:proofErr w:type="spellStart"/>
      <w:r w:rsidRPr="00F81A0E">
        <w:rPr>
          <w:rFonts w:ascii="Times New Roman" w:hAnsi="Times New Roman" w:cs="Times New Roman"/>
          <w:sz w:val="28"/>
          <w:szCs w:val="28"/>
        </w:rPr>
        <w:t>г.Москве</w:t>
      </w:r>
      <w:proofErr w:type="spellEnd"/>
      <w:r w:rsidRPr="00F81A0E">
        <w:rPr>
          <w:rFonts w:ascii="Times New Roman" w:hAnsi="Times New Roman" w:cs="Times New Roman"/>
          <w:sz w:val="28"/>
          <w:szCs w:val="28"/>
        </w:rPr>
        <w:t xml:space="preserve"> с 11.09.2022 по 25.09.2022.</w:t>
      </w:r>
    </w:p>
    <w:p w:rsidR="003969B8" w:rsidRDefault="003969B8" w:rsidP="00720FE2">
      <w:pPr>
        <w:spacing w:line="240" w:lineRule="auto"/>
        <w:ind w:firstLine="357"/>
        <w:jc w:val="both"/>
        <w:rPr>
          <w:rFonts w:ascii="Times New Roman" w:hAnsi="Times New Roman" w:cs="Times New Roman"/>
          <w:b/>
          <w:sz w:val="28"/>
          <w:szCs w:val="28"/>
        </w:rPr>
      </w:pPr>
    </w:p>
    <w:p w:rsidR="003969B8" w:rsidRDefault="003969B8" w:rsidP="00720FE2">
      <w:pPr>
        <w:spacing w:line="240" w:lineRule="auto"/>
        <w:ind w:firstLine="357"/>
        <w:jc w:val="both"/>
        <w:rPr>
          <w:rFonts w:ascii="Times New Roman" w:hAnsi="Times New Roman" w:cs="Times New Roman"/>
          <w:b/>
          <w:sz w:val="28"/>
          <w:szCs w:val="28"/>
        </w:rPr>
      </w:pPr>
    </w:p>
    <w:p w:rsidR="003969B8" w:rsidRDefault="003969B8" w:rsidP="00720FE2">
      <w:pPr>
        <w:spacing w:line="240" w:lineRule="auto"/>
        <w:ind w:firstLine="357"/>
        <w:jc w:val="both"/>
        <w:rPr>
          <w:rFonts w:ascii="Times New Roman" w:hAnsi="Times New Roman" w:cs="Times New Roman"/>
          <w:b/>
          <w:sz w:val="28"/>
          <w:szCs w:val="28"/>
        </w:rPr>
      </w:pPr>
    </w:p>
    <w:p w:rsidR="003969B8" w:rsidRDefault="003969B8" w:rsidP="00720FE2">
      <w:pPr>
        <w:spacing w:line="240" w:lineRule="auto"/>
        <w:ind w:firstLine="357"/>
        <w:jc w:val="both"/>
        <w:rPr>
          <w:rFonts w:ascii="Times New Roman" w:hAnsi="Times New Roman" w:cs="Times New Roman"/>
          <w:b/>
          <w:sz w:val="28"/>
          <w:szCs w:val="28"/>
        </w:rPr>
      </w:pPr>
    </w:p>
    <w:p w:rsidR="00CD196C" w:rsidRPr="00F81A0E" w:rsidRDefault="00CF129B" w:rsidP="00720FE2">
      <w:pPr>
        <w:spacing w:line="240" w:lineRule="auto"/>
        <w:ind w:firstLine="357"/>
        <w:jc w:val="both"/>
        <w:rPr>
          <w:rFonts w:ascii="Times New Roman" w:hAnsi="Times New Roman" w:cs="Times New Roman"/>
          <w:b/>
          <w:sz w:val="28"/>
          <w:szCs w:val="28"/>
        </w:rPr>
      </w:pPr>
      <w:r w:rsidRPr="00F81A0E">
        <w:rPr>
          <w:rFonts w:ascii="Times New Roman" w:hAnsi="Times New Roman" w:cs="Times New Roman"/>
          <w:b/>
          <w:sz w:val="28"/>
          <w:szCs w:val="28"/>
        </w:rPr>
        <w:t>18.7. Вакансии в учреждениях культуры</w:t>
      </w:r>
    </w:p>
    <w:tbl>
      <w:tblPr>
        <w:tblStyle w:val="af"/>
        <w:tblW w:w="4802" w:type="pct"/>
        <w:jc w:val="center"/>
        <w:tblLook w:val="04A0" w:firstRow="1" w:lastRow="0" w:firstColumn="1" w:lastColumn="0" w:noHBand="0" w:noVBand="1"/>
      </w:tblPr>
      <w:tblGrid>
        <w:gridCol w:w="3327"/>
        <w:gridCol w:w="3152"/>
        <w:gridCol w:w="2769"/>
      </w:tblGrid>
      <w:tr w:rsidR="00CD196C" w:rsidRPr="00F81A0E">
        <w:trPr>
          <w:trHeight w:val="283"/>
          <w:jc w:val="center"/>
        </w:trPr>
        <w:tc>
          <w:tcPr>
            <w:tcW w:w="1799" w:type="pct"/>
            <w:vAlign w:val="center"/>
          </w:tcPr>
          <w:p w:rsidR="00CD196C" w:rsidRPr="00F81A0E" w:rsidRDefault="00CF129B" w:rsidP="00720FE2">
            <w:pPr>
              <w:pStyle w:val="ad"/>
              <w:tabs>
                <w:tab w:val="left" w:pos="0"/>
              </w:tabs>
              <w:ind w:left="0"/>
              <w:jc w:val="center"/>
              <w:outlineLvl w:val="0"/>
              <w:rPr>
                <w:rFonts w:ascii="Times New Roman" w:hAnsi="Times New Roman"/>
                <w:sz w:val="26"/>
                <w:szCs w:val="26"/>
              </w:rPr>
            </w:pPr>
            <w:r w:rsidRPr="00F81A0E">
              <w:rPr>
                <w:rFonts w:ascii="Times New Roman" w:hAnsi="Times New Roman"/>
                <w:sz w:val="26"/>
                <w:szCs w:val="26"/>
              </w:rPr>
              <w:t>Вид учреждения</w:t>
            </w:r>
          </w:p>
        </w:tc>
        <w:tc>
          <w:tcPr>
            <w:tcW w:w="1704" w:type="pct"/>
            <w:vAlign w:val="center"/>
          </w:tcPr>
          <w:p w:rsidR="00CD196C" w:rsidRPr="00F81A0E" w:rsidRDefault="00CF129B" w:rsidP="00720FE2">
            <w:pPr>
              <w:pStyle w:val="ad"/>
              <w:ind w:left="0"/>
              <w:jc w:val="center"/>
              <w:outlineLvl w:val="0"/>
              <w:rPr>
                <w:rFonts w:ascii="Times New Roman" w:hAnsi="Times New Roman"/>
                <w:sz w:val="26"/>
                <w:szCs w:val="26"/>
              </w:rPr>
            </w:pPr>
            <w:r w:rsidRPr="00F81A0E">
              <w:rPr>
                <w:rFonts w:ascii="Times New Roman" w:hAnsi="Times New Roman"/>
                <w:sz w:val="26"/>
                <w:szCs w:val="26"/>
              </w:rPr>
              <w:t>Наименование вакантной должности</w:t>
            </w:r>
          </w:p>
        </w:tc>
        <w:tc>
          <w:tcPr>
            <w:tcW w:w="1497" w:type="pct"/>
            <w:vAlign w:val="center"/>
          </w:tcPr>
          <w:p w:rsidR="00CD196C" w:rsidRPr="00F81A0E" w:rsidRDefault="00CF129B" w:rsidP="00720FE2">
            <w:pPr>
              <w:pStyle w:val="ad"/>
              <w:ind w:left="0"/>
              <w:jc w:val="center"/>
              <w:outlineLvl w:val="0"/>
              <w:rPr>
                <w:rFonts w:ascii="Times New Roman" w:hAnsi="Times New Roman"/>
                <w:sz w:val="26"/>
                <w:szCs w:val="26"/>
              </w:rPr>
            </w:pPr>
            <w:r w:rsidRPr="00F81A0E">
              <w:rPr>
                <w:rFonts w:ascii="Times New Roman" w:hAnsi="Times New Roman"/>
                <w:sz w:val="26"/>
                <w:szCs w:val="26"/>
              </w:rPr>
              <w:t>Количество ставок</w:t>
            </w:r>
          </w:p>
        </w:tc>
      </w:tr>
      <w:tr w:rsidR="00CD196C" w:rsidRPr="00F81A0E">
        <w:trPr>
          <w:trHeight w:val="61"/>
          <w:jc w:val="center"/>
        </w:trPr>
        <w:tc>
          <w:tcPr>
            <w:tcW w:w="1799" w:type="pct"/>
            <w:shd w:val="clear" w:color="auto" w:fill="EEECE1" w:themeFill="background2"/>
            <w:vAlign w:val="center"/>
          </w:tcPr>
          <w:p w:rsidR="00CD196C" w:rsidRPr="00F81A0E" w:rsidRDefault="00CF129B" w:rsidP="00720FE2">
            <w:pPr>
              <w:pStyle w:val="ad"/>
              <w:tabs>
                <w:tab w:val="left" w:pos="0"/>
              </w:tabs>
              <w:ind w:left="0"/>
              <w:jc w:val="center"/>
              <w:outlineLvl w:val="0"/>
              <w:rPr>
                <w:rFonts w:ascii="Times New Roman" w:hAnsi="Times New Roman"/>
                <w:sz w:val="26"/>
                <w:szCs w:val="26"/>
              </w:rPr>
            </w:pPr>
            <w:r w:rsidRPr="00F81A0E">
              <w:rPr>
                <w:rFonts w:ascii="Times New Roman" w:hAnsi="Times New Roman"/>
                <w:sz w:val="26"/>
                <w:szCs w:val="26"/>
              </w:rPr>
              <w:t>1</w:t>
            </w:r>
          </w:p>
        </w:tc>
        <w:tc>
          <w:tcPr>
            <w:tcW w:w="1704" w:type="pct"/>
            <w:shd w:val="clear" w:color="auto" w:fill="EEECE1" w:themeFill="background2"/>
            <w:vAlign w:val="center"/>
          </w:tcPr>
          <w:p w:rsidR="00CD196C" w:rsidRPr="00F81A0E" w:rsidRDefault="00CF129B" w:rsidP="00720FE2">
            <w:pPr>
              <w:pStyle w:val="ad"/>
              <w:ind w:left="0"/>
              <w:jc w:val="center"/>
              <w:outlineLvl w:val="0"/>
              <w:rPr>
                <w:rFonts w:ascii="Times New Roman" w:hAnsi="Times New Roman"/>
                <w:sz w:val="26"/>
                <w:szCs w:val="26"/>
              </w:rPr>
            </w:pPr>
            <w:r w:rsidRPr="00F81A0E">
              <w:rPr>
                <w:rFonts w:ascii="Times New Roman" w:hAnsi="Times New Roman"/>
                <w:sz w:val="26"/>
                <w:szCs w:val="26"/>
              </w:rPr>
              <w:t>2</w:t>
            </w:r>
          </w:p>
        </w:tc>
        <w:tc>
          <w:tcPr>
            <w:tcW w:w="1497" w:type="pct"/>
            <w:shd w:val="clear" w:color="auto" w:fill="EEECE1" w:themeFill="background2"/>
            <w:vAlign w:val="center"/>
          </w:tcPr>
          <w:p w:rsidR="00CD196C" w:rsidRPr="00F81A0E" w:rsidRDefault="00CF129B" w:rsidP="00720FE2">
            <w:pPr>
              <w:pStyle w:val="ad"/>
              <w:ind w:left="0"/>
              <w:jc w:val="center"/>
              <w:outlineLvl w:val="0"/>
              <w:rPr>
                <w:rFonts w:ascii="Times New Roman" w:hAnsi="Times New Roman"/>
                <w:sz w:val="26"/>
                <w:szCs w:val="26"/>
              </w:rPr>
            </w:pPr>
            <w:r w:rsidRPr="00F81A0E">
              <w:rPr>
                <w:rFonts w:ascii="Times New Roman" w:hAnsi="Times New Roman"/>
                <w:sz w:val="26"/>
                <w:szCs w:val="26"/>
              </w:rPr>
              <w:t>3</w:t>
            </w:r>
          </w:p>
        </w:tc>
      </w:tr>
      <w:tr w:rsidR="00CD196C" w:rsidRPr="00F81A0E">
        <w:trPr>
          <w:jc w:val="center"/>
        </w:trPr>
        <w:tc>
          <w:tcPr>
            <w:tcW w:w="1799" w:type="pct"/>
            <w:shd w:val="clear" w:color="auto" w:fill="auto"/>
          </w:tcPr>
          <w:p w:rsidR="00CD196C" w:rsidRPr="00F81A0E" w:rsidRDefault="00CF129B" w:rsidP="00720FE2">
            <w:pPr>
              <w:pStyle w:val="ad"/>
              <w:tabs>
                <w:tab w:val="left" w:pos="0"/>
              </w:tabs>
              <w:ind w:left="0"/>
              <w:jc w:val="both"/>
              <w:rPr>
                <w:rFonts w:ascii="Times New Roman" w:hAnsi="Times New Roman"/>
                <w:sz w:val="26"/>
                <w:szCs w:val="26"/>
              </w:rPr>
            </w:pPr>
            <w:r w:rsidRPr="00F81A0E">
              <w:rPr>
                <w:rFonts w:ascii="Times New Roman" w:hAnsi="Times New Roman"/>
                <w:sz w:val="26"/>
                <w:szCs w:val="26"/>
              </w:rPr>
              <w:t>КДУ (без библиотек)</w:t>
            </w:r>
          </w:p>
        </w:tc>
        <w:tc>
          <w:tcPr>
            <w:tcW w:w="1704" w:type="pct"/>
            <w:vAlign w:val="center"/>
          </w:tcPr>
          <w:p w:rsidR="00CD196C" w:rsidRPr="00F81A0E" w:rsidRDefault="00CF129B" w:rsidP="00720FE2">
            <w:pPr>
              <w:pStyle w:val="ad"/>
              <w:ind w:left="0"/>
              <w:jc w:val="center"/>
              <w:rPr>
                <w:rFonts w:ascii="Times New Roman" w:hAnsi="Times New Roman"/>
                <w:sz w:val="26"/>
                <w:szCs w:val="26"/>
              </w:rPr>
            </w:pPr>
            <w:r w:rsidRPr="00F81A0E">
              <w:rPr>
                <w:rFonts w:ascii="Times New Roman" w:hAnsi="Times New Roman"/>
                <w:sz w:val="26"/>
                <w:szCs w:val="26"/>
              </w:rPr>
              <w:t>- 1 руководитель кружка (хореографического)</w:t>
            </w:r>
          </w:p>
        </w:tc>
        <w:tc>
          <w:tcPr>
            <w:tcW w:w="1497" w:type="pct"/>
            <w:vAlign w:val="center"/>
          </w:tcPr>
          <w:p w:rsidR="00CD196C" w:rsidRPr="00F81A0E" w:rsidRDefault="00CF129B" w:rsidP="00720FE2">
            <w:pPr>
              <w:pStyle w:val="ad"/>
              <w:ind w:left="0"/>
              <w:jc w:val="center"/>
              <w:rPr>
                <w:rFonts w:ascii="Times New Roman" w:hAnsi="Times New Roman"/>
                <w:sz w:val="26"/>
                <w:szCs w:val="26"/>
              </w:rPr>
            </w:pPr>
            <w:r w:rsidRPr="00F81A0E">
              <w:rPr>
                <w:rFonts w:ascii="Times New Roman" w:hAnsi="Times New Roman"/>
                <w:sz w:val="26"/>
                <w:szCs w:val="26"/>
              </w:rPr>
              <w:t>1 ставка</w:t>
            </w:r>
          </w:p>
        </w:tc>
      </w:tr>
      <w:tr w:rsidR="00CD196C" w:rsidRPr="00F81A0E">
        <w:trPr>
          <w:jc w:val="center"/>
        </w:trPr>
        <w:tc>
          <w:tcPr>
            <w:tcW w:w="1799" w:type="pct"/>
            <w:shd w:val="clear" w:color="auto" w:fill="auto"/>
          </w:tcPr>
          <w:p w:rsidR="00CD196C" w:rsidRPr="00F81A0E" w:rsidRDefault="00CD196C" w:rsidP="00720FE2">
            <w:pPr>
              <w:pStyle w:val="ad"/>
              <w:tabs>
                <w:tab w:val="left" w:pos="0"/>
              </w:tabs>
              <w:ind w:left="0"/>
              <w:jc w:val="both"/>
              <w:rPr>
                <w:rFonts w:ascii="Times New Roman" w:hAnsi="Times New Roman"/>
                <w:sz w:val="26"/>
                <w:szCs w:val="26"/>
              </w:rPr>
            </w:pPr>
          </w:p>
        </w:tc>
        <w:tc>
          <w:tcPr>
            <w:tcW w:w="1704" w:type="pct"/>
          </w:tcPr>
          <w:p w:rsidR="00CD196C" w:rsidRPr="00F81A0E" w:rsidRDefault="00CF129B" w:rsidP="00720FE2">
            <w:pPr>
              <w:pStyle w:val="ad"/>
              <w:ind w:left="0"/>
              <w:jc w:val="center"/>
              <w:rPr>
                <w:rFonts w:ascii="Times New Roman" w:hAnsi="Times New Roman"/>
                <w:sz w:val="26"/>
                <w:szCs w:val="26"/>
              </w:rPr>
            </w:pPr>
            <w:r w:rsidRPr="00F81A0E">
              <w:rPr>
                <w:rFonts w:ascii="Times New Roman" w:hAnsi="Times New Roman"/>
                <w:sz w:val="26"/>
                <w:szCs w:val="26"/>
              </w:rPr>
              <w:t xml:space="preserve">- 1 руководитель кружка (хормейстер) </w:t>
            </w:r>
          </w:p>
        </w:tc>
        <w:tc>
          <w:tcPr>
            <w:tcW w:w="1497" w:type="pct"/>
          </w:tcPr>
          <w:p w:rsidR="00CD196C" w:rsidRPr="00F81A0E" w:rsidRDefault="00CF129B" w:rsidP="00720FE2">
            <w:pPr>
              <w:pStyle w:val="ad"/>
              <w:ind w:left="0"/>
              <w:jc w:val="center"/>
              <w:rPr>
                <w:rFonts w:ascii="Times New Roman" w:hAnsi="Times New Roman"/>
                <w:sz w:val="26"/>
                <w:szCs w:val="26"/>
              </w:rPr>
            </w:pPr>
            <w:r w:rsidRPr="00F81A0E">
              <w:rPr>
                <w:rFonts w:ascii="Times New Roman" w:hAnsi="Times New Roman"/>
                <w:sz w:val="26"/>
                <w:szCs w:val="26"/>
              </w:rPr>
              <w:t>1 ставка</w:t>
            </w:r>
          </w:p>
        </w:tc>
      </w:tr>
      <w:tr w:rsidR="00CD196C" w:rsidRPr="00F81A0E">
        <w:trPr>
          <w:jc w:val="center"/>
        </w:trPr>
        <w:tc>
          <w:tcPr>
            <w:tcW w:w="1799" w:type="pct"/>
            <w:shd w:val="clear" w:color="auto" w:fill="auto"/>
          </w:tcPr>
          <w:p w:rsidR="00CD196C" w:rsidRPr="00F81A0E" w:rsidRDefault="00CF129B" w:rsidP="00720FE2">
            <w:pPr>
              <w:pStyle w:val="ad"/>
              <w:tabs>
                <w:tab w:val="left" w:pos="0"/>
              </w:tabs>
              <w:ind w:left="0"/>
              <w:jc w:val="both"/>
              <w:rPr>
                <w:rFonts w:ascii="Times New Roman" w:hAnsi="Times New Roman"/>
                <w:sz w:val="26"/>
                <w:szCs w:val="26"/>
              </w:rPr>
            </w:pPr>
            <w:r w:rsidRPr="00F81A0E">
              <w:rPr>
                <w:rFonts w:ascii="Times New Roman" w:hAnsi="Times New Roman"/>
                <w:sz w:val="26"/>
                <w:szCs w:val="26"/>
              </w:rPr>
              <w:t>Библиотеки</w:t>
            </w:r>
          </w:p>
        </w:tc>
        <w:tc>
          <w:tcPr>
            <w:tcW w:w="1704" w:type="pct"/>
            <w:vAlign w:val="center"/>
          </w:tcPr>
          <w:p w:rsidR="00CD196C" w:rsidRPr="00F81A0E" w:rsidRDefault="00CF129B" w:rsidP="00720FE2">
            <w:pPr>
              <w:pStyle w:val="ad"/>
              <w:ind w:left="0"/>
              <w:jc w:val="center"/>
              <w:rPr>
                <w:rFonts w:ascii="Times New Roman" w:hAnsi="Times New Roman"/>
                <w:sz w:val="26"/>
                <w:szCs w:val="26"/>
              </w:rPr>
            </w:pPr>
            <w:r w:rsidRPr="00F81A0E">
              <w:rPr>
                <w:rFonts w:ascii="Times New Roman" w:hAnsi="Times New Roman"/>
                <w:sz w:val="26"/>
                <w:szCs w:val="26"/>
              </w:rPr>
              <w:t>0</w:t>
            </w:r>
          </w:p>
        </w:tc>
        <w:tc>
          <w:tcPr>
            <w:tcW w:w="1497" w:type="pct"/>
            <w:vAlign w:val="center"/>
          </w:tcPr>
          <w:p w:rsidR="00CD196C" w:rsidRPr="00F81A0E" w:rsidRDefault="00CF129B" w:rsidP="00720FE2">
            <w:pPr>
              <w:pStyle w:val="ad"/>
              <w:ind w:left="0"/>
              <w:jc w:val="center"/>
              <w:rPr>
                <w:rFonts w:ascii="Times New Roman" w:hAnsi="Times New Roman"/>
                <w:sz w:val="26"/>
                <w:szCs w:val="26"/>
              </w:rPr>
            </w:pPr>
            <w:r w:rsidRPr="00F81A0E">
              <w:rPr>
                <w:rFonts w:ascii="Times New Roman" w:hAnsi="Times New Roman"/>
                <w:sz w:val="26"/>
                <w:szCs w:val="26"/>
              </w:rPr>
              <w:t>0</w:t>
            </w:r>
          </w:p>
        </w:tc>
      </w:tr>
      <w:tr w:rsidR="00CD196C" w:rsidRPr="00F81A0E">
        <w:trPr>
          <w:jc w:val="center"/>
        </w:trPr>
        <w:tc>
          <w:tcPr>
            <w:tcW w:w="1799" w:type="pct"/>
            <w:shd w:val="clear" w:color="auto" w:fill="auto"/>
          </w:tcPr>
          <w:p w:rsidR="00CD196C" w:rsidRPr="00F81A0E" w:rsidRDefault="00CF129B" w:rsidP="00720FE2">
            <w:pPr>
              <w:pStyle w:val="ad"/>
              <w:tabs>
                <w:tab w:val="left" w:pos="0"/>
              </w:tabs>
              <w:ind w:left="0"/>
              <w:jc w:val="both"/>
              <w:rPr>
                <w:rFonts w:ascii="Times New Roman" w:hAnsi="Times New Roman"/>
                <w:sz w:val="26"/>
                <w:szCs w:val="26"/>
              </w:rPr>
            </w:pPr>
            <w:r w:rsidRPr="00F81A0E">
              <w:rPr>
                <w:rFonts w:ascii="Times New Roman" w:hAnsi="Times New Roman"/>
                <w:sz w:val="26"/>
                <w:szCs w:val="26"/>
              </w:rPr>
              <w:t>Библиотеки в составе КДУ</w:t>
            </w:r>
          </w:p>
        </w:tc>
        <w:tc>
          <w:tcPr>
            <w:tcW w:w="1704" w:type="pct"/>
            <w:vAlign w:val="center"/>
          </w:tcPr>
          <w:p w:rsidR="00CD196C" w:rsidRPr="00F81A0E" w:rsidRDefault="00CF129B" w:rsidP="00720FE2">
            <w:pPr>
              <w:pStyle w:val="ad"/>
              <w:ind w:left="0"/>
              <w:jc w:val="center"/>
              <w:rPr>
                <w:rFonts w:ascii="Times New Roman" w:hAnsi="Times New Roman"/>
                <w:sz w:val="26"/>
                <w:szCs w:val="26"/>
              </w:rPr>
            </w:pPr>
            <w:r w:rsidRPr="00F81A0E">
              <w:rPr>
                <w:rFonts w:ascii="Times New Roman" w:hAnsi="Times New Roman"/>
                <w:sz w:val="26"/>
                <w:szCs w:val="26"/>
              </w:rPr>
              <w:t>0</w:t>
            </w:r>
          </w:p>
        </w:tc>
        <w:tc>
          <w:tcPr>
            <w:tcW w:w="1497" w:type="pct"/>
            <w:vAlign w:val="center"/>
          </w:tcPr>
          <w:p w:rsidR="00CD196C" w:rsidRPr="00F81A0E" w:rsidRDefault="00CF129B" w:rsidP="00720FE2">
            <w:pPr>
              <w:pStyle w:val="ad"/>
              <w:ind w:left="0"/>
              <w:jc w:val="center"/>
              <w:rPr>
                <w:rFonts w:ascii="Times New Roman" w:hAnsi="Times New Roman"/>
                <w:sz w:val="26"/>
                <w:szCs w:val="26"/>
              </w:rPr>
            </w:pPr>
            <w:r w:rsidRPr="00F81A0E">
              <w:rPr>
                <w:rFonts w:ascii="Times New Roman" w:hAnsi="Times New Roman"/>
                <w:sz w:val="26"/>
                <w:szCs w:val="26"/>
              </w:rPr>
              <w:t>0</w:t>
            </w:r>
          </w:p>
        </w:tc>
      </w:tr>
      <w:tr w:rsidR="00CD196C" w:rsidRPr="00F81A0E">
        <w:trPr>
          <w:jc w:val="center"/>
        </w:trPr>
        <w:tc>
          <w:tcPr>
            <w:tcW w:w="1799" w:type="pct"/>
            <w:vAlign w:val="center"/>
          </w:tcPr>
          <w:p w:rsidR="00CD196C" w:rsidRPr="00F81A0E" w:rsidRDefault="00CF129B" w:rsidP="00720FE2">
            <w:pPr>
              <w:pStyle w:val="ad"/>
              <w:tabs>
                <w:tab w:val="left" w:pos="0"/>
              </w:tabs>
              <w:ind w:left="0"/>
              <w:rPr>
                <w:rFonts w:ascii="Times New Roman" w:hAnsi="Times New Roman"/>
                <w:sz w:val="26"/>
                <w:szCs w:val="26"/>
              </w:rPr>
            </w:pPr>
            <w:r w:rsidRPr="00F81A0E">
              <w:rPr>
                <w:rFonts w:ascii="Times New Roman" w:hAnsi="Times New Roman"/>
                <w:sz w:val="26"/>
                <w:szCs w:val="26"/>
              </w:rPr>
              <w:t>Музеи</w:t>
            </w:r>
          </w:p>
        </w:tc>
        <w:tc>
          <w:tcPr>
            <w:tcW w:w="1704" w:type="pct"/>
            <w:vAlign w:val="center"/>
          </w:tcPr>
          <w:p w:rsidR="00CD196C" w:rsidRPr="00F81A0E" w:rsidRDefault="00CF129B" w:rsidP="00720FE2">
            <w:pPr>
              <w:pStyle w:val="ad"/>
              <w:ind w:left="0"/>
              <w:jc w:val="center"/>
              <w:rPr>
                <w:rFonts w:ascii="Times New Roman" w:hAnsi="Times New Roman"/>
                <w:sz w:val="26"/>
                <w:szCs w:val="26"/>
              </w:rPr>
            </w:pPr>
            <w:r w:rsidRPr="00F81A0E">
              <w:rPr>
                <w:rFonts w:ascii="Times New Roman" w:hAnsi="Times New Roman"/>
                <w:sz w:val="26"/>
                <w:szCs w:val="26"/>
              </w:rPr>
              <w:t>0</w:t>
            </w:r>
          </w:p>
        </w:tc>
        <w:tc>
          <w:tcPr>
            <w:tcW w:w="1497" w:type="pct"/>
            <w:vAlign w:val="center"/>
          </w:tcPr>
          <w:p w:rsidR="00CD196C" w:rsidRPr="00F81A0E" w:rsidRDefault="00CF129B" w:rsidP="00720FE2">
            <w:pPr>
              <w:pStyle w:val="ad"/>
              <w:ind w:left="0"/>
              <w:jc w:val="center"/>
              <w:rPr>
                <w:rFonts w:ascii="Times New Roman" w:hAnsi="Times New Roman"/>
                <w:sz w:val="26"/>
                <w:szCs w:val="26"/>
              </w:rPr>
            </w:pPr>
            <w:r w:rsidRPr="00F81A0E">
              <w:rPr>
                <w:rFonts w:ascii="Times New Roman" w:hAnsi="Times New Roman"/>
                <w:sz w:val="26"/>
                <w:szCs w:val="26"/>
              </w:rPr>
              <w:t>0</w:t>
            </w:r>
          </w:p>
        </w:tc>
      </w:tr>
      <w:tr w:rsidR="00CD196C" w:rsidRPr="00F81A0E">
        <w:trPr>
          <w:jc w:val="center"/>
        </w:trPr>
        <w:tc>
          <w:tcPr>
            <w:tcW w:w="1799" w:type="pct"/>
            <w:vAlign w:val="center"/>
          </w:tcPr>
          <w:p w:rsidR="00CD196C" w:rsidRPr="00F81A0E" w:rsidRDefault="00CF129B" w:rsidP="00720FE2">
            <w:pPr>
              <w:pStyle w:val="ad"/>
              <w:tabs>
                <w:tab w:val="left" w:pos="0"/>
              </w:tabs>
              <w:ind w:left="0"/>
              <w:rPr>
                <w:rFonts w:ascii="Times New Roman" w:hAnsi="Times New Roman"/>
                <w:sz w:val="26"/>
                <w:szCs w:val="26"/>
              </w:rPr>
            </w:pPr>
            <w:r w:rsidRPr="00F81A0E">
              <w:rPr>
                <w:rFonts w:ascii="Times New Roman" w:hAnsi="Times New Roman"/>
                <w:sz w:val="26"/>
                <w:szCs w:val="26"/>
              </w:rPr>
              <w:t>ДШИ</w:t>
            </w:r>
          </w:p>
        </w:tc>
        <w:tc>
          <w:tcPr>
            <w:tcW w:w="1704" w:type="pct"/>
            <w:vAlign w:val="center"/>
          </w:tcPr>
          <w:p w:rsidR="00CD196C" w:rsidRPr="00F81A0E" w:rsidRDefault="00CD196C" w:rsidP="00720FE2">
            <w:pPr>
              <w:rPr>
                <w:rFonts w:ascii="Times New Roman" w:hAnsi="Times New Roman"/>
                <w:sz w:val="26"/>
                <w:szCs w:val="26"/>
              </w:rPr>
            </w:pPr>
          </w:p>
          <w:p w:rsidR="00CD196C" w:rsidRPr="00F81A0E" w:rsidRDefault="00CF129B" w:rsidP="00720FE2">
            <w:pPr>
              <w:rPr>
                <w:rFonts w:ascii="Times New Roman" w:hAnsi="Times New Roman"/>
                <w:sz w:val="26"/>
                <w:szCs w:val="26"/>
              </w:rPr>
            </w:pPr>
            <w:r w:rsidRPr="00F81A0E">
              <w:rPr>
                <w:rFonts w:ascii="Times New Roman" w:hAnsi="Times New Roman"/>
                <w:sz w:val="26"/>
                <w:szCs w:val="26"/>
              </w:rPr>
              <w:t>- 2 преподавателя</w:t>
            </w:r>
          </w:p>
          <w:p w:rsidR="00CD196C" w:rsidRPr="00F81A0E" w:rsidRDefault="00CD196C" w:rsidP="00720FE2">
            <w:pPr>
              <w:pStyle w:val="ad"/>
              <w:ind w:left="0"/>
              <w:jc w:val="center"/>
              <w:rPr>
                <w:rFonts w:ascii="Times New Roman" w:hAnsi="Times New Roman"/>
                <w:sz w:val="26"/>
                <w:szCs w:val="26"/>
              </w:rPr>
            </w:pPr>
          </w:p>
        </w:tc>
        <w:tc>
          <w:tcPr>
            <w:tcW w:w="1497" w:type="pct"/>
            <w:vAlign w:val="center"/>
          </w:tcPr>
          <w:p w:rsidR="00CD196C" w:rsidRPr="00F81A0E" w:rsidRDefault="00CF129B" w:rsidP="00720FE2">
            <w:pPr>
              <w:pStyle w:val="ad"/>
              <w:ind w:left="0"/>
              <w:jc w:val="center"/>
              <w:rPr>
                <w:rFonts w:ascii="Times New Roman" w:hAnsi="Times New Roman"/>
                <w:sz w:val="26"/>
                <w:szCs w:val="26"/>
              </w:rPr>
            </w:pPr>
            <w:r w:rsidRPr="00F81A0E">
              <w:rPr>
                <w:rFonts w:ascii="Times New Roman" w:hAnsi="Times New Roman"/>
                <w:sz w:val="26"/>
                <w:szCs w:val="26"/>
              </w:rPr>
              <w:t>2 ставка</w:t>
            </w:r>
          </w:p>
        </w:tc>
      </w:tr>
      <w:tr w:rsidR="00CD196C" w:rsidRPr="00F81A0E">
        <w:trPr>
          <w:jc w:val="center"/>
        </w:trPr>
        <w:tc>
          <w:tcPr>
            <w:tcW w:w="1799" w:type="pct"/>
            <w:vAlign w:val="center"/>
          </w:tcPr>
          <w:p w:rsidR="00CD196C" w:rsidRPr="00F81A0E" w:rsidRDefault="00CF129B" w:rsidP="00720FE2">
            <w:pPr>
              <w:pStyle w:val="ad"/>
              <w:tabs>
                <w:tab w:val="left" w:pos="0"/>
              </w:tabs>
              <w:ind w:left="0"/>
              <w:rPr>
                <w:rFonts w:ascii="Times New Roman" w:hAnsi="Times New Roman"/>
                <w:sz w:val="26"/>
                <w:szCs w:val="26"/>
              </w:rPr>
            </w:pPr>
            <w:r w:rsidRPr="00F81A0E">
              <w:rPr>
                <w:rFonts w:ascii="Times New Roman" w:hAnsi="Times New Roman"/>
                <w:sz w:val="26"/>
                <w:szCs w:val="26"/>
              </w:rPr>
              <w:t>Театры (проф.)</w:t>
            </w:r>
          </w:p>
        </w:tc>
        <w:tc>
          <w:tcPr>
            <w:tcW w:w="1704" w:type="pct"/>
            <w:vAlign w:val="center"/>
          </w:tcPr>
          <w:p w:rsidR="00CD196C" w:rsidRPr="00F81A0E" w:rsidRDefault="00CF129B" w:rsidP="00720FE2">
            <w:pPr>
              <w:pStyle w:val="ad"/>
              <w:ind w:left="0"/>
              <w:jc w:val="center"/>
              <w:rPr>
                <w:rFonts w:ascii="Times New Roman" w:hAnsi="Times New Roman"/>
                <w:sz w:val="26"/>
                <w:szCs w:val="26"/>
              </w:rPr>
            </w:pPr>
            <w:r w:rsidRPr="00F81A0E">
              <w:rPr>
                <w:rFonts w:ascii="Times New Roman" w:hAnsi="Times New Roman"/>
                <w:sz w:val="26"/>
                <w:szCs w:val="26"/>
              </w:rPr>
              <w:t>0</w:t>
            </w:r>
          </w:p>
        </w:tc>
        <w:tc>
          <w:tcPr>
            <w:tcW w:w="1497" w:type="pct"/>
            <w:vAlign w:val="center"/>
          </w:tcPr>
          <w:p w:rsidR="00CD196C" w:rsidRPr="00F81A0E" w:rsidRDefault="00CF129B" w:rsidP="00720FE2">
            <w:pPr>
              <w:pStyle w:val="ad"/>
              <w:ind w:left="0"/>
              <w:jc w:val="center"/>
              <w:rPr>
                <w:rFonts w:ascii="Times New Roman" w:hAnsi="Times New Roman"/>
                <w:sz w:val="26"/>
                <w:szCs w:val="26"/>
              </w:rPr>
            </w:pPr>
            <w:r w:rsidRPr="00F81A0E">
              <w:rPr>
                <w:rFonts w:ascii="Times New Roman" w:hAnsi="Times New Roman"/>
                <w:sz w:val="26"/>
                <w:szCs w:val="26"/>
              </w:rPr>
              <w:t>0</w:t>
            </w:r>
          </w:p>
        </w:tc>
      </w:tr>
      <w:tr w:rsidR="00CD196C" w:rsidRPr="00F81A0E">
        <w:trPr>
          <w:jc w:val="center"/>
        </w:trPr>
        <w:tc>
          <w:tcPr>
            <w:tcW w:w="1799" w:type="pct"/>
            <w:vAlign w:val="center"/>
          </w:tcPr>
          <w:p w:rsidR="00CD196C" w:rsidRPr="00F81A0E" w:rsidRDefault="00CF129B" w:rsidP="00720FE2">
            <w:pPr>
              <w:pStyle w:val="ad"/>
              <w:tabs>
                <w:tab w:val="left" w:pos="0"/>
              </w:tabs>
              <w:ind w:left="0"/>
              <w:rPr>
                <w:rFonts w:ascii="Times New Roman" w:hAnsi="Times New Roman"/>
                <w:sz w:val="26"/>
                <w:szCs w:val="26"/>
              </w:rPr>
            </w:pPr>
            <w:r w:rsidRPr="00F81A0E">
              <w:rPr>
                <w:rFonts w:ascii="Times New Roman" w:hAnsi="Times New Roman"/>
                <w:sz w:val="26"/>
                <w:szCs w:val="26"/>
              </w:rPr>
              <w:t>Оркестр</w:t>
            </w:r>
          </w:p>
        </w:tc>
        <w:tc>
          <w:tcPr>
            <w:tcW w:w="1704" w:type="pct"/>
            <w:vAlign w:val="center"/>
          </w:tcPr>
          <w:p w:rsidR="00CD196C" w:rsidRPr="00F81A0E" w:rsidRDefault="00CF129B" w:rsidP="00720FE2">
            <w:pPr>
              <w:pStyle w:val="ad"/>
              <w:ind w:left="0"/>
              <w:jc w:val="center"/>
              <w:rPr>
                <w:rFonts w:ascii="Times New Roman" w:hAnsi="Times New Roman"/>
                <w:sz w:val="26"/>
                <w:szCs w:val="26"/>
              </w:rPr>
            </w:pPr>
            <w:r w:rsidRPr="00F81A0E">
              <w:rPr>
                <w:rFonts w:ascii="Times New Roman" w:hAnsi="Times New Roman"/>
                <w:sz w:val="26"/>
                <w:szCs w:val="26"/>
              </w:rPr>
              <w:t>0</w:t>
            </w:r>
          </w:p>
        </w:tc>
        <w:tc>
          <w:tcPr>
            <w:tcW w:w="1497" w:type="pct"/>
            <w:vAlign w:val="center"/>
          </w:tcPr>
          <w:p w:rsidR="00CD196C" w:rsidRPr="00F81A0E" w:rsidRDefault="00CF129B" w:rsidP="00720FE2">
            <w:pPr>
              <w:pStyle w:val="ad"/>
              <w:ind w:left="0"/>
              <w:jc w:val="center"/>
              <w:rPr>
                <w:rFonts w:ascii="Times New Roman" w:hAnsi="Times New Roman"/>
                <w:sz w:val="26"/>
                <w:szCs w:val="26"/>
              </w:rPr>
            </w:pPr>
            <w:r w:rsidRPr="00F81A0E">
              <w:rPr>
                <w:rFonts w:ascii="Times New Roman" w:hAnsi="Times New Roman"/>
                <w:sz w:val="26"/>
                <w:szCs w:val="26"/>
              </w:rPr>
              <w:t>0</w:t>
            </w:r>
          </w:p>
        </w:tc>
      </w:tr>
      <w:tr w:rsidR="00CD196C" w:rsidRPr="00F81A0E">
        <w:trPr>
          <w:jc w:val="center"/>
        </w:trPr>
        <w:tc>
          <w:tcPr>
            <w:tcW w:w="1799" w:type="pct"/>
            <w:vAlign w:val="center"/>
          </w:tcPr>
          <w:p w:rsidR="00CD196C" w:rsidRPr="00F81A0E" w:rsidRDefault="00CF129B" w:rsidP="00720FE2">
            <w:pPr>
              <w:pStyle w:val="ad"/>
              <w:tabs>
                <w:tab w:val="left" w:pos="0"/>
              </w:tabs>
              <w:ind w:left="0"/>
              <w:rPr>
                <w:rFonts w:ascii="Times New Roman" w:hAnsi="Times New Roman"/>
                <w:sz w:val="26"/>
                <w:szCs w:val="26"/>
              </w:rPr>
            </w:pPr>
            <w:r w:rsidRPr="00F81A0E">
              <w:rPr>
                <w:rFonts w:ascii="Times New Roman" w:hAnsi="Times New Roman"/>
                <w:sz w:val="26"/>
                <w:szCs w:val="26"/>
              </w:rPr>
              <w:t>Парки</w:t>
            </w:r>
          </w:p>
        </w:tc>
        <w:tc>
          <w:tcPr>
            <w:tcW w:w="1704" w:type="pct"/>
            <w:vAlign w:val="center"/>
          </w:tcPr>
          <w:p w:rsidR="00CD196C" w:rsidRPr="00F81A0E" w:rsidRDefault="00CF129B" w:rsidP="00720FE2">
            <w:pPr>
              <w:pStyle w:val="ad"/>
              <w:ind w:left="0"/>
              <w:jc w:val="center"/>
              <w:rPr>
                <w:rFonts w:ascii="Times New Roman" w:hAnsi="Times New Roman"/>
                <w:sz w:val="26"/>
                <w:szCs w:val="26"/>
              </w:rPr>
            </w:pPr>
            <w:r w:rsidRPr="00F81A0E">
              <w:rPr>
                <w:rFonts w:ascii="Times New Roman" w:hAnsi="Times New Roman"/>
                <w:sz w:val="26"/>
                <w:szCs w:val="26"/>
              </w:rPr>
              <w:t>0</w:t>
            </w:r>
          </w:p>
        </w:tc>
        <w:tc>
          <w:tcPr>
            <w:tcW w:w="1497" w:type="pct"/>
            <w:vAlign w:val="center"/>
          </w:tcPr>
          <w:p w:rsidR="00CD196C" w:rsidRPr="00F81A0E" w:rsidRDefault="00CF129B" w:rsidP="00720FE2">
            <w:pPr>
              <w:pStyle w:val="ad"/>
              <w:ind w:left="0"/>
              <w:jc w:val="center"/>
              <w:rPr>
                <w:rFonts w:ascii="Times New Roman" w:hAnsi="Times New Roman"/>
                <w:sz w:val="26"/>
                <w:szCs w:val="26"/>
              </w:rPr>
            </w:pPr>
            <w:r w:rsidRPr="00F81A0E">
              <w:rPr>
                <w:rFonts w:ascii="Times New Roman" w:hAnsi="Times New Roman"/>
                <w:sz w:val="26"/>
                <w:szCs w:val="26"/>
              </w:rPr>
              <w:t>0</w:t>
            </w:r>
          </w:p>
        </w:tc>
      </w:tr>
      <w:tr w:rsidR="00CD196C" w:rsidRPr="00F81A0E">
        <w:trPr>
          <w:jc w:val="center"/>
        </w:trPr>
        <w:tc>
          <w:tcPr>
            <w:tcW w:w="1799" w:type="pct"/>
            <w:vAlign w:val="center"/>
          </w:tcPr>
          <w:p w:rsidR="00CD196C" w:rsidRPr="00F81A0E" w:rsidRDefault="00CF129B" w:rsidP="00720FE2">
            <w:pPr>
              <w:pStyle w:val="ad"/>
              <w:tabs>
                <w:tab w:val="left" w:pos="0"/>
              </w:tabs>
              <w:ind w:left="0"/>
              <w:rPr>
                <w:rFonts w:ascii="Times New Roman" w:hAnsi="Times New Roman"/>
                <w:sz w:val="26"/>
                <w:szCs w:val="26"/>
              </w:rPr>
            </w:pPr>
            <w:r w:rsidRPr="00F81A0E">
              <w:rPr>
                <w:rFonts w:ascii="Times New Roman" w:hAnsi="Times New Roman"/>
                <w:sz w:val="26"/>
                <w:szCs w:val="26"/>
              </w:rPr>
              <w:t>Органы управления культуры</w:t>
            </w:r>
          </w:p>
        </w:tc>
        <w:tc>
          <w:tcPr>
            <w:tcW w:w="1704" w:type="pct"/>
            <w:vAlign w:val="center"/>
          </w:tcPr>
          <w:p w:rsidR="00CD196C" w:rsidRPr="00F81A0E" w:rsidRDefault="00CF129B" w:rsidP="00720FE2">
            <w:pPr>
              <w:pStyle w:val="ad"/>
              <w:ind w:left="0"/>
              <w:jc w:val="center"/>
              <w:rPr>
                <w:rFonts w:ascii="Times New Roman" w:hAnsi="Times New Roman"/>
                <w:sz w:val="26"/>
                <w:szCs w:val="26"/>
              </w:rPr>
            </w:pPr>
            <w:r w:rsidRPr="00F81A0E">
              <w:rPr>
                <w:rFonts w:ascii="Times New Roman" w:hAnsi="Times New Roman"/>
                <w:sz w:val="26"/>
                <w:szCs w:val="26"/>
              </w:rPr>
              <w:t>0</w:t>
            </w:r>
          </w:p>
        </w:tc>
        <w:tc>
          <w:tcPr>
            <w:tcW w:w="1497" w:type="pct"/>
            <w:vAlign w:val="center"/>
          </w:tcPr>
          <w:p w:rsidR="00CD196C" w:rsidRPr="00F81A0E" w:rsidRDefault="00CF129B" w:rsidP="00720FE2">
            <w:pPr>
              <w:pStyle w:val="ad"/>
              <w:ind w:left="0"/>
              <w:jc w:val="center"/>
              <w:rPr>
                <w:rFonts w:ascii="Times New Roman" w:hAnsi="Times New Roman"/>
                <w:sz w:val="26"/>
                <w:szCs w:val="26"/>
              </w:rPr>
            </w:pPr>
            <w:r w:rsidRPr="00F81A0E">
              <w:rPr>
                <w:rFonts w:ascii="Times New Roman" w:hAnsi="Times New Roman"/>
                <w:sz w:val="26"/>
                <w:szCs w:val="26"/>
              </w:rPr>
              <w:t>0</w:t>
            </w:r>
          </w:p>
        </w:tc>
      </w:tr>
      <w:tr w:rsidR="00CD196C" w:rsidRPr="00F81A0E">
        <w:trPr>
          <w:jc w:val="center"/>
        </w:trPr>
        <w:tc>
          <w:tcPr>
            <w:tcW w:w="1799" w:type="pct"/>
            <w:vAlign w:val="center"/>
          </w:tcPr>
          <w:p w:rsidR="00CD196C" w:rsidRPr="00F81A0E" w:rsidRDefault="00CF129B" w:rsidP="00720FE2">
            <w:pPr>
              <w:pStyle w:val="ad"/>
              <w:tabs>
                <w:tab w:val="left" w:pos="0"/>
              </w:tabs>
              <w:ind w:left="0"/>
              <w:rPr>
                <w:rFonts w:ascii="Times New Roman" w:hAnsi="Times New Roman"/>
                <w:sz w:val="26"/>
                <w:szCs w:val="26"/>
              </w:rPr>
            </w:pPr>
            <w:r w:rsidRPr="00F81A0E">
              <w:rPr>
                <w:rFonts w:ascii="Times New Roman" w:hAnsi="Times New Roman"/>
                <w:sz w:val="26"/>
                <w:szCs w:val="26"/>
              </w:rPr>
              <w:t>Итого</w:t>
            </w:r>
          </w:p>
        </w:tc>
        <w:tc>
          <w:tcPr>
            <w:tcW w:w="1704" w:type="pct"/>
            <w:vAlign w:val="center"/>
          </w:tcPr>
          <w:p w:rsidR="00CD196C" w:rsidRPr="00F81A0E" w:rsidRDefault="00CF129B" w:rsidP="00720FE2">
            <w:pPr>
              <w:pStyle w:val="ad"/>
              <w:ind w:left="0"/>
              <w:jc w:val="center"/>
              <w:rPr>
                <w:rFonts w:ascii="Times New Roman" w:hAnsi="Times New Roman"/>
                <w:sz w:val="26"/>
                <w:szCs w:val="26"/>
              </w:rPr>
            </w:pPr>
            <w:r w:rsidRPr="00F81A0E">
              <w:rPr>
                <w:rFonts w:ascii="Times New Roman" w:hAnsi="Times New Roman"/>
                <w:sz w:val="26"/>
                <w:szCs w:val="26"/>
              </w:rPr>
              <w:t>4</w:t>
            </w:r>
          </w:p>
        </w:tc>
        <w:tc>
          <w:tcPr>
            <w:tcW w:w="1497" w:type="pct"/>
            <w:vAlign w:val="center"/>
          </w:tcPr>
          <w:p w:rsidR="00CD196C" w:rsidRPr="00F81A0E" w:rsidRDefault="00CF129B" w:rsidP="00720FE2">
            <w:pPr>
              <w:pStyle w:val="ad"/>
              <w:ind w:left="0"/>
              <w:jc w:val="center"/>
              <w:rPr>
                <w:rFonts w:ascii="Times New Roman" w:hAnsi="Times New Roman"/>
                <w:sz w:val="26"/>
                <w:szCs w:val="26"/>
              </w:rPr>
            </w:pPr>
            <w:r w:rsidRPr="00F81A0E">
              <w:rPr>
                <w:rFonts w:ascii="Times New Roman" w:hAnsi="Times New Roman"/>
                <w:sz w:val="26"/>
                <w:szCs w:val="26"/>
              </w:rPr>
              <w:t>4</w:t>
            </w:r>
          </w:p>
        </w:tc>
      </w:tr>
    </w:tbl>
    <w:p w:rsidR="00CD196C" w:rsidRPr="00F81A0E" w:rsidRDefault="00CF129B" w:rsidP="00720FE2">
      <w:pPr>
        <w:spacing w:after="0" w:line="240" w:lineRule="auto"/>
        <w:ind w:firstLine="708"/>
        <w:jc w:val="both"/>
        <w:rPr>
          <w:rFonts w:ascii="Times New Roman" w:hAnsi="Times New Roman" w:cs="Times New Roman"/>
          <w:b/>
        </w:rPr>
      </w:pPr>
      <w:r w:rsidRPr="00F81A0E">
        <w:rPr>
          <w:rFonts w:ascii="Times New Roman" w:hAnsi="Times New Roman" w:cs="Times New Roman"/>
          <w:b/>
          <w:sz w:val="28"/>
          <w:szCs w:val="28"/>
        </w:rPr>
        <w:t xml:space="preserve">18.8. Меры поддержки молодых специалистов в рамках муниципальных программ, реализуемых в МО г. Бодайбо и района </w:t>
      </w:r>
    </w:p>
    <w:p w:rsidR="00CD196C" w:rsidRPr="00F81A0E" w:rsidRDefault="00CD196C" w:rsidP="00720FE2">
      <w:pPr>
        <w:spacing w:after="0" w:line="240" w:lineRule="auto"/>
        <w:ind w:firstLine="708"/>
        <w:jc w:val="both"/>
        <w:rPr>
          <w:rFonts w:ascii="Times New Roman" w:hAnsi="Times New Roman" w:cs="Times New Roman"/>
          <w:b/>
          <w:sz w:val="28"/>
          <w:szCs w:val="28"/>
        </w:rPr>
      </w:pPr>
    </w:p>
    <w:tbl>
      <w:tblPr>
        <w:tblW w:w="10070" w:type="dxa"/>
        <w:jc w:val="center"/>
        <w:tblLook w:val="04A0" w:firstRow="1" w:lastRow="0" w:firstColumn="1" w:lastColumn="0" w:noHBand="0" w:noVBand="1"/>
      </w:tblPr>
      <w:tblGrid>
        <w:gridCol w:w="2626"/>
        <w:gridCol w:w="1480"/>
        <w:gridCol w:w="5964"/>
      </w:tblGrid>
      <w:tr w:rsidR="00CD196C" w:rsidRPr="00F81A0E" w:rsidTr="003969B8">
        <w:trPr>
          <w:trHeight w:val="1361"/>
          <w:jc w:val="center"/>
        </w:trPr>
        <w:tc>
          <w:tcPr>
            <w:tcW w:w="2626" w:type="dxa"/>
            <w:tcBorders>
              <w:top w:val="single" w:sz="4" w:space="0" w:color="auto"/>
              <w:left w:val="single" w:sz="4" w:space="0" w:color="auto"/>
              <w:bottom w:val="single" w:sz="4" w:space="0" w:color="auto"/>
              <w:right w:val="single" w:sz="4" w:space="0" w:color="auto"/>
            </w:tcBorders>
            <w:shd w:val="clear" w:color="auto" w:fill="auto"/>
            <w:hideMark/>
          </w:tcPr>
          <w:p w:rsidR="00CD196C" w:rsidRPr="00F81A0E" w:rsidRDefault="00CF129B" w:rsidP="00720FE2">
            <w:pPr>
              <w:pStyle w:val="ac"/>
              <w:jc w:val="center"/>
              <w:rPr>
                <w:rFonts w:ascii="Times New Roman" w:hAnsi="Times New Roman" w:cs="Times New Roman"/>
                <w:sz w:val="27"/>
                <w:szCs w:val="27"/>
              </w:rPr>
            </w:pPr>
            <w:r w:rsidRPr="00F81A0E">
              <w:rPr>
                <w:rFonts w:ascii="Times New Roman" w:hAnsi="Times New Roman" w:cs="Times New Roman"/>
                <w:sz w:val="27"/>
                <w:szCs w:val="27"/>
              </w:rPr>
              <w:t>Наименование муниципальной программы</w:t>
            </w:r>
          </w:p>
        </w:tc>
        <w:tc>
          <w:tcPr>
            <w:tcW w:w="1480" w:type="dxa"/>
            <w:tcBorders>
              <w:top w:val="single" w:sz="4" w:space="0" w:color="auto"/>
              <w:left w:val="single" w:sz="4" w:space="0" w:color="auto"/>
              <w:bottom w:val="single" w:sz="4" w:space="0" w:color="auto"/>
              <w:right w:val="single" w:sz="4" w:space="0" w:color="auto"/>
            </w:tcBorders>
            <w:shd w:val="clear" w:color="auto" w:fill="auto"/>
            <w:hideMark/>
          </w:tcPr>
          <w:p w:rsidR="00CD196C" w:rsidRPr="00F81A0E" w:rsidRDefault="00CF129B" w:rsidP="00720FE2">
            <w:pPr>
              <w:pStyle w:val="ac"/>
              <w:jc w:val="center"/>
              <w:rPr>
                <w:rFonts w:ascii="Times New Roman" w:hAnsi="Times New Roman" w:cs="Times New Roman"/>
                <w:sz w:val="27"/>
                <w:szCs w:val="27"/>
              </w:rPr>
            </w:pPr>
            <w:r w:rsidRPr="00F81A0E">
              <w:rPr>
                <w:rFonts w:ascii="Times New Roman" w:hAnsi="Times New Roman" w:cs="Times New Roman"/>
                <w:sz w:val="27"/>
                <w:szCs w:val="27"/>
              </w:rPr>
              <w:t>Сроки реализации</w:t>
            </w:r>
          </w:p>
          <w:p w:rsidR="00CD196C" w:rsidRPr="00F81A0E" w:rsidRDefault="00CF129B" w:rsidP="00720FE2">
            <w:pPr>
              <w:pStyle w:val="ac"/>
              <w:jc w:val="center"/>
              <w:rPr>
                <w:rFonts w:ascii="Times New Roman" w:hAnsi="Times New Roman" w:cs="Times New Roman"/>
                <w:sz w:val="27"/>
                <w:szCs w:val="27"/>
              </w:rPr>
            </w:pPr>
            <w:r w:rsidRPr="00F81A0E">
              <w:rPr>
                <w:rFonts w:ascii="Times New Roman" w:hAnsi="Times New Roman" w:cs="Times New Roman"/>
                <w:sz w:val="27"/>
                <w:szCs w:val="27"/>
              </w:rPr>
              <w:t>программы</w:t>
            </w:r>
          </w:p>
        </w:tc>
        <w:tc>
          <w:tcPr>
            <w:tcW w:w="5964" w:type="dxa"/>
            <w:tcBorders>
              <w:top w:val="single" w:sz="4" w:space="0" w:color="auto"/>
              <w:left w:val="single" w:sz="4" w:space="0" w:color="auto"/>
              <w:bottom w:val="single" w:sz="4" w:space="0" w:color="auto"/>
              <w:right w:val="single" w:sz="4" w:space="0" w:color="auto"/>
            </w:tcBorders>
            <w:shd w:val="clear" w:color="auto" w:fill="auto"/>
            <w:hideMark/>
          </w:tcPr>
          <w:p w:rsidR="00CD196C" w:rsidRPr="00F81A0E" w:rsidRDefault="00CF129B" w:rsidP="00720FE2">
            <w:pPr>
              <w:pStyle w:val="ac"/>
              <w:jc w:val="center"/>
              <w:rPr>
                <w:rFonts w:ascii="Times New Roman" w:hAnsi="Times New Roman" w:cs="Times New Roman"/>
                <w:sz w:val="27"/>
                <w:szCs w:val="27"/>
              </w:rPr>
            </w:pPr>
            <w:r w:rsidRPr="00F81A0E">
              <w:rPr>
                <w:rFonts w:ascii="Times New Roman" w:hAnsi="Times New Roman" w:cs="Times New Roman"/>
                <w:sz w:val="27"/>
                <w:szCs w:val="27"/>
              </w:rPr>
              <w:t>Меры поддержки молодых</w:t>
            </w:r>
          </w:p>
          <w:p w:rsidR="00CD196C" w:rsidRPr="00F81A0E" w:rsidRDefault="00CF129B" w:rsidP="00720FE2">
            <w:pPr>
              <w:pStyle w:val="ac"/>
              <w:jc w:val="center"/>
              <w:rPr>
                <w:rFonts w:ascii="Times New Roman" w:hAnsi="Times New Roman" w:cs="Times New Roman"/>
                <w:sz w:val="27"/>
                <w:szCs w:val="27"/>
              </w:rPr>
            </w:pPr>
            <w:r w:rsidRPr="00F81A0E">
              <w:rPr>
                <w:rFonts w:ascii="Times New Roman" w:hAnsi="Times New Roman" w:cs="Times New Roman"/>
                <w:sz w:val="27"/>
                <w:szCs w:val="27"/>
              </w:rPr>
              <w:t>специалистов</w:t>
            </w:r>
          </w:p>
        </w:tc>
      </w:tr>
      <w:tr w:rsidR="00CD196C" w:rsidRPr="00F81A0E" w:rsidTr="003969B8">
        <w:trPr>
          <w:trHeight w:val="315"/>
          <w:jc w:val="center"/>
        </w:trPr>
        <w:tc>
          <w:tcPr>
            <w:tcW w:w="2626" w:type="dxa"/>
            <w:tcBorders>
              <w:top w:val="single" w:sz="4" w:space="0" w:color="auto"/>
              <w:left w:val="single" w:sz="4" w:space="0" w:color="auto"/>
              <w:bottom w:val="single" w:sz="4" w:space="0" w:color="auto"/>
              <w:right w:val="single" w:sz="4" w:space="0" w:color="auto"/>
            </w:tcBorders>
            <w:shd w:val="clear" w:color="auto" w:fill="auto"/>
            <w:noWrap/>
            <w:hideMark/>
          </w:tcPr>
          <w:p w:rsidR="00CD196C" w:rsidRPr="00F81A0E" w:rsidRDefault="00CF129B" w:rsidP="00720FE2">
            <w:pPr>
              <w:spacing w:after="0" w:line="240" w:lineRule="auto"/>
              <w:rPr>
                <w:rFonts w:ascii="Times New Roman" w:hAnsi="Times New Roman" w:cs="Times New Roman"/>
                <w:sz w:val="27"/>
                <w:szCs w:val="27"/>
              </w:rPr>
            </w:pPr>
            <w:r w:rsidRPr="00F81A0E">
              <w:rPr>
                <w:rFonts w:ascii="Times New Roman" w:hAnsi="Times New Roman" w:cs="Times New Roman"/>
                <w:sz w:val="27"/>
                <w:szCs w:val="27"/>
              </w:rPr>
              <w:t xml:space="preserve">Подпрограмма «Кадровое обеспечение учреждений образования, культуры, здравоохранения МО </w:t>
            </w:r>
          </w:p>
          <w:p w:rsidR="00CD196C" w:rsidRPr="00F81A0E" w:rsidRDefault="00CF129B" w:rsidP="00720FE2">
            <w:pPr>
              <w:spacing w:after="0" w:line="240" w:lineRule="auto"/>
              <w:rPr>
                <w:rFonts w:ascii="Times New Roman" w:hAnsi="Times New Roman" w:cs="Times New Roman"/>
                <w:b/>
              </w:rPr>
            </w:pPr>
            <w:r w:rsidRPr="00F81A0E">
              <w:rPr>
                <w:rFonts w:ascii="Times New Roman" w:hAnsi="Times New Roman" w:cs="Times New Roman"/>
                <w:sz w:val="27"/>
                <w:szCs w:val="27"/>
              </w:rPr>
              <w:t>г. Бодайбо и района» на 2020-2025 годы муниципальной программы «Развитие территории м</w:t>
            </w:r>
            <w:r w:rsidR="000A3153">
              <w:rPr>
                <w:rFonts w:ascii="Times New Roman" w:hAnsi="Times New Roman" w:cs="Times New Roman"/>
                <w:sz w:val="27"/>
                <w:szCs w:val="27"/>
              </w:rPr>
              <w:t>уници</w:t>
            </w:r>
            <w:r w:rsidRPr="00F81A0E">
              <w:rPr>
                <w:rFonts w:ascii="Times New Roman" w:hAnsi="Times New Roman" w:cs="Times New Roman"/>
                <w:sz w:val="27"/>
                <w:szCs w:val="27"/>
              </w:rPr>
              <w:t>пального образования г. Бодайбо и района» на 2020-2025 годы</w:t>
            </w:r>
          </w:p>
        </w:tc>
        <w:tc>
          <w:tcPr>
            <w:tcW w:w="1480" w:type="dxa"/>
            <w:tcBorders>
              <w:top w:val="single" w:sz="4" w:space="0" w:color="auto"/>
              <w:left w:val="nil"/>
              <w:bottom w:val="single" w:sz="4" w:space="0" w:color="auto"/>
              <w:right w:val="single" w:sz="4" w:space="0" w:color="auto"/>
            </w:tcBorders>
            <w:shd w:val="clear" w:color="auto" w:fill="auto"/>
            <w:noWrap/>
          </w:tcPr>
          <w:p w:rsidR="00CD196C" w:rsidRPr="00F81A0E" w:rsidRDefault="00CF129B" w:rsidP="00720FE2">
            <w:pPr>
              <w:spacing w:after="0" w:line="240" w:lineRule="auto"/>
              <w:jc w:val="center"/>
              <w:rPr>
                <w:rFonts w:ascii="Times New Roman" w:hAnsi="Times New Roman" w:cs="Times New Roman"/>
                <w:b/>
              </w:rPr>
            </w:pPr>
            <w:r w:rsidRPr="00F81A0E">
              <w:rPr>
                <w:rFonts w:ascii="Times New Roman" w:hAnsi="Times New Roman" w:cs="Times New Roman"/>
                <w:sz w:val="27"/>
                <w:szCs w:val="27"/>
              </w:rPr>
              <w:t>2020-2025 г</w:t>
            </w:r>
          </w:p>
        </w:tc>
        <w:tc>
          <w:tcPr>
            <w:tcW w:w="5964" w:type="dxa"/>
            <w:tcBorders>
              <w:top w:val="single" w:sz="4" w:space="0" w:color="auto"/>
              <w:left w:val="nil"/>
              <w:bottom w:val="single" w:sz="4" w:space="0" w:color="auto"/>
              <w:right w:val="single" w:sz="4" w:space="0" w:color="auto"/>
            </w:tcBorders>
            <w:shd w:val="clear" w:color="auto" w:fill="auto"/>
            <w:noWrap/>
          </w:tcPr>
          <w:p w:rsidR="00CD196C" w:rsidRPr="00F81A0E" w:rsidRDefault="00CF129B" w:rsidP="00720FE2">
            <w:pPr>
              <w:spacing w:after="0" w:line="240" w:lineRule="auto"/>
              <w:jc w:val="both"/>
              <w:rPr>
                <w:rFonts w:ascii="Times New Roman" w:eastAsia="Calibri" w:hAnsi="Times New Roman" w:cs="Times New Roman"/>
                <w:sz w:val="27"/>
                <w:szCs w:val="27"/>
                <w:lang w:eastAsia="en-US"/>
              </w:rPr>
            </w:pPr>
            <w:r w:rsidRPr="00F81A0E">
              <w:rPr>
                <w:rFonts w:ascii="Times New Roman" w:eastAsia="Calibri" w:hAnsi="Times New Roman" w:cs="Times New Roman"/>
                <w:sz w:val="27"/>
                <w:szCs w:val="27"/>
                <w:lang w:eastAsia="en-US"/>
              </w:rPr>
              <w:t>1. Денежные выплаты молодым специалистам, прибывшим на работу в учреждения культуры муниципального образования г. Бодайбо и района. Выплата производится в течение 3-х лет, начиная со второго года работы.</w:t>
            </w:r>
          </w:p>
          <w:p w:rsidR="00CD196C" w:rsidRPr="00F81A0E" w:rsidRDefault="00CF129B" w:rsidP="00720FE2">
            <w:pPr>
              <w:spacing w:after="0" w:line="240" w:lineRule="auto"/>
              <w:jc w:val="both"/>
              <w:rPr>
                <w:rFonts w:ascii="Times New Roman" w:eastAsia="Calibri" w:hAnsi="Times New Roman" w:cs="Times New Roman"/>
                <w:sz w:val="27"/>
                <w:szCs w:val="27"/>
                <w:lang w:eastAsia="en-US"/>
              </w:rPr>
            </w:pPr>
            <w:r w:rsidRPr="00F81A0E">
              <w:rPr>
                <w:rFonts w:ascii="Times New Roman" w:eastAsia="Calibri" w:hAnsi="Times New Roman" w:cs="Times New Roman"/>
                <w:sz w:val="27"/>
                <w:szCs w:val="27"/>
                <w:lang w:eastAsia="en-US"/>
              </w:rPr>
              <w:t>2. Выплата единовременного денежного пособия в размере двух месячных окладов (должностных окладов) приглашенным молодым специалистам на работу из регионов, заключившим трудовые договоры с организациями культуры и выплата единовременного денежного пособия на каждого прибывшего с ним члена его семьи в размере половины оклада (должностного оклада) специалиста</w:t>
            </w:r>
          </w:p>
          <w:p w:rsidR="00CD196C" w:rsidRPr="00F81A0E" w:rsidRDefault="00CF129B" w:rsidP="00720FE2">
            <w:pPr>
              <w:spacing w:after="0" w:line="240" w:lineRule="auto"/>
              <w:jc w:val="both"/>
              <w:rPr>
                <w:rFonts w:ascii="Times New Roman" w:eastAsia="Calibri" w:hAnsi="Times New Roman" w:cs="Times New Roman"/>
                <w:sz w:val="27"/>
                <w:szCs w:val="27"/>
                <w:lang w:eastAsia="en-US"/>
              </w:rPr>
            </w:pPr>
            <w:r w:rsidRPr="00F81A0E">
              <w:rPr>
                <w:rFonts w:ascii="Times New Roman" w:eastAsia="Calibri" w:hAnsi="Times New Roman" w:cs="Times New Roman"/>
                <w:sz w:val="27"/>
                <w:szCs w:val="27"/>
                <w:lang w:eastAsia="en-US"/>
              </w:rPr>
              <w:t xml:space="preserve">3. Компенсация расходов на оплату стоимости проезда лицам, заключившим трудовые договоры на работу в организациях, финансируемых из </w:t>
            </w:r>
            <w:r w:rsidRPr="00F81A0E">
              <w:rPr>
                <w:rFonts w:ascii="Times New Roman" w:eastAsia="Calibri" w:hAnsi="Times New Roman" w:cs="Times New Roman"/>
                <w:sz w:val="27"/>
                <w:szCs w:val="27"/>
                <w:lang w:eastAsia="en-US"/>
              </w:rPr>
              <w:lastRenderedPageBreak/>
              <w:t>бюджета МО г. Бодайбо и района и членам семьи специалиста</w:t>
            </w:r>
          </w:p>
          <w:p w:rsidR="00CD196C" w:rsidRPr="00F81A0E" w:rsidRDefault="00CF129B" w:rsidP="00720FE2">
            <w:pPr>
              <w:spacing w:after="0" w:line="240" w:lineRule="auto"/>
              <w:jc w:val="both"/>
              <w:rPr>
                <w:rFonts w:ascii="Times New Roman" w:hAnsi="Times New Roman" w:cs="Times New Roman"/>
                <w:b/>
              </w:rPr>
            </w:pPr>
            <w:r w:rsidRPr="00F81A0E">
              <w:rPr>
                <w:rFonts w:ascii="Times New Roman" w:eastAsia="Calibri" w:hAnsi="Times New Roman" w:cs="Times New Roman"/>
                <w:sz w:val="27"/>
                <w:szCs w:val="27"/>
                <w:lang w:eastAsia="en-US"/>
              </w:rPr>
              <w:t>4. Компенсация расходов на оплату стоимости провоза багажа лицам,</w:t>
            </w:r>
            <w:r w:rsidRPr="00F81A0E">
              <w:rPr>
                <w:rFonts w:ascii="Times New Roman" w:eastAsia="Calibri" w:hAnsi="Times New Roman" w:cs="Times New Roman"/>
                <w:sz w:val="27"/>
                <w:szCs w:val="27"/>
              </w:rPr>
              <w:t xml:space="preserve"> заключившим трудовые договоры в организациях, финансируемых из бюджета МО г. Бодайбо и района</w:t>
            </w:r>
          </w:p>
        </w:tc>
      </w:tr>
    </w:tbl>
    <w:p w:rsidR="00CD196C" w:rsidRPr="00F81A0E" w:rsidRDefault="00CF129B" w:rsidP="00720FE2">
      <w:pPr>
        <w:spacing w:after="0" w:line="240" w:lineRule="auto"/>
        <w:ind w:firstLine="708"/>
        <w:jc w:val="both"/>
        <w:rPr>
          <w:rFonts w:ascii="Times New Roman" w:hAnsi="Times New Roman" w:cs="Times New Roman"/>
          <w:sz w:val="28"/>
          <w:szCs w:val="28"/>
        </w:rPr>
      </w:pPr>
      <w:r w:rsidRPr="00F81A0E">
        <w:rPr>
          <w:rFonts w:ascii="Times New Roman" w:hAnsi="Times New Roman" w:cs="Times New Roman"/>
          <w:b/>
          <w:sz w:val="28"/>
          <w:szCs w:val="28"/>
        </w:rPr>
        <w:lastRenderedPageBreak/>
        <w:t xml:space="preserve">Примечание: </w:t>
      </w:r>
      <w:r w:rsidRPr="00F81A0E">
        <w:rPr>
          <w:rFonts w:ascii="Times New Roman" w:hAnsi="Times New Roman" w:cs="Times New Roman"/>
          <w:sz w:val="28"/>
          <w:szCs w:val="28"/>
        </w:rPr>
        <w:t xml:space="preserve">С 2015 года на уровне Администрации муниципального образования г. Бодайбо и района была разработана программа по поддержке молодых и приглашенных специалистов, заключивших трудовые договоры с организациями социальной сферы. В 2020 году была утверждена новая муниципальная программа «Развитие территории муниципального образования г. Бодайбо и района» на 2020-2025 годы, в которую в статусе подпрограммы «Кадровое обеспечение учреждений образования, культуры, здравоохранения МО г. Бодайбо и района» на 2020-2025 годы также вошли меры поддержки молодых специалистов.  </w:t>
      </w:r>
    </w:p>
    <w:p w:rsidR="00CD196C" w:rsidRPr="00F81A0E" w:rsidRDefault="00CF129B" w:rsidP="00720FE2">
      <w:pPr>
        <w:spacing w:after="0" w:line="240" w:lineRule="auto"/>
        <w:ind w:firstLine="708"/>
        <w:jc w:val="both"/>
        <w:rPr>
          <w:rFonts w:ascii="Times New Roman" w:hAnsi="Times New Roman" w:cs="Times New Roman"/>
          <w:sz w:val="28"/>
          <w:szCs w:val="28"/>
        </w:rPr>
      </w:pPr>
      <w:r w:rsidRPr="00F81A0E">
        <w:rPr>
          <w:rFonts w:ascii="Times New Roman" w:hAnsi="Times New Roman" w:cs="Times New Roman"/>
          <w:sz w:val="28"/>
          <w:szCs w:val="28"/>
        </w:rPr>
        <w:t xml:space="preserve">За период действия программ в учреждения культуры </w:t>
      </w:r>
      <w:proofErr w:type="spellStart"/>
      <w:r w:rsidRPr="00F81A0E">
        <w:rPr>
          <w:rFonts w:ascii="Times New Roman" w:hAnsi="Times New Roman" w:cs="Times New Roman"/>
          <w:sz w:val="28"/>
          <w:szCs w:val="28"/>
        </w:rPr>
        <w:t>Бодайбинского</w:t>
      </w:r>
      <w:proofErr w:type="spellEnd"/>
      <w:r w:rsidRPr="00F81A0E">
        <w:rPr>
          <w:rFonts w:ascii="Times New Roman" w:hAnsi="Times New Roman" w:cs="Times New Roman"/>
          <w:sz w:val="28"/>
          <w:szCs w:val="28"/>
        </w:rPr>
        <w:t xml:space="preserve"> района прибыли два молодых специалиста и один приглашенный:</w:t>
      </w:r>
    </w:p>
    <w:p w:rsidR="00CD196C" w:rsidRPr="00F81A0E" w:rsidRDefault="00CF129B" w:rsidP="00720FE2">
      <w:pPr>
        <w:spacing w:after="0" w:line="240" w:lineRule="auto"/>
        <w:ind w:firstLine="708"/>
        <w:jc w:val="both"/>
        <w:rPr>
          <w:rFonts w:ascii="Times New Roman" w:eastAsia="Calibri" w:hAnsi="Times New Roman" w:cs="Times New Roman"/>
          <w:sz w:val="28"/>
          <w:szCs w:val="28"/>
          <w:lang w:eastAsia="en-US"/>
        </w:rPr>
      </w:pPr>
      <w:r w:rsidRPr="00F81A0E">
        <w:rPr>
          <w:rFonts w:ascii="Times New Roman" w:hAnsi="Times New Roman" w:cs="Times New Roman"/>
          <w:sz w:val="28"/>
          <w:szCs w:val="28"/>
        </w:rPr>
        <w:t xml:space="preserve">- В 2018 году прибыла молодой специалист в музыкальную школу п. </w:t>
      </w:r>
      <w:proofErr w:type="spellStart"/>
      <w:r w:rsidRPr="00F81A0E">
        <w:rPr>
          <w:rFonts w:ascii="Times New Roman" w:hAnsi="Times New Roman" w:cs="Times New Roman"/>
          <w:sz w:val="28"/>
          <w:szCs w:val="28"/>
        </w:rPr>
        <w:t>Балахнинский</w:t>
      </w:r>
      <w:proofErr w:type="spellEnd"/>
      <w:r w:rsidRPr="00F81A0E">
        <w:rPr>
          <w:rFonts w:ascii="Times New Roman" w:hAnsi="Times New Roman" w:cs="Times New Roman"/>
          <w:sz w:val="28"/>
          <w:szCs w:val="28"/>
        </w:rPr>
        <w:t xml:space="preserve">. Специалист трудоустроена преподавателем по классу фортепиано. Ей произведена </w:t>
      </w:r>
      <w:r w:rsidRPr="00F81A0E">
        <w:rPr>
          <w:rFonts w:ascii="Times New Roman" w:eastAsia="Calibri" w:hAnsi="Times New Roman" w:cs="Times New Roman"/>
          <w:sz w:val="28"/>
          <w:szCs w:val="28"/>
          <w:lang w:eastAsia="en-US"/>
        </w:rPr>
        <w:t>выплата единовременного денежного пособия в размере двух месячных окладов и выплата единовременного денежного пособия на супруга в размере половины оклада специалиста. Оплата проезда к месту работы не производилась, так как специалист прибыла в район ранее, чем была приглашена на работу в учреждение культуры. Также ей произведена денежная выплата за первый год работы, в размере 86,3 тыс. руб. Размер выплаты установлен согласно полученному специальному образованию - специалист имеет среднее специальное образование. С 2020 года по сентябрь 2022 года она находилась в отпусках по беременности и родам, уходу за ребенком. В настоящее время приступила к работе и по истечению следующих 12 месяцев работы, ей будет произведена очередная положенная выплата;</w:t>
      </w:r>
    </w:p>
    <w:p w:rsidR="00CD196C" w:rsidRPr="00F81A0E" w:rsidRDefault="00CF129B" w:rsidP="00720FE2">
      <w:pPr>
        <w:spacing w:after="0" w:line="240" w:lineRule="auto"/>
        <w:ind w:firstLine="708"/>
        <w:jc w:val="both"/>
        <w:rPr>
          <w:rFonts w:ascii="Times New Roman" w:eastAsia="Calibri" w:hAnsi="Times New Roman" w:cs="Times New Roman"/>
          <w:sz w:val="28"/>
          <w:szCs w:val="28"/>
          <w:lang w:eastAsia="en-US"/>
        </w:rPr>
      </w:pPr>
      <w:r w:rsidRPr="00F81A0E">
        <w:rPr>
          <w:rFonts w:ascii="Times New Roman" w:hAnsi="Times New Roman" w:cs="Times New Roman"/>
          <w:sz w:val="28"/>
          <w:szCs w:val="28"/>
        </w:rPr>
        <w:t xml:space="preserve">- В 2021 году прибыл молодой специалист в музыкальную школу г. Бодайбо. Специалист трудоустроен преподавателем по классу гитары и руководителем хора.  Ему произведена </w:t>
      </w:r>
      <w:r w:rsidRPr="00F81A0E">
        <w:rPr>
          <w:rFonts w:ascii="Times New Roman" w:eastAsia="Calibri" w:hAnsi="Times New Roman" w:cs="Times New Roman"/>
          <w:sz w:val="28"/>
          <w:szCs w:val="28"/>
          <w:lang w:eastAsia="en-US"/>
        </w:rPr>
        <w:t>выплата единовременного денежного пособия в размере двух месячных окладов (15,7 тыс. руб.) и компенсация расходов на оплату стоимости проезда по маршруту г. Иркутск - г. Бодайбо (15,8 тыс. руб.). По истечению первого года работы, в 2022 году ему произведена денежная выплата в размере 86,3 тыс. руб. Кроме этого, по приезде ему было предоставлено муниципальное жилое помещение-однокомнатная благоустроенная квартира;</w:t>
      </w:r>
    </w:p>
    <w:p w:rsidR="003969B8" w:rsidRDefault="00CF129B" w:rsidP="003969B8">
      <w:pPr>
        <w:spacing w:after="0" w:line="240" w:lineRule="auto"/>
        <w:ind w:firstLine="708"/>
        <w:jc w:val="both"/>
        <w:rPr>
          <w:rFonts w:ascii="Times New Roman" w:eastAsia="Calibri" w:hAnsi="Times New Roman" w:cs="Times New Roman"/>
          <w:sz w:val="28"/>
          <w:szCs w:val="28"/>
          <w:lang w:eastAsia="en-US"/>
        </w:rPr>
      </w:pPr>
      <w:r w:rsidRPr="00F81A0E">
        <w:rPr>
          <w:rFonts w:ascii="Times New Roman" w:hAnsi="Times New Roman" w:cs="Times New Roman"/>
          <w:sz w:val="28"/>
          <w:szCs w:val="28"/>
        </w:rPr>
        <w:t xml:space="preserve">- В 2022 году прибыл приглашенный специалист в библиотеку п. </w:t>
      </w:r>
      <w:proofErr w:type="spellStart"/>
      <w:r w:rsidRPr="00F81A0E">
        <w:rPr>
          <w:rFonts w:ascii="Times New Roman" w:hAnsi="Times New Roman" w:cs="Times New Roman"/>
          <w:sz w:val="28"/>
          <w:szCs w:val="28"/>
        </w:rPr>
        <w:t>Балахнинский</w:t>
      </w:r>
      <w:proofErr w:type="spellEnd"/>
      <w:r w:rsidRPr="00F81A0E">
        <w:rPr>
          <w:rFonts w:ascii="Times New Roman" w:hAnsi="Times New Roman" w:cs="Times New Roman"/>
          <w:sz w:val="28"/>
          <w:szCs w:val="28"/>
        </w:rPr>
        <w:t xml:space="preserve">. Специалист трудоустроен заведующим информационным центром. Ему произведена </w:t>
      </w:r>
      <w:r w:rsidRPr="00F81A0E">
        <w:rPr>
          <w:rFonts w:ascii="Times New Roman" w:eastAsia="Calibri" w:hAnsi="Times New Roman" w:cs="Times New Roman"/>
          <w:sz w:val="28"/>
          <w:szCs w:val="28"/>
          <w:lang w:eastAsia="en-US"/>
        </w:rPr>
        <w:t xml:space="preserve">выплата единовременного денежного пособия в размере двух месячных окладов и денежного пособия на каждого прибывшего с ним члена его семьи (супруга и двое детей) в размере половины оклада специалиста (38,3 тыс. руб.). Оплата проезда к месту работы не производилась, так как специалист прибыл в район ранее, чем был приглашен на работу в учреждение культуры. </w:t>
      </w:r>
    </w:p>
    <w:p w:rsidR="003969B8" w:rsidRDefault="003969B8" w:rsidP="003969B8">
      <w:pPr>
        <w:spacing w:after="0" w:line="240" w:lineRule="auto"/>
        <w:ind w:firstLine="708"/>
        <w:jc w:val="both"/>
        <w:rPr>
          <w:rFonts w:ascii="Times New Roman" w:eastAsia="Calibri" w:hAnsi="Times New Roman" w:cs="Times New Roman"/>
          <w:sz w:val="28"/>
          <w:szCs w:val="28"/>
          <w:lang w:eastAsia="en-US"/>
        </w:rPr>
      </w:pPr>
    </w:p>
    <w:p w:rsidR="003969B8" w:rsidRDefault="003969B8" w:rsidP="003969B8">
      <w:pPr>
        <w:spacing w:after="0" w:line="240" w:lineRule="auto"/>
        <w:ind w:firstLine="708"/>
        <w:jc w:val="both"/>
        <w:rPr>
          <w:rFonts w:ascii="Times New Roman" w:eastAsia="Calibri" w:hAnsi="Times New Roman" w:cs="Times New Roman"/>
          <w:sz w:val="28"/>
          <w:szCs w:val="28"/>
          <w:lang w:eastAsia="en-US"/>
        </w:rPr>
      </w:pPr>
    </w:p>
    <w:p w:rsidR="00103575" w:rsidRPr="003969B8" w:rsidRDefault="00CF129B" w:rsidP="003969B8">
      <w:pPr>
        <w:spacing w:after="0" w:line="240" w:lineRule="auto"/>
        <w:ind w:firstLine="708"/>
        <w:jc w:val="both"/>
        <w:rPr>
          <w:rFonts w:ascii="Times New Roman" w:eastAsia="Calibri" w:hAnsi="Times New Roman" w:cs="Times New Roman"/>
          <w:sz w:val="28"/>
          <w:szCs w:val="28"/>
          <w:lang w:eastAsia="en-US"/>
        </w:rPr>
      </w:pPr>
      <w:r w:rsidRPr="00F81A0E">
        <w:rPr>
          <w:rFonts w:ascii="Times New Roman" w:eastAsia="Calibri" w:hAnsi="Times New Roman" w:cs="Times New Roman"/>
          <w:sz w:val="28"/>
          <w:szCs w:val="28"/>
          <w:lang w:eastAsia="en-US"/>
        </w:rPr>
        <w:t>По истечению первого года работы, в 2023 году ему будет произведена денежная выплата в размере 172,6 тыс. руб. (т.к. имеет высшее специальное образование).</w:t>
      </w:r>
    </w:p>
    <w:p w:rsidR="00CD196C" w:rsidRPr="00F81A0E" w:rsidRDefault="00CF129B" w:rsidP="00720FE2">
      <w:pPr>
        <w:spacing w:line="240" w:lineRule="auto"/>
        <w:ind w:firstLine="708"/>
        <w:jc w:val="both"/>
        <w:rPr>
          <w:rFonts w:ascii="Times New Roman" w:eastAsia="Times New Roman" w:hAnsi="Times New Roman" w:cs="Times New Roman"/>
          <w:b/>
          <w:sz w:val="28"/>
          <w:szCs w:val="28"/>
        </w:rPr>
      </w:pPr>
      <w:r w:rsidRPr="00F81A0E">
        <w:rPr>
          <w:rFonts w:ascii="Times New Roman" w:eastAsia="Times New Roman" w:hAnsi="Times New Roman" w:cs="Times New Roman"/>
          <w:b/>
          <w:sz w:val="28"/>
          <w:szCs w:val="28"/>
        </w:rPr>
        <w:t xml:space="preserve">19. Сведения о сайтах сферы культуры муниципального образования г. Бодайбо и района </w:t>
      </w:r>
    </w:p>
    <w:p w:rsidR="00CD196C" w:rsidRPr="00F81A0E" w:rsidRDefault="00CF129B" w:rsidP="00720FE2">
      <w:pPr>
        <w:spacing w:after="0" w:line="240" w:lineRule="auto"/>
        <w:ind w:firstLine="708"/>
        <w:jc w:val="both"/>
        <w:rPr>
          <w:rFonts w:ascii="Times New Roman" w:eastAsia="Times New Roman" w:hAnsi="Times New Roman" w:cs="Times New Roman"/>
          <w:b/>
          <w:sz w:val="28"/>
          <w:szCs w:val="28"/>
        </w:rPr>
      </w:pPr>
      <w:r w:rsidRPr="00F81A0E">
        <w:rPr>
          <w:rFonts w:ascii="Times New Roman" w:eastAsia="Times New Roman" w:hAnsi="Times New Roman" w:cs="Times New Roman"/>
          <w:b/>
          <w:sz w:val="28"/>
          <w:szCs w:val="28"/>
        </w:rPr>
        <w:t>19.1. Сайты органов управления:</w:t>
      </w:r>
    </w:p>
    <w:p w:rsidR="00CD196C" w:rsidRPr="00F81A0E" w:rsidRDefault="00CD196C" w:rsidP="00720FE2">
      <w:pPr>
        <w:spacing w:line="240" w:lineRule="auto"/>
        <w:jc w:val="both"/>
        <w:rPr>
          <w:rFonts w:ascii="Times New Roman" w:hAnsi="Times New Roman" w:cs="Times New Roman"/>
          <w:sz w:val="24"/>
          <w:szCs w:val="24"/>
        </w:rPr>
      </w:pPr>
    </w:p>
    <w:tbl>
      <w:tblPr>
        <w:tblW w:w="9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2514"/>
        <w:gridCol w:w="2835"/>
        <w:gridCol w:w="3471"/>
      </w:tblGrid>
      <w:tr w:rsidR="00CD196C" w:rsidRPr="00F81A0E">
        <w:trPr>
          <w:trHeight w:val="20"/>
          <w:jc w:val="center"/>
        </w:trPr>
        <w:tc>
          <w:tcPr>
            <w:tcW w:w="392" w:type="dxa"/>
          </w:tcPr>
          <w:p w:rsidR="00CD196C" w:rsidRPr="00F81A0E" w:rsidRDefault="00CF129B" w:rsidP="00720FE2">
            <w:pPr>
              <w:spacing w:line="240" w:lineRule="auto"/>
              <w:jc w:val="center"/>
              <w:rPr>
                <w:rFonts w:ascii="Times New Roman" w:hAnsi="Times New Roman" w:cs="Times New Roman"/>
                <w:sz w:val="24"/>
                <w:szCs w:val="24"/>
              </w:rPr>
            </w:pPr>
            <w:r w:rsidRPr="00F81A0E">
              <w:rPr>
                <w:rFonts w:ascii="Times New Roman" w:hAnsi="Times New Roman" w:cs="Times New Roman"/>
                <w:sz w:val="24"/>
                <w:szCs w:val="24"/>
              </w:rPr>
              <w:t>№</w:t>
            </w:r>
          </w:p>
        </w:tc>
        <w:tc>
          <w:tcPr>
            <w:tcW w:w="2514" w:type="dxa"/>
          </w:tcPr>
          <w:p w:rsidR="00CD196C" w:rsidRPr="00F81A0E" w:rsidRDefault="00CF129B" w:rsidP="00720FE2">
            <w:pPr>
              <w:spacing w:line="240" w:lineRule="auto"/>
              <w:jc w:val="center"/>
              <w:rPr>
                <w:rFonts w:ascii="Times New Roman" w:hAnsi="Times New Roman" w:cs="Times New Roman"/>
                <w:sz w:val="26"/>
                <w:szCs w:val="26"/>
              </w:rPr>
            </w:pPr>
            <w:r w:rsidRPr="00F81A0E">
              <w:rPr>
                <w:rFonts w:ascii="Times New Roman" w:hAnsi="Times New Roman" w:cs="Times New Roman"/>
                <w:sz w:val="26"/>
                <w:szCs w:val="26"/>
              </w:rPr>
              <w:t>Наличие сайта</w:t>
            </w:r>
          </w:p>
        </w:tc>
        <w:tc>
          <w:tcPr>
            <w:tcW w:w="2835" w:type="dxa"/>
          </w:tcPr>
          <w:p w:rsidR="00CD196C" w:rsidRPr="00F81A0E" w:rsidRDefault="00CF129B" w:rsidP="00720FE2">
            <w:pPr>
              <w:spacing w:line="240" w:lineRule="auto"/>
              <w:jc w:val="center"/>
              <w:rPr>
                <w:rFonts w:ascii="Times New Roman" w:hAnsi="Times New Roman" w:cs="Times New Roman"/>
                <w:sz w:val="26"/>
                <w:szCs w:val="26"/>
              </w:rPr>
            </w:pPr>
            <w:r w:rsidRPr="00F81A0E">
              <w:rPr>
                <w:rFonts w:ascii="Times New Roman" w:hAnsi="Times New Roman" w:cs="Times New Roman"/>
                <w:sz w:val="26"/>
                <w:szCs w:val="26"/>
              </w:rPr>
              <w:t>Адрес официального сайта</w:t>
            </w:r>
          </w:p>
        </w:tc>
        <w:tc>
          <w:tcPr>
            <w:tcW w:w="3471" w:type="dxa"/>
          </w:tcPr>
          <w:p w:rsidR="00CD196C" w:rsidRPr="00F81A0E" w:rsidRDefault="00CF129B" w:rsidP="00720FE2">
            <w:pPr>
              <w:pStyle w:val="ac"/>
              <w:rPr>
                <w:rFonts w:ascii="Times New Roman" w:hAnsi="Times New Roman" w:cs="Times New Roman"/>
                <w:sz w:val="26"/>
                <w:szCs w:val="26"/>
              </w:rPr>
            </w:pPr>
            <w:r w:rsidRPr="00F81A0E">
              <w:rPr>
                <w:rFonts w:ascii="Times New Roman" w:hAnsi="Times New Roman" w:cs="Times New Roman"/>
                <w:sz w:val="26"/>
                <w:szCs w:val="26"/>
              </w:rPr>
              <w:t>Адрес страницы на сайте</w:t>
            </w:r>
          </w:p>
          <w:p w:rsidR="00CD196C" w:rsidRPr="00F81A0E" w:rsidRDefault="00CF129B" w:rsidP="00720FE2">
            <w:pPr>
              <w:pStyle w:val="ac"/>
            </w:pPr>
            <w:r w:rsidRPr="00F81A0E">
              <w:rPr>
                <w:rFonts w:ascii="Times New Roman" w:hAnsi="Times New Roman" w:cs="Times New Roman"/>
                <w:sz w:val="26"/>
                <w:szCs w:val="26"/>
              </w:rPr>
              <w:t xml:space="preserve"> администрации</w:t>
            </w:r>
          </w:p>
        </w:tc>
      </w:tr>
      <w:tr w:rsidR="00CD196C" w:rsidRPr="00F81A0E">
        <w:trPr>
          <w:trHeight w:val="20"/>
          <w:jc w:val="center"/>
        </w:trPr>
        <w:tc>
          <w:tcPr>
            <w:tcW w:w="392" w:type="dxa"/>
          </w:tcPr>
          <w:p w:rsidR="00CD196C" w:rsidRPr="00F81A0E" w:rsidRDefault="00CF129B" w:rsidP="00720FE2">
            <w:pPr>
              <w:spacing w:line="240" w:lineRule="auto"/>
              <w:jc w:val="both"/>
              <w:rPr>
                <w:rFonts w:ascii="Times New Roman" w:hAnsi="Times New Roman" w:cs="Times New Roman"/>
                <w:sz w:val="24"/>
                <w:szCs w:val="24"/>
              </w:rPr>
            </w:pPr>
            <w:r w:rsidRPr="00F81A0E">
              <w:rPr>
                <w:rFonts w:ascii="Times New Roman" w:hAnsi="Times New Roman" w:cs="Times New Roman"/>
                <w:sz w:val="24"/>
                <w:szCs w:val="24"/>
              </w:rPr>
              <w:t>1</w:t>
            </w:r>
          </w:p>
        </w:tc>
        <w:tc>
          <w:tcPr>
            <w:tcW w:w="2514" w:type="dxa"/>
          </w:tcPr>
          <w:p w:rsidR="00CD196C" w:rsidRPr="00F81A0E" w:rsidRDefault="00CF129B" w:rsidP="00720FE2">
            <w:pPr>
              <w:spacing w:line="240" w:lineRule="auto"/>
              <w:jc w:val="both"/>
              <w:rPr>
                <w:rFonts w:ascii="Times New Roman" w:hAnsi="Times New Roman" w:cs="Times New Roman"/>
                <w:sz w:val="26"/>
                <w:szCs w:val="26"/>
              </w:rPr>
            </w:pPr>
            <w:r w:rsidRPr="00F81A0E">
              <w:rPr>
                <w:rFonts w:ascii="Times New Roman" w:hAnsi="Times New Roman" w:cs="Times New Roman"/>
                <w:sz w:val="26"/>
                <w:szCs w:val="26"/>
              </w:rPr>
              <w:t>Администрация МО г.Бодайбо и района, раздел «Культура»</w:t>
            </w:r>
          </w:p>
        </w:tc>
        <w:tc>
          <w:tcPr>
            <w:tcW w:w="2835" w:type="dxa"/>
            <w:tcBorders>
              <w:bottom w:val="single" w:sz="4" w:space="0" w:color="auto"/>
            </w:tcBorders>
          </w:tcPr>
          <w:p w:rsidR="00CD196C" w:rsidRPr="00F81A0E" w:rsidRDefault="00103575" w:rsidP="00720FE2">
            <w:pPr>
              <w:spacing w:line="240" w:lineRule="auto"/>
              <w:jc w:val="both"/>
              <w:rPr>
                <w:rFonts w:ascii="Times New Roman" w:hAnsi="Times New Roman" w:cs="Times New Roman"/>
                <w:sz w:val="26"/>
                <w:szCs w:val="26"/>
              </w:rPr>
            </w:pPr>
            <w:hyperlink r:id="rId24" w:history="1">
              <w:r w:rsidR="00CF129B" w:rsidRPr="00F81A0E">
                <w:rPr>
                  <w:rStyle w:val="a3"/>
                  <w:color w:val="auto"/>
                  <w:sz w:val="26"/>
                  <w:szCs w:val="26"/>
                  <w:lang w:val="en-US"/>
                </w:rPr>
                <w:t>www</w:t>
              </w:r>
              <w:r w:rsidR="00CF129B" w:rsidRPr="00F81A0E">
                <w:rPr>
                  <w:rStyle w:val="a3"/>
                  <w:color w:val="auto"/>
                  <w:sz w:val="26"/>
                  <w:szCs w:val="26"/>
                </w:rPr>
                <w:t>.bodaybo38.ru/</w:t>
              </w:r>
            </w:hyperlink>
          </w:p>
          <w:p w:rsidR="00CD196C" w:rsidRPr="00F81A0E" w:rsidRDefault="00103575" w:rsidP="00720FE2">
            <w:pPr>
              <w:spacing w:line="240" w:lineRule="auto"/>
              <w:jc w:val="both"/>
              <w:rPr>
                <w:rFonts w:ascii="Times New Roman" w:eastAsia="Times New Roman" w:hAnsi="Times New Roman" w:cs="Times New Roman"/>
                <w:sz w:val="26"/>
                <w:szCs w:val="26"/>
              </w:rPr>
            </w:pPr>
            <w:hyperlink r:id="rId25" w:tgtFrame="_blank" w:history="1"/>
          </w:p>
        </w:tc>
        <w:tc>
          <w:tcPr>
            <w:tcW w:w="3471" w:type="dxa"/>
          </w:tcPr>
          <w:p w:rsidR="00CD196C" w:rsidRPr="00F81A0E" w:rsidRDefault="00CD196C" w:rsidP="00720FE2">
            <w:pPr>
              <w:spacing w:line="240" w:lineRule="auto"/>
              <w:jc w:val="both"/>
              <w:rPr>
                <w:rFonts w:ascii="Times New Roman" w:hAnsi="Times New Roman" w:cs="Times New Roman"/>
                <w:sz w:val="26"/>
                <w:szCs w:val="26"/>
              </w:rPr>
            </w:pPr>
          </w:p>
        </w:tc>
      </w:tr>
      <w:tr w:rsidR="00CD196C" w:rsidRPr="00F81A0E">
        <w:trPr>
          <w:trHeight w:val="1248"/>
          <w:jc w:val="center"/>
        </w:trPr>
        <w:tc>
          <w:tcPr>
            <w:tcW w:w="392" w:type="dxa"/>
          </w:tcPr>
          <w:p w:rsidR="00CD196C" w:rsidRPr="00F81A0E" w:rsidRDefault="00CF129B" w:rsidP="00720FE2">
            <w:pPr>
              <w:spacing w:line="240" w:lineRule="auto"/>
              <w:jc w:val="both"/>
              <w:rPr>
                <w:rFonts w:ascii="Times New Roman" w:hAnsi="Times New Roman" w:cs="Times New Roman"/>
                <w:sz w:val="24"/>
                <w:szCs w:val="24"/>
              </w:rPr>
            </w:pPr>
            <w:r w:rsidRPr="00F81A0E">
              <w:rPr>
                <w:rFonts w:ascii="Times New Roman" w:hAnsi="Times New Roman" w:cs="Times New Roman"/>
                <w:sz w:val="24"/>
                <w:szCs w:val="24"/>
              </w:rPr>
              <w:t>2</w:t>
            </w:r>
          </w:p>
        </w:tc>
        <w:tc>
          <w:tcPr>
            <w:tcW w:w="2514" w:type="dxa"/>
          </w:tcPr>
          <w:p w:rsidR="00CD196C" w:rsidRPr="00F81A0E" w:rsidRDefault="00CF129B" w:rsidP="00720FE2">
            <w:pPr>
              <w:spacing w:line="240" w:lineRule="auto"/>
              <w:jc w:val="both"/>
              <w:rPr>
                <w:rFonts w:ascii="Times New Roman" w:hAnsi="Times New Roman" w:cs="Times New Roman"/>
                <w:sz w:val="26"/>
                <w:szCs w:val="26"/>
              </w:rPr>
            </w:pPr>
            <w:r w:rsidRPr="00F81A0E">
              <w:rPr>
                <w:rFonts w:ascii="Times New Roman" w:hAnsi="Times New Roman" w:cs="Times New Roman"/>
                <w:sz w:val="26"/>
                <w:szCs w:val="26"/>
              </w:rPr>
              <w:t>Сайт органа управления культуры</w:t>
            </w:r>
          </w:p>
        </w:tc>
        <w:tc>
          <w:tcPr>
            <w:tcW w:w="2835" w:type="dxa"/>
          </w:tcPr>
          <w:p w:rsidR="00CD196C" w:rsidRPr="00F81A0E" w:rsidRDefault="00CD196C" w:rsidP="00720FE2">
            <w:pPr>
              <w:spacing w:line="240" w:lineRule="auto"/>
              <w:jc w:val="both"/>
              <w:rPr>
                <w:rFonts w:ascii="Times New Roman" w:hAnsi="Times New Roman" w:cs="Times New Roman"/>
                <w:sz w:val="26"/>
                <w:szCs w:val="26"/>
              </w:rPr>
            </w:pPr>
          </w:p>
        </w:tc>
        <w:tc>
          <w:tcPr>
            <w:tcW w:w="3471" w:type="dxa"/>
          </w:tcPr>
          <w:p w:rsidR="00CD196C" w:rsidRPr="00F81A0E" w:rsidRDefault="00CF129B" w:rsidP="00720FE2">
            <w:pPr>
              <w:spacing w:line="240" w:lineRule="auto"/>
              <w:jc w:val="both"/>
              <w:rPr>
                <w:rFonts w:ascii="Times New Roman" w:hAnsi="Times New Roman" w:cs="Times New Roman"/>
                <w:sz w:val="26"/>
                <w:szCs w:val="26"/>
              </w:rPr>
            </w:pPr>
            <w:r w:rsidRPr="00F81A0E">
              <w:rPr>
                <w:rFonts w:ascii="Times New Roman" w:hAnsi="Times New Roman" w:cs="Times New Roman"/>
                <w:sz w:val="26"/>
                <w:szCs w:val="26"/>
              </w:rPr>
              <w:t>Раздел «Управление культуры» на сайте администрации (ссылки- Мероприятия, Документы)</w:t>
            </w:r>
          </w:p>
        </w:tc>
      </w:tr>
    </w:tbl>
    <w:p w:rsidR="00CD196C" w:rsidRPr="00F81A0E" w:rsidRDefault="00CD196C" w:rsidP="00720FE2">
      <w:pPr>
        <w:spacing w:after="0" w:line="240" w:lineRule="auto"/>
        <w:rPr>
          <w:rFonts w:ascii="Times New Roman" w:eastAsia="Times New Roman" w:hAnsi="Times New Roman" w:cs="Times New Roman"/>
          <w:b/>
          <w:sz w:val="24"/>
          <w:szCs w:val="24"/>
        </w:rPr>
      </w:pPr>
    </w:p>
    <w:p w:rsidR="00CD196C" w:rsidRPr="00F81A0E" w:rsidRDefault="00CF129B" w:rsidP="00720FE2">
      <w:pPr>
        <w:spacing w:after="0" w:line="240" w:lineRule="auto"/>
        <w:ind w:firstLine="708"/>
        <w:rPr>
          <w:rFonts w:ascii="Times New Roman" w:eastAsia="Times New Roman" w:hAnsi="Times New Roman" w:cs="Times New Roman"/>
          <w:b/>
          <w:sz w:val="28"/>
          <w:szCs w:val="28"/>
        </w:rPr>
      </w:pPr>
      <w:r w:rsidRPr="00F81A0E">
        <w:rPr>
          <w:rFonts w:ascii="Times New Roman" w:eastAsia="Times New Roman" w:hAnsi="Times New Roman" w:cs="Times New Roman"/>
          <w:b/>
          <w:sz w:val="28"/>
          <w:szCs w:val="28"/>
        </w:rPr>
        <w:t xml:space="preserve">19.2. Сайты учреждений культуры: </w:t>
      </w:r>
    </w:p>
    <w:tbl>
      <w:tblPr>
        <w:tblW w:w="9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
        <w:gridCol w:w="2618"/>
        <w:gridCol w:w="2769"/>
        <w:gridCol w:w="3471"/>
      </w:tblGrid>
      <w:tr w:rsidR="00CD196C" w:rsidRPr="00F81A0E">
        <w:trPr>
          <w:trHeight w:val="719"/>
          <w:jc w:val="center"/>
        </w:trPr>
        <w:tc>
          <w:tcPr>
            <w:tcW w:w="354" w:type="dxa"/>
            <w:vAlign w:val="center"/>
          </w:tcPr>
          <w:p w:rsidR="00CD196C" w:rsidRPr="00F81A0E" w:rsidRDefault="00CF129B" w:rsidP="00720FE2">
            <w:pPr>
              <w:spacing w:line="240" w:lineRule="auto"/>
              <w:jc w:val="center"/>
              <w:rPr>
                <w:rFonts w:ascii="Times New Roman" w:hAnsi="Times New Roman" w:cs="Times New Roman"/>
                <w:sz w:val="26"/>
                <w:szCs w:val="26"/>
              </w:rPr>
            </w:pPr>
            <w:r w:rsidRPr="00F81A0E">
              <w:rPr>
                <w:rFonts w:ascii="Times New Roman" w:hAnsi="Times New Roman" w:cs="Times New Roman"/>
                <w:sz w:val="26"/>
                <w:szCs w:val="26"/>
              </w:rPr>
              <w:t>№</w:t>
            </w:r>
          </w:p>
        </w:tc>
        <w:tc>
          <w:tcPr>
            <w:tcW w:w="2618" w:type="dxa"/>
            <w:vAlign w:val="center"/>
          </w:tcPr>
          <w:p w:rsidR="00CD196C" w:rsidRPr="00F81A0E" w:rsidRDefault="00CF129B" w:rsidP="00720FE2">
            <w:pPr>
              <w:spacing w:line="240" w:lineRule="auto"/>
              <w:jc w:val="center"/>
              <w:rPr>
                <w:rFonts w:ascii="Times New Roman" w:hAnsi="Times New Roman" w:cs="Times New Roman"/>
                <w:sz w:val="26"/>
                <w:szCs w:val="26"/>
              </w:rPr>
            </w:pPr>
            <w:r w:rsidRPr="00F81A0E">
              <w:rPr>
                <w:rFonts w:ascii="Times New Roman" w:hAnsi="Times New Roman" w:cs="Times New Roman"/>
                <w:sz w:val="26"/>
                <w:szCs w:val="26"/>
              </w:rPr>
              <w:t>Наименование учреждения:</w:t>
            </w:r>
          </w:p>
        </w:tc>
        <w:tc>
          <w:tcPr>
            <w:tcW w:w="2769" w:type="dxa"/>
            <w:vAlign w:val="center"/>
          </w:tcPr>
          <w:p w:rsidR="00CD196C" w:rsidRPr="00F81A0E" w:rsidRDefault="00CF129B" w:rsidP="00720FE2">
            <w:pPr>
              <w:spacing w:line="240" w:lineRule="auto"/>
              <w:jc w:val="center"/>
              <w:rPr>
                <w:rFonts w:ascii="Times New Roman" w:hAnsi="Times New Roman" w:cs="Times New Roman"/>
                <w:sz w:val="26"/>
                <w:szCs w:val="26"/>
              </w:rPr>
            </w:pPr>
            <w:r w:rsidRPr="00F81A0E">
              <w:rPr>
                <w:rFonts w:ascii="Times New Roman" w:hAnsi="Times New Roman" w:cs="Times New Roman"/>
                <w:sz w:val="26"/>
                <w:szCs w:val="26"/>
              </w:rPr>
              <w:t>Адрес сайта:</w:t>
            </w:r>
          </w:p>
        </w:tc>
        <w:tc>
          <w:tcPr>
            <w:tcW w:w="3471" w:type="dxa"/>
            <w:vAlign w:val="center"/>
          </w:tcPr>
          <w:p w:rsidR="00CD196C" w:rsidRPr="00F81A0E" w:rsidRDefault="00CF129B" w:rsidP="00720FE2">
            <w:pPr>
              <w:spacing w:line="240" w:lineRule="auto"/>
              <w:jc w:val="center"/>
              <w:rPr>
                <w:rFonts w:ascii="Times New Roman" w:hAnsi="Times New Roman" w:cs="Times New Roman"/>
                <w:sz w:val="26"/>
                <w:szCs w:val="26"/>
              </w:rPr>
            </w:pPr>
            <w:r w:rsidRPr="00F81A0E">
              <w:rPr>
                <w:rFonts w:ascii="Times New Roman" w:hAnsi="Times New Roman" w:cs="Times New Roman"/>
                <w:sz w:val="26"/>
                <w:szCs w:val="26"/>
              </w:rPr>
              <w:t>Адрес страницы на сайте администрации МО</w:t>
            </w:r>
          </w:p>
        </w:tc>
      </w:tr>
      <w:tr w:rsidR="00CD196C" w:rsidRPr="00F81A0E">
        <w:trPr>
          <w:trHeight w:val="210"/>
          <w:jc w:val="center"/>
        </w:trPr>
        <w:tc>
          <w:tcPr>
            <w:tcW w:w="354" w:type="dxa"/>
            <w:vMerge w:val="restart"/>
            <w:vAlign w:val="center"/>
          </w:tcPr>
          <w:p w:rsidR="00CD196C" w:rsidRPr="00F81A0E" w:rsidRDefault="00CF129B" w:rsidP="00720FE2">
            <w:pPr>
              <w:snapToGrid w:val="0"/>
              <w:spacing w:line="240" w:lineRule="auto"/>
              <w:jc w:val="center"/>
              <w:rPr>
                <w:rFonts w:ascii="Times New Roman" w:hAnsi="Times New Roman" w:cs="Times New Roman"/>
                <w:sz w:val="26"/>
                <w:szCs w:val="26"/>
              </w:rPr>
            </w:pPr>
            <w:r w:rsidRPr="00F81A0E">
              <w:rPr>
                <w:rFonts w:ascii="Times New Roman" w:hAnsi="Times New Roman" w:cs="Times New Roman"/>
                <w:sz w:val="26"/>
                <w:szCs w:val="26"/>
              </w:rPr>
              <w:t>1</w:t>
            </w:r>
          </w:p>
        </w:tc>
        <w:tc>
          <w:tcPr>
            <w:tcW w:w="8858" w:type="dxa"/>
            <w:gridSpan w:val="3"/>
            <w:vAlign w:val="center"/>
          </w:tcPr>
          <w:p w:rsidR="00CD196C" w:rsidRPr="00F81A0E" w:rsidRDefault="00CF129B" w:rsidP="00720FE2">
            <w:pPr>
              <w:snapToGrid w:val="0"/>
              <w:spacing w:line="240" w:lineRule="auto"/>
              <w:jc w:val="center"/>
              <w:rPr>
                <w:rFonts w:ascii="Times New Roman" w:hAnsi="Times New Roman" w:cs="Times New Roman"/>
                <w:sz w:val="26"/>
                <w:szCs w:val="26"/>
              </w:rPr>
            </w:pPr>
            <w:r w:rsidRPr="00F81A0E">
              <w:rPr>
                <w:rFonts w:ascii="Times New Roman" w:hAnsi="Times New Roman" w:cs="Times New Roman"/>
                <w:sz w:val="26"/>
                <w:szCs w:val="26"/>
              </w:rPr>
              <w:t>Культурно-досуговые учреждения:</w:t>
            </w:r>
          </w:p>
        </w:tc>
      </w:tr>
      <w:tr w:rsidR="00CD196C" w:rsidRPr="00F81A0E">
        <w:trPr>
          <w:trHeight w:val="192"/>
          <w:jc w:val="center"/>
        </w:trPr>
        <w:tc>
          <w:tcPr>
            <w:tcW w:w="354" w:type="dxa"/>
            <w:vMerge/>
            <w:vAlign w:val="center"/>
          </w:tcPr>
          <w:p w:rsidR="00CD196C" w:rsidRPr="00F81A0E" w:rsidRDefault="00CD196C" w:rsidP="00720FE2">
            <w:pPr>
              <w:snapToGrid w:val="0"/>
              <w:spacing w:line="240" w:lineRule="auto"/>
              <w:jc w:val="center"/>
              <w:rPr>
                <w:rFonts w:ascii="Times New Roman" w:hAnsi="Times New Roman" w:cs="Times New Roman"/>
                <w:sz w:val="26"/>
                <w:szCs w:val="26"/>
              </w:rPr>
            </w:pPr>
          </w:p>
        </w:tc>
        <w:tc>
          <w:tcPr>
            <w:tcW w:w="2618" w:type="dxa"/>
            <w:vAlign w:val="center"/>
          </w:tcPr>
          <w:p w:rsidR="00CD196C" w:rsidRPr="00F81A0E" w:rsidRDefault="00CF129B" w:rsidP="00720FE2">
            <w:pPr>
              <w:snapToGrid w:val="0"/>
              <w:spacing w:after="0" w:line="240" w:lineRule="auto"/>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Муниципальное казенное учреждение «Культурно-досуговый центр г. Бодайбо и района»</w:t>
            </w:r>
          </w:p>
        </w:tc>
        <w:tc>
          <w:tcPr>
            <w:tcW w:w="2769" w:type="dxa"/>
            <w:vAlign w:val="center"/>
          </w:tcPr>
          <w:p w:rsidR="00CD196C" w:rsidRPr="00F81A0E" w:rsidRDefault="00CD196C" w:rsidP="00720FE2">
            <w:pPr>
              <w:snapToGrid w:val="0"/>
              <w:spacing w:after="0" w:line="240" w:lineRule="auto"/>
              <w:rPr>
                <w:rStyle w:val="a3"/>
                <w:color w:val="auto"/>
                <w:sz w:val="26"/>
                <w:szCs w:val="26"/>
              </w:rPr>
            </w:pPr>
          </w:p>
          <w:p w:rsidR="00CD196C" w:rsidRPr="00F81A0E" w:rsidRDefault="00103575" w:rsidP="00720FE2">
            <w:pPr>
              <w:snapToGrid w:val="0"/>
              <w:spacing w:after="0" w:line="240" w:lineRule="auto"/>
              <w:rPr>
                <w:rFonts w:ascii="Times New Roman" w:hAnsi="Times New Roman" w:cs="Times New Roman"/>
                <w:sz w:val="26"/>
                <w:szCs w:val="26"/>
                <w:u w:val="single"/>
              </w:rPr>
            </w:pPr>
            <w:hyperlink r:id="rId26" w:history="1">
              <w:r w:rsidR="00CF129B" w:rsidRPr="00F81A0E">
                <w:rPr>
                  <w:rStyle w:val="a3"/>
                  <w:color w:val="auto"/>
                  <w:sz w:val="26"/>
                  <w:szCs w:val="26"/>
                </w:rPr>
                <w:t>http://kdc.irk.muzkult.ru/</w:t>
              </w:r>
            </w:hyperlink>
          </w:p>
          <w:p w:rsidR="00CD196C" w:rsidRPr="00F81A0E" w:rsidRDefault="00CD196C" w:rsidP="00720FE2">
            <w:pPr>
              <w:snapToGrid w:val="0"/>
              <w:spacing w:after="0" w:line="240" w:lineRule="auto"/>
              <w:rPr>
                <w:rFonts w:ascii="Times New Roman" w:hAnsi="Times New Roman" w:cs="Times New Roman"/>
                <w:sz w:val="26"/>
                <w:szCs w:val="26"/>
                <w:u w:val="single"/>
              </w:rPr>
            </w:pPr>
          </w:p>
          <w:p w:rsidR="00CD196C" w:rsidRPr="00F81A0E" w:rsidRDefault="00CD196C" w:rsidP="00720FE2">
            <w:pPr>
              <w:snapToGrid w:val="0"/>
              <w:spacing w:after="0" w:line="240" w:lineRule="auto"/>
              <w:rPr>
                <w:rFonts w:ascii="Times New Roman" w:eastAsia="Times New Roman" w:hAnsi="Times New Roman" w:cs="Times New Roman"/>
                <w:sz w:val="26"/>
                <w:szCs w:val="26"/>
              </w:rPr>
            </w:pPr>
          </w:p>
        </w:tc>
        <w:tc>
          <w:tcPr>
            <w:tcW w:w="3471" w:type="dxa"/>
          </w:tcPr>
          <w:p w:rsidR="00CD196C" w:rsidRPr="00F81A0E" w:rsidRDefault="00CD196C" w:rsidP="00720FE2">
            <w:pPr>
              <w:snapToGrid w:val="0"/>
              <w:spacing w:after="0" w:line="240" w:lineRule="auto"/>
              <w:rPr>
                <w:rFonts w:ascii="Times New Roman" w:eastAsia="Times New Roman" w:hAnsi="Times New Roman" w:cs="Times New Roman"/>
                <w:sz w:val="26"/>
                <w:szCs w:val="26"/>
              </w:rPr>
            </w:pPr>
          </w:p>
        </w:tc>
      </w:tr>
      <w:tr w:rsidR="00CD196C" w:rsidRPr="00F81A0E">
        <w:trPr>
          <w:trHeight w:val="165"/>
          <w:jc w:val="center"/>
        </w:trPr>
        <w:tc>
          <w:tcPr>
            <w:tcW w:w="354" w:type="dxa"/>
            <w:vMerge w:val="restart"/>
            <w:vAlign w:val="center"/>
          </w:tcPr>
          <w:p w:rsidR="00CD196C" w:rsidRPr="00F81A0E" w:rsidRDefault="00CF129B" w:rsidP="00720FE2">
            <w:pPr>
              <w:spacing w:line="240" w:lineRule="auto"/>
              <w:jc w:val="center"/>
              <w:rPr>
                <w:rFonts w:ascii="Times New Roman" w:hAnsi="Times New Roman" w:cs="Times New Roman"/>
                <w:sz w:val="26"/>
                <w:szCs w:val="26"/>
              </w:rPr>
            </w:pPr>
            <w:r w:rsidRPr="00F81A0E">
              <w:rPr>
                <w:rFonts w:ascii="Times New Roman" w:hAnsi="Times New Roman" w:cs="Times New Roman"/>
                <w:sz w:val="26"/>
                <w:szCs w:val="26"/>
              </w:rPr>
              <w:t>2</w:t>
            </w:r>
          </w:p>
        </w:tc>
        <w:tc>
          <w:tcPr>
            <w:tcW w:w="8858" w:type="dxa"/>
            <w:gridSpan w:val="3"/>
            <w:vAlign w:val="center"/>
          </w:tcPr>
          <w:p w:rsidR="00CD196C" w:rsidRPr="00F81A0E" w:rsidRDefault="00CF129B" w:rsidP="00720FE2">
            <w:pPr>
              <w:spacing w:line="240" w:lineRule="auto"/>
              <w:jc w:val="center"/>
              <w:rPr>
                <w:rFonts w:ascii="Times New Roman" w:hAnsi="Times New Roman" w:cs="Times New Roman"/>
                <w:sz w:val="26"/>
                <w:szCs w:val="26"/>
              </w:rPr>
            </w:pPr>
            <w:r w:rsidRPr="00F81A0E">
              <w:rPr>
                <w:rFonts w:ascii="Times New Roman" w:hAnsi="Times New Roman" w:cs="Times New Roman"/>
                <w:sz w:val="26"/>
                <w:szCs w:val="26"/>
              </w:rPr>
              <w:t>Библиотеки:</w:t>
            </w:r>
          </w:p>
        </w:tc>
      </w:tr>
      <w:tr w:rsidR="00CD196C" w:rsidRPr="00F81A0E">
        <w:trPr>
          <w:trHeight w:val="189"/>
          <w:jc w:val="center"/>
        </w:trPr>
        <w:tc>
          <w:tcPr>
            <w:tcW w:w="354" w:type="dxa"/>
            <w:vMerge/>
            <w:vAlign w:val="center"/>
          </w:tcPr>
          <w:p w:rsidR="00CD196C" w:rsidRPr="00F81A0E" w:rsidRDefault="00CD196C" w:rsidP="00720FE2">
            <w:pPr>
              <w:spacing w:line="240" w:lineRule="auto"/>
              <w:jc w:val="center"/>
              <w:rPr>
                <w:rFonts w:ascii="Times New Roman" w:hAnsi="Times New Roman" w:cs="Times New Roman"/>
                <w:sz w:val="26"/>
                <w:szCs w:val="26"/>
              </w:rPr>
            </w:pPr>
          </w:p>
        </w:tc>
        <w:tc>
          <w:tcPr>
            <w:tcW w:w="2618" w:type="dxa"/>
            <w:tcBorders>
              <w:top w:val="single" w:sz="4" w:space="0" w:color="auto"/>
              <w:bottom w:val="single" w:sz="4" w:space="0" w:color="auto"/>
            </w:tcBorders>
          </w:tcPr>
          <w:p w:rsidR="00CD196C" w:rsidRPr="00F81A0E" w:rsidRDefault="00CF129B" w:rsidP="00720FE2">
            <w:pPr>
              <w:spacing w:line="240" w:lineRule="auto"/>
              <w:jc w:val="both"/>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Муниципальное казенное учреждение культуры «Централизованная библиотечная система г.Бодайбо и района»</w:t>
            </w:r>
          </w:p>
        </w:tc>
        <w:tc>
          <w:tcPr>
            <w:tcW w:w="2769" w:type="dxa"/>
            <w:tcBorders>
              <w:top w:val="single" w:sz="4" w:space="0" w:color="auto"/>
              <w:bottom w:val="single" w:sz="4" w:space="0" w:color="auto"/>
            </w:tcBorders>
          </w:tcPr>
          <w:p w:rsidR="00CD196C" w:rsidRPr="00F81A0E" w:rsidRDefault="00103575" w:rsidP="00720FE2">
            <w:pPr>
              <w:pStyle w:val="msonormalmrcssattr"/>
              <w:snapToGrid w:val="0"/>
              <w:rPr>
                <w:sz w:val="26"/>
                <w:szCs w:val="26"/>
                <w:u w:val="single"/>
              </w:rPr>
            </w:pPr>
            <w:hyperlink r:id="rId27" w:history="1">
              <w:r w:rsidR="00CF129B" w:rsidRPr="00F81A0E">
                <w:rPr>
                  <w:rStyle w:val="a3"/>
                  <w:color w:val="auto"/>
                  <w:sz w:val="26"/>
                  <w:szCs w:val="26"/>
                </w:rPr>
                <w:t>http://cbs-bodaibo.ru/</w:t>
              </w:r>
            </w:hyperlink>
          </w:p>
          <w:p w:rsidR="00CD196C" w:rsidRPr="00F81A0E" w:rsidRDefault="00CD196C" w:rsidP="00720FE2">
            <w:pPr>
              <w:spacing w:line="240" w:lineRule="auto"/>
              <w:jc w:val="both"/>
              <w:rPr>
                <w:rFonts w:ascii="Times New Roman" w:eastAsia="Times New Roman" w:hAnsi="Times New Roman" w:cs="Times New Roman"/>
                <w:b/>
                <w:sz w:val="26"/>
                <w:szCs w:val="26"/>
                <w:u w:val="single"/>
              </w:rPr>
            </w:pPr>
          </w:p>
        </w:tc>
        <w:tc>
          <w:tcPr>
            <w:tcW w:w="3471" w:type="dxa"/>
            <w:tcBorders>
              <w:top w:val="single" w:sz="4" w:space="0" w:color="auto"/>
              <w:bottom w:val="single" w:sz="4" w:space="0" w:color="auto"/>
            </w:tcBorders>
          </w:tcPr>
          <w:p w:rsidR="00CD196C" w:rsidRPr="00F81A0E" w:rsidRDefault="00CD196C" w:rsidP="00720FE2">
            <w:pPr>
              <w:spacing w:line="240" w:lineRule="auto"/>
              <w:rPr>
                <w:rFonts w:ascii="Times New Roman" w:eastAsia="Times New Roman" w:hAnsi="Times New Roman" w:cs="Times New Roman"/>
                <w:sz w:val="26"/>
                <w:szCs w:val="26"/>
              </w:rPr>
            </w:pPr>
          </w:p>
        </w:tc>
      </w:tr>
      <w:tr w:rsidR="00CD196C" w:rsidRPr="00F81A0E">
        <w:trPr>
          <w:trHeight w:val="240"/>
          <w:jc w:val="center"/>
        </w:trPr>
        <w:tc>
          <w:tcPr>
            <w:tcW w:w="354" w:type="dxa"/>
            <w:vMerge w:val="restart"/>
            <w:vAlign w:val="center"/>
          </w:tcPr>
          <w:p w:rsidR="00CD196C" w:rsidRPr="00F81A0E" w:rsidRDefault="00CF129B" w:rsidP="00720FE2">
            <w:pPr>
              <w:snapToGrid w:val="0"/>
              <w:spacing w:line="240" w:lineRule="auto"/>
              <w:jc w:val="center"/>
              <w:rPr>
                <w:rFonts w:ascii="Times New Roman" w:hAnsi="Times New Roman" w:cs="Times New Roman"/>
                <w:sz w:val="26"/>
                <w:szCs w:val="26"/>
              </w:rPr>
            </w:pPr>
            <w:r w:rsidRPr="00F81A0E">
              <w:rPr>
                <w:rFonts w:ascii="Times New Roman" w:hAnsi="Times New Roman" w:cs="Times New Roman"/>
                <w:sz w:val="26"/>
                <w:szCs w:val="26"/>
              </w:rPr>
              <w:t>3</w:t>
            </w:r>
          </w:p>
        </w:tc>
        <w:tc>
          <w:tcPr>
            <w:tcW w:w="8858" w:type="dxa"/>
            <w:gridSpan w:val="3"/>
            <w:vAlign w:val="center"/>
          </w:tcPr>
          <w:p w:rsidR="00CD196C" w:rsidRPr="00F81A0E" w:rsidRDefault="00CF129B" w:rsidP="00720FE2">
            <w:pPr>
              <w:pStyle w:val="ad"/>
              <w:spacing w:line="240" w:lineRule="auto"/>
              <w:ind w:left="0"/>
              <w:jc w:val="center"/>
              <w:rPr>
                <w:rFonts w:ascii="Times New Roman" w:hAnsi="Times New Roman"/>
                <w:sz w:val="26"/>
                <w:szCs w:val="26"/>
              </w:rPr>
            </w:pPr>
            <w:r w:rsidRPr="00F81A0E">
              <w:rPr>
                <w:rFonts w:ascii="Times New Roman" w:hAnsi="Times New Roman"/>
                <w:bCs/>
                <w:sz w:val="26"/>
                <w:szCs w:val="26"/>
              </w:rPr>
              <w:t>Музеи:</w:t>
            </w:r>
          </w:p>
        </w:tc>
      </w:tr>
      <w:tr w:rsidR="00CD196C" w:rsidRPr="00F81A0E">
        <w:trPr>
          <w:trHeight w:val="205"/>
          <w:jc w:val="center"/>
        </w:trPr>
        <w:tc>
          <w:tcPr>
            <w:tcW w:w="354" w:type="dxa"/>
            <w:vMerge/>
            <w:vAlign w:val="center"/>
          </w:tcPr>
          <w:p w:rsidR="00CD196C" w:rsidRPr="00F81A0E" w:rsidRDefault="00CD196C" w:rsidP="00720FE2">
            <w:pPr>
              <w:snapToGrid w:val="0"/>
              <w:spacing w:line="240" w:lineRule="auto"/>
              <w:jc w:val="center"/>
              <w:rPr>
                <w:rFonts w:ascii="Times New Roman" w:hAnsi="Times New Roman" w:cs="Times New Roman"/>
              </w:rPr>
            </w:pPr>
          </w:p>
        </w:tc>
        <w:tc>
          <w:tcPr>
            <w:tcW w:w="2618" w:type="dxa"/>
            <w:tcBorders>
              <w:top w:val="single" w:sz="4" w:space="0" w:color="auto"/>
              <w:bottom w:val="single" w:sz="4" w:space="0" w:color="auto"/>
            </w:tcBorders>
          </w:tcPr>
          <w:p w:rsidR="00CD196C" w:rsidRPr="00F81A0E" w:rsidRDefault="00CF129B" w:rsidP="00720FE2">
            <w:pPr>
              <w:spacing w:line="240" w:lineRule="auto"/>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Муниципальное казенное учреждение культуры «Бодайбинский городской краеведческий музей им. В.Ф. Верещагина</w:t>
            </w:r>
          </w:p>
        </w:tc>
        <w:tc>
          <w:tcPr>
            <w:tcW w:w="2769" w:type="dxa"/>
            <w:tcBorders>
              <w:top w:val="single" w:sz="4" w:space="0" w:color="auto"/>
              <w:bottom w:val="single" w:sz="4" w:space="0" w:color="auto"/>
            </w:tcBorders>
          </w:tcPr>
          <w:p w:rsidR="00CD196C" w:rsidRPr="00F81A0E" w:rsidRDefault="00103575" w:rsidP="00720FE2">
            <w:pPr>
              <w:spacing w:line="240" w:lineRule="auto"/>
              <w:jc w:val="both"/>
              <w:rPr>
                <w:rFonts w:ascii="Times New Roman" w:hAnsi="Times New Roman" w:cs="Times New Roman"/>
                <w:sz w:val="26"/>
                <w:szCs w:val="26"/>
              </w:rPr>
            </w:pPr>
            <w:hyperlink r:id="rId28" w:history="1">
              <w:r w:rsidR="00CF129B" w:rsidRPr="00F81A0E">
                <w:rPr>
                  <w:rStyle w:val="a3"/>
                  <w:rFonts w:eastAsia="Times New Roman"/>
                  <w:color w:val="auto"/>
                  <w:sz w:val="26"/>
                  <w:szCs w:val="26"/>
                </w:rPr>
                <w:t>https://bodmuseum.irk.muzkult.ru/</w:t>
              </w:r>
            </w:hyperlink>
          </w:p>
        </w:tc>
        <w:tc>
          <w:tcPr>
            <w:tcW w:w="3471" w:type="dxa"/>
            <w:tcBorders>
              <w:top w:val="single" w:sz="4" w:space="0" w:color="auto"/>
              <w:bottom w:val="single" w:sz="4" w:space="0" w:color="auto"/>
            </w:tcBorders>
          </w:tcPr>
          <w:p w:rsidR="00CD196C" w:rsidRPr="00F81A0E" w:rsidRDefault="00CD196C" w:rsidP="00720FE2">
            <w:pPr>
              <w:spacing w:line="240" w:lineRule="auto"/>
              <w:jc w:val="right"/>
              <w:rPr>
                <w:rFonts w:ascii="Times New Roman" w:eastAsia="Times New Roman" w:hAnsi="Times New Roman" w:cs="Times New Roman"/>
                <w:sz w:val="28"/>
                <w:szCs w:val="28"/>
              </w:rPr>
            </w:pPr>
          </w:p>
          <w:p w:rsidR="00CD196C" w:rsidRPr="00F81A0E" w:rsidRDefault="00CD196C" w:rsidP="00720FE2">
            <w:pPr>
              <w:spacing w:line="240" w:lineRule="auto"/>
              <w:jc w:val="center"/>
              <w:rPr>
                <w:rFonts w:ascii="Times New Roman" w:eastAsia="Times New Roman" w:hAnsi="Times New Roman" w:cs="Times New Roman"/>
                <w:sz w:val="28"/>
                <w:szCs w:val="28"/>
              </w:rPr>
            </w:pPr>
          </w:p>
        </w:tc>
      </w:tr>
      <w:tr w:rsidR="00CD196C" w:rsidRPr="00F81A0E">
        <w:trPr>
          <w:trHeight w:val="205"/>
          <w:jc w:val="center"/>
        </w:trPr>
        <w:tc>
          <w:tcPr>
            <w:tcW w:w="354" w:type="dxa"/>
            <w:vAlign w:val="center"/>
          </w:tcPr>
          <w:p w:rsidR="00CD196C" w:rsidRPr="00F81A0E" w:rsidRDefault="00CD196C" w:rsidP="00720FE2">
            <w:pPr>
              <w:snapToGrid w:val="0"/>
              <w:spacing w:line="240" w:lineRule="auto"/>
              <w:jc w:val="center"/>
              <w:rPr>
                <w:rFonts w:ascii="Times New Roman" w:hAnsi="Times New Roman" w:cs="Times New Roman"/>
              </w:rPr>
            </w:pPr>
          </w:p>
        </w:tc>
        <w:tc>
          <w:tcPr>
            <w:tcW w:w="2618" w:type="dxa"/>
            <w:tcBorders>
              <w:top w:val="single" w:sz="4" w:space="0" w:color="auto"/>
              <w:bottom w:val="single" w:sz="4" w:space="0" w:color="auto"/>
            </w:tcBorders>
          </w:tcPr>
          <w:p w:rsidR="00CD196C" w:rsidRPr="00F81A0E" w:rsidRDefault="00CD196C" w:rsidP="00720FE2">
            <w:pPr>
              <w:spacing w:line="240" w:lineRule="auto"/>
              <w:rPr>
                <w:rFonts w:ascii="Times New Roman" w:eastAsia="Times New Roman" w:hAnsi="Times New Roman" w:cs="Times New Roman"/>
                <w:sz w:val="26"/>
                <w:szCs w:val="26"/>
              </w:rPr>
            </w:pPr>
          </w:p>
        </w:tc>
        <w:tc>
          <w:tcPr>
            <w:tcW w:w="2769" w:type="dxa"/>
            <w:tcBorders>
              <w:top w:val="single" w:sz="4" w:space="0" w:color="auto"/>
              <w:bottom w:val="single" w:sz="4" w:space="0" w:color="auto"/>
            </w:tcBorders>
          </w:tcPr>
          <w:p w:rsidR="00CD196C" w:rsidRPr="00F81A0E" w:rsidRDefault="00CD196C" w:rsidP="00720FE2">
            <w:pPr>
              <w:spacing w:line="240" w:lineRule="auto"/>
              <w:jc w:val="both"/>
              <w:rPr>
                <w:sz w:val="26"/>
                <w:szCs w:val="26"/>
              </w:rPr>
            </w:pPr>
          </w:p>
        </w:tc>
        <w:tc>
          <w:tcPr>
            <w:tcW w:w="3471" w:type="dxa"/>
            <w:tcBorders>
              <w:top w:val="single" w:sz="4" w:space="0" w:color="auto"/>
              <w:bottom w:val="single" w:sz="4" w:space="0" w:color="auto"/>
            </w:tcBorders>
          </w:tcPr>
          <w:p w:rsidR="00CD196C" w:rsidRPr="00F81A0E" w:rsidRDefault="00CD196C" w:rsidP="00720FE2">
            <w:pPr>
              <w:spacing w:line="240" w:lineRule="auto"/>
              <w:jc w:val="right"/>
              <w:rPr>
                <w:rFonts w:ascii="Times New Roman" w:eastAsia="Times New Roman" w:hAnsi="Times New Roman" w:cs="Times New Roman"/>
                <w:sz w:val="28"/>
                <w:szCs w:val="28"/>
              </w:rPr>
            </w:pPr>
          </w:p>
        </w:tc>
      </w:tr>
      <w:tr w:rsidR="00CD196C" w:rsidRPr="00F81A0E">
        <w:trPr>
          <w:trHeight w:val="205"/>
          <w:jc w:val="center"/>
        </w:trPr>
        <w:tc>
          <w:tcPr>
            <w:tcW w:w="354" w:type="dxa"/>
            <w:vAlign w:val="center"/>
          </w:tcPr>
          <w:p w:rsidR="00CD196C" w:rsidRPr="00F81A0E" w:rsidRDefault="00CF129B" w:rsidP="00720FE2">
            <w:pPr>
              <w:snapToGrid w:val="0"/>
              <w:spacing w:line="240" w:lineRule="auto"/>
              <w:jc w:val="center"/>
              <w:rPr>
                <w:rFonts w:ascii="Times New Roman" w:hAnsi="Times New Roman" w:cs="Times New Roman"/>
              </w:rPr>
            </w:pPr>
            <w:r w:rsidRPr="00F81A0E">
              <w:rPr>
                <w:rFonts w:ascii="Times New Roman" w:hAnsi="Times New Roman" w:cs="Times New Roman"/>
              </w:rPr>
              <w:t>4</w:t>
            </w:r>
          </w:p>
        </w:tc>
        <w:tc>
          <w:tcPr>
            <w:tcW w:w="8858" w:type="dxa"/>
            <w:gridSpan w:val="3"/>
            <w:tcBorders>
              <w:top w:val="single" w:sz="4" w:space="0" w:color="auto"/>
              <w:bottom w:val="single" w:sz="4" w:space="0" w:color="auto"/>
            </w:tcBorders>
          </w:tcPr>
          <w:p w:rsidR="00CD196C" w:rsidRPr="00F81A0E" w:rsidRDefault="00CF129B" w:rsidP="00720FE2">
            <w:pPr>
              <w:pStyle w:val="ad"/>
              <w:spacing w:line="240" w:lineRule="auto"/>
              <w:ind w:left="0"/>
              <w:jc w:val="center"/>
              <w:rPr>
                <w:rFonts w:ascii="Times New Roman" w:hAnsi="Times New Roman"/>
                <w:sz w:val="26"/>
                <w:szCs w:val="26"/>
              </w:rPr>
            </w:pPr>
            <w:r w:rsidRPr="00F81A0E">
              <w:rPr>
                <w:rFonts w:ascii="Times New Roman" w:hAnsi="Times New Roman"/>
                <w:sz w:val="26"/>
                <w:szCs w:val="26"/>
              </w:rPr>
              <w:t>Детский школы искусств</w:t>
            </w:r>
          </w:p>
        </w:tc>
      </w:tr>
      <w:tr w:rsidR="00CD196C" w:rsidRPr="00F81A0E">
        <w:trPr>
          <w:trHeight w:val="205"/>
          <w:jc w:val="center"/>
        </w:trPr>
        <w:tc>
          <w:tcPr>
            <w:tcW w:w="354" w:type="dxa"/>
            <w:vAlign w:val="center"/>
          </w:tcPr>
          <w:p w:rsidR="00CD196C" w:rsidRPr="00F81A0E" w:rsidRDefault="00CD196C" w:rsidP="00720FE2">
            <w:pPr>
              <w:snapToGrid w:val="0"/>
              <w:spacing w:line="240" w:lineRule="auto"/>
              <w:jc w:val="center"/>
              <w:rPr>
                <w:rFonts w:ascii="Times New Roman" w:hAnsi="Times New Roman" w:cs="Times New Roman"/>
              </w:rPr>
            </w:pPr>
          </w:p>
        </w:tc>
        <w:tc>
          <w:tcPr>
            <w:tcW w:w="2618" w:type="dxa"/>
            <w:tcBorders>
              <w:top w:val="single" w:sz="4" w:space="0" w:color="auto"/>
              <w:bottom w:val="single" w:sz="4" w:space="0" w:color="auto"/>
            </w:tcBorders>
          </w:tcPr>
          <w:p w:rsidR="00CD196C" w:rsidRPr="00F81A0E" w:rsidRDefault="00CF129B" w:rsidP="00720FE2">
            <w:pPr>
              <w:spacing w:line="240" w:lineRule="auto"/>
              <w:jc w:val="both"/>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Муниципальное казенное образовательное учреждение дополнительного образования «Детская музыкальная школа г.Бодайбо и района»</w:t>
            </w:r>
          </w:p>
        </w:tc>
        <w:tc>
          <w:tcPr>
            <w:tcW w:w="2769" w:type="dxa"/>
            <w:tcBorders>
              <w:top w:val="single" w:sz="4" w:space="0" w:color="auto"/>
              <w:bottom w:val="single" w:sz="4" w:space="0" w:color="auto"/>
            </w:tcBorders>
          </w:tcPr>
          <w:p w:rsidR="00CD196C" w:rsidRPr="00F81A0E" w:rsidRDefault="00103575" w:rsidP="00720FE2">
            <w:pPr>
              <w:spacing w:after="0" w:line="240" w:lineRule="auto"/>
              <w:rPr>
                <w:rFonts w:ascii="Times New Roman" w:eastAsia="Calibri" w:hAnsi="Times New Roman" w:cs="Times New Roman"/>
                <w:sz w:val="26"/>
                <w:szCs w:val="26"/>
                <w:u w:val="single"/>
                <w:lang w:val="en-US"/>
              </w:rPr>
            </w:pPr>
            <w:hyperlink r:id="rId29" w:history="1">
              <w:r w:rsidR="00CF129B" w:rsidRPr="00F81A0E">
                <w:rPr>
                  <w:rStyle w:val="a3"/>
                  <w:rFonts w:eastAsia="Calibri"/>
                  <w:color w:val="auto"/>
                  <w:sz w:val="26"/>
                  <w:szCs w:val="26"/>
                  <w:lang w:val="en-US"/>
                </w:rPr>
                <w:t>https://bodaybo.irk.muzkult.ru</w:t>
              </w:r>
            </w:hyperlink>
          </w:p>
          <w:p w:rsidR="00CD196C" w:rsidRPr="00F81A0E" w:rsidRDefault="00CD196C" w:rsidP="00720FE2">
            <w:pPr>
              <w:spacing w:line="240" w:lineRule="auto"/>
              <w:jc w:val="both"/>
              <w:rPr>
                <w:rFonts w:ascii="Times New Roman" w:eastAsia="Times New Roman" w:hAnsi="Times New Roman" w:cs="Times New Roman"/>
                <w:b/>
                <w:sz w:val="26"/>
                <w:szCs w:val="26"/>
                <w:u w:val="single"/>
              </w:rPr>
            </w:pPr>
          </w:p>
        </w:tc>
        <w:tc>
          <w:tcPr>
            <w:tcW w:w="3471" w:type="dxa"/>
            <w:tcBorders>
              <w:top w:val="single" w:sz="4" w:space="0" w:color="auto"/>
              <w:bottom w:val="single" w:sz="4" w:space="0" w:color="auto"/>
            </w:tcBorders>
          </w:tcPr>
          <w:p w:rsidR="00CD196C" w:rsidRPr="00F81A0E" w:rsidRDefault="00CD196C" w:rsidP="00720FE2">
            <w:pPr>
              <w:spacing w:line="240" w:lineRule="auto"/>
              <w:jc w:val="center"/>
              <w:rPr>
                <w:rFonts w:ascii="Times New Roman" w:eastAsia="Times New Roman" w:hAnsi="Times New Roman" w:cs="Times New Roman"/>
                <w:sz w:val="24"/>
                <w:szCs w:val="24"/>
              </w:rPr>
            </w:pPr>
          </w:p>
        </w:tc>
      </w:tr>
      <w:tr w:rsidR="00CD196C" w:rsidRPr="00F81A0E">
        <w:trPr>
          <w:trHeight w:val="225"/>
          <w:jc w:val="center"/>
        </w:trPr>
        <w:tc>
          <w:tcPr>
            <w:tcW w:w="354" w:type="dxa"/>
            <w:vMerge w:val="restart"/>
            <w:vAlign w:val="center"/>
          </w:tcPr>
          <w:p w:rsidR="00CD196C" w:rsidRPr="00F81A0E" w:rsidRDefault="00CF129B" w:rsidP="00720FE2">
            <w:pPr>
              <w:spacing w:line="240" w:lineRule="auto"/>
              <w:jc w:val="center"/>
              <w:rPr>
                <w:rFonts w:ascii="Times New Roman" w:hAnsi="Times New Roman" w:cs="Times New Roman"/>
              </w:rPr>
            </w:pPr>
            <w:r w:rsidRPr="00F81A0E">
              <w:rPr>
                <w:rFonts w:ascii="Times New Roman" w:hAnsi="Times New Roman" w:cs="Times New Roman"/>
                <w:bCs/>
              </w:rPr>
              <w:t>5</w:t>
            </w:r>
          </w:p>
        </w:tc>
        <w:tc>
          <w:tcPr>
            <w:tcW w:w="8858" w:type="dxa"/>
            <w:gridSpan w:val="3"/>
          </w:tcPr>
          <w:p w:rsidR="00CD196C" w:rsidRPr="00F81A0E" w:rsidRDefault="00CF129B" w:rsidP="00720FE2">
            <w:pPr>
              <w:pStyle w:val="ad"/>
              <w:spacing w:line="240" w:lineRule="auto"/>
              <w:ind w:left="0"/>
              <w:jc w:val="center"/>
              <w:rPr>
                <w:rFonts w:ascii="Times New Roman" w:hAnsi="Times New Roman"/>
                <w:sz w:val="26"/>
                <w:szCs w:val="26"/>
              </w:rPr>
            </w:pPr>
            <w:r w:rsidRPr="00F81A0E">
              <w:rPr>
                <w:rFonts w:ascii="Times New Roman" w:hAnsi="Times New Roman"/>
                <w:sz w:val="26"/>
                <w:szCs w:val="26"/>
              </w:rPr>
              <w:t>Театры (профессиональные):</w:t>
            </w:r>
          </w:p>
        </w:tc>
      </w:tr>
      <w:tr w:rsidR="00CD196C" w:rsidRPr="00F81A0E">
        <w:trPr>
          <w:trHeight w:val="220"/>
          <w:jc w:val="center"/>
        </w:trPr>
        <w:tc>
          <w:tcPr>
            <w:tcW w:w="354" w:type="dxa"/>
            <w:vMerge/>
            <w:vAlign w:val="center"/>
          </w:tcPr>
          <w:p w:rsidR="00CD196C" w:rsidRPr="00F81A0E" w:rsidRDefault="00CD196C" w:rsidP="00720FE2">
            <w:pPr>
              <w:spacing w:line="240" w:lineRule="auto"/>
              <w:jc w:val="center"/>
              <w:rPr>
                <w:rFonts w:ascii="Times New Roman" w:hAnsi="Times New Roman" w:cs="Times New Roman"/>
              </w:rPr>
            </w:pPr>
          </w:p>
        </w:tc>
        <w:tc>
          <w:tcPr>
            <w:tcW w:w="2618" w:type="dxa"/>
            <w:tcBorders>
              <w:top w:val="single" w:sz="4" w:space="0" w:color="auto"/>
              <w:bottom w:val="single" w:sz="4" w:space="0" w:color="auto"/>
            </w:tcBorders>
          </w:tcPr>
          <w:p w:rsidR="00CD196C" w:rsidRPr="00F81A0E" w:rsidRDefault="00CF129B" w:rsidP="00720FE2">
            <w:pPr>
              <w:spacing w:line="240" w:lineRule="auto"/>
              <w:jc w:val="center"/>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нет</w:t>
            </w:r>
          </w:p>
        </w:tc>
        <w:tc>
          <w:tcPr>
            <w:tcW w:w="2769" w:type="dxa"/>
            <w:tcBorders>
              <w:top w:val="single" w:sz="4" w:space="0" w:color="auto"/>
              <w:bottom w:val="single" w:sz="4" w:space="0" w:color="auto"/>
            </w:tcBorders>
          </w:tcPr>
          <w:p w:rsidR="00CD196C" w:rsidRPr="00F81A0E" w:rsidRDefault="00CF129B" w:rsidP="00720FE2">
            <w:pPr>
              <w:spacing w:after="0" w:line="240" w:lineRule="auto"/>
              <w:jc w:val="center"/>
              <w:rPr>
                <w:rStyle w:val="a3"/>
                <w:rFonts w:eastAsia="Calibri"/>
                <w:color w:val="auto"/>
                <w:sz w:val="26"/>
                <w:szCs w:val="26"/>
              </w:rPr>
            </w:pPr>
            <w:r w:rsidRPr="00F81A0E">
              <w:rPr>
                <w:rStyle w:val="a3"/>
                <w:rFonts w:eastAsia="Calibri"/>
                <w:color w:val="auto"/>
                <w:sz w:val="26"/>
                <w:szCs w:val="26"/>
              </w:rPr>
              <w:t>нет</w:t>
            </w:r>
          </w:p>
        </w:tc>
        <w:tc>
          <w:tcPr>
            <w:tcW w:w="3471" w:type="dxa"/>
            <w:tcBorders>
              <w:top w:val="single" w:sz="4" w:space="0" w:color="auto"/>
              <w:bottom w:val="single" w:sz="4" w:space="0" w:color="auto"/>
            </w:tcBorders>
          </w:tcPr>
          <w:p w:rsidR="00CD196C" w:rsidRPr="00F81A0E" w:rsidRDefault="00CF129B" w:rsidP="00720FE2">
            <w:pPr>
              <w:spacing w:line="240" w:lineRule="auto"/>
              <w:jc w:val="center"/>
              <w:rPr>
                <w:rFonts w:ascii="Times New Roman" w:eastAsia="Times New Roman" w:hAnsi="Times New Roman" w:cs="Times New Roman"/>
                <w:sz w:val="24"/>
                <w:szCs w:val="24"/>
              </w:rPr>
            </w:pPr>
            <w:r w:rsidRPr="00F81A0E">
              <w:rPr>
                <w:rFonts w:ascii="Times New Roman" w:eastAsia="Times New Roman" w:hAnsi="Times New Roman" w:cs="Times New Roman"/>
                <w:sz w:val="24"/>
                <w:szCs w:val="24"/>
              </w:rPr>
              <w:t>нет</w:t>
            </w:r>
          </w:p>
        </w:tc>
      </w:tr>
      <w:tr w:rsidR="00CD196C" w:rsidRPr="00F81A0E">
        <w:trPr>
          <w:trHeight w:val="220"/>
          <w:jc w:val="center"/>
        </w:trPr>
        <w:tc>
          <w:tcPr>
            <w:tcW w:w="354" w:type="dxa"/>
            <w:vAlign w:val="center"/>
          </w:tcPr>
          <w:p w:rsidR="00CD196C" w:rsidRPr="00F81A0E" w:rsidRDefault="00CD196C" w:rsidP="00720FE2">
            <w:pPr>
              <w:spacing w:line="240" w:lineRule="auto"/>
              <w:jc w:val="center"/>
              <w:rPr>
                <w:rFonts w:ascii="Times New Roman" w:hAnsi="Times New Roman" w:cs="Times New Roman"/>
              </w:rPr>
            </w:pPr>
          </w:p>
        </w:tc>
        <w:tc>
          <w:tcPr>
            <w:tcW w:w="8858" w:type="dxa"/>
            <w:gridSpan w:val="3"/>
            <w:tcBorders>
              <w:top w:val="single" w:sz="4" w:space="0" w:color="auto"/>
              <w:bottom w:val="single" w:sz="4" w:space="0" w:color="auto"/>
            </w:tcBorders>
          </w:tcPr>
          <w:p w:rsidR="00CD196C" w:rsidRPr="00F81A0E" w:rsidRDefault="00CF129B" w:rsidP="00720FE2">
            <w:pPr>
              <w:pStyle w:val="ad"/>
              <w:spacing w:line="240" w:lineRule="auto"/>
              <w:ind w:left="0"/>
              <w:jc w:val="center"/>
              <w:rPr>
                <w:rFonts w:ascii="Times New Roman" w:hAnsi="Times New Roman"/>
                <w:sz w:val="26"/>
                <w:szCs w:val="26"/>
              </w:rPr>
            </w:pPr>
            <w:r w:rsidRPr="00F81A0E">
              <w:rPr>
                <w:rFonts w:ascii="Times New Roman" w:hAnsi="Times New Roman"/>
                <w:sz w:val="26"/>
                <w:szCs w:val="26"/>
              </w:rPr>
              <w:t>Оркестры</w:t>
            </w:r>
          </w:p>
        </w:tc>
      </w:tr>
      <w:tr w:rsidR="00CD196C" w:rsidRPr="00F81A0E">
        <w:trPr>
          <w:trHeight w:val="220"/>
          <w:jc w:val="center"/>
        </w:trPr>
        <w:tc>
          <w:tcPr>
            <w:tcW w:w="354" w:type="dxa"/>
            <w:vAlign w:val="center"/>
          </w:tcPr>
          <w:p w:rsidR="00CD196C" w:rsidRPr="00F81A0E" w:rsidRDefault="00CF129B" w:rsidP="00720FE2">
            <w:pPr>
              <w:spacing w:line="240" w:lineRule="auto"/>
              <w:jc w:val="center"/>
              <w:rPr>
                <w:rFonts w:ascii="Times New Roman" w:hAnsi="Times New Roman" w:cs="Times New Roman"/>
              </w:rPr>
            </w:pPr>
            <w:r w:rsidRPr="00F81A0E">
              <w:rPr>
                <w:rFonts w:ascii="Times New Roman" w:hAnsi="Times New Roman" w:cs="Times New Roman"/>
              </w:rPr>
              <w:t>6</w:t>
            </w:r>
          </w:p>
        </w:tc>
        <w:tc>
          <w:tcPr>
            <w:tcW w:w="2618" w:type="dxa"/>
            <w:tcBorders>
              <w:top w:val="single" w:sz="4" w:space="0" w:color="auto"/>
              <w:bottom w:val="single" w:sz="4" w:space="0" w:color="auto"/>
            </w:tcBorders>
          </w:tcPr>
          <w:p w:rsidR="00CD196C" w:rsidRPr="00F81A0E" w:rsidRDefault="00CF129B" w:rsidP="00720FE2">
            <w:pPr>
              <w:spacing w:line="240" w:lineRule="auto"/>
              <w:jc w:val="center"/>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нет</w:t>
            </w:r>
          </w:p>
        </w:tc>
        <w:tc>
          <w:tcPr>
            <w:tcW w:w="2769" w:type="dxa"/>
            <w:tcBorders>
              <w:top w:val="single" w:sz="4" w:space="0" w:color="auto"/>
              <w:bottom w:val="single" w:sz="4" w:space="0" w:color="auto"/>
            </w:tcBorders>
          </w:tcPr>
          <w:p w:rsidR="00CD196C" w:rsidRPr="00F81A0E" w:rsidRDefault="00CF129B" w:rsidP="00720FE2">
            <w:pPr>
              <w:spacing w:line="240" w:lineRule="auto"/>
              <w:jc w:val="center"/>
              <w:rPr>
                <w:rFonts w:ascii="Times New Roman" w:eastAsia="Times New Roman" w:hAnsi="Times New Roman" w:cs="Times New Roman"/>
                <w:sz w:val="26"/>
                <w:szCs w:val="26"/>
              </w:rPr>
            </w:pPr>
            <w:r w:rsidRPr="00F81A0E">
              <w:rPr>
                <w:rFonts w:ascii="Times New Roman" w:eastAsia="Times New Roman" w:hAnsi="Times New Roman" w:cs="Times New Roman"/>
                <w:sz w:val="26"/>
                <w:szCs w:val="26"/>
              </w:rPr>
              <w:t>нет</w:t>
            </w:r>
          </w:p>
        </w:tc>
        <w:tc>
          <w:tcPr>
            <w:tcW w:w="3471" w:type="dxa"/>
            <w:tcBorders>
              <w:top w:val="single" w:sz="4" w:space="0" w:color="auto"/>
              <w:bottom w:val="single" w:sz="4" w:space="0" w:color="auto"/>
            </w:tcBorders>
          </w:tcPr>
          <w:p w:rsidR="00CD196C" w:rsidRPr="00F81A0E" w:rsidRDefault="00CF129B" w:rsidP="00720FE2">
            <w:pPr>
              <w:pStyle w:val="ad"/>
              <w:spacing w:line="240" w:lineRule="auto"/>
              <w:ind w:left="0"/>
              <w:jc w:val="center"/>
              <w:rPr>
                <w:rFonts w:ascii="Times New Roman" w:hAnsi="Times New Roman"/>
                <w:sz w:val="26"/>
                <w:szCs w:val="26"/>
              </w:rPr>
            </w:pPr>
            <w:r w:rsidRPr="00F81A0E">
              <w:rPr>
                <w:rFonts w:ascii="Times New Roman" w:hAnsi="Times New Roman"/>
                <w:sz w:val="26"/>
                <w:szCs w:val="26"/>
              </w:rPr>
              <w:t>нет</w:t>
            </w:r>
          </w:p>
        </w:tc>
      </w:tr>
    </w:tbl>
    <w:p w:rsidR="00CD196C" w:rsidRPr="00F81A0E" w:rsidRDefault="00CD196C" w:rsidP="00720FE2">
      <w:pPr>
        <w:spacing w:line="240" w:lineRule="auto"/>
        <w:jc w:val="both"/>
        <w:rPr>
          <w:rFonts w:ascii="Times New Roman" w:hAnsi="Times New Roman"/>
          <w:b/>
          <w:sz w:val="28"/>
          <w:szCs w:val="28"/>
        </w:rPr>
      </w:pPr>
    </w:p>
    <w:p w:rsidR="00CD196C" w:rsidRPr="00F81A0E" w:rsidRDefault="00CF129B" w:rsidP="00720FE2">
      <w:pPr>
        <w:spacing w:after="0" w:line="240" w:lineRule="auto"/>
        <w:ind w:firstLine="708"/>
        <w:jc w:val="both"/>
        <w:rPr>
          <w:rFonts w:ascii="Times New Roman" w:hAnsi="Times New Roman" w:cs="Times New Roman"/>
          <w:sz w:val="28"/>
          <w:szCs w:val="28"/>
        </w:rPr>
      </w:pPr>
      <w:r w:rsidRPr="00F81A0E">
        <w:rPr>
          <w:rFonts w:ascii="Times New Roman" w:hAnsi="Times New Roman" w:cs="Times New Roman"/>
          <w:b/>
          <w:sz w:val="28"/>
          <w:szCs w:val="28"/>
        </w:rPr>
        <w:t>Примечание:</w:t>
      </w:r>
      <w:r w:rsidRPr="00F81A0E">
        <w:rPr>
          <w:rFonts w:ascii="Times New Roman" w:eastAsia="Calibri" w:hAnsi="Times New Roman" w:cs="Times New Roman"/>
          <w:sz w:val="28"/>
          <w:szCs w:val="28"/>
        </w:rPr>
        <w:t xml:space="preserve"> </w:t>
      </w:r>
      <w:r w:rsidRPr="00F81A0E">
        <w:rPr>
          <w:rFonts w:ascii="Times New Roman" w:hAnsi="Times New Roman" w:cs="Times New Roman"/>
          <w:sz w:val="28"/>
          <w:szCs w:val="28"/>
        </w:rPr>
        <w:t xml:space="preserve">Учреждения культуры </w:t>
      </w:r>
      <w:proofErr w:type="spellStart"/>
      <w:r w:rsidRPr="00F81A0E">
        <w:rPr>
          <w:rFonts w:ascii="Times New Roman" w:hAnsi="Times New Roman" w:cs="Times New Roman"/>
          <w:sz w:val="28"/>
          <w:szCs w:val="28"/>
        </w:rPr>
        <w:t>Бодайбинского</w:t>
      </w:r>
      <w:proofErr w:type="spellEnd"/>
      <w:r w:rsidRPr="00F81A0E">
        <w:rPr>
          <w:rFonts w:ascii="Times New Roman" w:hAnsi="Times New Roman" w:cs="Times New Roman"/>
          <w:sz w:val="28"/>
          <w:szCs w:val="28"/>
        </w:rPr>
        <w:t xml:space="preserve"> района ежегодно п</w:t>
      </w:r>
      <w:r w:rsidR="00720FE2" w:rsidRPr="00F81A0E">
        <w:rPr>
          <w:rFonts w:ascii="Times New Roman" w:hAnsi="Times New Roman" w:cs="Times New Roman"/>
          <w:sz w:val="28"/>
          <w:szCs w:val="28"/>
        </w:rPr>
        <w:t>роводят более 1000 мероприятий.</w:t>
      </w:r>
      <w:r w:rsidRPr="00F81A0E">
        <w:rPr>
          <w:rFonts w:ascii="Times New Roman" w:hAnsi="Times New Roman" w:cs="Times New Roman"/>
          <w:sz w:val="28"/>
          <w:szCs w:val="28"/>
        </w:rPr>
        <w:t xml:space="preserve"> Самые масштабные, яркие и социально-значимые освещаются в средствах массовой информации и в социальных сетях. </w:t>
      </w:r>
    </w:p>
    <w:p w:rsidR="00CD196C" w:rsidRPr="00F81A0E" w:rsidRDefault="00CF129B" w:rsidP="00720FE2">
      <w:pPr>
        <w:spacing w:after="0" w:line="240" w:lineRule="auto"/>
        <w:ind w:firstLine="708"/>
        <w:jc w:val="both"/>
        <w:rPr>
          <w:rFonts w:ascii="Times New Roman" w:hAnsi="Times New Roman" w:cs="Times New Roman"/>
          <w:sz w:val="28"/>
          <w:szCs w:val="28"/>
        </w:rPr>
      </w:pPr>
      <w:r w:rsidRPr="00F81A0E">
        <w:rPr>
          <w:rFonts w:ascii="Times New Roman" w:hAnsi="Times New Roman" w:cs="Times New Roman"/>
          <w:sz w:val="28"/>
          <w:szCs w:val="28"/>
        </w:rPr>
        <w:t xml:space="preserve">Библиотеки, досуговые центры, клубы и краеведческий музей, проводя свои мероприятия с детьми и подростками, приглашают представителей средств массовой информации: телекомпанию ООО «Витим-Телеком» и газету «Ленский шахтёр». За календарный год </w:t>
      </w:r>
      <w:proofErr w:type="spellStart"/>
      <w:r w:rsidRPr="00F81A0E">
        <w:rPr>
          <w:rFonts w:ascii="Times New Roman" w:hAnsi="Times New Roman" w:cs="Times New Roman"/>
          <w:sz w:val="28"/>
          <w:szCs w:val="28"/>
        </w:rPr>
        <w:t>демонстируется</w:t>
      </w:r>
      <w:proofErr w:type="spellEnd"/>
      <w:r w:rsidRPr="00F81A0E">
        <w:rPr>
          <w:rFonts w:ascii="Times New Roman" w:hAnsi="Times New Roman" w:cs="Times New Roman"/>
          <w:sz w:val="28"/>
          <w:szCs w:val="28"/>
        </w:rPr>
        <w:t xml:space="preserve"> более 230 репортажей, заметок и сюжетов в еженедельной новостной программе «Вести-Бодайбо». </w:t>
      </w:r>
    </w:p>
    <w:p w:rsidR="00CD196C" w:rsidRPr="00F81A0E" w:rsidRDefault="00CF129B" w:rsidP="00720FE2">
      <w:pPr>
        <w:spacing w:after="0" w:line="240" w:lineRule="auto"/>
        <w:ind w:firstLine="708"/>
        <w:jc w:val="both"/>
        <w:rPr>
          <w:rFonts w:ascii="Times New Roman" w:hAnsi="Times New Roman" w:cs="Times New Roman"/>
          <w:sz w:val="28"/>
          <w:szCs w:val="28"/>
        </w:rPr>
      </w:pPr>
      <w:r w:rsidRPr="00F81A0E">
        <w:rPr>
          <w:rFonts w:ascii="Times New Roman" w:hAnsi="Times New Roman" w:cs="Times New Roman"/>
          <w:sz w:val="28"/>
          <w:szCs w:val="28"/>
        </w:rPr>
        <w:t xml:space="preserve">Кроме того, все мероприятия освещаются в официальных группах социальных сетях: </w:t>
      </w:r>
      <w:proofErr w:type="spellStart"/>
      <w:r w:rsidRPr="00F81A0E">
        <w:rPr>
          <w:rFonts w:ascii="Times New Roman" w:hAnsi="Times New Roman" w:cs="Times New Roman"/>
          <w:sz w:val="28"/>
          <w:szCs w:val="28"/>
        </w:rPr>
        <w:t>ВКонтакте</w:t>
      </w:r>
      <w:proofErr w:type="spellEnd"/>
      <w:r w:rsidRPr="00F81A0E">
        <w:rPr>
          <w:rFonts w:ascii="Times New Roman" w:hAnsi="Times New Roman" w:cs="Times New Roman"/>
          <w:sz w:val="28"/>
          <w:szCs w:val="28"/>
        </w:rPr>
        <w:t xml:space="preserve">, Одноклассники, </w:t>
      </w:r>
      <w:proofErr w:type="spellStart"/>
      <w:r w:rsidRPr="00F81A0E">
        <w:rPr>
          <w:rFonts w:ascii="Times New Roman" w:hAnsi="Times New Roman" w:cs="Times New Roman"/>
          <w:sz w:val="28"/>
          <w:szCs w:val="28"/>
        </w:rPr>
        <w:t>Телеграм</w:t>
      </w:r>
      <w:proofErr w:type="spellEnd"/>
      <w:r w:rsidRPr="00F81A0E">
        <w:rPr>
          <w:rFonts w:ascii="Times New Roman" w:hAnsi="Times New Roman" w:cs="Times New Roman"/>
          <w:sz w:val="28"/>
          <w:szCs w:val="28"/>
        </w:rPr>
        <w:t>. За год в новостных лентах опубликовано более 440 объявлений, информационных сообщений, репортажей о важнейших общественных событиях, памятных и знаменательных датах, культурных мероприятиях, встречах руководителей районной администрации с гражданами, представителями общественных организаций, событиях</w:t>
      </w:r>
      <w:r w:rsidR="00720FE2" w:rsidRPr="00F81A0E">
        <w:rPr>
          <w:rFonts w:ascii="Times New Roman" w:hAnsi="Times New Roman" w:cs="Times New Roman"/>
          <w:sz w:val="28"/>
          <w:szCs w:val="28"/>
        </w:rPr>
        <w:t>:</w:t>
      </w:r>
      <w:r w:rsidRPr="00F81A0E">
        <w:rPr>
          <w:rFonts w:ascii="Times New Roman" w:hAnsi="Times New Roman" w:cs="Times New Roman"/>
          <w:sz w:val="28"/>
          <w:szCs w:val="28"/>
        </w:rPr>
        <w:t xml:space="preserve"> 85-летие Иркутской области; День города; 100-летие Пионерии; День </w:t>
      </w:r>
      <w:proofErr w:type="spellStart"/>
      <w:r w:rsidRPr="00F81A0E">
        <w:rPr>
          <w:rFonts w:ascii="Times New Roman" w:hAnsi="Times New Roman" w:cs="Times New Roman"/>
          <w:sz w:val="28"/>
          <w:szCs w:val="28"/>
        </w:rPr>
        <w:t>БАМовца</w:t>
      </w:r>
      <w:proofErr w:type="spellEnd"/>
      <w:r w:rsidRPr="00F81A0E">
        <w:rPr>
          <w:rFonts w:ascii="Times New Roman" w:hAnsi="Times New Roman" w:cs="Times New Roman"/>
          <w:sz w:val="28"/>
          <w:szCs w:val="28"/>
        </w:rPr>
        <w:t xml:space="preserve"> Иркутской области; 110-я годовщина Ленского расстрела и многое другое. </w:t>
      </w:r>
    </w:p>
    <w:p w:rsidR="00CD196C" w:rsidRPr="00F81A0E" w:rsidRDefault="00CF129B" w:rsidP="00720FE2">
      <w:pPr>
        <w:pStyle w:val="ac"/>
        <w:ind w:firstLine="708"/>
        <w:jc w:val="both"/>
        <w:rPr>
          <w:rFonts w:ascii="Times New Roman" w:hAnsi="Times New Roman" w:cs="Times New Roman"/>
          <w:sz w:val="28"/>
          <w:szCs w:val="28"/>
        </w:rPr>
      </w:pPr>
      <w:r w:rsidRPr="00F81A0E">
        <w:rPr>
          <w:rFonts w:ascii="Times New Roman" w:hAnsi="Times New Roman" w:cs="Times New Roman"/>
          <w:sz w:val="28"/>
          <w:szCs w:val="28"/>
        </w:rPr>
        <w:t xml:space="preserve">В канун празднования 77-й годовщины Победы Администрацией района совместно с работниками культуры проведены мероприятия, встречи с тружениками тыла, лекции, </w:t>
      </w:r>
      <w:proofErr w:type="spellStart"/>
      <w:r w:rsidRPr="00F81A0E">
        <w:rPr>
          <w:rFonts w:ascii="Times New Roman" w:hAnsi="Times New Roman" w:cs="Times New Roman"/>
          <w:sz w:val="28"/>
          <w:szCs w:val="28"/>
        </w:rPr>
        <w:t>КВИЗы</w:t>
      </w:r>
      <w:proofErr w:type="spellEnd"/>
      <w:r w:rsidRPr="00F81A0E">
        <w:rPr>
          <w:rFonts w:ascii="Times New Roman" w:hAnsi="Times New Roman" w:cs="Times New Roman"/>
          <w:sz w:val="28"/>
          <w:szCs w:val="28"/>
        </w:rPr>
        <w:t xml:space="preserve"> и Уроки мужества; открыт после реконструкции памятник воинам-</w:t>
      </w:r>
      <w:proofErr w:type="spellStart"/>
      <w:r w:rsidRPr="00F81A0E">
        <w:rPr>
          <w:rFonts w:ascii="Times New Roman" w:hAnsi="Times New Roman" w:cs="Times New Roman"/>
          <w:sz w:val="28"/>
          <w:szCs w:val="28"/>
        </w:rPr>
        <w:t>бодайбинцам</w:t>
      </w:r>
      <w:proofErr w:type="spellEnd"/>
      <w:r w:rsidRPr="00F81A0E">
        <w:rPr>
          <w:rFonts w:ascii="Times New Roman" w:hAnsi="Times New Roman" w:cs="Times New Roman"/>
          <w:sz w:val="28"/>
          <w:szCs w:val="28"/>
        </w:rPr>
        <w:t xml:space="preserve">. </w:t>
      </w:r>
    </w:p>
    <w:p w:rsidR="00CD196C" w:rsidRPr="00F81A0E" w:rsidRDefault="00CF129B" w:rsidP="00720FE2">
      <w:pPr>
        <w:pStyle w:val="ac"/>
        <w:ind w:firstLine="708"/>
        <w:jc w:val="both"/>
        <w:rPr>
          <w:rFonts w:ascii="Times New Roman" w:eastAsia="Calibri" w:hAnsi="Times New Roman" w:cs="Times New Roman"/>
          <w:sz w:val="28"/>
          <w:szCs w:val="28"/>
        </w:rPr>
      </w:pPr>
      <w:r w:rsidRPr="00F81A0E">
        <w:rPr>
          <w:rFonts w:ascii="Times New Roman" w:hAnsi="Times New Roman" w:cs="Times New Roman"/>
          <w:sz w:val="28"/>
          <w:szCs w:val="28"/>
        </w:rPr>
        <w:t>22 августа в День государственного флага в городском парке состоялось торжественное открытие памятника герою Советского Союза, летчик-асу мировой реактивной авиации, полковнику Евгению Георгиевичу Пепеляеву.</w:t>
      </w:r>
      <w:r w:rsidRPr="00F81A0E">
        <w:rPr>
          <w:rFonts w:ascii="Times New Roman" w:eastAsia="Calibri" w:hAnsi="Times New Roman" w:cs="Times New Roman"/>
          <w:sz w:val="28"/>
          <w:szCs w:val="28"/>
        </w:rPr>
        <w:t xml:space="preserve"> </w:t>
      </w:r>
    </w:p>
    <w:p w:rsidR="00CD196C" w:rsidRPr="00F81A0E" w:rsidRDefault="00CF129B" w:rsidP="00720FE2">
      <w:pPr>
        <w:spacing w:after="0" w:line="240" w:lineRule="auto"/>
        <w:ind w:firstLine="708"/>
        <w:jc w:val="both"/>
        <w:rPr>
          <w:rFonts w:ascii="Times New Roman" w:hAnsi="Times New Roman" w:cs="Times New Roman"/>
          <w:sz w:val="28"/>
          <w:szCs w:val="28"/>
        </w:rPr>
      </w:pPr>
      <w:r w:rsidRPr="00F81A0E">
        <w:rPr>
          <w:rFonts w:ascii="Times New Roman" w:hAnsi="Times New Roman" w:cs="Times New Roman"/>
          <w:sz w:val="28"/>
          <w:szCs w:val="28"/>
        </w:rPr>
        <w:t xml:space="preserve">Специальная военная операция, которая началась на Украине, не оставила в стороне ни одно муниципальное образование.  Бодайбинский район активно подключился к проводимым акциям, организовывал проводы мобилизованных и </w:t>
      </w:r>
      <w:r w:rsidRPr="00F81A0E">
        <w:rPr>
          <w:rFonts w:ascii="Times New Roman" w:hAnsi="Times New Roman" w:cs="Times New Roman"/>
          <w:sz w:val="28"/>
          <w:szCs w:val="28"/>
        </w:rPr>
        <w:lastRenderedPageBreak/>
        <w:t>добровольцев. Работниками культуры были организованы торжественные митинги, пункты сбора помощи для военнослужащих и беженцев. В новогодние праздники проведены бесплатные спектакли для детей из семей мобилизованных.</w:t>
      </w:r>
    </w:p>
    <w:p w:rsidR="00CD196C" w:rsidRPr="00F81A0E" w:rsidRDefault="00CF129B" w:rsidP="00720FE2">
      <w:pPr>
        <w:pStyle w:val="ac"/>
        <w:ind w:firstLine="708"/>
        <w:jc w:val="both"/>
        <w:rPr>
          <w:rFonts w:ascii="Times New Roman" w:eastAsia="Calibri" w:hAnsi="Times New Roman" w:cs="Times New Roman"/>
          <w:sz w:val="28"/>
          <w:szCs w:val="28"/>
        </w:rPr>
      </w:pPr>
      <w:r w:rsidRPr="00F81A0E">
        <w:rPr>
          <w:rFonts w:ascii="Times New Roman" w:hAnsi="Times New Roman" w:cs="Times New Roman"/>
          <w:sz w:val="28"/>
          <w:szCs w:val="28"/>
        </w:rPr>
        <w:t>Все эти мероприятия широко освещались в СМИ и в социальных сетях.</w:t>
      </w:r>
      <w:r w:rsidRPr="00F81A0E">
        <w:rPr>
          <w:rFonts w:ascii="Times New Roman" w:eastAsia="Calibri" w:hAnsi="Times New Roman" w:cs="Times New Roman"/>
          <w:sz w:val="28"/>
          <w:szCs w:val="28"/>
        </w:rPr>
        <w:t xml:space="preserve"> Новости активно обсуждаются, люди пишут комментарии и задают вопросы, на которые специалисты Администрации г. Бодайбо и района дают подробные ответы, оказывают консультативную помощь. Общение через социальные сети повышает уровень доверия к власти и экономит время жителей и специалистов. </w:t>
      </w:r>
    </w:p>
    <w:p w:rsidR="00CD196C" w:rsidRPr="00F81A0E" w:rsidRDefault="00CF129B" w:rsidP="00720FE2">
      <w:pPr>
        <w:spacing w:after="0" w:line="240" w:lineRule="auto"/>
        <w:ind w:firstLine="708"/>
        <w:jc w:val="both"/>
        <w:rPr>
          <w:rFonts w:ascii="Times New Roman" w:hAnsi="Times New Roman" w:cs="Times New Roman"/>
          <w:sz w:val="28"/>
          <w:szCs w:val="28"/>
        </w:rPr>
      </w:pPr>
      <w:r w:rsidRPr="00F81A0E">
        <w:rPr>
          <w:rFonts w:ascii="Times New Roman" w:hAnsi="Times New Roman" w:cs="Times New Roman"/>
          <w:sz w:val="28"/>
          <w:szCs w:val="28"/>
        </w:rPr>
        <w:t xml:space="preserve">Сегодня самым удобным способом общения граждан и власти являются </w:t>
      </w:r>
      <w:proofErr w:type="spellStart"/>
      <w:r w:rsidRPr="00F81A0E">
        <w:rPr>
          <w:rFonts w:ascii="Times New Roman" w:hAnsi="Times New Roman" w:cs="Times New Roman"/>
          <w:sz w:val="28"/>
          <w:szCs w:val="28"/>
        </w:rPr>
        <w:t>соцсети</w:t>
      </w:r>
      <w:proofErr w:type="spellEnd"/>
      <w:r w:rsidRPr="00F81A0E">
        <w:rPr>
          <w:rFonts w:ascii="Times New Roman" w:hAnsi="Times New Roman" w:cs="Times New Roman"/>
          <w:sz w:val="28"/>
          <w:szCs w:val="28"/>
        </w:rPr>
        <w:t xml:space="preserve">. Именно через </w:t>
      </w:r>
      <w:proofErr w:type="spellStart"/>
      <w:r w:rsidRPr="00F81A0E">
        <w:rPr>
          <w:rFonts w:ascii="Times New Roman" w:hAnsi="Times New Roman" w:cs="Times New Roman"/>
          <w:sz w:val="28"/>
          <w:szCs w:val="28"/>
        </w:rPr>
        <w:t>соцсети</w:t>
      </w:r>
      <w:proofErr w:type="spellEnd"/>
      <w:r w:rsidRPr="00F81A0E">
        <w:rPr>
          <w:rFonts w:ascii="Times New Roman" w:hAnsi="Times New Roman" w:cs="Times New Roman"/>
          <w:sz w:val="28"/>
          <w:szCs w:val="28"/>
        </w:rPr>
        <w:t>, которые так плотно вошли в нашу повседневную жизнь, мы получаем новости, делимся достижениями, объединяемся для добрых дел и оперативно реагируем на проблемы.</w:t>
      </w:r>
      <w:r w:rsidRPr="00F81A0E">
        <w:rPr>
          <w:rFonts w:ascii="Times New Roman" w:hAnsi="Times New Roman" w:cs="Times New Roman"/>
          <w:b/>
          <w:sz w:val="28"/>
          <w:szCs w:val="28"/>
        </w:rPr>
        <w:t xml:space="preserve"> </w:t>
      </w:r>
      <w:r w:rsidRPr="00F81A0E">
        <w:rPr>
          <w:rFonts w:ascii="Times New Roman" w:hAnsi="Times New Roman" w:cs="Times New Roman"/>
          <w:sz w:val="28"/>
          <w:szCs w:val="28"/>
        </w:rPr>
        <w:t xml:space="preserve">С 1 декабря 2022 года вступил закон о </w:t>
      </w:r>
      <w:proofErr w:type="spellStart"/>
      <w:r w:rsidRPr="00F81A0E">
        <w:rPr>
          <w:rFonts w:ascii="Times New Roman" w:hAnsi="Times New Roman" w:cs="Times New Roman"/>
          <w:sz w:val="28"/>
          <w:szCs w:val="28"/>
        </w:rPr>
        <w:t>госпабликах</w:t>
      </w:r>
      <w:proofErr w:type="spellEnd"/>
      <w:r w:rsidRPr="00F81A0E">
        <w:rPr>
          <w:rFonts w:ascii="Times New Roman" w:hAnsi="Times New Roman" w:cs="Times New Roman"/>
          <w:sz w:val="28"/>
          <w:szCs w:val="28"/>
        </w:rPr>
        <w:t xml:space="preserve">. Нововведение позволило обеспечить возможность получения гражданами в понятной и доступной форме полной и достоверной информации о деятельности учреждений. </w:t>
      </w:r>
    </w:p>
    <w:p w:rsidR="00CD196C" w:rsidRPr="00F81A0E" w:rsidRDefault="00CF129B" w:rsidP="00720FE2">
      <w:pPr>
        <w:pStyle w:val="p1"/>
        <w:shd w:val="clear" w:color="auto" w:fill="FFFFFF"/>
        <w:spacing w:before="0" w:beforeAutospacing="0" w:after="0" w:afterAutospacing="0"/>
        <w:ind w:firstLine="708"/>
        <w:jc w:val="both"/>
        <w:textAlignment w:val="baseline"/>
        <w:rPr>
          <w:sz w:val="28"/>
          <w:szCs w:val="28"/>
        </w:rPr>
      </w:pPr>
      <w:proofErr w:type="spellStart"/>
      <w:r w:rsidRPr="00F81A0E">
        <w:rPr>
          <w:sz w:val="28"/>
          <w:szCs w:val="28"/>
        </w:rPr>
        <w:t>Госпаблики</w:t>
      </w:r>
      <w:proofErr w:type="spellEnd"/>
      <w:r w:rsidRPr="00F81A0E">
        <w:rPr>
          <w:sz w:val="28"/>
          <w:szCs w:val="28"/>
        </w:rPr>
        <w:t xml:space="preserve"> учреждений культуры </w:t>
      </w:r>
      <w:proofErr w:type="spellStart"/>
      <w:r w:rsidRPr="00F81A0E">
        <w:rPr>
          <w:sz w:val="28"/>
          <w:szCs w:val="28"/>
        </w:rPr>
        <w:t>Бодайбинского</w:t>
      </w:r>
      <w:proofErr w:type="spellEnd"/>
      <w:r w:rsidRPr="00F81A0E">
        <w:rPr>
          <w:sz w:val="28"/>
          <w:szCs w:val="28"/>
        </w:rPr>
        <w:t xml:space="preserve"> района уже есть в социальной сети «</w:t>
      </w:r>
      <w:proofErr w:type="spellStart"/>
      <w:r w:rsidRPr="00F81A0E">
        <w:rPr>
          <w:sz w:val="28"/>
          <w:szCs w:val="28"/>
        </w:rPr>
        <w:t>ВКонтакте</w:t>
      </w:r>
      <w:proofErr w:type="spellEnd"/>
      <w:r w:rsidRPr="00F81A0E">
        <w:rPr>
          <w:sz w:val="28"/>
          <w:szCs w:val="28"/>
        </w:rPr>
        <w:t xml:space="preserve">». Подписавшись на них, каждый сможет наблюдать за работой библиотек, досугового центра, музея и детской музыкальной школы в удобном для нас формате в </w:t>
      </w:r>
      <w:proofErr w:type="spellStart"/>
      <w:r w:rsidRPr="00F81A0E">
        <w:rPr>
          <w:sz w:val="28"/>
          <w:szCs w:val="28"/>
        </w:rPr>
        <w:t>соцсетях</w:t>
      </w:r>
      <w:proofErr w:type="spellEnd"/>
      <w:r w:rsidRPr="00F81A0E">
        <w:rPr>
          <w:sz w:val="28"/>
          <w:szCs w:val="28"/>
        </w:rPr>
        <w:t xml:space="preserve">. </w:t>
      </w:r>
      <w:proofErr w:type="spellStart"/>
      <w:r w:rsidRPr="00F81A0E">
        <w:rPr>
          <w:sz w:val="28"/>
          <w:szCs w:val="28"/>
        </w:rPr>
        <w:t>Госпаблики</w:t>
      </w:r>
      <w:proofErr w:type="spellEnd"/>
      <w:r w:rsidRPr="00F81A0E">
        <w:rPr>
          <w:sz w:val="28"/>
          <w:szCs w:val="28"/>
        </w:rPr>
        <w:t xml:space="preserve"> станут хорошей площадкой для общения. Здесь уже можно задать волнующий вопрос и оперативно получить на него ответ.</w:t>
      </w:r>
    </w:p>
    <w:p w:rsidR="00CD196C" w:rsidRPr="00F81A0E" w:rsidRDefault="00CD196C" w:rsidP="00720FE2">
      <w:pPr>
        <w:pStyle w:val="ac"/>
        <w:jc w:val="both"/>
        <w:rPr>
          <w:rFonts w:ascii="Times New Roman" w:eastAsia="Calibri" w:hAnsi="Times New Roman" w:cs="Times New Roman"/>
          <w:sz w:val="28"/>
          <w:szCs w:val="28"/>
        </w:rPr>
      </w:pPr>
    </w:p>
    <w:p w:rsidR="00CD196C" w:rsidRPr="00F81A0E" w:rsidRDefault="00CF129B" w:rsidP="00720FE2">
      <w:pPr>
        <w:pStyle w:val="ac"/>
        <w:ind w:firstLine="708"/>
        <w:jc w:val="both"/>
        <w:rPr>
          <w:rFonts w:ascii="Times New Roman" w:hAnsi="Times New Roman" w:cs="Times New Roman"/>
          <w:sz w:val="28"/>
          <w:szCs w:val="28"/>
        </w:rPr>
      </w:pPr>
      <w:r w:rsidRPr="00F81A0E">
        <w:rPr>
          <w:rFonts w:ascii="Times New Roman" w:hAnsi="Times New Roman" w:cs="Times New Roman"/>
          <w:sz w:val="28"/>
          <w:szCs w:val="28"/>
        </w:rPr>
        <w:t>Начальник Управления культуры                                      Е. Н. Степанова</w:t>
      </w:r>
    </w:p>
    <w:p w:rsidR="00CD196C" w:rsidRPr="00F81A0E" w:rsidRDefault="00CF129B" w:rsidP="00720FE2">
      <w:pPr>
        <w:pStyle w:val="ac"/>
        <w:ind w:firstLine="708"/>
        <w:jc w:val="both"/>
        <w:rPr>
          <w:rFonts w:ascii="Times New Roman" w:hAnsi="Times New Roman" w:cs="Times New Roman"/>
          <w:sz w:val="28"/>
          <w:szCs w:val="28"/>
        </w:rPr>
      </w:pPr>
      <w:r w:rsidRPr="00F81A0E">
        <w:rPr>
          <w:rFonts w:ascii="Times New Roman" w:hAnsi="Times New Roman" w:cs="Times New Roman"/>
          <w:sz w:val="28"/>
          <w:szCs w:val="28"/>
        </w:rPr>
        <w:t>03.02.2023 г. сот. тел. 8902 544 -21-28</w:t>
      </w:r>
    </w:p>
    <w:p w:rsidR="00CD196C" w:rsidRPr="00F81A0E" w:rsidRDefault="00CD196C" w:rsidP="00720FE2">
      <w:pPr>
        <w:tabs>
          <w:tab w:val="left" w:pos="0"/>
        </w:tabs>
        <w:spacing w:line="240" w:lineRule="auto"/>
        <w:ind w:right="283" w:firstLine="426"/>
        <w:jc w:val="both"/>
        <w:rPr>
          <w:rFonts w:ascii="Times New Roman" w:hAnsi="Times New Roman" w:cs="Times New Roman"/>
          <w:sz w:val="28"/>
          <w:szCs w:val="28"/>
        </w:rPr>
      </w:pPr>
    </w:p>
    <w:p w:rsidR="00CD196C" w:rsidRPr="00F81A0E" w:rsidRDefault="00CD196C" w:rsidP="00720FE2">
      <w:pPr>
        <w:tabs>
          <w:tab w:val="left" w:pos="0"/>
        </w:tabs>
        <w:spacing w:line="240" w:lineRule="auto"/>
        <w:ind w:firstLine="426"/>
        <w:jc w:val="both"/>
        <w:rPr>
          <w:rFonts w:ascii="Times New Roman" w:hAnsi="Times New Roman" w:cs="Times New Roman"/>
          <w:sz w:val="28"/>
          <w:szCs w:val="28"/>
        </w:rPr>
      </w:pPr>
    </w:p>
    <w:p w:rsidR="00CD196C" w:rsidRPr="00F81A0E" w:rsidRDefault="00CD196C" w:rsidP="00720FE2">
      <w:pPr>
        <w:tabs>
          <w:tab w:val="left" w:pos="0"/>
        </w:tabs>
        <w:spacing w:line="240" w:lineRule="auto"/>
        <w:ind w:firstLine="426"/>
        <w:jc w:val="both"/>
        <w:rPr>
          <w:rFonts w:ascii="Times New Roman" w:hAnsi="Times New Roman" w:cs="Times New Roman"/>
          <w:sz w:val="28"/>
          <w:szCs w:val="28"/>
        </w:rPr>
      </w:pPr>
    </w:p>
    <w:p w:rsidR="00CD196C" w:rsidRPr="00F81A0E" w:rsidRDefault="00CD196C" w:rsidP="00720FE2">
      <w:pPr>
        <w:tabs>
          <w:tab w:val="left" w:pos="0"/>
        </w:tabs>
        <w:spacing w:line="240" w:lineRule="auto"/>
        <w:ind w:firstLine="426"/>
        <w:jc w:val="both"/>
        <w:rPr>
          <w:rFonts w:ascii="Times New Roman" w:hAnsi="Times New Roman" w:cs="Times New Roman"/>
          <w:sz w:val="28"/>
          <w:szCs w:val="28"/>
        </w:rPr>
      </w:pPr>
    </w:p>
    <w:p w:rsidR="00CD196C" w:rsidRPr="00F81A0E" w:rsidRDefault="00CD196C" w:rsidP="00720FE2">
      <w:pPr>
        <w:tabs>
          <w:tab w:val="left" w:pos="0"/>
        </w:tabs>
        <w:spacing w:line="240" w:lineRule="auto"/>
        <w:ind w:firstLine="426"/>
        <w:jc w:val="both"/>
        <w:rPr>
          <w:rFonts w:ascii="Times New Roman" w:hAnsi="Times New Roman" w:cs="Times New Roman"/>
          <w:sz w:val="28"/>
          <w:szCs w:val="28"/>
        </w:rPr>
      </w:pPr>
    </w:p>
    <w:p w:rsidR="00CD196C" w:rsidRPr="00F81A0E" w:rsidRDefault="00CD196C" w:rsidP="00720FE2">
      <w:pPr>
        <w:tabs>
          <w:tab w:val="left" w:pos="0"/>
        </w:tabs>
        <w:spacing w:line="240" w:lineRule="auto"/>
        <w:ind w:firstLine="426"/>
        <w:jc w:val="both"/>
        <w:rPr>
          <w:rFonts w:ascii="Times New Roman" w:hAnsi="Times New Roman" w:cs="Times New Roman"/>
          <w:sz w:val="28"/>
          <w:szCs w:val="28"/>
        </w:rPr>
      </w:pPr>
    </w:p>
    <w:p w:rsidR="00CD196C" w:rsidRPr="00F81A0E" w:rsidRDefault="00CD196C" w:rsidP="00720FE2">
      <w:pPr>
        <w:tabs>
          <w:tab w:val="left" w:pos="0"/>
        </w:tabs>
        <w:spacing w:line="240" w:lineRule="auto"/>
        <w:ind w:firstLine="426"/>
        <w:jc w:val="both"/>
        <w:rPr>
          <w:rFonts w:ascii="Times New Roman" w:hAnsi="Times New Roman" w:cs="Times New Roman"/>
          <w:sz w:val="28"/>
          <w:szCs w:val="28"/>
        </w:rPr>
      </w:pPr>
    </w:p>
    <w:p w:rsidR="00CD196C" w:rsidRPr="00F81A0E" w:rsidRDefault="00CD196C" w:rsidP="00720FE2">
      <w:pPr>
        <w:tabs>
          <w:tab w:val="left" w:pos="0"/>
        </w:tabs>
        <w:spacing w:line="240" w:lineRule="auto"/>
        <w:ind w:firstLine="426"/>
        <w:jc w:val="both"/>
        <w:rPr>
          <w:rFonts w:ascii="Times New Roman" w:hAnsi="Times New Roman" w:cs="Times New Roman"/>
          <w:sz w:val="28"/>
          <w:szCs w:val="28"/>
        </w:rPr>
      </w:pPr>
    </w:p>
    <w:p w:rsidR="00720FE2" w:rsidRPr="00F81A0E" w:rsidRDefault="00720FE2" w:rsidP="00720FE2">
      <w:pPr>
        <w:tabs>
          <w:tab w:val="left" w:pos="0"/>
        </w:tabs>
        <w:spacing w:line="240" w:lineRule="auto"/>
        <w:ind w:firstLine="426"/>
        <w:jc w:val="both"/>
        <w:rPr>
          <w:rFonts w:ascii="Times New Roman" w:hAnsi="Times New Roman" w:cs="Times New Roman"/>
          <w:b/>
          <w:sz w:val="28"/>
          <w:szCs w:val="28"/>
        </w:rPr>
      </w:pPr>
    </w:p>
    <w:p w:rsidR="00720FE2" w:rsidRPr="00F81A0E" w:rsidRDefault="00720FE2" w:rsidP="00720FE2">
      <w:pPr>
        <w:tabs>
          <w:tab w:val="left" w:pos="0"/>
        </w:tabs>
        <w:spacing w:line="240" w:lineRule="auto"/>
        <w:ind w:firstLine="426"/>
        <w:jc w:val="both"/>
        <w:rPr>
          <w:rFonts w:ascii="Times New Roman" w:hAnsi="Times New Roman" w:cs="Times New Roman"/>
          <w:b/>
          <w:sz w:val="28"/>
          <w:szCs w:val="28"/>
        </w:rPr>
      </w:pPr>
    </w:p>
    <w:p w:rsidR="00720FE2" w:rsidRPr="00F81A0E" w:rsidRDefault="00720FE2" w:rsidP="00720FE2">
      <w:pPr>
        <w:tabs>
          <w:tab w:val="left" w:pos="0"/>
        </w:tabs>
        <w:spacing w:line="240" w:lineRule="auto"/>
        <w:ind w:firstLine="426"/>
        <w:jc w:val="both"/>
        <w:rPr>
          <w:rFonts w:ascii="Times New Roman" w:hAnsi="Times New Roman" w:cs="Times New Roman"/>
          <w:b/>
          <w:sz w:val="28"/>
          <w:szCs w:val="28"/>
        </w:rPr>
      </w:pPr>
    </w:p>
    <w:p w:rsidR="00720FE2" w:rsidRPr="00F81A0E" w:rsidRDefault="00720FE2" w:rsidP="00720FE2">
      <w:pPr>
        <w:tabs>
          <w:tab w:val="left" w:pos="0"/>
        </w:tabs>
        <w:spacing w:line="240" w:lineRule="auto"/>
        <w:ind w:firstLine="426"/>
        <w:jc w:val="both"/>
        <w:rPr>
          <w:rFonts w:ascii="Times New Roman" w:hAnsi="Times New Roman" w:cs="Times New Roman"/>
          <w:b/>
          <w:sz w:val="28"/>
          <w:szCs w:val="28"/>
        </w:rPr>
      </w:pPr>
    </w:p>
    <w:p w:rsidR="00720FE2" w:rsidRPr="00F81A0E" w:rsidRDefault="00720FE2" w:rsidP="00103575">
      <w:pPr>
        <w:tabs>
          <w:tab w:val="left" w:pos="0"/>
        </w:tabs>
        <w:spacing w:line="240" w:lineRule="auto"/>
        <w:jc w:val="both"/>
        <w:rPr>
          <w:rFonts w:ascii="Times New Roman" w:hAnsi="Times New Roman" w:cs="Times New Roman"/>
          <w:b/>
          <w:sz w:val="28"/>
          <w:szCs w:val="28"/>
        </w:rPr>
      </w:pPr>
    </w:p>
    <w:sectPr w:rsidR="00720FE2" w:rsidRPr="00F81A0E" w:rsidSect="00635ED7">
      <w:pgSz w:w="11906" w:h="16838" w:code="9"/>
      <w:pgMar w:top="677" w:right="707" w:bottom="284"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68BF" w:rsidRDefault="008C68BF">
      <w:pPr>
        <w:spacing w:after="0" w:line="240" w:lineRule="auto"/>
      </w:pPr>
      <w:r>
        <w:separator/>
      </w:r>
    </w:p>
  </w:endnote>
  <w:endnote w:type="continuationSeparator" w:id="0">
    <w:p w:rsidR="008C68BF" w:rsidRDefault="008C68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etersburgC">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rbel">
    <w:panose1 w:val="020B0503020204020204"/>
    <w:charset w:val="CC"/>
    <w:family w:val="swiss"/>
    <w:pitch w:val="variable"/>
    <w:sig w:usb0="A00002EF" w:usb1="4000A44B" w:usb2="00000000" w:usb3="00000000" w:csb0="0000019F" w:csb1="00000000"/>
  </w:font>
  <w:font w:name="LOCKXX+HeliosCond">
    <w:altName w:val="Helios Cond"/>
    <w:panose1 w:val="00000000000000000000"/>
    <w:charset w:val="CC"/>
    <w:family w:val="swiss"/>
    <w:notTrueType/>
    <w:pitch w:val="default"/>
    <w:sig w:usb0="00000201" w:usb1="00000000" w:usb2="00000000" w:usb3="00000000" w:csb0="00000004" w:csb1="00000000"/>
  </w:font>
  <w:font w:name="Verdana">
    <w:panose1 w:val="020B0604030504040204"/>
    <w:charset w:val="CC"/>
    <w:family w:val="swiss"/>
    <w:pitch w:val="variable"/>
    <w:sig w:usb0="A00006FF" w:usb1="4000205B" w:usb2="00000010" w:usb3="00000000" w:csb0="0000019F" w:csb1="00000000"/>
  </w:font>
  <w:font w:name="+mn-e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604762"/>
      <w:docPartObj>
        <w:docPartGallery w:val="Page Numbers (Bottom of Page)"/>
        <w:docPartUnique/>
      </w:docPartObj>
    </w:sdtPr>
    <w:sdtContent>
      <w:p w:rsidR="00103575" w:rsidRDefault="00103575">
        <w:pPr>
          <w:pStyle w:val="a7"/>
          <w:jc w:val="right"/>
        </w:pPr>
        <w:r>
          <w:fldChar w:fldCharType="begin"/>
        </w:r>
        <w:r>
          <w:instrText>PAGE   \* MERGEFORMAT</w:instrText>
        </w:r>
        <w:r>
          <w:fldChar w:fldCharType="separate"/>
        </w:r>
        <w:r w:rsidR="003E6006">
          <w:rPr>
            <w:noProof/>
          </w:rPr>
          <w:t>101</w:t>
        </w:r>
        <w:r>
          <w:fldChar w:fldCharType="end"/>
        </w:r>
      </w:p>
    </w:sdtContent>
  </w:sdt>
  <w:p w:rsidR="00103575" w:rsidRDefault="00103575">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68BF" w:rsidRDefault="008C68BF">
      <w:pPr>
        <w:spacing w:after="0" w:line="240" w:lineRule="auto"/>
      </w:pPr>
      <w:r>
        <w:separator/>
      </w:r>
    </w:p>
  </w:footnote>
  <w:footnote w:type="continuationSeparator" w:id="0">
    <w:p w:rsidR="008C68BF" w:rsidRDefault="008C68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E04EF"/>
    <w:multiLevelType w:val="hybridMultilevel"/>
    <w:tmpl w:val="F6E4319C"/>
    <w:lvl w:ilvl="0" w:tplc="74A0A680">
      <w:start w:val="1"/>
      <w:numFmt w:val="decimal"/>
      <w:lvlText w:val="%1."/>
      <w:lvlJc w:val="left"/>
      <w:pPr>
        <w:ind w:left="1033" w:hanging="465"/>
      </w:pPr>
      <w:rPr>
        <w:rFonts w:hint="default"/>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15:restartNumberingAfterBreak="0">
    <w:nsid w:val="027C7A1A"/>
    <w:multiLevelType w:val="hybridMultilevel"/>
    <w:tmpl w:val="EF624314"/>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387977"/>
    <w:multiLevelType w:val="hybridMultilevel"/>
    <w:tmpl w:val="AC9C7782"/>
    <w:lvl w:ilvl="0" w:tplc="29C24086">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6952B25"/>
    <w:multiLevelType w:val="hybridMultilevel"/>
    <w:tmpl w:val="CC78AA3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 w15:restartNumberingAfterBreak="0">
    <w:nsid w:val="0981409F"/>
    <w:multiLevelType w:val="hybridMultilevel"/>
    <w:tmpl w:val="EC9E033A"/>
    <w:lvl w:ilvl="0" w:tplc="1D0A48FA">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5" w15:restartNumberingAfterBreak="0">
    <w:nsid w:val="0F433D29"/>
    <w:multiLevelType w:val="hybridMultilevel"/>
    <w:tmpl w:val="7200E6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3742BF"/>
    <w:multiLevelType w:val="hybridMultilevel"/>
    <w:tmpl w:val="C624F58A"/>
    <w:lvl w:ilvl="0" w:tplc="0419000F">
      <w:start w:val="1"/>
      <w:numFmt w:val="decimal"/>
      <w:lvlText w:val="%1."/>
      <w:lvlJc w:val="left"/>
      <w:pPr>
        <w:ind w:left="644"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7" w15:restartNumberingAfterBreak="0">
    <w:nsid w:val="129D3240"/>
    <w:multiLevelType w:val="hybridMultilevel"/>
    <w:tmpl w:val="D734A0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3F134AE"/>
    <w:multiLevelType w:val="hybridMultilevel"/>
    <w:tmpl w:val="98BC0EDA"/>
    <w:lvl w:ilvl="0" w:tplc="D02E1D8A">
      <w:start w:val="1"/>
      <w:numFmt w:val="decimal"/>
      <w:lvlText w:val="%1)"/>
      <w:lvlJc w:val="left"/>
      <w:pPr>
        <w:ind w:left="900" w:hanging="360"/>
      </w:pPr>
      <w:rPr>
        <w:rFonts w:hint="default"/>
        <w:color w:val="auto"/>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15:restartNumberingAfterBreak="0">
    <w:nsid w:val="168D4EA4"/>
    <w:multiLevelType w:val="multilevel"/>
    <w:tmpl w:val="84EE2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E4F7CA7"/>
    <w:multiLevelType w:val="hybridMultilevel"/>
    <w:tmpl w:val="DDB858F4"/>
    <w:lvl w:ilvl="0" w:tplc="86980C22">
      <w:start w:val="9"/>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22F53B16"/>
    <w:multiLevelType w:val="multilevel"/>
    <w:tmpl w:val="D458DAFE"/>
    <w:lvl w:ilvl="0">
      <w:start w:val="1"/>
      <w:numFmt w:val="decimal"/>
      <w:lvlText w:val="%1."/>
      <w:lvlJc w:val="left"/>
      <w:pPr>
        <w:ind w:left="1068"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876" w:hanging="2160"/>
      </w:pPr>
      <w:rPr>
        <w:rFonts w:hint="default"/>
      </w:rPr>
    </w:lvl>
  </w:abstractNum>
  <w:abstractNum w:abstractNumId="12" w15:restartNumberingAfterBreak="0">
    <w:nsid w:val="232E6711"/>
    <w:multiLevelType w:val="hybridMultilevel"/>
    <w:tmpl w:val="05606C00"/>
    <w:lvl w:ilvl="0" w:tplc="16F2BF6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2D195C83"/>
    <w:multiLevelType w:val="hybridMultilevel"/>
    <w:tmpl w:val="A442E9BE"/>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14" w15:restartNumberingAfterBreak="0">
    <w:nsid w:val="378231E5"/>
    <w:multiLevelType w:val="hybridMultilevel"/>
    <w:tmpl w:val="8A1CB7A2"/>
    <w:lvl w:ilvl="0" w:tplc="7622741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3847457D"/>
    <w:multiLevelType w:val="hybridMultilevel"/>
    <w:tmpl w:val="89D8C73C"/>
    <w:lvl w:ilvl="0" w:tplc="43C08D5C">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C4440D2"/>
    <w:multiLevelType w:val="hybridMultilevel"/>
    <w:tmpl w:val="8CCE4FB2"/>
    <w:lvl w:ilvl="0" w:tplc="9CDC14A6">
      <w:start w:val="1"/>
      <w:numFmt w:val="decimal"/>
      <w:lvlText w:val="%1)"/>
      <w:lvlJc w:val="left"/>
      <w:pPr>
        <w:ind w:left="900" w:hanging="360"/>
      </w:pPr>
      <w:rPr>
        <w:rFonts w:eastAsiaTheme="minorEastAsia" w:cstheme="minorBidi"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15:restartNumberingAfterBreak="0">
    <w:nsid w:val="4B530568"/>
    <w:multiLevelType w:val="hybridMultilevel"/>
    <w:tmpl w:val="02D60396"/>
    <w:lvl w:ilvl="0" w:tplc="98601E70">
      <w:start w:val="1"/>
      <w:numFmt w:val="decimal"/>
      <w:lvlText w:val="%1."/>
      <w:lvlJc w:val="left"/>
      <w:pPr>
        <w:ind w:left="786"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8" w15:restartNumberingAfterBreak="0">
    <w:nsid w:val="4E486484"/>
    <w:multiLevelType w:val="hybridMultilevel"/>
    <w:tmpl w:val="EA52F298"/>
    <w:lvl w:ilvl="0" w:tplc="DD56D23C">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9" w15:restartNumberingAfterBreak="0">
    <w:nsid w:val="4F5A6BB1"/>
    <w:multiLevelType w:val="hybridMultilevel"/>
    <w:tmpl w:val="1B1A1A22"/>
    <w:lvl w:ilvl="0" w:tplc="0E0A014C">
      <w:start w:val="6"/>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 w15:restartNumberingAfterBreak="0">
    <w:nsid w:val="527235EB"/>
    <w:multiLevelType w:val="hybridMultilevel"/>
    <w:tmpl w:val="A58EDC42"/>
    <w:lvl w:ilvl="0" w:tplc="51E89350">
      <w:start w:val="1"/>
      <w:numFmt w:val="decimal"/>
      <w:lvlText w:val="%1."/>
      <w:lvlJc w:val="left"/>
      <w:pPr>
        <w:ind w:left="1068" w:hanging="360"/>
      </w:pPr>
      <w:rPr>
        <w:b/>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1" w15:restartNumberingAfterBreak="0">
    <w:nsid w:val="63186CD0"/>
    <w:multiLevelType w:val="hybridMultilevel"/>
    <w:tmpl w:val="A882144E"/>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 w15:restartNumberingAfterBreak="0">
    <w:nsid w:val="663B43F3"/>
    <w:multiLevelType w:val="hybridMultilevel"/>
    <w:tmpl w:val="0622AC48"/>
    <w:lvl w:ilvl="0" w:tplc="BEEAA106">
      <w:start w:val="1"/>
      <w:numFmt w:val="decimal"/>
      <w:lvlText w:val="%1."/>
      <w:lvlJc w:val="left"/>
      <w:pPr>
        <w:ind w:left="1092" w:hanging="384"/>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15:restartNumberingAfterBreak="0">
    <w:nsid w:val="67156431"/>
    <w:multiLevelType w:val="hybridMultilevel"/>
    <w:tmpl w:val="DC82DFBE"/>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7685C24"/>
    <w:multiLevelType w:val="hybridMultilevel"/>
    <w:tmpl w:val="503ED20C"/>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25" w15:restartNumberingAfterBreak="0">
    <w:nsid w:val="6FA4233E"/>
    <w:multiLevelType w:val="hybridMultilevel"/>
    <w:tmpl w:val="74D8DEFC"/>
    <w:lvl w:ilvl="0" w:tplc="E8B4075E">
      <w:start w:val="8"/>
      <w:numFmt w:val="decimal"/>
      <w:lvlText w:val="%1."/>
      <w:lvlJc w:val="left"/>
      <w:pPr>
        <w:ind w:left="502" w:hanging="360"/>
      </w:pPr>
      <w:rPr>
        <w:rFonts w:hint="default"/>
        <w:i w:val="0"/>
      </w:rPr>
    </w:lvl>
    <w:lvl w:ilvl="1" w:tplc="04190019">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26" w15:restartNumberingAfterBreak="0">
    <w:nsid w:val="72060E37"/>
    <w:multiLevelType w:val="hybridMultilevel"/>
    <w:tmpl w:val="7A0C8C76"/>
    <w:lvl w:ilvl="0" w:tplc="AFFCF56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15:restartNumberingAfterBreak="0">
    <w:nsid w:val="75F2119C"/>
    <w:multiLevelType w:val="hybridMultilevel"/>
    <w:tmpl w:val="EA86C5DA"/>
    <w:lvl w:ilvl="0" w:tplc="48F8DC96">
      <w:start w:val="1"/>
      <w:numFmt w:val="decimal"/>
      <w:lvlText w:val="%1."/>
      <w:lvlJc w:val="left"/>
      <w:pPr>
        <w:ind w:left="717" w:hanging="360"/>
      </w:pPr>
      <w:rPr>
        <w:rFonts w:eastAsia="Calibri"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28" w15:restartNumberingAfterBreak="0">
    <w:nsid w:val="77A011FA"/>
    <w:multiLevelType w:val="hybridMultilevel"/>
    <w:tmpl w:val="992CCA40"/>
    <w:lvl w:ilvl="0" w:tplc="A1B2B7CA">
      <w:start w:val="1"/>
      <w:numFmt w:val="decimal"/>
      <w:lvlText w:val="%1."/>
      <w:lvlJc w:val="left"/>
      <w:pPr>
        <w:ind w:left="1373" w:hanging="380"/>
      </w:pPr>
      <w:rPr>
        <w:rFonts w:ascii="Times New Roman" w:eastAsia="Calibri" w:hAnsi="Times New Roman" w:cs="Times New Roman"/>
        <w:color w:val="00B0F0"/>
        <w:sz w:val="24"/>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15:restartNumberingAfterBreak="0">
    <w:nsid w:val="78C502B5"/>
    <w:multiLevelType w:val="hybridMultilevel"/>
    <w:tmpl w:val="5A4ECFA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AA13B7A"/>
    <w:multiLevelType w:val="hybridMultilevel"/>
    <w:tmpl w:val="6F64E206"/>
    <w:lvl w:ilvl="0" w:tplc="591610F8">
      <w:numFmt w:val="bullet"/>
      <w:lvlText w:val="―"/>
      <w:lvlJc w:val="left"/>
      <w:pPr>
        <w:ind w:left="786" w:hanging="360"/>
      </w:pPr>
      <w:rPr>
        <w:rFonts w:ascii="Times New Roman" w:eastAsia="PetersburgC" w:hAnsi="Times New Roman" w:cs="Times New Roman"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31" w15:restartNumberingAfterBreak="0">
    <w:nsid w:val="7ABF4643"/>
    <w:multiLevelType w:val="hybridMultilevel"/>
    <w:tmpl w:val="594C2D78"/>
    <w:lvl w:ilvl="0" w:tplc="5502B3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AEB6AFD"/>
    <w:multiLevelType w:val="hybridMultilevel"/>
    <w:tmpl w:val="890AABF0"/>
    <w:lvl w:ilvl="0" w:tplc="F8EAF40E">
      <w:start w:val="1"/>
      <w:numFmt w:val="decimal"/>
      <w:lvlText w:val="%1."/>
      <w:lvlJc w:val="left"/>
      <w:pPr>
        <w:ind w:left="1170" w:hanging="46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3" w15:restartNumberingAfterBreak="0">
    <w:nsid w:val="7C964FC8"/>
    <w:multiLevelType w:val="hybridMultilevel"/>
    <w:tmpl w:val="BB8C6E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F63603D"/>
    <w:multiLevelType w:val="hybridMultilevel"/>
    <w:tmpl w:val="1550EA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17"/>
  </w:num>
  <w:num w:numId="5">
    <w:abstractNumId w:val="30"/>
  </w:num>
  <w:num w:numId="6">
    <w:abstractNumId w:val="2"/>
  </w:num>
  <w:num w:numId="7">
    <w:abstractNumId w:val="15"/>
  </w:num>
  <w:num w:numId="8">
    <w:abstractNumId w:val="29"/>
  </w:num>
  <w:num w:numId="9">
    <w:abstractNumId w:val="10"/>
  </w:num>
  <w:num w:numId="10">
    <w:abstractNumId w:val="8"/>
  </w:num>
  <w:num w:numId="11">
    <w:abstractNumId w:val="22"/>
  </w:num>
  <w:num w:numId="12">
    <w:abstractNumId w:val="28"/>
  </w:num>
  <w:num w:numId="13">
    <w:abstractNumId w:val="12"/>
  </w:num>
  <w:num w:numId="14">
    <w:abstractNumId w:val="31"/>
  </w:num>
  <w:num w:numId="15">
    <w:abstractNumId w:val="18"/>
  </w:num>
  <w:num w:numId="16">
    <w:abstractNumId w:val="32"/>
  </w:num>
  <w:num w:numId="17">
    <w:abstractNumId w:val="3"/>
  </w:num>
  <w:num w:numId="18">
    <w:abstractNumId w:val="19"/>
  </w:num>
  <w:num w:numId="19">
    <w:abstractNumId w:val="1"/>
  </w:num>
  <w:num w:numId="20">
    <w:abstractNumId w:val="7"/>
  </w:num>
  <w:num w:numId="21">
    <w:abstractNumId w:val="33"/>
  </w:num>
  <w:num w:numId="22">
    <w:abstractNumId w:val="34"/>
  </w:num>
  <w:num w:numId="23">
    <w:abstractNumId w:val="9"/>
  </w:num>
  <w:num w:numId="24">
    <w:abstractNumId w:val="25"/>
  </w:num>
  <w:num w:numId="25">
    <w:abstractNumId w:val="14"/>
  </w:num>
  <w:num w:numId="26">
    <w:abstractNumId w:val="0"/>
  </w:num>
  <w:num w:numId="27">
    <w:abstractNumId w:val="5"/>
  </w:num>
  <w:num w:numId="28">
    <w:abstractNumId w:val="27"/>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num>
  <w:num w:numId="32">
    <w:abstractNumId w:val="13"/>
  </w:num>
  <w:num w:numId="33">
    <w:abstractNumId w:val="16"/>
  </w:num>
  <w:num w:numId="34">
    <w:abstractNumId w:val="21"/>
  </w:num>
  <w:num w:numId="35">
    <w:abstractNumId w:val="2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196C"/>
    <w:rsid w:val="00044435"/>
    <w:rsid w:val="000A3153"/>
    <w:rsid w:val="000A41EC"/>
    <w:rsid w:val="000F6B8A"/>
    <w:rsid w:val="00103575"/>
    <w:rsid w:val="001143E0"/>
    <w:rsid w:val="001202FC"/>
    <w:rsid w:val="00133971"/>
    <w:rsid w:val="001F294C"/>
    <w:rsid w:val="00222E04"/>
    <w:rsid w:val="002A5826"/>
    <w:rsid w:val="002C6182"/>
    <w:rsid w:val="003969B8"/>
    <w:rsid w:val="003E6006"/>
    <w:rsid w:val="004A2067"/>
    <w:rsid w:val="00504C18"/>
    <w:rsid w:val="005618CA"/>
    <w:rsid w:val="005C200A"/>
    <w:rsid w:val="00615F43"/>
    <w:rsid w:val="00635ED7"/>
    <w:rsid w:val="006C11FF"/>
    <w:rsid w:val="00720FE2"/>
    <w:rsid w:val="0075328D"/>
    <w:rsid w:val="00812200"/>
    <w:rsid w:val="008241EE"/>
    <w:rsid w:val="008458CF"/>
    <w:rsid w:val="008B0E6B"/>
    <w:rsid w:val="008B64E8"/>
    <w:rsid w:val="008C68BF"/>
    <w:rsid w:val="00920455"/>
    <w:rsid w:val="0093286D"/>
    <w:rsid w:val="009357A5"/>
    <w:rsid w:val="00951AF0"/>
    <w:rsid w:val="009E54D0"/>
    <w:rsid w:val="00A86AE7"/>
    <w:rsid w:val="00B17E4B"/>
    <w:rsid w:val="00B74EFD"/>
    <w:rsid w:val="00B928B4"/>
    <w:rsid w:val="00BF443A"/>
    <w:rsid w:val="00C15EF9"/>
    <w:rsid w:val="00C41719"/>
    <w:rsid w:val="00C96A4B"/>
    <w:rsid w:val="00CD196C"/>
    <w:rsid w:val="00CF129B"/>
    <w:rsid w:val="00CF1D84"/>
    <w:rsid w:val="00D03F09"/>
    <w:rsid w:val="00E006B8"/>
    <w:rsid w:val="00F326DB"/>
    <w:rsid w:val="00F51777"/>
    <w:rsid w:val="00F81A0E"/>
    <w:rsid w:val="00F91AC6"/>
    <w:rsid w:val="00FC440D"/>
    <w:rsid w:val="00FF40A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F7F0B5"/>
  <w15:docId w15:val="{F437075B-2D05-4F83-AC1C-6B3748D8D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style>
  <w:style w:type="character" w:styleId="a3">
    <w:name w:val="Hyperlink"/>
    <w:uiPriority w:val="99"/>
    <w:unhideWhenUsed/>
    <w:rPr>
      <w:rFonts w:ascii="Times New Roman" w:hAnsi="Times New Roman" w:cs="Times New Roman" w:hint="default"/>
      <w:color w:val="0000FF"/>
      <w:u w:val="single"/>
    </w:rPr>
  </w:style>
  <w:style w:type="character" w:styleId="a4">
    <w:name w:val="FollowedHyperlink"/>
    <w:basedOn w:val="a0"/>
    <w:uiPriority w:val="99"/>
    <w:semiHidden/>
    <w:unhideWhenUsed/>
    <w:rPr>
      <w:color w:val="800080" w:themeColor="followedHyperlink"/>
      <w:u w:val="single"/>
    </w:rPr>
  </w:style>
  <w:style w:type="paragraph" w:styleId="a5">
    <w:name w:val="header"/>
    <w:basedOn w:val="a"/>
    <w:link w:val="a6"/>
    <w:uiPriority w:val="99"/>
    <w:unhideWhenUsed/>
    <w:pPr>
      <w:tabs>
        <w:tab w:val="center" w:pos="4677"/>
        <w:tab w:val="right" w:pos="9355"/>
      </w:tabs>
      <w:spacing w:after="0" w:line="240" w:lineRule="auto"/>
    </w:pPr>
    <w:rPr>
      <w:rFonts w:ascii="Calibri" w:eastAsia="Times New Roman" w:hAnsi="Calibri" w:cs="Times New Roman"/>
    </w:rPr>
  </w:style>
  <w:style w:type="character" w:customStyle="1" w:styleId="a6">
    <w:name w:val="Верхний колонтитул Знак"/>
    <w:basedOn w:val="a0"/>
    <w:link w:val="a5"/>
    <w:uiPriority w:val="99"/>
    <w:rPr>
      <w:rFonts w:ascii="Calibri" w:eastAsia="Times New Roman" w:hAnsi="Calibri" w:cs="Times New Roman"/>
    </w:rPr>
  </w:style>
  <w:style w:type="paragraph" w:styleId="a7">
    <w:name w:val="footer"/>
    <w:basedOn w:val="a"/>
    <w:link w:val="a8"/>
    <w:uiPriority w:val="99"/>
    <w:unhideWhenUsed/>
    <w:pPr>
      <w:tabs>
        <w:tab w:val="center" w:pos="4677"/>
        <w:tab w:val="right" w:pos="9355"/>
      </w:tabs>
      <w:spacing w:after="0" w:line="240" w:lineRule="auto"/>
    </w:pPr>
    <w:rPr>
      <w:rFonts w:ascii="Calibri" w:eastAsia="Times New Roman" w:hAnsi="Calibri" w:cs="Times New Roman"/>
    </w:rPr>
  </w:style>
  <w:style w:type="character" w:customStyle="1" w:styleId="a8">
    <w:name w:val="Нижний колонтитул Знак"/>
    <w:basedOn w:val="a0"/>
    <w:link w:val="a7"/>
    <w:uiPriority w:val="99"/>
    <w:rPr>
      <w:rFonts w:ascii="Calibri" w:eastAsia="Times New Roman" w:hAnsi="Calibri" w:cs="Times New Roman"/>
    </w:rPr>
  </w:style>
  <w:style w:type="paragraph" w:styleId="a9">
    <w:name w:val="Balloon Text"/>
    <w:basedOn w:val="a"/>
    <w:link w:val="aa"/>
    <w:uiPriority w:val="99"/>
    <w:semiHidden/>
    <w:unhideWhenUsed/>
    <w:pPr>
      <w:spacing w:after="0" w:line="240" w:lineRule="auto"/>
    </w:pPr>
    <w:rPr>
      <w:rFonts w:ascii="Tahoma" w:eastAsia="Times New Roman" w:hAnsi="Tahoma" w:cs="Tahoma"/>
      <w:sz w:val="16"/>
      <w:szCs w:val="16"/>
    </w:rPr>
  </w:style>
  <w:style w:type="character" w:customStyle="1" w:styleId="aa">
    <w:name w:val="Текст выноски Знак"/>
    <w:basedOn w:val="a0"/>
    <w:link w:val="a9"/>
    <w:uiPriority w:val="99"/>
    <w:semiHidden/>
    <w:rPr>
      <w:rFonts w:ascii="Tahoma" w:eastAsia="Times New Roman" w:hAnsi="Tahoma" w:cs="Tahoma"/>
      <w:sz w:val="16"/>
      <w:szCs w:val="16"/>
    </w:rPr>
  </w:style>
  <w:style w:type="character" w:customStyle="1" w:styleId="ab">
    <w:name w:val="Без интервала Знак"/>
    <w:link w:val="ac"/>
    <w:uiPriority w:val="1"/>
    <w:locked/>
  </w:style>
  <w:style w:type="paragraph" w:styleId="ac">
    <w:name w:val="No Spacing"/>
    <w:link w:val="ab"/>
    <w:uiPriority w:val="1"/>
    <w:qFormat/>
    <w:pPr>
      <w:spacing w:after="0" w:line="240" w:lineRule="auto"/>
    </w:pPr>
  </w:style>
  <w:style w:type="paragraph" w:styleId="ad">
    <w:name w:val="List Paragraph"/>
    <w:basedOn w:val="a"/>
    <w:uiPriority w:val="34"/>
    <w:qFormat/>
    <w:pPr>
      <w:ind w:left="720"/>
      <w:contextualSpacing/>
    </w:pPr>
    <w:rPr>
      <w:rFonts w:ascii="Calibri" w:eastAsia="Times New Roman" w:hAnsi="Calibri" w:cs="Times New Roman"/>
    </w:rPr>
  </w:style>
  <w:style w:type="paragraph" w:customStyle="1" w:styleId="12">
    <w:name w:val="Абзац списка1"/>
    <w:basedOn w:val="a"/>
    <w:uiPriority w:val="99"/>
    <w:pPr>
      <w:ind w:left="720"/>
      <w:contextualSpacing/>
    </w:pPr>
    <w:rPr>
      <w:rFonts w:ascii="Calibri" w:eastAsia="Times New Roman" w:hAnsi="Calibri" w:cs="Times New Roman"/>
    </w:rPr>
  </w:style>
  <w:style w:type="paragraph" w:customStyle="1" w:styleId="msonormalcxspmiddle">
    <w:name w:val="msonormalcxspmiddle"/>
    <w:basedOn w:val="a"/>
    <w:uiPriority w:val="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
    <w:name w:val="Абзац списка2"/>
    <w:basedOn w:val="a"/>
    <w:uiPriority w:val="99"/>
    <w:pPr>
      <w:ind w:left="720"/>
    </w:pPr>
    <w:rPr>
      <w:rFonts w:ascii="Calibri" w:eastAsia="Times New Roman" w:hAnsi="Calibri" w:cs="Times New Roman"/>
    </w:rPr>
  </w:style>
  <w:style w:type="paragraph" w:customStyle="1" w:styleId="Style2">
    <w:name w:val="Style2"/>
    <w:basedOn w:val="a"/>
    <w:uiPriority w:val="9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
    <w:name w:val="Style3"/>
    <w:basedOn w:val="a"/>
    <w:uiPriority w:val="99"/>
    <w:pPr>
      <w:widowControl w:val="0"/>
      <w:autoSpaceDE w:val="0"/>
      <w:autoSpaceDN w:val="0"/>
      <w:adjustRightInd w:val="0"/>
      <w:spacing w:after="0" w:line="197" w:lineRule="exact"/>
    </w:pPr>
    <w:rPr>
      <w:rFonts w:ascii="Times New Roman" w:eastAsia="Times New Roman" w:hAnsi="Times New Roman" w:cs="Times New Roman"/>
      <w:sz w:val="24"/>
      <w:szCs w:val="24"/>
    </w:rPr>
  </w:style>
  <w:style w:type="paragraph" w:customStyle="1" w:styleId="Style4">
    <w:name w:val="Style4"/>
    <w:basedOn w:val="a"/>
    <w:uiPriority w:val="9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
    <w:name w:val="Style5"/>
    <w:basedOn w:val="a"/>
    <w:uiPriority w:val="9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6">
    <w:name w:val="Style6"/>
    <w:basedOn w:val="a"/>
    <w:uiPriority w:val="99"/>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Style8">
    <w:name w:val="Style8"/>
    <w:basedOn w:val="a"/>
    <w:uiPriority w:val="9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9">
    <w:name w:val="Style9"/>
    <w:basedOn w:val="a"/>
    <w:uiPriority w:val="99"/>
    <w:pPr>
      <w:widowControl w:val="0"/>
      <w:autoSpaceDE w:val="0"/>
      <w:autoSpaceDN w:val="0"/>
      <w:adjustRightInd w:val="0"/>
      <w:spacing w:after="0" w:line="230" w:lineRule="exact"/>
      <w:ind w:hanging="74"/>
      <w:jc w:val="both"/>
    </w:pPr>
    <w:rPr>
      <w:rFonts w:ascii="Times New Roman" w:eastAsia="Times New Roman" w:hAnsi="Times New Roman" w:cs="Times New Roman"/>
      <w:sz w:val="24"/>
      <w:szCs w:val="24"/>
    </w:rPr>
  </w:style>
  <w:style w:type="character" w:styleId="ae">
    <w:name w:val="page number"/>
    <w:uiPriority w:val="99"/>
    <w:semiHidden/>
    <w:unhideWhenUsed/>
    <w:rPr>
      <w:rFonts w:ascii="Times New Roman" w:hAnsi="Times New Roman" w:cs="Times New Roman" w:hint="default"/>
    </w:rPr>
  </w:style>
  <w:style w:type="character" w:customStyle="1" w:styleId="13">
    <w:name w:val="Просмотренная гиперссылка1"/>
    <w:basedOn w:val="a0"/>
    <w:uiPriority w:val="99"/>
    <w:semiHidden/>
    <w:rPr>
      <w:color w:val="800080"/>
      <w:u w:val="single"/>
    </w:rPr>
  </w:style>
  <w:style w:type="character" w:customStyle="1" w:styleId="FontStyle12">
    <w:name w:val="Font Style12"/>
    <w:uiPriority w:val="99"/>
    <w:rPr>
      <w:rFonts w:ascii="Times New Roman" w:hAnsi="Times New Roman" w:cs="Times New Roman" w:hint="default"/>
      <w:sz w:val="18"/>
      <w:szCs w:val="18"/>
    </w:rPr>
  </w:style>
  <w:style w:type="character" w:customStyle="1" w:styleId="FontStyle15">
    <w:name w:val="Font Style15"/>
    <w:uiPriority w:val="99"/>
    <w:rPr>
      <w:rFonts w:ascii="Times New Roman" w:hAnsi="Times New Roman" w:cs="Times New Roman" w:hint="default"/>
      <w:b/>
      <w:bCs/>
      <w:sz w:val="18"/>
      <w:szCs w:val="18"/>
    </w:rPr>
  </w:style>
  <w:style w:type="character" w:customStyle="1" w:styleId="FontStyle16">
    <w:name w:val="Font Style16"/>
    <w:uiPriority w:val="99"/>
    <w:rPr>
      <w:rFonts w:ascii="Corbel" w:hAnsi="Corbel" w:cs="Corbel" w:hint="default"/>
      <w:b/>
      <w:bCs/>
      <w:sz w:val="18"/>
      <w:szCs w:val="18"/>
    </w:rPr>
  </w:style>
  <w:style w:type="table" w:styleId="af">
    <w:name w:val="Table Grid"/>
    <w:basedOn w:val="a1"/>
    <w:uiPriority w:val="59"/>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Сетка таблицы1"/>
    <w:basedOn w:val="a1"/>
    <w:uiPriority w:val="59"/>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0">
    <w:name w:val="Сетка таблицы2"/>
    <w:basedOn w:val="a1"/>
    <w:uiPriority w:val="59"/>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1"/>
    <w:uiPriority w:val="59"/>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
    <w:name w:val="Сетка таблицы4"/>
    <w:basedOn w:val="a1"/>
    <w:next w:val="af"/>
    <w:uiPriority w:val="39"/>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Без интервала1"/>
    <w:pPr>
      <w:spacing w:after="0" w:line="240" w:lineRule="auto"/>
    </w:pPr>
    <w:rPr>
      <w:rFonts w:ascii="Calibri" w:eastAsia="Times New Roman" w:hAnsi="Calibri" w:cs="Times New Roman"/>
    </w:rPr>
  </w:style>
  <w:style w:type="paragraph" w:customStyle="1" w:styleId="Pa4">
    <w:name w:val="Pa4"/>
    <w:basedOn w:val="a"/>
    <w:next w:val="a"/>
    <w:uiPriority w:val="99"/>
    <w:pPr>
      <w:autoSpaceDE w:val="0"/>
      <w:autoSpaceDN w:val="0"/>
      <w:adjustRightInd w:val="0"/>
      <w:spacing w:after="0" w:line="201" w:lineRule="atLeast"/>
    </w:pPr>
    <w:rPr>
      <w:rFonts w:ascii="LOCKXX+HeliosCond" w:hAnsi="LOCKXX+HeliosCond"/>
      <w:sz w:val="24"/>
      <w:szCs w:val="24"/>
    </w:rPr>
  </w:style>
  <w:style w:type="character" w:customStyle="1" w:styleId="A50">
    <w:name w:val="A5"/>
    <w:uiPriority w:val="99"/>
    <w:rPr>
      <w:rFonts w:cs="LOCKXX+HeliosCond"/>
      <w:color w:val="000000"/>
      <w:sz w:val="19"/>
      <w:szCs w:val="19"/>
    </w:rPr>
  </w:style>
  <w:style w:type="paragraph" w:styleId="af0">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5">
    <w:name w:val="Сетка таблицы5"/>
    <w:basedOn w:val="a1"/>
    <w:next w:val="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f"/>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f"/>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Заголовок 11"/>
    <w:basedOn w:val="a"/>
    <w:next w:val="a"/>
    <w:uiPriority w:val="9"/>
    <w:qFormat/>
    <w:pPr>
      <w:keepNext/>
      <w:keepLines/>
      <w:spacing w:before="480" w:after="0"/>
      <w:outlineLvl w:val="0"/>
    </w:pPr>
    <w:rPr>
      <w:rFonts w:ascii="Cambria" w:eastAsia="Times New Roman" w:hAnsi="Cambria" w:cs="Times New Roman"/>
      <w:b/>
      <w:bCs/>
      <w:color w:val="365F91"/>
      <w:sz w:val="28"/>
      <w:szCs w:val="28"/>
    </w:rPr>
  </w:style>
  <w:style w:type="table" w:customStyle="1" w:styleId="8">
    <w:name w:val="Сетка таблицы8"/>
    <w:basedOn w:val="a1"/>
    <w:next w:val="af"/>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
    <w:name w:val="Сетка таблицы9"/>
    <w:basedOn w:val="a1"/>
    <w:next w:val="af"/>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f"/>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1"/>
    <w:next w:val="af"/>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2">
    <w:name w:val="Char Char2"/>
    <w:basedOn w:val="a"/>
    <w:pPr>
      <w:spacing w:after="0" w:line="240" w:lineRule="auto"/>
    </w:pPr>
    <w:rPr>
      <w:rFonts w:ascii="Verdana" w:eastAsia="Times New Roman" w:hAnsi="Verdana" w:cs="Verdana"/>
      <w:sz w:val="20"/>
      <w:szCs w:val="20"/>
      <w:lang w:val="en-US"/>
    </w:rPr>
  </w:style>
  <w:style w:type="paragraph" w:customStyle="1" w:styleId="CharChar22">
    <w:name w:val="Char Char22"/>
    <w:basedOn w:val="a"/>
    <w:pPr>
      <w:spacing w:after="0" w:line="240" w:lineRule="auto"/>
    </w:pPr>
    <w:rPr>
      <w:rFonts w:ascii="Verdana" w:eastAsia="Times New Roman" w:hAnsi="Verdana" w:cs="Verdana"/>
      <w:sz w:val="20"/>
      <w:szCs w:val="20"/>
      <w:lang w:val="en-US"/>
    </w:rPr>
  </w:style>
  <w:style w:type="table" w:customStyle="1" w:styleId="120">
    <w:name w:val="Сетка таблицы12"/>
    <w:basedOn w:val="a1"/>
    <w:next w:val="af"/>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21">
    <w:name w:val="Char Char21"/>
    <w:basedOn w:val="a"/>
    <w:pPr>
      <w:spacing w:after="0" w:line="240" w:lineRule="auto"/>
    </w:pPr>
    <w:rPr>
      <w:rFonts w:ascii="Verdana" w:eastAsia="Times New Roman" w:hAnsi="Verdana" w:cs="Verdana"/>
      <w:sz w:val="20"/>
      <w:szCs w:val="20"/>
      <w:lang w:val="en-US"/>
    </w:rPr>
  </w:style>
  <w:style w:type="table" w:customStyle="1" w:styleId="140">
    <w:name w:val="Сетка таблицы14"/>
    <w:basedOn w:val="a1"/>
    <w:next w:val="af"/>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0">
    <w:name w:val="Сетка таблицы15"/>
    <w:basedOn w:val="a1"/>
    <w:next w:val="af"/>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
    <w:name w:val="Сетка таблицы16"/>
    <w:basedOn w:val="a1"/>
    <w:next w:val="af"/>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f"/>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basedOn w:val="a0"/>
  </w:style>
  <w:style w:type="table" w:customStyle="1" w:styleId="18">
    <w:name w:val="Сетка таблицы18"/>
    <w:basedOn w:val="a1"/>
    <w:next w:val="af"/>
    <w:uiPriority w:val="59"/>
    <w:pPr>
      <w:spacing w:after="0" w:line="240" w:lineRule="auto"/>
    </w:pPr>
    <w:rPr>
      <w:rFonts w:ascii="Calibri" w:eastAsia="Calibri" w:hAnsi="Calibri"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
    <w:name w:val="Сетка таблицы19"/>
    <w:basedOn w:val="a1"/>
    <w:next w:val="af"/>
    <w:uiPriority w:val="59"/>
    <w:pPr>
      <w:spacing w:after="0" w:line="240" w:lineRule="auto"/>
    </w:pPr>
    <w:rPr>
      <w:rFonts w:ascii="Calibri" w:eastAsia="Calibri" w:hAnsi="Calibri"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0">
    <w:name w:val="Сетка таблицы20"/>
    <w:basedOn w:val="a1"/>
    <w:next w:val="af"/>
    <w:uiPriority w:val="59"/>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1"/>
    <w:basedOn w:val="a1"/>
    <w:next w:val="af"/>
    <w:uiPriority w:val="59"/>
    <w:pPr>
      <w:spacing w:after="0" w:line="240" w:lineRule="auto"/>
    </w:pPr>
    <w:rPr>
      <w:rFonts w:ascii="Calibri" w:eastAsia="Calibri" w:hAnsi="Calibri"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
    <w:name w:val="Сетка таблицы22"/>
    <w:basedOn w:val="a1"/>
    <w:next w:val="af"/>
    <w:uiPriority w:val="59"/>
    <w:pPr>
      <w:spacing w:after="0" w:line="240" w:lineRule="auto"/>
    </w:pPr>
    <w:rPr>
      <w:rFonts w:ascii="Calibri" w:eastAsia="Calibri" w:hAnsi="Calibri"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
    <w:name w:val="Сетка таблицы23"/>
    <w:basedOn w:val="a1"/>
    <w:next w:val="af"/>
    <w:uiPriority w:val="39"/>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4"/>
    <w:basedOn w:val="a1"/>
    <w:next w:val="af"/>
    <w:uiPriority w:val="39"/>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5"/>
    <w:basedOn w:val="a1"/>
    <w:next w:val="af"/>
    <w:uiPriority w:val="59"/>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line number"/>
    <w:basedOn w:val="a0"/>
    <w:uiPriority w:val="99"/>
    <w:semiHidden/>
    <w:unhideWhenUsed/>
  </w:style>
  <w:style w:type="character" w:customStyle="1" w:styleId="resources-info-dropdownname">
    <w:name w:val="resources-info-dropdown__name"/>
    <w:basedOn w:val="a0"/>
  </w:style>
  <w:style w:type="table" w:customStyle="1" w:styleId="171">
    <w:name w:val="Сетка таблицы171"/>
    <w:basedOn w:val="a1"/>
    <w:next w:val="af"/>
    <w:uiPriority w:val="59"/>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0"/>
    <w:link w:val="1"/>
    <w:uiPriority w:val="9"/>
    <w:rPr>
      <w:rFonts w:asciiTheme="majorHAnsi" w:eastAsiaTheme="majorEastAsia" w:hAnsiTheme="majorHAnsi" w:cstheme="majorBidi"/>
      <w:color w:val="365F91" w:themeColor="accent1" w:themeShade="BF"/>
      <w:sz w:val="32"/>
      <w:szCs w:val="32"/>
    </w:rPr>
  </w:style>
  <w:style w:type="character" w:customStyle="1" w:styleId="c1">
    <w:name w:val="c1"/>
  </w:style>
  <w:style w:type="paragraph" w:customStyle="1" w:styleId="c3">
    <w:name w:val="c3"/>
    <w:basedOn w:val="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mrcssattr">
    <w:name w:val="msonormal_mr_css_attr"/>
    <w:basedOn w:val="a"/>
    <w:pPr>
      <w:spacing w:before="100" w:beforeAutospacing="1" w:after="100" w:afterAutospacing="1" w:line="240" w:lineRule="auto"/>
    </w:pPr>
    <w:rPr>
      <w:rFonts w:ascii="Times New Roman" w:eastAsiaTheme="minorHAnsi" w:hAnsi="Times New Roman" w:cs="Times New Roman"/>
      <w:sz w:val="24"/>
      <w:szCs w:val="24"/>
    </w:rPr>
  </w:style>
  <w:style w:type="character" w:styleId="af2">
    <w:name w:val="annotation reference"/>
    <w:basedOn w:val="a0"/>
    <w:uiPriority w:val="99"/>
    <w:semiHidden/>
    <w:unhideWhenUsed/>
    <w:rPr>
      <w:sz w:val="16"/>
      <w:szCs w:val="16"/>
    </w:rPr>
  </w:style>
  <w:style w:type="paragraph" w:styleId="af3">
    <w:name w:val="annotation text"/>
    <w:basedOn w:val="a"/>
    <w:link w:val="af4"/>
    <w:uiPriority w:val="99"/>
    <w:semiHidden/>
    <w:unhideWhenUsed/>
    <w:pPr>
      <w:spacing w:line="240" w:lineRule="auto"/>
    </w:pPr>
    <w:rPr>
      <w:sz w:val="20"/>
      <w:szCs w:val="20"/>
    </w:rPr>
  </w:style>
  <w:style w:type="character" w:customStyle="1" w:styleId="af4">
    <w:name w:val="Текст примечания Знак"/>
    <w:basedOn w:val="a0"/>
    <w:link w:val="af3"/>
    <w:uiPriority w:val="99"/>
    <w:semiHidden/>
    <w:rPr>
      <w:sz w:val="20"/>
      <w:szCs w:val="20"/>
    </w:rPr>
  </w:style>
  <w:style w:type="paragraph" w:styleId="af5">
    <w:name w:val="annotation subject"/>
    <w:basedOn w:val="af3"/>
    <w:next w:val="af3"/>
    <w:link w:val="af6"/>
    <w:uiPriority w:val="99"/>
    <w:semiHidden/>
    <w:unhideWhenUsed/>
    <w:rPr>
      <w:b/>
      <w:bCs/>
    </w:rPr>
  </w:style>
  <w:style w:type="character" w:customStyle="1" w:styleId="af6">
    <w:name w:val="Тема примечания Знак"/>
    <w:basedOn w:val="af4"/>
    <w:link w:val="af5"/>
    <w:uiPriority w:val="99"/>
    <w:semiHidden/>
    <w:rPr>
      <w:b/>
      <w:bCs/>
      <w:sz w:val="20"/>
      <w:szCs w:val="20"/>
    </w:rPr>
  </w:style>
  <w:style w:type="paragraph" w:styleId="af7">
    <w:name w:val="caption"/>
    <w:basedOn w:val="a"/>
    <w:next w:val="a"/>
    <w:uiPriority w:val="35"/>
    <w:unhideWhenUsed/>
    <w:qFormat/>
    <w:pPr>
      <w:spacing w:line="240" w:lineRule="auto"/>
    </w:pPr>
    <w:rPr>
      <w:b/>
      <w:bCs/>
      <w:color w:val="4F81BD" w:themeColor="accent1"/>
      <w:sz w:val="18"/>
      <w:szCs w:val="18"/>
    </w:rPr>
  </w:style>
  <w:style w:type="paragraph" w:styleId="af8">
    <w:name w:val="Title"/>
    <w:basedOn w:val="a"/>
    <w:next w:val="a"/>
    <w:link w:val="af9"/>
    <w:uiPriority w:val="10"/>
    <w:qFormat/>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af9">
    <w:name w:val="Заголовок Знак"/>
    <w:basedOn w:val="a0"/>
    <w:link w:val="af8"/>
    <w:uiPriority w:val="10"/>
    <w:rPr>
      <w:rFonts w:ascii="Cambria" w:eastAsia="Times New Roman" w:hAnsi="Cambria" w:cs="Times New Roman"/>
      <w:color w:val="17365D"/>
      <w:spacing w:val="5"/>
      <w:kern w:val="28"/>
      <w:sz w:val="52"/>
      <w:szCs w:val="52"/>
    </w:rPr>
  </w:style>
  <w:style w:type="paragraph" w:styleId="afa">
    <w:name w:val="Subtitle"/>
    <w:basedOn w:val="a"/>
    <w:next w:val="a"/>
    <w:link w:val="afb"/>
    <w:uiPriority w:val="11"/>
    <w:qFormat/>
    <w:pPr>
      <w:numPr>
        <w:ilvl w:val="1"/>
      </w:numPr>
      <w:spacing w:after="0" w:line="240" w:lineRule="auto"/>
    </w:pPr>
    <w:rPr>
      <w:rFonts w:ascii="Cambria" w:eastAsia="Times New Roman" w:hAnsi="Cambria" w:cs="Times New Roman"/>
      <w:i/>
      <w:iCs/>
      <w:color w:val="4F81BD"/>
      <w:spacing w:val="15"/>
      <w:sz w:val="24"/>
      <w:szCs w:val="24"/>
    </w:rPr>
  </w:style>
  <w:style w:type="character" w:customStyle="1" w:styleId="afb">
    <w:name w:val="Подзаголовок Знак"/>
    <w:basedOn w:val="a0"/>
    <w:link w:val="afa"/>
    <w:uiPriority w:val="11"/>
    <w:rPr>
      <w:rFonts w:ascii="Cambria" w:eastAsia="Times New Roman" w:hAnsi="Cambria" w:cs="Times New Roman"/>
      <w:i/>
      <w:iCs/>
      <w:color w:val="4F81BD"/>
      <w:spacing w:val="15"/>
      <w:sz w:val="24"/>
      <w:szCs w:val="24"/>
    </w:rPr>
  </w:style>
  <w:style w:type="character" w:styleId="afc">
    <w:name w:val="Emphasis"/>
    <w:basedOn w:val="a0"/>
    <w:uiPriority w:val="20"/>
    <w:qFormat/>
    <w:rPr>
      <w:i/>
      <w:iCs/>
    </w:rPr>
  </w:style>
  <w:style w:type="character" w:customStyle="1" w:styleId="highlight">
    <w:name w:val="highlight"/>
    <w:basedOn w:val="a0"/>
  </w:style>
  <w:style w:type="paragraph" w:styleId="afd">
    <w:name w:val="footnote text"/>
    <w:basedOn w:val="a"/>
    <w:link w:val="afe"/>
    <w:uiPriority w:val="99"/>
    <w:semiHidden/>
    <w:unhideWhenUsed/>
    <w:pPr>
      <w:spacing w:after="0" w:line="240" w:lineRule="auto"/>
    </w:pPr>
    <w:rPr>
      <w:sz w:val="20"/>
      <w:szCs w:val="20"/>
    </w:rPr>
  </w:style>
  <w:style w:type="character" w:customStyle="1" w:styleId="afe">
    <w:name w:val="Текст сноски Знак"/>
    <w:basedOn w:val="a0"/>
    <w:link w:val="afd"/>
    <w:rPr>
      <w:sz w:val="20"/>
      <w:szCs w:val="20"/>
    </w:rPr>
  </w:style>
  <w:style w:type="character" w:customStyle="1" w:styleId="muxgbd">
    <w:name w:val="muxgbd"/>
    <w:basedOn w:val="a0"/>
  </w:style>
  <w:style w:type="paragraph" w:customStyle="1" w:styleId="headertext">
    <w:name w:val="headertext"/>
    <w:basedOn w:val="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
    <w:name w:val="p1"/>
    <w:basedOn w:val="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l">
    <w:name w:val="hl"/>
    <w:basedOn w:val="a0"/>
  </w:style>
  <w:style w:type="paragraph" w:styleId="aff">
    <w:name w:val="Plain Text"/>
    <w:basedOn w:val="a"/>
    <w:link w:val="aff0"/>
    <w:uiPriority w:val="99"/>
    <w:semiHidden/>
    <w:unhideWhenUsed/>
    <w:pPr>
      <w:spacing w:after="0" w:line="240" w:lineRule="auto"/>
    </w:pPr>
    <w:rPr>
      <w:rFonts w:ascii="Calibri" w:eastAsiaTheme="minorHAnsi" w:hAnsi="Calibri"/>
      <w:szCs w:val="21"/>
      <w:lang w:eastAsia="en-US"/>
    </w:rPr>
  </w:style>
  <w:style w:type="character" w:customStyle="1" w:styleId="aff0">
    <w:name w:val="Текст Знак"/>
    <w:basedOn w:val="a0"/>
    <w:link w:val="aff"/>
    <w:uiPriority w:val="99"/>
    <w:semiHidden/>
    <w:rPr>
      <w:rFonts w:ascii="Calibri" w:eastAsiaTheme="minorHAnsi" w:hAnsi="Calibri"/>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25015">
      <w:bodyDiv w:val="1"/>
      <w:marLeft w:val="0"/>
      <w:marRight w:val="0"/>
      <w:marTop w:val="0"/>
      <w:marBottom w:val="0"/>
      <w:divBdr>
        <w:top w:val="none" w:sz="0" w:space="0" w:color="auto"/>
        <w:left w:val="none" w:sz="0" w:space="0" w:color="auto"/>
        <w:bottom w:val="none" w:sz="0" w:space="0" w:color="auto"/>
        <w:right w:val="none" w:sz="0" w:space="0" w:color="auto"/>
      </w:divBdr>
    </w:div>
    <w:div w:id="140929126">
      <w:bodyDiv w:val="1"/>
      <w:marLeft w:val="0"/>
      <w:marRight w:val="0"/>
      <w:marTop w:val="0"/>
      <w:marBottom w:val="0"/>
      <w:divBdr>
        <w:top w:val="none" w:sz="0" w:space="0" w:color="auto"/>
        <w:left w:val="none" w:sz="0" w:space="0" w:color="auto"/>
        <w:bottom w:val="none" w:sz="0" w:space="0" w:color="auto"/>
        <w:right w:val="none" w:sz="0" w:space="0" w:color="auto"/>
      </w:divBdr>
      <w:divsChild>
        <w:div w:id="1387803862">
          <w:marLeft w:val="0"/>
          <w:marRight w:val="0"/>
          <w:marTop w:val="0"/>
          <w:marBottom w:val="0"/>
          <w:divBdr>
            <w:top w:val="none" w:sz="0" w:space="0" w:color="auto"/>
            <w:left w:val="none" w:sz="0" w:space="0" w:color="auto"/>
            <w:bottom w:val="none" w:sz="0" w:space="0" w:color="auto"/>
            <w:right w:val="none" w:sz="0" w:space="0" w:color="auto"/>
          </w:divBdr>
          <w:divsChild>
            <w:div w:id="1077553577">
              <w:marLeft w:val="0"/>
              <w:marRight w:val="0"/>
              <w:marTop w:val="0"/>
              <w:marBottom w:val="0"/>
              <w:divBdr>
                <w:top w:val="none" w:sz="0" w:space="0" w:color="auto"/>
                <w:left w:val="none" w:sz="0" w:space="0" w:color="auto"/>
                <w:bottom w:val="none" w:sz="0" w:space="0" w:color="auto"/>
                <w:right w:val="none" w:sz="0" w:space="0" w:color="auto"/>
              </w:divBdr>
              <w:divsChild>
                <w:div w:id="1700200830">
                  <w:marLeft w:val="0"/>
                  <w:marRight w:val="0"/>
                  <w:marTop w:val="0"/>
                  <w:marBottom w:val="0"/>
                  <w:divBdr>
                    <w:top w:val="none" w:sz="0" w:space="0" w:color="auto"/>
                    <w:left w:val="none" w:sz="0" w:space="0" w:color="auto"/>
                    <w:bottom w:val="none" w:sz="0" w:space="0" w:color="auto"/>
                    <w:right w:val="none" w:sz="0" w:space="0" w:color="auto"/>
                  </w:divBdr>
                  <w:divsChild>
                    <w:div w:id="212495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317597">
      <w:bodyDiv w:val="1"/>
      <w:marLeft w:val="0"/>
      <w:marRight w:val="0"/>
      <w:marTop w:val="0"/>
      <w:marBottom w:val="0"/>
      <w:divBdr>
        <w:top w:val="none" w:sz="0" w:space="0" w:color="auto"/>
        <w:left w:val="none" w:sz="0" w:space="0" w:color="auto"/>
        <w:bottom w:val="none" w:sz="0" w:space="0" w:color="auto"/>
        <w:right w:val="none" w:sz="0" w:space="0" w:color="auto"/>
      </w:divBdr>
    </w:div>
    <w:div w:id="204106190">
      <w:bodyDiv w:val="1"/>
      <w:marLeft w:val="0"/>
      <w:marRight w:val="0"/>
      <w:marTop w:val="0"/>
      <w:marBottom w:val="0"/>
      <w:divBdr>
        <w:top w:val="none" w:sz="0" w:space="0" w:color="auto"/>
        <w:left w:val="none" w:sz="0" w:space="0" w:color="auto"/>
        <w:bottom w:val="none" w:sz="0" w:space="0" w:color="auto"/>
        <w:right w:val="none" w:sz="0" w:space="0" w:color="auto"/>
      </w:divBdr>
    </w:div>
    <w:div w:id="266894585">
      <w:bodyDiv w:val="1"/>
      <w:marLeft w:val="0"/>
      <w:marRight w:val="0"/>
      <w:marTop w:val="0"/>
      <w:marBottom w:val="0"/>
      <w:divBdr>
        <w:top w:val="none" w:sz="0" w:space="0" w:color="auto"/>
        <w:left w:val="none" w:sz="0" w:space="0" w:color="auto"/>
        <w:bottom w:val="none" w:sz="0" w:space="0" w:color="auto"/>
        <w:right w:val="none" w:sz="0" w:space="0" w:color="auto"/>
      </w:divBdr>
    </w:div>
    <w:div w:id="348259932">
      <w:bodyDiv w:val="1"/>
      <w:marLeft w:val="0"/>
      <w:marRight w:val="0"/>
      <w:marTop w:val="0"/>
      <w:marBottom w:val="0"/>
      <w:divBdr>
        <w:top w:val="none" w:sz="0" w:space="0" w:color="auto"/>
        <w:left w:val="none" w:sz="0" w:space="0" w:color="auto"/>
        <w:bottom w:val="none" w:sz="0" w:space="0" w:color="auto"/>
        <w:right w:val="none" w:sz="0" w:space="0" w:color="auto"/>
      </w:divBdr>
    </w:div>
    <w:div w:id="365715612">
      <w:bodyDiv w:val="1"/>
      <w:marLeft w:val="0"/>
      <w:marRight w:val="0"/>
      <w:marTop w:val="0"/>
      <w:marBottom w:val="0"/>
      <w:divBdr>
        <w:top w:val="none" w:sz="0" w:space="0" w:color="auto"/>
        <w:left w:val="none" w:sz="0" w:space="0" w:color="auto"/>
        <w:bottom w:val="none" w:sz="0" w:space="0" w:color="auto"/>
        <w:right w:val="none" w:sz="0" w:space="0" w:color="auto"/>
      </w:divBdr>
    </w:div>
    <w:div w:id="456871686">
      <w:bodyDiv w:val="1"/>
      <w:marLeft w:val="0"/>
      <w:marRight w:val="0"/>
      <w:marTop w:val="0"/>
      <w:marBottom w:val="0"/>
      <w:divBdr>
        <w:top w:val="none" w:sz="0" w:space="0" w:color="auto"/>
        <w:left w:val="none" w:sz="0" w:space="0" w:color="auto"/>
        <w:bottom w:val="none" w:sz="0" w:space="0" w:color="auto"/>
        <w:right w:val="none" w:sz="0" w:space="0" w:color="auto"/>
      </w:divBdr>
    </w:div>
    <w:div w:id="487598201">
      <w:bodyDiv w:val="1"/>
      <w:marLeft w:val="0"/>
      <w:marRight w:val="0"/>
      <w:marTop w:val="0"/>
      <w:marBottom w:val="0"/>
      <w:divBdr>
        <w:top w:val="none" w:sz="0" w:space="0" w:color="auto"/>
        <w:left w:val="none" w:sz="0" w:space="0" w:color="auto"/>
        <w:bottom w:val="none" w:sz="0" w:space="0" w:color="auto"/>
        <w:right w:val="none" w:sz="0" w:space="0" w:color="auto"/>
      </w:divBdr>
    </w:div>
    <w:div w:id="669403741">
      <w:bodyDiv w:val="1"/>
      <w:marLeft w:val="0"/>
      <w:marRight w:val="0"/>
      <w:marTop w:val="0"/>
      <w:marBottom w:val="0"/>
      <w:divBdr>
        <w:top w:val="none" w:sz="0" w:space="0" w:color="auto"/>
        <w:left w:val="none" w:sz="0" w:space="0" w:color="auto"/>
        <w:bottom w:val="none" w:sz="0" w:space="0" w:color="auto"/>
        <w:right w:val="none" w:sz="0" w:space="0" w:color="auto"/>
      </w:divBdr>
    </w:div>
    <w:div w:id="739904630">
      <w:bodyDiv w:val="1"/>
      <w:marLeft w:val="0"/>
      <w:marRight w:val="0"/>
      <w:marTop w:val="0"/>
      <w:marBottom w:val="0"/>
      <w:divBdr>
        <w:top w:val="none" w:sz="0" w:space="0" w:color="auto"/>
        <w:left w:val="none" w:sz="0" w:space="0" w:color="auto"/>
        <w:bottom w:val="none" w:sz="0" w:space="0" w:color="auto"/>
        <w:right w:val="none" w:sz="0" w:space="0" w:color="auto"/>
      </w:divBdr>
    </w:div>
    <w:div w:id="765537933">
      <w:bodyDiv w:val="1"/>
      <w:marLeft w:val="0"/>
      <w:marRight w:val="0"/>
      <w:marTop w:val="0"/>
      <w:marBottom w:val="0"/>
      <w:divBdr>
        <w:top w:val="none" w:sz="0" w:space="0" w:color="auto"/>
        <w:left w:val="none" w:sz="0" w:space="0" w:color="auto"/>
        <w:bottom w:val="none" w:sz="0" w:space="0" w:color="auto"/>
        <w:right w:val="none" w:sz="0" w:space="0" w:color="auto"/>
      </w:divBdr>
    </w:div>
    <w:div w:id="931208530">
      <w:bodyDiv w:val="1"/>
      <w:marLeft w:val="0"/>
      <w:marRight w:val="0"/>
      <w:marTop w:val="0"/>
      <w:marBottom w:val="0"/>
      <w:divBdr>
        <w:top w:val="none" w:sz="0" w:space="0" w:color="auto"/>
        <w:left w:val="none" w:sz="0" w:space="0" w:color="auto"/>
        <w:bottom w:val="none" w:sz="0" w:space="0" w:color="auto"/>
        <w:right w:val="none" w:sz="0" w:space="0" w:color="auto"/>
      </w:divBdr>
    </w:div>
    <w:div w:id="940604109">
      <w:bodyDiv w:val="1"/>
      <w:marLeft w:val="0"/>
      <w:marRight w:val="0"/>
      <w:marTop w:val="0"/>
      <w:marBottom w:val="0"/>
      <w:divBdr>
        <w:top w:val="none" w:sz="0" w:space="0" w:color="auto"/>
        <w:left w:val="none" w:sz="0" w:space="0" w:color="auto"/>
        <w:bottom w:val="none" w:sz="0" w:space="0" w:color="auto"/>
        <w:right w:val="none" w:sz="0" w:space="0" w:color="auto"/>
      </w:divBdr>
    </w:div>
    <w:div w:id="972977332">
      <w:bodyDiv w:val="1"/>
      <w:marLeft w:val="0"/>
      <w:marRight w:val="0"/>
      <w:marTop w:val="0"/>
      <w:marBottom w:val="0"/>
      <w:divBdr>
        <w:top w:val="none" w:sz="0" w:space="0" w:color="auto"/>
        <w:left w:val="none" w:sz="0" w:space="0" w:color="auto"/>
        <w:bottom w:val="none" w:sz="0" w:space="0" w:color="auto"/>
        <w:right w:val="none" w:sz="0" w:space="0" w:color="auto"/>
      </w:divBdr>
    </w:div>
    <w:div w:id="1076903198">
      <w:bodyDiv w:val="1"/>
      <w:marLeft w:val="0"/>
      <w:marRight w:val="0"/>
      <w:marTop w:val="0"/>
      <w:marBottom w:val="0"/>
      <w:divBdr>
        <w:top w:val="none" w:sz="0" w:space="0" w:color="auto"/>
        <w:left w:val="none" w:sz="0" w:space="0" w:color="auto"/>
        <w:bottom w:val="none" w:sz="0" w:space="0" w:color="auto"/>
        <w:right w:val="none" w:sz="0" w:space="0" w:color="auto"/>
      </w:divBdr>
    </w:div>
    <w:div w:id="1110783843">
      <w:bodyDiv w:val="1"/>
      <w:marLeft w:val="0"/>
      <w:marRight w:val="0"/>
      <w:marTop w:val="0"/>
      <w:marBottom w:val="0"/>
      <w:divBdr>
        <w:top w:val="none" w:sz="0" w:space="0" w:color="auto"/>
        <w:left w:val="none" w:sz="0" w:space="0" w:color="auto"/>
        <w:bottom w:val="none" w:sz="0" w:space="0" w:color="auto"/>
        <w:right w:val="none" w:sz="0" w:space="0" w:color="auto"/>
      </w:divBdr>
    </w:div>
    <w:div w:id="1140657019">
      <w:bodyDiv w:val="1"/>
      <w:marLeft w:val="0"/>
      <w:marRight w:val="0"/>
      <w:marTop w:val="0"/>
      <w:marBottom w:val="0"/>
      <w:divBdr>
        <w:top w:val="none" w:sz="0" w:space="0" w:color="auto"/>
        <w:left w:val="none" w:sz="0" w:space="0" w:color="auto"/>
        <w:bottom w:val="none" w:sz="0" w:space="0" w:color="auto"/>
        <w:right w:val="none" w:sz="0" w:space="0" w:color="auto"/>
      </w:divBdr>
    </w:div>
    <w:div w:id="1311053098">
      <w:bodyDiv w:val="1"/>
      <w:marLeft w:val="0"/>
      <w:marRight w:val="0"/>
      <w:marTop w:val="0"/>
      <w:marBottom w:val="0"/>
      <w:divBdr>
        <w:top w:val="none" w:sz="0" w:space="0" w:color="auto"/>
        <w:left w:val="none" w:sz="0" w:space="0" w:color="auto"/>
        <w:bottom w:val="none" w:sz="0" w:space="0" w:color="auto"/>
        <w:right w:val="none" w:sz="0" w:space="0" w:color="auto"/>
      </w:divBdr>
    </w:div>
    <w:div w:id="1339041269">
      <w:bodyDiv w:val="1"/>
      <w:marLeft w:val="0"/>
      <w:marRight w:val="0"/>
      <w:marTop w:val="0"/>
      <w:marBottom w:val="0"/>
      <w:divBdr>
        <w:top w:val="none" w:sz="0" w:space="0" w:color="auto"/>
        <w:left w:val="none" w:sz="0" w:space="0" w:color="auto"/>
        <w:bottom w:val="none" w:sz="0" w:space="0" w:color="auto"/>
        <w:right w:val="none" w:sz="0" w:space="0" w:color="auto"/>
      </w:divBdr>
    </w:div>
    <w:div w:id="1350839201">
      <w:bodyDiv w:val="1"/>
      <w:marLeft w:val="0"/>
      <w:marRight w:val="0"/>
      <w:marTop w:val="0"/>
      <w:marBottom w:val="0"/>
      <w:divBdr>
        <w:top w:val="none" w:sz="0" w:space="0" w:color="auto"/>
        <w:left w:val="none" w:sz="0" w:space="0" w:color="auto"/>
        <w:bottom w:val="none" w:sz="0" w:space="0" w:color="auto"/>
        <w:right w:val="none" w:sz="0" w:space="0" w:color="auto"/>
      </w:divBdr>
    </w:div>
    <w:div w:id="1396077859">
      <w:bodyDiv w:val="1"/>
      <w:marLeft w:val="0"/>
      <w:marRight w:val="0"/>
      <w:marTop w:val="0"/>
      <w:marBottom w:val="0"/>
      <w:divBdr>
        <w:top w:val="none" w:sz="0" w:space="0" w:color="auto"/>
        <w:left w:val="none" w:sz="0" w:space="0" w:color="auto"/>
        <w:bottom w:val="none" w:sz="0" w:space="0" w:color="auto"/>
        <w:right w:val="none" w:sz="0" w:space="0" w:color="auto"/>
      </w:divBdr>
    </w:div>
    <w:div w:id="1453478645">
      <w:bodyDiv w:val="1"/>
      <w:marLeft w:val="0"/>
      <w:marRight w:val="0"/>
      <w:marTop w:val="0"/>
      <w:marBottom w:val="0"/>
      <w:divBdr>
        <w:top w:val="none" w:sz="0" w:space="0" w:color="auto"/>
        <w:left w:val="none" w:sz="0" w:space="0" w:color="auto"/>
        <w:bottom w:val="none" w:sz="0" w:space="0" w:color="auto"/>
        <w:right w:val="none" w:sz="0" w:space="0" w:color="auto"/>
      </w:divBdr>
    </w:div>
    <w:div w:id="1493639265">
      <w:bodyDiv w:val="1"/>
      <w:marLeft w:val="0"/>
      <w:marRight w:val="0"/>
      <w:marTop w:val="0"/>
      <w:marBottom w:val="0"/>
      <w:divBdr>
        <w:top w:val="none" w:sz="0" w:space="0" w:color="auto"/>
        <w:left w:val="none" w:sz="0" w:space="0" w:color="auto"/>
        <w:bottom w:val="none" w:sz="0" w:space="0" w:color="auto"/>
        <w:right w:val="none" w:sz="0" w:space="0" w:color="auto"/>
      </w:divBdr>
    </w:div>
    <w:div w:id="1501389850">
      <w:bodyDiv w:val="1"/>
      <w:marLeft w:val="0"/>
      <w:marRight w:val="0"/>
      <w:marTop w:val="0"/>
      <w:marBottom w:val="0"/>
      <w:divBdr>
        <w:top w:val="none" w:sz="0" w:space="0" w:color="auto"/>
        <w:left w:val="none" w:sz="0" w:space="0" w:color="auto"/>
        <w:bottom w:val="none" w:sz="0" w:space="0" w:color="auto"/>
        <w:right w:val="none" w:sz="0" w:space="0" w:color="auto"/>
      </w:divBdr>
    </w:div>
    <w:div w:id="1502966697">
      <w:bodyDiv w:val="1"/>
      <w:marLeft w:val="0"/>
      <w:marRight w:val="0"/>
      <w:marTop w:val="0"/>
      <w:marBottom w:val="0"/>
      <w:divBdr>
        <w:top w:val="none" w:sz="0" w:space="0" w:color="auto"/>
        <w:left w:val="none" w:sz="0" w:space="0" w:color="auto"/>
        <w:bottom w:val="none" w:sz="0" w:space="0" w:color="auto"/>
        <w:right w:val="none" w:sz="0" w:space="0" w:color="auto"/>
      </w:divBdr>
    </w:div>
    <w:div w:id="1674647393">
      <w:bodyDiv w:val="1"/>
      <w:marLeft w:val="0"/>
      <w:marRight w:val="0"/>
      <w:marTop w:val="0"/>
      <w:marBottom w:val="0"/>
      <w:divBdr>
        <w:top w:val="none" w:sz="0" w:space="0" w:color="auto"/>
        <w:left w:val="none" w:sz="0" w:space="0" w:color="auto"/>
        <w:bottom w:val="none" w:sz="0" w:space="0" w:color="auto"/>
        <w:right w:val="none" w:sz="0" w:space="0" w:color="auto"/>
      </w:divBdr>
      <w:divsChild>
        <w:div w:id="1686664681">
          <w:marLeft w:val="0"/>
          <w:marRight w:val="0"/>
          <w:marTop w:val="0"/>
          <w:marBottom w:val="240"/>
          <w:divBdr>
            <w:top w:val="none" w:sz="0" w:space="0" w:color="auto"/>
            <w:left w:val="none" w:sz="0" w:space="0" w:color="auto"/>
            <w:bottom w:val="none" w:sz="0" w:space="0" w:color="auto"/>
            <w:right w:val="none" w:sz="0" w:space="0" w:color="auto"/>
          </w:divBdr>
        </w:div>
      </w:divsChild>
    </w:div>
    <w:div w:id="1677732760">
      <w:bodyDiv w:val="1"/>
      <w:marLeft w:val="0"/>
      <w:marRight w:val="0"/>
      <w:marTop w:val="0"/>
      <w:marBottom w:val="0"/>
      <w:divBdr>
        <w:top w:val="none" w:sz="0" w:space="0" w:color="auto"/>
        <w:left w:val="none" w:sz="0" w:space="0" w:color="auto"/>
        <w:bottom w:val="none" w:sz="0" w:space="0" w:color="auto"/>
        <w:right w:val="none" w:sz="0" w:space="0" w:color="auto"/>
      </w:divBdr>
    </w:div>
    <w:div w:id="1768039671">
      <w:bodyDiv w:val="1"/>
      <w:marLeft w:val="0"/>
      <w:marRight w:val="0"/>
      <w:marTop w:val="0"/>
      <w:marBottom w:val="0"/>
      <w:divBdr>
        <w:top w:val="none" w:sz="0" w:space="0" w:color="auto"/>
        <w:left w:val="none" w:sz="0" w:space="0" w:color="auto"/>
        <w:bottom w:val="none" w:sz="0" w:space="0" w:color="auto"/>
        <w:right w:val="none" w:sz="0" w:space="0" w:color="auto"/>
      </w:divBdr>
    </w:div>
    <w:div w:id="1833402126">
      <w:bodyDiv w:val="1"/>
      <w:marLeft w:val="0"/>
      <w:marRight w:val="0"/>
      <w:marTop w:val="0"/>
      <w:marBottom w:val="0"/>
      <w:divBdr>
        <w:top w:val="none" w:sz="0" w:space="0" w:color="auto"/>
        <w:left w:val="none" w:sz="0" w:space="0" w:color="auto"/>
        <w:bottom w:val="none" w:sz="0" w:space="0" w:color="auto"/>
        <w:right w:val="none" w:sz="0" w:space="0" w:color="auto"/>
      </w:divBdr>
    </w:div>
    <w:div w:id="1862208648">
      <w:bodyDiv w:val="1"/>
      <w:marLeft w:val="0"/>
      <w:marRight w:val="0"/>
      <w:marTop w:val="0"/>
      <w:marBottom w:val="0"/>
      <w:divBdr>
        <w:top w:val="none" w:sz="0" w:space="0" w:color="auto"/>
        <w:left w:val="none" w:sz="0" w:space="0" w:color="auto"/>
        <w:bottom w:val="none" w:sz="0" w:space="0" w:color="auto"/>
        <w:right w:val="none" w:sz="0" w:space="0" w:color="auto"/>
      </w:divBdr>
    </w:div>
    <w:div w:id="1948461865">
      <w:bodyDiv w:val="1"/>
      <w:marLeft w:val="0"/>
      <w:marRight w:val="0"/>
      <w:marTop w:val="0"/>
      <w:marBottom w:val="0"/>
      <w:divBdr>
        <w:top w:val="none" w:sz="0" w:space="0" w:color="auto"/>
        <w:left w:val="none" w:sz="0" w:space="0" w:color="auto"/>
        <w:bottom w:val="none" w:sz="0" w:space="0" w:color="auto"/>
        <w:right w:val="none" w:sz="0" w:space="0" w:color="auto"/>
      </w:divBdr>
    </w:div>
    <w:div w:id="1966890262">
      <w:bodyDiv w:val="1"/>
      <w:marLeft w:val="0"/>
      <w:marRight w:val="0"/>
      <w:marTop w:val="0"/>
      <w:marBottom w:val="0"/>
      <w:divBdr>
        <w:top w:val="none" w:sz="0" w:space="0" w:color="auto"/>
        <w:left w:val="none" w:sz="0" w:space="0" w:color="auto"/>
        <w:bottom w:val="none" w:sz="0" w:space="0" w:color="auto"/>
        <w:right w:val="none" w:sz="0" w:space="0" w:color="auto"/>
      </w:divBdr>
    </w:div>
    <w:div w:id="2081977341">
      <w:bodyDiv w:val="1"/>
      <w:marLeft w:val="0"/>
      <w:marRight w:val="0"/>
      <w:marTop w:val="0"/>
      <w:marBottom w:val="0"/>
      <w:divBdr>
        <w:top w:val="none" w:sz="0" w:space="0" w:color="auto"/>
        <w:left w:val="none" w:sz="0" w:space="0" w:color="auto"/>
        <w:bottom w:val="none" w:sz="0" w:space="0" w:color="auto"/>
        <w:right w:val="none" w:sz="0" w:space="0" w:color="auto"/>
      </w:divBdr>
    </w:div>
    <w:div w:id="2144495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epanova@kultura38.ru" TargetMode="External"/><Relationship Id="rId13" Type="http://schemas.openxmlformats.org/officeDocument/2006/relationships/hyperlink" Target="https://saratov.bezformata.com/word/materi/2847/" TargetMode="External"/><Relationship Id="rId18" Type="http://schemas.openxmlformats.org/officeDocument/2006/relationships/hyperlink" Target="mailto:org@knkrs.ru" TargetMode="External"/><Relationship Id="rId26" Type="http://schemas.openxmlformats.org/officeDocument/2006/relationships/hyperlink" Target="http://kdc.irk.muzkult.ru/" TargetMode="External"/><Relationship Id="rId3" Type="http://schemas.openxmlformats.org/officeDocument/2006/relationships/styles" Target="styles.xml"/><Relationship Id="rId21" Type="http://schemas.openxmlformats.org/officeDocument/2006/relationships/hyperlink" Target="https://forms.gle/27y3yPHtAPk6AdDB9" TargetMode="External"/><Relationship Id="rId7" Type="http://schemas.openxmlformats.org/officeDocument/2006/relationships/endnotes" Target="endnotes.xml"/><Relationship Id="rId12" Type="http://schemas.openxmlformats.org/officeDocument/2006/relationships/hyperlink" Target="https://saratov.bezformata.com/word/poslednij-srok/201804/" TargetMode="External"/><Relationship Id="rId17" Type="http://schemas.openxmlformats.org/officeDocument/2006/relationships/hyperlink" Target="https://docs.google.com/forms/d/e/1FAIpQLSfANJovQf296puM7Jq5PabIgWQeAsb_XRETTabc4e34Bw7tw/viewform" TargetMode="External"/><Relationship Id="rId25" Type="http://schemas.openxmlformats.org/officeDocument/2006/relationships/hyperlink" Target="http://bodaybogold.ru/" TargetMode="External"/><Relationship Id="rId2" Type="http://schemas.openxmlformats.org/officeDocument/2006/relationships/numbering" Target="numbering.xml"/><Relationship Id="rId16" Type="http://schemas.openxmlformats.org/officeDocument/2006/relationships/hyperlink" Target="https://saratov.bezformata.com/word/doch-ivana-mat-ivana/1574577/" TargetMode="External"/><Relationship Id="rId20" Type="http://schemas.openxmlformats.org/officeDocument/2006/relationships/hyperlink" Target="https://forms.gle/EdbjxGmjJ48bkxpD6" TargetMode="External"/><Relationship Id="rId29" Type="http://schemas.openxmlformats.org/officeDocument/2006/relationships/hyperlink" Target="https://bodaybo.irk.muzkul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aratov.bezformata.com/word/dengi-dlya-marii/756925/" TargetMode="External"/><Relationship Id="rId24" Type="http://schemas.openxmlformats.org/officeDocument/2006/relationships/hyperlink" Target="http://www.bodaybo38.ru/" TargetMode="External"/><Relationship Id="rId5" Type="http://schemas.openxmlformats.org/officeDocument/2006/relationships/webSettings" Target="webSettings.xml"/><Relationship Id="rId15" Type="http://schemas.openxmlformats.org/officeDocument/2006/relationships/hyperlink" Target="https://saratov.bezformata.com/word/zhivi-i-pomni/102919/" TargetMode="External"/><Relationship Id="rId23" Type="http://schemas.openxmlformats.org/officeDocument/2006/relationships/hyperlink" Target="https://docs.google.com/forms/d/1fYL7n6jtHC4FIHo2fnVnNhoV-uacSWQMXC9hLq4dosE/edit?usp=drivesdk" TargetMode="External"/><Relationship Id="rId28" Type="http://schemas.openxmlformats.org/officeDocument/2006/relationships/hyperlink" Target="https://bodmuseum.irk.muzkult.ru/" TargetMode="External"/><Relationship Id="rId10" Type="http://schemas.openxmlformats.org/officeDocument/2006/relationships/footer" Target="footer1.xml"/><Relationship Id="rId19" Type="http://schemas.openxmlformats.org/officeDocument/2006/relationships/hyperlink" Target="https://forms.gle/6Fkw4AW2VstHYcmb9"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nfo@kultura38.ru" TargetMode="External"/><Relationship Id="rId14" Type="http://schemas.openxmlformats.org/officeDocument/2006/relationships/hyperlink" Target="https://saratov.bezformata.com/word/pozhara/2458/" TargetMode="External"/><Relationship Id="rId22" Type="http://schemas.openxmlformats.org/officeDocument/2006/relationships/hyperlink" Target="https://docs.google.com/forms/d/e/1FAIpQLScZpNOw000aYUprSLtB3BbMWkg30b6CVKYtwDzs0de2XlYiqg/viewform?usp=sf_link" TargetMode="External"/><Relationship Id="rId27" Type="http://schemas.openxmlformats.org/officeDocument/2006/relationships/hyperlink" Target="http://cbs-bodaibo.ru/"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6D878C-E534-4384-B50A-089CE2723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1758</TotalTime>
  <Pages>1</Pages>
  <Words>32807</Words>
  <Characters>187001</Characters>
  <Application>Microsoft Office Word</Application>
  <DocSecurity>0</DocSecurity>
  <Lines>1558</Lines>
  <Paragraphs>438</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культуры</Company>
  <LinksUpToDate>false</LinksUpToDate>
  <CharactersWithSpaces>219370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Степанова Елена Николаевна</cp:lastModifiedBy>
  <cp:revision>82</cp:revision>
  <cp:lastPrinted>2023-02-08T04:23:00Z</cp:lastPrinted>
  <dcterms:created xsi:type="dcterms:W3CDTF">2023-01-30T01:12:00Z</dcterms:created>
  <dcterms:modified xsi:type="dcterms:W3CDTF">2023-03-27T03:54:00Z</dcterms:modified>
</cp:coreProperties>
</file>