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1214CA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30.03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83-п</w:t>
      </w: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C215B2" w:rsidRPr="00C215B2">
        <w:rPr>
          <w:sz w:val="26"/>
          <w:szCs w:val="26"/>
        </w:rPr>
        <w:t>28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C215B2">
        <w:rPr>
          <w:sz w:val="26"/>
          <w:szCs w:val="26"/>
        </w:rPr>
        <w:t>Садовая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C215B2">
        <w:rPr>
          <w:sz w:val="26"/>
          <w:szCs w:val="26"/>
        </w:rPr>
        <w:t>8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C215B2">
        <w:rPr>
          <w:sz w:val="26"/>
          <w:szCs w:val="26"/>
        </w:rPr>
        <w:t>03.04.2019 № 213-п</w:t>
      </w:r>
      <w:r w:rsidR="00C215B2" w:rsidRPr="00A455B2">
        <w:rPr>
          <w:sz w:val="26"/>
          <w:szCs w:val="26"/>
        </w:rPr>
        <w:t xml:space="preserve"> «О </w:t>
      </w:r>
      <w:r w:rsidR="00C215B2">
        <w:rPr>
          <w:sz w:val="26"/>
          <w:szCs w:val="26"/>
        </w:rPr>
        <w:t>признании многоквартирных домов аварийными и подлежащими сносу</w:t>
      </w:r>
      <w:r w:rsidR="00C215B2"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195EED">
        <w:rPr>
          <w:sz w:val="26"/>
          <w:szCs w:val="26"/>
        </w:rPr>
        <w:t xml:space="preserve"> </w:t>
      </w:r>
      <w:r w:rsidR="00C215B2">
        <w:rPr>
          <w:sz w:val="26"/>
          <w:szCs w:val="26"/>
        </w:rPr>
        <w:t xml:space="preserve">         </w:t>
      </w:r>
      <w:r w:rsidR="00195EED">
        <w:rPr>
          <w:sz w:val="26"/>
          <w:szCs w:val="26"/>
        </w:rPr>
        <w:t>№ 16</w:t>
      </w:r>
      <w:r w:rsidR="00C215B2">
        <w:rPr>
          <w:sz w:val="26"/>
          <w:szCs w:val="26"/>
        </w:rPr>
        <w:t>8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C215B2">
        <w:rPr>
          <w:sz w:val="26"/>
          <w:szCs w:val="26"/>
        </w:rPr>
        <w:t>Садовая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C215B2">
        <w:rPr>
          <w:sz w:val="26"/>
          <w:szCs w:val="26"/>
        </w:rPr>
        <w:t>8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C215B2">
        <w:rPr>
          <w:sz w:val="26"/>
          <w:szCs w:val="26"/>
        </w:rPr>
        <w:t>Садовая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C215B2">
        <w:rPr>
          <w:sz w:val="26"/>
          <w:szCs w:val="26"/>
        </w:rPr>
        <w:t>8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C215B2">
        <w:rPr>
          <w:color w:val="000000"/>
          <w:sz w:val="26"/>
          <w:szCs w:val="26"/>
          <w:shd w:val="clear" w:color="auto" w:fill="FFFFFF"/>
        </w:rPr>
        <w:t>620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C215B2">
        <w:rPr>
          <w:color w:val="000000"/>
          <w:sz w:val="26"/>
          <w:szCs w:val="26"/>
          <w:shd w:val="clear" w:color="auto" w:fill="FFFFFF"/>
        </w:rPr>
        <w:t>28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9A1860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индивидуальными жилыми домами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9A1860">
        <w:rPr>
          <w:color w:val="000000"/>
          <w:sz w:val="26"/>
          <w:szCs w:val="26"/>
          <w:shd w:val="clear" w:color="auto" w:fill="FFFFFF"/>
        </w:rPr>
        <w:t>условно-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C215B2">
        <w:rPr>
          <w:color w:val="000000"/>
          <w:sz w:val="26"/>
          <w:szCs w:val="26"/>
          <w:shd w:val="clear" w:color="auto" w:fill="FFFFFF"/>
        </w:rPr>
        <w:t>8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C215B2">
        <w:rPr>
          <w:color w:val="000000"/>
          <w:sz w:val="26"/>
          <w:szCs w:val="26"/>
          <w:shd w:val="clear" w:color="auto" w:fill="FFFFFF"/>
        </w:rPr>
        <w:t>Садовая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9A1860">
        <w:rPr>
          <w:rFonts w:eastAsia="TimesNewRomanPSMT"/>
          <w:sz w:val="26"/>
          <w:szCs w:val="26"/>
          <w:lang w:eastAsia="en-US"/>
        </w:rPr>
        <w:t>2</w:t>
      </w:r>
      <w:r w:rsidR="00C215B2">
        <w:rPr>
          <w:rFonts w:eastAsia="TimesNewRomanPSMT"/>
          <w:sz w:val="26"/>
          <w:szCs w:val="26"/>
          <w:lang w:eastAsia="en-US"/>
        </w:rPr>
        <w:t>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C215B2">
        <w:rPr>
          <w:rFonts w:eastAsia="TimesNewRomanPSMT"/>
          <w:sz w:val="26"/>
          <w:szCs w:val="26"/>
          <w:lang w:eastAsia="en-US"/>
        </w:rPr>
        <w:t>120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C215B2">
        <w:rPr>
          <w:rFonts w:eastAsia="TimesNewRomanPSMT"/>
          <w:sz w:val="26"/>
          <w:szCs w:val="26"/>
          <w:lang w:eastAsia="en-US"/>
        </w:rPr>
        <w:t>34,9</w:t>
      </w:r>
      <w:r w:rsidR="009A1860">
        <w:rPr>
          <w:rFonts w:eastAsia="TimesNewRomanPSMT"/>
          <w:sz w:val="26"/>
          <w:szCs w:val="26"/>
          <w:lang w:eastAsia="en-US"/>
        </w:rPr>
        <w:t>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C215B2" w:rsidRPr="00C215B2" w:rsidRDefault="00B118A3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 w:rsidR="00A14087" w:rsidRPr="00C215B2">
        <w:rPr>
          <w:bCs/>
          <w:sz w:val="26"/>
          <w:szCs w:val="26"/>
        </w:rPr>
        <w:t>2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</w:t>
      </w:r>
      <w:r w:rsidR="00C215B2" w:rsidRPr="00C215B2">
        <w:rPr>
          <w:rFonts w:eastAsia="TimesNewRomanPSMT"/>
          <w:sz w:val="26"/>
          <w:szCs w:val="26"/>
          <w:lang w:eastAsia="en-US"/>
        </w:rPr>
        <w:t>28</w:t>
      </w:r>
      <w:r w:rsidRPr="00C215B2">
        <w:rPr>
          <w:rFonts w:eastAsia="TimesNewRomanPSMT"/>
          <w:sz w:val="26"/>
          <w:szCs w:val="26"/>
          <w:lang w:eastAsia="en-US"/>
        </w:rPr>
        <w:t>:</w:t>
      </w:r>
      <w:r w:rsidR="00C215B2" w:rsidRPr="00C215B2">
        <w:rPr>
          <w:rFonts w:eastAsia="TimesNewRomanPSMT"/>
          <w:sz w:val="26"/>
          <w:szCs w:val="26"/>
          <w:lang w:eastAsia="en-US"/>
        </w:rPr>
        <w:t>123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C215B2" w:rsidRPr="00C215B2">
        <w:rPr>
          <w:rFonts w:eastAsia="TimesNewRomanPSMT"/>
          <w:sz w:val="26"/>
          <w:szCs w:val="26"/>
          <w:lang w:eastAsia="en-US"/>
        </w:rPr>
        <w:t>48,0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C215B2" w:rsidRDefault="00F55B1C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 w:rsidR="00781AF0">
        <w:rPr>
          <w:bCs/>
          <w:sz w:val="26"/>
          <w:szCs w:val="26"/>
        </w:rPr>
        <w:t>3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38:22:000028:</w:t>
      </w:r>
      <w:r>
        <w:rPr>
          <w:rFonts w:eastAsia="TimesNewRomanPSMT"/>
          <w:sz w:val="26"/>
          <w:szCs w:val="26"/>
          <w:lang w:eastAsia="en-US"/>
        </w:rPr>
        <w:t>54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>
        <w:rPr>
          <w:rFonts w:eastAsia="TimesNewRomanPSMT"/>
          <w:sz w:val="26"/>
          <w:szCs w:val="26"/>
          <w:lang w:eastAsia="en-US"/>
        </w:rPr>
        <w:t>57,1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D83D69" w:rsidRPr="00C215B2" w:rsidRDefault="00D83D69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4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</w:t>
      </w:r>
      <w:r w:rsidR="00C215B2">
        <w:rPr>
          <w:rFonts w:eastAsia="TimesNewRomanPSMT"/>
          <w:sz w:val="26"/>
          <w:szCs w:val="26"/>
          <w:lang w:eastAsia="en-US"/>
        </w:rPr>
        <w:t>28</w:t>
      </w:r>
      <w:r w:rsidRPr="00C215B2">
        <w:rPr>
          <w:rFonts w:eastAsia="TimesNewRomanPSMT"/>
          <w:sz w:val="26"/>
          <w:szCs w:val="26"/>
          <w:lang w:eastAsia="en-US"/>
        </w:rPr>
        <w:t>:</w:t>
      </w:r>
      <w:r w:rsidR="00C215B2">
        <w:rPr>
          <w:rFonts w:eastAsia="TimesNewRomanPSMT"/>
          <w:sz w:val="26"/>
          <w:szCs w:val="26"/>
          <w:lang w:eastAsia="en-US"/>
        </w:rPr>
        <w:t>126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F55B1C">
        <w:rPr>
          <w:rFonts w:eastAsia="TimesNewRomanPSMT"/>
          <w:sz w:val="26"/>
          <w:szCs w:val="26"/>
          <w:lang w:eastAsia="en-US"/>
        </w:rPr>
        <w:t>34,9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671316" w:rsidRPr="00F55B1C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lastRenderedPageBreak/>
        <w:t xml:space="preserve">№ </w:t>
      </w:r>
      <w:r w:rsidR="009A1860">
        <w:rPr>
          <w:bCs/>
          <w:sz w:val="26"/>
          <w:szCs w:val="26"/>
        </w:rPr>
        <w:t>5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C215B2">
        <w:rPr>
          <w:rFonts w:eastAsia="TimesNewRomanPSMT"/>
          <w:sz w:val="26"/>
          <w:szCs w:val="26"/>
          <w:lang w:eastAsia="en-US"/>
        </w:rPr>
        <w:t>28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C215B2">
        <w:rPr>
          <w:rFonts w:eastAsia="TimesNewRomanPSMT"/>
          <w:sz w:val="26"/>
          <w:szCs w:val="26"/>
          <w:lang w:eastAsia="en-US"/>
        </w:rPr>
        <w:t>124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C215B2">
        <w:rPr>
          <w:rFonts w:eastAsia="TimesNewRomanPSMT"/>
          <w:sz w:val="26"/>
          <w:szCs w:val="26"/>
          <w:lang w:eastAsia="en-US"/>
        </w:rPr>
        <w:t>48,0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F55B1C" w:rsidRPr="00D83D69" w:rsidRDefault="00F55B1C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6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38:22:000028:12</w:t>
      </w:r>
      <w:r>
        <w:rPr>
          <w:rFonts w:eastAsia="TimesNewRomanPSMT"/>
          <w:sz w:val="26"/>
          <w:szCs w:val="26"/>
          <w:lang w:eastAsia="en-US"/>
        </w:rPr>
        <w:t>8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>
        <w:rPr>
          <w:rFonts w:eastAsia="TimesNewRomanPSMT"/>
          <w:sz w:val="26"/>
          <w:szCs w:val="26"/>
          <w:lang w:eastAsia="en-US"/>
        </w:rPr>
        <w:t>57,1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F55B1C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D83D69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F55B1C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F55B1C">
        <w:rPr>
          <w:rFonts w:eastAsia="TimesNewRomanPSMT"/>
          <w:sz w:val="26"/>
          <w:szCs w:val="26"/>
          <w:lang w:eastAsia="en-US"/>
        </w:rPr>
        <w:t>122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F55B1C">
        <w:rPr>
          <w:rFonts w:eastAsia="TimesNewRomanPSMT"/>
          <w:sz w:val="26"/>
          <w:szCs w:val="26"/>
          <w:lang w:eastAsia="en-US"/>
        </w:rPr>
        <w:t>56,9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F55B1C">
        <w:rPr>
          <w:rFonts w:eastAsia="TimesNewRomanPSMT"/>
          <w:sz w:val="26"/>
          <w:szCs w:val="26"/>
          <w:lang w:eastAsia="en-US"/>
        </w:rPr>
        <w:t>;</w:t>
      </w:r>
    </w:p>
    <w:p w:rsidR="00F55B1C" w:rsidRPr="00F55B1C" w:rsidRDefault="00F55B1C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 w:rsidR="00781AF0">
        <w:rPr>
          <w:bCs/>
          <w:sz w:val="26"/>
          <w:szCs w:val="26"/>
        </w:rPr>
        <w:t>8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38:22:000028:12</w:t>
      </w:r>
      <w:r w:rsidR="00781AF0">
        <w:rPr>
          <w:rFonts w:eastAsia="TimesNewRomanPSMT"/>
          <w:sz w:val="26"/>
          <w:szCs w:val="26"/>
          <w:lang w:eastAsia="en-US"/>
        </w:rPr>
        <w:t>1</w:t>
      </w:r>
      <w:r w:rsidRPr="00C215B2">
        <w:rPr>
          <w:rFonts w:eastAsia="TimesNewRomanPSMT"/>
          <w:sz w:val="26"/>
          <w:szCs w:val="26"/>
          <w:lang w:eastAsia="en-US"/>
        </w:rPr>
        <w:t>, площадью 4</w:t>
      </w:r>
      <w:r w:rsidR="00781AF0">
        <w:rPr>
          <w:rFonts w:eastAsia="TimesNewRomanPSMT"/>
          <w:sz w:val="26"/>
          <w:szCs w:val="26"/>
          <w:lang w:eastAsia="en-US"/>
        </w:rPr>
        <w:t>9</w:t>
      </w:r>
      <w:r w:rsidRPr="00C215B2">
        <w:rPr>
          <w:rFonts w:eastAsia="TimesNewRomanPSMT"/>
          <w:sz w:val="26"/>
          <w:szCs w:val="26"/>
          <w:lang w:eastAsia="en-US"/>
        </w:rPr>
        <w:t>,</w:t>
      </w:r>
      <w:r w:rsidR="00781AF0">
        <w:rPr>
          <w:rFonts w:eastAsia="TimesNewRomanPSMT"/>
          <w:sz w:val="26"/>
          <w:szCs w:val="26"/>
          <w:lang w:eastAsia="en-US"/>
        </w:rPr>
        <w:t>1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F55B1C" w:rsidRPr="00F55B1C" w:rsidRDefault="00F55B1C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9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38:22:000028:1</w:t>
      </w:r>
      <w:r>
        <w:rPr>
          <w:rFonts w:eastAsia="TimesNewRomanPSMT"/>
          <w:sz w:val="26"/>
          <w:szCs w:val="26"/>
          <w:lang w:eastAsia="en-US"/>
        </w:rPr>
        <w:t>19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>
        <w:rPr>
          <w:rFonts w:eastAsia="TimesNewRomanPSMT"/>
          <w:sz w:val="26"/>
          <w:szCs w:val="26"/>
          <w:lang w:eastAsia="en-US"/>
        </w:rPr>
        <w:t>34,8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F55B1C" w:rsidRPr="00F55B1C" w:rsidRDefault="00F55B1C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10 </w:t>
      </w:r>
      <w:r w:rsidRPr="00C215B2">
        <w:rPr>
          <w:bCs/>
          <w:sz w:val="26"/>
          <w:szCs w:val="26"/>
        </w:rPr>
        <w:t xml:space="preserve">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38:22:000028:12</w:t>
      </w:r>
      <w:r>
        <w:rPr>
          <w:rFonts w:eastAsia="TimesNewRomanPSMT"/>
          <w:sz w:val="26"/>
          <w:szCs w:val="26"/>
          <w:lang w:eastAsia="en-US"/>
        </w:rPr>
        <w:t>9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>
        <w:rPr>
          <w:rFonts w:eastAsia="TimesNewRomanPSMT"/>
          <w:sz w:val="26"/>
          <w:szCs w:val="26"/>
          <w:lang w:eastAsia="en-US"/>
        </w:rPr>
        <w:t>56,9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F55B1C" w:rsidRPr="00F55B1C" w:rsidRDefault="00F55B1C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11 </w:t>
      </w:r>
      <w:r w:rsidRPr="00C215B2">
        <w:rPr>
          <w:bCs/>
          <w:sz w:val="26"/>
          <w:szCs w:val="26"/>
        </w:rPr>
        <w:t xml:space="preserve">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38:22:000028:12</w:t>
      </w:r>
      <w:r>
        <w:rPr>
          <w:rFonts w:eastAsia="TimesNewRomanPSMT"/>
          <w:sz w:val="26"/>
          <w:szCs w:val="26"/>
          <w:lang w:eastAsia="en-US"/>
        </w:rPr>
        <w:t>7</w:t>
      </w:r>
      <w:r w:rsidRPr="00C215B2">
        <w:rPr>
          <w:rFonts w:eastAsia="TimesNewRomanPSMT"/>
          <w:sz w:val="26"/>
          <w:szCs w:val="26"/>
          <w:lang w:eastAsia="en-US"/>
        </w:rPr>
        <w:t>, площадью 4</w:t>
      </w:r>
      <w:r>
        <w:rPr>
          <w:rFonts w:eastAsia="TimesNewRomanPSMT"/>
          <w:sz w:val="26"/>
          <w:szCs w:val="26"/>
          <w:lang w:eastAsia="en-US"/>
        </w:rPr>
        <w:t>9</w:t>
      </w:r>
      <w:r w:rsidRPr="00C215B2">
        <w:rPr>
          <w:rFonts w:eastAsia="TimesNewRomanPSMT"/>
          <w:sz w:val="26"/>
          <w:szCs w:val="26"/>
          <w:lang w:eastAsia="en-US"/>
        </w:rPr>
        <w:t>,</w:t>
      </w:r>
      <w:r>
        <w:rPr>
          <w:rFonts w:eastAsia="TimesNewRomanPSMT"/>
          <w:sz w:val="26"/>
          <w:szCs w:val="26"/>
          <w:lang w:eastAsia="en-US"/>
        </w:rPr>
        <w:t>2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F55B1C" w:rsidRPr="00F55B1C" w:rsidRDefault="00F55B1C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1</w:t>
      </w:r>
      <w:r w:rsidRPr="00C215B2">
        <w:rPr>
          <w:bCs/>
          <w:sz w:val="26"/>
          <w:szCs w:val="26"/>
        </w:rPr>
        <w:t xml:space="preserve">2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38:22:000028:12</w:t>
      </w:r>
      <w:r>
        <w:rPr>
          <w:rFonts w:eastAsia="TimesNewRomanPSMT"/>
          <w:sz w:val="26"/>
          <w:szCs w:val="26"/>
          <w:lang w:eastAsia="en-US"/>
        </w:rPr>
        <w:t>5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>
        <w:rPr>
          <w:rFonts w:eastAsia="TimesNewRomanPSMT"/>
          <w:sz w:val="26"/>
          <w:szCs w:val="26"/>
          <w:lang w:eastAsia="en-US"/>
        </w:rPr>
        <w:t>34</w:t>
      </w:r>
      <w:r w:rsidRPr="00C215B2">
        <w:rPr>
          <w:rFonts w:eastAsia="TimesNewRomanPSMT"/>
          <w:sz w:val="26"/>
          <w:szCs w:val="26"/>
          <w:lang w:eastAsia="en-US"/>
        </w:rPr>
        <w:t>,</w:t>
      </w:r>
      <w:r>
        <w:rPr>
          <w:rFonts w:eastAsia="TimesNewRomanPSMT"/>
          <w:sz w:val="26"/>
          <w:szCs w:val="26"/>
          <w:lang w:eastAsia="en-US"/>
        </w:rPr>
        <w:t>8кв.м.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sectPr w:rsidR="00D83D69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214CA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2A634B"/>
    <w:rsid w:val="003021E5"/>
    <w:rsid w:val="00303DA0"/>
    <w:rsid w:val="00311BCC"/>
    <w:rsid w:val="003339B4"/>
    <w:rsid w:val="0034336D"/>
    <w:rsid w:val="00377A06"/>
    <w:rsid w:val="00457080"/>
    <w:rsid w:val="004923AE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50A4C"/>
    <w:rsid w:val="00767D94"/>
    <w:rsid w:val="00781AF0"/>
    <w:rsid w:val="007955F9"/>
    <w:rsid w:val="007B76C9"/>
    <w:rsid w:val="007E1489"/>
    <w:rsid w:val="008256B3"/>
    <w:rsid w:val="008B71BB"/>
    <w:rsid w:val="008F6F45"/>
    <w:rsid w:val="00937B50"/>
    <w:rsid w:val="00950314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06FF9"/>
    <w:rsid w:val="00B118A3"/>
    <w:rsid w:val="00B2260C"/>
    <w:rsid w:val="00B36520"/>
    <w:rsid w:val="00B530FE"/>
    <w:rsid w:val="00B60DED"/>
    <w:rsid w:val="00B82F99"/>
    <w:rsid w:val="00C215B2"/>
    <w:rsid w:val="00C31C60"/>
    <w:rsid w:val="00C70EA5"/>
    <w:rsid w:val="00C750BE"/>
    <w:rsid w:val="00CD426C"/>
    <w:rsid w:val="00D53729"/>
    <w:rsid w:val="00D83D69"/>
    <w:rsid w:val="00DE0ED8"/>
    <w:rsid w:val="00E44D0F"/>
    <w:rsid w:val="00E46DE4"/>
    <w:rsid w:val="00E86772"/>
    <w:rsid w:val="00EF08D5"/>
    <w:rsid w:val="00F06F97"/>
    <w:rsid w:val="00F55B1C"/>
    <w:rsid w:val="00F561C4"/>
    <w:rsid w:val="00FB1844"/>
    <w:rsid w:val="00FD5C81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5</cp:revision>
  <cp:lastPrinted>2026-03-28T03:21:00Z</cp:lastPrinted>
  <dcterms:created xsi:type="dcterms:W3CDTF">2026-03-28T03:04:00Z</dcterms:created>
  <dcterms:modified xsi:type="dcterms:W3CDTF">2026-03-30T06:12:00Z</dcterms:modified>
</cp:coreProperties>
</file>