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CE" w:rsidRDefault="00900C47">
      <w:pPr>
        <w:pStyle w:val="a5"/>
        <w:spacing w:before="0" w:beforeAutospacing="0" w:after="0" w:afterAutospacing="0"/>
        <w:ind w:left="5670"/>
        <w:jc w:val="right"/>
        <w:rPr>
          <w:b/>
          <w:bCs/>
          <w:sz w:val="22"/>
          <w:szCs w:val="18"/>
        </w:rPr>
      </w:pPr>
      <w:r>
        <w:rPr>
          <w:bCs/>
          <w:sz w:val="22"/>
          <w:szCs w:val="18"/>
        </w:rPr>
        <w:t xml:space="preserve">Приложение № 1 к распоряжению </w:t>
      </w:r>
    </w:p>
    <w:p w:rsidR="006B72CE" w:rsidRDefault="00900C47">
      <w:pPr>
        <w:pStyle w:val="a5"/>
        <w:spacing w:before="0" w:beforeAutospacing="0" w:after="0" w:afterAutospacing="0"/>
        <w:ind w:left="5387"/>
        <w:jc w:val="right"/>
        <w:rPr>
          <w:bCs/>
          <w:sz w:val="22"/>
          <w:szCs w:val="18"/>
        </w:rPr>
      </w:pPr>
      <w:r>
        <w:rPr>
          <w:bCs/>
          <w:sz w:val="22"/>
          <w:szCs w:val="18"/>
        </w:rPr>
        <w:t>заместителя мэра Администрации  г.Бодайбо и района</w:t>
      </w:r>
    </w:p>
    <w:p w:rsidR="006B72CE" w:rsidRDefault="00900C47">
      <w:pPr>
        <w:pStyle w:val="a5"/>
        <w:spacing w:before="0" w:beforeAutospacing="0" w:after="0" w:afterAutospacing="0"/>
        <w:ind w:left="5670"/>
        <w:jc w:val="right"/>
        <w:rPr>
          <w:bCs/>
          <w:sz w:val="18"/>
          <w:szCs w:val="18"/>
        </w:rPr>
      </w:pPr>
      <w:r>
        <w:rPr>
          <w:bCs/>
          <w:sz w:val="22"/>
          <w:szCs w:val="18"/>
        </w:rPr>
        <w:t xml:space="preserve">от </w:t>
      </w:r>
      <w:r w:rsidR="006F42A5">
        <w:rPr>
          <w:bCs/>
          <w:sz w:val="22"/>
          <w:szCs w:val="18"/>
        </w:rPr>
        <w:t>09.02.</w:t>
      </w:r>
      <w:r>
        <w:rPr>
          <w:bCs/>
          <w:sz w:val="22"/>
          <w:szCs w:val="18"/>
        </w:rPr>
        <w:t xml:space="preserve">2026 № </w:t>
      </w:r>
      <w:r w:rsidR="006F42A5">
        <w:rPr>
          <w:bCs/>
          <w:sz w:val="22"/>
          <w:szCs w:val="18"/>
        </w:rPr>
        <w:t>16-рз</w:t>
      </w:r>
    </w:p>
    <w:p w:rsidR="006B72CE" w:rsidRDefault="006B72CE">
      <w:pPr>
        <w:pStyle w:val="a5"/>
        <w:spacing w:before="0" w:beforeAutospacing="0" w:after="0" w:afterAutospacing="0"/>
        <w:ind w:left="6237"/>
        <w:rPr>
          <w:bCs/>
          <w:sz w:val="18"/>
          <w:szCs w:val="18"/>
        </w:rPr>
      </w:pPr>
    </w:p>
    <w:p w:rsidR="006B72CE" w:rsidRDefault="006B72CE">
      <w:pPr>
        <w:pStyle w:val="a5"/>
        <w:spacing w:before="0" w:beforeAutospacing="0" w:after="0" w:afterAutospacing="0"/>
        <w:ind w:left="6237"/>
        <w:rPr>
          <w:bCs/>
          <w:sz w:val="18"/>
          <w:szCs w:val="18"/>
        </w:rPr>
      </w:pPr>
    </w:p>
    <w:p w:rsidR="006B72CE" w:rsidRDefault="00900C47">
      <w:pPr>
        <w:pStyle w:val="a7"/>
        <w:ind w:firstLine="426"/>
        <w:jc w:val="center"/>
        <w:rPr>
          <w:rFonts w:ascii="Times New Roman" w:hAnsi="Times New Roman" w:cs="Times New Roman"/>
          <w:b/>
          <w:sz w:val="28"/>
          <w:szCs w:val="28"/>
        </w:rPr>
      </w:pPr>
      <w:r>
        <w:rPr>
          <w:rFonts w:ascii="Times New Roman" w:hAnsi="Times New Roman" w:cs="Times New Roman"/>
          <w:b/>
          <w:sz w:val="28"/>
          <w:szCs w:val="28"/>
        </w:rPr>
        <w:t>ДОКУМЕНТАЦИЯ</w:t>
      </w:r>
    </w:p>
    <w:p w:rsidR="006B72CE" w:rsidRDefault="00900C4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продаже нежилого здания с кадастровым номером </w:t>
      </w:r>
      <w:r>
        <w:rPr>
          <w:rFonts w:ascii="Times New Roman" w:hAnsi="Times New Roman" w:cs="Times New Roman"/>
          <w:b/>
          <w:bCs/>
          <w:sz w:val="28"/>
          <w:szCs w:val="28"/>
        </w:rPr>
        <w:t>38:22:000090:260, площадью 146,8 кв.м</w:t>
      </w:r>
      <w:r w:rsidR="001F2F9A">
        <w:rPr>
          <w:rFonts w:ascii="Times New Roman" w:hAnsi="Times New Roman" w:cs="Times New Roman"/>
          <w:b/>
          <w:bCs/>
          <w:sz w:val="28"/>
          <w:szCs w:val="28"/>
        </w:rPr>
        <w:t>.</w:t>
      </w:r>
      <w:r>
        <w:rPr>
          <w:rFonts w:ascii="Times New Roman" w:hAnsi="Times New Roman" w:cs="Times New Roman"/>
          <w:b/>
          <w:bCs/>
          <w:sz w:val="28"/>
          <w:szCs w:val="28"/>
        </w:rPr>
        <w:t>, расположенное по адресу: Иркутская область, муниципальный район Бодайбинский, г. Бодайбо,  микрорайон Бисяга, ул. Школьная, зд. 9</w:t>
      </w:r>
      <w:r>
        <w:rPr>
          <w:rFonts w:ascii="Times New Roman" w:hAnsi="Times New Roman" w:cs="Times New Roman"/>
          <w:b/>
          <w:sz w:val="28"/>
          <w:szCs w:val="28"/>
        </w:rPr>
        <w:t xml:space="preserve"> посредством публичного предложения в электронной форме</w:t>
      </w:r>
    </w:p>
    <w:p w:rsidR="006B72CE" w:rsidRDefault="006B72CE">
      <w:pPr>
        <w:spacing w:after="0"/>
        <w:jc w:val="center"/>
        <w:rPr>
          <w:rFonts w:ascii="Times New Roman" w:hAnsi="Times New Roman" w:cs="Times New Roman"/>
          <w:b/>
          <w:sz w:val="26"/>
          <w:szCs w:val="26"/>
        </w:rPr>
      </w:pPr>
    </w:p>
    <w:p w:rsidR="006B72CE" w:rsidRDefault="00900C47">
      <w:pPr>
        <w:pStyle w:val="a8"/>
        <w:numPr>
          <w:ilvl w:val="0"/>
          <w:numId w:val="1"/>
        </w:numPr>
        <w:ind w:left="0" w:firstLine="709"/>
        <w:jc w:val="center"/>
        <w:rPr>
          <w:b/>
          <w:sz w:val="28"/>
          <w:szCs w:val="28"/>
        </w:rPr>
      </w:pPr>
      <w:r>
        <w:rPr>
          <w:b/>
          <w:sz w:val="28"/>
          <w:szCs w:val="28"/>
        </w:rPr>
        <w:t>Общая информация</w:t>
      </w:r>
    </w:p>
    <w:p w:rsidR="006B72CE" w:rsidRDefault="00900C47" w:rsidP="00257A9A">
      <w:pPr>
        <w:pStyle w:val="a8"/>
        <w:numPr>
          <w:ilvl w:val="1"/>
          <w:numId w:val="1"/>
        </w:numPr>
        <w:ind w:left="298" w:firstLine="269"/>
        <w:jc w:val="both"/>
        <w:rPr>
          <w:b/>
          <w:sz w:val="28"/>
          <w:szCs w:val="28"/>
        </w:rPr>
      </w:pPr>
      <w:r>
        <w:rPr>
          <w:b/>
          <w:sz w:val="28"/>
          <w:szCs w:val="28"/>
        </w:rPr>
        <w:t xml:space="preserve">Основания проведения продажи муниципального имущества: </w:t>
      </w:r>
    </w:p>
    <w:p w:rsidR="006B72CE" w:rsidRDefault="00900C47" w:rsidP="00257A9A">
      <w:pPr>
        <w:numPr>
          <w:ilvl w:val="3"/>
          <w:numId w:val="1"/>
        </w:numPr>
        <w:ind w:left="4" w:firstLine="563"/>
        <w:jc w:val="both"/>
        <w:rPr>
          <w:rFonts w:ascii="Times New Roman" w:hAnsi="Times New Roman" w:cs="Times New Roman"/>
          <w:sz w:val="28"/>
          <w:szCs w:val="28"/>
        </w:rPr>
      </w:pPr>
      <w:r>
        <w:rPr>
          <w:rFonts w:ascii="Times New Roman" w:hAnsi="Times New Roman" w:cs="Times New Roman"/>
          <w:sz w:val="28"/>
          <w:szCs w:val="28"/>
        </w:rPr>
        <w:t>Прогнозный план приватизации муниципального имущества муниципального образования г. Бодайбо и района на 2026-2028 годы, утвержденный решением  Думы города Бодайбо и района  от 11.12.2026 № 31-па «Об утверждении Прогнозного плана приватизации муниципального имущества муниципального образования  г. Бодайбо и района на 2026-2028 годы» (с учетом изменений и дополнений).</w:t>
      </w:r>
    </w:p>
    <w:p w:rsidR="006B72CE" w:rsidRDefault="00900C47" w:rsidP="00257A9A">
      <w:pPr>
        <w:pStyle w:val="a8"/>
        <w:numPr>
          <w:ilvl w:val="2"/>
          <w:numId w:val="1"/>
        </w:numPr>
        <w:ind w:left="0" w:firstLine="567"/>
        <w:jc w:val="both"/>
        <w:rPr>
          <w:b/>
          <w:sz w:val="28"/>
          <w:szCs w:val="28"/>
        </w:rPr>
      </w:pPr>
      <w:r>
        <w:rPr>
          <w:sz w:val="28"/>
          <w:szCs w:val="28"/>
        </w:rPr>
        <w:t>Распоряжение Администрации г. Бодайбо и района                              от 15.12.2025 № 619-ра «Об утверждении условий приватизации муниципального имущества муниципального образования г. Бодайбо и района на 1 полугодие 2026 года».</w:t>
      </w:r>
    </w:p>
    <w:p w:rsidR="006B72CE" w:rsidRDefault="00900C47" w:rsidP="00257A9A">
      <w:pPr>
        <w:pStyle w:val="a8"/>
        <w:numPr>
          <w:ilvl w:val="1"/>
          <w:numId w:val="1"/>
        </w:numPr>
        <w:ind w:left="298" w:firstLine="269"/>
        <w:jc w:val="both"/>
        <w:rPr>
          <w:b/>
          <w:sz w:val="28"/>
          <w:szCs w:val="28"/>
        </w:rPr>
      </w:pPr>
      <w:r>
        <w:rPr>
          <w:b/>
          <w:sz w:val="28"/>
          <w:szCs w:val="28"/>
        </w:rPr>
        <w:t xml:space="preserve">Продавец муниципального имущества в электронной форме: </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города Бодайбо и района </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666904,  г.Бодайбо,  ул. Урицкого, д.33</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Сайт: </w:t>
      </w:r>
      <w:hyperlink r:id="rId7" w:history="1">
        <w:r>
          <w:rPr>
            <w:rFonts w:ascii="Times New Roman" w:eastAsia="Times New Roman" w:hAnsi="Times New Roman" w:cs="Times New Roman"/>
            <w:sz w:val="28"/>
            <w:szCs w:val="28"/>
          </w:rPr>
          <w:t>http://bodaybo38.ru/</w:t>
        </w:r>
      </w:hyperlink>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(39561) 5-10-74; 89500919920</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Факс: (39561) 5-15-04</w:t>
      </w:r>
    </w:p>
    <w:p w:rsidR="006B72CE" w:rsidRDefault="00900C47">
      <w:pPr>
        <w:tabs>
          <w:tab w:val="left" w:pos="426"/>
        </w:tabs>
        <w:spacing w:after="0" w:line="240" w:lineRule="auto"/>
        <w:ind w:firstLine="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электронной почты:  E-mail: </w:t>
      </w:r>
      <w:hyperlink r:id="rId8" w:history="1">
        <w:r>
          <w:rPr>
            <w:rFonts w:ascii="Times New Roman" w:eastAsia="Times New Roman" w:hAnsi="Times New Roman" w:cs="Times New Roman"/>
            <w:sz w:val="28"/>
            <w:szCs w:val="28"/>
          </w:rPr>
          <w:t>bodaibo_mer@irmail.ru</w:t>
        </w:r>
      </w:hyperlink>
      <w:r>
        <w:rPr>
          <w:rFonts w:ascii="Times New Roman" w:eastAsia="Times New Roman" w:hAnsi="Times New Roman" w:cs="Times New Roman"/>
          <w:sz w:val="28"/>
          <w:szCs w:val="28"/>
        </w:rPr>
        <w:t xml:space="preserve">; </w:t>
      </w:r>
    </w:p>
    <w:p w:rsidR="006B72CE" w:rsidRDefault="00900C47" w:rsidP="00257A9A">
      <w:pPr>
        <w:pStyle w:val="a8"/>
        <w:numPr>
          <w:ilvl w:val="1"/>
          <w:numId w:val="1"/>
        </w:numPr>
        <w:ind w:left="298" w:firstLine="269"/>
        <w:jc w:val="both"/>
        <w:rPr>
          <w:b/>
          <w:sz w:val="28"/>
          <w:szCs w:val="28"/>
        </w:rPr>
      </w:pPr>
      <w:r>
        <w:rPr>
          <w:b/>
          <w:sz w:val="28"/>
          <w:szCs w:val="28"/>
        </w:rPr>
        <w:t>Электронная площадка, на которой проводиться продажа в электронной форме:</w:t>
      </w:r>
    </w:p>
    <w:p w:rsidR="006B72CE" w:rsidRDefault="00900C47" w:rsidP="00257A9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«Сбербанк - Автоматизированная система торгов» (АО «Сбербанк – АСТ»).</w:t>
      </w:r>
    </w:p>
    <w:p w:rsidR="006B72CE" w:rsidRDefault="00900C47" w:rsidP="00257A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Юридический адрес: </w:t>
      </w:r>
    </w:p>
    <w:p w:rsidR="006B72CE" w:rsidRDefault="00900C47" w:rsidP="00257A9A">
      <w:pPr>
        <w:shd w:val="clear" w:color="auto" w:fill="FFFFFF"/>
        <w:spacing w:after="0" w:line="240" w:lineRule="auto"/>
        <w:ind w:firstLine="567"/>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119435, г. Москва, пер. Саввинский Б., д. 12, стр. 9, эт. 1, пом I, комн. 2</w:t>
      </w:r>
    </w:p>
    <w:p w:rsidR="006B72CE" w:rsidRDefault="00900C47" w:rsidP="00257A9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Фактический (почтовый) адрес: 119435, г.Москва, Большой Саввинский переулок, дом 12, стр. 9 .</w:t>
      </w:r>
    </w:p>
    <w:p w:rsidR="006B72CE" w:rsidRDefault="00900C47" w:rsidP="00257A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Сайт: </w:t>
      </w:r>
      <w:hyperlink r:id="rId9" w:history="1">
        <w:r>
          <w:rPr>
            <w:rFonts w:ascii="Times New Roman" w:eastAsia="Times New Roman" w:hAnsi="Times New Roman" w:cs="Times New Roman"/>
            <w:sz w:val="28"/>
            <w:szCs w:val="28"/>
          </w:rPr>
          <w:t>https://utp.sberbank-ast.ru/</w:t>
        </w:r>
      </w:hyperlink>
    </w:p>
    <w:p w:rsidR="006B72CE" w:rsidRDefault="00900C47" w:rsidP="00257A9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E-mail: </w:t>
      </w:r>
      <w:hyperlink r:id="rId10" w:history="1">
        <w:r>
          <w:rPr>
            <w:rFonts w:ascii="Times New Roman" w:eastAsia="Times New Roman" w:hAnsi="Times New Roman" w:cs="Times New Roman"/>
            <w:sz w:val="28"/>
            <w:szCs w:val="28"/>
          </w:rPr>
          <w:t>company@sberbank-ast.ru</w:t>
        </w:r>
      </w:hyperlink>
    </w:p>
    <w:p w:rsidR="006B72CE" w:rsidRDefault="00900C47" w:rsidP="00257A9A">
      <w:pPr>
        <w:pStyle w:val="a8"/>
        <w:numPr>
          <w:ilvl w:val="1"/>
          <w:numId w:val="1"/>
        </w:numPr>
        <w:ind w:left="298" w:firstLine="269"/>
        <w:jc w:val="both"/>
        <w:rPr>
          <w:b/>
          <w:sz w:val="28"/>
          <w:szCs w:val="28"/>
        </w:rPr>
      </w:pPr>
      <w:r>
        <w:rPr>
          <w:rFonts w:eastAsiaTheme="minorEastAsia"/>
          <w:b/>
          <w:bCs/>
          <w:sz w:val="28"/>
          <w:szCs w:val="28"/>
        </w:rPr>
        <w:t>Характеристика объекта</w:t>
      </w:r>
    </w:p>
    <w:p w:rsidR="006B72CE" w:rsidRDefault="00A01DA3" w:rsidP="00A01DA3">
      <w:pPr>
        <w:pStyle w:val="a8"/>
        <w:tabs>
          <w:tab w:val="left" w:pos="9356"/>
          <w:tab w:val="left" w:pos="9460"/>
        </w:tabs>
        <w:ind w:left="0" w:right="-38" w:firstLine="567"/>
        <w:jc w:val="both"/>
        <w:rPr>
          <w:b/>
          <w:sz w:val="28"/>
          <w:szCs w:val="28"/>
        </w:rPr>
      </w:pPr>
      <w:r>
        <w:rPr>
          <w:sz w:val="28"/>
          <w:szCs w:val="28"/>
        </w:rPr>
        <w:t>1.4.1.</w:t>
      </w:r>
      <w:r w:rsidR="00900C47">
        <w:rPr>
          <w:sz w:val="28"/>
          <w:szCs w:val="28"/>
        </w:rPr>
        <w:t>Нежилое здание с кадастровым номером 38:22:000090:260,</w:t>
      </w:r>
      <w:r w:rsidR="00257A9A">
        <w:rPr>
          <w:sz w:val="28"/>
          <w:szCs w:val="28"/>
        </w:rPr>
        <w:t xml:space="preserve"> </w:t>
      </w:r>
      <w:r w:rsidR="00900C47">
        <w:rPr>
          <w:sz w:val="28"/>
          <w:szCs w:val="28"/>
        </w:rPr>
        <w:t xml:space="preserve">площадью 146,8 кв.м., расположено по адресу: Иркутская область, </w:t>
      </w:r>
      <w:r w:rsidR="00900C47">
        <w:rPr>
          <w:sz w:val="28"/>
          <w:szCs w:val="28"/>
        </w:rPr>
        <w:lastRenderedPageBreak/>
        <w:t xml:space="preserve">муниципальный район Бодайбинский, г. Бодайбо,  микрорайон    Бисяга,  ул. Школьная, зд. 9. </w:t>
      </w:r>
    </w:p>
    <w:p w:rsidR="006B72CE" w:rsidRPr="00A01DA3" w:rsidRDefault="00900C47" w:rsidP="00A01DA3">
      <w:pPr>
        <w:pStyle w:val="a8"/>
        <w:numPr>
          <w:ilvl w:val="2"/>
          <w:numId w:val="9"/>
        </w:numPr>
        <w:ind w:right="850" w:hanging="451"/>
        <w:jc w:val="both"/>
        <w:rPr>
          <w:sz w:val="28"/>
          <w:szCs w:val="28"/>
        </w:rPr>
      </w:pPr>
      <w:r w:rsidRPr="00A01DA3">
        <w:rPr>
          <w:rFonts w:eastAsiaTheme="minorEastAsia"/>
          <w:bCs/>
          <w:sz w:val="28"/>
          <w:szCs w:val="28"/>
        </w:rPr>
        <w:t>Сведения о земельном участке:</w:t>
      </w:r>
    </w:p>
    <w:p w:rsidR="006B72CE" w:rsidRDefault="00900C47" w:rsidP="00257A9A">
      <w:pPr>
        <w:pStyle w:val="a7"/>
        <w:ind w:firstLineChars="202" w:firstLine="566"/>
        <w:jc w:val="both"/>
        <w:rPr>
          <w:rFonts w:ascii="Times New Roman" w:hAnsi="Times New Roman" w:cs="Times New Roman"/>
          <w:b/>
          <w:sz w:val="28"/>
          <w:szCs w:val="28"/>
        </w:rPr>
      </w:pPr>
      <w:r>
        <w:rPr>
          <w:rFonts w:ascii="Times New Roman" w:hAnsi="Times New Roman" w:cs="Times New Roman"/>
          <w:sz w:val="28"/>
          <w:szCs w:val="28"/>
        </w:rPr>
        <w:t xml:space="preserve">Адрес: Иркутская область, муниципальный район Бодайбинский, </w:t>
      </w:r>
      <w:r w:rsidR="00257A9A">
        <w:rPr>
          <w:rFonts w:ascii="Times New Roman" w:hAnsi="Times New Roman" w:cs="Times New Roman"/>
          <w:sz w:val="28"/>
          <w:szCs w:val="28"/>
        </w:rPr>
        <w:t xml:space="preserve">                         </w:t>
      </w:r>
      <w:r>
        <w:rPr>
          <w:rFonts w:ascii="Times New Roman" w:hAnsi="Times New Roman" w:cs="Times New Roman"/>
          <w:sz w:val="28"/>
          <w:szCs w:val="28"/>
        </w:rPr>
        <w:t>г. Бодайбо, микрорайон Бисяга, ул. Школьная, уч. 9</w:t>
      </w:r>
      <w:r>
        <w:rPr>
          <w:rFonts w:ascii="Times New Roman" w:hAnsi="Times New Roman" w:cs="Times New Roman"/>
          <w:b/>
          <w:sz w:val="28"/>
          <w:szCs w:val="28"/>
        </w:rPr>
        <w:t>.</w:t>
      </w:r>
    </w:p>
    <w:p w:rsidR="006B72CE" w:rsidRDefault="00900C47" w:rsidP="00257A9A">
      <w:pPr>
        <w:pStyle w:val="a7"/>
        <w:ind w:firstLineChars="202"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Кадастровый номер: 38:22:000090:263.</w:t>
      </w:r>
    </w:p>
    <w:p w:rsidR="006B72CE" w:rsidRDefault="00900C47" w:rsidP="00257A9A">
      <w:pPr>
        <w:pStyle w:val="a7"/>
        <w:ind w:firstLineChars="202"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Площадь: 2233,0 кв.м.</w:t>
      </w:r>
    </w:p>
    <w:p w:rsidR="006B72CE" w:rsidRDefault="00900C47" w:rsidP="00257A9A">
      <w:pPr>
        <w:pStyle w:val="a8"/>
        <w:ind w:left="-9" w:firstLine="576"/>
        <w:jc w:val="both"/>
        <w:rPr>
          <w:sz w:val="28"/>
          <w:szCs w:val="28"/>
        </w:rPr>
      </w:pPr>
      <w:r>
        <w:rPr>
          <w:color w:val="000000"/>
          <w:sz w:val="28"/>
          <w:szCs w:val="28"/>
        </w:rPr>
        <w:t>Стоимость: 98 993 (девяносто восемь тысяч девятьсот девяносто три) рубля 36 копеек. Стоимость земельного участка, является фиксированной, в соответствии с отчетом об оценке от 09.12.2025  № КТ25-061.</w:t>
      </w:r>
    </w:p>
    <w:p w:rsidR="006B72CE" w:rsidRDefault="00900C47" w:rsidP="00A01DA3">
      <w:pPr>
        <w:pStyle w:val="a8"/>
        <w:numPr>
          <w:ilvl w:val="1"/>
          <w:numId w:val="9"/>
        </w:numPr>
        <w:ind w:left="0" w:firstLineChars="201" w:firstLine="565"/>
        <w:jc w:val="both"/>
        <w:rPr>
          <w:b/>
          <w:sz w:val="28"/>
          <w:szCs w:val="28"/>
        </w:rPr>
      </w:pPr>
      <w:r>
        <w:rPr>
          <w:b/>
          <w:sz w:val="28"/>
          <w:szCs w:val="28"/>
        </w:rPr>
        <w:t xml:space="preserve">Способ приватизации имущества: </w:t>
      </w:r>
      <w:r>
        <w:rPr>
          <w:sz w:val="28"/>
          <w:szCs w:val="28"/>
        </w:rPr>
        <w:t>Продажа муниципального имущества посредством публичного предложения</w:t>
      </w:r>
      <w:r w:rsidR="00CB40D2">
        <w:rPr>
          <w:sz w:val="28"/>
          <w:szCs w:val="28"/>
        </w:rPr>
        <w:t xml:space="preserve"> </w:t>
      </w:r>
      <w:r>
        <w:rPr>
          <w:sz w:val="28"/>
          <w:szCs w:val="28"/>
        </w:rPr>
        <w:t>в электронной форме.</w:t>
      </w:r>
    </w:p>
    <w:p w:rsidR="006B72CE" w:rsidRDefault="00900C47" w:rsidP="00A01DA3">
      <w:pPr>
        <w:pStyle w:val="a8"/>
        <w:numPr>
          <w:ilvl w:val="1"/>
          <w:numId w:val="9"/>
        </w:numPr>
        <w:ind w:left="-11" w:firstLine="578"/>
        <w:jc w:val="both"/>
        <w:rPr>
          <w:b/>
          <w:sz w:val="28"/>
          <w:szCs w:val="28"/>
        </w:rPr>
      </w:pPr>
      <w:r>
        <w:rPr>
          <w:b/>
          <w:sz w:val="28"/>
          <w:szCs w:val="28"/>
        </w:rPr>
        <w:t xml:space="preserve">Начальная цена продажи имущества: </w:t>
      </w:r>
      <w:r>
        <w:rPr>
          <w:sz w:val="28"/>
          <w:szCs w:val="28"/>
        </w:rPr>
        <w:t>Начальная цена продажи установлена в соответствии  с отчетом об оценке 13.08.2025 № 3554/04 выполненного ООО «ПРАЙМ КОНСАЛТИНГ»</w:t>
      </w:r>
      <w:r w:rsidR="00CB40D2">
        <w:rPr>
          <w:sz w:val="28"/>
          <w:szCs w:val="28"/>
        </w:rPr>
        <w:t xml:space="preserve"> </w:t>
      </w:r>
      <w:r>
        <w:rPr>
          <w:sz w:val="28"/>
          <w:szCs w:val="28"/>
        </w:rPr>
        <w:t xml:space="preserve">и составляет: </w:t>
      </w:r>
      <w:r>
        <w:rPr>
          <w:b/>
          <w:sz w:val="28"/>
          <w:szCs w:val="28"/>
        </w:rPr>
        <w:t>1 300 000  (один миллион триста тысяч) рублей 00 копеек,</w:t>
      </w:r>
      <w:r>
        <w:rPr>
          <w:sz w:val="28"/>
          <w:szCs w:val="28"/>
        </w:rPr>
        <w:t xml:space="preserve"> без учета НДС.</w:t>
      </w:r>
    </w:p>
    <w:p w:rsidR="006B72CE" w:rsidRDefault="00900C47" w:rsidP="00A01DA3">
      <w:pPr>
        <w:pStyle w:val="a8"/>
        <w:numPr>
          <w:ilvl w:val="1"/>
          <w:numId w:val="9"/>
        </w:numPr>
        <w:autoSpaceDE w:val="0"/>
        <w:autoSpaceDN w:val="0"/>
        <w:adjustRightInd w:val="0"/>
        <w:ind w:left="-11" w:firstLine="578"/>
        <w:jc w:val="both"/>
        <w:rPr>
          <w:b/>
          <w:sz w:val="28"/>
          <w:szCs w:val="28"/>
        </w:rPr>
      </w:pPr>
      <w:r>
        <w:rPr>
          <w:b/>
          <w:sz w:val="28"/>
          <w:szCs w:val="28"/>
        </w:rPr>
        <w:t xml:space="preserve">Форма продажи и подачи предложений: </w:t>
      </w:r>
      <w:r>
        <w:rPr>
          <w:rFonts w:eastAsiaTheme="minorHAnsi"/>
          <w:sz w:val="28"/>
          <w:szCs w:val="28"/>
          <w:lang w:eastAsia="en-US"/>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r>
        <w:rPr>
          <w:sz w:val="28"/>
          <w:szCs w:val="28"/>
        </w:rPr>
        <w:t>.</w:t>
      </w:r>
    </w:p>
    <w:p w:rsidR="006B72CE" w:rsidRDefault="00900C47" w:rsidP="00257A9A">
      <w:pPr>
        <w:pStyle w:val="a7"/>
        <w:ind w:firstLineChars="157" w:firstLine="441"/>
        <w:jc w:val="both"/>
        <w:rPr>
          <w:rFonts w:ascii="Times New Roman" w:hAnsi="Times New Roman" w:cs="Times New Roman"/>
          <w:b/>
          <w:sz w:val="28"/>
          <w:szCs w:val="28"/>
        </w:rPr>
      </w:pPr>
      <w:r>
        <w:rPr>
          <w:rFonts w:ascii="Times New Roman" w:hAnsi="Times New Roman" w:cs="Times New Roman"/>
          <w:b/>
          <w:sz w:val="28"/>
          <w:szCs w:val="28"/>
        </w:rPr>
        <w:t>1.8. Условия и сроки платежа, необходимые реквизиты счетов:</w:t>
      </w:r>
    </w:p>
    <w:p w:rsidR="006B72CE" w:rsidRDefault="00900C47">
      <w:pPr>
        <w:pStyle w:val="a7"/>
        <w:ind w:left="-7" w:firstLine="7"/>
        <w:jc w:val="both"/>
        <w:rPr>
          <w:rFonts w:ascii="Times New Roman" w:hAnsi="Times New Roman" w:cs="Times New Roman"/>
          <w:sz w:val="28"/>
          <w:szCs w:val="28"/>
        </w:rPr>
      </w:pPr>
      <w:r>
        <w:rPr>
          <w:rFonts w:ascii="Times New Roman" w:hAnsi="Times New Roman" w:cs="Times New Roman"/>
          <w:sz w:val="28"/>
          <w:szCs w:val="28"/>
        </w:rPr>
        <w:t>В соответствии с проектом договора купли-продажи – Приложение №3  к настоящей документации.</w:t>
      </w:r>
    </w:p>
    <w:p w:rsidR="006B72CE" w:rsidRDefault="00900C47" w:rsidP="00257A9A">
      <w:pPr>
        <w:pStyle w:val="a8"/>
        <w:numPr>
          <w:ilvl w:val="1"/>
          <w:numId w:val="2"/>
        </w:numPr>
        <w:ind w:left="-11" w:firstLine="578"/>
        <w:jc w:val="both"/>
        <w:rPr>
          <w:sz w:val="32"/>
          <w:szCs w:val="28"/>
        </w:rPr>
      </w:pPr>
      <w:r>
        <w:rPr>
          <w:b/>
          <w:bCs/>
          <w:sz w:val="28"/>
        </w:rPr>
        <w:t>Требование о внесении задатка, размер задатка, срок и порядок внесения задатка, реквизиты счета для перечисления задатка:</w:t>
      </w:r>
    </w:p>
    <w:p w:rsidR="006B72CE" w:rsidRDefault="00900C47" w:rsidP="00257A9A">
      <w:pPr>
        <w:pStyle w:val="a8"/>
        <w:tabs>
          <w:tab w:val="left" w:pos="0"/>
          <w:tab w:val="left" w:pos="284"/>
        </w:tabs>
        <w:ind w:left="-9" w:firstLine="578"/>
        <w:jc w:val="both"/>
        <w:rPr>
          <w:sz w:val="28"/>
          <w:szCs w:val="26"/>
        </w:rPr>
      </w:pPr>
      <w:r>
        <w:rPr>
          <w:sz w:val="28"/>
          <w:szCs w:val="26"/>
        </w:rPr>
        <w:t>Для участия в продаже муниципального имущества в электронной форме претенденты перечисляют задаток в размере:</w:t>
      </w:r>
      <w:r w:rsidR="00CB40D2">
        <w:rPr>
          <w:sz w:val="28"/>
          <w:szCs w:val="26"/>
        </w:rPr>
        <w:t xml:space="preserve"> </w:t>
      </w:r>
      <w:r>
        <w:rPr>
          <w:b/>
          <w:sz w:val="28"/>
        </w:rPr>
        <w:t xml:space="preserve">130 000 рублей </w:t>
      </w:r>
      <w:r>
        <w:rPr>
          <w:sz w:val="28"/>
          <w:szCs w:val="26"/>
        </w:rPr>
        <w:t>(10% от начальной цены) в счет обеспечения оплаты приобретаемого имущества.</w:t>
      </w:r>
    </w:p>
    <w:p w:rsidR="006B72CE" w:rsidRDefault="00900C47" w:rsidP="00257A9A">
      <w:pPr>
        <w:pStyle w:val="Default"/>
        <w:tabs>
          <w:tab w:val="left" w:pos="8580"/>
        </w:tabs>
        <w:ind w:left="-9" w:firstLine="578"/>
        <w:jc w:val="both"/>
        <w:rPr>
          <w:sz w:val="28"/>
          <w:szCs w:val="26"/>
        </w:rPr>
      </w:pPr>
      <w:r>
        <w:rPr>
          <w:sz w:val="28"/>
          <w:szCs w:val="26"/>
        </w:rPr>
        <w:t xml:space="preserve">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w:t>
      </w:r>
      <w:r w:rsidRPr="00257A9A">
        <w:rPr>
          <w:color w:val="000000" w:themeColor="text1"/>
          <w:sz w:val="28"/>
          <w:szCs w:val="26"/>
        </w:rPr>
        <w:t xml:space="preserve">– </w:t>
      </w:r>
      <w:r w:rsidRPr="00257A9A">
        <w:rPr>
          <w:b/>
          <w:color w:val="000000" w:themeColor="text1"/>
          <w:sz w:val="28"/>
          <w:szCs w:val="26"/>
        </w:rPr>
        <w:t>13</w:t>
      </w:r>
      <w:r w:rsidR="00257A9A" w:rsidRPr="00257A9A">
        <w:rPr>
          <w:b/>
          <w:color w:val="000000" w:themeColor="text1"/>
          <w:sz w:val="28"/>
          <w:szCs w:val="26"/>
        </w:rPr>
        <w:t xml:space="preserve"> </w:t>
      </w:r>
      <w:r w:rsidRPr="00257A9A">
        <w:rPr>
          <w:b/>
          <w:color w:val="000000" w:themeColor="text1"/>
          <w:sz w:val="28"/>
          <w:szCs w:val="26"/>
        </w:rPr>
        <w:t>ма</w:t>
      </w:r>
      <w:r w:rsidR="00257A9A" w:rsidRPr="00257A9A">
        <w:rPr>
          <w:b/>
          <w:color w:val="000000" w:themeColor="text1"/>
          <w:sz w:val="28"/>
          <w:szCs w:val="26"/>
        </w:rPr>
        <w:t>р</w:t>
      </w:r>
      <w:r w:rsidR="00257A9A">
        <w:rPr>
          <w:b/>
          <w:color w:val="000000" w:themeColor="text1"/>
          <w:sz w:val="28"/>
          <w:szCs w:val="26"/>
        </w:rPr>
        <w:t>т</w:t>
      </w:r>
      <w:r w:rsidR="00257A9A" w:rsidRPr="00257A9A">
        <w:rPr>
          <w:b/>
          <w:color w:val="000000" w:themeColor="text1"/>
          <w:sz w:val="28"/>
          <w:szCs w:val="26"/>
        </w:rPr>
        <w:t>а</w:t>
      </w:r>
      <w:r w:rsidRPr="00257A9A">
        <w:rPr>
          <w:b/>
          <w:color w:val="000000" w:themeColor="text1"/>
          <w:sz w:val="28"/>
          <w:szCs w:val="26"/>
        </w:rPr>
        <w:t xml:space="preserve"> 202</w:t>
      </w:r>
      <w:r w:rsidR="00257A9A" w:rsidRPr="00257A9A">
        <w:rPr>
          <w:b/>
          <w:color w:val="000000" w:themeColor="text1"/>
          <w:sz w:val="28"/>
          <w:szCs w:val="26"/>
        </w:rPr>
        <w:t>6</w:t>
      </w:r>
      <w:r w:rsidRPr="00257A9A">
        <w:rPr>
          <w:b/>
          <w:color w:val="000000" w:themeColor="text1"/>
          <w:sz w:val="28"/>
          <w:szCs w:val="26"/>
        </w:rPr>
        <w:t xml:space="preserve"> года.</w:t>
      </w:r>
    </w:p>
    <w:p w:rsidR="006B72CE" w:rsidRDefault="00900C47" w:rsidP="00257A9A">
      <w:pPr>
        <w:pStyle w:val="Default"/>
        <w:ind w:firstLine="578"/>
        <w:jc w:val="both"/>
        <w:rPr>
          <w:sz w:val="28"/>
          <w:szCs w:val="26"/>
        </w:rPr>
      </w:pPr>
      <w:r>
        <w:rPr>
          <w:sz w:val="28"/>
          <w:szCs w:val="26"/>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w:t>
      </w:r>
    </w:p>
    <w:p w:rsidR="006B72CE" w:rsidRDefault="00900C47" w:rsidP="00257A9A">
      <w:pPr>
        <w:pStyle w:val="a8"/>
        <w:tabs>
          <w:tab w:val="left" w:pos="0"/>
          <w:tab w:val="left" w:pos="284"/>
        </w:tabs>
        <w:ind w:left="-9" w:firstLine="578"/>
        <w:jc w:val="both"/>
        <w:rPr>
          <w:sz w:val="28"/>
          <w:szCs w:val="26"/>
        </w:rPr>
      </w:pPr>
      <w:r>
        <w:rPr>
          <w:sz w:val="28"/>
          <w:szCs w:val="26"/>
        </w:rPr>
        <w:t>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w:t>
      </w:r>
      <w:r w:rsidR="00B17863">
        <w:rPr>
          <w:sz w:val="28"/>
          <w:szCs w:val="26"/>
        </w:rPr>
        <w:t xml:space="preserve"> </w:t>
      </w:r>
      <w:r>
        <w:rPr>
          <w:sz w:val="28"/>
          <w:szCs w:val="26"/>
        </w:rPr>
        <w:t>поступлении Оператору задатка от такого Претендента.</w:t>
      </w:r>
    </w:p>
    <w:p w:rsidR="006B72CE" w:rsidRDefault="00900C47" w:rsidP="00257A9A">
      <w:pPr>
        <w:pStyle w:val="a8"/>
        <w:tabs>
          <w:tab w:val="left" w:pos="-567"/>
          <w:tab w:val="left" w:pos="284"/>
        </w:tabs>
        <w:ind w:left="0" w:right="-1" w:firstLine="578"/>
        <w:jc w:val="both"/>
        <w:rPr>
          <w:sz w:val="28"/>
          <w:szCs w:val="26"/>
        </w:rPr>
      </w:pPr>
      <w:r>
        <w:rPr>
          <w:sz w:val="28"/>
          <w:szCs w:val="26"/>
        </w:rPr>
        <w:t xml:space="preserve">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и/или депозита (в случае, если извещением установлено перечисление задатка и/или депозита на реквизиты Оператора и на момент подачи заявки денежные средства в сумме задатка и/или депозита заблокированы Оператором). В случае отзыва заявки Претендентом до формирования протокола об определении участников, Оператор прекращает блокирование денежных </w:t>
      </w:r>
      <w:r>
        <w:rPr>
          <w:sz w:val="28"/>
          <w:szCs w:val="26"/>
        </w:rPr>
        <w:lastRenderedPageBreak/>
        <w:t>средств такого Претендента в течение одного дня, следующего за днем размещения протокола об определении участников по лоту.</w:t>
      </w:r>
    </w:p>
    <w:p w:rsidR="006B72CE" w:rsidRDefault="00900C47" w:rsidP="00D56DC3">
      <w:pPr>
        <w:pStyle w:val="Default"/>
        <w:ind w:firstLine="567"/>
        <w:jc w:val="both"/>
        <w:rPr>
          <w:sz w:val="28"/>
          <w:szCs w:val="26"/>
        </w:rPr>
      </w:pPr>
      <w:r>
        <w:rPr>
          <w:sz w:val="28"/>
          <w:szCs w:val="26"/>
        </w:rPr>
        <w:t xml:space="preserve">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продажи имущества, за исключением победителя (в случае, если извещением установлено перечисление задатка на реквизиты оператора). </w:t>
      </w:r>
    </w:p>
    <w:p w:rsidR="006B72CE" w:rsidRDefault="00900C47" w:rsidP="00D56DC3">
      <w:pPr>
        <w:pStyle w:val="a8"/>
        <w:ind w:left="0" w:firstLine="567"/>
        <w:jc w:val="both"/>
        <w:rPr>
          <w:sz w:val="28"/>
          <w:szCs w:val="26"/>
        </w:rPr>
      </w:pPr>
      <w:r>
        <w:rPr>
          <w:sz w:val="28"/>
          <w:szCs w:val="26"/>
        </w:rPr>
        <w:t xml:space="preserve">Данное сообщение является публичной офертой для заключения договора о задатке в соответствии со </w:t>
      </w:r>
      <w:hyperlink r:id="rId11" w:history="1">
        <w:r>
          <w:rPr>
            <w:sz w:val="28"/>
            <w:szCs w:val="26"/>
          </w:rPr>
          <w:t>статьей 437</w:t>
        </w:r>
      </w:hyperlink>
      <w:r>
        <w:rPr>
          <w:sz w:val="28"/>
          <w:szCs w:val="26"/>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B72CE" w:rsidRDefault="00900C47" w:rsidP="00D56DC3">
      <w:pPr>
        <w:pStyle w:val="a8"/>
        <w:numPr>
          <w:ilvl w:val="1"/>
          <w:numId w:val="2"/>
        </w:numPr>
        <w:ind w:left="-142" w:firstLine="567"/>
        <w:jc w:val="both"/>
        <w:rPr>
          <w:sz w:val="28"/>
          <w:szCs w:val="28"/>
        </w:rPr>
      </w:pPr>
      <w:r>
        <w:rPr>
          <w:b/>
          <w:bCs/>
          <w:sz w:val="28"/>
          <w:szCs w:val="28"/>
        </w:rPr>
        <w:t xml:space="preserve">Порядок, место, сроки подачи (приема) заявок: </w:t>
      </w:r>
      <w:r>
        <w:rPr>
          <w:color w:val="000000"/>
          <w:sz w:val="28"/>
          <w:szCs w:val="28"/>
        </w:rPr>
        <w:t xml:space="preserve">Заявки подаются в электронном виде на сайте универсальной торговой платформы АО «Сбербанк – АСТ», сайт - </w:t>
      </w:r>
      <w:hyperlink r:id="rId12" w:history="1">
        <w:r>
          <w:rPr>
            <w:color w:val="000000"/>
            <w:sz w:val="28"/>
            <w:szCs w:val="28"/>
          </w:rPr>
          <w:t>https://utp.sberbank-ast.ru/</w:t>
        </w:r>
      </w:hyperlink>
      <w:r>
        <w:t xml:space="preserve">. </w:t>
      </w:r>
    </w:p>
    <w:p w:rsidR="006B72CE" w:rsidRDefault="00900C47" w:rsidP="00D56DC3">
      <w:pPr>
        <w:pStyle w:val="a8"/>
        <w:ind w:left="0" w:firstLine="567"/>
        <w:jc w:val="both"/>
        <w:rPr>
          <w:rFonts w:eastAsia="Arial Unicode MS"/>
          <w:b/>
          <w:sz w:val="28"/>
          <w:szCs w:val="28"/>
        </w:rPr>
      </w:pPr>
      <w:r>
        <w:rPr>
          <w:sz w:val="28"/>
          <w:szCs w:val="28"/>
        </w:rPr>
        <w:t xml:space="preserve">Дата начала срока подачи заявок на участие в торгах: </w:t>
      </w:r>
      <w:r>
        <w:rPr>
          <w:b/>
          <w:sz w:val="28"/>
          <w:szCs w:val="28"/>
        </w:rPr>
        <w:t>10</w:t>
      </w:r>
      <w:r w:rsidR="00257A9A">
        <w:rPr>
          <w:b/>
          <w:sz w:val="28"/>
          <w:szCs w:val="28"/>
        </w:rPr>
        <w:t xml:space="preserve"> </w:t>
      </w:r>
      <w:r>
        <w:rPr>
          <w:rFonts w:eastAsia="Arial Unicode MS"/>
          <w:b/>
          <w:sz w:val="28"/>
        </w:rPr>
        <w:t>февраля 2026 года.</w:t>
      </w:r>
    </w:p>
    <w:p w:rsidR="006B72CE" w:rsidRDefault="00900C47" w:rsidP="00D56DC3">
      <w:pPr>
        <w:pStyle w:val="a8"/>
        <w:ind w:left="0" w:firstLine="567"/>
        <w:jc w:val="both"/>
        <w:rPr>
          <w:sz w:val="28"/>
          <w:szCs w:val="28"/>
        </w:rPr>
      </w:pPr>
      <w:r>
        <w:rPr>
          <w:sz w:val="28"/>
          <w:szCs w:val="28"/>
        </w:rPr>
        <w:t xml:space="preserve">Дата и время окончания срока подачи заявок на участие в торгах:             </w:t>
      </w:r>
      <w:r w:rsidR="00257A9A" w:rsidRPr="00257A9A">
        <w:rPr>
          <w:b/>
          <w:sz w:val="28"/>
          <w:szCs w:val="28"/>
        </w:rPr>
        <w:t>05 марта 2026</w:t>
      </w:r>
      <w:r w:rsidRPr="00257A9A">
        <w:rPr>
          <w:b/>
          <w:sz w:val="28"/>
          <w:szCs w:val="28"/>
        </w:rPr>
        <w:t xml:space="preserve"> </w:t>
      </w:r>
      <w:r>
        <w:rPr>
          <w:b/>
          <w:sz w:val="28"/>
          <w:szCs w:val="28"/>
        </w:rPr>
        <w:t>года до 17.00 часов</w:t>
      </w:r>
      <w:r w:rsidR="00B17863">
        <w:rPr>
          <w:b/>
          <w:sz w:val="28"/>
          <w:szCs w:val="28"/>
        </w:rPr>
        <w:t xml:space="preserve"> </w:t>
      </w:r>
      <w:r>
        <w:rPr>
          <w:b/>
          <w:sz w:val="28"/>
          <w:szCs w:val="28"/>
        </w:rPr>
        <w:t>00 минут местного времени</w:t>
      </w:r>
      <w:r>
        <w:rPr>
          <w:sz w:val="28"/>
          <w:szCs w:val="28"/>
        </w:rPr>
        <w:t>.</w:t>
      </w:r>
    </w:p>
    <w:p w:rsidR="006B72CE" w:rsidRDefault="00900C47" w:rsidP="00D56DC3">
      <w:pPr>
        <w:pStyle w:val="a8"/>
        <w:numPr>
          <w:ilvl w:val="1"/>
          <w:numId w:val="2"/>
        </w:numPr>
        <w:ind w:left="118" w:firstLine="567"/>
        <w:jc w:val="both"/>
        <w:rPr>
          <w:sz w:val="28"/>
          <w:szCs w:val="28"/>
        </w:rPr>
      </w:pPr>
      <w:r>
        <w:rPr>
          <w:b/>
          <w:bCs/>
          <w:sz w:val="28"/>
          <w:szCs w:val="28"/>
        </w:rPr>
        <w:t>С</w:t>
      </w:r>
      <w:r>
        <w:rPr>
          <w:b/>
          <w:sz w:val="28"/>
          <w:szCs w:val="28"/>
        </w:rPr>
        <w:t>рок, место и порядок предоставления документации по продаже имущества, электронный адрес сайта, на котором размещена документация о торгах</w:t>
      </w:r>
      <w:r>
        <w:rPr>
          <w:b/>
          <w:bCs/>
          <w:sz w:val="28"/>
          <w:szCs w:val="28"/>
        </w:rPr>
        <w:t>:</w:t>
      </w:r>
    </w:p>
    <w:p w:rsidR="006B72CE" w:rsidRDefault="00900C47" w:rsidP="00D56DC3">
      <w:pPr>
        <w:pStyle w:val="a7"/>
        <w:ind w:firstLine="567"/>
        <w:jc w:val="both"/>
        <w:rPr>
          <w:rFonts w:ascii="Times New Roman" w:eastAsia="Arial Unicode MS" w:hAnsi="Times New Roman" w:cs="Times New Roman"/>
          <w:b/>
          <w:i/>
          <w:sz w:val="28"/>
          <w:szCs w:val="28"/>
          <w:highlight w:val="yellow"/>
        </w:rPr>
      </w:pPr>
      <w:r>
        <w:rPr>
          <w:rFonts w:ascii="Times New Roman" w:eastAsia="Arial Unicode MS" w:hAnsi="Times New Roman" w:cs="Times New Roman"/>
          <w:sz w:val="28"/>
          <w:szCs w:val="28"/>
        </w:rPr>
        <w:t xml:space="preserve">Срок предоставления документации по продаже имущества – </w:t>
      </w:r>
      <w:r w:rsidR="00257A9A">
        <w:rPr>
          <w:rFonts w:ascii="Times New Roman" w:eastAsia="Arial Unicode MS" w:hAnsi="Times New Roman" w:cs="Times New Roman"/>
          <w:sz w:val="28"/>
          <w:szCs w:val="28"/>
        </w:rPr>
        <w:t xml:space="preserve">                           </w:t>
      </w:r>
      <w:r>
        <w:rPr>
          <w:rFonts w:ascii="Times New Roman" w:eastAsia="Arial Unicode MS" w:hAnsi="Times New Roman" w:cs="Times New Roman"/>
          <w:b/>
          <w:i/>
          <w:sz w:val="28"/>
          <w:szCs w:val="28"/>
        </w:rPr>
        <w:t>с 10</w:t>
      </w:r>
      <w:r w:rsidR="00257A9A">
        <w:rPr>
          <w:rFonts w:ascii="Times New Roman" w:eastAsia="Arial Unicode MS" w:hAnsi="Times New Roman" w:cs="Times New Roman"/>
          <w:b/>
          <w:i/>
          <w:sz w:val="28"/>
          <w:szCs w:val="28"/>
        </w:rPr>
        <w:t xml:space="preserve"> </w:t>
      </w:r>
      <w:r>
        <w:rPr>
          <w:rFonts w:ascii="Times New Roman" w:eastAsia="Arial Unicode MS" w:hAnsi="Times New Roman" w:cs="Times New Roman"/>
          <w:b/>
          <w:i/>
          <w:sz w:val="28"/>
          <w:szCs w:val="28"/>
        </w:rPr>
        <w:t xml:space="preserve">февраля2026 года до </w:t>
      </w:r>
      <w:r w:rsidR="00257A9A" w:rsidRPr="00257A9A">
        <w:rPr>
          <w:rFonts w:ascii="Times New Roman" w:eastAsia="Arial Unicode MS" w:hAnsi="Times New Roman" w:cs="Times New Roman"/>
          <w:b/>
          <w:i/>
          <w:sz w:val="28"/>
          <w:szCs w:val="28"/>
        </w:rPr>
        <w:t xml:space="preserve">05 марта </w:t>
      </w:r>
      <w:r w:rsidRPr="00257A9A">
        <w:rPr>
          <w:rFonts w:ascii="Times New Roman" w:eastAsia="Arial Unicode MS" w:hAnsi="Times New Roman" w:cs="Times New Roman"/>
          <w:b/>
          <w:i/>
          <w:sz w:val="28"/>
          <w:szCs w:val="28"/>
        </w:rPr>
        <w:t>202</w:t>
      </w:r>
      <w:r w:rsidR="00257A9A" w:rsidRPr="00257A9A">
        <w:rPr>
          <w:rFonts w:ascii="Times New Roman" w:eastAsia="Arial Unicode MS" w:hAnsi="Times New Roman" w:cs="Times New Roman"/>
          <w:b/>
          <w:i/>
          <w:sz w:val="28"/>
          <w:szCs w:val="28"/>
        </w:rPr>
        <w:t>6</w:t>
      </w:r>
      <w:r w:rsidRPr="00257A9A">
        <w:rPr>
          <w:rFonts w:ascii="Times New Roman" w:eastAsia="Arial Unicode MS" w:hAnsi="Times New Roman" w:cs="Times New Roman"/>
          <w:b/>
          <w:i/>
          <w:sz w:val="28"/>
          <w:szCs w:val="28"/>
        </w:rPr>
        <w:t>года.</w:t>
      </w:r>
    </w:p>
    <w:p w:rsidR="006B72CE" w:rsidRDefault="00900C47" w:rsidP="00D56DC3">
      <w:pPr>
        <w:pStyle w:val="a7"/>
        <w:ind w:firstLine="567"/>
        <w:jc w:val="both"/>
        <w:rPr>
          <w:rStyle w:val="grame"/>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Место предоставления документации по продаже имущества: </w:t>
      </w:r>
      <w:r>
        <w:rPr>
          <w:rFonts w:ascii="Times New Roman" w:hAnsi="Times New Roman" w:cs="Times New Roman"/>
          <w:sz w:val="28"/>
          <w:szCs w:val="28"/>
        </w:rPr>
        <w:t>666904, Иркутская область, г. Бодайбо, ул. Урицкого, 33, каб. 100  в рабочие дни с 09 часов 00 минут  до 13 часов 00  минут и с 14 часов 00 минут до 17 часов  00 минут</w:t>
      </w:r>
      <w:r>
        <w:rPr>
          <w:rStyle w:val="grame"/>
          <w:rFonts w:ascii="Times New Roman" w:eastAsia="Arial Unicode MS" w:hAnsi="Times New Roman" w:cs="Times New Roman"/>
          <w:sz w:val="28"/>
          <w:szCs w:val="28"/>
        </w:rPr>
        <w:t>;</w:t>
      </w:r>
    </w:p>
    <w:p w:rsidR="006B72CE" w:rsidRDefault="00900C47" w:rsidP="00D56DC3">
      <w:pPr>
        <w:pStyle w:val="a7"/>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Документация о проведении продажи имущества размещается на официальном сайте РФ в сети «Интернет» </w:t>
      </w:r>
      <w:r>
        <w:rPr>
          <w:rFonts w:ascii="Times New Roman" w:eastAsia="Arial Unicode MS" w:hAnsi="Times New Roman" w:cs="Times New Roman"/>
          <w:sz w:val="28"/>
          <w:szCs w:val="28"/>
          <w:u w:val="single"/>
          <w:lang w:val="en-US"/>
        </w:rPr>
        <w:t>www</w:t>
      </w:r>
      <w:r>
        <w:rPr>
          <w:rFonts w:ascii="Times New Roman" w:eastAsia="Arial Unicode MS" w:hAnsi="Times New Roman" w:cs="Times New Roman"/>
          <w:sz w:val="28"/>
          <w:szCs w:val="28"/>
          <w:u w:val="single"/>
        </w:rPr>
        <w:t>.</w:t>
      </w:r>
      <w:r>
        <w:rPr>
          <w:rFonts w:ascii="Times New Roman" w:hAnsi="Times New Roman" w:cs="Times New Roman"/>
          <w:sz w:val="28"/>
          <w:szCs w:val="28"/>
          <w:u w:val="single"/>
        </w:rPr>
        <w:t>torgi.gov.ru (ГИС ТОРГИ)</w:t>
      </w:r>
      <w:r>
        <w:rPr>
          <w:rFonts w:ascii="Times New Roman" w:hAnsi="Times New Roman" w:cs="Times New Roman"/>
          <w:sz w:val="28"/>
          <w:szCs w:val="28"/>
        </w:rPr>
        <w:t xml:space="preserve">, </w:t>
      </w:r>
      <w:r>
        <w:rPr>
          <w:rFonts w:ascii="Times New Roman" w:eastAsia="Arial Unicode MS" w:hAnsi="Times New Roman" w:cs="Times New Roman"/>
          <w:sz w:val="28"/>
          <w:szCs w:val="28"/>
        </w:rPr>
        <w:t xml:space="preserve">на официальном сайте администрации муниципального образования г. Бодайбо и района  </w:t>
      </w:r>
      <w:hyperlink r:id="rId13" w:history="1">
        <w:r>
          <w:rPr>
            <w:rStyle w:val="a3"/>
            <w:rFonts w:ascii="Times New Roman" w:eastAsia="Arial Unicode MS" w:hAnsi="Times New Roman" w:cs="Times New Roman"/>
            <w:i/>
            <w:sz w:val="28"/>
            <w:szCs w:val="28"/>
          </w:rPr>
          <w:t>http://bodaybo38.ru</w:t>
        </w:r>
      </w:hyperlink>
      <w:r>
        <w:rPr>
          <w:rFonts w:ascii="Times New Roman" w:eastAsia="Arial Unicode MS" w:hAnsi="Times New Roman" w:cs="Times New Roman"/>
          <w:sz w:val="28"/>
          <w:szCs w:val="28"/>
        </w:rPr>
        <w:t xml:space="preserve">  одновременно с размещением извещения о продажи имущества. Документация по продаже имущества доступна для ознакомления без взимания платы.</w:t>
      </w:r>
    </w:p>
    <w:p w:rsidR="006B72CE" w:rsidRDefault="00900C47" w:rsidP="00D56DC3">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6B72CE" w:rsidRDefault="00900C47" w:rsidP="00D56DC3">
      <w:pPr>
        <w:autoSpaceDE w:val="0"/>
        <w:autoSpaceDN w:val="0"/>
        <w:adjustRightInd w:val="0"/>
        <w:spacing w:after="0" w:line="240" w:lineRule="auto"/>
        <w:ind w:left="-9"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6B72CE" w:rsidRDefault="00900C47" w:rsidP="00D56DC3">
      <w:pPr>
        <w:spacing w:after="0" w:line="240" w:lineRule="auto"/>
        <w:ind w:left="-9"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B72CE" w:rsidRDefault="006B72CE">
      <w:pPr>
        <w:spacing w:after="0" w:line="240" w:lineRule="auto"/>
        <w:ind w:right="-1" w:firstLine="709"/>
        <w:jc w:val="both"/>
        <w:rPr>
          <w:rFonts w:ascii="Times New Roman" w:hAnsi="Times New Roman" w:cs="Times New Roman"/>
          <w:sz w:val="28"/>
          <w:szCs w:val="28"/>
        </w:rPr>
      </w:pPr>
    </w:p>
    <w:p w:rsidR="006B72CE" w:rsidRDefault="00900C47">
      <w:pPr>
        <w:pStyle w:val="a8"/>
        <w:numPr>
          <w:ilvl w:val="1"/>
          <w:numId w:val="2"/>
        </w:numPr>
        <w:ind w:left="109" w:firstLine="458"/>
        <w:jc w:val="both"/>
        <w:rPr>
          <w:sz w:val="28"/>
          <w:szCs w:val="28"/>
        </w:rPr>
      </w:pPr>
      <w:r>
        <w:rPr>
          <w:rFonts w:eastAsiaTheme="minorHAnsi"/>
          <w:b/>
          <w:bCs/>
          <w:sz w:val="28"/>
          <w:szCs w:val="28"/>
          <w:lang w:eastAsia="en-US"/>
        </w:rPr>
        <w:lastRenderedPageBreak/>
        <w:t xml:space="preserve">Порядок ознакомления покупателей с иной информацией, условиями договора купли-продажи имущества: </w:t>
      </w:r>
      <w:r>
        <w:rPr>
          <w:sz w:val="28"/>
          <w:szCs w:val="28"/>
        </w:rPr>
        <w:t>Со дня приема заявок Претендент, имеет право на ознакомление с информацией о продаже объекта муниципального имущества в рабочее время с 9:00 час.  до 13:00 час. и с 14:00 час. до 17:00 час. местного времени.</w:t>
      </w:r>
    </w:p>
    <w:p w:rsidR="006B72CE" w:rsidRDefault="00900C47" w:rsidP="00D56DC3">
      <w:pPr>
        <w:pStyle w:val="a8"/>
        <w:ind w:left="-9" w:firstLine="567"/>
        <w:jc w:val="both"/>
        <w:rPr>
          <w:sz w:val="28"/>
          <w:szCs w:val="28"/>
        </w:rPr>
      </w:pPr>
      <w:r>
        <w:rPr>
          <w:sz w:val="28"/>
          <w:szCs w:val="28"/>
        </w:rPr>
        <w:t xml:space="preserve"> Контактные лица: Татаринова Елена Алексеевна, Шагеева Галина Николаевна,тел.5-10-74, 5-15-04, 89500919920 (каб. № 100 Администрации г.Бодайбо и района).</w:t>
      </w:r>
    </w:p>
    <w:p w:rsidR="006B72CE" w:rsidRDefault="00900C47" w:rsidP="00D56DC3">
      <w:pPr>
        <w:pStyle w:val="a8"/>
        <w:numPr>
          <w:ilvl w:val="1"/>
          <w:numId w:val="2"/>
        </w:numPr>
        <w:ind w:left="-11" w:right="850" w:firstLine="567"/>
        <w:jc w:val="both"/>
        <w:rPr>
          <w:color w:val="000000"/>
          <w:sz w:val="28"/>
          <w:szCs w:val="28"/>
        </w:rPr>
      </w:pPr>
      <w:r>
        <w:rPr>
          <w:b/>
          <w:sz w:val="28"/>
          <w:szCs w:val="28"/>
        </w:rPr>
        <w:t xml:space="preserve">Порядок определения победителей: </w:t>
      </w:r>
    </w:p>
    <w:p w:rsidR="006B72CE" w:rsidRDefault="00900C47" w:rsidP="00D56DC3">
      <w:pPr>
        <w:pStyle w:val="a7"/>
        <w:ind w:left="1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B72CE" w:rsidRDefault="00900C47" w:rsidP="00D56DC3">
      <w:pPr>
        <w:pStyle w:val="a7"/>
        <w:ind w:left="-9"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B72CE" w:rsidRDefault="00900C47" w:rsidP="00D56DC3">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6B72CE" w:rsidRDefault="00900C47" w:rsidP="00D56DC3">
      <w:pPr>
        <w:autoSpaceDE w:val="0"/>
        <w:autoSpaceDN w:val="0"/>
        <w:adjustRightInd w:val="0"/>
        <w:spacing w:after="0" w:line="240" w:lineRule="auto"/>
        <w:ind w:left="-9"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w:t>
      </w:r>
    </w:p>
    <w:p w:rsidR="006B72CE" w:rsidRDefault="00900C4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понижения», и не изменяется в течение всей процедуры продажи имущества посредством публичного предложения.</w:t>
      </w:r>
    </w:p>
    <w:p w:rsidR="006B72CE" w:rsidRDefault="00900C47" w:rsidP="00D56DC3">
      <w:pPr>
        <w:pStyle w:val="a7"/>
        <w:tabs>
          <w:tab w:val="left" w:pos="8930"/>
        </w:tabs>
        <w:ind w:right="-1"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6B72CE" w:rsidRDefault="00900C47" w:rsidP="00D56DC3">
      <w:pPr>
        <w:pStyle w:val="a8"/>
        <w:numPr>
          <w:ilvl w:val="1"/>
          <w:numId w:val="2"/>
        </w:numPr>
        <w:ind w:left="0" w:right="-1" w:firstLine="567"/>
        <w:jc w:val="both"/>
        <w:rPr>
          <w:sz w:val="28"/>
          <w:szCs w:val="28"/>
        </w:rPr>
      </w:pPr>
      <w:r>
        <w:rPr>
          <w:b/>
          <w:sz w:val="28"/>
          <w:szCs w:val="28"/>
        </w:rPr>
        <w:t xml:space="preserve">Место и срок подведения итогов продажи:  </w:t>
      </w:r>
      <w:r>
        <w:rPr>
          <w:color w:val="000000"/>
          <w:sz w:val="28"/>
          <w:szCs w:val="28"/>
        </w:rPr>
        <w:t xml:space="preserve">по адресу оператора универсальной торговой платформы </w:t>
      </w:r>
      <w:r>
        <w:rPr>
          <w:sz w:val="28"/>
          <w:szCs w:val="28"/>
        </w:rPr>
        <w:t>АО «Сбербанк – АСТ»</w:t>
      </w:r>
      <w:hyperlink r:id="rId14" w:history="1">
        <w:r>
          <w:rPr>
            <w:sz w:val="28"/>
            <w:szCs w:val="28"/>
          </w:rPr>
          <w:t>https://utp.sberbank-ast.ru/</w:t>
        </w:r>
      </w:hyperlink>
      <w:r>
        <w:rPr>
          <w:b/>
          <w:sz w:val="28"/>
          <w:szCs w:val="28"/>
        </w:rPr>
        <w:t>1</w:t>
      </w:r>
      <w:r w:rsidR="00257A9A">
        <w:rPr>
          <w:b/>
          <w:sz w:val="28"/>
          <w:szCs w:val="28"/>
        </w:rPr>
        <w:t>6</w:t>
      </w:r>
      <w:r>
        <w:rPr>
          <w:b/>
          <w:sz w:val="28"/>
          <w:szCs w:val="28"/>
        </w:rPr>
        <w:t xml:space="preserve"> ма</w:t>
      </w:r>
      <w:r w:rsidR="00257A9A">
        <w:rPr>
          <w:b/>
          <w:sz w:val="28"/>
          <w:szCs w:val="28"/>
        </w:rPr>
        <w:t xml:space="preserve">рта 2026 </w:t>
      </w:r>
      <w:r>
        <w:rPr>
          <w:b/>
          <w:sz w:val="28"/>
          <w:szCs w:val="28"/>
        </w:rPr>
        <w:t>года.</w:t>
      </w:r>
    </w:p>
    <w:p w:rsidR="006B72CE" w:rsidRDefault="00900C47" w:rsidP="00D56DC3">
      <w:pPr>
        <w:pStyle w:val="a8"/>
        <w:numPr>
          <w:ilvl w:val="1"/>
          <w:numId w:val="2"/>
        </w:numPr>
        <w:ind w:left="0" w:right="-1" w:firstLine="567"/>
        <w:jc w:val="both"/>
        <w:rPr>
          <w:sz w:val="28"/>
          <w:szCs w:val="28"/>
        </w:rPr>
      </w:pPr>
      <w:r>
        <w:rPr>
          <w:b/>
          <w:sz w:val="28"/>
          <w:szCs w:val="28"/>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r>
        <w:rPr>
          <w:sz w:val="28"/>
          <w:szCs w:val="28"/>
        </w:rPr>
        <w:t xml:space="preserve">В соответствии с итоговым протоколом от  </w:t>
      </w:r>
      <w:r w:rsidR="00B17863">
        <w:rPr>
          <w:sz w:val="28"/>
          <w:szCs w:val="28"/>
        </w:rPr>
        <w:t>23</w:t>
      </w:r>
      <w:r>
        <w:rPr>
          <w:sz w:val="28"/>
          <w:szCs w:val="28"/>
        </w:rPr>
        <w:t>.0</w:t>
      </w:r>
      <w:r w:rsidR="00B17863">
        <w:rPr>
          <w:sz w:val="28"/>
          <w:szCs w:val="28"/>
        </w:rPr>
        <w:t>1</w:t>
      </w:r>
      <w:r>
        <w:rPr>
          <w:sz w:val="28"/>
          <w:szCs w:val="28"/>
        </w:rPr>
        <w:t>.20</w:t>
      </w:r>
      <w:r w:rsidR="00B17863">
        <w:rPr>
          <w:sz w:val="28"/>
          <w:szCs w:val="28"/>
        </w:rPr>
        <w:t>26</w:t>
      </w:r>
      <w:r>
        <w:rPr>
          <w:sz w:val="28"/>
          <w:szCs w:val="28"/>
        </w:rPr>
        <w:t xml:space="preserve"> № </w:t>
      </w:r>
      <w:r w:rsidR="00B17863">
        <w:rPr>
          <w:sz w:val="28"/>
          <w:szCs w:val="28"/>
        </w:rPr>
        <w:t>1</w:t>
      </w:r>
      <w:r>
        <w:rPr>
          <w:sz w:val="28"/>
          <w:szCs w:val="28"/>
        </w:rPr>
        <w:t xml:space="preserve"> открытый аукцион признан не состоявшимся в связи с отсутствием заявок.</w:t>
      </w:r>
    </w:p>
    <w:p w:rsidR="006B72CE" w:rsidRDefault="00900C47" w:rsidP="00D56DC3">
      <w:pPr>
        <w:pStyle w:val="a8"/>
        <w:numPr>
          <w:ilvl w:val="1"/>
          <w:numId w:val="2"/>
        </w:numPr>
        <w:ind w:left="7" w:firstLine="567"/>
        <w:jc w:val="both"/>
        <w:rPr>
          <w:sz w:val="28"/>
          <w:szCs w:val="28"/>
        </w:rPr>
      </w:pPr>
      <w:r>
        <w:rPr>
          <w:b/>
          <w:sz w:val="28"/>
          <w:szCs w:val="28"/>
        </w:rPr>
        <w:lastRenderedPageBreak/>
        <w:t>Р</w:t>
      </w:r>
      <w:r>
        <w:rPr>
          <w:rFonts w:cs="Calibri"/>
          <w:b/>
          <w:color w:val="000000"/>
          <w:sz w:val="28"/>
          <w:szCs w:val="28"/>
        </w:rPr>
        <w:t xml:space="preserve">азмер и порядок выплаты вознаграждения юридическому лицу, которое в соответствии с </w:t>
      </w:r>
      <w:hyperlink r:id="rId15" w:history="1">
        <w:r>
          <w:rPr>
            <w:rFonts w:cs="Calibri"/>
            <w:b/>
            <w:color w:val="000000"/>
            <w:sz w:val="28"/>
            <w:szCs w:val="28"/>
          </w:rPr>
          <w:t>пп. 8.1 п. 1 ст. 6</w:t>
        </w:r>
      </w:hyperlink>
      <w:r>
        <w:rPr>
          <w:rFonts w:cs="Calibri"/>
          <w:b/>
          <w:color w:val="000000"/>
          <w:sz w:val="28"/>
          <w:szCs w:val="28"/>
        </w:rPr>
        <w:t xml:space="preserve"> настоящего ФЗ осуществляет функции продавца государственного или муниципального имущества и (или) которому решениями соответственно Правительства РФ, органа государственной власти субъекта РФ, органа местного самоуправления поручено организовать от имени собственника продажу приватизируемого государственного или муниципального имущества: </w:t>
      </w:r>
      <w:r>
        <w:rPr>
          <w:rFonts w:cs="Calibri"/>
          <w:color w:val="000000"/>
          <w:sz w:val="28"/>
          <w:szCs w:val="28"/>
        </w:rPr>
        <w:t>Отсутствует.</w:t>
      </w:r>
    </w:p>
    <w:p w:rsidR="006B72CE" w:rsidRDefault="00900C47" w:rsidP="00D56DC3">
      <w:pPr>
        <w:pStyle w:val="a8"/>
        <w:numPr>
          <w:ilvl w:val="1"/>
          <w:numId w:val="2"/>
        </w:numPr>
        <w:ind w:left="7" w:firstLine="567"/>
        <w:jc w:val="both"/>
        <w:rPr>
          <w:b/>
          <w:sz w:val="28"/>
          <w:szCs w:val="28"/>
        </w:rPr>
      </w:pPr>
      <w:r>
        <w:rPr>
          <w:b/>
          <w:sz w:val="28"/>
          <w:szCs w:val="28"/>
        </w:rPr>
        <w:t xml:space="preserve">Величина понижения начальной цены (шаг понижения): </w:t>
      </w:r>
      <w:r>
        <w:rPr>
          <w:sz w:val="28"/>
          <w:szCs w:val="28"/>
        </w:rPr>
        <w:t>65 000 (шестьдесят пять тысяч) рублей</w:t>
      </w:r>
      <w:r w:rsidR="00B17863">
        <w:rPr>
          <w:sz w:val="28"/>
          <w:szCs w:val="28"/>
        </w:rPr>
        <w:t xml:space="preserve"> </w:t>
      </w:r>
      <w:r>
        <w:rPr>
          <w:sz w:val="28"/>
          <w:szCs w:val="28"/>
        </w:rPr>
        <w:t>(5% от начальной цены) без учета НДС.</w:t>
      </w:r>
    </w:p>
    <w:p w:rsidR="006B72CE" w:rsidRDefault="00900C47" w:rsidP="00D56DC3">
      <w:pPr>
        <w:pStyle w:val="a8"/>
        <w:numPr>
          <w:ilvl w:val="1"/>
          <w:numId w:val="2"/>
        </w:numPr>
        <w:autoSpaceDE w:val="0"/>
        <w:autoSpaceDN w:val="0"/>
        <w:adjustRightInd w:val="0"/>
        <w:ind w:left="7" w:firstLine="567"/>
        <w:jc w:val="both"/>
        <w:rPr>
          <w:rFonts w:eastAsiaTheme="minorHAnsi"/>
          <w:b/>
          <w:bCs/>
          <w:sz w:val="28"/>
          <w:szCs w:val="28"/>
          <w:lang w:eastAsia="en-US"/>
        </w:rPr>
      </w:pPr>
      <w:r>
        <w:rPr>
          <w:rFonts w:eastAsiaTheme="minorHAnsi"/>
          <w:b/>
          <w:bCs/>
          <w:sz w:val="28"/>
          <w:szCs w:val="28"/>
          <w:lang w:eastAsia="en-US"/>
        </w:rPr>
        <w:t xml:space="preserve">Минимальная цена предложения, по которой может быть продано имущество (цена отсечения): </w:t>
      </w:r>
      <w:r>
        <w:rPr>
          <w:rFonts w:eastAsiaTheme="minorHAnsi"/>
          <w:bCs/>
          <w:sz w:val="28"/>
          <w:szCs w:val="28"/>
          <w:lang w:eastAsia="en-US"/>
        </w:rPr>
        <w:t>650 000 (шестьсот пятьдесят тысяч) рублей 00 копеек.</w:t>
      </w:r>
    </w:p>
    <w:p w:rsidR="006B72CE" w:rsidRDefault="00900C47" w:rsidP="00D56DC3">
      <w:pPr>
        <w:pStyle w:val="a8"/>
        <w:numPr>
          <w:ilvl w:val="1"/>
          <w:numId w:val="2"/>
        </w:numPr>
        <w:autoSpaceDE w:val="0"/>
        <w:autoSpaceDN w:val="0"/>
        <w:adjustRightInd w:val="0"/>
        <w:ind w:left="118" w:firstLine="567"/>
        <w:jc w:val="both"/>
        <w:rPr>
          <w:rFonts w:eastAsiaTheme="minorHAnsi"/>
          <w:b/>
          <w:bCs/>
          <w:sz w:val="28"/>
          <w:szCs w:val="28"/>
          <w:lang w:eastAsia="en-US"/>
        </w:rPr>
      </w:pPr>
      <w:r>
        <w:rPr>
          <w:rFonts w:eastAsiaTheme="minorHAnsi"/>
          <w:b/>
          <w:bCs/>
          <w:sz w:val="28"/>
          <w:szCs w:val="28"/>
          <w:lang w:eastAsia="en-US"/>
        </w:rPr>
        <w:t xml:space="preserve">Величина повышения цены в случае, предусмотренном </w:t>
      </w:r>
      <w:r>
        <w:rPr>
          <w:b/>
          <w:sz w:val="28"/>
          <w:szCs w:val="28"/>
        </w:rPr>
        <w:t xml:space="preserve">Федеральным </w:t>
      </w:r>
      <w:hyperlink r:id="rId16" w:history="1">
        <w:r>
          <w:rPr>
            <w:b/>
            <w:sz w:val="28"/>
            <w:szCs w:val="28"/>
          </w:rPr>
          <w:t>законом</w:t>
        </w:r>
      </w:hyperlink>
      <w:r>
        <w:rPr>
          <w:b/>
          <w:sz w:val="28"/>
          <w:szCs w:val="28"/>
        </w:rPr>
        <w:t xml:space="preserve"> от 21.12.2001 № 178 «О приватизации государственного и муниципального имущества»</w:t>
      </w:r>
      <w:r>
        <w:rPr>
          <w:rFonts w:eastAsiaTheme="minorHAnsi"/>
          <w:b/>
          <w:bCs/>
          <w:sz w:val="28"/>
          <w:szCs w:val="28"/>
          <w:lang w:eastAsia="en-US"/>
        </w:rPr>
        <w:t xml:space="preserve"> («шаг аукциона»): </w:t>
      </w:r>
      <w:r w:rsidR="00B17863">
        <w:rPr>
          <w:rFonts w:eastAsiaTheme="minorHAnsi"/>
          <w:b/>
          <w:bCs/>
          <w:sz w:val="28"/>
          <w:szCs w:val="28"/>
          <w:lang w:eastAsia="en-US"/>
        </w:rPr>
        <w:t xml:space="preserve">               </w:t>
      </w:r>
      <w:r>
        <w:rPr>
          <w:sz w:val="28"/>
          <w:szCs w:val="28"/>
        </w:rPr>
        <w:t>32 500 (тридцать две тысячи пятьсот) рублей 00 копеек(5о% от «шага понижения») без учета НДС.</w:t>
      </w:r>
    </w:p>
    <w:p w:rsidR="006B72CE" w:rsidRDefault="00900C47" w:rsidP="00D56DC3">
      <w:pPr>
        <w:pStyle w:val="a8"/>
        <w:numPr>
          <w:ilvl w:val="1"/>
          <w:numId w:val="2"/>
        </w:numPr>
        <w:ind w:left="-142" w:firstLine="567"/>
        <w:jc w:val="both"/>
        <w:rPr>
          <w:b/>
          <w:sz w:val="32"/>
          <w:szCs w:val="28"/>
        </w:rPr>
      </w:pPr>
      <w:r>
        <w:rPr>
          <w:rFonts w:eastAsiaTheme="minorHAnsi"/>
          <w:b/>
          <w:bCs/>
          <w:sz w:val="28"/>
          <w:lang w:eastAsia="en-US"/>
        </w:rPr>
        <w:t>Правила проведения продажи в электронной форме:</w:t>
      </w:r>
    </w:p>
    <w:p w:rsidR="006B72CE" w:rsidRDefault="00900C47">
      <w:pPr>
        <w:pStyle w:val="a8"/>
        <w:ind w:left="0" w:firstLine="440"/>
        <w:jc w:val="both"/>
        <w:rPr>
          <w:sz w:val="28"/>
          <w:szCs w:val="28"/>
        </w:rPr>
      </w:pPr>
      <w:r>
        <w:rPr>
          <w:sz w:val="28"/>
          <w:szCs w:val="28"/>
        </w:rPr>
        <w:t xml:space="preserve">Правила проведения </w:t>
      </w:r>
      <w:r>
        <w:rPr>
          <w:color w:val="000000"/>
          <w:sz w:val="28"/>
          <w:szCs w:val="28"/>
        </w:rPr>
        <w:t>продажи имущества в электронной форме</w:t>
      </w:r>
      <w:r>
        <w:rPr>
          <w:sz w:val="28"/>
          <w:szCs w:val="28"/>
        </w:rPr>
        <w:t xml:space="preserve"> установлены в соответствии с Федеральным </w:t>
      </w:r>
      <w:hyperlink r:id="rId17" w:history="1">
        <w:r>
          <w:rPr>
            <w:sz w:val="28"/>
            <w:szCs w:val="28"/>
          </w:rPr>
          <w:t>законом</w:t>
        </w:r>
      </w:hyperlink>
      <w:r>
        <w:rPr>
          <w:sz w:val="28"/>
          <w:szCs w:val="28"/>
        </w:rPr>
        <w:t xml:space="preserve"> от 21.12.2001 № 178 «О приватизации государственного и муниципального 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Регламентом электронной площадки и настоящей документацией.</w:t>
      </w:r>
    </w:p>
    <w:p w:rsidR="006B72CE" w:rsidRDefault="00900C47" w:rsidP="00D56DC3">
      <w:pPr>
        <w:pStyle w:val="a8"/>
        <w:ind w:left="0" w:firstLine="567"/>
        <w:jc w:val="both"/>
        <w:rPr>
          <w:b/>
          <w:sz w:val="36"/>
          <w:szCs w:val="28"/>
        </w:rPr>
      </w:pPr>
      <w:r>
        <w:rPr>
          <w:color w:val="000000"/>
          <w:sz w:val="28"/>
          <w:szCs w:val="28"/>
        </w:rPr>
        <w:t>Процедура проводится в соответствии с Регламентом  универсальной торговой платформы АО «Сбербанк – АСТ».</w:t>
      </w:r>
    </w:p>
    <w:p w:rsidR="006B72CE" w:rsidRDefault="00900C47" w:rsidP="00D56DC3">
      <w:pPr>
        <w:pStyle w:val="a8"/>
        <w:numPr>
          <w:ilvl w:val="1"/>
          <w:numId w:val="2"/>
        </w:numPr>
        <w:ind w:left="-851" w:right="850" w:firstLine="1418"/>
        <w:jc w:val="both"/>
        <w:rPr>
          <w:sz w:val="32"/>
          <w:szCs w:val="28"/>
        </w:rPr>
      </w:pPr>
      <w:r>
        <w:rPr>
          <w:b/>
          <w:bCs/>
          <w:sz w:val="28"/>
        </w:rPr>
        <w:t>Дата и время проведения продажи имущества:</w:t>
      </w:r>
    </w:p>
    <w:p w:rsidR="006B72CE" w:rsidRDefault="00900C47" w:rsidP="00D56DC3">
      <w:pPr>
        <w:pStyle w:val="a8"/>
        <w:ind w:left="0" w:right="850" w:firstLineChars="157" w:firstLine="440"/>
        <w:jc w:val="both"/>
        <w:rPr>
          <w:sz w:val="32"/>
          <w:szCs w:val="28"/>
          <w:highlight w:val="yellow"/>
        </w:rPr>
      </w:pPr>
      <w:r>
        <w:rPr>
          <w:sz w:val="28"/>
          <w:szCs w:val="28"/>
        </w:rPr>
        <w:t xml:space="preserve">Дата проведения продажи имущества: </w:t>
      </w:r>
      <w:r w:rsidRPr="00257A9A">
        <w:rPr>
          <w:rFonts w:eastAsia="Arial Unicode MS"/>
          <w:b/>
          <w:i/>
          <w:sz w:val="28"/>
          <w:szCs w:val="28"/>
        </w:rPr>
        <w:t>1</w:t>
      </w:r>
      <w:r w:rsidR="00257A9A" w:rsidRPr="00257A9A">
        <w:rPr>
          <w:rFonts w:eastAsia="Arial Unicode MS"/>
          <w:b/>
          <w:i/>
          <w:sz w:val="28"/>
          <w:szCs w:val="28"/>
        </w:rPr>
        <w:t>7</w:t>
      </w:r>
      <w:r w:rsidRPr="00257A9A">
        <w:rPr>
          <w:rFonts w:eastAsia="Arial Unicode MS"/>
          <w:b/>
          <w:i/>
          <w:sz w:val="28"/>
          <w:szCs w:val="28"/>
        </w:rPr>
        <w:t xml:space="preserve"> ма</w:t>
      </w:r>
      <w:r w:rsidR="00257A9A" w:rsidRPr="00257A9A">
        <w:rPr>
          <w:rFonts w:eastAsia="Arial Unicode MS"/>
          <w:b/>
          <w:i/>
          <w:sz w:val="28"/>
          <w:szCs w:val="28"/>
        </w:rPr>
        <w:t>рта</w:t>
      </w:r>
      <w:r w:rsidRPr="00257A9A">
        <w:rPr>
          <w:rFonts w:eastAsia="Arial Unicode MS"/>
          <w:b/>
          <w:i/>
          <w:sz w:val="28"/>
          <w:szCs w:val="28"/>
        </w:rPr>
        <w:t xml:space="preserve"> 202</w:t>
      </w:r>
      <w:r w:rsidR="00257A9A" w:rsidRPr="00257A9A">
        <w:rPr>
          <w:rFonts w:eastAsia="Arial Unicode MS"/>
          <w:b/>
          <w:i/>
          <w:sz w:val="28"/>
          <w:szCs w:val="28"/>
        </w:rPr>
        <w:t>6</w:t>
      </w:r>
      <w:r w:rsidRPr="00257A9A">
        <w:rPr>
          <w:rFonts w:eastAsia="Arial Unicode MS"/>
          <w:b/>
          <w:i/>
          <w:sz w:val="28"/>
          <w:szCs w:val="28"/>
        </w:rPr>
        <w:t xml:space="preserve"> года.</w:t>
      </w:r>
    </w:p>
    <w:p w:rsidR="006B72CE" w:rsidRDefault="00900C47" w:rsidP="00D56DC3">
      <w:pPr>
        <w:ind w:firstLineChars="157" w:firstLine="440"/>
        <w:jc w:val="both"/>
        <w:rPr>
          <w:b/>
          <w:bCs/>
          <w:sz w:val="28"/>
        </w:rPr>
      </w:pPr>
      <w:r>
        <w:rPr>
          <w:rFonts w:ascii="Times New Roman" w:hAnsi="Times New Roman" w:cs="Times New Roman"/>
          <w:sz w:val="28"/>
          <w:szCs w:val="28"/>
        </w:rPr>
        <w:t xml:space="preserve">Время проведения продажи имущества: </w:t>
      </w:r>
      <w:r>
        <w:rPr>
          <w:rFonts w:ascii="Times New Roman" w:hAnsi="Times New Roman" w:cs="Times New Roman"/>
          <w:b/>
          <w:i/>
          <w:sz w:val="28"/>
          <w:szCs w:val="28"/>
        </w:rPr>
        <w:t>13:00 часов местного времени.</w:t>
      </w:r>
    </w:p>
    <w:p w:rsidR="006B72CE" w:rsidRPr="00B17863" w:rsidRDefault="00900C47" w:rsidP="00D56DC3">
      <w:pPr>
        <w:pStyle w:val="a8"/>
        <w:ind w:left="0" w:right="141" w:firstLine="567"/>
        <w:jc w:val="both"/>
        <w:rPr>
          <w:bCs/>
        </w:rPr>
      </w:pPr>
      <w:r>
        <w:rPr>
          <w:b/>
          <w:bCs/>
          <w:sz w:val="28"/>
        </w:rPr>
        <w:t>1.20. Особые условия:</w:t>
      </w:r>
      <w:r w:rsidR="00B17863">
        <w:rPr>
          <w:b/>
          <w:bCs/>
          <w:sz w:val="28"/>
        </w:rPr>
        <w:t xml:space="preserve"> </w:t>
      </w:r>
      <w:r w:rsidR="00B17863" w:rsidRPr="00B17863">
        <w:rPr>
          <w:bCs/>
          <w:sz w:val="28"/>
        </w:rPr>
        <w:t>отсутствуют.</w:t>
      </w:r>
    </w:p>
    <w:p w:rsidR="006B72CE" w:rsidRDefault="006B72CE">
      <w:pPr>
        <w:pStyle w:val="a8"/>
        <w:ind w:left="-851" w:right="566" w:firstLine="709"/>
        <w:jc w:val="both"/>
        <w:rPr>
          <w:sz w:val="28"/>
          <w:szCs w:val="28"/>
        </w:rPr>
      </w:pPr>
    </w:p>
    <w:p w:rsidR="006B72CE" w:rsidRDefault="00900C47">
      <w:pPr>
        <w:pStyle w:val="a8"/>
        <w:ind w:leftChars="122" w:left="268" w:right="850" w:firstLineChars="61" w:firstLine="171"/>
        <w:rPr>
          <w:sz w:val="28"/>
          <w:szCs w:val="28"/>
        </w:rPr>
      </w:pPr>
      <w:r>
        <w:rPr>
          <w:b/>
          <w:sz w:val="28"/>
          <w:szCs w:val="28"/>
        </w:rPr>
        <w:t>2.Срок и порядок регистрации на электронной площадке</w:t>
      </w:r>
    </w:p>
    <w:p w:rsidR="006B72CE" w:rsidRDefault="00900C47" w:rsidP="00D56DC3">
      <w:pPr>
        <w:pStyle w:val="a8"/>
        <w:numPr>
          <w:ilvl w:val="1"/>
          <w:numId w:val="3"/>
        </w:numPr>
        <w:ind w:left="0" w:firstLine="567"/>
        <w:jc w:val="both"/>
        <w:rPr>
          <w:sz w:val="28"/>
          <w:szCs w:val="28"/>
        </w:rPr>
      </w:pPr>
      <w:r>
        <w:rPr>
          <w:color w:val="000000"/>
          <w:sz w:val="28"/>
          <w:szCs w:val="28"/>
        </w:rPr>
        <w:t xml:space="preserve">Для обеспечения доступа к участию в продаже муниципального имущества в электронной форме претендентам необходимо пройти процедуру аккредитации и регистрации в соответствии с Регламентом </w:t>
      </w:r>
      <w:r>
        <w:rPr>
          <w:sz w:val="28"/>
          <w:szCs w:val="28"/>
        </w:rPr>
        <w:t xml:space="preserve">электронной площадки Оператора. Регламент электронной площадки, а также инструкции по работе с электронной площадкой размещены на сайте Оператора электронной площадки в разделе «Приватизация, аренда и продажа прав» на сайте </w:t>
      </w:r>
      <w:hyperlink r:id="rId18" w:history="1">
        <w:r>
          <w:rPr>
            <w:sz w:val="28"/>
            <w:szCs w:val="28"/>
          </w:rPr>
          <w:t>https://utp.sberbank-ast.ru/</w:t>
        </w:r>
      </w:hyperlink>
      <w:r>
        <w:rPr>
          <w:sz w:val="28"/>
          <w:szCs w:val="28"/>
        </w:rPr>
        <w:t>.</w:t>
      </w:r>
    </w:p>
    <w:p w:rsidR="006B72CE" w:rsidRDefault="00900C47" w:rsidP="00D56DC3">
      <w:pPr>
        <w:tabs>
          <w:tab w:val="left" w:pos="284"/>
        </w:tabs>
        <w:spacing w:after="0" w:line="240" w:lineRule="auto"/>
        <w:ind w:left="-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прохождения процедуры аккредитации и регистрации участнику торгов необходимо получить усиленную квалифицированную электронную подпись в аккредитованном удостоверяющем центре. </w:t>
      </w:r>
    </w:p>
    <w:p w:rsidR="006B72CE" w:rsidRPr="00257A9A" w:rsidRDefault="00257A9A" w:rsidP="00D56DC3">
      <w:pPr>
        <w:tabs>
          <w:tab w:val="left" w:pos="9460"/>
        </w:tabs>
        <w:ind w:firstLine="567"/>
        <w:jc w:val="both"/>
        <w:rPr>
          <w:rFonts w:ascii="Times New Roman" w:hAnsi="Times New Roman" w:cs="Times New Roman"/>
          <w:sz w:val="28"/>
          <w:szCs w:val="28"/>
        </w:rPr>
      </w:pPr>
      <w:r>
        <w:rPr>
          <w:rFonts w:ascii="Times New Roman" w:hAnsi="Times New Roman" w:cs="Times New Roman"/>
          <w:sz w:val="28"/>
          <w:szCs w:val="28"/>
        </w:rPr>
        <w:t>2.2.</w:t>
      </w:r>
      <w:r w:rsidR="00900C47" w:rsidRPr="00257A9A">
        <w:rPr>
          <w:rFonts w:ascii="Times New Roman" w:hAnsi="Times New Roman" w:cs="Times New Roman"/>
          <w:sz w:val="28"/>
          <w:szCs w:val="28"/>
        </w:rPr>
        <w:t xml:space="preserve"> Регистрация на электронной площадке претендентов на участие в продаже муниципального имущества в электронной форме осуществляется </w:t>
      </w:r>
      <w:r w:rsidR="00900C47" w:rsidRPr="00257A9A">
        <w:rPr>
          <w:rFonts w:ascii="Times New Roman" w:hAnsi="Times New Roman" w:cs="Times New Roman"/>
          <w:sz w:val="28"/>
          <w:szCs w:val="28"/>
        </w:rPr>
        <w:lastRenderedPageBreak/>
        <w:t>ежедневно, круглосуточно, но не позднее даты и времени окончания подачи (приема) заявок.</w:t>
      </w:r>
    </w:p>
    <w:p w:rsidR="006B72CE" w:rsidRPr="00257A9A" w:rsidRDefault="00900C47" w:rsidP="00D56DC3">
      <w:pPr>
        <w:pStyle w:val="a8"/>
        <w:numPr>
          <w:ilvl w:val="1"/>
          <w:numId w:val="8"/>
        </w:numPr>
        <w:ind w:left="0" w:firstLine="567"/>
        <w:jc w:val="both"/>
        <w:rPr>
          <w:sz w:val="28"/>
          <w:szCs w:val="28"/>
        </w:rPr>
      </w:pPr>
      <w:r w:rsidRPr="00257A9A">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6B72CE" w:rsidRDefault="00900C47" w:rsidP="00D56DC3">
      <w:pPr>
        <w:pStyle w:val="a8"/>
        <w:numPr>
          <w:ilvl w:val="1"/>
          <w:numId w:val="8"/>
        </w:numPr>
        <w:ind w:left="0" w:firstLine="567"/>
        <w:jc w:val="both"/>
        <w:rPr>
          <w:sz w:val="28"/>
          <w:szCs w:val="28"/>
        </w:rPr>
      </w:pPr>
      <w:r>
        <w:rPr>
          <w:rFonts w:eastAsiaTheme="minorHAnsi"/>
          <w:bCs/>
          <w:sz w:val="28"/>
          <w:szCs w:val="28"/>
          <w:lang w:eastAsia="en-US"/>
        </w:rPr>
        <w:t>Для получения регистрации на электронной площадке претенденты представляют оператору электронной площадки</w:t>
      </w:r>
      <w:r>
        <w:rPr>
          <w:sz w:val="28"/>
          <w:szCs w:val="28"/>
        </w:rPr>
        <w:t>:</w:t>
      </w:r>
    </w:p>
    <w:p w:rsidR="006B72CE" w:rsidRDefault="00900C47" w:rsidP="00D56DC3">
      <w:pPr>
        <w:autoSpaceDE w:val="0"/>
        <w:autoSpaceDN w:val="0"/>
        <w:adjustRightInd w:val="0"/>
        <w:spacing w:after="0" w:line="240" w:lineRule="auto"/>
        <w:ind w:left="-9" w:firstLine="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1) заявление об их регистрации на электронной площадке по форме, установленной оператором электронной площадки (далее - заявление);</w:t>
      </w:r>
    </w:p>
    <w:p w:rsidR="006B72CE" w:rsidRDefault="00900C47" w:rsidP="00D56DC3">
      <w:pPr>
        <w:autoSpaceDE w:val="0"/>
        <w:autoSpaceDN w:val="0"/>
        <w:adjustRightInd w:val="0"/>
        <w:spacing w:after="0" w:line="240" w:lineRule="auto"/>
        <w:ind w:firstLine="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2)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6B72CE" w:rsidRDefault="00900C47" w:rsidP="00D56DC3">
      <w:pPr>
        <w:autoSpaceDE w:val="0"/>
        <w:autoSpaceDN w:val="0"/>
        <w:adjustRightInd w:val="0"/>
        <w:spacing w:after="0" w:line="240" w:lineRule="auto"/>
        <w:ind w:firstLine="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Оператор электронной площадки не должен требовать от претендента документы и информацию, не предусмотренные настоящим пунктом. </w:t>
      </w:r>
    </w:p>
    <w:p w:rsidR="006B72CE" w:rsidRDefault="00900C47" w:rsidP="00D56DC3">
      <w:pPr>
        <w:pStyle w:val="a8"/>
        <w:ind w:left="-9" w:firstLine="567"/>
        <w:jc w:val="both"/>
        <w:rPr>
          <w:sz w:val="28"/>
          <w:szCs w:val="28"/>
        </w:rPr>
      </w:pPr>
      <w:r>
        <w:rPr>
          <w:rFonts w:eastAsiaTheme="minorHAnsi"/>
          <w:sz w:val="28"/>
          <w:szCs w:val="28"/>
          <w:lang w:eastAsia="en-US"/>
        </w:rPr>
        <w:t xml:space="preserve">В срок, не превышающий 3 рабочих дней со дня поступления заявления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указанной в п. 2 </w:t>
      </w:r>
      <w:r>
        <w:rPr>
          <w:rFonts w:eastAsiaTheme="minorHAnsi"/>
          <w:bCs/>
          <w:sz w:val="28"/>
          <w:szCs w:val="28"/>
          <w:lang w:eastAsia="en-US"/>
        </w:rPr>
        <w:t>порядка регистрации на электронной площадке</w:t>
      </w:r>
      <w:r>
        <w:rPr>
          <w:rFonts w:eastAsiaTheme="minorHAnsi"/>
          <w:sz w:val="28"/>
          <w:szCs w:val="28"/>
          <w:lang w:eastAsia="en-US"/>
        </w:rPr>
        <w:t>) и не позднее 1 рабочего дня, следующего за днем регистрации (отказа в регистрации) претендента, направляет ему уведомление о принятом решении.</w:t>
      </w:r>
    </w:p>
    <w:p w:rsidR="006B72CE" w:rsidRDefault="006B72CE">
      <w:pPr>
        <w:pStyle w:val="a8"/>
        <w:ind w:left="0" w:firstLine="709"/>
        <w:jc w:val="both"/>
        <w:rPr>
          <w:sz w:val="28"/>
          <w:szCs w:val="28"/>
        </w:rPr>
      </w:pPr>
    </w:p>
    <w:p w:rsidR="006B72CE" w:rsidRDefault="00900C47" w:rsidP="00257A9A">
      <w:pPr>
        <w:pStyle w:val="a8"/>
        <w:numPr>
          <w:ilvl w:val="0"/>
          <w:numId w:val="8"/>
        </w:numPr>
        <w:ind w:left="0" w:firstLine="440"/>
        <w:jc w:val="center"/>
        <w:rPr>
          <w:sz w:val="28"/>
          <w:szCs w:val="28"/>
        </w:rPr>
      </w:pPr>
      <w:r>
        <w:rPr>
          <w:b/>
          <w:sz w:val="28"/>
          <w:szCs w:val="28"/>
        </w:rPr>
        <w:t xml:space="preserve">Ограничения участия </w:t>
      </w:r>
      <w:r>
        <w:rPr>
          <w:b/>
          <w:bCs/>
          <w:sz w:val="28"/>
          <w:szCs w:val="28"/>
        </w:rPr>
        <w:t xml:space="preserve">в продаже муниципального имущества в электронной форме </w:t>
      </w:r>
      <w:r>
        <w:rPr>
          <w:b/>
          <w:sz w:val="28"/>
          <w:szCs w:val="28"/>
        </w:rPr>
        <w:t>отдельных категорий физических и юридических лиц</w:t>
      </w:r>
    </w:p>
    <w:p w:rsidR="006B72CE" w:rsidRDefault="00900C47" w:rsidP="00D56D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Покупателями муниципального имущества могут быть любые физические и юридические лица, за исключением лиц, предусмотренных статьей 5 Федерального закона от 21 декабря 2001 г. № 178-ФЗ «О приватизации государственного и муниципального имущества»:</w:t>
      </w:r>
    </w:p>
    <w:p w:rsidR="006B72CE" w:rsidRDefault="00900C47" w:rsidP="00D56DC3">
      <w:pPr>
        <w:tabs>
          <w:tab w:val="left" w:pos="978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государственных и муниципальных унитарных предприятий, государственных и муниципальных учреждений;</w:t>
      </w:r>
    </w:p>
    <w:p w:rsidR="006B72CE" w:rsidRDefault="00900C47" w:rsidP="00D56D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названного федерального закона; </w:t>
      </w:r>
    </w:p>
    <w:p w:rsidR="006B72CE" w:rsidRDefault="00900C47" w:rsidP="00D56D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B72CE" w:rsidRDefault="00900C47" w:rsidP="00D56DC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Понятие «контролирующее лицо» используется в том же значении, что и в </w:t>
      </w:r>
      <w:hyperlink r:id="rId19" w:history="1">
        <w:r>
          <w:rPr>
            <w:rFonts w:ascii="Times New Roman" w:hAnsi="Times New Roman" w:cs="Times New Roman"/>
            <w:sz w:val="28"/>
            <w:szCs w:val="28"/>
          </w:rPr>
          <w:t>статье 5</w:t>
        </w:r>
      </w:hyperlink>
      <w:r>
        <w:rPr>
          <w:rFonts w:ascii="Times New Roman" w:hAnsi="Times New Roman" w:cs="Times New Roman"/>
          <w:sz w:val="28"/>
          <w:szCs w:val="28"/>
        </w:rPr>
        <w:t xml:space="preserve"> Федерального закона от 29 апреля 2008 г. № 57-ФЗ «О порядке </w:t>
      </w:r>
      <w:r>
        <w:rPr>
          <w:rFonts w:ascii="Times New Roman" w:hAnsi="Times New Roman" w:cs="Times New Roman"/>
          <w:sz w:val="28"/>
          <w:szCs w:val="28"/>
        </w:rPr>
        <w:lastRenderedPageBreak/>
        <w:t xml:space="preserve">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20" w:history="1">
        <w:r>
          <w:rPr>
            <w:rFonts w:ascii="Times New Roman" w:hAnsi="Times New Roman" w:cs="Times New Roman"/>
            <w:sz w:val="28"/>
            <w:szCs w:val="28"/>
          </w:rPr>
          <w:t>статье 3</w:t>
        </w:r>
      </w:hyperlink>
      <w:r>
        <w:rPr>
          <w:rFonts w:ascii="Times New Roman" w:hAnsi="Times New Roman" w:cs="Times New Roman"/>
          <w:sz w:val="28"/>
          <w:szCs w:val="28"/>
        </w:rPr>
        <w:t xml:space="preserve"> Федерального закона от 7 августа 2001г. № 115-ФЗ «О противодействии легализации (отмыванию) доходов, полученных преступным путем, и финансированию терроризма».</w:t>
      </w:r>
    </w:p>
    <w:p w:rsidR="006B72CE" w:rsidRDefault="006B72CE">
      <w:pPr>
        <w:pStyle w:val="a8"/>
        <w:ind w:left="-709" w:right="709" w:firstLine="709"/>
        <w:rPr>
          <w:sz w:val="28"/>
          <w:szCs w:val="28"/>
        </w:rPr>
      </w:pPr>
    </w:p>
    <w:p w:rsidR="006B72CE" w:rsidRDefault="00900C47" w:rsidP="00257A9A">
      <w:pPr>
        <w:pStyle w:val="a8"/>
        <w:numPr>
          <w:ilvl w:val="0"/>
          <w:numId w:val="8"/>
        </w:numPr>
        <w:ind w:left="-709" w:right="709" w:firstLine="1149"/>
        <w:jc w:val="center"/>
        <w:rPr>
          <w:sz w:val="28"/>
          <w:szCs w:val="28"/>
        </w:rPr>
      </w:pPr>
      <w:r>
        <w:rPr>
          <w:b/>
          <w:sz w:val="28"/>
          <w:szCs w:val="28"/>
        </w:rPr>
        <w:t xml:space="preserve">Порядок ознакомления со сведениями об имуществе, </w:t>
      </w:r>
      <w:r>
        <w:rPr>
          <w:b/>
          <w:sz w:val="28"/>
          <w:szCs w:val="28"/>
        </w:rPr>
        <w:br/>
        <w:t>выставляемом на продажу</w:t>
      </w:r>
    </w:p>
    <w:p w:rsidR="006B72CE" w:rsidRDefault="00900C47" w:rsidP="00D56DC3">
      <w:pPr>
        <w:pStyle w:val="a8"/>
        <w:numPr>
          <w:ilvl w:val="1"/>
          <w:numId w:val="8"/>
        </w:numPr>
        <w:ind w:left="0" w:right="-1" w:firstLine="567"/>
        <w:jc w:val="both"/>
        <w:rPr>
          <w:sz w:val="28"/>
          <w:szCs w:val="28"/>
        </w:rPr>
      </w:pPr>
      <w:r>
        <w:rPr>
          <w:rFonts w:eastAsia="Calibri"/>
          <w:sz w:val="28"/>
          <w:szCs w:val="28"/>
          <w:lang w:eastAsia="en-US"/>
        </w:rPr>
        <w:t xml:space="preserve">Информация о проведении продажи муниципального имущества в электронной форме размещается на официальном сайте Российской Федерации в сети </w:t>
      </w:r>
      <w:r>
        <w:rPr>
          <w:sz w:val="28"/>
          <w:szCs w:val="28"/>
        </w:rPr>
        <w:t>«</w:t>
      </w:r>
      <w:r>
        <w:rPr>
          <w:rFonts w:eastAsia="Calibri"/>
          <w:sz w:val="28"/>
          <w:szCs w:val="28"/>
          <w:lang w:eastAsia="en-US"/>
        </w:rPr>
        <w:t>Интернет</w:t>
      </w:r>
      <w:r>
        <w:rPr>
          <w:sz w:val="28"/>
          <w:szCs w:val="28"/>
        </w:rPr>
        <w:t>»</w:t>
      </w:r>
      <w:hyperlink r:id="rId21" w:history="1">
        <w:r>
          <w:rPr>
            <w:rFonts w:eastAsia="Calibri"/>
            <w:sz w:val="28"/>
            <w:szCs w:val="28"/>
            <w:lang w:eastAsia="en-US"/>
          </w:rPr>
          <w:t>www.torgi.gov.ru</w:t>
        </w:r>
      </w:hyperlink>
      <w:r>
        <w:t xml:space="preserve"> (ГИС ТОРГИ)</w:t>
      </w:r>
      <w:r>
        <w:rPr>
          <w:rFonts w:eastAsia="Calibri"/>
          <w:sz w:val="28"/>
          <w:szCs w:val="28"/>
          <w:lang w:eastAsia="en-US"/>
        </w:rPr>
        <w:t xml:space="preserve">, на сайте продавца в сети </w:t>
      </w:r>
      <w:r>
        <w:rPr>
          <w:sz w:val="28"/>
          <w:szCs w:val="28"/>
        </w:rPr>
        <w:t>«</w:t>
      </w:r>
      <w:r>
        <w:rPr>
          <w:rFonts w:eastAsia="Calibri"/>
          <w:sz w:val="28"/>
          <w:szCs w:val="28"/>
          <w:lang w:eastAsia="en-US"/>
        </w:rPr>
        <w:t>Интернет</w:t>
      </w:r>
      <w:r>
        <w:rPr>
          <w:sz w:val="28"/>
          <w:szCs w:val="28"/>
        </w:rPr>
        <w:t>»</w:t>
      </w:r>
      <w:hyperlink r:id="rId22" w:history="1">
        <w:r>
          <w:rPr>
            <w:rStyle w:val="a3"/>
            <w:sz w:val="28"/>
            <w:szCs w:val="28"/>
          </w:rPr>
          <w:t>http://bodaybo38.ru/</w:t>
        </w:r>
      </w:hyperlink>
      <w:r>
        <w:t>.</w:t>
      </w:r>
    </w:p>
    <w:p w:rsidR="006B72CE" w:rsidRDefault="00900C47" w:rsidP="00D56DC3">
      <w:pPr>
        <w:pStyle w:val="a8"/>
        <w:numPr>
          <w:ilvl w:val="1"/>
          <w:numId w:val="8"/>
        </w:numPr>
        <w:ind w:left="0" w:right="-1" w:firstLine="567"/>
        <w:jc w:val="both"/>
        <w:rPr>
          <w:sz w:val="28"/>
          <w:szCs w:val="28"/>
        </w:rPr>
      </w:pPr>
      <w:r>
        <w:rPr>
          <w:sz w:val="28"/>
          <w:szCs w:val="28"/>
        </w:rPr>
        <w:t xml:space="preserve">   С дополнительной информацией об участии в продаже  имущества в электронной форме, о порядке проведения продажи имущества, с формой заявки, условиями договора купли-продажи, с порядком осмотра имущества, претенденты могут ознакомиться на официальном сайте в сети «Интернет», по ссылке </w:t>
      </w:r>
      <w:hyperlink r:id="rId23" w:history="1">
        <w:r>
          <w:rPr>
            <w:rStyle w:val="a3"/>
            <w:sz w:val="28"/>
            <w:szCs w:val="28"/>
          </w:rPr>
          <w:t>http://bodaybo38.ru/qa/63.html</w:t>
        </w:r>
      </w:hyperlink>
      <w:r>
        <w:rPr>
          <w:sz w:val="28"/>
          <w:szCs w:val="28"/>
        </w:rPr>
        <w:t xml:space="preserve">, на официальном сайте Российской Федерации в сети «Интернет» </w:t>
      </w:r>
      <w:hyperlink r:id="rId24" w:history="1">
        <w:r>
          <w:rPr>
            <w:rStyle w:val="a3"/>
            <w:sz w:val="28"/>
            <w:szCs w:val="28"/>
          </w:rPr>
          <w:t>www.torgi.gov.ru</w:t>
        </w:r>
      </w:hyperlink>
      <w:r>
        <w:t>(ГИС ТОРГИ)</w:t>
      </w:r>
      <w:r>
        <w:rPr>
          <w:sz w:val="28"/>
          <w:szCs w:val="28"/>
        </w:rPr>
        <w:t xml:space="preserve">, и на сайте в сети «Интернет» Оператора </w:t>
      </w:r>
      <w:r>
        <w:rPr>
          <w:color w:val="000000"/>
          <w:sz w:val="28"/>
          <w:szCs w:val="28"/>
        </w:rPr>
        <w:t xml:space="preserve">универсальной торговой платформы </w:t>
      </w:r>
      <w:hyperlink r:id="rId25" w:history="1">
        <w:r>
          <w:rPr>
            <w:rStyle w:val="a3"/>
            <w:sz w:val="28"/>
            <w:szCs w:val="28"/>
          </w:rPr>
          <w:t>https://utp.sberbank-ast.ru/</w:t>
        </w:r>
      </w:hyperlink>
      <w:r>
        <w:rPr>
          <w:sz w:val="28"/>
          <w:szCs w:val="28"/>
        </w:rPr>
        <w:t xml:space="preserve">, а также по рабочим дням  с 09-00 до 13-00 и с 14-00 до 17-00 местного времени по адресу: </w:t>
      </w:r>
      <w:r>
        <w:rPr>
          <w:color w:val="000000"/>
          <w:sz w:val="28"/>
          <w:szCs w:val="28"/>
        </w:rPr>
        <w:t>Иркутская область, г. Бодайбо, ул. Урицкого, д. 33, каб. 100</w:t>
      </w:r>
      <w:r>
        <w:rPr>
          <w:sz w:val="28"/>
          <w:szCs w:val="28"/>
        </w:rPr>
        <w:t>.</w:t>
      </w:r>
    </w:p>
    <w:p w:rsidR="006B72CE" w:rsidRDefault="00900C47" w:rsidP="00D56DC3">
      <w:pPr>
        <w:pStyle w:val="a8"/>
        <w:numPr>
          <w:ilvl w:val="1"/>
          <w:numId w:val="8"/>
        </w:numPr>
        <w:ind w:left="-9" w:right="-1" w:firstLine="576"/>
        <w:jc w:val="both"/>
        <w:rPr>
          <w:sz w:val="28"/>
          <w:szCs w:val="28"/>
        </w:rPr>
      </w:pPr>
      <w:r>
        <w:rPr>
          <w:sz w:val="28"/>
          <w:szCs w:val="28"/>
        </w:rPr>
        <w:t>Любое лицо независимо от регистрации на электронной площадке вправе направить на электронный адрес Оператора электронной площадки, указанного в настоящем информационном сообщении, запрос о разъяснении размещенной информации.</w:t>
      </w:r>
    </w:p>
    <w:p w:rsidR="006B72CE" w:rsidRDefault="00900C47" w:rsidP="00D56DC3">
      <w:pPr>
        <w:pStyle w:val="a8"/>
        <w:ind w:left="-9" w:right="-1" w:firstLine="576"/>
        <w:jc w:val="both"/>
        <w:rPr>
          <w:sz w:val="28"/>
          <w:szCs w:val="28"/>
        </w:rPr>
      </w:pPr>
      <w:r>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6B72CE" w:rsidRDefault="00900C47" w:rsidP="00D56DC3">
      <w:pPr>
        <w:pStyle w:val="a8"/>
        <w:ind w:left="-9" w:right="-1" w:firstLine="576"/>
        <w:jc w:val="both"/>
        <w:rPr>
          <w:sz w:val="28"/>
          <w:szCs w:val="28"/>
        </w:rPr>
      </w:pPr>
      <w:r>
        <w:rPr>
          <w:sz w:val="28"/>
          <w:szCs w:val="28"/>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B72CE" w:rsidRDefault="006B72CE">
      <w:pPr>
        <w:pStyle w:val="a8"/>
        <w:ind w:left="-709" w:right="142" w:firstLine="709"/>
        <w:jc w:val="both"/>
        <w:rPr>
          <w:sz w:val="28"/>
          <w:szCs w:val="28"/>
        </w:rPr>
      </w:pPr>
    </w:p>
    <w:p w:rsidR="006B72CE" w:rsidRDefault="00900C47" w:rsidP="00257A9A">
      <w:pPr>
        <w:pStyle w:val="a8"/>
        <w:numPr>
          <w:ilvl w:val="0"/>
          <w:numId w:val="8"/>
        </w:numPr>
        <w:ind w:left="0" w:right="142" w:firstLine="709"/>
        <w:jc w:val="center"/>
        <w:rPr>
          <w:sz w:val="28"/>
          <w:szCs w:val="28"/>
        </w:rPr>
      </w:pPr>
      <w:r>
        <w:rPr>
          <w:b/>
          <w:sz w:val="28"/>
          <w:szCs w:val="28"/>
        </w:rPr>
        <w:t>Порядок подачи (приема) и отзыва заявок</w:t>
      </w:r>
    </w:p>
    <w:p w:rsidR="006B72CE" w:rsidRDefault="006B72CE">
      <w:pPr>
        <w:pStyle w:val="a8"/>
        <w:ind w:left="709" w:right="142"/>
        <w:rPr>
          <w:sz w:val="28"/>
          <w:szCs w:val="28"/>
        </w:rPr>
      </w:pPr>
    </w:p>
    <w:p w:rsidR="006B72CE" w:rsidRDefault="00900C47" w:rsidP="00D56DC3">
      <w:pPr>
        <w:pStyle w:val="a8"/>
        <w:numPr>
          <w:ilvl w:val="1"/>
          <w:numId w:val="8"/>
        </w:numPr>
        <w:ind w:left="-9" w:right="-1" w:firstLine="576"/>
        <w:jc w:val="both"/>
        <w:rPr>
          <w:sz w:val="28"/>
          <w:szCs w:val="28"/>
        </w:rPr>
      </w:pPr>
      <w:r>
        <w:rPr>
          <w:sz w:val="28"/>
          <w:szCs w:val="28"/>
        </w:rPr>
        <w:t>Прием заявок и прилагаемых к ним документов осуществляется в сроки и по форме указанной в настоящей документации (Приложение № 2 к настоящей документации).</w:t>
      </w:r>
    </w:p>
    <w:p w:rsidR="006B72CE" w:rsidRDefault="00900C47" w:rsidP="00D56DC3">
      <w:pPr>
        <w:pStyle w:val="a8"/>
        <w:numPr>
          <w:ilvl w:val="1"/>
          <w:numId w:val="8"/>
        </w:numPr>
        <w:ind w:left="-9" w:right="-1" w:firstLine="576"/>
        <w:jc w:val="both"/>
        <w:rPr>
          <w:sz w:val="28"/>
          <w:szCs w:val="28"/>
        </w:rPr>
      </w:pPr>
      <w:r>
        <w:rPr>
          <w:sz w:val="28"/>
          <w:szCs w:val="28"/>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26" w:history="1">
        <w:r>
          <w:rPr>
            <w:sz w:val="28"/>
            <w:szCs w:val="28"/>
          </w:rPr>
          <w:t>законом</w:t>
        </w:r>
      </w:hyperlink>
      <w:r>
        <w:rPr>
          <w:sz w:val="28"/>
          <w:szCs w:val="28"/>
        </w:rPr>
        <w:t xml:space="preserve"> о приватизации от 21</w:t>
      </w:r>
      <w:r w:rsidR="00B17863">
        <w:rPr>
          <w:sz w:val="28"/>
          <w:szCs w:val="28"/>
        </w:rPr>
        <w:t>.12.</w:t>
      </w:r>
      <w:r>
        <w:rPr>
          <w:sz w:val="28"/>
          <w:szCs w:val="28"/>
        </w:rPr>
        <w:t>2001 № 178-ФЗ «О приватизации государственного и муниципального имущества».</w:t>
      </w:r>
    </w:p>
    <w:p w:rsidR="006B72CE" w:rsidRDefault="00900C47" w:rsidP="00D56DC3">
      <w:pPr>
        <w:pStyle w:val="a8"/>
        <w:numPr>
          <w:ilvl w:val="1"/>
          <w:numId w:val="8"/>
        </w:numPr>
        <w:ind w:left="-269" w:right="142" w:firstLine="836"/>
        <w:jc w:val="both"/>
        <w:rPr>
          <w:sz w:val="28"/>
          <w:szCs w:val="28"/>
        </w:rPr>
      </w:pPr>
      <w:r>
        <w:rPr>
          <w:sz w:val="28"/>
          <w:szCs w:val="28"/>
        </w:rPr>
        <w:lastRenderedPageBreak/>
        <w:t>Одно лицо имеет право подать только одну заявку.</w:t>
      </w:r>
    </w:p>
    <w:p w:rsidR="006B72CE" w:rsidRDefault="00900C47" w:rsidP="00D56DC3">
      <w:pPr>
        <w:pStyle w:val="a8"/>
        <w:numPr>
          <w:ilvl w:val="1"/>
          <w:numId w:val="8"/>
        </w:numPr>
        <w:ind w:left="-9" w:right="-1" w:firstLine="576"/>
        <w:jc w:val="both"/>
        <w:rPr>
          <w:sz w:val="28"/>
          <w:szCs w:val="28"/>
        </w:rPr>
      </w:pPr>
      <w:r>
        <w:rPr>
          <w:sz w:val="28"/>
          <w:szCs w:val="28"/>
        </w:rPr>
        <w:t>Все подаваемые претендентом документы не должны иметь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6B72CE" w:rsidRDefault="00900C47" w:rsidP="00D56DC3">
      <w:pPr>
        <w:pStyle w:val="a8"/>
        <w:numPr>
          <w:ilvl w:val="1"/>
          <w:numId w:val="8"/>
        </w:numPr>
        <w:ind w:left="-9" w:right="-1" w:firstLine="576"/>
        <w:jc w:val="both"/>
        <w:rPr>
          <w:sz w:val="28"/>
          <w:szCs w:val="28"/>
        </w:rPr>
      </w:pPr>
      <w:r>
        <w:rPr>
          <w:sz w:val="28"/>
          <w:szCs w:val="28"/>
        </w:rPr>
        <w:t>Заявки с прилагаемыми к ним документами, поданные с нарушением установленного срока, на электронной площадке не регистрируются.</w:t>
      </w:r>
    </w:p>
    <w:p w:rsidR="006B72CE" w:rsidRDefault="00900C47" w:rsidP="00D56DC3">
      <w:pPr>
        <w:pStyle w:val="a8"/>
        <w:numPr>
          <w:ilvl w:val="1"/>
          <w:numId w:val="8"/>
        </w:numPr>
        <w:ind w:left="0" w:right="-1" w:firstLine="576"/>
        <w:jc w:val="both"/>
        <w:rPr>
          <w:sz w:val="28"/>
          <w:szCs w:val="28"/>
        </w:rPr>
      </w:pPr>
      <w:r>
        <w:rPr>
          <w:sz w:val="28"/>
          <w:szCs w:val="28"/>
        </w:rPr>
        <w:t>При приеме заявок от претендентов Оператор электронной площадки обеспечивает:</w:t>
      </w:r>
    </w:p>
    <w:p w:rsidR="006B72CE" w:rsidRDefault="00900C47" w:rsidP="00D56DC3">
      <w:pPr>
        <w:tabs>
          <w:tab w:val="left" w:pos="284"/>
        </w:tabs>
        <w:spacing w:after="0" w:line="240" w:lineRule="auto"/>
        <w:ind w:right="-1" w:firstLine="576"/>
        <w:jc w:val="both"/>
        <w:rPr>
          <w:rFonts w:ascii="Times New Roman" w:hAnsi="Times New Roman" w:cs="Times New Roman"/>
          <w:bCs/>
          <w:sz w:val="28"/>
          <w:szCs w:val="28"/>
        </w:rPr>
      </w:pPr>
      <w:r>
        <w:rPr>
          <w:rFonts w:ascii="Times New Roman" w:hAnsi="Times New Roman" w:cs="Times New Roman"/>
          <w:sz w:val="28"/>
          <w:szCs w:val="28"/>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B72CE" w:rsidRDefault="00900C47" w:rsidP="00D56DC3">
      <w:pPr>
        <w:autoSpaceDE w:val="0"/>
        <w:autoSpaceDN w:val="0"/>
        <w:adjustRightInd w:val="0"/>
        <w:spacing w:after="0" w:line="240" w:lineRule="auto"/>
        <w:ind w:left="-9" w:right="-1" w:firstLine="57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w:t>
      </w:r>
      <w:r w:rsidR="00961AF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Интернет</w:t>
      </w:r>
      <w:r w:rsidR="00961AF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а также на сайте продавца в сети </w:t>
      </w:r>
      <w:r w:rsidR="00961AF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Интернет</w:t>
      </w:r>
      <w:r w:rsidR="00961AF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w:t>
      </w:r>
      <w:r w:rsidR="00B17863">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 860.</w:t>
      </w:r>
    </w:p>
    <w:p w:rsidR="006B72CE" w:rsidRDefault="00900C47" w:rsidP="00D56DC3">
      <w:pPr>
        <w:pStyle w:val="a8"/>
        <w:numPr>
          <w:ilvl w:val="1"/>
          <w:numId w:val="8"/>
        </w:numPr>
        <w:ind w:left="0" w:right="142" w:firstLineChars="157" w:firstLine="440"/>
        <w:jc w:val="both"/>
        <w:rPr>
          <w:sz w:val="28"/>
          <w:szCs w:val="28"/>
        </w:rPr>
      </w:pPr>
      <w:r>
        <w:rPr>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о регистрации заявки.</w:t>
      </w:r>
    </w:p>
    <w:p w:rsidR="006B72CE" w:rsidRDefault="00900C47" w:rsidP="00D56DC3">
      <w:pPr>
        <w:pStyle w:val="a8"/>
        <w:numPr>
          <w:ilvl w:val="1"/>
          <w:numId w:val="8"/>
        </w:numPr>
        <w:ind w:left="0" w:right="142" w:firstLineChars="157" w:firstLine="440"/>
        <w:jc w:val="both"/>
        <w:rPr>
          <w:sz w:val="28"/>
          <w:szCs w:val="28"/>
        </w:rPr>
      </w:pPr>
      <w:r>
        <w:rPr>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B72CE" w:rsidRDefault="00900C47" w:rsidP="00D56DC3">
      <w:pPr>
        <w:pStyle w:val="a8"/>
        <w:tabs>
          <w:tab w:val="left" w:pos="8930"/>
        </w:tabs>
        <w:ind w:left="0" w:right="-1" w:firstLineChars="202" w:firstLine="566"/>
        <w:jc w:val="both"/>
        <w:rPr>
          <w:sz w:val="28"/>
          <w:szCs w:val="28"/>
        </w:rPr>
      </w:pPr>
      <w:r>
        <w:rPr>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B72CE" w:rsidRDefault="006B72CE">
      <w:pPr>
        <w:pStyle w:val="a8"/>
        <w:ind w:left="-709" w:right="709" w:firstLine="709"/>
        <w:jc w:val="both"/>
        <w:rPr>
          <w:sz w:val="28"/>
          <w:szCs w:val="28"/>
        </w:rPr>
      </w:pPr>
    </w:p>
    <w:p w:rsidR="006B72CE" w:rsidRDefault="00900C47" w:rsidP="00257A9A">
      <w:pPr>
        <w:pStyle w:val="a8"/>
        <w:numPr>
          <w:ilvl w:val="0"/>
          <w:numId w:val="8"/>
        </w:numPr>
        <w:ind w:left="0" w:right="709" w:firstLineChars="157" w:firstLine="441"/>
        <w:jc w:val="center"/>
        <w:rPr>
          <w:sz w:val="28"/>
          <w:szCs w:val="28"/>
        </w:rPr>
      </w:pPr>
      <w:r>
        <w:rPr>
          <w:b/>
          <w:sz w:val="28"/>
          <w:szCs w:val="28"/>
        </w:rPr>
        <w:t xml:space="preserve">Перечень документов,  </w:t>
      </w:r>
      <w:r>
        <w:rPr>
          <w:b/>
          <w:bCs/>
          <w:sz w:val="28"/>
          <w:szCs w:val="28"/>
        </w:rPr>
        <w:t>представляемых</w:t>
      </w:r>
      <w:r>
        <w:rPr>
          <w:b/>
          <w:sz w:val="28"/>
          <w:szCs w:val="28"/>
        </w:rPr>
        <w:t xml:space="preserve"> претендентами на участие в  продаже муниципального имущества,  и требования к их оформлению</w:t>
      </w:r>
      <w:r>
        <w:rPr>
          <w:sz w:val="28"/>
          <w:szCs w:val="28"/>
        </w:rPr>
        <w:t>.</w:t>
      </w:r>
    </w:p>
    <w:p w:rsidR="006B72CE" w:rsidRDefault="00900C47" w:rsidP="00D56DC3">
      <w:pPr>
        <w:pStyle w:val="a8"/>
        <w:numPr>
          <w:ilvl w:val="2"/>
          <w:numId w:val="8"/>
        </w:numPr>
        <w:ind w:left="0" w:right="-1" w:firstLineChars="202" w:firstLine="566"/>
        <w:jc w:val="both"/>
        <w:rPr>
          <w:sz w:val="28"/>
          <w:szCs w:val="28"/>
        </w:rPr>
      </w:pPr>
      <w:r>
        <w:rPr>
          <w:sz w:val="28"/>
          <w:szCs w:val="28"/>
        </w:rPr>
        <w:t xml:space="preserve"> Для участия в продаже муниципального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B72CE" w:rsidRDefault="00900C47" w:rsidP="00D56DC3">
      <w:pPr>
        <w:pStyle w:val="a8"/>
        <w:numPr>
          <w:ilvl w:val="2"/>
          <w:numId w:val="8"/>
        </w:numPr>
        <w:ind w:left="0" w:right="-1" w:firstLineChars="202" w:firstLine="566"/>
        <w:jc w:val="both"/>
        <w:rPr>
          <w:rFonts w:eastAsiaTheme="minorEastAsia"/>
          <w:sz w:val="28"/>
          <w:szCs w:val="28"/>
        </w:rPr>
      </w:pPr>
      <w:r>
        <w:rPr>
          <w:rFonts w:eastAsiaTheme="minorEastAsia"/>
          <w:sz w:val="28"/>
          <w:szCs w:val="28"/>
        </w:rPr>
        <w:t>Заявка претендента на участие в продаже муниципального имущества.</w:t>
      </w:r>
    </w:p>
    <w:p w:rsidR="006B72CE" w:rsidRDefault="00900C47" w:rsidP="00D56DC3">
      <w:pPr>
        <w:pStyle w:val="a8"/>
        <w:numPr>
          <w:ilvl w:val="2"/>
          <w:numId w:val="8"/>
        </w:numPr>
        <w:ind w:left="0" w:right="-1" w:firstLineChars="202" w:firstLine="566"/>
        <w:jc w:val="both"/>
        <w:rPr>
          <w:sz w:val="28"/>
          <w:szCs w:val="28"/>
        </w:rPr>
      </w:pPr>
      <w:r>
        <w:rPr>
          <w:rFonts w:eastAsiaTheme="minorEastAsia"/>
          <w:sz w:val="28"/>
          <w:szCs w:val="28"/>
        </w:rPr>
        <w:t xml:space="preserve">Доверенность на лицо, имеющее право действовать от имени претендента, если заявка подается представителем </w:t>
      </w:r>
      <w:r>
        <w:rPr>
          <w:sz w:val="28"/>
          <w:szCs w:val="28"/>
        </w:rPr>
        <w:t xml:space="preserve">претендента, оформленная в установленном порядке, или нотариально заверенная копия такой доверенности. </w:t>
      </w:r>
    </w:p>
    <w:p w:rsidR="006B72CE" w:rsidRDefault="00900C47" w:rsidP="00D56DC3">
      <w:pPr>
        <w:tabs>
          <w:tab w:val="left" w:pos="284"/>
        </w:tabs>
        <w:spacing w:after="0" w:line="240" w:lineRule="auto"/>
        <w:ind w:right="-1" w:firstLineChars="202" w:firstLine="566"/>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B72CE" w:rsidRDefault="00900C47" w:rsidP="00D56DC3">
      <w:pPr>
        <w:pStyle w:val="a8"/>
        <w:numPr>
          <w:ilvl w:val="2"/>
          <w:numId w:val="8"/>
        </w:numPr>
        <w:ind w:left="-709" w:right="709" w:firstLine="1276"/>
        <w:jc w:val="both"/>
        <w:rPr>
          <w:sz w:val="28"/>
          <w:szCs w:val="28"/>
        </w:rPr>
      </w:pPr>
      <w:r>
        <w:rPr>
          <w:sz w:val="28"/>
          <w:szCs w:val="28"/>
        </w:rPr>
        <w:t>юридические лица:</w:t>
      </w:r>
    </w:p>
    <w:p w:rsidR="006B72CE" w:rsidRDefault="00900C47">
      <w:pPr>
        <w:pStyle w:val="a8"/>
        <w:ind w:left="-709" w:right="709" w:firstLine="1149"/>
        <w:jc w:val="both"/>
        <w:rPr>
          <w:sz w:val="28"/>
          <w:szCs w:val="28"/>
        </w:rPr>
      </w:pPr>
      <w:r>
        <w:rPr>
          <w:sz w:val="28"/>
          <w:szCs w:val="28"/>
        </w:rPr>
        <w:t>- заверенные копии учредительных документов;</w:t>
      </w:r>
    </w:p>
    <w:p w:rsidR="006B72CE" w:rsidRDefault="00D56DC3" w:rsidP="00D56DC3">
      <w:pPr>
        <w:pStyle w:val="a8"/>
        <w:ind w:left="0" w:right="-1" w:firstLine="440"/>
        <w:jc w:val="both"/>
        <w:rPr>
          <w:sz w:val="28"/>
          <w:szCs w:val="28"/>
        </w:rPr>
      </w:pPr>
      <w:r>
        <w:rPr>
          <w:sz w:val="28"/>
          <w:szCs w:val="28"/>
        </w:rPr>
        <w:t>-</w:t>
      </w:r>
      <w:r w:rsidR="00900C47">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B72CE" w:rsidRDefault="00D56DC3" w:rsidP="00D56DC3">
      <w:pPr>
        <w:pStyle w:val="a8"/>
        <w:ind w:left="0" w:right="-1" w:firstLine="567"/>
        <w:jc w:val="both"/>
        <w:rPr>
          <w:sz w:val="28"/>
          <w:szCs w:val="28"/>
        </w:rPr>
      </w:pPr>
      <w:r>
        <w:rPr>
          <w:sz w:val="28"/>
          <w:szCs w:val="28"/>
        </w:rPr>
        <w:t xml:space="preserve">- </w:t>
      </w:r>
      <w:r w:rsidR="00900C47">
        <w:rPr>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6B72CE" w:rsidRDefault="00900C47" w:rsidP="00D56DC3">
      <w:pPr>
        <w:pStyle w:val="a8"/>
        <w:numPr>
          <w:ilvl w:val="2"/>
          <w:numId w:val="8"/>
        </w:numPr>
        <w:ind w:leftChars="121" w:left="266" w:right="709" w:firstLineChars="107" w:firstLine="300"/>
        <w:jc w:val="both"/>
        <w:rPr>
          <w:sz w:val="28"/>
          <w:szCs w:val="28"/>
        </w:rPr>
      </w:pPr>
      <w:r>
        <w:rPr>
          <w:rFonts w:eastAsia="Calibri"/>
          <w:sz w:val="28"/>
          <w:szCs w:val="28"/>
          <w:lang w:eastAsia="en-US"/>
        </w:rPr>
        <w:t>физические лица:</w:t>
      </w:r>
    </w:p>
    <w:p w:rsidR="006B72CE" w:rsidRDefault="006B72CE">
      <w:pPr>
        <w:pStyle w:val="a8"/>
        <w:ind w:left="709" w:right="709"/>
        <w:jc w:val="both"/>
        <w:rPr>
          <w:sz w:val="28"/>
          <w:szCs w:val="28"/>
        </w:rPr>
      </w:pPr>
    </w:p>
    <w:p w:rsidR="006B72CE" w:rsidRDefault="00900C47" w:rsidP="00D56DC3">
      <w:pPr>
        <w:pStyle w:val="a8"/>
        <w:ind w:left="-709" w:right="709" w:firstLineChars="455" w:firstLine="1274"/>
        <w:jc w:val="both"/>
        <w:rPr>
          <w:sz w:val="28"/>
          <w:szCs w:val="28"/>
        </w:rPr>
      </w:pPr>
      <w:r>
        <w:rPr>
          <w:rFonts w:eastAsia="Calibri"/>
          <w:sz w:val="28"/>
          <w:szCs w:val="28"/>
          <w:lang w:eastAsia="en-US"/>
        </w:rPr>
        <w:t xml:space="preserve">- </w:t>
      </w:r>
      <w:r>
        <w:rPr>
          <w:bCs/>
          <w:sz w:val="28"/>
          <w:szCs w:val="28"/>
        </w:rPr>
        <w:t>документ, удостоверяющий личность (копии всех его листов).</w:t>
      </w:r>
    </w:p>
    <w:p w:rsidR="006B72CE" w:rsidRDefault="00900C47" w:rsidP="00D56DC3">
      <w:pPr>
        <w:pStyle w:val="a7"/>
        <w:ind w:left="-9" w:right="-1" w:firstLineChars="205" w:firstLine="574"/>
        <w:jc w:val="both"/>
        <w:rPr>
          <w:rFonts w:ascii="Times New Roman" w:hAnsi="Times New Roman" w:cs="Times New Roman"/>
          <w:sz w:val="28"/>
          <w:szCs w:val="28"/>
        </w:rPr>
      </w:pPr>
      <w:r>
        <w:rPr>
          <w:rFonts w:ascii="Times New Roman" w:eastAsia="Calibri" w:hAnsi="Times New Roman" w:cs="Times New Roman"/>
          <w:sz w:val="28"/>
          <w:szCs w:val="28"/>
          <w:lang w:eastAsia="en-US"/>
        </w:rPr>
        <w:t>6.1.5. Опись представленных документов, подписанная претендентом или его уполномоченным представителем (Приложение № 1 к настоящей документации).</w:t>
      </w:r>
    </w:p>
    <w:p w:rsidR="006B72CE" w:rsidRDefault="00900C47" w:rsidP="00D56DC3">
      <w:pPr>
        <w:pStyle w:val="a8"/>
        <w:numPr>
          <w:ilvl w:val="2"/>
          <w:numId w:val="8"/>
        </w:numPr>
        <w:ind w:left="0" w:right="-1" w:firstLine="567"/>
        <w:jc w:val="both"/>
        <w:rPr>
          <w:sz w:val="28"/>
          <w:szCs w:val="28"/>
        </w:rPr>
      </w:pPr>
      <w:r>
        <w:rPr>
          <w:rFonts w:eastAsia="Calibri"/>
          <w:sz w:val="28"/>
          <w:szCs w:val="28"/>
          <w:lang w:eastAsia="en-US"/>
        </w:rPr>
        <w:t>Заявки подаются одновременно с полным комплектом документов, установленным  настоящей документацией.</w:t>
      </w:r>
    </w:p>
    <w:p w:rsidR="006B72CE" w:rsidRDefault="00900C47" w:rsidP="00D56DC3">
      <w:pPr>
        <w:pStyle w:val="a8"/>
        <w:tabs>
          <w:tab w:val="left" w:pos="8930"/>
        </w:tabs>
        <w:ind w:left="-9" w:right="-1" w:firstLine="576"/>
        <w:jc w:val="both"/>
        <w:rPr>
          <w:sz w:val="28"/>
          <w:szCs w:val="28"/>
        </w:rPr>
      </w:pPr>
      <w:r>
        <w:rPr>
          <w:rFonts w:eastAsia="Calibri"/>
          <w:sz w:val="28"/>
          <w:szCs w:val="28"/>
          <w:lang w:eastAsia="en-US"/>
        </w:rPr>
        <w:t>6.1.7. 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w:t>
      </w:r>
    </w:p>
    <w:p w:rsidR="006B72CE" w:rsidRDefault="006B72CE">
      <w:pPr>
        <w:pStyle w:val="a8"/>
        <w:ind w:left="-851" w:right="708" w:firstLine="709"/>
        <w:jc w:val="both"/>
        <w:rPr>
          <w:sz w:val="28"/>
          <w:szCs w:val="28"/>
        </w:rPr>
      </w:pPr>
    </w:p>
    <w:p w:rsidR="006B72CE" w:rsidRDefault="00900C47" w:rsidP="00257A9A">
      <w:pPr>
        <w:pStyle w:val="a8"/>
        <w:numPr>
          <w:ilvl w:val="0"/>
          <w:numId w:val="8"/>
        </w:numPr>
        <w:ind w:left="0" w:firstLine="440"/>
        <w:jc w:val="center"/>
        <w:rPr>
          <w:sz w:val="28"/>
          <w:szCs w:val="28"/>
        </w:rPr>
      </w:pPr>
      <w:r>
        <w:rPr>
          <w:b/>
          <w:sz w:val="28"/>
          <w:szCs w:val="28"/>
        </w:rPr>
        <w:t>Порядок определения участников продажи имущества</w:t>
      </w:r>
    </w:p>
    <w:p w:rsidR="006B72CE" w:rsidRDefault="00900C47" w:rsidP="00D56DC3">
      <w:pPr>
        <w:pStyle w:val="a8"/>
        <w:numPr>
          <w:ilvl w:val="1"/>
          <w:numId w:val="8"/>
        </w:numPr>
        <w:ind w:left="-269" w:firstLine="836"/>
        <w:jc w:val="both"/>
        <w:rPr>
          <w:sz w:val="28"/>
          <w:szCs w:val="28"/>
        </w:rPr>
      </w:pPr>
      <w:r>
        <w:rPr>
          <w:sz w:val="28"/>
          <w:szCs w:val="28"/>
        </w:rPr>
        <w:t xml:space="preserve">Правила проведения продажи имущества посредством публичного предложения </w:t>
      </w:r>
      <w:r>
        <w:rPr>
          <w:color w:val="000000"/>
          <w:sz w:val="28"/>
          <w:szCs w:val="28"/>
        </w:rPr>
        <w:t>в электронной форме</w:t>
      </w:r>
      <w:r>
        <w:rPr>
          <w:sz w:val="28"/>
          <w:szCs w:val="28"/>
        </w:rPr>
        <w:t xml:space="preserve"> установлены в соответствии с Федеральным </w:t>
      </w:r>
      <w:hyperlink r:id="rId27" w:history="1">
        <w:r>
          <w:rPr>
            <w:sz w:val="28"/>
            <w:szCs w:val="28"/>
          </w:rPr>
          <w:t>законом</w:t>
        </w:r>
      </w:hyperlink>
      <w:r>
        <w:rPr>
          <w:sz w:val="28"/>
          <w:szCs w:val="28"/>
        </w:rPr>
        <w:t>от 21.12.2001 № 178 «О приватизации государственного и муниципального 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Регламентом электронной площадки и настоящей документацией.</w:t>
      </w:r>
    </w:p>
    <w:p w:rsidR="006B72CE" w:rsidRDefault="00900C47" w:rsidP="00D56DC3">
      <w:pPr>
        <w:pStyle w:val="a8"/>
        <w:numPr>
          <w:ilvl w:val="1"/>
          <w:numId w:val="8"/>
        </w:numPr>
        <w:autoSpaceDE w:val="0"/>
        <w:autoSpaceDN w:val="0"/>
        <w:adjustRightInd w:val="0"/>
        <w:ind w:left="-269" w:firstLine="836"/>
        <w:jc w:val="both"/>
        <w:rPr>
          <w:rFonts w:eastAsiaTheme="minorHAnsi"/>
          <w:sz w:val="28"/>
          <w:szCs w:val="28"/>
          <w:lang w:eastAsia="en-US"/>
        </w:rPr>
      </w:pPr>
      <w:r>
        <w:rPr>
          <w:rFonts w:eastAsiaTheme="minorHAnsi"/>
          <w:sz w:val="28"/>
          <w:szCs w:val="28"/>
          <w:lang w:eastAsia="en-US"/>
        </w:rPr>
        <w:t>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6B72CE" w:rsidRDefault="00900C47" w:rsidP="00D56DC3">
      <w:pPr>
        <w:pStyle w:val="a8"/>
        <w:numPr>
          <w:ilvl w:val="1"/>
          <w:numId w:val="8"/>
        </w:numPr>
        <w:autoSpaceDE w:val="0"/>
        <w:autoSpaceDN w:val="0"/>
        <w:adjustRightInd w:val="0"/>
        <w:ind w:left="-269" w:firstLine="836"/>
        <w:jc w:val="both"/>
        <w:rPr>
          <w:rFonts w:eastAsiaTheme="minorHAnsi"/>
          <w:sz w:val="28"/>
          <w:szCs w:val="28"/>
          <w:lang w:eastAsia="en-US"/>
        </w:rPr>
      </w:pPr>
      <w:r>
        <w:rPr>
          <w:rFonts w:eastAsiaTheme="minorHAnsi"/>
          <w:sz w:val="28"/>
          <w:szCs w:val="28"/>
          <w:lang w:eastAsia="en-US"/>
        </w:rPr>
        <w:t xml:space="preserve">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w:t>
      </w:r>
      <w:r>
        <w:rPr>
          <w:rFonts w:eastAsiaTheme="minorHAnsi"/>
          <w:sz w:val="28"/>
          <w:szCs w:val="28"/>
          <w:lang w:eastAsia="en-US"/>
        </w:rPr>
        <w:lastRenderedPageBreak/>
        <w:t>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6B72CE" w:rsidRDefault="00900C47" w:rsidP="00D56DC3">
      <w:pPr>
        <w:pStyle w:val="a8"/>
        <w:numPr>
          <w:ilvl w:val="1"/>
          <w:numId w:val="8"/>
        </w:numPr>
        <w:autoSpaceDE w:val="0"/>
        <w:autoSpaceDN w:val="0"/>
        <w:adjustRightInd w:val="0"/>
        <w:ind w:left="-269" w:firstLine="836"/>
        <w:jc w:val="both"/>
        <w:rPr>
          <w:rFonts w:eastAsiaTheme="minorHAnsi"/>
          <w:sz w:val="28"/>
          <w:szCs w:val="28"/>
          <w:lang w:eastAsia="en-US"/>
        </w:rPr>
      </w:pPr>
      <w:r>
        <w:rPr>
          <w:rFonts w:eastAsiaTheme="minorHAnsi"/>
          <w:sz w:val="28"/>
          <w:szCs w:val="28"/>
          <w:lang w:eastAsia="en-US"/>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rsidR="006B72CE" w:rsidRDefault="00900C47" w:rsidP="00257A9A">
      <w:pPr>
        <w:pStyle w:val="a8"/>
        <w:numPr>
          <w:ilvl w:val="1"/>
          <w:numId w:val="8"/>
        </w:numPr>
        <w:autoSpaceDE w:val="0"/>
        <w:autoSpaceDN w:val="0"/>
        <w:adjustRightInd w:val="0"/>
        <w:spacing w:before="280"/>
        <w:ind w:left="-269" w:firstLine="709"/>
        <w:jc w:val="both"/>
        <w:rPr>
          <w:sz w:val="28"/>
          <w:szCs w:val="28"/>
        </w:rPr>
      </w:pPr>
      <w:r>
        <w:rPr>
          <w:rFonts w:eastAsiaTheme="minorHAnsi"/>
          <w:sz w:val="28"/>
          <w:szCs w:val="28"/>
          <w:lang w:eastAsia="en-US"/>
        </w:rPr>
        <w:t xml:space="preserve"> 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w:t>
      </w:r>
      <w:r>
        <w:rPr>
          <w:sz w:val="28"/>
          <w:szCs w:val="28"/>
        </w:rPr>
        <w:t xml:space="preserve"> для размещения информации о проведении торгов, определенном Правительством Российской Федерации.</w:t>
      </w:r>
    </w:p>
    <w:p w:rsidR="006B72CE" w:rsidRDefault="00900C47" w:rsidP="00257A9A">
      <w:pPr>
        <w:pStyle w:val="a8"/>
        <w:numPr>
          <w:ilvl w:val="1"/>
          <w:numId w:val="8"/>
        </w:numPr>
        <w:autoSpaceDE w:val="0"/>
        <w:autoSpaceDN w:val="0"/>
        <w:adjustRightInd w:val="0"/>
        <w:spacing w:before="280"/>
        <w:ind w:left="-269" w:firstLine="709"/>
        <w:jc w:val="both"/>
        <w:rPr>
          <w:rFonts w:eastAsiaTheme="minorHAnsi"/>
          <w:sz w:val="28"/>
          <w:szCs w:val="28"/>
          <w:lang w:eastAsia="en-US"/>
        </w:rPr>
      </w:pPr>
      <w:bookmarkStart w:id="0" w:name="Par1"/>
      <w:bookmarkEnd w:id="0"/>
      <w:r>
        <w:rPr>
          <w:rFonts w:eastAsiaTheme="minorHAnsi"/>
          <w:sz w:val="28"/>
          <w:szCs w:val="28"/>
          <w:lang w:eastAsia="en-US"/>
        </w:rPr>
        <w:t>Претендент не допускается к участию в продаже посредством публичного предложения по следующим основаниям:</w:t>
      </w:r>
    </w:p>
    <w:p w:rsidR="006B72CE" w:rsidRDefault="00900C47" w:rsidP="00D56DC3">
      <w:pPr>
        <w:pStyle w:val="a8"/>
        <w:autoSpaceDE w:val="0"/>
        <w:autoSpaceDN w:val="0"/>
        <w:adjustRightInd w:val="0"/>
        <w:spacing w:before="280"/>
        <w:ind w:left="-9" w:firstLine="576"/>
        <w:jc w:val="both"/>
        <w:rPr>
          <w:rFonts w:eastAsiaTheme="minorHAnsi"/>
          <w:sz w:val="28"/>
          <w:szCs w:val="28"/>
          <w:lang w:eastAsia="en-US"/>
        </w:rPr>
      </w:pPr>
      <w:r>
        <w:rPr>
          <w:rFonts w:eastAsiaTheme="minorHAnsi"/>
          <w:sz w:val="28"/>
          <w:szCs w:val="28"/>
          <w:lang w:eastAsia="en-US"/>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B72CE" w:rsidRDefault="00900C47" w:rsidP="00D56DC3">
      <w:pPr>
        <w:pStyle w:val="a8"/>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6B72CE" w:rsidRDefault="00900C47" w:rsidP="00D56DC3">
      <w:pPr>
        <w:pStyle w:val="a8"/>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6B72CE" w:rsidRDefault="00900C47" w:rsidP="00D56DC3">
      <w:pPr>
        <w:pStyle w:val="a8"/>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4) поступление в установленный срок задатка на счета, указанные в информационном сообщении, не подтверждено.</w:t>
      </w:r>
    </w:p>
    <w:p w:rsidR="006B72CE" w:rsidRDefault="00900C47" w:rsidP="00D56DC3">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7.7. </w:t>
      </w:r>
      <w:r>
        <w:rPr>
          <w:rFonts w:ascii="Times New Roman" w:eastAsiaTheme="minorHAnsi" w:hAnsi="Times New Roman" w:cs="Times New Roman"/>
          <w:sz w:val="28"/>
          <w:szCs w:val="28"/>
          <w:lang w:eastAsia="en-US"/>
        </w:rPr>
        <w:t>Продажа посредством публичного предложения, в которой принял участие только один участник, признается несостоявшейся.</w:t>
      </w:r>
    </w:p>
    <w:p w:rsidR="006B72CE" w:rsidRDefault="006B72CE">
      <w:pPr>
        <w:pStyle w:val="a8"/>
        <w:ind w:left="-709" w:right="709"/>
        <w:jc w:val="both"/>
        <w:rPr>
          <w:sz w:val="28"/>
          <w:szCs w:val="28"/>
        </w:rPr>
      </w:pPr>
    </w:p>
    <w:p w:rsidR="006B72CE" w:rsidRDefault="00900C47" w:rsidP="00257A9A">
      <w:pPr>
        <w:pStyle w:val="a8"/>
        <w:numPr>
          <w:ilvl w:val="0"/>
          <w:numId w:val="8"/>
        </w:numPr>
        <w:ind w:left="0" w:right="709" w:firstLineChars="157" w:firstLine="441"/>
        <w:jc w:val="center"/>
        <w:rPr>
          <w:sz w:val="28"/>
          <w:szCs w:val="28"/>
        </w:rPr>
      </w:pPr>
      <w:r>
        <w:rPr>
          <w:rFonts w:eastAsia="Calibri"/>
          <w:b/>
          <w:sz w:val="28"/>
          <w:szCs w:val="28"/>
          <w:lang w:eastAsia="en-US"/>
        </w:rPr>
        <w:t>Порядок проведения торгов и определения победителя</w:t>
      </w:r>
    </w:p>
    <w:p w:rsidR="006B72CE" w:rsidRDefault="00900C47" w:rsidP="00D56DC3">
      <w:pPr>
        <w:pStyle w:val="a8"/>
        <w:numPr>
          <w:ilvl w:val="1"/>
          <w:numId w:val="8"/>
        </w:numPr>
        <w:autoSpaceDE w:val="0"/>
        <w:autoSpaceDN w:val="0"/>
        <w:adjustRightInd w:val="0"/>
        <w:ind w:left="0" w:firstLine="567"/>
        <w:jc w:val="both"/>
        <w:rPr>
          <w:rFonts w:eastAsiaTheme="minorHAnsi"/>
          <w:sz w:val="28"/>
          <w:szCs w:val="28"/>
          <w:lang w:eastAsia="en-US"/>
        </w:rPr>
      </w:pPr>
      <w:r>
        <w:rPr>
          <w:sz w:val="28"/>
          <w:szCs w:val="28"/>
        </w:rPr>
        <w:t xml:space="preserve">Процедура торгов проводится в день и время, указанные в информационном сообщении о проведении продажи имущества, </w:t>
      </w:r>
      <w:r>
        <w:rPr>
          <w:rFonts w:eastAsiaTheme="minorHAnsi"/>
          <w:sz w:val="28"/>
          <w:szCs w:val="28"/>
          <w:lang w:eastAsia="en-US"/>
        </w:rPr>
        <w:t>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6B72CE" w:rsidRDefault="00900C47" w:rsidP="00D56DC3">
      <w:pPr>
        <w:pStyle w:val="a8"/>
        <w:autoSpaceDE w:val="0"/>
        <w:autoSpaceDN w:val="0"/>
        <w:adjustRightInd w:val="0"/>
        <w:ind w:left="0" w:firstLine="567"/>
        <w:jc w:val="both"/>
        <w:rPr>
          <w:sz w:val="28"/>
          <w:szCs w:val="28"/>
        </w:rPr>
      </w:pPr>
      <w:r>
        <w:rPr>
          <w:rFonts w:eastAsiaTheme="minorHAnsi"/>
          <w:sz w:val="28"/>
          <w:szCs w:val="28"/>
          <w:lang w:eastAsia="en-US"/>
        </w:rPr>
        <w:t>8.2.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Pr>
          <w:sz w:val="28"/>
          <w:szCs w:val="28"/>
        </w:rPr>
        <w:t>.</w:t>
      </w:r>
    </w:p>
    <w:p w:rsidR="006B72CE" w:rsidRDefault="00900C47" w:rsidP="00D56DC3">
      <w:pPr>
        <w:pStyle w:val="a8"/>
        <w:numPr>
          <w:ilvl w:val="1"/>
          <w:numId w:val="4"/>
        </w:numPr>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6B72CE" w:rsidRDefault="00900C47" w:rsidP="00D56DC3">
      <w:pPr>
        <w:pStyle w:val="a8"/>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 xml:space="preserve">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w:t>
      </w:r>
      <w:r>
        <w:rPr>
          <w:rFonts w:eastAsiaTheme="minorHAnsi"/>
          <w:sz w:val="28"/>
          <w:szCs w:val="28"/>
          <w:lang w:eastAsia="en-US"/>
        </w:rPr>
        <w:lastRenderedPageBreak/>
        <w:t>времени, подтверждения (неподтверждения) участниками предложения о цене имущества;</w:t>
      </w:r>
    </w:p>
    <w:p w:rsidR="006B72CE" w:rsidRDefault="00900C47" w:rsidP="00D56DC3">
      <w:pPr>
        <w:pStyle w:val="a8"/>
        <w:autoSpaceDE w:val="0"/>
        <w:autoSpaceDN w:val="0"/>
        <w:adjustRightInd w:val="0"/>
        <w:spacing w:before="280"/>
        <w:ind w:left="0" w:firstLine="567"/>
        <w:jc w:val="both"/>
        <w:rPr>
          <w:rFonts w:eastAsiaTheme="minorHAnsi"/>
          <w:sz w:val="28"/>
          <w:szCs w:val="28"/>
          <w:lang w:eastAsia="en-US"/>
        </w:rPr>
      </w:pPr>
      <w:r>
        <w:rPr>
          <w:rFonts w:eastAsiaTheme="minorHAnsi"/>
          <w:sz w:val="28"/>
          <w:szCs w:val="28"/>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6B72CE" w:rsidRDefault="00900C47" w:rsidP="00D56DC3">
      <w:pPr>
        <w:pStyle w:val="a8"/>
        <w:numPr>
          <w:ilvl w:val="1"/>
          <w:numId w:val="4"/>
        </w:numPr>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6B72CE" w:rsidRDefault="00900C47" w:rsidP="00D56DC3">
      <w:pPr>
        <w:pStyle w:val="a8"/>
        <w:numPr>
          <w:ilvl w:val="1"/>
          <w:numId w:val="4"/>
        </w:numPr>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w:t>
      </w:r>
    </w:p>
    <w:p w:rsidR="006B72CE" w:rsidRDefault="00900C47" w:rsidP="00D56DC3">
      <w:pPr>
        <w:pStyle w:val="a8"/>
        <w:numPr>
          <w:ilvl w:val="1"/>
          <w:numId w:val="4"/>
        </w:numPr>
        <w:autoSpaceDE w:val="0"/>
        <w:autoSpaceDN w:val="0"/>
        <w:adjustRightInd w:val="0"/>
        <w:ind w:left="-9" w:firstLine="567"/>
        <w:jc w:val="both"/>
        <w:rPr>
          <w:rFonts w:eastAsiaTheme="minorHAnsi"/>
          <w:sz w:val="28"/>
          <w:szCs w:val="28"/>
          <w:lang w:eastAsia="en-US"/>
        </w:rPr>
      </w:pPr>
      <w:r>
        <w:rPr>
          <w:rFonts w:eastAsiaTheme="minorHAnsi"/>
          <w:sz w:val="28"/>
          <w:szCs w:val="28"/>
          <w:lang w:eastAsia="en-US"/>
        </w:rPr>
        <w:t>предложения и 10 минут на представление предложений о цене имущества на каждом «шаге понижения».</w:t>
      </w:r>
    </w:p>
    <w:p w:rsidR="006B72CE" w:rsidRDefault="00900C47" w:rsidP="00D56DC3">
      <w:pPr>
        <w:pStyle w:val="a8"/>
        <w:numPr>
          <w:ilvl w:val="1"/>
          <w:numId w:val="4"/>
        </w:numPr>
        <w:autoSpaceDE w:val="0"/>
        <w:autoSpaceDN w:val="0"/>
        <w:adjustRightInd w:val="0"/>
        <w:ind w:left="-9" w:firstLine="567"/>
        <w:jc w:val="both"/>
        <w:rPr>
          <w:rFonts w:eastAsiaTheme="minorHAnsi"/>
          <w:sz w:val="28"/>
          <w:szCs w:val="28"/>
          <w:lang w:eastAsia="en-US"/>
        </w:rPr>
      </w:pPr>
      <w:r>
        <w:rPr>
          <w:rFonts w:eastAsiaTheme="minorHAnsi"/>
          <w:sz w:val="28"/>
          <w:szCs w:val="28"/>
          <w:lang w:eastAsia="en-US"/>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B72CE" w:rsidRDefault="00900C47" w:rsidP="00D56DC3">
      <w:pPr>
        <w:pStyle w:val="a7"/>
        <w:ind w:left="-9"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r:id="rId28" w:history="1">
        <w:r>
          <w:rPr>
            <w:rFonts w:ascii="Times New Roman" w:hAnsi="Times New Roman" w:cs="Times New Roman"/>
            <w:sz w:val="28"/>
            <w:szCs w:val="28"/>
          </w:rPr>
          <w:t>разделом II</w:t>
        </w:r>
      </w:hyperlink>
      <w:r>
        <w:rPr>
          <w:rFonts w:ascii="Times New Roman" w:eastAsiaTheme="minorHAnsi" w:hAnsi="Times New Roman" w:cs="Times New Roman"/>
          <w:sz w:val="28"/>
          <w:szCs w:val="28"/>
          <w:lang w:eastAsia="en-US"/>
        </w:rPr>
        <w:t xml:space="preserve">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6B72CE" w:rsidRDefault="00900C47" w:rsidP="00D56DC3">
      <w:pPr>
        <w:pStyle w:val="a8"/>
        <w:autoSpaceDE w:val="0"/>
        <w:autoSpaceDN w:val="0"/>
        <w:adjustRightInd w:val="0"/>
        <w:ind w:left="-9" w:firstLine="567"/>
        <w:jc w:val="both"/>
        <w:rPr>
          <w:rFonts w:eastAsiaTheme="minorHAnsi"/>
          <w:sz w:val="28"/>
          <w:szCs w:val="28"/>
          <w:lang w:eastAsia="en-US"/>
        </w:rPr>
      </w:pPr>
      <w:r>
        <w:rPr>
          <w:rFonts w:eastAsiaTheme="minorHAnsi"/>
          <w:sz w:val="28"/>
          <w:szCs w:val="28"/>
          <w:lang w:eastAsia="en-U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6B72CE" w:rsidRDefault="00900C47">
      <w:pPr>
        <w:pStyle w:val="a8"/>
        <w:numPr>
          <w:ilvl w:val="1"/>
          <w:numId w:val="4"/>
        </w:numPr>
        <w:autoSpaceDE w:val="0"/>
        <w:autoSpaceDN w:val="0"/>
        <w:adjustRightInd w:val="0"/>
        <w:ind w:left="0" w:firstLine="440"/>
        <w:jc w:val="both"/>
        <w:rPr>
          <w:rFonts w:eastAsiaTheme="minorHAnsi"/>
          <w:sz w:val="28"/>
          <w:szCs w:val="28"/>
          <w:lang w:eastAsia="en-US"/>
        </w:rPr>
      </w:pPr>
      <w:r>
        <w:rPr>
          <w:rFonts w:eastAsiaTheme="minorHAnsi"/>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6B72CE" w:rsidRDefault="00900C47">
      <w:pPr>
        <w:pStyle w:val="a8"/>
        <w:numPr>
          <w:ilvl w:val="1"/>
          <w:numId w:val="4"/>
        </w:numPr>
        <w:autoSpaceDE w:val="0"/>
        <w:autoSpaceDN w:val="0"/>
        <w:adjustRightInd w:val="0"/>
        <w:ind w:left="-9" w:firstLine="459"/>
        <w:jc w:val="both"/>
        <w:rPr>
          <w:rFonts w:eastAsiaTheme="minorHAnsi"/>
          <w:sz w:val="28"/>
          <w:szCs w:val="28"/>
          <w:lang w:eastAsia="en-US"/>
        </w:rPr>
      </w:pPr>
      <w:r>
        <w:rPr>
          <w:rFonts w:eastAsiaTheme="minorHAnsi"/>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6B72CE" w:rsidRDefault="00900C47">
      <w:pPr>
        <w:pStyle w:val="a8"/>
        <w:numPr>
          <w:ilvl w:val="1"/>
          <w:numId w:val="4"/>
        </w:numPr>
        <w:autoSpaceDE w:val="0"/>
        <w:autoSpaceDN w:val="0"/>
        <w:adjustRightInd w:val="0"/>
        <w:ind w:left="0" w:firstLine="440"/>
        <w:jc w:val="both"/>
        <w:rPr>
          <w:rFonts w:eastAsiaTheme="minorHAnsi"/>
          <w:sz w:val="28"/>
          <w:szCs w:val="28"/>
          <w:lang w:eastAsia="en-US"/>
        </w:rPr>
      </w:pPr>
      <w:r>
        <w:rPr>
          <w:rFonts w:eastAsiaTheme="minorHAnsi"/>
          <w:sz w:val="28"/>
          <w:szCs w:val="28"/>
          <w:lang w:eastAsia="en-US"/>
        </w:rPr>
        <w:lastRenderedPageBreak/>
        <w:t>Продажа имущества посредством публичного предложения признается несостоявшейся в следующих случаях:</w:t>
      </w:r>
    </w:p>
    <w:p w:rsidR="006B72CE" w:rsidRDefault="00900C47">
      <w:pPr>
        <w:pStyle w:val="a8"/>
        <w:autoSpaceDE w:val="0"/>
        <w:autoSpaceDN w:val="0"/>
        <w:adjustRightInd w:val="0"/>
        <w:spacing w:before="280"/>
        <w:ind w:left="0" w:firstLine="440"/>
        <w:jc w:val="both"/>
        <w:rPr>
          <w:rFonts w:eastAsiaTheme="minorHAnsi"/>
          <w:sz w:val="28"/>
          <w:szCs w:val="28"/>
          <w:lang w:eastAsia="en-US"/>
        </w:rPr>
      </w:pPr>
      <w:r>
        <w:rPr>
          <w:rFonts w:eastAsiaTheme="minorHAnsi"/>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6B72CE" w:rsidRDefault="00900C47">
      <w:pPr>
        <w:pStyle w:val="a8"/>
        <w:autoSpaceDE w:val="0"/>
        <w:autoSpaceDN w:val="0"/>
        <w:adjustRightInd w:val="0"/>
        <w:spacing w:before="280"/>
        <w:ind w:left="-709" w:firstLine="1159"/>
        <w:jc w:val="both"/>
        <w:rPr>
          <w:rFonts w:eastAsiaTheme="minorHAnsi"/>
          <w:sz w:val="28"/>
          <w:szCs w:val="28"/>
          <w:lang w:eastAsia="en-US"/>
        </w:rPr>
      </w:pPr>
      <w:r>
        <w:rPr>
          <w:rFonts w:eastAsiaTheme="minorHAnsi"/>
          <w:sz w:val="28"/>
          <w:szCs w:val="28"/>
          <w:lang w:eastAsia="en-US"/>
        </w:rPr>
        <w:t>б) принято решение о признании только одного претендента участником;</w:t>
      </w:r>
    </w:p>
    <w:p w:rsidR="006B72CE" w:rsidRDefault="00900C47">
      <w:pPr>
        <w:pStyle w:val="a8"/>
        <w:autoSpaceDE w:val="0"/>
        <w:autoSpaceDN w:val="0"/>
        <w:adjustRightInd w:val="0"/>
        <w:spacing w:before="280"/>
        <w:ind w:left="0" w:firstLine="440"/>
        <w:jc w:val="both"/>
        <w:rPr>
          <w:rFonts w:eastAsiaTheme="minorHAnsi"/>
          <w:sz w:val="28"/>
          <w:szCs w:val="28"/>
          <w:lang w:eastAsia="en-US"/>
        </w:rPr>
      </w:pPr>
      <w:r>
        <w:rPr>
          <w:rFonts w:eastAsiaTheme="minorHAnsi"/>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6B72CE" w:rsidRDefault="00900C47">
      <w:pPr>
        <w:pStyle w:val="a8"/>
        <w:numPr>
          <w:ilvl w:val="1"/>
          <w:numId w:val="4"/>
        </w:numPr>
        <w:autoSpaceDE w:val="0"/>
        <w:autoSpaceDN w:val="0"/>
        <w:adjustRightInd w:val="0"/>
        <w:ind w:left="0" w:firstLine="440"/>
        <w:jc w:val="both"/>
        <w:rPr>
          <w:rFonts w:eastAsiaTheme="minorHAnsi"/>
          <w:sz w:val="28"/>
          <w:szCs w:val="28"/>
          <w:lang w:eastAsia="en-US"/>
        </w:rPr>
      </w:pPr>
      <w:r>
        <w:rPr>
          <w:rFonts w:eastAsiaTheme="minorHAnsi"/>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6B72CE" w:rsidRDefault="00900C47">
      <w:pPr>
        <w:pStyle w:val="a8"/>
        <w:numPr>
          <w:ilvl w:val="1"/>
          <w:numId w:val="4"/>
        </w:numPr>
        <w:autoSpaceDE w:val="0"/>
        <w:autoSpaceDN w:val="0"/>
        <w:adjustRightInd w:val="0"/>
        <w:ind w:left="0" w:firstLine="440"/>
        <w:jc w:val="both"/>
        <w:rPr>
          <w:rFonts w:eastAsiaTheme="minorHAnsi"/>
          <w:sz w:val="28"/>
          <w:szCs w:val="28"/>
          <w:lang w:eastAsia="en-US"/>
        </w:rPr>
      </w:pPr>
      <w:r>
        <w:rPr>
          <w:rFonts w:eastAsiaTheme="minorHAnsi"/>
          <w:sz w:val="28"/>
          <w:szCs w:val="28"/>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p>
    <w:p w:rsidR="006B72CE" w:rsidRDefault="00900C47">
      <w:pPr>
        <w:pStyle w:val="a8"/>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 xml:space="preserve"> протокола, а также в открытой части электронной площадки размещается следующая информация:</w:t>
      </w:r>
    </w:p>
    <w:p w:rsidR="006B72CE" w:rsidRDefault="00900C47">
      <w:pPr>
        <w:pStyle w:val="a8"/>
        <w:autoSpaceDE w:val="0"/>
        <w:autoSpaceDN w:val="0"/>
        <w:adjustRightInd w:val="0"/>
        <w:spacing w:before="280"/>
        <w:ind w:left="0" w:firstLine="426"/>
        <w:jc w:val="both"/>
        <w:rPr>
          <w:rFonts w:eastAsiaTheme="minorHAnsi"/>
          <w:sz w:val="28"/>
          <w:szCs w:val="28"/>
          <w:lang w:eastAsia="en-US"/>
        </w:rPr>
      </w:pPr>
      <w:r>
        <w:rPr>
          <w:rFonts w:eastAsiaTheme="minorHAnsi"/>
          <w:sz w:val="28"/>
          <w:szCs w:val="28"/>
          <w:lang w:eastAsia="en-US"/>
        </w:rPr>
        <w:t>а) наименование имущества и иные позволяющие его индивидуализировать сведения (спецификация лота);</w:t>
      </w:r>
    </w:p>
    <w:p w:rsidR="006B72CE" w:rsidRDefault="00900C47">
      <w:pPr>
        <w:pStyle w:val="a8"/>
        <w:autoSpaceDE w:val="0"/>
        <w:autoSpaceDN w:val="0"/>
        <w:adjustRightInd w:val="0"/>
        <w:spacing w:before="280"/>
        <w:ind w:left="450"/>
        <w:jc w:val="both"/>
        <w:rPr>
          <w:rFonts w:eastAsiaTheme="minorHAnsi"/>
          <w:sz w:val="28"/>
          <w:szCs w:val="28"/>
          <w:lang w:eastAsia="en-US"/>
        </w:rPr>
      </w:pPr>
      <w:r>
        <w:rPr>
          <w:rFonts w:eastAsiaTheme="minorHAnsi"/>
          <w:sz w:val="28"/>
          <w:szCs w:val="28"/>
          <w:lang w:eastAsia="en-US"/>
        </w:rPr>
        <w:t>б) цена сделки;</w:t>
      </w:r>
    </w:p>
    <w:p w:rsidR="006B72CE" w:rsidRDefault="00900C47">
      <w:pPr>
        <w:pStyle w:val="a8"/>
        <w:autoSpaceDE w:val="0"/>
        <w:autoSpaceDN w:val="0"/>
        <w:adjustRightInd w:val="0"/>
        <w:spacing w:before="280"/>
        <w:ind w:left="0" w:firstLine="426"/>
        <w:jc w:val="both"/>
        <w:rPr>
          <w:rFonts w:eastAsiaTheme="minorHAnsi"/>
          <w:sz w:val="28"/>
          <w:szCs w:val="28"/>
          <w:lang w:eastAsia="en-US"/>
        </w:rPr>
      </w:pPr>
      <w:r>
        <w:rPr>
          <w:rFonts w:eastAsiaTheme="minorHAnsi"/>
          <w:sz w:val="28"/>
          <w:szCs w:val="28"/>
          <w:lang w:eastAsia="en-US"/>
        </w:rPr>
        <w:t>в) фамилия, имя, отчество физического лица или наименование юридического лица - победителя.</w:t>
      </w:r>
    </w:p>
    <w:p w:rsidR="006B72CE" w:rsidRDefault="00900C47">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Pr>
          <w:rFonts w:ascii="Times New Roman" w:hAnsi="Times New Roman" w:cs="Times New Roman"/>
          <w:sz w:val="28"/>
          <w:szCs w:val="28"/>
        </w:rPr>
        <w:t>8.12.</w:t>
      </w:r>
      <w:r>
        <w:rPr>
          <w:rFonts w:ascii="Times New Roman" w:eastAsiaTheme="minorHAnsi" w:hAnsi="Times New Roman" w:cs="Times New Roman"/>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6B72CE" w:rsidRDefault="006B72CE">
      <w:pPr>
        <w:pStyle w:val="a8"/>
        <w:ind w:left="0" w:firstLine="709"/>
        <w:jc w:val="both"/>
        <w:rPr>
          <w:sz w:val="28"/>
          <w:szCs w:val="28"/>
        </w:rPr>
      </w:pPr>
    </w:p>
    <w:p w:rsidR="006B72CE" w:rsidRDefault="00900C47">
      <w:pPr>
        <w:pStyle w:val="a8"/>
        <w:numPr>
          <w:ilvl w:val="0"/>
          <w:numId w:val="4"/>
        </w:numPr>
        <w:ind w:left="0" w:firstLine="709"/>
        <w:jc w:val="center"/>
        <w:rPr>
          <w:sz w:val="28"/>
          <w:szCs w:val="28"/>
        </w:rPr>
      </w:pPr>
      <w:r>
        <w:rPr>
          <w:b/>
          <w:sz w:val="28"/>
          <w:szCs w:val="28"/>
        </w:rPr>
        <w:t>Срок заключения договора купли-продажи имущества, порядок оплаты имущества</w:t>
      </w:r>
    </w:p>
    <w:p w:rsidR="006B72CE" w:rsidRDefault="00900C47">
      <w:pPr>
        <w:pStyle w:val="a8"/>
        <w:numPr>
          <w:ilvl w:val="1"/>
          <w:numId w:val="5"/>
        </w:numPr>
        <w:autoSpaceDE w:val="0"/>
        <w:autoSpaceDN w:val="0"/>
        <w:adjustRightInd w:val="0"/>
        <w:ind w:left="0" w:firstLine="450"/>
        <w:jc w:val="both"/>
        <w:rPr>
          <w:rFonts w:eastAsiaTheme="minorHAnsi"/>
          <w:sz w:val="28"/>
          <w:szCs w:val="28"/>
          <w:lang w:eastAsia="en-US"/>
        </w:rPr>
      </w:pPr>
      <w:r>
        <w:rPr>
          <w:rFonts w:eastAsiaTheme="minorHAnsi"/>
          <w:sz w:val="28"/>
          <w:szCs w:val="28"/>
          <w:lang w:eastAsia="en-US"/>
        </w:rPr>
        <w:t>Не позднее чем через 5 рабочих дней с даты проведения продажи имущества  с победителем заключается договор купли-продажи имущества.</w:t>
      </w:r>
    </w:p>
    <w:p w:rsidR="006B72CE" w:rsidRDefault="00900C47">
      <w:pPr>
        <w:pStyle w:val="a8"/>
        <w:numPr>
          <w:ilvl w:val="1"/>
          <w:numId w:val="5"/>
        </w:numPr>
        <w:autoSpaceDE w:val="0"/>
        <w:autoSpaceDN w:val="0"/>
        <w:adjustRightInd w:val="0"/>
        <w:ind w:left="0" w:right="-1" w:firstLine="426"/>
        <w:jc w:val="both"/>
        <w:rPr>
          <w:sz w:val="28"/>
          <w:szCs w:val="28"/>
        </w:rPr>
      </w:pPr>
      <w:r>
        <w:rPr>
          <w:rFonts w:eastAsiaTheme="minorHAnsi"/>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6B72CE" w:rsidRDefault="00900C47" w:rsidP="00D56DC3">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w:t>
      </w:r>
    </w:p>
    <w:p w:rsidR="006B72CE" w:rsidRDefault="00900C47" w:rsidP="00D56DC3">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Денежные средства в счет оплаты имущества подлежат перечислению (единовременно в безналичном порядке) победителем продажи муниципального имущества в местный бюджет в течение 10 (десяти) календарных дней после дня заключения договора купли-продажи на счет по следующим реквизитам:</w:t>
      </w:r>
    </w:p>
    <w:p w:rsidR="006B72CE" w:rsidRDefault="00900C47" w:rsidP="00D56DC3">
      <w:pPr>
        <w:pStyle w:val="a7"/>
        <w:ind w:right="-1" w:firstLineChars="202" w:firstLine="566"/>
        <w:jc w:val="both"/>
        <w:rPr>
          <w:rFonts w:ascii="Times New Roman" w:hAnsi="Times New Roman" w:cs="Times New Roman"/>
          <w:sz w:val="28"/>
          <w:szCs w:val="26"/>
        </w:rPr>
      </w:pPr>
      <w:r>
        <w:rPr>
          <w:rFonts w:ascii="Times New Roman" w:hAnsi="Times New Roman" w:cs="Times New Roman"/>
          <w:bCs/>
          <w:sz w:val="28"/>
          <w:szCs w:val="26"/>
        </w:rPr>
        <w:t xml:space="preserve">Наименование получателя: </w:t>
      </w:r>
      <w:r>
        <w:rPr>
          <w:rFonts w:ascii="Times New Roman" w:hAnsi="Times New Roman" w:cs="Times New Roman"/>
          <w:sz w:val="28"/>
          <w:szCs w:val="26"/>
        </w:rPr>
        <w:t xml:space="preserve">УФК по Иркутской области (Администрация г. Бодайбо и района,  л/с 04343008300) </w:t>
      </w:r>
    </w:p>
    <w:p w:rsidR="006B72CE" w:rsidRDefault="00900C47" w:rsidP="00D56DC3">
      <w:pPr>
        <w:pStyle w:val="a7"/>
        <w:ind w:right="-1" w:firstLine="567"/>
        <w:jc w:val="both"/>
        <w:rPr>
          <w:rFonts w:ascii="Times New Roman" w:hAnsi="Times New Roman" w:cs="Times New Roman"/>
          <w:sz w:val="28"/>
          <w:szCs w:val="26"/>
        </w:rPr>
      </w:pPr>
      <w:r>
        <w:rPr>
          <w:rFonts w:ascii="Times New Roman" w:hAnsi="Times New Roman" w:cs="Times New Roman"/>
          <w:sz w:val="28"/>
          <w:szCs w:val="26"/>
        </w:rPr>
        <w:lastRenderedPageBreak/>
        <w:t>Банк получателя: ОКЦ № 4 Сибирского ГУ Банка России//УФК по Иркутской области г.Иркутск</w:t>
      </w:r>
    </w:p>
    <w:p w:rsidR="006B72CE" w:rsidRDefault="00900C47" w:rsidP="00D56DC3">
      <w:pPr>
        <w:pStyle w:val="a7"/>
        <w:ind w:left="-567" w:right="709" w:firstLine="1134"/>
        <w:jc w:val="both"/>
        <w:rPr>
          <w:rFonts w:ascii="Times New Roman" w:hAnsi="Times New Roman" w:cs="Times New Roman"/>
          <w:sz w:val="28"/>
          <w:szCs w:val="26"/>
        </w:rPr>
      </w:pPr>
      <w:r>
        <w:rPr>
          <w:rFonts w:ascii="Times New Roman" w:hAnsi="Times New Roman" w:cs="Times New Roman"/>
          <w:sz w:val="28"/>
          <w:szCs w:val="26"/>
        </w:rPr>
        <w:t>БИК ТОФК 012520101</w:t>
      </w:r>
    </w:p>
    <w:p w:rsidR="006B72CE" w:rsidRDefault="00900C47" w:rsidP="00D56DC3">
      <w:pPr>
        <w:pStyle w:val="a7"/>
        <w:ind w:left="-567" w:right="709" w:firstLine="1134"/>
        <w:jc w:val="both"/>
        <w:rPr>
          <w:rFonts w:ascii="Times New Roman" w:hAnsi="Times New Roman" w:cs="Times New Roman"/>
          <w:bCs/>
          <w:sz w:val="28"/>
          <w:szCs w:val="26"/>
        </w:rPr>
      </w:pPr>
      <w:r>
        <w:rPr>
          <w:rFonts w:ascii="Times New Roman" w:hAnsi="Times New Roman" w:cs="Times New Roman"/>
          <w:sz w:val="28"/>
          <w:szCs w:val="26"/>
        </w:rPr>
        <w:t xml:space="preserve">Единый казначейский счет: № </w:t>
      </w:r>
      <w:r>
        <w:rPr>
          <w:rFonts w:ascii="Times New Roman" w:hAnsi="Times New Roman" w:cs="Times New Roman"/>
          <w:bCs/>
          <w:sz w:val="28"/>
          <w:szCs w:val="26"/>
        </w:rPr>
        <w:t>401 028 101 453 700 000 26</w:t>
      </w:r>
    </w:p>
    <w:p w:rsidR="006B72CE" w:rsidRDefault="00900C47" w:rsidP="00D56DC3">
      <w:pPr>
        <w:pStyle w:val="a7"/>
        <w:ind w:left="-567" w:right="709" w:firstLine="1134"/>
        <w:jc w:val="both"/>
        <w:rPr>
          <w:rFonts w:ascii="Times New Roman" w:hAnsi="Times New Roman" w:cs="Times New Roman"/>
          <w:sz w:val="28"/>
          <w:szCs w:val="26"/>
        </w:rPr>
      </w:pPr>
      <w:r>
        <w:rPr>
          <w:rFonts w:ascii="Times New Roman" w:hAnsi="Times New Roman" w:cs="Times New Roman"/>
          <w:bCs/>
          <w:sz w:val="28"/>
          <w:szCs w:val="26"/>
        </w:rPr>
        <w:t xml:space="preserve">Казначейский счет: 031 006 430 000 000 134 00 </w:t>
      </w:r>
    </w:p>
    <w:p w:rsidR="006B72CE" w:rsidRDefault="00900C47" w:rsidP="00D56DC3">
      <w:pPr>
        <w:pStyle w:val="a7"/>
        <w:ind w:left="-567" w:right="709" w:firstLine="1134"/>
        <w:jc w:val="both"/>
        <w:rPr>
          <w:rFonts w:ascii="Times New Roman" w:hAnsi="Times New Roman" w:cs="Times New Roman"/>
          <w:sz w:val="28"/>
          <w:szCs w:val="26"/>
        </w:rPr>
      </w:pPr>
      <w:r>
        <w:rPr>
          <w:rFonts w:ascii="Times New Roman" w:hAnsi="Times New Roman" w:cs="Times New Roman"/>
          <w:sz w:val="28"/>
          <w:szCs w:val="26"/>
        </w:rPr>
        <w:t xml:space="preserve">ИНН 3802001340, КПП 380201001 </w:t>
      </w:r>
    </w:p>
    <w:p w:rsidR="006B72CE" w:rsidRDefault="00900C47" w:rsidP="00D56DC3">
      <w:pPr>
        <w:pStyle w:val="a7"/>
        <w:ind w:left="-567" w:right="709" w:firstLine="1134"/>
        <w:jc w:val="both"/>
        <w:rPr>
          <w:rFonts w:ascii="Times New Roman" w:hAnsi="Times New Roman" w:cs="Times New Roman"/>
          <w:sz w:val="28"/>
          <w:szCs w:val="26"/>
        </w:rPr>
      </w:pPr>
      <w:r>
        <w:rPr>
          <w:rFonts w:ascii="Times New Roman" w:hAnsi="Times New Roman" w:cs="Times New Roman"/>
          <w:sz w:val="28"/>
          <w:szCs w:val="26"/>
        </w:rPr>
        <w:t xml:space="preserve">ОКТМО 25602000, </w:t>
      </w:r>
    </w:p>
    <w:p w:rsidR="006B72CE" w:rsidRDefault="00900C47" w:rsidP="00D56DC3">
      <w:pPr>
        <w:pStyle w:val="a8"/>
        <w:ind w:left="-567" w:right="709" w:firstLine="1134"/>
        <w:jc w:val="both"/>
        <w:rPr>
          <w:sz w:val="28"/>
          <w:szCs w:val="26"/>
        </w:rPr>
      </w:pPr>
      <w:r>
        <w:rPr>
          <w:sz w:val="28"/>
          <w:szCs w:val="26"/>
        </w:rPr>
        <w:t xml:space="preserve">Код бюджетной классификации:  904 1 14 </w:t>
      </w:r>
      <w:r>
        <w:rPr>
          <w:sz w:val="28"/>
          <w:szCs w:val="26"/>
          <w:u w:val="single"/>
        </w:rPr>
        <w:t>02053 05</w:t>
      </w:r>
      <w:r>
        <w:rPr>
          <w:sz w:val="28"/>
          <w:szCs w:val="26"/>
        </w:rPr>
        <w:t xml:space="preserve"> 0000410.</w:t>
      </w:r>
    </w:p>
    <w:p w:rsidR="006B72CE" w:rsidRDefault="00900C47" w:rsidP="00D56DC3">
      <w:pPr>
        <w:pStyle w:val="ConsPlusNormal"/>
        <w:ind w:right="-1" w:firstLine="567"/>
        <w:jc w:val="both"/>
        <w:rPr>
          <w:rFonts w:ascii="Times New Roman" w:hAnsi="Times New Roman" w:cs="Times New Roman"/>
          <w:color w:val="FF0000"/>
          <w:sz w:val="28"/>
          <w:szCs w:val="28"/>
        </w:rPr>
      </w:pPr>
      <w:r>
        <w:rPr>
          <w:rFonts w:ascii="Times New Roman" w:hAnsi="Times New Roman" w:cs="Times New Roman"/>
          <w:sz w:val="28"/>
          <w:szCs w:val="28"/>
        </w:rPr>
        <w:t>Назначение платежа: оплата за имущество по договору купли-продажи (указать номер и дату договора).</w:t>
      </w:r>
    </w:p>
    <w:p w:rsidR="006B72CE" w:rsidRDefault="00900C47" w:rsidP="00D56DC3">
      <w:pPr>
        <w:pStyle w:val="a8"/>
        <w:numPr>
          <w:ilvl w:val="1"/>
          <w:numId w:val="5"/>
        </w:numPr>
        <w:ind w:left="0" w:right="-1" w:firstLine="567"/>
        <w:jc w:val="both"/>
        <w:rPr>
          <w:sz w:val="28"/>
          <w:szCs w:val="28"/>
        </w:rPr>
      </w:pPr>
      <w:r>
        <w:rPr>
          <w:sz w:val="28"/>
          <w:szCs w:val="28"/>
        </w:rPr>
        <w:t>Задаток, перечисленный покупателем, засчитывается в счет оплаты имущества.</w:t>
      </w:r>
    </w:p>
    <w:p w:rsidR="006B72CE" w:rsidRDefault="00900C47" w:rsidP="00D56DC3">
      <w:pPr>
        <w:pStyle w:val="a8"/>
        <w:numPr>
          <w:ilvl w:val="1"/>
          <w:numId w:val="5"/>
        </w:numPr>
        <w:ind w:left="0" w:right="-1" w:firstLine="567"/>
        <w:jc w:val="both"/>
        <w:rPr>
          <w:sz w:val="28"/>
          <w:szCs w:val="28"/>
        </w:rPr>
      </w:pPr>
      <w:r>
        <w:rPr>
          <w:sz w:val="28"/>
          <w:szCs w:val="28"/>
        </w:rPr>
        <w:t>Факт оплаты имущества подтверждается выпиской со счета продавца о поступлении средств в размере и сроки, указанные в договоре купли-продажи.</w:t>
      </w:r>
    </w:p>
    <w:p w:rsidR="006B72CE" w:rsidRDefault="00900C47">
      <w:pPr>
        <w:pStyle w:val="a8"/>
        <w:numPr>
          <w:ilvl w:val="0"/>
          <w:numId w:val="5"/>
        </w:numPr>
        <w:ind w:left="-567" w:right="709" w:firstLine="709"/>
        <w:jc w:val="center"/>
        <w:rPr>
          <w:sz w:val="28"/>
          <w:szCs w:val="28"/>
        </w:rPr>
      </w:pPr>
      <w:r>
        <w:rPr>
          <w:b/>
          <w:sz w:val="28"/>
          <w:szCs w:val="28"/>
        </w:rPr>
        <w:t>Внесение изменений в документацию</w:t>
      </w:r>
    </w:p>
    <w:p w:rsidR="006B72CE" w:rsidRDefault="00900C47" w:rsidP="00D56DC3">
      <w:pPr>
        <w:pStyle w:val="a8"/>
        <w:tabs>
          <w:tab w:val="left" w:pos="8930"/>
        </w:tabs>
        <w:ind w:left="-7" w:right="-1" w:firstLine="574"/>
        <w:jc w:val="both"/>
        <w:rPr>
          <w:sz w:val="28"/>
          <w:szCs w:val="28"/>
        </w:rPr>
      </w:pPr>
      <w:r>
        <w:rPr>
          <w:sz w:val="28"/>
          <w:szCs w:val="28"/>
        </w:rPr>
        <w:t xml:space="preserve"> Продавец вправе принять решение о внесении изменений в настоящую документацию в любое время до даты окончания приема заявок. Изменение предмета продажи не допускается. Изменения, вносимые в настоящую документацию, подлежат размещению в том же порядке, что и настоящая документация. При этом срок подачи заявок на участие в продаже муниципального имущества  должен быть продлен таким образом, чтобы со дня размещения таких изменений до даты проведения продажи муниципального имущества он составлял не менее 30  дней.</w:t>
      </w:r>
    </w:p>
    <w:p w:rsidR="006B72CE" w:rsidRDefault="006B72CE">
      <w:pPr>
        <w:pStyle w:val="a8"/>
        <w:ind w:left="142" w:right="709"/>
        <w:jc w:val="both"/>
        <w:rPr>
          <w:sz w:val="28"/>
          <w:szCs w:val="28"/>
        </w:rPr>
      </w:pPr>
    </w:p>
    <w:p w:rsidR="006B72CE" w:rsidRDefault="00900C47">
      <w:pPr>
        <w:pStyle w:val="a8"/>
        <w:numPr>
          <w:ilvl w:val="0"/>
          <w:numId w:val="5"/>
        </w:numPr>
        <w:ind w:left="0" w:right="709" w:firstLine="440"/>
        <w:jc w:val="both"/>
        <w:rPr>
          <w:sz w:val="28"/>
          <w:szCs w:val="28"/>
        </w:rPr>
      </w:pPr>
      <w:r>
        <w:rPr>
          <w:b/>
          <w:sz w:val="28"/>
          <w:szCs w:val="28"/>
        </w:rPr>
        <w:t>Отказ от проведения продажи муниципального имущества</w:t>
      </w:r>
    </w:p>
    <w:p w:rsidR="006B72CE" w:rsidRDefault="00900C47" w:rsidP="00D56DC3">
      <w:pPr>
        <w:pStyle w:val="a8"/>
        <w:ind w:left="-7" w:right="-1" w:firstLine="574"/>
        <w:jc w:val="both"/>
        <w:rPr>
          <w:sz w:val="28"/>
          <w:szCs w:val="28"/>
        </w:rPr>
      </w:pPr>
      <w:r>
        <w:rPr>
          <w:sz w:val="28"/>
          <w:szCs w:val="28"/>
        </w:rPr>
        <w:t>11.1.Продавец вправе отказаться от проведения продажи имущества в любое время, но не позднее, чем за три дня до наступления даты его проведения.</w:t>
      </w:r>
    </w:p>
    <w:p w:rsidR="006B72CE" w:rsidRDefault="006B72CE">
      <w:pPr>
        <w:pStyle w:val="a8"/>
        <w:ind w:left="-567" w:right="709" w:firstLine="709"/>
        <w:jc w:val="both"/>
        <w:rPr>
          <w:sz w:val="28"/>
          <w:szCs w:val="28"/>
        </w:rPr>
      </w:pPr>
    </w:p>
    <w:p w:rsidR="006B72CE" w:rsidRDefault="006B72CE">
      <w:pPr>
        <w:spacing w:after="0" w:line="240" w:lineRule="auto"/>
        <w:ind w:left="-567" w:right="709" w:firstLine="709"/>
        <w:jc w:val="both"/>
        <w:rPr>
          <w:rFonts w:ascii="Times New Roman" w:eastAsia="Times New Roman" w:hAnsi="Times New Roman" w:cs="Times New Roman"/>
          <w:sz w:val="28"/>
          <w:szCs w:val="28"/>
        </w:rPr>
      </w:pPr>
    </w:p>
    <w:p w:rsidR="006B72CE" w:rsidRDefault="00900C47">
      <w:pPr>
        <w:pStyle w:val="a8"/>
        <w:numPr>
          <w:ilvl w:val="0"/>
          <w:numId w:val="5"/>
        </w:numPr>
        <w:ind w:left="0" w:firstLine="709"/>
        <w:jc w:val="center"/>
        <w:rPr>
          <w:sz w:val="28"/>
          <w:szCs w:val="28"/>
        </w:rPr>
      </w:pPr>
      <w:r>
        <w:rPr>
          <w:b/>
          <w:sz w:val="28"/>
          <w:szCs w:val="28"/>
        </w:rPr>
        <w:t>Заключительные положения</w:t>
      </w:r>
    </w:p>
    <w:p w:rsidR="006B72CE" w:rsidRDefault="00900C47" w:rsidP="00D56DC3">
      <w:pPr>
        <w:pStyle w:val="a8"/>
        <w:ind w:left="0" w:right="-1" w:firstLine="567"/>
        <w:jc w:val="both"/>
        <w:rPr>
          <w:sz w:val="28"/>
          <w:szCs w:val="28"/>
        </w:rPr>
      </w:pPr>
      <w:r>
        <w:rPr>
          <w:sz w:val="28"/>
          <w:szCs w:val="28"/>
        </w:rPr>
        <w:t>Все вопросы, касающиеся проведения продажи имущества в электронной форме, не нашедшие отражения в настоящей документации, регулируются законодательством Российской Федерации.</w:t>
      </w: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B17863" w:rsidRDefault="00B17863">
      <w:pPr>
        <w:widowControl w:val="0"/>
        <w:spacing w:after="0" w:line="240" w:lineRule="auto"/>
        <w:ind w:left="6946"/>
        <w:jc w:val="right"/>
        <w:rPr>
          <w:rFonts w:ascii="Times New Roman" w:hAnsi="Times New Roman" w:cs="Times New Roman"/>
          <w:bCs/>
        </w:rPr>
      </w:pPr>
    </w:p>
    <w:p w:rsidR="006B72CE" w:rsidRDefault="00900C47">
      <w:pPr>
        <w:widowControl w:val="0"/>
        <w:spacing w:after="0" w:line="240" w:lineRule="auto"/>
        <w:ind w:left="6946"/>
        <w:jc w:val="right"/>
        <w:rPr>
          <w:rFonts w:ascii="Times New Roman" w:hAnsi="Times New Roman" w:cs="Times New Roman"/>
          <w:bCs/>
        </w:rPr>
      </w:pPr>
      <w:r>
        <w:rPr>
          <w:rFonts w:ascii="Times New Roman" w:hAnsi="Times New Roman" w:cs="Times New Roman"/>
          <w:bCs/>
        </w:rPr>
        <w:lastRenderedPageBreak/>
        <w:t>Приложение № 1</w:t>
      </w:r>
    </w:p>
    <w:p w:rsidR="006B72CE" w:rsidRDefault="00900C47">
      <w:pPr>
        <w:widowControl w:val="0"/>
        <w:spacing w:after="0" w:line="240" w:lineRule="auto"/>
        <w:ind w:left="6237"/>
        <w:jc w:val="right"/>
        <w:rPr>
          <w:rFonts w:ascii="Times New Roman" w:hAnsi="Times New Roman" w:cs="Times New Roman"/>
          <w:bCs/>
        </w:rPr>
      </w:pPr>
      <w:r>
        <w:rPr>
          <w:rFonts w:ascii="Times New Roman" w:hAnsi="Times New Roman" w:cs="Times New Roman"/>
          <w:bCs/>
        </w:rPr>
        <w:t>к  документации</w:t>
      </w:r>
    </w:p>
    <w:p w:rsidR="006B72CE" w:rsidRDefault="006B72CE">
      <w:pPr>
        <w:widowControl w:val="0"/>
        <w:jc w:val="center"/>
        <w:rPr>
          <w:rFonts w:ascii="Times New Roman" w:hAnsi="Times New Roman" w:cs="Times New Roman"/>
          <w:b/>
          <w:bCs/>
        </w:rPr>
      </w:pPr>
    </w:p>
    <w:p w:rsidR="006B72CE" w:rsidRDefault="00900C47">
      <w:pPr>
        <w:widowControl w:val="0"/>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t>Опись документов и форм</w:t>
      </w:r>
      <w:r>
        <w:rPr>
          <w:rFonts w:ascii="Times New Roman" w:hAnsi="Times New Roman" w:cs="Times New Roman"/>
          <w:bCs/>
          <w:sz w:val="28"/>
          <w:szCs w:val="28"/>
        </w:rPr>
        <w:t xml:space="preserve">, </w:t>
      </w:r>
    </w:p>
    <w:p w:rsidR="006B72CE" w:rsidRDefault="00900C47">
      <w:pPr>
        <w:spacing w:after="0"/>
        <w:jc w:val="center"/>
        <w:rPr>
          <w:rFonts w:ascii="Times New Roman" w:hAnsi="Times New Roman" w:cs="Times New Roman"/>
          <w:bCs/>
          <w:sz w:val="28"/>
          <w:szCs w:val="28"/>
        </w:rPr>
      </w:pPr>
      <w:r>
        <w:rPr>
          <w:rFonts w:ascii="Times New Roman" w:hAnsi="Times New Roman" w:cs="Times New Roman"/>
          <w:sz w:val="28"/>
          <w:szCs w:val="28"/>
        </w:rPr>
        <w:t xml:space="preserve">представляемых для участия </w:t>
      </w:r>
      <w:r>
        <w:rPr>
          <w:rFonts w:ascii="Times New Roman" w:hAnsi="Times New Roman" w:cs="Times New Roman"/>
          <w:bCs/>
          <w:sz w:val="28"/>
          <w:szCs w:val="28"/>
        </w:rPr>
        <w:t>впродаже нежилого здания с кадастровым номером 38:22:000090:260, площадью 146,8 кв.м, расположенное по адресу: Иркутская область, муниципальный район Бодайбинский, г. Бодайбо,  микрорайон Бисяга, ул. Школьная, зд. 9 посредством публичного предложения в электронной форме</w:t>
      </w:r>
    </w:p>
    <w:p w:rsidR="006B72CE" w:rsidRDefault="006B72CE">
      <w:pPr>
        <w:spacing w:after="0"/>
        <w:jc w:val="center"/>
        <w:rPr>
          <w:rFonts w:ascii="Times New Roman" w:hAnsi="Times New Roman" w:cs="Times New Roman"/>
          <w:sz w:val="28"/>
          <w:szCs w:val="28"/>
        </w:rPr>
      </w:pPr>
    </w:p>
    <w:p w:rsidR="006B72CE" w:rsidRDefault="00900C47">
      <w:pPr>
        <w:pStyle w:val="a7"/>
        <w:ind w:firstLine="426"/>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_______________________________________________________________</w:t>
      </w:r>
    </w:p>
    <w:p w:rsidR="006B72CE" w:rsidRDefault="00900C4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szCs w:val="28"/>
          <w:lang w:eastAsia="en-US"/>
        </w:rPr>
      </w:pPr>
      <w:r>
        <w:rPr>
          <w:rFonts w:ascii="Times New Roman" w:eastAsia="Calibri" w:hAnsi="Times New Roman" w:cs="Times New Roman"/>
          <w:i/>
          <w:szCs w:val="28"/>
          <w:lang w:eastAsia="en-US"/>
        </w:rPr>
        <w:t>(Ф.И.О. физического лица или полное наименование юрид. лица, индивидуального предпринимателя)</w:t>
      </w:r>
    </w:p>
    <w:p w:rsidR="006B72CE" w:rsidRDefault="00900C47">
      <w:pPr>
        <w:spacing w:after="0"/>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подтверждает, что для участия </w:t>
      </w:r>
      <w:r>
        <w:rPr>
          <w:rFonts w:ascii="Times New Roman" w:hAnsi="Times New Roman" w:cs="Times New Roman"/>
          <w:bCs/>
          <w:sz w:val="28"/>
          <w:szCs w:val="28"/>
        </w:rPr>
        <w:t>в</w:t>
      </w:r>
      <w:r w:rsidR="00B17863">
        <w:rPr>
          <w:rFonts w:ascii="Times New Roman" w:hAnsi="Times New Roman" w:cs="Times New Roman"/>
          <w:bCs/>
          <w:sz w:val="28"/>
          <w:szCs w:val="28"/>
        </w:rPr>
        <w:t xml:space="preserve"> </w:t>
      </w:r>
      <w:r>
        <w:rPr>
          <w:rFonts w:ascii="Times New Roman" w:hAnsi="Times New Roman" w:cs="Times New Roman"/>
          <w:bCs/>
          <w:sz w:val="28"/>
          <w:szCs w:val="28"/>
        </w:rPr>
        <w:t>продаже нежилого здания с кадастровым номером 38:22:000090:260, площадью 146,8 кв.м, расположенное по адресу: Иркутская область, муниципальный район Бодайбинский, г. Бодайбо,  микрорайон Бисяга, ул. Школьная, зд. 9 посредством публичного предложения в электронной форме</w:t>
      </w:r>
      <w:r>
        <w:rPr>
          <w:rFonts w:ascii="Times New Roman" w:hAnsi="Times New Roman" w:cs="Times New Roman"/>
          <w:sz w:val="28"/>
          <w:szCs w:val="28"/>
        </w:rPr>
        <w:t xml:space="preserve">, направлены ниже перечисленные документы и формы, установленные документацией. </w:t>
      </w:r>
    </w:p>
    <w:p w:rsidR="006B72CE" w:rsidRDefault="00900C47">
      <w:pPr>
        <w:pStyle w:val="a7"/>
        <w:ind w:firstLine="709"/>
        <w:jc w:val="both"/>
        <w:rPr>
          <w:rFonts w:ascii="Times New Roman" w:hAnsi="Times New Roman" w:cs="Times New Roman"/>
          <w:sz w:val="28"/>
          <w:szCs w:val="28"/>
        </w:rPr>
      </w:pPr>
      <w:r>
        <w:rPr>
          <w:rFonts w:ascii="Times New Roman" w:hAnsi="Times New Roman" w:cs="Times New Roman"/>
          <w:sz w:val="28"/>
          <w:szCs w:val="28"/>
        </w:rPr>
        <w:t>Документы, предоставленные в составе заявки,  соответствуют описи.</w:t>
      </w:r>
    </w:p>
    <w:tbl>
      <w:tblPr>
        <w:tblW w:w="9639" w:type="dxa"/>
        <w:tblInd w:w="45" w:type="dxa"/>
        <w:tblLayout w:type="fixed"/>
        <w:tblCellMar>
          <w:left w:w="45" w:type="dxa"/>
          <w:right w:w="45" w:type="dxa"/>
        </w:tblCellMar>
        <w:tblLook w:val="04A0"/>
      </w:tblPr>
      <w:tblGrid>
        <w:gridCol w:w="720"/>
        <w:gridCol w:w="6651"/>
        <w:gridCol w:w="2268"/>
      </w:tblGrid>
      <w:tr w:rsidR="006B72CE">
        <w:trPr>
          <w:trHeight w:val="887"/>
        </w:trPr>
        <w:tc>
          <w:tcPr>
            <w:tcW w:w="720" w:type="dxa"/>
            <w:tcBorders>
              <w:top w:val="single" w:sz="2" w:space="0" w:color="auto"/>
              <w:left w:val="single" w:sz="2" w:space="0" w:color="auto"/>
              <w:bottom w:val="single" w:sz="2" w:space="0" w:color="auto"/>
              <w:right w:val="single" w:sz="2" w:space="0" w:color="auto"/>
            </w:tcBorders>
          </w:tcPr>
          <w:p w:rsidR="006B72CE" w:rsidRDefault="00900C47">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w:t>
            </w:r>
          </w:p>
          <w:p w:rsidR="006B72CE" w:rsidRDefault="00900C47">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п/п</w:t>
            </w:r>
          </w:p>
        </w:tc>
        <w:tc>
          <w:tcPr>
            <w:tcW w:w="6651" w:type="dxa"/>
            <w:tcBorders>
              <w:top w:val="single" w:sz="2" w:space="0" w:color="auto"/>
              <w:left w:val="single" w:sz="2" w:space="0" w:color="auto"/>
              <w:bottom w:val="single" w:sz="2" w:space="0" w:color="auto"/>
              <w:right w:val="single" w:sz="2" w:space="0" w:color="auto"/>
            </w:tcBorders>
          </w:tcPr>
          <w:p w:rsidR="006B72CE" w:rsidRDefault="00900C47">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Наименование документа и формы </w:t>
            </w:r>
          </w:p>
        </w:tc>
        <w:tc>
          <w:tcPr>
            <w:tcW w:w="2268" w:type="dxa"/>
            <w:tcBorders>
              <w:top w:val="single" w:sz="2" w:space="0" w:color="auto"/>
              <w:left w:val="single" w:sz="2" w:space="0" w:color="auto"/>
              <w:bottom w:val="single" w:sz="2" w:space="0" w:color="auto"/>
              <w:right w:val="single" w:sz="2" w:space="0" w:color="auto"/>
            </w:tcBorders>
          </w:tcPr>
          <w:p w:rsidR="006B72CE" w:rsidRDefault="00900C47">
            <w:pPr>
              <w:jc w:val="center"/>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Общее количество листов каждого документа</w:t>
            </w:r>
          </w:p>
        </w:tc>
      </w:tr>
      <w:tr w:rsidR="006B72CE">
        <w:trPr>
          <w:trHeight w:val="180"/>
        </w:trPr>
        <w:tc>
          <w:tcPr>
            <w:tcW w:w="9639" w:type="dxa"/>
            <w:gridSpan w:val="3"/>
            <w:tcBorders>
              <w:top w:val="single" w:sz="2" w:space="0" w:color="auto"/>
              <w:left w:val="single" w:sz="2" w:space="0" w:color="auto"/>
              <w:bottom w:val="single" w:sz="2" w:space="0" w:color="auto"/>
              <w:right w:val="single" w:sz="2" w:space="0" w:color="auto"/>
            </w:tcBorders>
          </w:tcPr>
          <w:p w:rsidR="006B72CE" w:rsidRDefault="00900C47">
            <w:pPr>
              <w:ind w:firstLine="225"/>
              <w:jc w:val="center"/>
              <w:rPr>
                <w:rFonts w:ascii="Times New Roman" w:eastAsia="Calibri" w:hAnsi="Times New Roman" w:cs="Times New Roman"/>
                <w:i/>
                <w:sz w:val="24"/>
                <w:szCs w:val="28"/>
                <w:lang w:eastAsia="en-US"/>
              </w:rPr>
            </w:pPr>
            <w:r>
              <w:rPr>
                <w:rFonts w:ascii="Times New Roman" w:eastAsia="Calibri" w:hAnsi="Times New Roman" w:cs="Times New Roman"/>
                <w:i/>
                <w:sz w:val="24"/>
                <w:szCs w:val="28"/>
                <w:lang w:eastAsia="en-US"/>
              </w:rPr>
              <w:t>(Каждый документ должен перечисляться в отдельной ячейке таблицы)</w:t>
            </w:r>
          </w:p>
        </w:tc>
      </w:tr>
      <w:tr w:rsidR="006B72CE">
        <w:trPr>
          <w:trHeight w:val="285"/>
        </w:trPr>
        <w:tc>
          <w:tcPr>
            <w:tcW w:w="720" w:type="dxa"/>
            <w:tcBorders>
              <w:top w:val="single" w:sz="2" w:space="0" w:color="auto"/>
              <w:left w:val="single" w:sz="2" w:space="0" w:color="auto"/>
              <w:bottom w:val="single" w:sz="2" w:space="0" w:color="auto"/>
              <w:right w:val="single" w:sz="2" w:space="0" w:color="auto"/>
            </w:tcBorders>
          </w:tcPr>
          <w:p w:rsidR="006B72CE" w:rsidRDefault="006B72CE">
            <w:pPr>
              <w:jc w:val="center"/>
              <w:rPr>
                <w:rFonts w:ascii="Times New Roman" w:eastAsia="Calibri" w:hAnsi="Times New Roman" w:cs="Times New Roman"/>
                <w:sz w:val="24"/>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r>
      <w:tr w:rsidR="006B72CE">
        <w:trPr>
          <w:trHeight w:val="285"/>
        </w:trPr>
        <w:tc>
          <w:tcPr>
            <w:tcW w:w="720" w:type="dxa"/>
            <w:tcBorders>
              <w:top w:val="single" w:sz="2" w:space="0" w:color="auto"/>
              <w:left w:val="single" w:sz="2" w:space="0" w:color="auto"/>
              <w:bottom w:val="single" w:sz="2" w:space="0" w:color="auto"/>
              <w:right w:val="single" w:sz="2" w:space="0" w:color="auto"/>
            </w:tcBorders>
          </w:tcPr>
          <w:p w:rsidR="006B72CE" w:rsidRDefault="006B72CE">
            <w:pPr>
              <w:jc w:val="center"/>
              <w:rPr>
                <w:rFonts w:ascii="Times New Roman" w:eastAsia="Calibri" w:hAnsi="Times New Roman" w:cs="Times New Roman"/>
                <w:sz w:val="24"/>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r>
      <w:tr w:rsidR="006B72CE">
        <w:trPr>
          <w:trHeight w:val="285"/>
        </w:trPr>
        <w:tc>
          <w:tcPr>
            <w:tcW w:w="720" w:type="dxa"/>
            <w:tcBorders>
              <w:top w:val="single" w:sz="2" w:space="0" w:color="auto"/>
              <w:left w:val="single" w:sz="2" w:space="0" w:color="auto"/>
              <w:bottom w:val="single" w:sz="2" w:space="0" w:color="auto"/>
              <w:right w:val="single" w:sz="2" w:space="0" w:color="auto"/>
            </w:tcBorders>
          </w:tcPr>
          <w:p w:rsidR="006B72CE" w:rsidRDefault="006B72CE">
            <w:pPr>
              <w:jc w:val="center"/>
              <w:rPr>
                <w:rFonts w:ascii="Times New Roman" w:eastAsia="Calibri" w:hAnsi="Times New Roman" w:cs="Times New Roman"/>
                <w:sz w:val="24"/>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r>
      <w:tr w:rsidR="006B72CE">
        <w:trPr>
          <w:trHeight w:val="285"/>
        </w:trPr>
        <w:tc>
          <w:tcPr>
            <w:tcW w:w="720" w:type="dxa"/>
            <w:tcBorders>
              <w:top w:val="single" w:sz="2" w:space="0" w:color="auto"/>
              <w:left w:val="single" w:sz="2" w:space="0" w:color="auto"/>
              <w:bottom w:val="single" w:sz="2" w:space="0" w:color="auto"/>
              <w:right w:val="single" w:sz="2" w:space="0" w:color="auto"/>
            </w:tcBorders>
          </w:tcPr>
          <w:p w:rsidR="006B72CE" w:rsidRDefault="006B72CE">
            <w:pPr>
              <w:jc w:val="center"/>
              <w:rPr>
                <w:rFonts w:ascii="Times New Roman" w:eastAsia="Calibri" w:hAnsi="Times New Roman" w:cs="Times New Roman"/>
                <w:sz w:val="24"/>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r>
      <w:tr w:rsidR="006B72CE">
        <w:trPr>
          <w:trHeight w:val="285"/>
        </w:trPr>
        <w:tc>
          <w:tcPr>
            <w:tcW w:w="720" w:type="dxa"/>
            <w:tcBorders>
              <w:top w:val="single" w:sz="2" w:space="0" w:color="auto"/>
              <w:left w:val="single" w:sz="2" w:space="0" w:color="auto"/>
              <w:bottom w:val="single" w:sz="2" w:space="0" w:color="auto"/>
              <w:right w:val="single" w:sz="2" w:space="0" w:color="auto"/>
            </w:tcBorders>
          </w:tcPr>
          <w:p w:rsidR="006B72CE" w:rsidRDefault="006B72CE">
            <w:pPr>
              <w:jc w:val="center"/>
              <w:rPr>
                <w:rFonts w:ascii="Times New Roman" w:eastAsia="Calibri" w:hAnsi="Times New Roman" w:cs="Times New Roman"/>
                <w:sz w:val="24"/>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6B72CE" w:rsidRDefault="006B72CE">
            <w:pPr>
              <w:rPr>
                <w:rFonts w:ascii="Times New Roman" w:eastAsia="Calibri" w:hAnsi="Times New Roman" w:cs="Times New Roman"/>
                <w:sz w:val="24"/>
                <w:szCs w:val="28"/>
                <w:lang w:eastAsia="en-US"/>
              </w:rPr>
            </w:pPr>
          </w:p>
        </w:tc>
      </w:tr>
    </w:tbl>
    <w:p w:rsidR="006B72CE" w:rsidRDefault="006B72CE">
      <w:pPr>
        <w:spacing w:after="0" w:line="240" w:lineRule="auto"/>
        <w:jc w:val="both"/>
        <w:rPr>
          <w:rFonts w:ascii="Times New Roman" w:eastAsia="Calibri" w:hAnsi="Times New Roman" w:cs="Times New Roman"/>
          <w:sz w:val="28"/>
          <w:szCs w:val="28"/>
          <w:lang w:eastAsia="en-US"/>
        </w:rPr>
      </w:pPr>
    </w:p>
    <w:p w:rsidR="006B72CE" w:rsidRDefault="00900C4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Заявитель или представитель заявителя:</w:t>
      </w:r>
    </w:p>
    <w:p w:rsidR="006B72CE" w:rsidRDefault="006B72CE">
      <w:pPr>
        <w:spacing w:after="0" w:line="240" w:lineRule="auto"/>
        <w:jc w:val="both"/>
        <w:rPr>
          <w:rFonts w:ascii="Times New Roman" w:eastAsia="Calibri" w:hAnsi="Times New Roman" w:cs="Times New Roman"/>
          <w:sz w:val="28"/>
          <w:szCs w:val="28"/>
          <w:lang w:eastAsia="en-US"/>
        </w:rPr>
      </w:pPr>
    </w:p>
    <w:p w:rsidR="006B72CE" w:rsidRDefault="00900C4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_______________________________________________________________                    </w:t>
      </w:r>
    </w:p>
    <w:p w:rsidR="006B72CE" w:rsidRDefault="00900C47">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подпись                        фамилия, имя, отчество (полностью) </w:t>
      </w:r>
    </w:p>
    <w:p w:rsidR="006B72CE" w:rsidRDefault="006B72CE">
      <w:pPr>
        <w:spacing w:after="0" w:line="240" w:lineRule="auto"/>
        <w:rPr>
          <w:rFonts w:ascii="Times New Roman" w:eastAsia="Calibri" w:hAnsi="Times New Roman" w:cs="Times New Roman"/>
          <w:sz w:val="28"/>
          <w:szCs w:val="28"/>
          <w:lang w:eastAsia="en-US"/>
        </w:rPr>
      </w:pPr>
    </w:p>
    <w:p w:rsidR="006B72CE" w:rsidRDefault="00900C47">
      <w:pPr>
        <w:spacing w:after="0" w:line="240" w:lineRule="auto"/>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М.П. (при наличии)</w:t>
      </w:r>
    </w:p>
    <w:p w:rsidR="006B72CE" w:rsidRDefault="006B72CE">
      <w:pPr>
        <w:spacing w:after="0" w:line="240" w:lineRule="auto"/>
        <w:jc w:val="both"/>
        <w:rPr>
          <w:rFonts w:ascii="Times New Roman" w:eastAsia="Calibri" w:hAnsi="Times New Roman" w:cs="Times New Roman"/>
          <w:bCs/>
          <w:sz w:val="28"/>
          <w:szCs w:val="28"/>
          <w:lang w:eastAsia="en-US"/>
        </w:rPr>
      </w:pPr>
    </w:p>
    <w:p w:rsidR="006B72CE" w:rsidRDefault="006B72CE">
      <w:pPr>
        <w:spacing w:after="0" w:line="240" w:lineRule="auto"/>
        <w:jc w:val="both"/>
        <w:rPr>
          <w:rFonts w:ascii="Times New Roman" w:eastAsia="Calibri" w:hAnsi="Times New Roman" w:cs="Times New Roman"/>
          <w:bCs/>
          <w:sz w:val="28"/>
          <w:szCs w:val="28"/>
          <w:lang w:eastAsia="en-US"/>
        </w:rPr>
      </w:pPr>
    </w:p>
    <w:p w:rsidR="006B72CE" w:rsidRDefault="006B72CE">
      <w:pPr>
        <w:widowControl w:val="0"/>
        <w:spacing w:after="0" w:line="240" w:lineRule="auto"/>
        <w:ind w:left="6946"/>
        <w:jc w:val="right"/>
        <w:rPr>
          <w:rFonts w:ascii="Times New Roman" w:hAnsi="Times New Roman" w:cs="Times New Roman"/>
          <w:bCs/>
        </w:rPr>
      </w:pPr>
    </w:p>
    <w:p w:rsidR="006B72CE" w:rsidRDefault="006B72CE">
      <w:pPr>
        <w:widowControl w:val="0"/>
        <w:spacing w:after="0" w:line="240" w:lineRule="auto"/>
        <w:ind w:left="6946"/>
        <w:jc w:val="right"/>
        <w:rPr>
          <w:rFonts w:ascii="Times New Roman" w:hAnsi="Times New Roman" w:cs="Times New Roman"/>
          <w:bCs/>
        </w:rPr>
      </w:pPr>
    </w:p>
    <w:p w:rsidR="006B72CE" w:rsidRDefault="006B72CE">
      <w:pPr>
        <w:widowControl w:val="0"/>
        <w:spacing w:after="0" w:line="240" w:lineRule="auto"/>
        <w:ind w:left="6946"/>
        <w:jc w:val="right"/>
        <w:rPr>
          <w:rFonts w:ascii="Times New Roman" w:hAnsi="Times New Roman" w:cs="Times New Roman"/>
          <w:bCs/>
        </w:rPr>
      </w:pPr>
    </w:p>
    <w:p w:rsidR="006B72CE" w:rsidRDefault="006B72CE">
      <w:pPr>
        <w:widowControl w:val="0"/>
        <w:spacing w:after="0" w:line="240" w:lineRule="auto"/>
        <w:ind w:left="6946"/>
        <w:jc w:val="right"/>
        <w:rPr>
          <w:rFonts w:ascii="Times New Roman" w:hAnsi="Times New Roman" w:cs="Times New Roman"/>
          <w:bCs/>
        </w:rPr>
      </w:pPr>
    </w:p>
    <w:p w:rsidR="006B72CE" w:rsidRDefault="006B72CE">
      <w:pPr>
        <w:widowControl w:val="0"/>
        <w:spacing w:after="0" w:line="240" w:lineRule="auto"/>
        <w:ind w:left="6946"/>
        <w:jc w:val="right"/>
        <w:rPr>
          <w:rFonts w:ascii="Times New Roman" w:hAnsi="Times New Roman" w:cs="Times New Roman"/>
          <w:bCs/>
        </w:rPr>
      </w:pPr>
    </w:p>
    <w:p w:rsidR="006B72CE" w:rsidRDefault="00900C47">
      <w:pPr>
        <w:widowControl w:val="0"/>
        <w:spacing w:after="0" w:line="240" w:lineRule="auto"/>
        <w:ind w:left="6946"/>
        <w:jc w:val="right"/>
        <w:rPr>
          <w:rFonts w:ascii="Times New Roman" w:hAnsi="Times New Roman" w:cs="Times New Roman"/>
          <w:bCs/>
        </w:rPr>
      </w:pPr>
      <w:r>
        <w:rPr>
          <w:rFonts w:ascii="Times New Roman" w:hAnsi="Times New Roman" w:cs="Times New Roman"/>
          <w:bCs/>
        </w:rPr>
        <w:lastRenderedPageBreak/>
        <w:t xml:space="preserve">Приложение № 2 </w:t>
      </w:r>
    </w:p>
    <w:p w:rsidR="006B72CE" w:rsidRDefault="00900C47">
      <w:pPr>
        <w:widowControl w:val="0"/>
        <w:spacing w:after="0" w:line="240" w:lineRule="auto"/>
        <w:ind w:left="5670"/>
        <w:jc w:val="right"/>
        <w:rPr>
          <w:rFonts w:ascii="Times New Roman" w:hAnsi="Times New Roman" w:cs="Times New Roman"/>
          <w:bCs/>
        </w:rPr>
      </w:pPr>
      <w:r>
        <w:rPr>
          <w:rFonts w:ascii="Times New Roman" w:hAnsi="Times New Roman" w:cs="Times New Roman"/>
          <w:bCs/>
        </w:rPr>
        <w:t>к  документации</w:t>
      </w:r>
    </w:p>
    <w:p w:rsidR="006B72CE" w:rsidRDefault="006B72CE">
      <w:pPr>
        <w:spacing w:after="0" w:line="240" w:lineRule="auto"/>
        <w:ind w:left="6237" w:right="-57"/>
        <w:rPr>
          <w:rFonts w:ascii="Times New Roman" w:hAnsi="Times New Roman" w:cs="Times New Roman"/>
          <w:bCs/>
        </w:rPr>
      </w:pPr>
    </w:p>
    <w:p w:rsidR="006B72CE" w:rsidRDefault="00900C4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ЗАЯВКА НА УЧАСТИЕ </w:t>
      </w:r>
    </w:p>
    <w:p w:rsidR="006B72CE" w:rsidRDefault="00900C47">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в продаже нежилого здания с кадастровым номером </w:t>
      </w:r>
      <w:r>
        <w:rPr>
          <w:rFonts w:ascii="Times New Roman" w:hAnsi="Times New Roman" w:cs="Times New Roman"/>
          <w:bCs/>
          <w:sz w:val="28"/>
          <w:szCs w:val="28"/>
        </w:rPr>
        <w:t>в</w:t>
      </w:r>
      <w:r w:rsidR="00302392">
        <w:rPr>
          <w:rFonts w:ascii="Times New Roman" w:hAnsi="Times New Roman" w:cs="Times New Roman"/>
          <w:bCs/>
          <w:sz w:val="28"/>
          <w:szCs w:val="28"/>
        </w:rPr>
        <w:t xml:space="preserve"> </w:t>
      </w:r>
      <w:r>
        <w:rPr>
          <w:rFonts w:ascii="Times New Roman" w:hAnsi="Times New Roman" w:cs="Times New Roman"/>
          <w:bCs/>
          <w:sz w:val="28"/>
          <w:szCs w:val="28"/>
        </w:rPr>
        <w:t>продаже нежилого здания с кадастровым номером 38:22:000090:260, площадью 146,8 кв.м</w:t>
      </w:r>
      <w:r w:rsidR="00302392">
        <w:rPr>
          <w:rFonts w:ascii="Times New Roman" w:hAnsi="Times New Roman" w:cs="Times New Roman"/>
          <w:bCs/>
          <w:sz w:val="28"/>
          <w:szCs w:val="28"/>
        </w:rPr>
        <w:t>.</w:t>
      </w:r>
      <w:r>
        <w:rPr>
          <w:rFonts w:ascii="Times New Roman" w:hAnsi="Times New Roman" w:cs="Times New Roman"/>
          <w:bCs/>
          <w:sz w:val="28"/>
          <w:szCs w:val="28"/>
        </w:rPr>
        <w:t>, расположенное по адресу: Иркутская область, муниципальный район Бодайбинский, г. Бодайбо,  микрорайон Бисяга, ул. Школьная, зд. 9</w:t>
      </w:r>
    </w:p>
    <w:p w:rsidR="006B72CE" w:rsidRDefault="006B72CE">
      <w:pPr>
        <w:spacing w:after="0" w:line="240" w:lineRule="auto"/>
        <w:rPr>
          <w:rFonts w:ascii="Times New Roman" w:hAnsi="Times New Roman" w:cs="Times New Roman"/>
          <w:b/>
          <w:sz w:val="26"/>
          <w:szCs w:val="26"/>
        </w:rPr>
      </w:pPr>
    </w:p>
    <w:p w:rsidR="006B72CE" w:rsidRDefault="00900C47">
      <w:pPr>
        <w:spacing w:after="0" w:line="240" w:lineRule="auto"/>
        <w:rPr>
          <w:rFonts w:ascii="Times New Roman" w:hAnsi="Times New Roman" w:cs="Times New Roman"/>
          <w:sz w:val="28"/>
          <w:szCs w:val="28"/>
        </w:rPr>
      </w:pPr>
      <w:r>
        <w:rPr>
          <w:rFonts w:ascii="Times New Roman" w:hAnsi="Times New Roman" w:cs="Times New Roman"/>
          <w:b/>
          <w:sz w:val="26"/>
          <w:szCs w:val="26"/>
        </w:rPr>
        <w:t>Претендент</w:t>
      </w:r>
      <w:r>
        <w:rPr>
          <w:rFonts w:ascii="Times New Roman" w:hAnsi="Times New Roman" w:cs="Times New Roman"/>
          <w:sz w:val="28"/>
          <w:szCs w:val="28"/>
        </w:rPr>
        <w:t>____________________________________________________________________________________________________________________</w:t>
      </w:r>
    </w:p>
    <w:p w:rsidR="006B72CE" w:rsidRDefault="00900C47">
      <w:pPr>
        <w:spacing w:after="0" w:line="240" w:lineRule="auto"/>
        <w:ind w:right="-2"/>
        <w:jc w:val="center"/>
        <w:rPr>
          <w:rFonts w:ascii="Times New Roman" w:hAnsi="Times New Roman" w:cs="Times New Roman"/>
          <w:szCs w:val="28"/>
        </w:rPr>
      </w:pPr>
      <w:r>
        <w:rPr>
          <w:rFonts w:ascii="Times New Roman" w:hAnsi="Times New Roman" w:cs="Times New Roman"/>
          <w:szCs w:val="28"/>
        </w:rPr>
        <w:t>(</w:t>
      </w:r>
      <w:r>
        <w:rPr>
          <w:rFonts w:ascii="Times New Roman" w:hAnsi="Times New Roman" w:cs="Times New Roman"/>
          <w:bCs/>
          <w:szCs w:val="28"/>
        </w:rPr>
        <w:t>Ф.И.О. для физического лица, наименование для юридического лица с указанием организационно-правовой формы</w:t>
      </w:r>
      <w:r>
        <w:rPr>
          <w:rFonts w:ascii="Times New Roman" w:hAnsi="Times New Roman" w:cs="Times New Roman"/>
          <w:szCs w:val="28"/>
        </w:rPr>
        <w:t>)</w:t>
      </w:r>
    </w:p>
    <w:p w:rsidR="006B72CE" w:rsidRDefault="00900C47">
      <w:pPr>
        <w:spacing w:after="0" w:line="240" w:lineRule="auto"/>
        <w:rPr>
          <w:rFonts w:ascii="Times New Roman" w:hAnsi="Times New Roman" w:cs="Times New Roman"/>
          <w:sz w:val="28"/>
          <w:szCs w:val="28"/>
        </w:rPr>
      </w:pPr>
      <w:r>
        <w:rPr>
          <w:rFonts w:ascii="Times New Roman" w:hAnsi="Times New Roman" w:cs="Times New Roman"/>
          <w:b/>
          <w:sz w:val="26"/>
          <w:szCs w:val="26"/>
        </w:rPr>
        <w:t>в лице</w:t>
      </w:r>
      <w:r>
        <w:rPr>
          <w:rFonts w:ascii="Times New Roman" w:hAnsi="Times New Roman" w:cs="Times New Roman"/>
          <w:sz w:val="28"/>
          <w:szCs w:val="28"/>
        </w:rPr>
        <w:t xml:space="preserve"> _______________________________________________________________</w:t>
      </w:r>
    </w:p>
    <w:p w:rsidR="006B72CE" w:rsidRDefault="00900C47">
      <w:pPr>
        <w:spacing w:after="0" w:line="240" w:lineRule="auto"/>
        <w:jc w:val="center"/>
        <w:rPr>
          <w:rFonts w:ascii="Times New Roman" w:hAnsi="Times New Roman" w:cs="Times New Roman"/>
          <w:szCs w:val="28"/>
        </w:rPr>
      </w:pPr>
      <w:r>
        <w:rPr>
          <w:rFonts w:ascii="Times New Roman" w:hAnsi="Times New Roman" w:cs="Times New Roman"/>
          <w:szCs w:val="28"/>
        </w:rPr>
        <w:t>(ФИО)</w:t>
      </w:r>
    </w:p>
    <w:p w:rsidR="006B72CE" w:rsidRDefault="00900C47">
      <w:pPr>
        <w:spacing w:after="0" w:line="240" w:lineRule="auto"/>
        <w:jc w:val="both"/>
        <w:rPr>
          <w:rFonts w:ascii="Times New Roman" w:hAnsi="Times New Roman" w:cs="Times New Roman"/>
          <w:b/>
          <w:sz w:val="26"/>
          <w:szCs w:val="26"/>
          <w:vertAlign w:val="superscript"/>
        </w:rPr>
      </w:pPr>
      <w:r>
        <w:rPr>
          <w:rFonts w:ascii="Times New Roman" w:hAnsi="Times New Roman" w:cs="Times New Roman"/>
          <w:b/>
          <w:bCs/>
          <w:sz w:val="26"/>
          <w:szCs w:val="26"/>
        </w:rPr>
        <w:t xml:space="preserve">действующий на основании: </w:t>
      </w:r>
    </w:p>
    <w:p w:rsidR="006B72CE" w:rsidRDefault="00900C47">
      <w:pPr>
        <w:spacing w:after="0" w:line="240" w:lineRule="auto"/>
        <w:rPr>
          <w:rFonts w:ascii="Times New Roman" w:hAnsi="Times New Roman" w:cs="Times New Roman"/>
          <w:b/>
          <w:bCs/>
          <w:sz w:val="28"/>
          <w:szCs w:val="28"/>
        </w:rPr>
      </w:pPr>
      <w:r>
        <w:rPr>
          <w:rFonts w:ascii="Times New Roman" w:hAnsi="Times New Roman" w:cs="Times New Roman"/>
          <w:sz w:val="28"/>
          <w:szCs w:val="28"/>
        </w:rPr>
        <w:t>_______________________________________________________________</w:t>
      </w:r>
    </w:p>
    <w:p w:rsidR="006B72CE" w:rsidRDefault="00900C47">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(Устав, Положение и т.д. Заполняется при подаче Заявки </w:t>
      </w:r>
      <w:r>
        <w:rPr>
          <w:rFonts w:ascii="Times New Roman" w:hAnsi="Times New Roman" w:cs="Times New Roman"/>
          <w:bCs/>
          <w:sz w:val="24"/>
          <w:szCs w:val="28"/>
        </w:rPr>
        <w:t>юридическим лицом</w:t>
      </w:r>
      <w:r>
        <w:rPr>
          <w:rFonts w:ascii="Times New Roman" w:hAnsi="Times New Roman" w:cs="Times New Roman"/>
          <w:sz w:val="24"/>
          <w:szCs w:val="28"/>
        </w:rPr>
        <w:t>)</w:t>
      </w:r>
    </w:p>
    <w:tbl>
      <w:tblPr>
        <w:tblW w:w="9823" w:type="dxa"/>
        <w:tblInd w:w="-76" w:type="dxa"/>
        <w:tblLayout w:type="fixed"/>
        <w:tblLook w:val="04A0"/>
      </w:tblPr>
      <w:tblGrid>
        <w:gridCol w:w="9823"/>
      </w:tblGrid>
      <w:tr w:rsidR="006B72CE">
        <w:trPr>
          <w:trHeight w:val="406"/>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6B72CE" w:rsidRDefault="00900C47">
            <w:pPr>
              <w:spacing w:after="0" w:line="240" w:lineRule="auto"/>
              <w:rPr>
                <w:rFonts w:ascii="Times New Roman" w:hAnsi="Times New Roman" w:cs="Times New Roman"/>
              </w:rPr>
            </w:pPr>
            <w:r>
              <w:rPr>
                <w:rFonts w:ascii="Times New Roman" w:hAnsi="Times New Roman" w:cs="Times New Roman"/>
                <w:b/>
              </w:rPr>
              <w:t>(заполняется физическим лицом)</w:t>
            </w:r>
          </w:p>
          <w:p w:rsidR="006B72CE" w:rsidRDefault="00900C47">
            <w:pPr>
              <w:spacing w:after="0" w:line="240" w:lineRule="auto"/>
              <w:rPr>
                <w:rFonts w:ascii="Times New Roman" w:hAnsi="Times New Roman" w:cs="Times New Roman"/>
              </w:rPr>
            </w:pPr>
            <w:r>
              <w:rPr>
                <w:rFonts w:ascii="Times New Roman" w:hAnsi="Times New Roman" w:cs="Times New Roman"/>
              </w:rPr>
              <w:t xml:space="preserve">Паспортные данные: серия ___________№ __________________________, </w:t>
            </w:r>
          </w:p>
          <w:p w:rsidR="006B72CE" w:rsidRDefault="00900C47">
            <w:pPr>
              <w:spacing w:after="0" w:line="240" w:lineRule="auto"/>
              <w:rPr>
                <w:rFonts w:ascii="Times New Roman" w:hAnsi="Times New Roman" w:cs="Times New Roman"/>
              </w:rPr>
            </w:pPr>
            <w:r>
              <w:rPr>
                <w:rFonts w:ascii="Times New Roman" w:hAnsi="Times New Roman" w:cs="Times New Roman"/>
              </w:rPr>
              <w:t>дата выдачи «_________» ______________г.</w:t>
            </w:r>
          </w:p>
          <w:p w:rsidR="006B72CE" w:rsidRDefault="00900C47">
            <w:pPr>
              <w:spacing w:after="0" w:line="240" w:lineRule="auto"/>
              <w:rPr>
                <w:rFonts w:ascii="Times New Roman" w:hAnsi="Times New Roman" w:cs="Times New Roman"/>
              </w:rPr>
            </w:pPr>
            <w:r>
              <w:rPr>
                <w:rFonts w:ascii="Times New Roman" w:hAnsi="Times New Roman" w:cs="Times New Roman"/>
              </w:rPr>
              <w:t>кем выдан ______________________________________________________________________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Почтовый адрес 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Адрес регистрации_______________________________________________________________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Контактный телефон 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ИНН ___________________________________________________________________________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ОГРН индивидуального предпринимателя № _________________________________________</w:t>
            </w:r>
          </w:p>
          <w:p w:rsidR="006B72CE" w:rsidRDefault="006B72CE">
            <w:pPr>
              <w:spacing w:after="0" w:line="240" w:lineRule="auto"/>
              <w:rPr>
                <w:rFonts w:ascii="Times New Roman" w:hAnsi="Times New Roman" w:cs="Times New Roman"/>
                <w:b/>
                <w:sz w:val="10"/>
              </w:rPr>
            </w:pPr>
          </w:p>
        </w:tc>
      </w:tr>
      <w:tr w:rsidR="006B72CE">
        <w:trPr>
          <w:trHeight w:val="10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6B72CE" w:rsidRDefault="00900C47">
            <w:pPr>
              <w:spacing w:after="0" w:line="240" w:lineRule="auto"/>
              <w:rPr>
                <w:rFonts w:ascii="Times New Roman" w:hAnsi="Times New Roman" w:cs="Times New Roman"/>
              </w:rPr>
            </w:pPr>
            <w:r>
              <w:rPr>
                <w:rFonts w:ascii="Times New Roman" w:hAnsi="Times New Roman" w:cs="Times New Roman"/>
                <w:b/>
              </w:rPr>
              <w:t>(заполняется юридическим лицом)</w:t>
            </w:r>
          </w:p>
          <w:p w:rsidR="006B72CE" w:rsidRDefault="00900C47">
            <w:pPr>
              <w:spacing w:after="0" w:line="240" w:lineRule="auto"/>
              <w:rPr>
                <w:rFonts w:ascii="Times New Roman" w:hAnsi="Times New Roman" w:cs="Times New Roman"/>
              </w:rPr>
            </w:pPr>
            <w:r>
              <w:rPr>
                <w:rFonts w:ascii="Times New Roman" w:hAnsi="Times New Roman" w:cs="Times New Roman"/>
              </w:rPr>
              <w:t>Адрес местонахождения___________________________________________________________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Почтовый адрес__________________________________________________________________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Контактный телефон______________________________________________________________</w:t>
            </w:r>
          </w:p>
          <w:p w:rsidR="006B72CE" w:rsidRDefault="00900C47">
            <w:pPr>
              <w:spacing w:after="0" w:line="240" w:lineRule="auto"/>
              <w:rPr>
                <w:rFonts w:ascii="Times New Roman" w:hAnsi="Times New Roman" w:cs="Times New Roman"/>
                <w:b/>
              </w:rPr>
            </w:pPr>
            <w:r>
              <w:rPr>
                <w:rFonts w:ascii="Times New Roman" w:hAnsi="Times New Roman" w:cs="Times New Roman"/>
              </w:rPr>
              <w:t>ИНН №_______________ ОГРН №___________________</w:t>
            </w:r>
          </w:p>
        </w:tc>
      </w:tr>
      <w:tr w:rsidR="006B72CE">
        <w:trPr>
          <w:trHeight w:val="2276"/>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6B72CE" w:rsidRDefault="00900C47">
            <w:pPr>
              <w:spacing w:after="0" w:line="240" w:lineRule="auto"/>
              <w:jc w:val="both"/>
              <w:rPr>
                <w:rFonts w:ascii="Times New Roman" w:hAnsi="Times New Roman" w:cs="Times New Roman"/>
              </w:rPr>
            </w:pPr>
            <w:r>
              <w:rPr>
                <w:rFonts w:ascii="Times New Roman" w:hAnsi="Times New Roman" w:cs="Times New Roman"/>
                <w:b/>
              </w:rPr>
              <w:t>Представитель Претендента (</w:t>
            </w:r>
            <w:r>
              <w:rPr>
                <w:rFonts w:ascii="Times New Roman" w:hAnsi="Times New Roman" w:cs="Times New Roman"/>
              </w:rPr>
              <w:t xml:space="preserve">Заполняется при подаче Заявки лицом, действующим </w:t>
            </w:r>
          </w:p>
          <w:p w:rsidR="006B72CE" w:rsidRDefault="00900C47">
            <w:pPr>
              <w:spacing w:after="0" w:line="240" w:lineRule="auto"/>
              <w:jc w:val="both"/>
              <w:rPr>
                <w:rFonts w:ascii="Times New Roman" w:hAnsi="Times New Roman" w:cs="Times New Roman"/>
              </w:rPr>
            </w:pPr>
            <w:r>
              <w:rPr>
                <w:rFonts w:ascii="Times New Roman" w:hAnsi="Times New Roman" w:cs="Times New Roman"/>
              </w:rPr>
              <w:t>по доверенности_______________________________________________________________________</w:t>
            </w:r>
          </w:p>
          <w:p w:rsidR="006B72CE" w:rsidRDefault="00900C47">
            <w:pPr>
              <w:spacing w:after="0" w:line="240" w:lineRule="auto"/>
              <w:jc w:val="center"/>
              <w:rPr>
                <w:rFonts w:ascii="Times New Roman" w:hAnsi="Times New Roman" w:cs="Times New Roman"/>
                <w:sz w:val="18"/>
              </w:rPr>
            </w:pPr>
            <w:r>
              <w:rPr>
                <w:rFonts w:ascii="Times New Roman" w:hAnsi="Times New Roman" w:cs="Times New Roman"/>
                <w:sz w:val="18"/>
              </w:rPr>
              <w:t>(Ф.И.О.)</w:t>
            </w:r>
          </w:p>
          <w:p w:rsidR="006B72CE" w:rsidRDefault="00900C47">
            <w:pPr>
              <w:spacing w:after="0" w:line="240" w:lineRule="auto"/>
              <w:rPr>
                <w:rFonts w:ascii="Times New Roman" w:hAnsi="Times New Roman" w:cs="Times New Roman"/>
              </w:rPr>
            </w:pPr>
            <w:r>
              <w:rPr>
                <w:rFonts w:ascii="Times New Roman" w:hAnsi="Times New Roman" w:cs="Times New Roman"/>
              </w:rPr>
              <w:t>Действует на основании доверенности от «______»________________г., № 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Паспортные данные представителя: серия ________№ __________, дата выдачи «____» __________г.</w:t>
            </w:r>
          </w:p>
          <w:p w:rsidR="006B72CE" w:rsidRDefault="00900C47">
            <w:pPr>
              <w:spacing w:after="0" w:line="240" w:lineRule="auto"/>
              <w:rPr>
                <w:rFonts w:ascii="Times New Roman" w:hAnsi="Times New Roman" w:cs="Times New Roman"/>
              </w:rPr>
            </w:pPr>
            <w:r>
              <w:rPr>
                <w:rFonts w:ascii="Times New Roman" w:hAnsi="Times New Roman" w:cs="Times New Roman"/>
              </w:rPr>
              <w:t>кем выдан _________________________________________________________________________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Почтовый адрес _________________________________________________________________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Адрес регистрации_______________________________________________________________</w:t>
            </w:r>
          </w:p>
          <w:p w:rsidR="006B72CE" w:rsidRDefault="00900C47">
            <w:pPr>
              <w:spacing w:after="0" w:line="240" w:lineRule="auto"/>
              <w:rPr>
                <w:rFonts w:ascii="Times New Roman" w:hAnsi="Times New Roman" w:cs="Times New Roman"/>
              </w:rPr>
            </w:pPr>
            <w:r>
              <w:rPr>
                <w:rFonts w:ascii="Times New Roman" w:hAnsi="Times New Roman" w:cs="Times New Roman"/>
              </w:rPr>
              <w:t>Контактный телефон ____________________________________________________________</w:t>
            </w:r>
          </w:p>
        </w:tc>
      </w:tr>
    </w:tbl>
    <w:p w:rsidR="006B72CE" w:rsidRDefault="00900C47">
      <w:pPr>
        <w:pStyle w:val="a7"/>
        <w:ind w:firstLine="426"/>
        <w:jc w:val="both"/>
        <w:rPr>
          <w:rFonts w:ascii="Times New Roman" w:hAnsi="Times New Roman" w:cs="Times New Roman"/>
          <w:b/>
          <w:sz w:val="28"/>
          <w:szCs w:val="28"/>
        </w:rPr>
      </w:pPr>
      <w:r>
        <w:rPr>
          <w:rFonts w:ascii="Times New Roman" w:hAnsi="Times New Roman" w:cs="Times New Roman"/>
          <w:b/>
          <w:sz w:val="28"/>
          <w:szCs w:val="28"/>
        </w:rPr>
        <w:t>ознакомившись</w:t>
      </w:r>
      <w:r>
        <w:rPr>
          <w:rFonts w:ascii="Times New Roman" w:hAnsi="Times New Roman" w:cs="Times New Roman"/>
          <w:sz w:val="28"/>
          <w:szCs w:val="28"/>
        </w:rPr>
        <w:t xml:space="preserve"> с информационным сообщением и документацией о продаже объекта приватизации, решением об условиях приватизации, проектом договора купли-продажи муниципального имущества, </w:t>
      </w:r>
      <w:r>
        <w:rPr>
          <w:rFonts w:ascii="Times New Roman" w:hAnsi="Times New Roman" w:cs="Times New Roman"/>
          <w:b/>
          <w:bCs/>
          <w:sz w:val="28"/>
          <w:szCs w:val="28"/>
        </w:rPr>
        <w:t>принимает решение</w:t>
      </w:r>
      <w:r>
        <w:rPr>
          <w:rFonts w:ascii="Times New Roman" w:hAnsi="Times New Roman" w:cs="Times New Roman"/>
          <w:sz w:val="28"/>
          <w:szCs w:val="28"/>
        </w:rPr>
        <w:t xml:space="preserve"> об участии </w:t>
      </w:r>
      <w:r>
        <w:rPr>
          <w:rFonts w:ascii="Times New Roman" w:hAnsi="Times New Roman" w:cs="Times New Roman"/>
          <w:bCs/>
          <w:sz w:val="28"/>
          <w:szCs w:val="28"/>
        </w:rPr>
        <w:t>впродаже нежилого здания с кадастровым номером 38:22:000090:260, площадью 146,8 кв.м, расположенное по адресу: Иркутская область, муниципальный район Бодайбинский, г. Бодайбо,  микрорайон Бисяга, ул. Школьная, зд. 9</w:t>
      </w:r>
      <w:r w:rsidR="00D56DC3">
        <w:rPr>
          <w:rFonts w:ascii="Times New Roman" w:hAnsi="Times New Roman" w:cs="Times New Roman"/>
          <w:bCs/>
          <w:sz w:val="28"/>
          <w:szCs w:val="28"/>
        </w:rPr>
        <w:t xml:space="preserve"> </w:t>
      </w:r>
      <w:r>
        <w:rPr>
          <w:rFonts w:ascii="Times New Roman" w:hAnsi="Times New Roman" w:cs="Times New Roman"/>
          <w:b/>
          <w:sz w:val="28"/>
          <w:szCs w:val="28"/>
        </w:rPr>
        <w:t>и обязуется обеспечить поступление задатка в размере 130 000 (сто тридцать тысяч) рублей 00 копеек в сроки и в порядке установленные в Информационном сообщении и в документации.</w:t>
      </w:r>
    </w:p>
    <w:p w:rsidR="006B72CE" w:rsidRDefault="006B72CE">
      <w:pPr>
        <w:pStyle w:val="a7"/>
        <w:ind w:firstLine="426"/>
        <w:jc w:val="both"/>
        <w:rPr>
          <w:rFonts w:ascii="Times New Roman" w:hAnsi="Times New Roman" w:cs="Times New Roman"/>
          <w:b/>
          <w:sz w:val="26"/>
          <w:szCs w:val="26"/>
        </w:rPr>
      </w:pPr>
    </w:p>
    <w:p w:rsidR="006B72CE" w:rsidRDefault="00900C47">
      <w:pPr>
        <w:numPr>
          <w:ilvl w:val="0"/>
          <w:numId w:val="6"/>
        </w:numPr>
        <w:tabs>
          <w:tab w:val="clear" w:pos="360"/>
        </w:tabs>
        <w:suppressAutoHyphens/>
        <w:spacing w:after="0" w:line="240" w:lineRule="auto"/>
        <w:ind w:left="-709" w:right="709" w:firstLine="426"/>
        <w:contextualSpacing/>
        <w:jc w:val="both"/>
        <w:rPr>
          <w:rFonts w:ascii="Times New Roman" w:hAnsi="Times New Roman" w:cs="Times New Roman"/>
          <w:sz w:val="26"/>
          <w:szCs w:val="26"/>
        </w:rPr>
      </w:pPr>
      <w:r>
        <w:rPr>
          <w:rFonts w:ascii="Times New Roman" w:hAnsi="Times New Roman" w:cs="Times New Roman"/>
          <w:sz w:val="26"/>
          <w:szCs w:val="26"/>
        </w:rPr>
        <w:t>Претендент обязуется:</w:t>
      </w:r>
    </w:p>
    <w:p w:rsidR="006B72CE" w:rsidRDefault="00900C47">
      <w:pPr>
        <w:numPr>
          <w:ilvl w:val="1"/>
          <w:numId w:val="6"/>
        </w:numPr>
        <w:tabs>
          <w:tab w:val="clear" w:pos="357"/>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Соблюдать условия и порядок проведения процедуры продажи, содержащиеся в документации.</w:t>
      </w:r>
    </w:p>
    <w:p w:rsidR="006B72CE" w:rsidRDefault="00900C47">
      <w:pPr>
        <w:numPr>
          <w:ilvl w:val="1"/>
          <w:numId w:val="6"/>
        </w:numPr>
        <w:tabs>
          <w:tab w:val="clear" w:pos="357"/>
        </w:tabs>
        <w:suppressAutoHyphens/>
        <w:autoSpaceDE w:val="0"/>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 xml:space="preserve">В случае признания Победителем продажи имущества заключить договор купли-продажи с Продавцом в соответствии с порядком, сроками и требованиями, установленными в документации и договоре купли-продажи. </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 xml:space="preserve">Задаток Победителя продажи имущества засчитывается в счет оплаты приобретаемого имущества. </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Претенденту понятны все требования и положения документации. Претенденту известно фактическое состояние и технические характеристики продаваемого имущества (подпункт 1.4  документации)</w:t>
      </w:r>
      <w:r>
        <w:rPr>
          <w:rFonts w:ascii="Times New Roman" w:hAnsi="Times New Roman" w:cs="Times New Roman"/>
          <w:b/>
          <w:sz w:val="26"/>
          <w:szCs w:val="26"/>
        </w:rPr>
        <w:t xml:space="preserve"> и он не имеет претензий к ним.</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Претендент извещён о том, что он вправе отозвать Заявку в порядке и в сроки, установленные в документации.</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 xml:space="preserve">Ответственность за достоверность представленных документов и информации несет Претендент. </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 xml:space="preserve">Претендент подтверждает, что на дату подписания настоящей Заявки ознакомлен с порядком проведения продажи имущества, порядком внесения задатка, й документацией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продажу имущества в результате осмотра, который осуществляется по адресу места расположения здания. </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Претендент осведомлен и согласен с тем, что Организатор и Продавец не несут ответственности за ущерб, который может быть причинен Претенденту отменой торгов, внесением изменений в документацию.</w:t>
      </w:r>
    </w:p>
    <w:p w:rsidR="006B72CE" w:rsidRDefault="00900C47">
      <w:pPr>
        <w:numPr>
          <w:ilvl w:val="0"/>
          <w:numId w:val="6"/>
        </w:numPr>
        <w:tabs>
          <w:tab w:val="clear" w:pos="360"/>
        </w:tabs>
        <w:suppressAutoHyphens/>
        <w:spacing w:after="0" w:line="240" w:lineRule="auto"/>
        <w:ind w:left="0" w:right="709" w:hanging="283"/>
        <w:jc w:val="both"/>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от 27.07.2006 № 152-ФЗ«О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6B72CE" w:rsidRDefault="006B72CE">
      <w:pPr>
        <w:spacing w:after="0" w:line="240" w:lineRule="auto"/>
        <w:ind w:left="-709" w:right="709"/>
        <w:jc w:val="both"/>
        <w:rPr>
          <w:rFonts w:ascii="Times New Roman" w:hAnsi="Times New Roman" w:cs="Times New Roman"/>
          <w:b/>
          <w:sz w:val="26"/>
          <w:szCs w:val="26"/>
        </w:rPr>
      </w:pPr>
    </w:p>
    <w:p w:rsidR="006B72CE" w:rsidRDefault="006B72CE">
      <w:pPr>
        <w:spacing w:after="0" w:line="360" w:lineRule="auto"/>
        <w:ind w:left="-709" w:right="709"/>
        <w:jc w:val="both"/>
        <w:rPr>
          <w:rFonts w:ascii="Times New Roman" w:hAnsi="Times New Roman" w:cs="Times New Roman"/>
          <w:b/>
          <w:sz w:val="26"/>
          <w:szCs w:val="26"/>
        </w:rPr>
      </w:pPr>
    </w:p>
    <w:p w:rsidR="006B72CE" w:rsidRDefault="00900C47">
      <w:pPr>
        <w:spacing w:after="0" w:line="360" w:lineRule="auto"/>
        <w:ind w:right="709" w:hanging="283"/>
        <w:jc w:val="both"/>
        <w:rPr>
          <w:rFonts w:ascii="Times New Roman" w:hAnsi="Times New Roman" w:cs="Times New Roman"/>
          <w:sz w:val="26"/>
          <w:szCs w:val="26"/>
        </w:rPr>
      </w:pPr>
      <w:r>
        <w:rPr>
          <w:rFonts w:ascii="Times New Roman" w:hAnsi="Times New Roman" w:cs="Times New Roman"/>
          <w:b/>
          <w:sz w:val="26"/>
          <w:szCs w:val="26"/>
        </w:rPr>
        <w:t>Претендент(представитель Претендента, действующий по доверенности): _______________________________________________</w:t>
      </w:r>
    </w:p>
    <w:p w:rsidR="006B72CE" w:rsidRDefault="00900C47">
      <w:pPr>
        <w:spacing w:after="0" w:line="360" w:lineRule="auto"/>
        <w:ind w:right="709" w:hanging="283"/>
        <w:jc w:val="both"/>
        <w:rPr>
          <w:rFonts w:ascii="Times New Roman" w:hAnsi="Times New Roman" w:cs="Times New Roman"/>
          <w:sz w:val="18"/>
          <w:szCs w:val="18"/>
        </w:rPr>
      </w:pPr>
      <w:r>
        <w:rPr>
          <w:rFonts w:ascii="Times New Roman" w:hAnsi="Times New Roman" w:cs="Times New Roman"/>
          <w:sz w:val="18"/>
          <w:szCs w:val="18"/>
        </w:rPr>
        <w:t>(Подпись Претендента или его уполномоченного представителя)</w:t>
      </w:r>
    </w:p>
    <w:p w:rsidR="006B72CE" w:rsidRDefault="006B72CE">
      <w:pPr>
        <w:spacing w:after="0" w:line="360" w:lineRule="auto"/>
        <w:ind w:right="709" w:hanging="283"/>
        <w:jc w:val="both"/>
        <w:rPr>
          <w:rFonts w:ascii="Times New Roman" w:hAnsi="Times New Roman" w:cs="Times New Roman"/>
          <w:sz w:val="18"/>
          <w:szCs w:val="18"/>
        </w:rPr>
      </w:pPr>
    </w:p>
    <w:p w:rsidR="006B72CE" w:rsidRDefault="00900C47">
      <w:pPr>
        <w:spacing w:after="0" w:line="360" w:lineRule="auto"/>
        <w:ind w:right="709" w:hanging="283"/>
        <w:jc w:val="both"/>
        <w:rPr>
          <w:rFonts w:ascii="Times New Roman" w:hAnsi="Times New Roman" w:cs="Times New Roman"/>
          <w:bCs/>
        </w:rPr>
      </w:pPr>
      <w:r>
        <w:rPr>
          <w:rFonts w:ascii="Times New Roman" w:hAnsi="Times New Roman" w:cs="Times New Roman"/>
          <w:b/>
          <w:sz w:val="26"/>
          <w:szCs w:val="26"/>
        </w:rPr>
        <w:t xml:space="preserve">М.П. </w:t>
      </w:r>
      <w:r>
        <w:rPr>
          <w:rFonts w:ascii="Times New Roman" w:hAnsi="Times New Roman" w:cs="Times New Roman"/>
          <w:sz w:val="26"/>
          <w:szCs w:val="26"/>
        </w:rPr>
        <w:t xml:space="preserve">(при наличии)                                                             </w:t>
      </w:r>
    </w:p>
    <w:p w:rsidR="006B72CE" w:rsidRDefault="006B72CE">
      <w:pPr>
        <w:widowControl w:val="0"/>
        <w:spacing w:after="0" w:line="360" w:lineRule="auto"/>
        <w:ind w:left="-851" w:right="708"/>
        <w:jc w:val="both"/>
        <w:rPr>
          <w:rFonts w:ascii="Times New Roman" w:hAnsi="Times New Roman" w:cs="Times New Roman"/>
          <w:bCs/>
        </w:rPr>
      </w:pPr>
    </w:p>
    <w:p w:rsidR="006B72CE" w:rsidRDefault="006B72CE">
      <w:pPr>
        <w:widowControl w:val="0"/>
        <w:spacing w:after="0" w:line="360" w:lineRule="auto"/>
        <w:ind w:left="-993" w:right="850"/>
        <w:jc w:val="both"/>
        <w:rPr>
          <w:rFonts w:ascii="Times New Roman" w:hAnsi="Times New Roman" w:cs="Times New Roman"/>
          <w:bCs/>
        </w:rPr>
      </w:pPr>
    </w:p>
    <w:p w:rsidR="006B72CE" w:rsidRDefault="006B72CE">
      <w:pPr>
        <w:widowControl w:val="0"/>
        <w:spacing w:after="0" w:line="360" w:lineRule="auto"/>
        <w:ind w:left="6946"/>
        <w:jc w:val="both"/>
        <w:rPr>
          <w:rFonts w:ascii="Times New Roman" w:hAnsi="Times New Roman" w:cs="Times New Roman"/>
          <w:bCs/>
        </w:rPr>
      </w:pPr>
    </w:p>
    <w:p w:rsidR="006B72CE" w:rsidRDefault="006B72CE">
      <w:pPr>
        <w:widowControl w:val="0"/>
        <w:spacing w:after="0" w:line="360" w:lineRule="auto"/>
        <w:ind w:left="6946"/>
        <w:jc w:val="both"/>
        <w:rPr>
          <w:rFonts w:ascii="Times New Roman" w:hAnsi="Times New Roman" w:cs="Times New Roman"/>
          <w:bCs/>
        </w:rPr>
      </w:pPr>
    </w:p>
    <w:p w:rsidR="00B17863" w:rsidRDefault="00B17863">
      <w:pPr>
        <w:widowControl w:val="0"/>
        <w:spacing w:after="0" w:line="360" w:lineRule="auto"/>
        <w:ind w:left="6946"/>
        <w:jc w:val="both"/>
        <w:rPr>
          <w:rFonts w:ascii="Times New Roman" w:hAnsi="Times New Roman" w:cs="Times New Roman"/>
          <w:bCs/>
        </w:rPr>
      </w:pPr>
    </w:p>
    <w:p w:rsidR="006B72CE" w:rsidRDefault="006B72CE">
      <w:pPr>
        <w:widowControl w:val="0"/>
        <w:spacing w:after="0" w:line="240" w:lineRule="auto"/>
        <w:ind w:left="6946"/>
        <w:jc w:val="both"/>
        <w:rPr>
          <w:rFonts w:ascii="Times New Roman" w:hAnsi="Times New Roman" w:cs="Times New Roman"/>
          <w:bCs/>
        </w:rPr>
      </w:pPr>
    </w:p>
    <w:p w:rsidR="006B72CE" w:rsidRDefault="006B72CE">
      <w:pPr>
        <w:widowControl w:val="0"/>
        <w:spacing w:after="0" w:line="240" w:lineRule="auto"/>
        <w:ind w:left="6946"/>
        <w:jc w:val="both"/>
        <w:rPr>
          <w:rFonts w:ascii="Times New Roman" w:hAnsi="Times New Roman" w:cs="Times New Roman"/>
          <w:bCs/>
        </w:rPr>
      </w:pPr>
    </w:p>
    <w:p w:rsidR="006B72CE" w:rsidRDefault="006B72CE">
      <w:pPr>
        <w:widowControl w:val="0"/>
        <w:spacing w:after="0" w:line="240" w:lineRule="auto"/>
        <w:ind w:left="6946"/>
        <w:jc w:val="both"/>
        <w:rPr>
          <w:rFonts w:ascii="Times New Roman" w:hAnsi="Times New Roman" w:cs="Times New Roman"/>
          <w:bCs/>
        </w:rPr>
      </w:pPr>
    </w:p>
    <w:p w:rsidR="006B72CE" w:rsidRDefault="006B72CE">
      <w:pPr>
        <w:widowControl w:val="0"/>
        <w:spacing w:after="0" w:line="240" w:lineRule="auto"/>
        <w:ind w:left="6946"/>
        <w:jc w:val="both"/>
        <w:rPr>
          <w:rFonts w:ascii="Times New Roman" w:hAnsi="Times New Roman" w:cs="Times New Roman"/>
          <w:bCs/>
        </w:rPr>
      </w:pPr>
    </w:p>
    <w:p w:rsidR="006B72CE" w:rsidRDefault="00900C47">
      <w:pPr>
        <w:widowControl w:val="0"/>
        <w:spacing w:after="0" w:line="240" w:lineRule="auto"/>
        <w:ind w:left="6663"/>
        <w:rPr>
          <w:rFonts w:ascii="Times New Roman" w:hAnsi="Times New Roman" w:cs="Times New Roman"/>
          <w:bCs/>
        </w:rPr>
      </w:pPr>
      <w:r>
        <w:rPr>
          <w:rFonts w:ascii="Times New Roman" w:hAnsi="Times New Roman" w:cs="Times New Roman"/>
          <w:bCs/>
        </w:rPr>
        <w:lastRenderedPageBreak/>
        <w:t>Приложение № 3</w:t>
      </w:r>
    </w:p>
    <w:p w:rsidR="006B72CE" w:rsidRDefault="00900C47">
      <w:pPr>
        <w:widowControl w:val="0"/>
        <w:spacing w:after="0" w:line="240" w:lineRule="auto"/>
        <w:ind w:left="6663"/>
        <w:rPr>
          <w:rFonts w:ascii="Times New Roman" w:hAnsi="Times New Roman" w:cs="Times New Roman"/>
          <w:bCs/>
        </w:rPr>
      </w:pPr>
      <w:r>
        <w:rPr>
          <w:rFonts w:ascii="Times New Roman" w:hAnsi="Times New Roman" w:cs="Times New Roman"/>
          <w:bCs/>
        </w:rPr>
        <w:t>к документации</w:t>
      </w:r>
      <w:r>
        <w:rPr>
          <w:szCs w:val="24"/>
        </w:rPr>
        <w:tab/>
      </w:r>
      <w:r>
        <w:rPr>
          <w:szCs w:val="24"/>
        </w:rPr>
        <w:tab/>
      </w:r>
      <w:r>
        <w:rPr>
          <w:szCs w:val="24"/>
        </w:rPr>
        <w:tab/>
      </w:r>
      <w:r>
        <w:rPr>
          <w:szCs w:val="24"/>
        </w:rPr>
        <w:tab/>
      </w:r>
    </w:p>
    <w:p w:rsidR="006B72CE" w:rsidRDefault="00900C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 ДОГОВОРА</w:t>
      </w:r>
    </w:p>
    <w:p w:rsidR="006B72CE" w:rsidRDefault="00900C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купли-продажи нежилого здания и земельного участка под нежилым зданием</w:t>
      </w:r>
    </w:p>
    <w:p w:rsidR="006B72CE" w:rsidRDefault="006B72CE">
      <w:pPr>
        <w:spacing w:after="0" w:line="240" w:lineRule="auto"/>
        <w:jc w:val="center"/>
        <w:rPr>
          <w:rFonts w:ascii="Times New Roman" w:hAnsi="Times New Roman" w:cs="Times New Roman"/>
          <w:b/>
          <w:sz w:val="28"/>
          <w:szCs w:val="28"/>
        </w:rPr>
      </w:pPr>
    </w:p>
    <w:p w:rsidR="006B72CE" w:rsidRDefault="00900C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Бодайбо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56DC3">
        <w:rPr>
          <w:rFonts w:ascii="Times New Roman" w:hAnsi="Times New Roman" w:cs="Times New Roman"/>
          <w:sz w:val="28"/>
          <w:szCs w:val="28"/>
        </w:rPr>
        <w:tab/>
      </w:r>
      <w:r w:rsidR="00D56DC3">
        <w:rPr>
          <w:rFonts w:ascii="Times New Roman" w:hAnsi="Times New Roman" w:cs="Times New Roman"/>
          <w:sz w:val="28"/>
          <w:szCs w:val="28"/>
        </w:rPr>
        <w:tab/>
      </w:r>
      <w:r>
        <w:rPr>
          <w:rFonts w:ascii="Times New Roman" w:hAnsi="Times New Roman" w:cs="Times New Roman"/>
          <w:sz w:val="28"/>
          <w:szCs w:val="28"/>
        </w:rPr>
        <w:t>___________202</w:t>
      </w:r>
      <w:r w:rsidR="00D56DC3">
        <w:rPr>
          <w:rFonts w:ascii="Times New Roman" w:hAnsi="Times New Roman" w:cs="Times New Roman"/>
          <w:sz w:val="28"/>
          <w:szCs w:val="28"/>
        </w:rPr>
        <w:t>6</w:t>
      </w:r>
    </w:p>
    <w:p w:rsidR="006B72CE" w:rsidRDefault="006B72CE">
      <w:pPr>
        <w:spacing w:after="0" w:line="240" w:lineRule="auto"/>
        <w:ind w:firstLine="709"/>
        <w:jc w:val="both"/>
        <w:rPr>
          <w:rFonts w:ascii="Times New Roman" w:hAnsi="Times New Roman" w:cs="Times New Roman"/>
          <w:sz w:val="28"/>
          <w:szCs w:val="28"/>
        </w:rPr>
      </w:pPr>
    </w:p>
    <w:p w:rsidR="006B72CE" w:rsidRDefault="00900C47">
      <w:pPr>
        <w:pStyle w:val="a7"/>
        <w:ind w:firstLine="426"/>
        <w:jc w:val="both"/>
        <w:rPr>
          <w:rFonts w:ascii="Times New Roman" w:hAnsi="Times New Roman" w:cs="Times New Roman"/>
          <w:sz w:val="28"/>
          <w:szCs w:val="28"/>
        </w:rPr>
      </w:pPr>
      <w:r>
        <w:rPr>
          <w:rFonts w:ascii="Times New Roman" w:hAnsi="Times New Roman" w:cs="Times New Roman"/>
          <w:b/>
          <w:sz w:val="28"/>
          <w:szCs w:val="28"/>
        </w:rPr>
        <w:t>Администрация г. Бодайбо и района</w:t>
      </w:r>
      <w:r>
        <w:rPr>
          <w:rFonts w:ascii="Times New Roman" w:hAnsi="Times New Roman" w:cs="Times New Roman"/>
          <w:sz w:val="28"/>
          <w:szCs w:val="28"/>
        </w:rPr>
        <w:t>, именуемая в дальнейшем «Продавец», в лице мэра г.Бодайбо и района _____________________, действующего на основании Устава муниципального образования                       г. Бодайбо и района, с одной стороны, и ______________________</w:t>
      </w:r>
      <w:r>
        <w:rPr>
          <w:rFonts w:ascii="Times New Roman" w:hAnsi="Times New Roman" w:cs="Times New Roman"/>
          <w:b/>
          <w:sz w:val="28"/>
          <w:szCs w:val="28"/>
        </w:rPr>
        <w:t xml:space="preserve">, </w:t>
      </w:r>
      <w:r>
        <w:rPr>
          <w:rFonts w:ascii="Times New Roman" w:hAnsi="Times New Roman" w:cs="Times New Roman"/>
          <w:sz w:val="28"/>
          <w:szCs w:val="28"/>
        </w:rPr>
        <w:t xml:space="preserve">именуемый в дальнейшем «Покупатель»,____________________________, с другой стороны, именуемые вместе «Стороны», в соответствии действующим законодательством о приватизации и </w:t>
      </w:r>
      <w:r>
        <w:rPr>
          <w:rFonts w:ascii="Times New Roman" w:hAnsi="Times New Roman" w:cs="Times New Roman"/>
          <w:bCs/>
          <w:sz w:val="28"/>
          <w:szCs w:val="28"/>
        </w:rPr>
        <w:t xml:space="preserve">на основании </w:t>
      </w:r>
      <w:r>
        <w:rPr>
          <w:rFonts w:ascii="Times New Roman" w:hAnsi="Times New Roman" w:cs="Times New Roman"/>
          <w:sz w:val="28"/>
          <w:szCs w:val="28"/>
        </w:rPr>
        <w:t xml:space="preserve">протокола от «___» ______2026 № _________, по продаже нежилого здания посредством публичного предложения, расположенного по адресу: </w:t>
      </w:r>
      <w:r>
        <w:rPr>
          <w:rFonts w:ascii="Times New Roman" w:hAnsi="Times New Roman" w:cs="Times New Roman"/>
          <w:bCs/>
          <w:sz w:val="28"/>
          <w:szCs w:val="28"/>
        </w:rPr>
        <w:t xml:space="preserve">Иркутская область, муниципальный район Бодайбинский, г. Бодайбо,  микрорайон Бисяга, </w:t>
      </w:r>
      <w:r w:rsidR="00D56DC3">
        <w:rPr>
          <w:rFonts w:ascii="Times New Roman" w:hAnsi="Times New Roman" w:cs="Times New Roman"/>
          <w:bCs/>
          <w:sz w:val="28"/>
          <w:szCs w:val="28"/>
        </w:rPr>
        <w:t xml:space="preserve">                 </w:t>
      </w:r>
      <w:r>
        <w:rPr>
          <w:rFonts w:ascii="Times New Roman" w:hAnsi="Times New Roman" w:cs="Times New Roman"/>
          <w:bCs/>
          <w:sz w:val="28"/>
          <w:szCs w:val="28"/>
        </w:rPr>
        <w:t>ул. Школьная, зд. 9</w:t>
      </w:r>
      <w:r>
        <w:rPr>
          <w:rFonts w:ascii="Times New Roman" w:hAnsi="Times New Roman" w:cs="Times New Roman"/>
          <w:sz w:val="28"/>
          <w:szCs w:val="28"/>
        </w:rPr>
        <w:t>, в электронной форме, заключили настоящий договор (далее – Договор) о нижеследующем:</w:t>
      </w:r>
    </w:p>
    <w:p w:rsidR="006B72CE" w:rsidRDefault="006B72CE">
      <w:pPr>
        <w:spacing w:after="0" w:line="240" w:lineRule="auto"/>
        <w:ind w:firstLine="709"/>
        <w:jc w:val="both"/>
        <w:rPr>
          <w:rFonts w:ascii="Times New Roman" w:hAnsi="Times New Roman" w:cs="Times New Roman"/>
          <w:spacing w:val="8"/>
          <w:sz w:val="28"/>
          <w:szCs w:val="28"/>
        </w:rPr>
      </w:pPr>
    </w:p>
    <w:p w:rsidR="006B72CE" w:rsidRDefault="00900C47">
      <w:pPr>
        <w:pStyle w:val="a5"/>
        <w:numPr>
          <w:ilvl w:val="0"/>
          <w:numId w:val="7"/>
        </w:numPr>
        <w:spacing w:before="0" w:beforeAutospacing="0" w:after="0" w:afterAutospacing="0"/>
        <w:ind w:left="0" w:firstLine="709"/>
        <w:jc w:val="center"/>
        <w:rPr>
          <w:b/>
          <w:spacing w:val="8"/>
          <w:sz w:val="28"/>
          <w:szCs w:val="28"/>
        </w:rPr>
      </w:pPr>
      <w:r>
        <w:rPr>
          <w:b/>
          <w:spacing w:val="8"/>
          <w:sz w:val="28"/>
          <w:szCs w:val="28"/>
        </w:rPr>
        <w:t>ПРЕДМЕТ ДОГОВОРА</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 xml:space="preserve">1.1. В соответствии с Договором Продавец обязуется передать в собственность  Покупателю: </w:t>
      </w:r>
    </w:p>
    <w:p w:rsidR="006B72CE" w:rsidRDefault="00900C47">
      <w:pPr>
        <w:spacing w:after="0" w:line="240" w:lineRule="auto"/>
        <w:ind w:firstLine="440"/>
        <w:jc w:val="both"/>
        <w:rPr>
          <w:rFonts w:ascii="Times New Roman" w:eastAsia="Times New Roman" w:hAnsi="Times New Roman" w:cs="Times New Roman"/>
          <w:sz w:val="28"/>
          <w:szCs w:val="26"/>
        </w:rPr>
      </w:pPr>
      <w:r>
        <w:rPr>
          <w:rFonts w:ascii="Times New Roman" w:hAnsi="Times New Roman" w:cs="Times New Roman"/>
          <w:sz w:val="28"/>
          <w:szCs w:val="28"/>
        </w:rPr>
        <w:t xml:space="preserve">- нежилое здание с </w:t>
      </w:r>
      <w:r>
        <w:rPr>
          <w:rFonts w:ascii="Times New Roman" w:eastAsia="Times New Roman" w:hAnsi="Times New Roman" w:cs="Times New Roman"/>
          <w:sz w:val="28"/>
          <w:szCs w:val="26"/>
        </w:rPr>
        <w:t xml:space="preserve"> кадастровым номером </w:t>
      </w:r>
      <w:r>
        <w:rPr>
          <w:rFonts w:ascii="Times New Roman" w:hAnsi="Times New Roman" w:cs="Times New Roman"/>
          <w:bCs/>
          <w:sz w:val="28"/>
          <w:szCs w:val="28"/>
        </w:rPr>
        <w:t>38:22:000090:260, площадью 146,8 кв.м, расположенное по адресу: Иркутская область, муниципальный район Бодайбинский, г. Бодайбо,  микрорайон Бисяга, ул. Школьная, зд. 9</w:t>
      </w:r>
      <w:r>
        <w:rPr>
          <w:rFonts w:ascii="Times New Roman" w:eastAsia="Times New Roman" w:hAnsi="Times New Roman" w:cs="Times New Roman"/>
          <w:sz w:val="28"/>
          <w:szCs w:val="26"/>
        </w:rPr>
        <w:t>;</w:t>
      </w:r>
    </w:p>
    <w:p w:rsidR="006B72CE" w:rsidRDefault="00900C47" w:rsidP="00257A9A">
      <w:pPr>
        <w:pStyle w:val="a7"/>
        <w:ind w:firstLineChars="157" w:firstLine="440"/>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земельный участок с кадастровым номером</w:t>
      </w:r>
      <w:r>
        <w:rPr>
          <w:rFonts w:ascii="Times New Roman" w:eastAsia="Times New Roman" w:hAnsi="Times New Roman" w:cs="Times New Roman"/>
          <w:color w:val="000000"/>
          <w:sz w:val="28"/>
          <w:szCs w:val="28"/>
        </w:rPr>
        <w:t>38:22:000090:263</w:t>
      </w:r>
      <w:r>
        <w:rPr>
          <w:rFonts w:ascii="Times New Roman" w:eastAsia="Times New Roman" w:hAnsi="Times New Roman" w:cs="Times New Roman"/>
          <w:sz w:val="28"/>
          <w:szCs w:val="26"/>
        </w:rPr>
        <w:t xml:space="preserve">, площадью 2233,0 кв.м., категория земель: земли населенных пунктов, расположенный по адресу: </w:t>
      </w:r>
      <w:r>
        <w:rPr>
          <w:rFonts w:ascii="Times New Roman" w:hAnsi="Times New Roman" w:cs="Times New Roman"/>
          <w:sz w:val="28"/>
          <w:szCs w:val="28"/>
        </w:rPr>
        <w:t>Иркутская область, муниципальный район Бодайбинский, г. Бодайбо, микрорайон Бисяга, ул. Школьная, уч. 9</w:t>
      </w:r>
      <w:r>
        <w:rPr>
          <w:rFonts w:ascii="Times New Roman" w:eastAsia="Times New Roman" w:hAnsi="Times New Roman" w:cs="Times New Roman"/>
          <w:sz w:val="28"/>
          <w:szCs w:val="26"/>
        </w:rPr>
        <w:t>(далее – Объект).</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Основанием для оформления настоящей сделки являются:</w:t>
      </w:r>
    </w:p>
    <w:p w:rsidR="006B72CE" w:rsidRDefault="00900C47">
      <w:pPr>
        <w:pStyle w:val="a8"/>
        <w:ind w:left="0" w:firstLine="440"/>
        <w:jc w:val="both"/>
        <w:rPr>
          <w:sz w:val="28"/>
          <w:szCs w:val="28"/>
        </w:rPr>
      </w:pPr>
      <w:r>
        <w:rPr>
          <w:sz w:val="28"/>
          <w:szCs w:val="28"/>
        </w:rPr>
        <w:t>- Федеральный закон от 21.12.2001 № 178-ФЗ «О приватизации государственного и муниципального имущества»;</w:t>
      </w:r>
    </w:p>
    <w:p w:rsidR="006B72CE" w:rsidRDefault="00900C47">
      <w:pPr>
        <w:pStyle w:val="a8"/>
        <w:ind w:left="0" w:firstLine="440"/>
        <w:jc w:val="both"/>
        <w:rPr>
          <w:sz w:val="28"/>
          <w:szCs w:val="28"/>
        </w:rPr>
      </w:pPr>
      <w:r>
        <w:rPr>
          <w:sz w:val="28"/>
          <w:szCs w:val="28"/>
        </w:rPr>
        <w:t>- Положение «О приватизации муниципального имущества муниципального образования г.Бодайбо и района», утвержденного решением Думы г.Бодайбо и района от 04.05.2009г. № 16-па (с учетом изменений и дополнений);</w:t>
      </w:r>
    </w:p>
    <w:p w:rsidR="006B72CE" w:rsidRDefault="00900C47">
      <w:pPr>
        <w:ind w:firstLine="284"/>
        <w:jc w:val="both"/>
        <w:rPr>
          <w:rFonts w:ascii="Times New Roman" w:hAnsi="Times New Roman" w:cs="Times New Roman"/>
          <w:sz w:val="28"/>
          <w:szCs w:val="28"/>
        </w:rPr>
      </w:pPr>
      <w:r>
        <w:rPr>
          <w:rFonts w:ascii="Times New Roman" w:hAnsi="Times New Roman" w:cs="Times New Roman"/>
          <w:sz w:val="28"/>
          <w:szCs w:val="28"/>
        </w:rPr>
        <w:t>- Прогнозный план приватизации муниципального имущества муниципального образования г. Бодайбо и района на 2026-2028 годы, утвержденный решением  Думы города Бодайбо и района  от 11.12.2026 № 31-па «Об утверждении Прогнозного плана приватизации муниципального имущества муниципального образования  г. Бодайбо и района на 2026-2028 годы» (с учетом изменений и дополнений).</w:t>
      </w:r>
    </w:p>
    <w:p w:rsidR="006B72CE" w:rsidRDefault="00900C47" w:rsidP="00B178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Распоряжение Администрации г. Бодайбо и района  от 15.12.2025 </w:t>
      </w:r>
      <w:r w:rsidR="00B17863">
        <w:rPr>
          <w:rFonts w:ascii="Times New Roman" w:hAnsi="Times New Roman" w:cs="Times New Roman"/>
          <w:sz w:val="28"/>
          <w:szCs w:val="28"/>
        </w:rPr>
        <w:t xml:space="preserve">           </w:t>
      </w:r>
      <w:r>
        <w:rPr>
          <w:rFonts w:ascii="Times New Roman" w:hAnsi="Times New Roman" w:cs="Times New Roman"/>
          <w:sz w:val="28"/>
          <w:szCs w:val="28"/>
        </w:rPr>
        <w:t xml:space="preserve">№ 619-ра «Об утверждении условий приватизации муниципального имущества муниципального образования г. Бодайбо и района на 1 полугодие 2026 года».; </w:t>
      </w:r>
    </w:p>
    <w:p w:rsidR="006B72CE" w:rsidRDefault="00900C47" w:rsidP="00B17863">
      <w:pPr>
        <w:ind w:left="-4" w:firstLineChars="203" w:firstLine="568"/>
        <w:jc w:val="both"/>
        <w:rPr>
          <w:rFonts w:ascii="Times New Roman" w:eastAsia="Times New Roman" w:hAnsi="Times New Roman" w:cs="Times New Roman"/>
          <w:sz w:val="28"/>
          <w:szCs w:val="28"/>
        </w:rPr>
      </w:pPr>
      <w:r>
        <w:rPr>
          <w:rFonts w:ascii="Times New Roman" w:hAnsi="Times New Roman" w:cs="Times New Roman"/>
          <w:sz w:val="28"/>
          <w:szCs w:val="28"/>
        </w:rPr>
        <w:t xml:space="preserve">- Распоряжение Администрации г. Бодайбо и района от </w:t>
      </w:r>
      <w:r w:rsidR="00961AFE">
        <w:rPr>
          <w:rFonts w:ascii="Times New Roman" w:hAnsi="Times New Roman" w:cs="Times New Roman"/>
          <w:sz w:val="28"/>
          <w:szCs w:val="28"/>
        </w:rPr>
        <w:t>09.02.</w:t>
      </w:r>
      <w:r>
        <w:rPr>
          <w:rFonts w:ascii="Times New Roman" w:hAnsi="Times New Roman" w:cs="Times New Roman"/>
          <w:sz w:val="28"/>
          <w:szCs w:val="28"/>
        </w:rPr>
        <w:t>2026</w:t>
      </w:r>
      <w:r w:rsidR="00B1786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61AFE">
        <w:rPr>
          <w:rFonts w:ascii="Times New Roman" w:eastAsia="Times New Roman" w:hAnsi="Times New Roman" w:cs="Times New Roman"/>
          <w:sz w:val="28"/>
          <w:szCs w:val="28"/>
        </w:rPr>
        <w:t xml:space="preserve">16-рз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О продаже </w:t>
      </w:r>
      <w:r>
        <w:rPr>
          <w:rFonts w:ascii="Times New Roman" w:hAnsi="Times New Roman" w:cs="Times New Roman"/>
          <w:sz w:val="28"/>
          <w:szCs w:val="28"/>
        </w:rPr>
        <w:t>нежилого здания, расположенного по адресу: Иркутская область, муниципальный район Бодайбинский, г. Бодайбо, микрорайон Бисяга,</w:t>
      </w:r>
      <w:r w:rsidR="00B17863">
        <w:rPr>
          <w:rFonts w:ascii="Times New Roman" w:hAnsi="Times New Roman" w:cs="Times New Roman"/>
          <w:sz w:val="28"/>
          <w:szCs w:val="28"/>
        </w:rPr>
        <w:t xml:space="preserve"> </w:t>
      </w:r>
      <w:r>
        <w:rPr>
          <w:rFonts w:ascii="Times New Roman" w:hAnsi="Times New Roman" w:cs="Times New Roman"/>
          <w:sz w:val="28"/>
          <w:szCs w:val="28"/>
        </w:rPr>
        <w:t xml:space="preserve">ул. Школьная, зд. 9 посредством публичного предложения в </w:t>
      </w:r>
      <w:r>
        <w:rPr>
          <w:rFonts w:ascii="Times New Roman" w:hAnsi="Times New Roman" w:cs="Times New Roman"/>
          <w:bCs/>
          <w:sz w:val="28"/>
          <w:szCs w:val="28"/>
        </w:rPr>
        <w:t>электронной</w:t>
      </w:r>
      <w:r>
        <w:rPr>
          <w:rFonts w:ascii="Times New Roman" w:eastAsia="Times New Roman" w:hAnsi="Times New Roman" w:cs="Times New Roman"/>
          <w:sz w:val="28"/>
          <w:szCs w:val="28"/>
        </w:rPr>
        <w:t>».</w:t>
      </w:r>
    </w:p>
    <w:p w:rsidR="006B72CE" w:rsidRDefault="00900C47" w:rsidP="00B17863">
      <w:pPr>
        <w:pStyle w:val="a8"/>
        <w:ind w:left="-9" w:firstLine="576"/>
        <w:jc w:val="both"/>
        <w:rPr>
          <w:sz w:val="28"/>
          <w:szCs w:val="28"/>
        </w:rPr>
      </w:pPr>
      <w:r>
        <w:rPr>
          <w:sz w:val="28"/>
          <w:szCs w:val="28"/>
        </w:rPr>
        <w:t>1.2. На момент заключения Договора Объект принадлежит муниципальному образованию г.Бодайбо и района на праве собственности.</w:t>
      </w:r>
    </w:p>
    <w:p w:rsidR="006B72CE" w:rsidRDefault="00900C47" w:rsidP="00B17863">
      <w:pPr>
        <w:pStyle w:val="a7"/>
        <w:ind w:left="-9" w:firstLine="576"/>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1.3. Продавец удостоверяет, что отчуждаемый Объект никому не продан, не заложен, под арестом не состоит, судебных споров о нем не имеется.</w:t>
      </w:r>
    </w:p>
    <w:p w:rsidR="006B72CE" w:rsidRDefault="00900C47" w:rsidP="00B17863">
      <w:pPr>
        <w:pStyle w:val="a8"/>
        <w:tabs>
          <w:tab w:val="left" w:pos="8800"/>
          <w:tab w:val="left" w:pos="9460"/>
        </w:tabs>
        <w:ind w:left="-9" w:firstLine="576"/>
        <w:jc w:val="both"/>
        <w:rPr>
          <w:sz w:val="28"/>
          <w:szCs w:val="28"/>
        </w:rPr>
      </w:pPr>
      <w:r>
        <w:rPr>
          <w:sz w:val="28"/>
          <w:szCs w:val="28"/>
        </w:rPr>
        <w:t>1.4. Бремя содержания Объекта и риск случайной гибели Объекта переходит на Покупателя с момента подписания акта приема-передачи Сторонами.</w:t>
      </w:r>
    </w:p>
    <w:p w:rsidR="006B72CE" w:rsidRDefault="006B72CE">
      <w:pPr>
        <w:pStyle w:val="a8"/>
        <w:ind w:left="-709" w:right="709" w:firstLine="709"/>
        <w:jc w:val="both"/>
        <w:rPr>
          <w:sz w:val="28"/>
          <w:szCs w:val="28"/>
        </w:rPr>
      </w:pPr>
    </w:p>
    <w:p w:rsidR="006B72CE" w:rsidRDefault="00900C47">
      <w:pPr>
        <w:pStyle w:val="a8"/>
        <w:numPr>
          <w:ilvl w:val="0"/>
          <w:numId w:val="7"/>
        </w:numPr>
        <w:ind w:left="-709" w:right="709" w:firstLine="1149"/>
        <w:jc w:val="center"/>
        <w:rPr>
          <w:b/>
          <w:sz w:val="28"/>
          <w:szCs w:val="28"/>
        </w:rPr>
      </w:pPr>
      <w:r>
        <w:rPr>
          <w:b/>
          <w:sz w:val="28"/>
          <w:szCs w:val="28"/>
        </w:rPr>
        <w:t>СТОИМОСТЬ ОБЪЕКТА И ПОРЯДОК ОПЛАТЫ</w:t>
      </w:r>
    </w:p>
    <w:p w:rsidR="006B72CE" w:rsidRDefault="00900C47">
      <w:pPr>
        <w:pStyle w:val="a8"/>
        <w:ind w:left="-709" w:right="709" w:firstLine="1149"/>
        <w:jc w:val="both"/>
        <w:rPr>
          <w:sz w:val="28"/>
          <w:szCs w:val="28"/>
        </w:rPr>
      </w:pPr>
      <w:r>
        <w:rPr>
          <w:sz w:val="28"/>
          <w:szCs w:val="28"/>
        </w:rPr>
        <w:t>2.1. Стоимость Объекта- __________ рублей без учета НДС, в т.ч.:</w:t>
      </w:r>
    </w:p>
    <w:p w:rsidR="006B72CE" w:rsidRDefault="00900C47">
      <w:pPr>
        <w:pStyle w:val="a8"/>
        <w:ind w:left="-9" w:right="709" w:firstLine="449"/>
        <w:jc w:val="both"/>
        <w:rPr>
          <w:sz w:val="28"/>
          <w:szCs w:val="28"/>
        </w:rPr>
      </w:pPr>
      <w:r>
        <w:rPr>
          <w:sz w:val="28"/>
          <w:szCs w:val="28"/>
        </w:rPr>
        <w:t>- _______ рублей, без учета НДС, стоимость нежилого здания, которая определена по результатам торгов;</w:t>
      </w:r>
    </w:p>
    <w:p w:rsidR="006B72CE" w:rsidRDefault="00900C47">
      <w:pPr>
        <w:pStyle w:val="a8"/>
        <w:ind w:left="0" w:right="-3" w:firstLine="440"/>
        <w:jc w:val="both"/>
        <w:rPr>
          <w:sz w:val="28"/>
          <w:szCs w:val="28"/>
        </w:rPr>
      </w:pPr>
      <w:r>
        <w:rPr>
          <w:sz w:val="28"/>
          <w:szCs w:val="28"/>
        </w:rPr>
        <w:t xml:space="preserve">- </w:t>
      </w:r>
      <w:r>
        <w:rPr>
          <w:color w:val="000000"/>
          <w:sz w:val="28"/>
          <w:szCs w:val="28"/>
        </w:rPr>
        <w:t>98 993 (девяносто восемь тысяч девятьсот девяносто три) рубля 36 копеек. Стоимость земельного участка, является фиксированной, в соответствии с отчетом об оценке от 09.12.2025  № КТ25-061</w:t>
      </w:r>
      <w:r>
        <w:rPr>
          <w:sz w:val="28"/>
          <w:szCs w:val="28"/>
        </w:rPr>
        <w:t xml:space="preserve">«Об оценке рыночной стоимости земельного участка общей площадью </w:t>
      </w:r>
      <w:r w:rsidR="00B17863">
        <w:rPr>
          <w:sz w:val="28"/>
          <w:szCs w:val="28"/>
        </w:rPr>
        <w:t xml:space="preserve">                                    </w:t>
      </w:r>
      <w:r>
        <w:rPr>
          <w:sz w:val="28"/>
          <w:szCs w:val="28"/>
        </w:rPr>
        <w:t>2233,0 +/- 17,0 кв.м., кадастровый номер: 38:22:000090:263, расположенного по адресу: местоположение установлено относительно ориентира, расположенного в границах участка. Почтовый адрес ориентира: Иркутская область, муниципальный район Бодайбинский, г. Бодайбо, микрорайон Бисяга, ул. Школьная, зд. 9», выполненного Обществом с ограниченной ответственностью «Оценочная компания «Корэл».</w:t>
      </w:r>
    </w:p>
    <w:p w:rsidR="006B72CE" w:rsidRDefault="00900C47">
      <w:pPr>
        <w:pStyle w:val="a8"/>
        <w:ind w:left="-9" w:right="709" w:firstLine="449"/>
        <w:jc w:val="both"/>
        <w:rPr>
          <w:sz w:val="28"/>
          <w:szCs w:val="28"/>
        </w:rPr>
      </w:pPr>
      <w:r>
        <w:rPr>
          <w:sz w:val="28"/>
          <w:szCs w:val="28"/>
        </w:rPr>
        <w:t>2.2. Цена продажи Объекта включает в себя:</w:t>
      </w:r>
    </w:p>
    <w:p w:rsidR="006B72CE" w:rsidRDefault="00900C47">
      <w:pPr>
        <w:pStyle w:val="a8"/>
        <w:ind w:left="-9" w:firstLine="449"/>
        <w:jc w:val="both"/>
        <w:rPr>
          <w:sz w:val="28"/>
          <w:szCs w:val="28"/>
        </w:rPr>
      </w:pPr>
      <w:r>
        <w:rPr>
          <w:sz w:val="28"/>
          <w:szCs w:val="28"/>
        </w:rPr>
        <w:t xml:space="preserve">- задаток в размере </w:t>
      </w:r>
      <w:r>
        <w:rPr>
          <w:b/>
          <w:sz w:val="28"/>
        </w:rPr>
        <w:t>130 000 (сто тридцать тысяч) рублей 00 копеек</w:t>
      </w:r>
      <w:r>
        <w:rPr>
          <w:sz w:val="28"/>
          <w:szCs w:val="28"/>
        </w:rPr>
        <w:t>, на момент заключения Договора, перечисленный Продавцу, без учета НДС.</w:t>
      </w:r>
    </w:p>
    <w:p w:rsidR="006B72CE" w:rsidRDefault="00900C47">
      <w:pPr>
        <w:pStyle w:val="a8"/>
        <w:ind w:left="-9" w:firstLine="449"/>
        <w:jc w:val="both"/>
        <w:rPr>
          <w:sz w:val="28"/>
          <w:szCs w:val="28"/>
        </w:rPr>
      </w:pPr>
      <w:r>
        <w:rPr>
          <w:sz w:val="28"/>
          <w:szCs w:val="28"/>
        </w:rPr>
        <w:t>- ______ рублей, без учета НДС, оставшаяся часть цены продажи Объекта на момент заключения Договора ;</w:t>
      </w:r>
    </w:p>
    <w:p w:rsidR="006B72CE" w:rsidRDefault="00900C47" w:rsidP="00257A9A">
      <w:pPr>
        <w:pStyle w:val="a8"/>
        <w:ind w:left="0" w:firstLineChars="157" w:firstLine="440"/>
        <w:jc w:val="both"/>
        <w:rPr>
          <w:sz w:val="28"/>
          <w:szCs w:val="28"/>
        </w:rPr>
      </w:pPr>
      <w:r>
        <w:rPr>
          <w:sz w:val="28"/>
          <w:szCs w:val="28"/>
        </w:rPr>
        <w:t>2.3. Покупатель, не позднее 10 дней с момента подписания Договора, перечисляет:</w:t>
      </w:r>
    </w:p>
    <w:p w:rsidR="006B72CE" w:rsidRDefault="00900C47" w:rsidP="00257A9A">
      <w:pPr>
        <w:pStyle w:val="a8"/>
        <w:tabs>
          <w:tab w:val="left" w:pos="8580"/>
        </w:tabs>
        <w:ind w:left="0" w:firstLineChars="157" w:firstLine="440"/>
        <w:jc w:val="both"/>
        <w:rPr>
          <w:sz w:val="28"/>
          <w:szCs w:val="28"/>
        </w:rPr>
      </w:pPr>
      <w:r>
        <w:rPr>
          <w:sz w:val="28"/>
          <w:szCs w:val="28"/>
        </w:rPr>
        <w:t xml:space="preserve">- подлежащую оплате </w:t>
      </w:r>
      <w:r>
        <w:rPr>
          <w:b/>
          <w:sz w:val="28"/>
          <w:szCs w:val="28"/>
        </w:rPr>
        <w:t>оставшуюся часть цены продажи Объекта</w:t>
      </w:r>
      <w:r>
        <w:rPr>
          <w:sz w:val="28"/>
          <w:szCs w:val="28"/>
        </w:rPr>
        <w:t xml:space="preserve"> в сумме __________ рублей 00 копеек, без учета НДС на следующие реквизиты:</w:t>
      </w:r>
    </w:p>
    <w:p w:rsidR="006B72CE" w:rsidRDefault="00900C47" w:rsidP="00257A9A">
      <w:pPr>
        <w:pStyle w:val="a8"/>
        <w:ind w:left="0" w:firstLineChars="157" w:firstLine="440"/>
        <w:jc w:val="both"/>
        <w:rPr>
          <w:sz w:val="28"/>
          <w:szCs w:val="28"/>
        </w:rPr>
      </w:pPr>
      <w:r>
        <w:rPr>
          <w:sz w:val="28"/>
          <w:szCs w:val="28"/>
        </w:rPr>
        <w:t xml:space="preserve">Наименование получателя: УФК по Иркутской области (Администрация </w:t>
      </w:r>
      <w:r w:rsidR="00961AFE">
        <w:rPr>
          <w:sz w:val="28"/>
          <w:szCs w:val="28"/>
        </w:rPr>
        <w:t xml:space="preserve">                    </w:t>
      </w:r>
      <w:r>
        <w:rPr>
          <w:sz w:val="28"/>
          <w:szCs w:val="28"/>
        </w:rPr>
        <w:t xml:space="preserve">г. Бодайбо и района,  л/с 04343008300) </w:t>
      </w:r>
    </w:p>
    <w:p w:rsidR="006B72CE" w:rsidRDefault="00900C47" w:rsidP="00257A9A">
      <w:pPr>
        <w:pStyle w:val="a8"/>
        <w:ind w:left="0" w:firstLineChars="157" w:firstLine="440"/>
        <w:jc w:val="both"/>
        <w:rPr>
          <w:sz w:val="28"/>
          <w:szCs w:val="28"/>
        </w:rPr>
      </w:pPr>
      <w:r>
        <w:rPr>
          <w:sz w:val="28"/>
          <w:szCs w:val="28"/>
        </w:rPr>
        <w:t xml:space="preserve">Банк получателя: </w:t>
      </w:r>
      <w:r>
        <w:rPr>
          <w:sz w:val="28"/>
          <w:szCs w:val="26"/>
        </w:rPr>
        <w:t>ОКЦ № 4 Сибирского ГУ Банка России//УФК по Иркутской области г.Иркутск</w:t>
      </w:r>
    </w:p>
    <w:p w:rsidR="006B72CE" w:rsidRDefault="00900C47">
      <w:pPr>
        <w:pStyle w:val="a8"/>
        <w:ind w:left="-709" w:right="709" w:firstLine="1149"/>
        <w:jc w:val="both"/>
        <w:rPr>
          <w:sz w:val="28"/>
          <w:szCs w:val="28"/>
        </w:rPr>
      </w:pPr>
      <w:r>
        <w:rPr>
          <w:sz w:val="28"/>
          <w:szCs w:val="28"/>
        </w:rPr>
        <w:t>БИК ТОФК 012520101</w:t>
      </w:r>
    </w:p>
    <w:p w:rsidR="006B72CE" w:rsidRDefault="00900C47">
      <w:pPr>
        <w:pStyle w:val="a8"/>
        <w:ind w:left="-709" w:right="709" w:firstLine="709"/>
        <w:jc w:val="both"/>
        <w:rPr>
          <w:sz w:val="28"/>
          <w:szCs w:val="28"/>
        </w:rPr>
      </w:pPr>
      <w:r>
        <w:rPr>
          <w:sz w:val="28"/>
          <w:szCs w:val="28"/>
        </w:rPr>
        <w:lastRenderedPageBreak/>
        <w:t>Единый казначейский счет: № 401 028 101 453 700 000 26</w:t>
      </w:r>
    </w:p>
    <w:p w:rsidR="006B72CE" w:rsidRDefault="00900C47">
      <w:pPr>
        <w:pStyle w:val="a8"/>
        <w:ind w:left="-709" w:right="709" w:firstLine="709"/>
        <w:jc w:val="both"/>
        <w:rPr>
          <w:sz w:val="28"/>
          <w:szCs w:val="28"/>
        </w:rPr>
      </w:pPr>
      <w:r>
        <w:rPr>
          <w:sz w:val="28"/>
          <w:szCs w:val="28"/>
        </w:rPr>
        <w:t xml:space="preserve">Казначейский счет: 031 006 430 000 000 134 00 </w:t>
      </w:r>
    </w:p>
    <w:p w:rsidR="006B72CE" w:rsidRDefault="00900C47">
      <w:pPr>
        <w:pStyle w:val="a8"/>
        <w:ind w:left="0" w:firstLine="440"/>
        <w:jc w:val="both"/>
        <w:rPr>
          <w:sz w:val="28"/>
          <w:szCs w:val="28"/>
        </w:rPr>
      </w:pPr>
      <w:r>
        <w:rPr>
          <w:sz w:val="28"/>
          <w:szCs w:val="28"/>
        </w:rPr>
        <w:t xml:space="preserve">ИНН 3802001340, КПП 380201001, ОКТМО 25602000, </w:t>
      </w:r>
    </w:p>
    <w:p w:rsidR="006B72CE" w:rsidRDefault="00900C47">
      <w:pPr>
        <w:pStyle w:val="a8"/>
        <w:ind w:left="0" w:firstLine="440"/>
        <w:jc w:val="both"/>
        <w:rPr>
          <w:sz w:val="28"/>
          <w:szCs w:val="28"/>
        </w:rPr>
      </w:pPr>
      <w:r>
        <w:rPr>
          <w:sz w:val="28"/>
          <w:szCs w:val="28"/>
        </w:rPr>
        <w:t>Код бюджетной классификации:  904 1 14 02053 05 0000410;</w:t>
      </w:r>
    </w:p>
    <w:p w:rsidR="006B72CE" w:rsidRDefault="00900C47">
      <w:pPr>
        <w:pStyle w:val="a8"/>
        <w:ind w:left="0" w:firstLine="440"/>
        <w:jc w:val="both"/>
        <w:rPr>
          <w:sz w:val="28"/>
          <w:szCs w:val="28"/>
        </w:rPr>
      </w:pPr>
      <w:r>
        <w:rPr>
          <w:sz w:val="28"/>
          <w:szCs w:val="28"/>
        </w:rPr>
        <w:t xml:space="preserve">- подлежащую оплате сумму </w:t>
      </w:r>
      <w:r>
        <w:rPr>
          <w:b/>
          <w:sz w:val="28"/>
          <w:szCs w:val="28"/>
        </w:rPr>
        <w:t xml:space="preserve">стоимости земельного участка в размере </w:t>
      </w:r>
      <w:r>
        <w:rPr>
          <w:b/>
          <w:bCs/>
          <w:color w:val="000000"/>
          <w:sz w:val="28"/>
          <w:szCs w:val="28"/>
        </w:rPr>
        <w:t>98 993 (девяносто восемь тысяч девятьсот девяносто три) рубля 36 копеек</w:t>
      </w:r>
      <w:r>
        <w:rPr>
          <w:sz w:val="28"/>
          <w:szCs w:val="28"/>
        </w:rPr>
        <w:t xml:space="preserve"> на следующие реквизиты:</w:t>
      </w:r>
    </w:p>
    <w:p w:rsidR="006B72CE" w:rsidRDefault="00900C47">
      <w:pPr>
        <w:pStyle w:val="a8"/>
        <w:ind w:left="0" w:firstLine="440"/>
        <w:jc w:val="both"/>
        <w:rPr>
          <w:sz w:val="28"/>
          <w:szCs w:val="28"/>
        </w:rPr>
      </w:pPr>
      <w:r>
        <w:rPr>
          <w:sz w:val="28"/>
          <w:szCs w:val="28"/>
        </w:rPr>
        <w:t xml:space="preserve">Наименование получателя: УФК по Иркутской области (Администрация                                        г. Бодайбо и района,  л/с 04343008300) </w:t>
      </w:r>
    </w:p>
    <w:p w:rsidR="006B72CE" w:rsidRDefault="00900C47">
      <w:pPr>
        <w:pStyle w:val="a8"/>
        <w:ind w:left="0" w:firstLine="440"/>
        <w:jc w:val="both"/>
        <w:rPr>
          <w:sz w:val="28"/>
          <w:szCs w:val="28"/>
        </w:rPr>
      </w:pPr>
      <w:r>
        <w:rPr>
          <w:sz w:val="28"/>
          <w:szCs w:val="28"/>
        </w:rPr>
        <w:t>Банк получателя: Отделение Иркутск Банка России//УФК по Иркутской областиг. Иркутск</w:t>
      </w:r>
    </w:p>
    <w:p w:rsidR="006B72CE" w:rsidRDefault="00900C47">
      <w:pPr>
        <w:pStyle w:val="a8"/>
        <w:ind w:left="0" w:firstLine="440"/>
        <w:jc w:val="both"/>
        <w:rPr>
          <w:sz w:val="28"/>
          <w:szCs w:val="28"/>
        </w:rPr>
      </w:pPr>
      <w:r>
        <w:rPr>
          <w:sz w:val="28"/>
          <w:szCs w:val="28"/>
        </w:rPr>
        <w:t>БИК ТОФК 012520101</w:t>
      </w:r>
    </w:p>
    <w:p w:rsidR="006B72CE" w:rsidRDefault="00900C47">
      <w:pPr>
        <w:pStyle w:val="a8"/>
        <w:ind w:left="0" w:firstLine="440"/>
        <w:jc w:val="both"/>
        <w:rPr>
          <w:sz w:val="28"/>
          <w:szCs w:val="28"/>
        </w:rPr>
      </w:pPr>
      <w:r>
        <w:rPr>
          <w:sz w:val="28"/>
          <w:szCs w:val="28"/>
        </w:rPr>
        <w:t>Единый казначейский счет: № 401 028 101 453 700 000 26</w:t>
      </w:r>
    </w:p>
    <w:p w:rsidR="006B72CE" w:rsidRDefault="00900C47">
      <w:pPr>
        <w:pStyle w:val="a8"/>
        <w:ind w:left="0" w:firstLine="440"/>
        <w:jc w:val="both"/>
        <w:rPr>
          <w:sz w:val="28"/>
          <w:szCs w:val="28"/>
        </w:rPr>
      </w:pPr>
      <w:r>
        <w:rPr>
          <w:sz w:val="28"/>
          <w:szCs w:val="28"/>
        </w:rPr>
        <w:t xml:space="preserve">Казначейский счет: 031 006 430 000 000 134 00 </w:t>
      </w:r>
    </w:p>
    <w:p w:rsidR="006B72CE" w:rsidRDefault="00900C47">
      <w:pPr>
        <w:pStyle w:val="a8"/>
        <w:ind w:left="0" w:firstLine="440"/>
        <w:jc w:val="both"/>
        <w:rPr>
          <w:sz w:val="28"/>
          <w:szCs w:val="28"/>
        </w:rPr>
      </w:pPr>
      <w:r>
        <w:rPr>
          <w:sz w:val="28"/>
          <w:szCs w:val="28"/>
        </w:rPr>
        <w:t xml:space="preserve">ИНН 3802001340, КПП 380201001, ОКТМО 25602000, </w:t>
      </w:r>
    </w:p>
    <w:p w:rsidR="006B72CE" w:rsidRDefault="00900C47">
      <w:pPr>
        <w:pStyle w:val="a8"/>
        <w:ind w:left="0" w:firstLine="440"/>
        <w:jc w:val="both"/>
        <w:rPr>
          <w:sz w:val="28"/>
          <w:szCs w:val="28"/>
        </w:rPr>
      </w:pPr>
      <w:r>
        <w:rPr>
          <w:sz w:val="28"/>
          <w:szCs w:val="28"/>
        </w:rPr>
        <w:t>Код бюджетной классификации:  904 1 14 06025 05 0000 430;</w:t>
      </w:r>
    </w:p>
    <w:p w:rsidR="006B72CE" w:rsidRDefault="00900C47">
      <w:pPr>
        <w:pStyle w:val="a8"/>
        <w:ind w:left="0" w:firstLine="440"/>
        <w:jc w:val="both"/>
        <w:rPr>
          <w:sz w:val="28"/>
          <w:szCs w:val="28"/>
        </w:rPr>
      </w:pPr>
      <w:r>
        <w:rPr>
          <w:sz w:val="28"/>
          <w:szCs w:val="28"/>
        </w:rPr>
        <w:t>2.4.  Датой поступления денежных средств, определенных в п. 2.3 Договора считается дата зачисления денежных средств на расчетный счет Администрации г.Бодайбо и района, подтвержденная выпиской с лицевого счета Продавца.</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 Сумму НДС </w:t>
      </w:r>
      <w:r>
        <w:rPr>
          <w:rFonts w:ascii="Times New Roman" w:hAnsi="Times New Roman" w:cs="Times New Roman"/>
          <w:sz w:val="28"/>
          <w:szCs w:val="28"/>
        </w:rPr>
        <w:t>Покупатель</w:t>
      </w:r>
      <w:r>
        <w:rPr>
          <w:rFonts w:ascii="Times New Roman" w:eastAsia="Times New Roman" w:hAnsi="Times New Roman" w:cs="Times New Roman"/>
          <w:sz w:val="28"/>
          <w:szCs w:val="28"/>
        </w:rPr>
        <w:t xml:space="preserve"> оплачивает самостоятельно в соответствии с законодательством Российской Федерации (для юридических лиц и индивидуальных предпринимателей).</w:t>
      </w:r>
    </w:p>
    <w:p w:rsidR="006B72CE" w:rsidRDefault="00900C47">
      <w:pPr>
        <w:spacing w:after="0" w:line="240" w:lineRule="auto"/>
        <w:ind w:firstLine="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Все расходы по государственной регистрации перехода права собственности на Объект несет Покупатель. Данные расходы не включаются в сумму, указанную в п. 2.1 Договора. </w:t>
      </w:r>
    </w:p>
    <w:p w:rsidR="006B72CE" w:rsidRDefault="006B72CE">
      <w:pPr>
        <w:spacing w:after="0" w:line="240" w:lineRule="auto"/>
        <w:ind w:firstLine="709"/>
        <w:jc w:val="both"/>
        <w:rPr>
          <w:rFonts w:ascii="Times New Roman" w:eastAsia="Times New Roman" w:hAnsi="Times New Roman" w:cs="Times New Roman"/>
          <w:sz w:val="28"/>
          <w:szCs w:val="28"/>
        </w:rPr>
      </w:pPr>
    </w:p>
    <w:p w:rsidR="006B72CE" w:rsidRDefault="00900C47">
      <w:pPr>
        <w:pStyle w:val="a8"/>
        <w:ind w:left="0" w:firstLine="709"/>
        <w:jc w:val="center"/>
        <w:rPr>
          <w:b/>
          <w:sz w:val="28"/>
          <w:szCs w:val="28"/>
        </w:rPr>
      </w:pPr>
      <w:r>
        <w:rPr>
          <w:b/>
          <w:sz w:val="28"/>
          <w:szCs w:val="28"/>
        </w:rPr>
        <w:t>3.ОБЯЗАННОСТИ СТОРОН</w:t>
      </w:r>
    </w:p>
    <w:p w:rsidR="006B72CE" w:rsidRDefault="00900C47">
      <w:pPr>
        <w:tabs>
          <w:tab w:val="left" w:pos="567"/>
        </w:tabs>
        <w:spacing w:after="0" w:line="240" w:lineRule="auto"/>
        <w:ind w:firstLine="440"/>
        <w:contextualSpacing/>
        <w:jc w:val="both"/>
        <w:rPr>
          <w:rFonts w:ascii="Times New Roman" w:hAnsi="Times New Roman" w:cs="Times New Roman"/>
          <w:b/>
          <w:sz w:val="28"/>
          <w:szCs w:val="28"/>
        </w:rPr>
      </w:pPr>
      <w:r>
        <w:rPr>
          <w:rFonts w:ascii="Times New Roman" w:hAnsi="Times New Roman" w:cs="Times New Roman"/>
          <w:b/>
          <w:sz w:val="28"/>
          <w:szCs w:val="28"/>
        </w:rPr>
        <w:t>3.1. Продавец обязан:</w:t>
      </w:r>
    </w:p>
    <w:p w:rsidR="006B72CE" w:rsidRDefault="00900C47">
      <w:pPr>
        <w:tabs>
          <w:tab w:val="left" w:pos="945"/>
        </w:tabs>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3.1.1. Передать Покупателю Объект, указанный в пункте 1.1 настоящего Договора, а также относящиеся к нему документы, в течение 3 рабочих дней после полной уплаты продажной цены по акту приема-передачи.</w:t>
      </w:r>
    </w:p>
    <w:p w:rsidR="006B72CE" w:rsidRDefault="00900C47">
      <w:pPr>
        <w:tabs>
          <w:tab w:val="left" w:pos="945"/>
        </w:tabs>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 xml:space="preserve">3.1.2. Акт приема-передачи Объекта подписывается после внесения всей суммы платежа  приобретаемого Покупателем Объекта. </w:t>
      </w:r>
    </w:p>
    <w:p w:rsidR="006B72CE" w:rsidRDefault="00900C47">
      <w:pPr>
        <w:spacing w:after="0" w:line="240" w:lineRule="auto"/>
        <w:ind w:firstLine="440"/>
        <w:contextualSpacing/>
        <w:jc w:val="both"/>
        <w:rPr>
          <w:rFonts w:ascii="Times New Roman" w:hAnsi="Times New Roman" w:cs="Times New Roman"/>
          <w:sz w:val="28"/>
          <w:szCs w:val="28"/>
        </w:rPr>
      </w:pPr>
      <w:r>
        <w:rPr>
          <w:rFonts w:ascii="Times New Roman" w:hAnsi="Times New Roman" w:cs="Times New Roman"/>
          <w:sz w:val="28"/>
          <w:szCs w:val="28"/>
        </w:rPr>
        <w:t>3.1.3. Принять произведенную Покупателем оплату.</w:t>
      </w:r>
    </w:p>
    <w:p w:rsidR="006B72CE" w:rsidRDefault="00900C47">
      <w:pPr>
        <w:spacing w:after="0" w:line="240" w:lineRule="auto"/>
        <w:ind w:firstLine="440"/>
        <w:contextualSpacing/>
        <w:jc w:val="both"/>
        <w:rPr>
          <w:rFonts w:ascii="Times New Roman" w:hAnsi="Times New Roman" w:cs="Times New Roman"/>
          <w:b/>
          <w:sz w:val="28"/>
          <w:szCs w:val="28"/>
        </w:rPr>
      </w:pPr>
      <w:r>
        <w:rPr>
          <w:rFonts w:ascii="Times New Roman" w:hAnsi="Times New Roman" w:cs="Times New Roman"/>
          <w:b/>
          <w:sz w:val="28"/>
          <w:szCs w:val="28"/>
        </w:rPr>
        <w:t>3.2. Покупатель обязан:</w:t>
      </w:r>
    </w:p>
    <w:p w:rsidR="006B72CE" w:rsidRDefault="00900C47">
      <w:pPr>
        <w:spacing w:after="0" w:line="240" w:lineRule="auto"/>
        <w:ind w:left="-9" w:firstLine="449"/>
        <w:contextualSpacing/>
        <w:jc w:val="both"/>
        <w:rPr>
          <w:rFonts w:ascii="Times New Roman" w:hAnsi="Times New Roman" w:cs="Times New Roman"/>
          <w:sz w:val="28"/>
          <w:szCs w:val="28"/>
        </w:rPr>
      </w:pPr>
      <w:r>
        <w:rPr>
          <w:rFonts w:ascii="Times New Roman" w:hAnsi="Times New Roman" w:cs="Times New Roman"/>
          <w:sz w:val="28"/>
          <w:szCs w:val="28"/>
        </w:rPr>
        <w:t>3.2.1. В определенные настоящим Договором сроки оплатить приобретаемый Объект.</w:t>
      </w:r>
    </w:p>
    <w:p w:rsidR="006B72CE" w:rsidRDefault="00900C47">
      <w:pPr>
        <w:tabs>
          <w:tab w:val="left" w:pos="567"/>
        </w:tabs>
        <w:spacing w:after="0" w:line="240" w:lineRule="auto"/>
        <w:ind w:left="-9" w:firstLine="449"/>
        <w:contextualSpacing/>
        <w:jc w:val="both"/>
        <w:rPr>
          <w:rFonts w:ascii="Times New Roman" w:hAnsi="Times New Roman" w:cs="Times New Roman"/>
          <w:sz w:val="28"/>
          <w:szCs w:val="28"/>
        </w:rPr>
      </w:pPr>
      <w:r>
        <w:rPr>
          <w:rFonts w:ascii="Times New Roman" w:hAnsi="Times New Roman" w:cs="Times New Roman"/>
          <w:sz w:val="28"/>
          <w:szCs w:val="28"/>
        </w:rPr>
        <w:t>3.2.2. Известить Продавца о внесении платежа в срок с момента перечисления путем уведомления.</w:t>
      </w:r>
    </w:p>
    <w:p w:rsidR="006B72CE" w:rsidRDefault="00900C47">
      <w:pPr>
        <w:tabs>
          <w:tab w:val="left" w:pos="567"/>
          <w:tab w:val="left" w:pos="709"/>
        </w:tabs>
        <w:spacing w:after="0" w:line="240" w:lineRule="auto"/>
        <w:ind w:left="-9" w:firstLine="449"/>
        <w:contextualSpacing/>
        <w:jc w:val="both"/>
        <w:rPr>
          <w:rFonts w:ascii="Times New Roman" w:hAnsi="Times New Roman" w:cs="Times New Roman"/>
          <w:sz w:val="28"/>
          <w:szCs w:val="28"/>
        </w:rPr>
      </w:pPr>
      <w:r>
        <w:rPr>
          <w:rFonts w:ascii="Times New Roman" w:hAnsi="Times New Roman" w:cs="Times New Roman"/>
          <w:sz w:val="28"/>
          <w:szCs w:val="28"/>
        </w:rPr>
        <w:t>3.2.3. В срок не более трех рабочих дней после поступления платежа на счет Продавца принять Объект по акту приема–передачи, взять на себя ответственность за его сохранность.</w:t>
      </w:r>
    </w:p>
    <w:p w:rsidR="006B72CE" w:rsidRDefault="006B72CE">
      <w:pPr>
        <w:tabs>
          <w:tab w:val="left" w:pos="567"/>
          <w:tab w:val="left" w:pos="709"/>
        </w:tabs>
        <w:spacing w:after="0" w:line="240" w:lineRule="auto"/>
        <w:ind w:firstLine="709"/>
        <w:contextualSpacing/>
        <w:jc w:val="both"/>
        <w:rPr>
          <w:rFonts w:ascii="Times New Roman" w:hAnsi="Times New Roman" w:cs="Times New Roman"/>
          <w:sz w:val="28"/>
          <w:szCs w:val="28"/>
        </w:rPr>
      </w:pPr>
    </w:p>
    <w:p w:rsidR="006B72CE" w:rsidRDefault="00900C47">
      <w:pPr>
        <w:spacing w:after="0" w:line="240" w:lineRule="auto"/>
        <w:ind w:left="-709" w:right="709" w:firstLine="709"/>
        <w:jc w:val="center"/>
        <w:rPr>
          <w:rFonts w:ascii="Times New Roman" w:hAnsi="Times New Roman" w:cs="Times New Roman"/>
          <w:sz w:val="28"/>
          <w:szCs w:val="28"/>
        </w:rPr>
      </w:pPr>
      <w:r>
        <w:rPr>
          <w:rFonts w:ascii="Times New Roman" w:hAnsi="Times New Roman" w:cs="Times New Roman"/>
          <w:b/>
          <w:sz w:val="28"/>
          <w:szCs w:val="28"/>
        </w:rPr>
        <w:t>4. ПЕРЕХОД ПРАВА СОБСТВЕННОСТИ</w:t>
      </w:r>
    </w:p>
    <w:p w:rsidR="006B72CE" w:rsidRDefault="00900C47">
      <w:pPr>
        <w:spacing w:after="0" w:line="240" w:lineRule="auto"/>
        <w:ind w:left="-9" w:right="-1" w:firstLine="449"/>
        <w:contextualSpacing/>
        <w:jc w:val="both"/>
        <w:rPr>
          <w:rFonts w:ascii="Times New Roman" w:hAnsi="Times New Roman" w:cs="Times New Roman"/>
          <w:sz w:val="28"/>
          <w:szCs w:val="28"/>
        </w:rPr>
      </w:pPr>
      <w:r>
        <w:rPr>
          <w:rFonts w:ascii="Times New Roman" w:hAnsi="Times New Roman" w:cs="Times New Roman"/>
          <w:sz w:val="28"/>
          <w:szCs w:val="28"/>
        </w:rPr>
        <w:t xml:space="preserve">4.1. Объект считается переданным Покупателю по настоящему Договору после подписания Продавцом и Покупателем акта приема-передачи Объекта. </w:t>
      </w:r>
      <w:r>
        <w:rPr>
          <w:rFonts w:ascii="Times New Roman" w:hAnsi="Times New Roman" w:cs="Times New Roman"/>
          <w:sz w:val="28"/>
          <w:szCs w:val="28"/>
        </w:rPr>
        <w:lastRenderedPageBreak/>
        <w:t>Право собственности на Объект возникает у Покупателя с момента государственной регистрации перехода прав на Объект.</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4.2. Риск случайной гибели или случайного повреждения Объекта переходит к Покупателю с момента передачи Объекта по акту приема-передачи.</w:t>
      </w:r>
    </w:p>
    <w:p w:rsidR="006B72CE" w:rsidRDefault="006B72CE">
      <w:pPr>
        <w:spacing w:after="0" w:line="240" w:lineRule="auto"/>
        <w:ind w:left="-709" w:right="709" w:firstLine="567"/>
        <w:contextualSpacing/>
        <w:jc w:val="both"/>
        <w:rPr>
          <w:rFonts w:ascii="Times New Roman" w:hAnsi="Times New Roman" w:cs="Times New Roman"/>
          <w:sz w:val="28"/>
          <w:szCs w:val="28"/>
        </w:rPr>
      </w:pPr>
    </w:p>
    <w:p w:rsidR="006B72CE" w:rsidRDefault="00900C47">
      <w:pPr>
        <w:spacing w:after="0" w:line="240" w:lineRule="auto"/>
        <w:ind w:left="-709" w:right="709"/>
        <w:jc w:val="center"/>
        <w:rPr>
          <w:rFonts w:ascii="Times New Roman" w:hAnsi="Times New Roman" w:cs="Times New Roman"/>
          <w:sz w:val="28"/>
          <w:szCs w:val="28"/>
        </w:rPr>
      </w:pPr>
      <w:r>
        <w:rPr>
          <w:rFonts w:ascii="Times New Roman" w:hAnsi="Times New Roman" w:cs="Times New Roman"/>
          <w:b/>
          <w:sz w:val="28"/>
          <w:szCs w:val="28"/>
        </w:rPr>
        <w:t>5. ОТВЕТСТВЕННОСТЬ СТОРОН</w:t>
      </w:r>
    </w:p>
    <w:p w:rsidR="006B72CE" w:rsidRDefault="00900C47">
      <w:pPr>
        <w:spacing w:after="0" w:line="240" w:lineRule="auto"/>
        <w:ind w:left="-9" w:right="-1" w:firstLine="449"/>
        <w:contextualSpacing/>
        <w:jc w:val="both"/>
        <w:rPr>
          <w:rFonts w:ascii="Times New Roman" w:hAnsi="Times New Roman" w:cs="Times New Roman"/>
          <w:bCs/>
          <w:sz w:val="28"/>
          <w:szCs w:val="28"/>
        </w:rPr>
      </w:pPr>
      <w:r>
        <w:rPr>
          <w:rFonts w:ascii="Times New Roman" w:hAnsi="Times New Roman" w:cs="Times New Roman"/>
          <w:bCs/>
          <w:sz w:val="28"/>
          <w:szCs w:val="28"/>
        </w:rPr>
        <w:t>5.1.</w:t>
      </w:r>
      <w:r>
        <w:rPr>
          <w:rFonts w:ascii="Times New Roman" w:hAnsi="Times New Roman" w:cs="Times New Roman"/>
          <w:sz w:val="28"/>
          <w:szCs w:val="28"/>
        </w:rPr>
        <w:t xml:space="preserve"> За нарушение срока перечисления денежных средств в счет оплаты Объекта в порядке, предусмотренном разделом 3 настоящего Договора, Покупатель выплачивает Продавцу пени в размере </w:t>
      </w:r>
      <w:r>
        <w:rPr>
          <w:rFonts w:ascii="Times New Roman" w:hAnsi="Times New Roman" w:cs="Times New Roman"/>
          <w:bCs/>
          <w:sz w:val="28"/>
          <w:szCs w:val="28"/>
        </w:rPr>
        <w:t xml:space="preserve">одного процента от стоимости Объекта, указанной в пункте 2.1 настоящего </w:t>
      </w:r>
      <w:r w:rsidR="00B17863">
        <w:rPr>
          <w:rFonts w:ascii="Times New Roman" w:hAnsi="Times New Roman" w:cs="Times New Roman"/>
          <w:bCs/>
          <w:sz w:val="28"/>
          <w:szCs w:val="28"/>
        </w:rPr>
        <w:t>Д</w:t>
      </w:r>
      <w:r>
        <w:rPr>
          <w:rFonts w:ascii="Times New Roman" w:hAnsi="Times New Roman" w:cs="Times New Roman"/>
          <w:bCs/>
          <w:sz w:val="28"/>
          <w:szCs w:val="28"/>
        </w:rPr>
        <w:t>оговора за каждый день просрочки.</w:t>
      </w:r>
    </w:p>
    <w:p w:rsidR="006B72CE" w:rsidRDefault="00900C47">
      <w:pPr>
        <w:tabs>
          <w:tab w:val="left" w:pos="567"/>
          <w:tab w:val="left" w:pos="709"/>
        </w:tabs>
        <w:spacing w:after="0" w:line="240" w:lineRule="auto"/>
        <w:ind w:left="-9" w:right="-1" w:firstLine="449"/>
        <w:contextualSpacing/>
        <w:jc w:val="both"/>
        <w:rPr>
          <w:rFonts w:ascii="Times New Roman" w:hAnsi="Times New Roman" w:cs="Times New Roman"/>
          <w:sz w:val="28"/>
          <w:szCs w:val="28"/>
        </w:rPr>
      </w:pPr>
      <w:r>
        <w:rPr>
          <w:rFonts w:ascii="Times New Roman" w:hAnsi="Times New Roman" w:cs="Times New Roman"/>
          <w:sz w:val="28"/>
          <w:szCs w:val="28"/>
        </w:rPr>
        <w:t xml:space="preserve">5.2. За просрочку передачи объекта продажи, являющегося предметом настоящего Договора, если она не вызвана нарушением Покупателем принятых на себя обязательств, Продавец уплачивает Покупателю пени в размере </w:t>
      </w:r>
      <w:r>
        <w:rPr>
          <w:rFonts w:ascii="Times New Roman" w:hAnsi="Times New Roman" w:cs="Times New Roman"/>
          <w:bCs/>
          <w:sz w:val="28"/>
          <w:szCs w:val="28"/>
        </w:rPr>
        <w:t>одного процента от стоимости Объекта, указанной в п. 2.1 настоящего Договора.</w:t>
      </w:r>
    </w:p>
    <w:p w:rsidR="006B72CE" w:rsidRDefault="00900C47">
      <w:pPr>
        <w:spacing w:after="0" w:line="240" w:lineRule="auto"/>
        <w:ind w:left="-9" w:right="-1" w:firstLine="449"/>
        <w:contextualSpacing/>
        <w:jc w:val="both"/>
        <w:rPr>
          <w:rFonts w:ascii="Times New Roman" w:hAnsi="Times New Roman" w:cs="Times New Roman"/>
          <w:sz w:val="28"/>
          <w:szCs w:val="28"/>
        </w:rPr>
      </w:pPr>
      <w:r>
        <w:rPr>
          <w:rFonts w:ascii="Times New Roman" w:hAnsi="Times New Roman" w:cs="Times New Roman"/>
          <w:sz w:val="28"/>
          <w:szCs w:val="28"/>
        </w:rPr>
        <w:t>5.3. При нарушении срока перечисления денежных средств более чем на 10 дней, Покупатель считается уклонившимся от приобретения предмета настоящего Договора.</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5.4. При наступлении обстоятельств, указанных в п. 7.2 настоящего Договора, Продавец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в данном случае не требуется, Объект остается в собственности муниципального образования г. Бодайбо и района.</w:t>
      </w:r>
    </w:p>
    <w:p w:rsidR="006B72CE" w:rsidRDefault="00900C47">
      <w:pPr>
        <w:tabs>
          <w:tab w:val="left" w:pos="8789"/>
          <w:tab w:val="left" w:pos="8930"/>
        </w:tabs>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 xml:space="preserve">5.5. За уклонение от приобретения Объекта, Покупатель возмещает Продавцу расходы, связанные с организацией торгов. </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5.6.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6B72CE" w:rsidRDefault="00900C47">
      <w:pPr>
        <w:spacing w:after="0" w:line="240" w:lineRule="auto"/>
        <w:ind w:left="-709" w:right="709"/>
        <w:jc w:val="center"/>
        <w:rPr>
          <w:rFonts w:ascii="Times New Roman" w:hAnsi="Times New Roman" w:cs="Times New Roman"/>
          <w:sz w:val="28"/>
          <w:szCs w:val="28"/>
        </w:rPr>
      </w:pPr>
      <w:r>
        <w:rPr>
          <w:rFonts w:ascii="Times New Roman" w:hAnsi="Times New Roman" w:cs="Times New Roman"/>
          <w:b/>
          <w:sz w:val="28"/>
          <w:szCs w:val="28"/>
        </w:rPr>
        <w:t>6. ПРОЧИЕ УСЛОВИЯ</w:t>
      </w:r>
    </w:p>
    <w:p w:rsidR="006B72CE" w:rsidRDefault="00900C47">
      <w:pPr>
        <w:tabs>
          <w:tab w:val="left" w:pos="8930"/>
        </w:tabs>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6.2. Настоящий Договор вступает в силу со дня его подписания и прекращает свое действие:</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6.2.1. Исполнением Сторонами своих обязательств по настоящему Договору.</w:t>
      </w:r>
    </w:p>
    <w:p w:rsidR="006B72CE" w:rsidRDefault="00900C47">
      <w:pPr>
        <w:spacing w:after="0" w:line="240" w:lineRule="auto"/>
        <w:ind w:left="-709" w:right="709" w:firstLine="1149"/>
        <w:contextualSpacing/>
        <w:jc w:val="both"/>
        <w:rPr>
          <w:rFonts w:ascii="Times New Roman" w:hAnsi="Times New Roman" w:cs="Times New Roman"/>
          <w:sz w:val="28"/>
          <w:szCs w:val="28"/>
        </w:rPr>
      </w:pPr>
      <w:r>
        <w:rPr>
          <w:rFonts w:ascii="Times New Roman" w:hAnsi="Times New Roman" w:cs="Times New Roman"/>
          <w:sz w:val="28"/>
          <w:szCs w:val="28"/>
        </w:rPr>
        <w:t>6.2.2. В предусмотренных настоящим Договором случаях.</w:t>
      </w:r>
    </w:p>
    <w:p w:rsidR="006B72CE" w:rsidRDefault="00900C47">
      <w:pPr>
        <w:spacing w:after="0" w:line="240" w:lineRule="auto"/>
        <w:ind w:right="-1" w:firstLine="440"/>
        <w:contextualSpacing/>
        <w:jc w:val="both"/>
        <w:rPr>
          <w:rFonts w:ascii="Times New Roman" w:hAnsi="Times New Roman" w:cs="Times New Roman"/>
          <w:sz w:val="28"/>
          <w:szCs w:val="28"/>
        </w:rPr>
      </w:pPr>
      <w:r>
        <w:rPr>
          <w:rFonts w:ascii="Times New Roman" w:hAnsi="Times New Roman" w:cs="Times New Roman"/>
          <w:sz w:val="28"/>
          <w:szCs w:val="28"/>
        </w:rPr>
        <w:t>6.2.3. По иным основаниям, предусмотренным действующим законодательством Российской Федерации.</w:t>
      </w:r>
    </w:p>
    <w:p w:rsidR="006B72CE" w:rsidRDefault="00900C47">
      <w:pPr>
        <w:spacing w:after="0" w:line="240" w:lineRule="auto"/>
        <w:ind w:firstLine="440"/>
        <w:contextualSpacing/>
        <w:jc w:val="both"/>
        <w:rPr>
          <w:rFonts w:ascii="Times New Roman" w:hAnsi="Times New Roman" w:cs="Times New Roman"/>
          <w:sz w:val="28"/>
          <w:szCs w:val="28"/>
        </w:rPr>
      </w:pPr>
      <w:r>
        <w:rPr>
          <w:rFonts w:ascii="Times New Roman" w:hAnsi="Times New Roman" w:cs="Times New Roman"/>
          <w:sz w:val="28"/>
          <w:szCs w:val="28"/>
        </w:rPr>
        <w:t>6.3. В случаях, не предусмотренных настоящим Договором, Стороны руководствуются действующим законодательством.</w:t>
      </w:r>
    </w:p>
    <w:p w:rsidR="006B72CE" w:rsidRDefault="00900C47">
      <w:pPr>
        <w:autoSpaceDE w:val="0"/>
        <w:autoSpaceDN w:val="0"/>
        <w:adjustRightInd w:val="0"/>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lastRenderedPageBreak/>
        <w:t>6.4. Все недостатки Объекта оговорены Сторонами при заключении Договора. Покупатель не имеет претензий к указанным недостаткам.</w:t>
      </w:r>
    </w:p>
    <w:p w:rsidR="006B72CE" w:rsidRDefault="00900C47">
      <w:pPr>
        <w:spacing w:after="0" w:line="240" w:lineRule="auto"/>
        <w:ind w:firstLine="440"/>
        <w:contextualSpacing/>
        <w:jc w:val="both"/>
        <w:rPr>
          <w:rFonts w:ascii="Times New Roman" w:hAnsi="Times New Roman" w:cs="Times New Roman"/>
          <w:sz w:val="28"/>
          <w:szCs w:val="28"/>
        </w:rPr>
      </w:pPr>
      <w:r>
        <w:rPr>
          <w:rFonts w:ascii="Times New Roman" w:hAnsi="Times New Roman" w:cs="Times New Roman"/>
          <w:sz w:val="28"/>
          <w:szCs w:val="28"/>
        </w:rPr>
        <w:t>6.5. Все споры или разногласия, возникшие между сторонами из настоящего Договора, разрешаются путем переговоров и /или в письменном обращении. Срок ответа на письменное обращение – 10 (десять) рабочих дней с момента его получения одной из сторон.</w:t>
      </w:r>
    </w:p>
    <w:p w:rsidR="006B72CE" w:rsidRDefault="00900C47">
      <w:pPr>
        <w:spacing w:after="0" w:line="240" w:lineRule="auto"/>
        <w:ind w:firstLine="440"/>
        <w:contextualSpacing/>
        <w:jc w:val="both"/>
        <w:rPr>
          <w:rFonts w:ascii="Times New Roman" w:hAnsi="Times New Roman" w:cs="Times New Roman"/>
          <w:sz w:val="28"/>
          <w:szCs w:val="28"/>
        </w:rPr>
      </w:pPr>
      <w:r>
        <w:rPr>
          <w:rFonts w:ascii="Times New Roman" w:hAnsi="Times New Roman" w:cs="Times New Roman"/>
          <w:sz w:val="28"/>
          <w:szCs w:val="28"/>
        </w:rPr>
        <w:t>В случае если споры не урегулированы Сторонами с помощью переговоров, то они передаются на рассмотрение в суд в порядке подведомственности.</w:t>
      </w:r>
    </w:p>
    <w:p w:rsidR="006B72CE" w:rsidRDefault="006B72CE">
      <w:pPr>
        <w:spacing w:after="0" w:line="240" w:lineRule="auto"/>
        <w:ind w:firstLine="567"/>
        <w:contextualSpacing/>
        <w:jc w:val="both"/>
        <w:rPr>
          <w:rFonts w:ascii="Times New Roman" w:hAnsi="Times New Roman" w:cs="Times New Roman"/>
          <w:b/>
          <w:sz w:val="28"/>
          <w:szCs w:val="28"/>
        </w:rPr>
      </w:pPr>
    </w:p>
    <w:p w:rsidR="006B72CE" w:rsidRDefault="00900C47" w:rsidP="00257A9A">
      <w:pPr>
        <w:spacing w:after="0" w:line="240" w:lineRule="auto"/>
        <w:ind w:firstLineChars="148" w:firstLine="428"/>
        <w:jc w:val="center"/>
        <w:rPr>
          <w:rFonts w:ascii="Times New Roman" w:hAnsi="Times New Roman" w:cs="Times New Roman"/>
          <w:b/>
          <w:spacing w:val="8"/>
          <w:sz w:val="28"/>
          <w:szCs w:val="28"/>
        </w:rPr>
      </w:pPr>
      <w:r>
        <w:rPr>
          <w:rFonts w:ascii="Times New Roman" w:hAnsi="Times New Roman" w:cs="Times New Roman"/>
          <w:b/>
          <w:spacing w:val="8"/>
          <w:sz w:val="28"/>
          <w:szCs w:val="28"/>
        </w:rPr>
        <w:t>7. ИЗМЕНЕНИЕ И РАСТОРЖЕНИЕ ДОГОВОРА</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pacing w:val="8"/>
          <w:sz w:val="28"/>
          <w:szCs w:val="28"/>
        </w:rPr>
        <w:t>7</w:t>
      </w:r>
      <w:r>
        <w:rPr>
          <w:rFonts w:ascii="Times New Roman" w:hAnsi="Times New Roman" w:cs="Times New Roman"/>
          <w:sz w:val="28"/>
          <w:szCs w:val="28"/>
        </w:rPr>
        <w:t>.1. Договор по соглашению сторон может быть изменён, дополнен или расторгнут. Изменения и дополнения к Договору считаются действительными, если они совершены в письменной форме и подписаны уполномоченными на то представителями сторон.</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7.2. Договор может быть расторгнут в одностороннем, внесудебном порядке  по инициативе Продавца в случаях:</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а) неисполнения Покупателем обязательств по уплате цены за Объект в размерах и сроки, предусмотренные разделом 2 настоящего Договора, независимо от причин такого отказа, за исключением форс-мажорных обстоятельств;</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б) неисполнения Покупателем обязательств по приёму Объекта, предусмотренных п. 3.2.3 настоящего Договора.</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7.3. При неисполнении Покупателем обязательств, указанных в       п. 7.2 в 10-дневный срок, Продавец вправе направить в адрес Покупателя уведомление об одностороннем расторжении Договора.</w:t>
      </w:r>
    </w:p>
    <w:p w:rsidR="006B72CE" w:rsidRDefault="00900C47">
      <w:pPr>
        <w:spacing w:after="0" w:line="240" w:lineRule="auto"/>
        <w:ind w:firstLine="440"/>
        <w:jc w:val="both"/>
        <w:rPr>
          <w:rFonts w:ascii="Times New Roman" w:hAnsi="Times New Roman" w:cs="Times New Roman"/>
          <w:sz w:val="28"/>
          <w:szCs w:val="28"/>
        </w:rPr>
      </w:pPr>
      <w:r>
        <w:rPr>
          <w:rFonts w:ascii="Times New Roman" w:hAnsi="Times New Roman" w:cs="Times New Roman"/>
          <w:sz w:val="28"/>
          <w:szCs w:val="28"/>
        </w:rPr>
        <w:t>7.4. Договор считается расторгнутым с даты, указанной в уведомлении.</w:t>
      </w:r>
    </w:p>
    <w:p w:rsidR="006B72CE" w:rsidRDefault="006B72CE">
      <w:pPr>
        <w:spacing w:after="0" w:line="240" w:lineRule="auto"/>
        <w:ind w:firstLine="709"/>
        <w:jc w:val="both"/>
        <w:rPr>
          <w:rFonts w:ascii="Times New Roman" w:hAnsi="Times New Roman" w:cs="Times New Roman"/>
          <w:sz w:val="28"/>
          <w:szCs w:val="28"/>
        </w:rPr>
      </w:pPr>
    </w:p>
    <w:p w:rsidR="006B72CE" w:rsidRDefault="00900C47">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8. ЮРИДИЧЕСКИЕ АДРЕСА И БАНКОВСКИЕ РЕКВИЗИТЫ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253"/>
      </w:tblGrid>
      <w:tr w:rsidR="006B72CE">
        <w:trPr>
          <w:trHeight w:val="1534"/>
        </w:trPr>
        <w:tc>
          <w:tcPr>
            <w:tcW w:w="5211" w:type="dxa"/>
          </w:tcPr>
          <w:p w:rsidR="006B72CE" w:rsidRDefault="00900C47">
            <w:pPr>
              <w:pStyle w:val="3"/>
              <w:spacing w:after="0" w:line="240" w:lineRule="auto"/>
              <w:jc w:val="both"/>
              <w:rPr>
                <w:rFonts w:ascii="Times New Roman" w:hAnsi="Times New Roman" w:cs="Times New Roman"/>
                <w:sz w:val="24"/>
                <w:szCs w:val="28"/>
              </w:rPr>
            </w:pPr>
            <w:r>
              <w:rPr>
                <w:rFonts w:ascii="Times New Roman" w:hAnsi="Times New Roman" w:cs="Times New Roman"/>
                <w:b/>
                <w:sz w:val="24"/>
                <w:szCs w:val="28"/>
              </w:rPr>
              <w:t>Продавец:</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Администрация г. Бодайбо и района </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666904 Иркутская область, </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 Бодайбо, ул. Урицкого, 33, </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тел 5-10-55; 5-10-74</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кабинет № 100</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ИНН 3802001340, КПП 380201001, </w:t>
            </w:r>
          </w:p>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ОКПО 04028066, ОГРН 1033800732019</w:t>
            </w:r>
          </w:p>
        </w:tc>
        <w:tc>
          <w:tcPr>
            <w:tcW w:w="4253" w:type="dxa"/>
          </w:tcPr>
          <w:p w:rsidR="006B72CE" w:rsidRDefault="00900C47">
            <w:pPr>
              <w:spacing w:after="0" w:line="240" w:lineRule="auto"/>
              <w:jc w:val="both"/>
              <w:rPr>
                <w:rFonts w:ascii="Times New Roman" w:hAnsi="Times New Roman" w:cs="Times New Roman"/>
                <w:sz w:val="24"/>
                <w:szCs w:val="28"/>
              </w:rPr>
            </w:pPr>
            <w:r>
              <w:rPr>
                <w:rFonts w:ascii="Times New Roman" w:hAnsi="Times New Roman" w:cs="Times New Roman"/>
                <w:b/>
                <w:bCs/>
                <w:sz w:val="24"/>
                <w:szCs w:val="28"/>
              </w:rPr>
              <w:t xml:space="preserve">Покупатель: </w:t>
            </w:r>
          </w:p>
        </w:tc>
      </w:tr>
    </w:tbl>
    <w:p w:rsidR="00B17863" w:rsidRDefault="00B17863">
      <w:pPr>
        <w:tabs>
          <w:tab w:val="left" w:pos="5805"/>
        </w:tabs>
        <w:spacing w:after="0" w:line="240" w:lineRule="auto"/>
        <w:ind w:firstLine="708"/>
        <w:contextualSpacing/>
        <w:jc w:val="center"/>
        <w:rPr>
          <w:rFonts w:ascii="Times New Roman" w:hAnsi="Times New Roman" w:cs="Times New Roman"/>
          <w:b/>
          <w:sz w:val="28"/>
          <w:szCs w:val="28"/>
        </w:rPr>
      </w:pPr>
    </w:p>
    <w:p w:rsidR="006B72CE" w:rsidRDefault="00900C47">
      <w:pPr>
        <w:tabs>
          <w:tab w:val="left" w:pos="5805"/>
        </w:tabs>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Продавец</w:t>
      </w:r>
      <w:r>
        <w:rPr>
          <w:rFonts w:ascii="Times New Roman" w:hAnsi="Times New Roman" w:cs="Times New Roman"/>
          <w:b/>
          <w:sz w:val="28"/>
          <w:szCs w:val="28"/>
        </w:rPr>
        <w:tab/>
        <w:t>Покупатель</w:t>
      </w:r>
    </w:p>
    <w:p w:rsidR="006B72CE" w:rsidRDefault="00900C47">
      <w:pPr>
        <w:tabs>
          <w:tab w:val="left" w:pos="5805"/>
        </w:tabs>
        <w:spacing w:after="0"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Мэр г.Бодайбо и района</w:t>
      </w:r>
    </w:p>
    <w:p w:rsidR="006B72CE" w:rsidRDefault="00900C47">
      <w:pPr>
        <w:tabs>
          <w:tab w:val="left" w:pos="5895"/>
        </w:tab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p>
    <w:p w:rsidR="006B72CE" w:rsidRDefault="00900C47">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______________/_________/                      ______________ /_________/</w:t>
      </w: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B17863" w:rsidRDefault="00B17863">
      <w:pPr>
        <w:spacing w:line="240" w:lineRule="atLeast"/>
        <w:ind w:left="5954"/>
        <w:contextualSpacing/>
        <w:rPr>
          <w:rFonts w:ascii="Times New Roman" w:hAnsi="Times New Roman" w:cs="Times New Roman"/>
          <w:sz w:val="24"/>
          <w:szCs w:val="18"/>
        </w:rPr>
      </w:pPr>
    </w:p>
    <w:p w:rsidR="006B72CE" w:rsidRDefault="00900C47">
      <w:pPr>
        <w:spacing w:line="240" w:lineRule="atLeast"/>
        <w:ind w:left="5954"/>
        <w:contextualSpacing/>
        <w:rPr>
          <w:rFonts w:ascii="Times New Roman" w:hAnsi="Times New Roman" w:cs="Times New Roman"/>
          <w:sz w:val="24"/>
          <w:szCs w:val="18"/>
        </w:rPr>
      </w:pPr>
      <w:r>
        <w:rPr>
          <w:rFonts w:ascii="Times New Roman" w:hAnsi="Times New Roman" w:cs="Times New Roman"/>
          <w:sz w:val="24"/>
          <w:szCs w:val="18"/>
        </w:rPr>
        <w:lastRenderedPageBreak/>
        <w:t xml:space="preserve">Приложение № 1 </w:t>
      </w:r>
    </w:p>
    <w:p w:rsidR="006B72CE" w:rsidRDefault="00900C47">
      <w:pPr>
        <w:spacing w:line="240" w:lineRule="atLeast"/>
        <w:ind w:left="5954"/>
        <w:contextualSpacing/>
        <w:rPr>
          <w:rFonts w:ascii="Times New Roman" w:hAnsi="Times New Roman" w:cs="Times New Roman"/>
          <w:sz w:val="24"/>
          <w:szCs w:val="18"/>
        </w:rPr>
      </w:pPr>
      <w:r>
        <w:rPr>
          <w:rFonts w:ascii="Times New Roman" w:hAnsi="Times New Roman" w:cs="Times New Roman"/>
          <w:sz w:val="24"/>
          <w:szCs w:val="18"/>
        </w:rPr>
        <w:t xml:space="preserve">к договору купли-продажи                                                                                                                                                          </w:t>
      </w:r>
      <w:r>
        <w:rPr>
          <w:rFonts w:ascii="Times New Roman" w:hAnsi="Times New Roman" w:cs="Times New Roman"/>
          <w:sz w:val="24"/>
          <w:szCs w:val="24"/>
        </w:rPr>
        <w:t>нежилого здания  и земельного участка под нежилым зданием</w:t>
      </w:r>
    </w:p>
    <w:p w:rsidR="006B72CE" w:rsidRDefault="00900C47">
      <w:pPr>
        <w:spacing w:line="240" w:lineRule="atLeast"/>
        <w:ind w:left="5954"/>
        <w:contextualSpacing/>
        <w:rPr>
          <w:rFonts w:ascii="Times New Roman" w:hAnsi="Times New Roman" w:cs="Times New Roman"/>
          <w:sz w:val="24"/>
          <w:szCs w:val="18"/>
        </w:rPr>
      </w:pPr>
      <w:r>
        <w:rPr>
          <w:rFonts w:ascii="Times New Roman" w:hAnsi="Times New Roman" w:cs="Times New Roman"/>
          <w:sz w:val="24"/>
          <w:szCs w:val="18"/>
        </w:rPr>
        <w:t>от  _______ № ___</w:t>
      </w:r>
    </w:p>
    <w:p w:rsidR="006B72CE" w:rsidRDefault="006B72CE">
      <w:pPr>
        <w:spacing w:line="240" w:lineRule="atLeast"/>
        <w:ind w:left="5954"/>
        <w:contextualSpacing/>
        <w:jc w:val="center"/>
        <w:rPr>
          <w:rFonts w:ascii="Times New Roman" w:hAnsi="Times New Roman" w:cs="Times New Roman"/>
          <w:b/>
          <w:sz w:val="28"/>
          <w:szCs w:val="26"/>
        </w:rPr>
      </w:pPr>
    </w:p>
    <w:p w:rsidR="006B72CE" w:rsidRDefault="00900C47">
      <w:pPr>
        <w:spacing w:line="240" w:lineRule="atLeast"/>
        <w:contextualSpacing/>
        <w:jc w:val="center"/>
        <w:rPr>
          <w:rFonts w:ascii="Times New Roman" w:hAnsi="Times New Roman" w:cs="Times New Roman"/>
          <w:b/>
          <w:sz w:val="28"/>
          <w:szCs w:val="28"/>
        </w:rPr>
      </w:pPr>
      <w:r>
        <w:rPr>
          <w:rFonts w:ascii="Times New Roman" w:hAnsi="Times New Roman" w:cs="Times New Roman"/>
          <w:b/>
          <w:sz w:val="28"/>
          <w:szCs w:val="28"/>
        </w:rPr>
        <w:t>АКТ</w:t>
      </w:r>
    </w:p>
    <w:p w:rsidR="006B72CE" w:rsidRDefault="00900C47">
      <w:pPr>
        <w:spacing w:line="240" w:lineRule="atLeast"/>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приема-передачи </w:t>
      </w:r>
    </w:p>
    <w:p w:rsidR="006B72CE" w:rsidRDefault="00900C47">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г. Бодайбо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 2024</w:t>
      </w:r>
    </w:p>
    <w:p w:rsidR="006B72CE" w:rsidRDefault="006B72CE">
      <w:pPr>
        <w:spacing w:line="240" w:lineRule="atLeast"/>
        <w:contextualSpacing/>
        <w:jc w:val="both"/>
        <w:rPr>
          <w:rFonts w:ascii="Times New Roman" w:hAnsi="Times New Roman" w:cs="Times New Roman"/>
          <w:sz w:val="28"/>
          <w:szCs w:val="28"/>
        </w:rPr>
      </w:pPr>
    </w:p>
    <w:p w:rsidR="006B72CE" w:rsidRDefault="00900C47">
      <w:pPr>
        <w:pStyle w:val="a7"/>
        <w:ind w:firstLine="426"/>
        <w:jc w:val="both"/>
        <w:rPr>
          <w:rFonts w:ascii="Times New Roman" w:hAnsi="Times New Roman" w:cs="Times New Roman"/>
          <w:sz w:val="28"/>
          <w:szCs w:val="28"/>
        </w:rPr>
      </w:pPr>
      <w:r>
        <w:rPr>
          <w:rFonts w:ascii="Times New Roman" w:hAnsi="Times New Roman" w:cs="Times New Roman"/>
          <w:b/>
          <w:sz w:val="28"/>
          <w:szCs w:val="28"/>
        </w:rPr>
        <w:t>Администрация г. Бодайбо и района</w:t>
      </w:r>
      <w:r>
        <w:rPr>
          <w:rFonts w:ascii="Times New Roman" w:hAnsi="Times New Roman" w:cs="Times New Roman"/>
          <w:sz w:val="28"/>
          <w:szCs w:val="28"/>
        </w:rPr>
        <w:t>, именуемая в дальнейшем «Продавец», в лице  мэра    г. Бодайбо и района  ___________________, действующего на основании Устава муниципального образования г. Бодайбо и района, с одной стороны, и ______________________</w:t>
      </w:r>
      <w:r>
        <w:rPr>
          <w:rFonts w:ascii="Times New Roman" w:hAnsi="Times New Roman" w:cs="Times New Roman"/>
          <w:b/>
          <w:sz w:val="28"/>
          <w:szCs w:val="28"/>
        </w:rPr>
        <w:t xml:space="preserve">, </w:t>
      </w:r>
      <w:r>
        <w:rPr>
          <w:rFonts w:ascii="Times New Roman" w:hAnsi="Times New Roman" w:cs="Times New Roman"/>
          <w:sz w:val="28"/>
          <w:szCs w:val="28"/>
        </w:rPr>
        <w:t>именуемый в дальнейшем «Покупатель»,_________________________,      с другой стороны</w:t>
      </w:r>
      <w:r>
        <w:rPr>
          <w:rFonts w:ascii="Times New Roman" w:hAnsi="Times New Roman" w:cs="Times New Roman"/>
          <w:color w:val="000000"/>
          <w:sz w:val="28"/>
          <w:szCs w:val="28"/>
        </w:rPr>
        <w:t>,</w:t>
      </w:r>
      <w:r>
        <w:rPr>
          <w:rFonts w:ascii="Times New Roman" w:hAnsi="Times New Roman" w:cs="Times New Roman"/>
          <w:sz w:val="28"/>
          <w:szCs w:val="28"/>
        </w:rPr>
        <w:t xml:space="preserve"> именуемые  вместе «Стороны», в соответствии с действующим законодательством о приватизации и на основании протокола от _____ № ___ по продаже нежилого здания посредством публичного предложения, расположенного по адресу: Иркутская область, </w:t>
      </w:r>
      <w:r>
        <w:rPr>
          <w:rFonts w:ascii="Times New Roman" w:hAnsi="Times New Roman" w:cs="Times New Roman"/>
          <w:bCs/>
          <w:sz w:val="28"/>
          <w:szCs w:val="28"/>
        </w:rPr>
        <w:t>муниципальный район Бодайбинский, г. Бодайбо,  микрорайон Бисяга, ул. Школьная, зд. 9</w:t>
      </w:r>
      <w:bookmarkStart w:id="1" w:name="_GoBack"/>
      <w:bookmarkEnd w:id="1"/>
      <w:r>
        <w:rPr>
          <w:rFonts w:ascii="Times New Roman" w:hAnsi="Times New Roman" w:cs="Times New Roman"/>
          <w:sz w:val="28"/>
          <w:szCs w:val="28"/>
        </w:rPr>
        <w:t>, в электронной форме, составили настоящий Акт приема-передачи  о нижеследующем:</w:t>
      </w:r>
    </w:p>
    <w:p w:rsidR="006B72CE" w:rsidRDefault="00900C47">
      <w:pPr>
        <w:pStyle w:val="a8"/>
        <w:ind w:left="0" w:firstLine="540"/>
        <w:jc w:val="both"/>
        <w:rPr>
          <w:sz w:val="28"/>
          <w:szCs w:val="28"/>
        </w:rPr>
      </w:pPr>
      <w:r>
        <w:rPr>
          <w:sz w:val="28"/>
          <w:szCs w:val="28"/>
        </w:rPr>
        <w:t>1. Продавец, на основании договора купли-продажи нежилого здания и земельного участка под нежилым зданием от ______ № _____ передал, а Покупатель принял:</w:t>
      </w:r>
    </w:p>
    <w:p w:rsidR="006B72CE" w:rsidRDefault="00900C47">
      <w:pPr>
        <w:pStyle w:val="a8"/>
        <w:ind w:left="0" w:firstLine="426"/>
        <w:jc w:val="both"/>
        <w:rPr>
          <w:sz w:val="28"/>
          <w:szCs w:val="26"/>
        </w:rPr>
      </w:pPr>
      <w:r>
        <w:rPr>
          <w:sz w:val="28"/>
          <w:szCs w:val="26"/>
        </w:rPr>
        <w:t xml:space="preserve">- нежилое здание с кадастровым номером </w:t>
      </w:r>
      <w:r>
        <w:rPr>
          <w:bCs/>
          <w:sz w:val="28"/>
          <w:szCs w:val="28"/>
        </w:rPr>
        <w:t>38:22:000090:260, площадью 146,8 кв.м, расположенное по адресу: Иркутская область, муниципальный район Бодайбинский, г. Бодайбо,  микрорайон Бисяга, ул. Школьная, зд. 9</w:t>
      </w:r>
      <w:r>
        <w:rPr>
          <w:sz w:val="28"/>
          <w:szCs w:val="26"/>
        </w:rPr>
        <w:t>;</w:t>
      </w:r>
    </w:p>
    <w:p w:rsidR="006B72CE" w:rsidRDefault="00900C47">
      <w:pPr>
        <w:pStyle w:val="a8"/>
        <w:ind w:left="0" w:firstLine="426"/>
        <w:jc w:val="both"/>
        <w:rPr>
          <w:sz w:val="28"/>
          <w:szCs w:val="26"/>
        </w:rPr>
      </w:pPr>
      <w:r>
        <w:rPr>
          <w:sz w:val="28"/>
          <w:szCs w:val="26"/>
        </w:rPr>
        <w:t xml:space="preserve">- земельный участок с кадастровым номером </w:t>
      </w:r>
      <w:r>
        <w:rPr>
          <w:color w:val="000000"/>
          <w:sz w:val="28"/>
          <w:szCs w:val="28"/>
        </w:rPr>
        <w:t>38:22:000090:263</w:t>
      </w:r>
      <w:r>
        <w:rPr>
          <w:sz w:val="28"/>
          <w:szCs w:val="26"/>
        </w:rPr>
        <w:t xml:space="preserve">, площадью 2233,0 кв.м., категория земель: земли населенных пунктов, расположенный по адресу: </w:t>
      </w:r>
      <w:r>
        <w:rPr>
          <w:sz w:val="28"/>
          <w:szCs w:val="28"/>
        </w:rPr>
        <w:t>Иркутская область, муниципальный район Бодайбинский, г. Бодайбо, микрорайон Бисяга, ул. Школьная, уч. 9</w:t>
      </w:r>
      <w:r>
        <w:rPr>
          <w:sz w:val="28"/>
          <w:szCs w:val="26"/>
        </w:rPr>
        <w:t>.</w:t>
      </w:r>
    </w:p>
    <w:p w:rsidR="006B72CE" w:rsidRDefault="00900C47">
      <w:pPr>
        <w:pStyle w:val="a8"/>
        <w:ind w:left="0" w:firstLine="540"/>
        <w:jc w:val="both"/>
        <w:rPr>
          <w:sz w:val="28"/>
          <w:szCs w:val="28"/>
        </w:rPr>
      </w:pPr>
      <w:r>
        <w:rPr>
          <w:sz w:val="28"/>
          <w:szCs w:val="28"/>
        </w:rPr>
        <w:t>2. Претензий у Покупателя к Продавцу по состоянию Объекта не имеется.</w:t>
      </w:r>
    </w:p>
    <w:p w:rsidR="006B72CE" w:rsidRDefault="00900C4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Настоящий Акт является неотъемлемой частью Договора купли-продажи нежилого здания от_________№ ____. </w:t>
      </w:r>
    </w:p>
    <w:p w:rsidR="006B72CE" w:rsidRDefault="006B72CE">
      <w:pPr>
        <w:spacing w:after="0" w:line="240" w:lineRule="auto"/>
        <w:ind w:firstLine="540"/>
        <w:jc w:val="both"/>
        <w:rPr>
          <w:rFonts w:ascii="Times New Roman" w:hAnsi="Times New Roman" w:cs="Times New Roman"/>
          <w:sz w:val="28"/>
          <w:szCs w:val="28"/>
        </w:rPr>
      </w:pPr>
    </w:p>
    <w:p w:rsidR="006B72CE" w:rsidRDefault="006B72CE">
      <w:pPr>
        <w:spacing w:after="0" w:line="240" w:lineRule="auto"/>
        <w:ind w:firstLine="540"/>
        <w:jc w:val="both"/>
        <w:rPr>
          <w:rFonts w:ascii="Times New Roman" w:hAnsi="Times New Roman" w:cs="Times New Roman"/>
          <w:sz w:val="28"/>
          <w:szCs w:val="28"/>
        </w:rPr>
      </w:pPr>
    </w:p>
    <w:p w:rsidR="006B72CE" w:rsidRDefault="00900C47">
      <w:pPr>
        <w:tabs>
          <w:tab w:val="left" w:pos="5805"/>
        </w:tabs>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Передал</w:t>
      </w:r>
      <w:r>
        <w:rPr>
          <w:rFonts w:ascii="Times New Roman" w:hAnsi="Times New Roman" w:cs="Times New Roman"/>
          <w:b/>
          <w:sz w:val="28"/>
          <w:szCs w:val="28"/>
        </w:rPr>
        <w:tab/>
        <w:t xml:space="preserve">                Принял</w:t>
      </w:r>
    </w:p>
    <w:p w:rsidR="006B72CE" w:rsidRDefault="006B72CE">
      <w:pPr>
        <w:spacing w:after="0" w:line="240" w:lineRule="auto"/>
        <w:ind w:firstLine="540"/>
        <w:contextualSpacing/>
        <w:jc w:val="both"/>
        <w:rPr>
          <w:rFonts w:ascii="Times New Roman" w:hAnsi="Times New Roman" w:cs="Times New Roman"/>
          <w:sz w:val="28"/>
          <w:szCs w:val="28"/>
        </w:rPr>
      </w:pPr>
    </w:p>
    <w:p w:rsidR="006B72CE" w:rsidRDefault="00900C47">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Мэр г.Бодайбо и района</w:t>
      </w:r>
    </w:p>
    <w:p w:rsidR="006B72CE" w:rsidRDefault="00900C47">
      <w:pPr>
        <w:tabs>
          <w:tab w:val="left" w:pos="5895"/>
        </w:tab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p>
    <w:p w:rsidR="006B72CE" w:rsidRDefault="00900C47">
      <w:pPr>
        <w:spacing w:after="0" w:line="240" w:lineRule="auto"/>
        <w:ind w:firstLine="540"/>
        <w:contextualSpacing/>
        <w:jc w:val="both"/>
        <w:rPr>
          <w:rFonts w:ascii="Times New Roman" w:hAnsi="Times New Roman" w:cs="Times New Roman"/>
          <w:b/>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 /_________/</w:t>
      </w:r>
    </w:p>
    <w:p w:rsidR="006B72CE" w:rsidRDefault="006B72CE"/>
    <w:p w:rsidR="006B72CE" w:rsidRDefault="006B72CE"/>
    <w:sectPr w:rsidR="006B72CE" w:rsidSect="006B72CE">
      <w:pgSz w:w="11906" w:h="16838"/>
      <w:pgMar w:top="851" w:right="1028"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523" w:rsidRDefault="00C94523">
      <w:pPr>
        <w:spacing w:line="240" w:lineRule="auto"/>
      </w:pPr>
      <w:r>
        <w:separator/>
      </w:r>
    </w:p>
  </w:endnote>
  <w:endnote w:type="continuationSeparator" w:id="1">
    <w:p w:rsidR="00C94523" w:rsidRDefault="00C945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523" w:rsidRDefault="00C94523">
      <w:pPr>
        <w:spacing w:after="0"/>
      </w:pPr>
      <w:r>
        <w:separator/>
      </w:r>
    </w:p>
  </w:footnote>
  <w:footnote w:type="continuationSeparator" w:id="1">
    <w:p w:rsidR="00C94523" w:rsidRDefault="00C9452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decimal"/>
      <w:lvlText w:val="%1.%2."/>
      <w:lvlJc w:val="left"/>
      <w:pPr>
        <w:tabs>
          <w:tab w:val="left" w:pos="357"/>
        </w:tabs>
        <w:ind w:left="357" w:firstLine="3"/>
      </w:pPr>
    </w:lvl>
    <w:lvl w:ilvl="2">
      <w:start w:val="1"/>
      <w:numFmt w:val="decimal"/>
      <w:lvlText w:val="%1.%2.%3."/>
      <w:lvlJc w:val="left"/>
      <w:pPr>
        <w:tabs>
          <w:tab w:val="left" w:pos="357"/>
        </w:tabs>
        <w:ind w:left="357" w:firstLine="363"/>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
    <w:nsid w:val="0D373240"/>
    <w:multiLevelType w:val="multilevel"/>
    <w:tmpl w:val="0D373240"/>
    <w:lvl w:ilvl="0">
      <w:start w:val="9"/>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0FCA7E81"/>
    <w:multiLevelType w:val="multilevel"/>
    <w:tmpl w:val="0FCA7E81"/>
    <w:lvl w:ilvl="0">
      <w:start w:val="8"/>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34BF3D82"/>
    <w:multiLevelType w:val="multilevel"/>
    <w:tmpl w:val="34BF3D82"/>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4">
    <w:nsid w:val="49882248"/>
    <w:multiLevelType w:val="multilevel"/>
    <w:tmpl w:val="49882248"/>
    <w:lvl w:ilvl="0">
      <w:start w:val="1"/>
      <w:numFmt w:val="decimal"/>
      <w:lvlText w:val="%1."/>
      <w:lvlJc w:val="left"/>
      <w:pPr>
        <w:ind w:left="360" w:hanging="360"/>
      </w:pPr>
      <w:rPr>
        <w:b/>
        <w:sz w:val="28"/>
        <w:szCs w:val="28"/>
      </w:rPr>
    </w:lvl>
    <w:lvl w:ilvl="1">
      <w:start w:val="1"/>
      <w:numFmt w:val="decimal"/>
      <w:lvlText w:val="%1.%2."/>
      <w:lvlJc w:val="left"/>
      <w:pPr>
        <w:ind w:left="1440" w:hanging="432"/>
      </w:pPr>
      <w:rPr>
        <w:b/>
        <w:sz w:val="28"/>
        <w:szCs w:val="28"/>
      </w:rPr>
    </w:lvl>
    <w:lvl w:ilvl="2">
      <w:start w:val="1"/>
      <w:numFmt w:val="decimal"/>
      <w:lvlText w:val="%1.%2.%3."/>
      <w:lvlJc w:val="left"/>
      <w:pPr>
        <w:ind w:left="80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FAF1145"/>
    <w:multiLevelType w:val="multilevel"/>
    <w:tmpl w:val="5FAF1145"/>
    <w:lvl w:ilvl="0">
      <w:start w:val="1"/>
      <w:numFmt w:val="decimal"/>
      <w:lvlText w:val="%1."/>
      <w:lvlJc w:val="left"/>
      <w:pPr>
        <w:ind w:left="450" w:hanging="450"/>
      </w:pPr>
      <w:rPr>
        <w:rFonts w:hint="default"/>
        <w:b/>
        <w:sz w:val="28"/>
      </w:rPr>
    </w:lvl>
    <w:lvl w:ilvl="1">
      <w:start w:val="9"/>
      <w:numFmt w:val="decimal"/>
      <w:lvlText w:val="%1.%2."/>
      <w:lvlJc w:val="left"/>
      <w:pPr>
        <w:ind w:left="1004" w:hanging="720"/>
      </w:pPr>
      <w:rPr>
        <w:rFonts w:hint="default"/>
        <w:b/>
        <w:sz w:val="28"/>
      </w:rPr>
    </w:lvl>
    <w:lvl w:ilvl="2">
      <w:start w:val="1"/>
      <w:numFmt w:val="decimal"/>
      <w:lvlText w:val="%1.%2.%3."/>
      <w:lvlJc w:val="left"/>
      <w:pPr>
        <w:ind w:left="1004" w:hanging="720"/>
      </w:pPr>
      <w:rPr>
        <w:rFonts w:hint="default"/>
        <w:b/>
        <w:sz w:val="28"/>
      </w:rPr>
    </w:lvl>
    <w:lvl w:ilvl="3">
      <w:start w:val="1"/>
      <w:numFmt w:val="decimal"/>
      <w:lvlText w:val="%1.%2.%3.%4."/>
      <w:lvlJc w:val="left"/>
      <w:pPr>
        <w:ind w:left="1506" w:hanging="1080"/>
      </w:pPr>
      <w:rPr>
        <w:rFonts w:hint="default"/>
        <w:b/>
        <w:sz w:val="28"/>
      </w:rPr>
    </w:lvl>
    <w:lvl w:ilvl="4">
      <w:start w:val="1"/>
      <w:numFmt w:val="decimal"/>
      <w:lvlText w:val="%1.%2.%3.%4.%5."/>
      <w:lvlJc w:val="left"/>
      <w:pPr>
        <w:ind w:left="2008" w:hanging="1440"/>
      </w:pPr>
      <w:rPr>
        <w:rFonts w:hint="default"/>
        <w:b/>
        <w:sz w:val="28"/>
      </w:rPr>
    </w:lvl>
    <w:lvl w:ilvl="5">
      <w:start w:val="1"/>
      <w:numFmt w:val="decimal"/>
      <w:lvlText w:val="%1.%2.%3.%4.%5.%6."/>
      <w:lvlJc w:val="left"/>
      <w:pPr>
        <w:ind w:left="2150" w:hanging="1440"/>
      </w:pPr>
      <w:rPr>
        <w:rFonts w:hint="default"/>
        <w:b/>
        <w:sz w:val="28"/>
      </w:rPr>
    </w:lvl>
    <w:lvl w:ilvl="6">
      <w:start w:val="1"/>
      <w:numFmt w:val="decimal"/>
      <w:lvlText w:val="%1.%2.%3.%4.%5.%6.%7."/>
      <w:lvlJc w:val="left"/>
      <w:pPr>
        <w:ind w:left="2652" w:hanging="1800"/>
      </w:pPr>
      <w:rPr>
        <w:rFonts w:hint="default"/>
        <w:b/>
        <w:sz w:val="28"/>
      </w:rPr>
    </w:lvl>
    <w:lvl w:ilvl="7">
      <w:start w:val="1"/>
      <w:numFmt w:val="decimal"/>
      <w:lvlText w:val="%1.%2.%3.%4.%5.%6.%7.%8."/>
      <w:lvlJc w:val="left"/>
      <w:pPr>
        <w:ind w:left="3154" w:hanging="2160"/>
      </w:pPr>
      <w:rPr>
        <w:rFonts w:hint="default"/>
        <w:b/>
        <w:sz w:val="28"/>
      </w:rPr>
    </w:lvl>
    <w:lvl w:ilvl="8">
      <w:start w:val="1"/>
      <w:numFmt w:val="decimal"/>
      <w:lvlText w:val="%1.%2.%3.%4.%5.%6.%7.%8.%9."/>
      <w:lvlJc w:val="left"/>
      <w:pPr>
        <w:ind w:left="3296" w:hanging="2160"/>
      </w:pPr>
      <w:rPr>
        <w:rFonts w:hint="default"/>
        <w:b/>
        <w:sz w:val="28"/>
      </w:rPr>
    </w:lvl>
  </w:abstractNum>
  <w:abstractNum w:abstractNumId="6">
    <w:nsid w:val="687C23BC"/>
    <w:multiLevelType w:val="multilevel"/>
    <w:tmpl w:val="201C361C"/>
    <w:lvl w:ilvl="0">
      <w:start w:val="1"/>
      <w:numFmt w:val="decimal"/>
      <w:lvlText w:val="%1."/>
      <w:lvlJc w:val="left"/>
      <w:pPr>
        <w:ind w:left="675" w:hanging="675"/>
      </w:pPr>
      <w:rPr>
        <w:rFonts w:hint="default"/>
      </w:rPr>
    </w:lvl>
    <w:lvl w:ilvl="1">
      <w:start w:val="4"/>
      <w:numFmt w:val="decimal"/>
      <w:lvlText w:val="%1.%2."/>
      <w:lvlJc w:val="left"/>
      <w:pPr>
        <w:ind w:left="869" w:hanging="720"/>
      </w:pPr>
      <w:rPr>
        <w:rFonts w:hint="default"/>
      </w:rPr>
    </w:lvl>
    <w:lvl w:ilvl="2">
      <w:start w:val="2"/>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1676" w:hanging="108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7">
    <w:nsid w:val="723B14E6"/>
    <w:multiLevelType w:val="multilevel"/>
    <w:tmpl w:val="F1141002"/>
    <w:lvl w:ilvl="0">
      <w:start w:val="2"/>
      <w:numFmt w:val="decimal"/>
      <w:lvlText w:val="%1."/>
      <w:lvlJc w:val="left"/>
      <w:pPr>
        <w:ind w:left="435" w:hanging="43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7FBB00D6"/>
    <w:multiLevelType w:val="multilevel"/>
    <w:tmpl w:val="7FBB00D6"/>
    <w:lvl w:ilvl="0">
      <w:start w:val="2"/>
      <w:numFmt w:val="decimal"/>
      <w:lvlText w:val="%1."/>
      <w:lvlJc w:val="left"/>
      <w:pPr>
        <w:ind w:left="450" w:hanging="450"/>
      </w:pPr>
      <w:rPr>
        <w:rFonts w:hint="default"/>
        <w:color w:val="000000"/>
      </w:rPr>
    </w:lvl>
    <w:lvl w:ilvl="1">
      <w:start w:val="1"/>
      <w:numFmt w:val="decimal"/>
      <w:lvlText w:val="%1.%2."/>
      <w:lvlJc w:val="left"/>
      <w:pPr>
        <w:ind w:left="1586"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4356" w:hanging="180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568" w:hanging="2160"/>
      </w:pPr>
      <w:rPr>
        <w:rFonts w:hint="default"/>
        <w:color w:val="000000"/>
      </w:rPr>
    </w:lvl>
  </w:abstractNum>
  <w:num w:numId="1">
    <w:abstractNumId w:val="4"/>
  </w:num>
  <w:num w:numId="2">
    <w:abstractNumId w:val="5"/>
  </w:num>
  <w:num w:numId="3">
    <w:abstractNumId w:val="8"/>
  </w:num>
  <w:num w:numId="4">
    <w:abstractNumId w:val="2"/>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76606AE6"/>
    <w:rsid w:val="001F2F9A"/>
    <w:rsid w:val="00257A9A"/>
    <w:rsid w:val="00302392"/>
    <w:rsid w:val="00373F3D"/>
    <w:rsid w:val="00420976"/>
    <w:rsid w:val="004E121B"/>
    <w:rsid w:val="006B72CE"/>
    <w:rsid w:val="006F42A5"/>
    <w:rsid w:val="00900C47"/>
    <w:rsid w:val="00961AFE"/>
    <w:rsid w:val="00A01DA3"/>
    <w:rsid w:val="00B17863"/>
    <w:rsid w:val="00C94523"/>
    <w:rsid w:val="00CB40D2"/>
    <w:rsid w:val="00D56DC3"/>
    <w:rsid w:val="00DC7B72"/>
    <w:rsid w:val="76606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semiHidden="1"/>
    <w:lsdException w:name="Subtitle" w:qFormat="1"/>
    <w:lsdException w:name="Body Text 3" w:uiPriority="99" w:unhideWhenUsed="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2C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6B72CE"/>
    <w:rPr>
      <w:color w:val="0000FF"/>
      <w:u w:val="single"/>
    </w:rPr>
  </w:style>
  <w:style w:type="paragraph" w:styleId="a4">
    <w:name w:val="Title"/>
    <w:basedOn w:val="a"/>
    <w:uiPriority w:val="99"/>
    <w:qFormat/>
    <w:rsid w:val="006B72CE"/>
    <w:pPr>
      <w:spacing w:after="0" w:line="240" w:lineRule="auto"/>
      <w:jc w:val="center"/>
    </w:pPr>
    <w:rPr>
      <w:rFonts w:eastAsiaTheme="minorHAnsi"/>
      <w:sz w:val="24"/>
      <w:lang w:eastAsia="en-US"/>
    </w:rPr>
  </w:style>
  <w:style w:type="paragraph" w:styleId="a5">
    <w:name w:val="Normal (Web)"/>
    <w:basedOn w:val="a"/>
    <w:unhideWhenUsed/>
    <w:qFormat/>
    <w:rsid w:val="006B72CE"/>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uiPriority w:val="99"/>
    <w:unhideWhenUsed/>
    <w:rsid w:val="006B72CE"/>
    <w:pPr>
      <w:spacing w:after="120"/>
    </w:pPr>
    <w:rPr>
      <w:sz w:val="16"/>
      <w:szCs w:val="16"/>
    </w:rPr>
  </w:style>
  <w:style w:type="table" w:styleId="a6">
    <w:name w:val="Table Grid"/>
    <w:basedOn w:val="a1"/>
    <w:uiPriority w:val="59"/>
    <w:qFormat/>
    <w:rsid w:val="006B72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6B72CE"/>
    <w:rPr>
      <w:sz w:val="22"/>
      <w:szCs w:val="22"/>
    </w:rPr>
  </w:style>
  <w:style w:type="paragraph" w:styleId="a8">
    <w:name w:val="List Paragraph"/>
    <w:basedOn w:val="a"/>
    <w:uiPriority w:val="1"/>
    <w:qFormat/>
    <w:rsid w:val="006B72CE"/>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qFormat/>
    <w:rsid w:val="006B72CE"/>
    <w:pPr>
      <w:autoSpaceDE w:val="0"/>
      <w:autoSpaceDN w:val="0"/>
      <w:adjustRightInd w:val="0"/>
    </w:pPr>
    <w:rPr>
      <w:rFonts w:ascii="Times New Roman" w:eastAsia="Times New Roman" w:hAnsi="Times New Roman" w:cs="Times New Roman"/>
      <w:color w:val="000000"/>
      <w:sz w:val="24"/>
      <w:szCs w:val="24"/>
    </w:rPr>
  </w:style>
  <w:style w:type="character" w:customStyle="1" w:styleId="grame">
    <w:name w:val="grame"/>
    <w:basedOn w:val="a0"/>
    <w:qFormat/>
    <w:rsid w:val="006B72CE"/>
  </w:style>
  <w:style w:type="paragraph" w:customStyle="1" w:styleId="ConsPlusNormal">
    <w:name w:val="ConsPlusNormal"/>
    <w:qFormat/>
    <w:rsid w:val="006B72CE"/>
    <w:pPr>
      <w:widowControl w:val="0"/>
      <w:autoSpaceDE w:val="0"/>
      <w:autoSpaceDN w:val="0"/>
    </w:pPr>
    <w:rPr>
      <w:rFonts w:ascii="Calibri" w:eastAsia="Times New Roman" w:hAnsi="Calibri" w:cs="Calibr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aibo_mer@irmail.ru" TargetMode="External"/><Relationship Id="rId13" Type="http://schemas.openxmlformats.org/officeDocument/2006/relationships/hyperlink" Target="http://bodaybo38.ru" TargetMode="External"/><Relationship Id="rId18" Type="http://schemas.openxmlformats.org/officeDocument/2006/relationships/hyperlink" Target="https://utp.sberbank-ast.ru/" TargetMode="External"/><Relationship Id="rId26" Type="http://schemas.openxmlformats.org/officeDocument/2006/relationships/hyperlink" Target="consultantplus://offline/ref=8608A915A77589369BD2B7F347595D5ABC538B22E06FA735FD52FF4C23570EP"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bodaybo38.ru/" TargetMode="External"/><Relationship Id="rId12" Type="http://schemas.openxmlformats.org/officeDocument/2006/relationships/hyperlink" Target="https://utp.sberbank-ast.ru/" TargetMode="External"/><Relationship Id="rId17" Type="http://schemas.openxmlformats.org/officeDocument/2006/relationships/hyperlink" Target="consultantplus://offline/ref=0ED19B88A0DDF301968464BA1F0F39E42470946094923F6DE6197A776BFFd2B" TargetMode="External"/><Relationship Id="rId25" Type="http://schemas.openxmlformats.org/officeDocument/2006/relationships/hyperlink" Target="https://utp.sberbank-ast.ru/" TargetMode="External"/><Relationship Id="rId2" Type="http://schemas.openxmlformats.org/officeDocument/2006/relationships/styles" Target="styles.xml"/><Relationship Id="rId16" Type="http://schemas.openxmlformats.org/officeDocument/2006/relationships/hyperlink" Target="consultantplus://offline/ref=0ED19B88A0DDF301968464BA1F0F39E42470946094923F6DE6197A776BFFd2B" TargetMode="External"/><Relationship Id="rId20" Type="http://schemas.openxmlformats.org/officeDocument/2006/relationships/hyperlink" Target="consultantplus://offline/ref=9BE5AE1D6BEC47D304A3404CD1D5655DF89A3A94738A63037C656E5E58381D939B2925E9A1AA114DD197D2DD177D7B4C5B1AFB9E1FD0200AL3uC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0A2A1D1F547095C54BC848D29D4ED0C4B779103A39B3ED36904F50AC2959B9B9875A9D5937A0D9d5y0R" TargetMode="External"/><Relationship Id="rId24"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ref=DF84708E5CF61708F98131A04A8084D98A55CEBA32D5FEA00A11DE48E7B3E048ADB4128DC32B190D18D9D50DCF07C4ABC3304A0135520EC" TargetMode="External"/><Relationship Id="rId23" Type="http://schemas.openxmlformats.org/officeDocument/2006/relationships/hyperlink" Target="http://bodaybo38.ru/qa/63.html" TargetMode="External"/><Relationship Id="rId28" Type="http://schemas.openxmlformats.org/officeDocument/2006/relationships/hyperlink" Target="https://login.consultant.ru/link/?req=doc&amp;base=LAW&amp;n=460179&amp;dst=100089" TargetMode="External"/><Relationship Id="rId10" Type="http://schemas.openxmlformats.org/officeDocument/2006/relationships/hyperlink" Target="mailto:company@sberbank-ast.ru" TargetMode="External"/><Relationship Id="rId19" Type="http://schemas.openxmlformats.org/officeDocument/2006/relationships/hyperlink" Target="consultantplus://offline/ref=9BE5AE1D6BEC47D304A3404CD1D5655DF9913392758E63037C656E5E58381D939B2925E9A1AA134BDA97D2DD177D7B4C5B1AFB9E1FD0200AL3uCF" TargetMode="External"/><Relationship Id="rId4" Type="http://schemas.openxmlformats.org/officeDocument/2006/relationships/webSettings" Target="webSetting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 Id="rId22" Type="http://schemas.openxmlformats.org/officeDocument/2006/relationships/hyperlink" Target="http://bodaybo38.ru/" TargetMode="External"/><Relationship Id="rId27" Type="http://schemas.openxmlformats.org/officeDocument/2006/relationships/hyperlink" Target="consultantplus://offline/ref=0ED19B88A0DDF301968464BA1F0F39E42470946094923F6DE6197A776BFFd2B"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8052</Words>
  <Characters>45900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dc:creator>
  <cp:lastModifiedBy>Елена Алексеевна</cp:lastModifiedBy>
  <cp:revision>11</cp:revision>
  <dcterms:created xsi:type="dcterms:W3CDTF">2026-02-09T01:23:00Z</dcterms:created>
  <dcterms:modified xsi:type="dcterms:W3CDTF">2026-02-09T06:45:00Z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C6FC4FD54FEA4ACB9B3C177269110910_11</vt:lpwstr>
  </property>
</Properties>
</file>