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143" w:rsidRPr="008C5E42" w:rsidRDefault="00A03143" w:rsidP="00A031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E4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A03143" w:rsidRPr="008C5E42" w:rsidRDefault="00A03143" w:rsidP="00A031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E42">
        <w:rPr>
          <w:rFonts w:ascii="Times New Roman" w:hAnsi="Times New Roman" w:cs="Times New Roman"/>
          <w:b/>
          <w:sz w:val="28"/>
          <w:szCs w:val="28"/>
        </w:rPr>
        <w:t>ИРКУТСКАЯ ОБЛАСТЬ БОДАЙБИНСКИЙ РАЙОН</w:t>
      </w:r>
    </w:p>
    <w:p w:rsidR="00A03143" w:rsidRPr="008C5E42" w:rsidRDefault="00A03143" w:rsidP="00A031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E42">
        <w:rPr>
          <w:rFonts w:ascii="Times New Roman" w:hAnsi="Times New Roman" w:cs="Times New Roman"/>
          <w:b/>
          <w:sz w:val="28"/>
          <w:szCs w:val="28"/>
        </w:rPr>
        <w:t>АДМИНИСТРАЦИЯ ГОРОДА БОДАЙБО И РАЙОНА</w:t>
      </w:r>
    </w:p>
    <w:p w:rsidR="00A03143" w:rsidRPr="008C5E42" w:rsidRDefault="00A03143" w:rsidP="00532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E42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5324B7" w:rsidRDefault="005324B7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Pr="008C5E42" w:rsidRDefault="005324B7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17.07</w:t>
      </w:r>
      <w:r w:rsidR="00A03143">
        <w:rPr>
          <w:rFonts w:ascii="Times New Roman" w:hAnsi="Times New Roman" w:cs="Times New Roman"/>
          <w:sz w:val="28"/>
          <w:szCs w:val="28"/>
        </w:rPr>
        <w:t>.</w:t>
      </w:r>
      <w:r w:rsidR="00A03143" w:rsidRPr="008C5E42">
        <w:rPr>
          <w:rFonts w:ascii="Times New Roman" w:hAnsi="Times New Roman" w:cs="Times New Roman"/>
          <w:sz w:val="28"/>
          <w:szCs w:val="28"/>
        </w:rPr>
        <w:t>202</w:t>
      </w:r>
      <w:r w:rsidR="00A03143">
        <w:rPr>
          <w:rFonts w:ascii="Times New Roman" w:hAnsi="Times New Roman" w:cs="Times New Roman"/>
          <w:sz w:val="28"/>
          <w:szCs w:val="28"/>
        </w:rPr>
        <w:t>5</w:t>
      </w:r>
      <w:r w:rsidR="00A03143" w:rsidRPr="008C5E42">
        <w:rPr>
          <w:rFonts w:ascii="Times New Roman" w:hAnsi="Times New Roman" w:cs="Times New Roman"/>
          <w:sz w:val="28"/>
          <w:szCs w:val="28"/>
        </w:rPr>
        <w:t xml:space="preserve">                                      Бодайбо            </w:t>
      </w:r>
      <w:r w:rsidR="00A0314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03143" w:rsidRPr="008C5E42">
        <w:rPr>
          <w:rFonts w:ascii="Times New Roman" w:hAnsi="Times New Roman" w:cs="Times New Roman"/>
          <w:sz w:val="28"/>
          <w:szCs w:val="28"/>
        </w:rPr>
        <w:t xml:space="preserve">   №  </w:t>
      </w:r>
      <w:r>
        <w:rPr>
          <w:rFonts w:ascii="Times New Roman" w:hAnsi="Times New Roman" w:cs="Times New Roman"/>
          <w:sz w:val="28"/>
          <w:szCs w:val="28"/>
        </w:rPr>
        <w:t>164-п</w:t>
      </w:r>
    </w:p>
    <w:p w:rsidR="00A03143" w:rsidRPr="009D5B66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143" w:rsidRPr="00484050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3143" w:rsidRPr="009D5B66" w:rsidRDefault="00A03143" w:rsidP="00A03143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D5B66">
        <w:rPr>
          <w:rFonts w:ascii="Times New Roman" w:eastAsia="Times New Roman" w:hAnsi="Times New Roman"/>
          <w:spacing w:val="-4"/>
          <w:sz w:val="28"/>
          <w:szCs w:val="28"/>
        </w:rPr>
        <w:t xml:space="preserve">О </w:t>
      </w:r>
      <w:r w:rsidRPr="009D5B66">
        <w:rPr>
          <w:rFonts w:ascii="Times New Roman" w:eastAsia="Times New Roman" w:hAnsi="Times New Roman"/>
          <w:sz w:val="28"/>
          <w:szCs w:val="28"/>
        </w:rPr>
        <w:t xml:space="preserve">календарном плане мероприятий </w:t>
      </w:r>
    </w:p>
    <w:p w:rsidR="00A03143" w:rsidRDefault="00A03143" w:rsidP="00A03143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D5B66">
        <w:rPr>
          <w:rFonts w:ascii="Times New Roman" w:eastAsia="Times New Roman" w:hAnsi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9D5B66">
        <w:rPr>
          <w:rFonts w:ascii="Times New Roman" w:eastAsia="Times New Roman" w:hAnsi="Times New Roman"/>
          <w:sz w:val="28"/>
          <w:szCs w:val="28"/>
        </w:rPr>
        <w:t>подготовке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9D5B66">
        <w:rPr>
          <w:rFonts w:ascii="Times New Roman" w:eastAsia="Times New Roman" w:hAnsi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9D5B66">
        <w:rPr>
          <w:rFonts w:ascii="Times New Roman" w:eastAsia="Times New Roman" w:hAnsi="Times New Roman"/>
          <w:sz w:val="28"/>
          <w:szCs w:val="28"/>
        </w:rPr>
        <w:t xml:space="preserve">проведению </w:t>
      </w:r>
    </w:p>
    <w:p w:rsidR="00A03143" w:rsidRDefault="00A03143" w:rsidP="00A03143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D5B66">
        <w:rPr>
          <w:rFonts w:ascii="Times New Roman" w:eastAsia="Times New Roman" w:hAnsi="Times New Roman"/>
          <w:sz w:val="28"/>
          <w:szCs w:val="28"/>
        </w:rPr>
        <w:t xml:space="preserve">выборов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Pr="009D5B66">
        <w:rPr>
          <w:rFonts w:ascii="Times New Roman" w:eastAsia="Times New Roman" w:hAnsi="Times New Roman"/>
          <w:sz w:val="28"/>
          <w:szCs w:val="28"/>
        </w:rPr>
        <w:t xml:space="preserve">Губернатора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D5B66">
        <w:rPr>
          <w:rFonts w:ascii="Times New Roman" w:eastAsia="Times New Roman" w:hAnsi="Times New Roman"/>
          <w:sz w:val="28"/>
          <w:szCs w:val="28"/>
        </w:rPr>
        <w:t xml:space="preserve">Иркутской </w:t>
      </w:r>
    </w:p>
    <w:p w:rsidR="00A03143" w:rsidRDefault="00A03143" w:rsidP="00A03143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D5B66">
        <w:rPr>
          <w:rFonts w:ascii="Times New Roman" w:eastAsia="Times New Roman" w:hAnsi="Times New Roman"/>
          <w:sz w:val="28"/>
          <w:szCs w:val="28"/>
        </w:rPr>
        <w:t>области</w:t>
      </w:r>
    </w:p>
    <w:p w:rsidR="00A03143" w:rsidRDefault="00A03143" w:rsidP="00A03143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A03143" w:rsidRDefault="00A03143" w:rsidP="00A03143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23619D">
        <w:rPr>
          <w:rFonts w:ascii="Times New Roman" w:eastAsia="Times New Roman" w:hAnsi="Times New Roman"/>
          <w:sz w:val="28"/>
          <w:szCs w:val="28"/>
        </w:rPr>
        <w:t>В целях обеспечения реализации мероприятий, связанных с подготовкой и проведением выборов Губернатора Иркутской области</w:t>
      </w:r>
      <w:r>
        <w:rPr>
          <w:rFonts w:ascii="Times New Roman" w:eastAsia="Times New Roman" w:hAnsi="Times New Roman"/>
          <w:sz w:val="28"/>
          <w:szCs w:val="28"/>
        </w:rPr>
        <w:t xml:space="preserve"> 14 сентября 2025 года</w:t>
      </w:r>
      <w:r w:rsidRPr="0023619D">
        <w:rPr>
          <w:rFonts w:ascii="Times New Roman" w:eastAsia="Times New Roman" w:hAnsi="Times New Roman"/>
          <w:sz w:val="28"/>
          <w:szCs w:val="28"/>
        </w:rPr>
        <w:t>, на основании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40F8A">
        <w:rPr>
          <w:rFonts w:ascii="Times New Roman" w:hAnsi="Times New Roman"/>
          <w:spacing w:val="-4"/>
          <w:sz w:val="28"/>
          <w:szCs w:val="28"/>
          <w:lang w:val="x-none" w:eastAsia="x-none"/>
        </w:rPr>
        <w:t xml:space="preserve">пункта 1 </w:t>
      </w:r>
      <w:r w:rsidRPr="00040F8A">
        <w:rPr>
          <w:rFonts w:ascii="Times New Roman" w:hAnsi="Times New Roman"/>
          <w:spacing w:val="-4"/>
          <w:sz w:val="28"/>
          <w:szCs w:val="28"/>
          <w:lang w:eastAsia="x-none"/>
        </w:rPr>
        <w:t xml:space="preserve">части 1 статьи 22 </w:t>
      </w:r>
      <w:r w:rsidRPr="00040F8A">
        <w:rPr>
          <w:rFonts w:ascii="Times New Roman" w:hAnsi="Times New Roman"/>
          <w:spacing w:val="-4"/>
          <w:sz w:val="28"/>
          <w:szCs w:val="28"/>
          <w:lang w:val="x-none" w:eastAsia="x-none"/>
        </w:rPr>
        <w:t>Закона Иркутской области от 25 июня 2012 года № 54</w:t>
      </w:r>
      <w:r w:rsidRPr="00040F8A">
        <w:rPr>
          <w:rFonts w:ascii="Times New Roman" w:hAnsi="Times New Roman"/>
          <w:spacing w:val="-4"/>
          <w:sz w:val="28"/>
          <w:szCs w:val="28"/>
          <w:lang w:eastAsia="x-none"/>
        </w:rPr>
        <w:t>-</w:t>
      </w:r>
      <w:r w:rsidRPr="00040F8A">
        <w:rPr>
          <w:rFonts w:ascii="Times New Roman" w:hAnsi="Times New Roman"/>
          <w:spacing w:val="-4"/>
          <w:sz w:val="28"/>
          <w:szCs w:val="28"/>
          <w:lang w:val="x-none" w:eastAsia="x-none"/>
        </w:rPr>
        <w:t>ОЗ</w:t>
      </w:r>
      <w:r w:rsidRPr="00040F8A">
        <w:rPr>
          <w:rFonts w:ascii="Times New Roman" w:hAnsi="Times New Roman"/>
          <w:spacing w:val="-4"/>
          <w:sz w:val="28"/>
          <w:szCs w:val="28"/>
          <w:lang w:eastAsia="x-none"/>
        </w:rPr>
        <w:t xml:space="preserve"> </w:t>
      </w:r>
      <w:r w:rsidRPr="00040F8A">
        <w:rPr>
          <w:rFonts w:ascii="Times New Roman" w:hAnsi="Times New Roman"/>
          <w:spacing w:val="-4"/>
          <w:sz w:val="28"/>
          <w:szCs w:val="28"/>
          <w:lang w:val="x-none" w:eastAsia="x-none"/>
        </w:rPr>
        <w:t xml:space="preserve">«О выборах </w:t>
      </w:r>
      <w:r w:rsidRPr="00040F8A">
        <w:rPr>
          <w:rFonts w:ascii="Times New Roman" w:hAnsi="Times New Roman"/>
          <w:spacing w:val="-4"/>
          <w:sz w:val="28"/>
          <w:szCs w:val="28"/>
          <w:lang w:eastAsia="x-none"/>
        </w:rPr>
        <w:t xml:space="preserve">Губернатора </w:t>
      </w:r>
      <w:r w:rsidRPr="00040F8A">
        <w:rPr>
          <w:rFonts w:ascii="Times New Roman" w:hAnsi="Times New Roman"/>
          <w:spacing w:val="-4"/>
          <w:sz w:val="28"/>
          <w:szCs w:val="28"/>
          <w:lang w:val="x-none" w:eastAsia="x-none"/>
        </w:rPr>
        <w:t>Иркутской области»</w:t>
      </w:r>
      <w:r>
        <w:rPr>
          <w:rFonts w:ascii="Times New Roman" w:eastAsia="Times New Roman" w:hAnsi="Times New Roman"/>
          <w:sz w:val="28"/>
          <w:szCs w:val="28"/>
        </w:rPr>
        <w:t>, руководствуясь статьёй 31 Устава муниципального образования г. Бодайбо и района</w:t>
      </w: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ПОСТАНОВЛЯЕТ:</w:t>
      </w:r>
    </w:p>
    <w:p w:rsidR="00A03143" w:rsidRDefault="00A03143" w:rsidP="00A0314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2"/>
          <w:sz w:val="28"/>
          <w:szCs w:val="28"/>
        </w:rPr>
      </w:pPr>
      <w:r w:rsidRPr="0023619D">
        <w:rPr>
          <w:rFonts w:ascii="Times New Roman" w:eastAsia="Times New Roman" w:hAnsi="Times New Roman"/>
          <w:bCs/>
          <w:sz w:val="28"/>
          <w:szCs w:val="16"/>
        </w:rPr>
        <w:t xml:space="preserve">1. </w:t>
      </w:r>
      <w:r w:rsidRPr="0023619D">
        <w:rPr>
          <w:rFonts w:ascii="Times New Roman" w:eastAsia="Times New Roman" w:hAnsi="Times New Roman"/>
          <w:bCs/>
          <w:spacing w:val="-2"/>
          <w:sz w:val="28"/>
          <w:szCs w:val="28"/>
        </w:rPr>
        <w:t xml:space="preserve">Утвердить календарный план мероприятий по подготовке и проведению выборов Губернатора Иркутской области </w:t>
      </w:r>
      <w:r>
        <w:rPr>
          <w:rFonts w:ascii="Times New Roman" w:eastAsia="Times New Roman" w:hAnsi="Times New Roman"/>
          <w:bCs/>
          <w:spacing w:val="-2"/>
          <w:sz w:val="28"/>
          <w:szCs w:val="28"/>
        </w:rPr>
        <w:t xml:space="preserve">14 сентября 2025 года </w:t>
      </w:r>
      <w:r w:rsidRPr="0023619D">
        <w:rPr>
          <w:rFonts w:ascii="Times New Roman" w:eastAsia="Times New Roman" w:hAnsi="Times New Roman"/>
          <w:bCs/>
          <w:spacing w:val="-2"/>
          <w:sz w:val="28"/>
          <w:szCs w:val="28"/>
        </w:rPr>
        <w:t>(приложение</w:t>
      </w:r>
      <w:r>
        <w:rPr>
          <w:rFonts w:ascii="Times New Roman" w:eastAsia="Times New Roman" w:hAnsi="Times New Roman"/>
          <w:bCs/>
          <w:spacing w:val="-2"/>
          <w:sz w:val="28"/>
          <w:szCs w:val="28"/>
        </w:rPr>
        <w:t xml:space="preserve"> 1)</w:t>
      </w:r>
      <w:r w:rsidRPr="0023619D">
        <w:rPr>
          <w:rFonts w:ascii="Times New Roman" w:eastAsia="Times New Roman" w:hAnsi="Times New Roman"/>
          <w:bCs/>
          <w:spacing w:val="-2"/>
          <w:sz w:val="28"/>
          <w:szCs w:val="28"/>
        </w:rPr>
        <w:t>.</w:t>
      </w:r>
    </w:p>
    <w:p w:rsidR="00A03143" w:rsidRPr="00614D29" w:rsidRDefault="00A03143" w:rsidP="00A0314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2"/>
          <w:sz w:val="28"/>
          <w:szCs w:val="28"/>
        </w:rPr>
      </w:pPr>
      <w:r>
        <w:rPr>
          <w:rFonts w:ascii="Times New Roman" w:eastAsia="Times New Roman" w:hAnsi="Times New Roman"/>
          <w:bCs/>
          <w:spacing w:val="-2"/>
          <w:sz w:val="28"/>
          <w:szCs w:val="28"/>
        </w:rPr>
        <w:t>2. Утвердить состав рабочей группы по оказанию содействия избирательным комиссиям в реализации их полномочий при подготовке и проведении выборов Губернатора Иркутской области 14 сентября 2025 года (приложение 2).</w:t>
      </w: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  <w:r>
        <w:rPr>
          <w:rFonts w:ascii="Times New Roman" w:eastAsia="Times New Roman" w:hAnsi="Times New Roman"/>
          <w:spacing w:val="-2"/>
          <w:sz w:val="28"/>
          <w:szCs w:val="28"/>
        </w:rPr>
        <w:tab/>
        <w:t>3</w:t>
      </w:r>
      <w:r w:rsidRPr="0023619D">
        <w:rPr>
          <w:rFonts w:ascii="Times New Roman" w:eastAsia="Times New Roman" w:hAnsi="Times New Roman"/>
          <w:spacing w:val="-2"/>
          <w:sz w:val="28"/>
          <w:szCs w:val="28"/>
        </w:rPr>
        <w:t>. Опубликовать настоящее постановление в</w:t>
      </w:r>
      <w:r>
        <w:rPr>
          <w:rFonts w:ascii="Times New Roman" w:eastAsia="Times New Roman" w:hAnsi="Times New Roman"/>
          <w:spacing w:val="-2"/>
          <w:sz w:val="28"/>
          <w:szCs w:val="28"/>
        </w:rPr>
        <w:t xml:space="preserve"> газете «Ленский шахтер» и разместить на официальном сайте Администрации г. Бодайбо и района в сети Интернет.</w:t>
      </w: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  <w:r>
        <w:rPr>
          <w:rFonts w:ascii="Times New Roman" w:eastAsia="Times New Roman" w:hAnsi="Times New Roman"/>
          <w:spacing w:val="-2"/>
          <w:sz w:val="28"/>
          <w:szCs w:val="28"/>
        </w:rPr>
        <w:tab/>
        <w:t>Мэр г. Бодайбо и района</w:t>
      </w:r>
      <w:r>
        <w:rPr>
          <w:rFonts w:ascii="Times New Roman" w:eastAsia="Times New Roman" w:hAnsi="Times New Roman"/>
          <w:spacing w:val="-2"/>
          <w:sz w:val="28"/>
          <w:szCs w:val="28"/>
        </w:rPr>
        <w:tab/>
      </w:r>
      <w:r>
        <w:rPr>
          <w:rFonts w:ascii="Times New Roman" w:eastAsia="Times New Roman" w:hAnsi="Times New Roman"/>
          <w:spacing w:val="-2"/>
          <w:sz w:val="28"/>
          <w:szCs w:val="28"/>
        </w:rPr>
        <w:tab/>
      </w:r>
      <w:r>
        <w:rPr>
          <w:rFonts w:ascii="Times New Roman" w:eastAsia="Times New Roman" w:hAnsi="Times New Roman"/>
          <w:spacing w:val="-2"/>
          <w:sz w:val="28"/>
          <w:szCs w:val="28"/>
        </w:rPr>
        <w:tab/>
      </w:r>
      <w:r>
        <w:rPr>
          <w:rFonts w:ascii="Times New Roman" w:eastAsia="Times New Roman" w:hAnsi="Times New Roman"/>
          <w:spacing w:val="-2"/>
          <w:sz w:val="28"/>
          <w:szCs w:val="28"/>
        </w:rPr>
        <w:tab/>
      </w:r>
      <w:r>
        <w:rPr>
          <w:rFonts w:ascii="Times New Roman" w:eastAsia="Times New Roman" w:hAnsi="Times New Roman"/>
          <w:spacing w:val="-2"/>
          <w:sz w:val="28"/>
          <w:szCs w:val="28"/>
        </w:rPr>
        <w:tab/>
        <w:t xml:space="preserve">        Е.Ю. Юмашев</w:t>
      </w: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</w:p>
    <w:p w:rsidR="00A03143" w:rsidRDefault="00A03143" w:rsidP="00A0314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right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A03143" w:rsidRDefault="00A03143" w:rsidP="00A03143">
      <w:pPr>
        <w:spacing w:after="0" w:line="240" w:lineRule="auto"/>
        <w:jc w:val="right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F05900" w:rsidRDefault="00F05900" w:rsidP="00F05900">
      <w:pPr>
        <w:widowControl w:val="0"/>
        <w:spacing w:after="0" w:line="240" w:lineRule="auto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7A3D09" w:rsidRDefault="00A03143" w:rsidP="00F05900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pacing w:val="-2"/>
          <w:sz w:val="26"/>
          <w:szCs w:val="26"/>
        </w:rPr>
      </w:pPr>
      <w:r w:rsidRPr="007A3D09">
        <w:rPr>
          <w:rFonts w:ascii="Times New Roman" w:eastAsia="Times New Roman" w:hAnsi="Times New Roman"/>
          <w:spacing w:val="-2"/>
          <w:sz w:val="26"/>
          <w:szCs w:val="26"/>
        </w:rPr>
        <w:lastRenderedPageBreak/>
        <w:t xml:space="preserve">Приложение 1 </w:t>
      </w:r>
    </w:p>
    <w:p w:rsidR="007A3D09" w:rsidRPr="007A3D09" w:rsidRDefault="00A03143" w:rsidP="007A3D09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pacing w:val="-2"/>
          <w:sz w:val="26"/>
          <w:szCs w:val="26"/>
        </w:rPr>
      </w:pPr>
      <w:r w:rsidRPr="007A3D09">
        <w:rPr>
          <w:rFonts w:ascii="Times New Roman" w:eastAsia="Times New Roman" w:hAnsi="Times New Roman"/>
          <w:spacing w:val="-2"/>
          <w:sz w:val="26"/>
          <w:szCs w:val="26"/>
        </w:rPr>
        <w:t>к</w:t>
      </w:r>
      <w:r w:rsidR="007A3D09" w:rsidRPr="007A3D09">
        <w:rPr>
          <w:rFonts w:ascii="Times New Roman" w:eastAsia="Times New Roman" w:hAnsi="Times New Roman"/>
          <w:spacing w:val="-2"/>
          <w:sz w:val="26"/>
          <w:szCs w:val="26"/>
        </w:rPr>
        <w:t xml:space="preserve"> постановлению Администрации </w:t>
      </w:r>
    </w:p>
    <w:p w:rsidR="00A03143" w:rsidRDefault="007A3D09" w:rsidP="007A3D09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pacing w:val="-2"/>
          <w:sz w:val="26"/>
          <w:szCs w:val="26"/>
        </w:rPr>
      </w:pPr>
      <w:r w:rsidRPr="007A3D09">
        <w:rPr>
          <w:rFonts w:ascii="Times New Roman" w:eastAsia="Times New Roman" w:hAnsi="Times New Roman"/>
          <w:spacing w:val="-2"/>
          <w:sz w:val="26"/>
          <w:szCs w:val="26"/>
        </w:rPr>
        <w:t>г. Бодайбо и района</w:t>
      </w:r>
    </w:p>
    <w:p w:rsidR="007A3D09" w:rsidRPr="007A3D09" w:rsidRDefault="007A3D09" w:rsidP="007A3D09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</w:rPr>
      </w:pPr>
      <w:r w:rsidRPr="007A3D09">
        <w:rPr>
          <w:rFonts w:ascii="Times New Roman" w:eastAsia="Times New Roman" w:hAnsi="Times New Roman"/>
          <w:spacing w:val="-2"/>
          <w:sz w:val="26"/>
          <w:szCs w:val="26"/>
        </w:rPr>
        <w:t xml:space="preserve">от </w:t>
      </w:r>
      <w:r w:rsidR="005324B7">
        <w:rPr>
          <w:rFonts w:ascii="Times New Roman" w:eastAsia="Times New Roman" w:hAnsi="Times New Roman"/>
          <w:spacing w:val="-2"/>
          <w:sz w:val="26"/>
          <w:szCs w:val="26"/>
        </w:rPr>
        <w:t>17.07.</w:t>
      </w:r>
      <w:r w:rsidRPr="007A3D09">
        <w:rPr>
          <w:rFonts w:ascii="Times New Roman" w:eastAsia="Times New Roman" w:hAnsi="Times New Roman"/>
          <w:spacing w:val="-2"/>
          <w:sz w:val="26"/>
          <w:szCs w:val="26"/>
        </w:rPr>
        <w:t xml:space="preserve">2025 № </w:t>
      </w:r>
      <w:r w:rsidR="005324B7">
        <w:rPr>
          <w:rFonts w:ascii="Times New Roman" w:eastAsia="Times New Roman" w:hAnsi="Times New Roman"/>
          <w:spacing w:val="-2"/>
          <w:sz w:val="26"/>
          <w:szCs w:val="26"/>
        </w:rPr>
        <w:t>164-п</w:t>
      </w:r>
    </w:p>
    <w:p w:rsidR="007A3D09" w:rsidRPr="007A3D09" w:rsidRDefault="007A3D09" w:rsidP="007A3D09">
      <w:pPr>
        <w:spacing w:after="0" w:line="240" w:lineRule="auto"/>
        <w:jc w:val="center"/>
        <w:rPr>
          <w:sz w:val="26"/>
          <w:szCs w:val="26"/>
        </w:rPr>
      </w:pPr>
    </w:p>
    <w:p w:rsidR="007A3D09" w:rsidRDefault="007A3D09" w:rsidP="007A3D09">
      <w:pPr>
        <w:spacing w:after="0" w:line="240" w:lineRule="auto"/>
        <w:jc w:val="center"/>
      </w:pPr>
    </w:p>
    <w:p w:rsidR="007A3D09" w:rsidRPr="008C5E42" w:rsidRDefault="007A3D09" w:rsidP="007A3D0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40"/>
      <w:bookmarkEnd w:id="0"/>
      <w:r>
        <w:rPr>
          <w:rFonts w:ascii="Times New Roman" w:hAnsi="Times New Roman" w:cs="Times New Roman"/>
          <w:sz w:val="26"/>
          <w:szCs w:val="26"/>
        </w:rPr>
        <w:t>К</w:t>
      </w:r>
      <w:r w:rsidRPr="008C5E42">
        <w:rPr>
          <w:rFonts w:ascii="Times New Roman" w:hAnsi="Times New Roman" w:cs="Times New Roman"/>
          <w:sz w:val="26"/>
          <w:szCs w:val="26"/>
        </w:rPr>
        <w:t>алендарный план</w:t>
      </w:r>
    </w:p>
    <w:p w:rsidR="007A3D09" w:rsidRDefault="007A3D09" w:rsidP="007A3D0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C5E42">
        <w:rPr>
          <w:rFonts w:ascii="Times New Roman" w:hAnsi="Times New Roman" w:cs="Times New Roman"/>
          <w:sz w:val="26"/>
          <w:szCs w:val="26"/>
        </w:rPr>
        <w:t xml:space="preserve">мероприятий по подготовке и проведению выборов </w:t>
      </w:r>
    </w:p>
    <w:p w:rsidR="007A3D09" w:rsidRPr="008C5E42" w:rsidRDefault="007A3D09" w:rsidP="007A3D0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8C5E42">
        <w:rPr>
          <w:rFonts w:ascii="Times New Roman" w:hAnsi="Times New Roman" w:cs="Times New Roman"/>
          <w:sz w:val="26"/>
          <w:szCs w:val="26"/>
        </w:rPr>
        <w:t xml:space="preserve">убернатора 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8C5E42">
        <w:rPr>
          <w:rFonts w:ascii="Times New Roman" w:hAnsi="Times New Roman" w:cs="Times New Roman"/>
          <w:sz w:val="26"/>
          <w:szCs w:val="26"/>
        </w:rPr>
        <w:t>ркутской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14 сентября 2025 года</w:t>
      </w:r>
    </w:p>
    <w:p w:rsidR="007A3D09" w:rsidRPr="008C5E42" w:rsidRDefault="007A3D09" w:rsidP="007A3D0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A3D09" w:rsidRPr="008C5E42" w:rsidRDefault="007A3D09" w:rsidP="007A3D0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C5E42">
        <w:rPr>
          <w:rFonts w:ascii="Times New Roman" w:hAnsi="Times New Roman" w:cs="Times New Roman"/>
          <w:sz w:val="26"/>
          <w:szCs w:val="26"/>
        </w:rPr>
        <w:t>День голосования – 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8C5E42">
        <w:rPr>
          <w:rFonts w:ascii="Times New Roman" w:hAnsi="Times New Roman" w:cs="Times New Roman"/>
          <w:sz w:val="26"/>
          <w:szCs w:val="26"/>
        </w:rPr>
        <w:t xml:space="preserve"> сентября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C5E42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7A3D09" w:rsidRDefault="007A3D09" w:rsidP="007A3D09">
      <w:pPr>
        <w:spacing w:after="0" w:line="240" w:lineRule="auto"/>
        <w:jc w:val="center"/>
      </w:pPr>
    </w:p>
    <w:p w:rsidR="007A3D09" w:rsidRPr="008C5E42" w:rsidRDefault="007A3D09" w:rsidP="007A3D0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C5E42">
        <w:rPr>
          <w:rFonts w:ascii="Times New Roman" w:hAnsi="Times New Roman" w:cs="Times New Roman"/>
          <w:sz w:val="26"/>
          <w:szCs w:val="26"/>
        </w:rPr>
        <w:t>Сокращения:</w:t>
      </w:r>
    </w:p>
    <w:p w:rsidR="007A3D09" w:rsidRPr="008C5E42" w:rsidRDefault="007A3D09" w:rsidP="007A3D0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C5E42">
        <w:rPr>
          <w:rFonts w:ascii="Times New Roman" w:hAnsi="Times New Roman" w:cs="Times New Roman"/>
          <w:sz w:val="26"/>
          <w:szCs w:val="26"/>
        </w:rPr>
        <w:t>выборы –  выборы Губернатора Иркутской области;</w:t>
      </w:r>
    </w:p>
    <w:p w:rsidR="007A3D09" w:rsidRPr="008C5E42" w:rsidRDefault="007A3D09" w:rsidP="007A3D0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C5E42">
        <w:rPr>
          <w:rFonts w:ascii="Times New Roman" w:hAnsi="Times New Roman" w:cs="Times New Roman"/>
          <w:sz w:val="26"/>
          <w:szCs w:val="26"/>
        </w:rPr>
        <w:t xml:space="preserve">Закон – </w:t>
      </w:r>
      <w:r w:rsidRPr="008C5E42">
        <w:rPr>
          <w:rFonts w:ascii="Times New Roman" w:hAnsi="Times New Roman" w:cs="Times New Roman"/>
          <w:color w:val="000000"/>
          <w:sz w:val="26"/>
          <w:szCs w:val="26"/>
        </w:rPr>
        <w:t>Закон</w:t>
      </w:r>
      <w:r w:rsidRPr="008C5E42">
        <w:rPr>
          <w:rFonts w:ascii="Times New Roman" w:hAnsi="Times New Roman" w:cs="Times New Roman"/>
          <w:sz w:val="26"/>
          <w:szCs w:val="26"/>
        </w:rPr>
        <w:t xml:space="preserve"> Иркутской области от 25 июня 2012 года № 54–ОЗ «О выборах </w:t>
      </w:r>
      <w:r w:rsidRPr="008C5E42">
        <w:rPr>
          <w:rFonts w:ascii="Times New Roman" w:hAnsi="Times New Roman" w:cs="Times New Roman"/>
          <w:sz w:val="26"/>
          <w:szCs w:val="26"/>
        </w:rPr>
        <w:br/>
        <w:t>Губернатора Иркутской области»;</w:t>
      </w:r>
    </w:p>
    <w:p w:rsidR="007A3D09" w:rsidRPr="0023619D" w:rsidRDefault="007A3D09" w:rsidP="007A3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19D">
        <w:rPr>
          <w:rFonts w:ascii="Times New Roman" w:hAnsi="Times New Roman" w:cs="Times New Roman"/>
          <w:sz w:val="24"/>
          <w:szCs w:val="24"/>
        </w:rPr>
        <w:t>ИК – избирательные комиссии;</w:t>
      </w:r>
    </w:p>
    <w:p w:rsidR="007A3D09" w:rsidRPr="0023619D" w:rsidRDefault="007A3D09" w:rsidP="007A3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19D">
        <w:rPr>
          <w:rFonts w:ascii="Times New Roman" w:hAnsi="Times New Roman" w:cs="Times New Roman"/>
          <w:sz w:val="24"/>
          <w:szCs w:val="24"/>
        </w:rPr>
        <w:t>ИКИО – Избирательная комиссия Иркутской области;</w:t>
      </w:r>
    </w:p>
    <w:p w:rsidR="007A3D09" w:rsidRPr="0023619D" w:rsidRDefault="007A3D09" w:rsidP="007A3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19D">
        <w:rPr>
          <w:rFonts w:ascii="Times New Roman" w:hAnsi="Times New Roman" w:cs="Times New Roman"/>
          <w:sz w:val="24"/>
          <w:szCs w:val="24"/>
        </w:rPr>
        <w:t>СМИ – средство массовой информации;</w:t>
      </w:r>
    </w:p>
    <w:p w:rsidR="007A3D09" w:rsidRPr="0023619D" w:rsidRDefault="007A3D09" w:rsidP="007A3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19D">
        <w:rPr>
          <w:rFonts w:ascii="Times New Roman" w:hAnsi="Times New Roman" w:cs="Times New Roman"/>
          <w:sz w:val="24"/>
          <w:szCs w:val="24"/>
        </w:rPr>
        <w:t>ТИК – территориальная избирательная комиссия;</w:t>
      </w:r>
    </w:p>
    <w:p w:rsidR="007A3D09" w:rsidRPr="0023619D" w:rsidRDefault="007A3D09" w:rsidP="007A3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19D">
        <w:rPr>
          <w:rFonts w:ascii="Times New Roman" w:hAnsi="Times New Roman" w:cs="Times New Roman"/>
          <w:sz w:val="24"/>
          <w:szCs w:val="24"/>
        </w:rPr>
        <w:t>УИК – участковая избирательная комиссия;</w:t>
      </w:r>
    </w:p>
    <w:p w:rsidR="007A3D09" w:rsidRDefault="007A3D09" w:rsidP="007A3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619D">
        <w:rPr>
          <w:rFonts w:ascii="Times New Roman" w:hAnsi="Times New Roman" w:cs="Times New Roman"/>
          <w:sz w:val="24"/>
          <w:szCs w:val="24"/>
        </w:rPr>
        <w:t xml:space="preserve">Федеральный закон № 67-ФЗ – Федеральный </w:t>
      </w:r>
      <w:r w:rsidRPr="002E3798">
        <w:rPr>
          <w:rFonts w:ascii="Times New Roman" w:hAnsi="Times New Roman" w:cs="Times New Roman"/>
          <w:color w:val="000000"/>
          <w:sz w:val="24"/>
          <w:szCs w:val="24"/>
        </w:rPr>
        <w:t>закон</w:t>
      </w:r>
      <w:r w:rsidRPr="0023619D">
        <w:rPr>
          <w:rFonts w:ascii="Times New Roman" w:hAnsi="Times New Roman" w:cs="Times New Roman"/>
          <w:sz w:val="24"/>
          <w:szCs w:val="24"/>
        </w:rPr>
        <w:t xml:space="preserve"> от 12 июня 2002 года № 67-ФЗ «Об основных гарантиях избирательных прав и права на участие в референдуме граждан </w:t>
      </w:r>
      <w:r w:rsidRPr="0023619D">
        <w:rPr>
          <w:rFonts w:ascii="Times New Roman" w:hAnsi="Times New Roman" w:cs="Times New Roman"/>
          <w:sz w:val="24"/>
          <w:szCs w:val="24"/>
        </w:rPr>
        <w:br/>
        <w:t>Российской Федерации»;</w:t>
      </w:r>
    </w:p>
    <w:p w:rsidR="007A3D09" w:rsidRPr="0023619D" w:rsidRDefault="007A3D09" w:rsidP="007A3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7F47">
        <w:rPr>
          <w:rFonts w:ascii="Times New Roman" w:hAnsi="Times New Roman" w:cs="Times New Roman"/>
          <w:sz w:val="24"/>
          <w:szCs w:val="24"/>
        </w:rPr>
        <w:t>Порядок – постановление Центральной избирательной комиссии Российской Федерации от 22 июня 2022 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047F47">
        <w:rPr>
          <w:rFonts w:ascii="Times New Roman" w:hAnsi="Times New Roman" w:cs="Times New Roman"/>
          <w:sz w:val="24"/>
          <w:szCs w:val="24"/>
        </w:rPr>
        <w:t xml:space="preserve"> № 87/728-8 «О Порядке подачи заявления о включении избирателя, участника референдума в список избирателей, участников референдума по месту нахождения на выборах и референдумах в Российской Федерации»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3D09" w:rsidRDefault="007A3D09" w:rsidP="007A3D09">
      <w:pPr>
        <w:spacing w:after="0" w:line="240" w:lineRule="auto"/>
        <w:jc w:val="both"/>
      </w:pPr>
    </w:p>
    <w:p w:rsidR="00A03143" w:rsidRPr="007A3D09" w:rsidRDefault="00A03143" w:rsidP="00893578">
      <w:pPr>
        <w:widowControl w:val="0"/>
        <w:tabs>
          <w:tab w:val="left" w:pos="809"/>
        </w:tabs>
        <w:spacing w:after="0" w:line="240" w:lineRule="auto"/>
        <w:rPr>
          <w:rFonts w:ascii="Times New Roman" w:eastAsia="Times New Roman" w:hAnsi="Times New Roman"/>
          <w:spacing w:val="-2"/>
          <w:sz w:val="26"/>
          <w:szCs w:val="26"/>
        </w:rPr>
      </w:pPr>
    </w:p>
    <w:tbl>
      <w:tblPr>
        <w:tblpPr w:leftFromText="180" w:rightFromText="180" w:vertAnchor="text" w:horzAnchor="margin" w:tblpY="-425"/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551"/>
        <w:gridCol w:w="2131"/>
        <w:gridCol w:w="2211"/>
        <w:gridCol w:w="1883"/>
      </w:tblGrid>
      <w:tr w:rsidR="007A3D09" w:rsidRPr="005E6CB0" w:rsidTr="0068393E">
        <w:trPr>
          <w:trHeight w:val="125"/>
          <w:tblHeader/>
        </w:trPr>
        <w:tc>
          <w:tcPr>
            <w:tcW w:w="784" w:type="dxa"/>
          </w:tcPr>
          <w:p w:rsidR="007A3D09" w:rsidRPr="00893578" w:rsidRDefault="00893578" w:rsidP="008935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№</w:t>
            </w:r>
          </w:p>
        </w:tc>
        <w:tc>
          <w:tcPr>
            <w:tcW w:w="2551" w:type="dxa"/>
          </w:tcPr>
          <w:p w:rsidR="007A3D09" w:rsidRPr="00893578" w:rsidRDefault="00893578" w:rsidP="008935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Содержание мероприятия</w:t>
            </w:r>
          </w:p>
        </w:tc>
        <w:tc>
          <w:tcPr>
            <w:tcW w:w="2131" w:type="dxa"/>
          </w:tcPr>
          <w:p w:rsidR="007A3D09" w:rsidRPr="00893578" w:rsidRDefault="00893578" w:rsidP="008935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Срок исполнения</w:t>
            </w:r>
          </w:p>
        </w:tc>
        <w:tc>
          <w:tcPr>
            <w:tcW w:w="2211" w:type="dxa"/>
          </w:tcPr>
          <w:p w:rsidR="007A3D09" w:rsidRPr="00893578" w:rsidRDefault="00893578" w:rsidP="008935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1883" w:type="dxa"/>
          </w:tcPr>
          <w:p w:rsidR="007A3D09" w:rsidRPr="00893578" w:rsidRDefault="00893578" w:rsidP="008935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Исполнители</w:t>
            </w:r>
          </w:p>
        </w:tc>
      </w:tr>
      <w:tr w:rsidR="00893578" w:rsidRPr="005E6CB0" w:rsidTr="0068393E">
        <w:trPr>
          <w:trHeight w:val="125"/>
          <w:tblHeader/>
        </w:trPr>
        <w:tc>
          <w:tcPr>
            <w:tcW w:w="784" w:type="dxa"/>
          </w:tcPr>
          <w:p w:rsidR="00893578" w:rsidRPr="00893578" w:rsidRDefault="00F05900" w:rsidP="00F0590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 </w:t>
            </w:r>
            <w:r w:rsidR="00893578" w:rsidRPr="0089357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51" w:type="dxa"/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Опубликование списков избирательных участков с указанием их границ (</w:t>
            </w:r>
            <w:hyperlink r:id="rId6" w:history="1">
              <w:r w:rsidRPr="00893578">
                <w:rPr>
                  <w:rStyle w:val="a3"/>
                  <w:rFonts w:ascii="Times New Roman" w:hAnsi="Times New Roman" w:cs="Times New Roman"/>
                  <w:szCs w:val="22"/>
                </w:rPr>
                <w:t>ч. 1 ст. 12</w:t>
              </w:r>
            </w:hyperlink>
            <w:r w:rsidRPr="00893578">
              <w:rPr>
                <w:rFonts w:ascii="Times New Roman" w:hAnsi="Times New Roman" w:cs="Times New Roman"/>
                <w:szCs w:val="22"/>
              </w:rPr>
              <w:t xml:space="preserve"> Закона)</w:t>
            </w:r>
          </w:p>
        </w:tc>
        <w:tc>
          <w:tcPr>
            <w:tcW w:w="2131" w:type="dxa"/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Не позднее чем за 40 дней до дня голосования</w:t>
            </w:r>
          </w:p>
        </w:tc>
        <w:tc>
          <w:tcPr>
            <w:tcW w:w="2211" w:type="dxa"/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Не позднее 04.08.2025</w:t>
            </w:r>
          </w:p>
        </w:tc>
        <w:tc>
          <w:tcPr>
            <w:tcW w:w="1883" w:type="dxa"/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Мэр г. Бодайбо и района</w:t>
            </w:r>
          </w:p>
        </w:tc>
      </w:tr>
      <w:tr w:rsidR="00893578" w:rsidRPr="005E6CB0" w:rsidTr="0068393E">
        <w:trPr>
          <w:trHeight w:val="125"/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F05900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Опубликование (обнародование) информации об избирательных участках, образованных позднее общего срока, установленного Законом (ч. 2 ст. 12 Закона)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Не позднее чем за 2 дня до первого дня голосования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Не позднее 09.09.2025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Мэр г. Бодайбо и района</w:t>
            </w:r>
          </w:p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93578" w:rsidRPr="00893578" w:rsidTr="0068393E">
        <w:trPr>
          <w:trHeight w:val="125"/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F05900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lastRenderedPageBreak/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 xml:space="preserve">Представление сведений об избирателях в Бодайбинскую ТИК, а в случаях, предусмотренных </w:t>
            </w:r>
            <w:hyperlink r:id="rId7" w:history="1">
              <w:r w:rsidRPr="00893578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893578">
              <w:rPr>
                <w:rFonts w:ascii="Times New Roman" w:hAnsi="Times New Roman" w:cs="Times New Roman"/>
                <w:szCs w:val="22"/>
              </w:rPr>
              <w:t>, в УИК (</w:t>
            </w:r>
            <w:hyperlink r:id="rId8" w:history="1">
              <w:r w:rsidRPr="00893578">
                <w:rPr>
                  <w:rFonts w:ascii="Times New Roman" w:hAnsi="Times New Roman" w:cs="Times New Roman"/>
                  <w:szCs w:val="22"/>
                </w:rPr>
                <w:t>ч. 6 ст. 13</w:t>
              </w:r>
            </w:hyperlink>
            <w:r w:rsidRPr="00893578">
              <w:rPr>
                <w:rFonts w:ascii="Times New Roman" w:hAnsi="Times New Roman" w:cs="Times New Roman"/>
                <w:szCs w:val="22"/>
              </w:rPr>
              <w:t xml:space="preserve"> Закона)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Сразу после назначения дня голосования или после образования УИК (в случае, если список избирателей составляется УИК)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Главы поселений Бодайбинского района, а также руководители организаций, в которых избиратели временно пребывают</w:t>
            </w:r>
          </w:p>
        </w:tc>
      </w:tr>
      <w:tr w:rsidR="00893578" w:rsidRPr="00893578" w:rsidTr="0068393E">
        <w:trPr>
          <w:trHeight w:val="125"/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F05900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 xml:space="preserve">Реализация избирателем права подачи заявления о включении в список избирателей по месту нахождения лично в Бодайбинскую ТИК или через многофункциональный центр предоставления государственных и муниципальных услуг </w:t>
            </w: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Реализация избирателем права подачи заявления о включении в список избирателей по месту нахождения в электронном виде через федеральную государственную информационную систему «Единый портал государственных и муниципальных услуг (функций)»</w:t>
            </w: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(</w:t>
            </w:r>
            <w:hyperlink r:id="rId9" w:history="1">
              <w:r w:rsidRPr="00893578">
                <w:rPr>
                  <w:rFonts w:ascii="Times New Roman" w:hAnsi="Times New Roman"/>
                </w:rPr>
                <w:t>ч. 4 ст. 14</w:t>
              </w:r>
            </w:hyperlink>
            <w:r w:rsidRPr="00893578">
              <w:rPr>
                <w:rFonts w:ascii="Times New Roman" w:hAnsi="Times New Roman"/>
              </w:rPr>
              <w:t xml:space="preserve"> Закона,      </w:t>
            </w:r>
            <w:hyperlink r:id="rId10" w:history="1">
              <w:r w:rsidRPr="00893578">
                <w:rPr>
                  <w:rFonts w:ascii="Times New Roman" w:hAnsi="Times New Roman"/>
                </w:rPr>
                <w:t>п. 2.1</w:t>
              </w:r>
            </w:hyperlink>
            <w:r w:rsidRPr="00893578">
              <w:rPr>
                <w:rFonts w:ascii="Times New Roman" w:hAnsi="Times New Roman"/>
              </w:rPr>
              <w:t xml:space="preserve"> Порядка)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 xml:space="preserve">Не ранее чем за 45 и не позднее чем за 3 дня до первого дня голосования </w:t>
            </w: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Не ранее чем за 45 дней и не позднее 24:00 по московскому времени за 3 дня до первого дня голосования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С 28.07.2025 по 08.09.2025</w:t>
            </w: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С 28.07.2025 и не позднее 24:00 по московскому времени 08.09.2025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Избиратели, которые будут находиться в день голосования вне места своего жительства</w:t>
            </w:r>
          </w:p>
        </w:tc>
      </w:tr>
      <w:tr w:rsidR="00893578" w:rsidRPr="00893578" w:rsidTr="0068393E">
        <w:trPr>
          <w:trHeight w:val="125"/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F05900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Реализация избирателем права подачи заявления о включении в список избирателей по месту нахождения лично в УИК</w:t>
            </w: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(</w:t>
            </w:r>
            <w:hyperlink r:id="rId11" w:history="1">
              <w:r w:rsidRPr="00893578">
                <w:rPr>
                  <w:rFonts w:ascii="Times New Roman" w:hAnsi="Times New Roman"/>
                </w:rPr>
                <w:t>ч. 4 ст. 14</w:t>
              </w:r>
            </w:hyperlink>
            <w:r w:rsidRPr="00893578">
              <w:rPr>
                <w:rFonts w:ascii="Times New Roman" w:hAnsi="Times New Roman"/>
              </w:rPr>
              <w:t xml:space="preserve"> Закона,      </w:t>
            </w:r>
            <w:hyperlink r:id="rId12" w:history="1">
              <w:r w:rsidRPr="00893578">
                <w:rPr>
                  <w:rFonts w:ascii="Times New Roman" w:hAnsi="Times New Roman"/>
                </w:rPr>
                <w:t>п. 2.1</w:t>
              </w:r>
            </w:hyperlink>
            <w:r w:rsidRPr="00893578">
              <w:rPr>
                <w:rFonts w:ascii="Times New Roman" w:hAnsi="Times New Roman"/>
              </w:rPr>
              <w:t xml:space="preserve"> Порядка)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Не ранее чем за 10 дней до последнего дня голосования и не позднее чем за 3 дня до первого дня голосования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С 03.09.2025 по 08.09.2025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Избиратели, которые будут находиться в день голосования вне места своего жительства</w:t>
            </w:r>
          </w:p>
        </w:tc>
      </w:tr>
      <w:tr w:rsidR="00893578" w:rsidRPr="00893578" w:rsidTr="0068393E">
        <w:trPr>
          <w:trHeight w:val="125"/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F05900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lastRenderedPageBreak/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</w:rPr>
            </w:pPr>
            <w:r w:rsidRPr="00893578">
              <w:rPr>
                <w:rFonts w:ascii="Times New Roman" w:hAnsi="Times New Roman"/>
                <w:spacing w:val="-4"/>
              </w:rPr>
              <w:t>Реализация избирателями, которые не имели возможности подать заявление о включении в список избирателей по месту нахождения, права подачи в соответствующую УИК личного письменного заявления о включении в список избирателей на избирательном участке по месту их временного пребывания</w:t>
            </w:r>
          </w:p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 xml:space="preserve">(п. 17 ст. 17 Федерального закона № 67-ФЗ, </w:t>
            </w:r>
            <w:hyperlink r:id="rId13" w:history="1">
              <w:r w:rsidRPr="00893578">
                <w:rPr>
                  <w:rFonts w:ascii="Times New Roman" w:hAnsi="Times New Roman"/>
                </w:rPr>
                <w:t>ч. 5 ст. 14</w:t>
              </w:r>
            </w:hyperlink>
            <w:r w:rsidRPr="00893578">
              <w:rPr>
                <w:rFonts w:ascii="Times New Roman" w:hAnsi="Times New Roman"/>
              </w:rPr>
              <w:t xml:space="preserve"> Закона, </w:t>
            </w:r>
            <w:hyperlink r:id="rId14" w:history="1">
              <w:r w:rsidRPr="00893578">
                <w:rPr>
                  <w:rFonts w:ascii="Times New Roman" w:hAnsi="Times New Roman"/>
                </w:rPr>
                <w:t>п. 1.4</w:t>
              </w:r>
            </w:hyperlink>
            <w:r w:rsidRPr="00893578">
              <w:rPr>
                <w:rFonts w:ascii="Times New Roman" w:hAnsi="Times New Roman"/>
              </w:rPr>
              <w:t xml:space="preserve"> Порядка)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Не позднее 14 часов по местному времени дня, предшествующего дню голосования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Не позднее 14 часов по местному времени 11.09.2025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3578">
              <w:rPr>
                <w:rFonts w:ascii="Times New Roman" w:hAnsi="Times New Roman"/>
              </w:rPr>
              <w:t>Избиратели, которые будут находиться в день голосования в больницах или местах содержания под стражей подозреваемых и обвиняемых; избиратели, работающие вахтовым методом</w:t>
            </w:r>
          </w:p>
        </w:tc>
      </w:tr>
      <w:tr w:rsidR="00893578" w:rsidRPr="00893578" w:rsidTr="0068393E">
        <w:trPr>
          <w:trHeight w:val="125"/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F05900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Опубликование сведений о размере (в валюте Российской Федерации) и других условиях оплаты эфирного времени, печатной площади, услуг по размещению агитационных материалов.</w:t>
            </w:r>
          </w:p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Представление в ИКИО указанных сведений, информации о дате и об источнике их опубликования, сведений о регистрационном номере и дате выдачи свидетельства о регистрации СМИ и уведомления о готовности предоставить эфирное время, печатную площадь, услуги по размещению агитационных материалов в сетевом издании (</w:t>
            </w:r>
            <w:hyperlink r:id="rId15" w:history="1">
              <w:r w:rsidRPr="00893578">
                <w:rPr>
                  <w:rFonts w:ascii="Times New Roman" w:hAnsi="Times New Roman" w:cs="Times New Roman"/>
                  <w:szCs w:val="22"/>
                </w:rPr>
                <w:t>ч. 8 ст. 49</w:t>
              </w:r>
            </w:hyperlink>
            <w:r w:rsidRPr="00893578">
              <w:rPr>
                <w:rFonts w:ascii="Times New Roman" w:hAnsi="Times New Roman" w:cs="Times New Roman"/>
                <w:szCs w:val="22"/>
              </w:rPr>
              <w:t xml:space="preserve"> Закона)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Не позднее чем через 30 дней со дня официального опубликования решения о назначении выборов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Не позднее 14.07.2025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Соответствующие организации телерадиовещания, редакции периодических печатных изданий, редакции сетевых изданий</w:t>
            </w:r>
          </w:p>
        </w:tc>
      </w:tr>
      <w:tr w:rsidR="00893578" w:rsidRPr="00893578" w:rsidTr="0068393E">
        <w:trPr>
          <w:trHeight w:val="125"/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F05900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lastRenderedPageBreak/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Представление в ИКИО данных учета объемов и стоимости эфирного времени и печатной площади, предоставленных для проведения предвыборной агитации, объемов и стоимости услуг по размещению агитационных материалов в сетевых изданиях</w:t>
            </w:r>
          </w:p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(ч. 9 ст. 49 Закона)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Не позднее чем через 10 дней со дня голосования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Не позднее 24.09.2025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Организации, осуществляющие выпуск СМИ, редакции сетевых изданий</w:t>
            </w:r>
          </w:p>
        </w:tc>
      </w:tr>
      <w:tr w:rsidR="00893578" w:rsidRPr="00893578" w:rsidTr="0068393E">
        <w:trPr>
          <w:trHeight w:val="125"/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F05900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Хранение учетных документов о предоставлении эфирного времени, печатной площади, услуг по размещению предвыборных агитационных материалов в сетевом издании</w:t>
            </w:r>
          </w:p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(ч. 12 ст. 49 Закона)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Не менее трех лет после дня голосования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Организации, осуществляющие выпуск СМИ, редакции сетевых изданий</w:t>
            </w:r>
          </w:p>
        </w:tc>
      </w:tr>
      <w:tr w:rsidR="00893578" w:rsidRPr="00893578" w:rsidTr="0068393E">
        <w:trPr>
          <w:trHeight w:val="125"/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F05900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Проведение жеребьевки по определению дат опубликования предвыборных агитационных материалов зарегистрированных кандидатов</w:t>
            </w:r>
          </w:p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(</w:t>
            </w:r>
            <w:hyperlink r:id="rId16" w:history="1">
              <w:r w:rsidRPr="00893578">
                <w:rPr>
                  <w:rFonts w:ascii="Times New Roman" w:hAnsi="Times New Roman" w:cs="Times New Roman"/>
                  <w:szCs w:val="22"/>
                </w:rPr>
                <w:t>ч. 8 ст. 51</w:t>
              </w:r>
            </w:hyperlink>
            <w:r w:rsidRPr="00893578">
              <w:rPr>
                <w:rFonts w:ascii="Times New Roman" w:hAnsi="Times New Roman" w:cs="Times New Roman"/>
                <w:szCs w:val="22"/>
              </w:rPr>
              <w:t xml:space="preserve"> Закона)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По завершении регистрации кандидатов, но не позднее чем за 30 дней до дня голосования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Не позднее 14.08.2025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МКУ «Бодайбоинформ-печать» (редакция газеты «Ленский шахтер»)</w:t>
            </w:r>
          </w:p>
        </w:tc>
      </w:tr>
      <w:tr w:rsidR="00893578" w:rsidRPr="00893578" w:rsidTr="0068393E">
        <w:trPr>
          <w:trHeight w:val="125"/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F05900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 xml:space="preserve">Рассмотрение заявок на выделение помещений, указанных в </w:t>
            </w:r>
            <w:hyperlink r:id="rId17" w:history="1">
              <w:r w:rsidRPr="00893578">
                <w:rPr>
                  <w:rFonts w:ascii="Times New Roman" w:hAnsi="Times New Roman" w:cs="Times New Roman"/>
                  <w:szCs w:val="22"/>
                </w:rPr>
                <w:t>ч. 3</w:t>
              </w:r>
            </w:hyperlink>
            <w:r w:rsidRPr="00893578">
              <w:rPr>
                <w:rFonts w:ascii="Times New Roman" w:hAnsi="Times New Roman" w:cs="Times New Roman"/>
                <w:szCs w:val="22"/>
              </w:rPr>
              <w:t xml:space="preserve">, </w:t>
            </w:r>
            <w:hyperlink r:id="rId18" w:history="1">
              <w:r w:rsidRPr="00893578">
                <w:rPr>
                  <w:rFonts w:ascii="Times New Roman" w:hAnsi="Times New Roman" w:cs="Times New Roman"/>
                  <w:szCs w:val="22"/>
                </w:rPr>
                <w:t>4 ст. 52</w:t>
              </w:r>
            </w:hyperlink>
            <w:r w:rsidRPr="00893578">
              <w:rPr>
                <w:rFonts w:ascii="Times New Roman" w:hAnsi="Times New Roman" w:cs="Times New Roman"/>
                <w:szCs w:val="22"/>
              </w:rPr>
              <w:t xml:space="preserve"> Закона, для проведения встреч зарегистрированных кандидатов, их доверенных лиц с избирателями</w:t>
            </w:r>
          </w:p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(</w:t>
            </w:r>
            <w:hyperlink r:id="rId19" w:history="1">
              <w:r w:rsidRPr="00893578">
                <w:rPr>
                  <w:rFonts w:ascii="Times New Roman" w:hAnsi="Times New Roman" w:cs="Times New Roman"/>
                  <w:szCs w:val="22"/>
                </w:rPr>
                <w:t>ч. 6 ст. 52</w:t>
              </w:r>
            </w:hyperlink>
            <w:r w:rsidRPr="00893578">
              <w:rPr>
                <w:rFonts w:ascii="Times New Roman" w:hAnsi="Times New Roman" w:cs="Times New Roman"/>
                <w:szCs w:val="22"/>
              </w:rPr>
              <w:t xml:space="preserve"> Закона)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В течение трех дней со дня подачи указанных заявок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Собственники, владельцы помещений</w:t>
            </w:r>
          </w:p>
        </w:tc>
      </w:tr>
      <w:tr w:rsidR="00893578" w:rsidRPr="00893578" w:rsidTr="0068393E">
        <w:trPr>
          <w:trHeight w:val="125"/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F05900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lastRenderedPageBreak/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pacing w:val="-4"/>
                <w:szCs w:val="22"/>
              </w:rPr>
            </w:pPr>
            <w:r w:rsidRPr="00893578">
              <w:rPr>
                <w:rFonts w:ascii="Times New Roman" w:hAnsi="Times New Roman" w:cs="Times New Roman"/>
                <w:spacing w:val="-4"/>
                <w:szCs w:val="22"/>
              </w:rPr>
              <w:t>Уведомление Бодайбинской ТИК о факте предоставления помещения, об условиях,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</w:t>
            </w:r>
          </w:p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pacing w:val="-4"/>
                <w:szCs w:val="22"/>
              </w:rPr>
            </w:pPr>
            <w:r w:rsidRPr="00893578">
              <w:rPr>
                <w:rFonts w:ascii="Times New Roman" w:hAnsi="Times New Roman" w:cs="Times New Roman"/>
                <w:spacing w:val="-4"/>
                <w:szCs w:val="22"/>
              </w:rPr>
              <w:t>(</w:t>
            </w:r>
            <w:hyperlink r:id="rId20" w:history="1">
              <w:r w:rsidRPr="00893578">
                <w:rPr>
                  <w:rFonts w:ascii="Times New Roman" w:hAnsi="Times New Roman" w:cs="Times New Roman"/>
                  <w:spacing w:val="-4"/>
                  <w:szCs w:val="22"/>
                </w:rPr>
                <w:t>ч. 5 ст. 52</w:t>
              </w:r>
            </w:hyperlink>
            <w:r w:rsidRPr="00893578">
              <w:rPr>
                <w:rFonts w:ascii="Times New Roman" w:hAnsi="Times New Roman" w:cs="Times New Roman"/>
                <w:spacing w:val="-4"/>
                <w:szCs w:val="22"/>
              </w:rPr>
              <w:t xml:space="preserve"> Закона)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Не позднее дня, следующего за днем предоставления помещения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Собственник, владелец помещения</w:t>
            </w:r>
          </w:p>
        </w:tc>
      </w:tr>
      <w:tr w:rsidR="00893578" w:rsidRPr="00893578" w:rsidTr="0068393E">
        <w:trPr>
          <w:trHeight w:val="125"/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F05900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Выделение и оборудование специальных мест для размещения печатных агитационных материалов на территории каждого избирательного участка (</w:t>
            </w:r>
            <w:hyperlink r:id="rId21" w:history="1">
              <w:r w:rsidRPr="00893578">
                <w:rPr>
                  <w:rFonts w:ascii="Times New Roman" w:hAnsi="Times New Roman" w:cs="Times New Roman"/>
                  <w:szCs w:val="22"/>
                </w:rPr>
                <w:t>ч. 8 ст. 53</w:t>
              </w:r>
            </w:hyperlink>
            <w:r w:rsidRPr="00893578">
              <w:rPr>
                <w:rFonts w:ascii="Times New Roman" w:hAnsi="Times New Roman" w:cs="Times New Roman"/>
                <w:szCs w:val="22"/>
              </w:rPr>
              <w:t xml:space="preserve"> Закона)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Не позднее чем за 30 дней до дня голосования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Не позднее 14.08.2025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78" w:rsidRPr="00893578" w:rsidRDefault="00893578" w:rsidP="008935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93578">
              <w:rPr>
                <w:rFonts w:ascii="Times New Roman" w:hAnsi="Times New Roman" w:cs="Times New Roman"/>
                <w:szCs w:val="22"/>
              </w:rPr>
              <w:t>Органы местного самоуправления Бодайбинского района по предложению Бодайбинской ТИК</w:t>
            </w:r>
          </w:p>
        </w:tc>
      </w:tr>
    </w:tbl>
    <w:p w:rsidR="00A03143" w:rsidRPr="00893578" w:rsidRDefault="00A03143" w:rsidP="00A03143">
      <w:pPr>
        <w:spacing w:after="0" w:line="240" w:lineRule="auto"/>
        <w:rPr>
          <w:rFonts w:ascii="Times New Roman" w:hAnsi="Times New Roman" w:cs="Times New Roman"/>
        </w:rPr>
      </w:pPr>
    </w:p>
    <w:p w:rsidR="00A03143" w:rsidRPr="00893578" w:rsidRDefault="00A03143" w:rsidP="00A03143">
      <w:pPr>
        <w:spacing w:after="0" w:line="240" w:lineRule="auto"/>
        <w:jc w:val="both"/>
      </w:pPr>
    </w:p>
    <w:p w:rsidR="00A03143" w:rsidRDefault="00A03143" w:rsidP="00A03143">
      <w:pPr>
        <w:spacing w:after="0" w:line="240" w:lineRule="auto"/>
        <w:jc w:val="both"/>
      </w:pPr>
    </w:p>
    <w:p w:rsidR="00A03143" w:rsidRDefault="00A03143" w:rsidP="00A03143">
      <w:pPr>
        <w:spacing w:after="0" w:line="240" w:lineRule="auto"/>
        <w:jc w:val="both"/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5E6CB0"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  <w:r w:rsidRPr="005E6CB0">
        <w:rPr>
          <w:rFonts w:ascii="Times New Roman" w:hAnsi="Times New Roman" w:cs="Times New Roman"/>
          <w:sz w:val="28"/>
          <w:szCs w:val="28"/>
        </w:rPr>
        <w:tab/>
      </w:r>
      <w:r w:rsidRPr="005E6CB0">
        <w:rPr>
          <w:rFonts w:ascii="Times New Roman" w:hAnsi="Times New Roman" w:cs="Times New Roman"/>
          <w:sz w:val="28"/>
          <w:szCs w:val="28"/>
        </w:rPr>
        <w:tab/>
      </w:r>
      <w:r w:rsidRPr="005E6CB0">
        <w:rPr>
          <w:rFonts w:ascii="Times New Roman" w:hAnsi="Times New Roman" w:cs="Times New Roman"/>
          <w:sz w:val="28"/>
          <w:szCs w:val="28"/>
        </w:rPr>
        <w:tab/>
      </w:r>
      <w:r w:rsidRPr="005E6CB0">
        <w:rPr>
          <w:rFonts w:ascii="Times New Roman" w:hAnsi="Times New Roman" w:cs="Times New Roman"/>
          <w:sz w:val="28"/>
          <w:szCs w:val="28"/>
        </w:rPr>
        <w:tab/>
      </w:r>
      <w:r w:rsidRPr="005E6CB0">
        <w:rPr>
          <w:rFonts w:ascii="Times New Roman" w:hAnsi="Times New Roman" w:cs="Times New Roman"/>
          <w:sz w:val="28"/>
          <w:szCs w:val="28"/>
        </w:rPr>
        <w:tab/>
      </w:r>
      <w:r w:rsidRPr="005E6CB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E6CB0">
        <w:rPr>
          <w:rFonts w:ascii="Times New Roman" w:hAnsi="Times New Roman" w:cs="Times New Roman"/>
          <w:sz w:val="28"/>
          <w:szCs w:val="28"/>
        </w:rPr>
        <w:t>Е.И. Шестакова</w:t>
      </w: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143" w:rsidRPr="00893578" w:rsidRDefault="00A03143" w:rsidP="00A03143">
      <w:pPr>
        <w:spacing w:after="0" w:line="240" w:lineRule="auto"/>
        <w:jc w:val="right"/>
        <w:rPr>
          <w:rFonts w:ascii="Times New Roman" w:hAnsi="Times New Roman" w:cs="Times New Roman"/>
          <w:color w:val="332E2D"/>
          <w:spacing w:val="2"/>
          <w:sz w:val="26"/>
          <w:szCs w:val="26"/>
        </w:rPr>
      </w:pPr>
      <w:r w:rsidRPr="00893578">
        <w:rPr>
          <w:rFonts w:ascii="Times New Roman" w:hAnsi="Times New Roman" w:cs="Times New Roman"/>
          <w:color w:val="332E2D"/>
          <w:spacing w:val="2"/>
          <w:sz w:val="26"/>
          <w:szCs w:val="26"/>
        </w:rPr>
        <w:lastRenderedPageBreak/>
        <w:t>Приложение 2</w:t>
      </w:r>
    </w:p>
    <w:p w:rsidR="00A03143" w:rsidRPr="00893578" w:rsidRDefault="00A03143" w:rsidP="00A03143">
      <w:pPr>
        <w:spacing w:after="0" w:line="240" w:lineRule="auto"/>
        <w:jc w:val="right"/>
        <w:rPr>
          <w:rFonts w:ascii="Times New Roman" w:hAnsi="Times New Roman" w:cs="Times New Roman"/>
          <w:color w:val="332E2D"/>
          <w:spacing w:val="2"/>
          <w:sz w:val="26"/>
          <w:szCs w:val="26"/>
        </w:rPr>
      </w:pPr>
      <w:r w:rsidRPr="00893578">
        <w:rPr>
          <w:rFonts w:ascii="Times New Roman" w:hAnsi="Times New Roman" w:cs="Times New Roman"/>
          <w:color w:val="332E2D"/>
          <w:spacing w:val="2"/>
          <w:sz w:val="26"/>
          <w:szCs w:val="26"/>
        </w:rPr>
        <w:t>к постановлению Администрации</w:t>
      </w:r>
    </w:p>
    <w:p w:rsidR="00A03143" w:rsidRPr="00893578" w:rsidRDefault="00A03143" w:rsidP="00A03143">
      <w:pPr>
        <w:spacing w:after="0" w:line="240" w:lineRule="auto"/>
        <w:jc w:val="right"/>
        <w:rPr>
          <w:rFonts w:ascii="Times New Roman" w:hAnsi="Times New Roman" w:cs="Times New Roman"/>
          <w:color w:val="332E2D"/>
          <w:spacing w:val="2"/>
          <w:sz w:val="26"/>
          <w:szCs w:val="26"/>
        </w:rPr>
      </w:pPr>
      <w:r w:rsidRPr="00893578">
        <w:rPr>
          <w:rFonts w:ascii="Times New Roman" w:hAnsi="Times New Roman" w:cs="Times New Roman"/>
          <w:color w:val="332E2D"/>
          <w:spacing w:val="2"/>
          <w:sz w:val="26"/>
          <w:szCs w:val="26"/>
        </w:rPr>
        <w:t>г. Бодайбо и района</w:t>
      </w:r>
    </w:p>
    <w:p w:rsidR="00A03143" w:rsidRPr="00893578" w:rsidRDefault="00A03143" w:rsidP="00A03143">
      <w:pPr>
        <w:spacing w:after="0" w:line="240" w:lineRule="auto"/>
        <w:jc w:val="right"/>
        <w:rPr>
          <w:rFonts w:ascii="Times New Roman" w:hAnsi="Times New Roman" w:cs="Times New Roman"/>
          <w:color w:val="332E2D"/>
          <w:spacing w:val="2"/>
          <w:sz w:val="26"/>
          <w:szCs w:val="26"/>
        </w:rPr>
      </w:pPr>
      <w:r w:rsidRPr="00893578">
        <w:rPr>
          <w:rFonts w:ascii="Times New Roman" w:hAnsi="Times New Roman" w:cs="Times New Roman"/>
          <w:color w:val="332E2D"/>
          <w:spacing w:val="2"/>
          <w:sz w:val="26"/>
          <w:szCs w:val="26"/>
        </w:rPr>
        <w:t xml:space="preserve">от </w:t>
      </w:r>
      <w:r w:rsidR="005324B7">
        <w:rPr>
          <w:rFonts w:ascii="Times New Roman" w:hAnsi="Times New Roman" w:cs="Times New Roman"/>
          <w:color w:val="332E2D"/>
          <w:spacing w:val="2"/>
          <w:sz w:val="26"/>
          <w:szCs w:val="26"/>
        </w:rPr>
        <w:t>17.07.</w:t>
      </w:r>
      <w:r w:rsidRPr="00893578">
        <w:rPr>
          <w:rFonts w:ascii="Times New Roman" w:hAnsi="Times New Roman" w:cs="Times New Roman"/>
          <w:color w:val="332E2D"/>
          <w:spacing w:val="2"/>
          <w:sz w:val="26"/>
          <w:szCs w:val="26"/>
        </w:rPr>
        <w:t>202</w:t>
      </w:r>
      <w:r w:rsidR="00893578">
        <w:rPr>
          <w:rFonts w:ascii="Times New Roman" w:hAnsi="Times New Roman" w:cs="Times New Roman"/>
          <w:color w:val="332E2D"/>
          <w:spacing w:val="2"/>
          <w:sz w:val="26"/>
          <w:szCs w:val="26"/>
        </w:rPr>
        <w:t>5</w:t>
      </w:r>
      <w:r w:rsidRPr="00893578">
        <w:rPr>
          <w:rFonts w:ascii="Times New Roman" w:hAnsi="Times New Roman" w:cs="Times New Roman"/>
          <w:color w:val="332E2D"/>
          <w:spacing w:val="2"/>
          <w:sz w:val="26"/>
          <w:szCs w:val="26"/>
        </w:rPr>
        <w:t xml:space="preserve"> № </w:t>
      </w:r>
      <w:r w:rsidR="005324B7">
        <w:rPr>
          <w:rFonts w:ascii="Times New Roman" w:hAnsi="Times New Roman" w:cs="Times New Roman"/>
          <w:color w:val="332E2D"/>
          <w:spacing w:val="2"/>
          <w:sz w:val="26"/>
          <w:szCs w:val="26"/>
        </w:rPr>
        <w:t>164-п</w:t>
      </w:r>
    </w:p>
    <w:p w:rsidR="00A03143" w:rsidRPr="00893578" w:rsidRDefault="00A03143" w:rsidP="00A03143">
      <w:pPr>
        <w:spacing w:after="0" w:line="240" w:lineRule="auto"/>
        <w:jc w:val="right"/>
        <w:rPr>
          <w:rFonts w:ascii="Times New Roman" w:hAnsi="Times New Roman" w:cs="Times New Roman"/>
          <w:color w:val="332E2D"/>
          <w:spacing w:val="2"/>
          <w:sz w:val="26"/>
          <w:szCs w:val="26"/>
        </w:rPr>
      </w:pPr>
    </w:p>
    <w:p w:rsidR="00A03143" w:rsidRPr="00893578" w:rsidRDefault="00A03143" w:rsidP="00A03143">
      <w:pPr>
        <w:spacing w:after="0" w:line="240" w:lineRule="auto"/>
        <w:jc w:val="center"/>
        <w:rPr>
          <w:rFonts w:ascii="Times New Roman" w:hAnsi="Times New Roman" w:cs="Times New Roman"/>
          <w:color w:val="332E2D"/>
          <w:spacing w:val="2"/>
          <w:sz w:val="26"/>
          <w:szCs w:val="26"/>
        </w:rPr>
      </w:pPr>
    </w:p>
    <w:p w:rsidR="00A03143" w:rsidRPr="00893578" w:rsidRDefault="00A03143" w:rsidP="00A03143">
      <w:pPr>
        <w:spacing w:after="0" w:line="240" w:lineRule="auto"/>
        <w:jc w:val="center"/>
        <w:rPr>
          <w:rFonts w:ascii="Times New Roman" w:hAnsi="Times New Roman" w:cs="Times New Roman"/>
          <w:spacing w:val="2"/>
          <w:sz w:val="26"/>
          <w:szCs w:val="26"/>
        </w:rPr>
      </w:pPr>
      <w:r w:rsidRPr="00893578"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  <w:t>СОСТАВ РАБОЧЕЙ ГРУППЫ</w:t>
      </w:r>
      <w:r w:rsidRPr="00893578"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  <w:br/>
      </w:r>
      <w:r w:rsidRPr="00893578">
        <w:rPr>
          <w:rFonts w:ascii="Times New Roman" w:hAnsi="Times New Roman" w:cs="Times New Roman"/>
          <w:spacing w:val="2"/>
          <w:sz w:val="26"/>
          <w:szCs w:val="26"/>
        </w:rPr>
        <w:t>по оказанию содействия избирательным комиссиям в реализации их</w:t>
      </w:r>
    </w:p>
    <w:p w:rsidR="00A03143" w:rsidRPr="00893578" w:rsidRDefault="00A03143" w:rsidP="00A03143">
      <w:pPr>
        <w:spacing w:after="0" w:line="240" w:lineRule="auto"/>
        <w:jc w:val="center"/>
        <w:rPr>
          <w:rFonts w:ascii="Times New Roman" w:hAnsi="Times New Roman" w:cs="Times New Roman"/>
          <w:spacing w:val="2"/>
          <w:sz w:val="26"/>
          <w:szCs w:val="26"/>
        </w:rPr>
      </w:pPr>
      <w:r w:rsidRPr="00893578">
        <w:rPr>
          <w:rFonts w:ascii="Times New Roman" w:hAnsi="Times New Roman" w:cs="Times New Roman"/>
          <w:spacing w:val="2"/>
          <w:sz w:val="26"/>
          <w:szCs w:val="26"/>
        </w:rPr>
        <w:t>полномочий при подготовке и проведении выборов</w:t>
      </w:r>
    </w:p>
    <w:p w:rsidR="00A03143" w:rsidRPr="00893578" w:rsidRDefault="00A03143" w:rsidP="00A03143">
      <w:pPr>
        <w:spacing w:after="0" w:line="240" w:lineRule="auto"/>
        <w:jc w:val="center"/>
        <w:rPr>
          <w:rFonts w:ascii="Times New Roman" w:hAnsi="Times New Roman" w:cs="Times New Roman"/>
          <w:spacing w:val="2"/>
          <w:sz w:val="26"/>
          <w:szCs w:val="26"/>
        </w:rPr>
      </w:pPr>
      <w:r w:rsidRPr="00893578">
        <w:rPr>
          <w:rFonts w:ascii="Times New Roman" w:hAnsi="Times New Roman" w:cs="Times New Roman"/>
          <w:spacing w:val="2"/>
          <w:sz w:val="26"/>
          <w:szCs w:val="26"/>
        </w:rPr>
        <w:t>Губернатора Иркутской области</w:t>
      </w:r>
      <w:r w:rsidR="00052BBC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893578">
        <w:rPr>
          <w:rFonts w:ascii="Times New Roman" w:hAnsi="Times New Roman" w:cs="Times New Roman"/>
          <w:spacing w:val="2"/>
          <w:sz w:val="26"/>
          <w:szCs w:val="26"/>
        </w:rPr>
        <w:t>1</w:t>
      </w:r>
      <w:r w:rsidR="00893578">
        <w:rPr>
          <w:rFonts w:ascii="Times New Roman" w:hAnsi="Times New Roman" w:cs="Times New Roman"/>
          <w:spacing w:val="2"/>
          <w:sz w:val="26"/>
          <w:szCs w:val="26"/>
        </w:rPr>
        <w:t>4</w:t>
      </w:r>
      <w:r w:rsidRPr="00893578">
        <w:rPr>
          <w:rFonts w:ascii="Times New Roman" w:hAnsi="Times New Roman" w:cs="Times New Roman"/>
          <w:spacing w:val="2"/>
          <w:sz w:val="26"/>
          <w:szCs w:val="26"/>
        </w:rPr>
        <w:t xml:space="preserve"> сентября 202</w:t>
      </w:r>
      <w:r w:rsidR="00893578">
        <w:rPr>
          <w:rFonts w:ascii="Times New Roman" w:hAnsi="Times New Roman" w:cs="Times New Roman"/>
          <w:spacing w:val="2"/>
          <w:sz w:val="26"/>
          <w:szCs w:val="26"/>
        </w:rPr>
        <w:t>5</w:t>
      </w:r>
      <w:r w:rsidRPr="00893578">
        <w:rPr>
          <w:rFonts w:ascii="Times New Roman" w:hAnsi="Times New Roman" w:cs="Times New Roman"/>
          <w:spacing w:val="2"/>
          <w:sz w:val="26"/>
          <w:szCs w:val="26"/>
        </w:rPr>
        <w:t xml:space="preserve"> года</w:t>
      </w:r>
    </w:p>
    <w:p w:rsidR="00A03143" w:rsidRPr="00893578" w:rsidRDefault="00A03143" w:rsidP="00A031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</w:pPr>
    </w:p>
    <w:tbl>
      <w:tblPr>
        <w:tblW w:w="4600" w:type="pct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75"/>
        <w:gridCol w:w="299"/>
        <w:gridCol w:w="5926"/>
      </w:tblGrid>
      <w:tr w:rsidR="00A03143" w:rsidRPr="00893578" w:rsidTr="00C2707B">
        <w:tc>
          <w:tcPr>
            <w:tcW w:w="1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Крицкий И.А.</w:t>
            </w:r>
          </w:p>
        </w:tc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-</w:t>
            </w:r>
          </w:p>
        </w:tc>
        <w:tc>
          <w:tcPr>
            <w:tcW w:w="3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05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 xml:space="preserve"> </w:t>
            </w:r>
            <w:r w:rsidR="00052BBC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п</w:t>
            </w: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ервый заместитель  мэра г. Бодайбо и района, заместитель председателя рабочей группы</w:t>
            </w:r>
          </w:p>
        </w:tc>
      </w:tr>
      <w:tr w:rsidR="00A03143" w:rsidRPr="00893578" w:rsidTr="00C2707B">
        <w:tc>
          <w:tcPr>
            <w:tcW w:w="1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 xml:space="preserve">Шестакова Е.И. </w:t>
            </w:r>
          </w:p>
        </w:tc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-</w:t>
            </w:r>
          </w:p>
        </w:tc>
        <w:tc>
          <w:tcPr>
            <w:tcW w:w="3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управляющий делами Администрации г. Бодайбо и района,  секретарь рабочей группы;</w:t>
            </w:r>
          </w:p>
        </w:tc>
      </w:tr>
      <w:tr w:rsidR="00A03143" w:rsidRPr="00893578" w:rsidTr="00C2707B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Члены рабочей группы:</w:t>
            </w:r>
          </w:p>
        </w:tc>
      </w:tr>
      <w:tr w:rsidR="00A03143" w:rsidRPr="00893578" w:rsidTr="00C2707B">
        <w:tc>
          <w:tcPr>
            <w:tcW w:w="1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Наполов А.Г.</w:t>
            </w:r>
          </w:p>
        </w:tc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-</w:t>
            </w:r>
          </w:p>
        </w:tc>
        <w:tc>
          <w:tcPr>
            <w:tcW w:w="3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8935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начальник отдела промышленной политики, ЖКХ, транспорта и связи Администрации г. Бодайбо и района</w:t>
            </w:r>
          </w:p>
        </w:tc>
      </w:tr>
      <w:tr w:rsidR="00A03143" w:rsidRPr="00893578" w:rsidTr="00C2707B">
        <w:tc>
          <w:tcPr>
            <w:tcW w:w="1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893578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Хамаева Р.Б.</w:t>
            </w:r>
          </w:p>
        </w:tc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-</w:t>
            </w:r>
          </w:p>
        </w:tc>
        <w:tc>
          <w:tcPr>
            <w:tcW w:w="3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начальник   отделения по вопросам миграции МО МВД России «Бодайбинский (по согласованию);</w:t>
            </w:r>
          </w:p>
        </w:tc>
      </w:tr>
      <w:tr w:rsidR="00A03143" w:rsidRPr="00893578" w:rsidTr="00C2707B">
        <w:tc>
          <w:tcPr>
            <w:tcW w:w="1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Сябренко Р.А.</w:t>
            </w:r>
          </w:p>
        </w:tc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-</w:t>
            </w:r>
          </w:p>
        </w:tc>
        <w:tc>
          <w:tcPr>
            <w:tcW w:w="3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Начальник МО МВД России «Бодайбинский» (по согласованию);</w:t>
            </w:r>
          </w:p>
        </w:tc>
      </w:tr>
      <w:tr w:rsidR="00A03143" w:rsidRPr="00893578" w:rsidTr="00C2707B">
        <w:tc>
          <w:tcPr>
            <w:tcW w:w="1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Моштакова Е.К.</w:t>
            </w:r>
          </w:p>
        </w:tc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-</w:t>
            </w:r>
          </w:p>
        </w:tc>
        <w:tc>
          <w:tcPr>
            <w:tcW w:w="3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председатель Бодайбинской территориальной избирательной комиссии (по согласованию);</w:t>
            </w:r>
          </w:p>
        </w:tc>
      </w:tr>
      <w:tr w:rsidR="00A03143" w:rsidRPr="00893578" w:rsidTr="00C2707B">
        <w:tc>
          <w:tcPr>
            <w:tcW w:w="1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Наумова С.Е.</w:t>
            </w:r>
          </w:p>
        </w:tc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-</w:t>
            </w:r>
          </w:p>
        </w:tc>
        <w:tc>
          <w:tcPr>
            <w:tcW w:w="3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начальник Управления образования администрации МО г. Бодайбо и района;</w:t>
            </w:r>
          </w:p>
        </w:tc>
      </w:tr>
      <w:tr w:rsidR="00A03143" w:rsidRPr="00893578" w:rsidTr="00C2707B">
        <w:tc>
          <w:tcPr>
            <w:tcW w:w="1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 xml:space="preserve">Томарович О.Л. </w:t>
            </w:r>
          </w:p>
        </w:tc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-</w:t>
            </w:r>
          </w:p>
        </w:tc>
        <w:tc>
          <w:tcPr>
            <w:tcW w:w="3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052BBC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отдела по Бодайбинскому и Мамско-Чуйскому районам и г. Бодайбо службы ЗАГС Иркутской области</w:t>
            </w:r>
            <w:r w:rsidR="00A03143"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 xml:space="preserve"> (по согласованию);</w:t>
            </w:r>
          </w:p>
        </w:tc>
      </w:tr>
      <w:tr w:rsidR="00A03143" w:rsidRPr="00893578" w:rsidTr="00C2707B">
        <w:tc>
          <w:tcPr>
            <w:tcW w:w="1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Степанова Е.Н.</w:t>
            </w:r>
          </w:p>
        </w:tc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-</w:t>
            </w:r>
          </w:p>
        </w:tc>
        <w:tc>
          <w:tcPr>
            <w:tcW w:w="3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143" w:rsidRPr="00893578" w:rsidRDefault="00A03143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 w:rsidRPr="00893578"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начальник Управления культуры администрации МО г. Бодайбо и района</w:t>
            </w:r>
          </w:p>
        </w:tc>
      </w:tr>
      <w:tr w:rsidR="00052BBC" w:rsidRPr="00893578" w:rsidTr="00C2707B">
        <w:tc>
          <w:tcPr>
            <w:tcW w:w="1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BBC" w:rsidRPr="00893578" w:rsidRDefault="00052BBC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Харитонова В.Г.</w:t>
            </w:r>
          </w:p>
        </w:tc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BBC" w:rsidRPr="00893578" w:rsidRDefault="00052BBC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-</w:t>
            </w:r>
          </w:p>
        </w:tc>
        <w:tc>
          <w:tcPr>
            <w:tcW w:w="33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BBC" w:rsidRPr="00893578" w:rsidRDefault="00052BBC" w:rsidP="00C27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332E2D"/>
                <w:spacing w:val="2"/>
                <w:sz w:val="26"/>
                <w:szCs w:val="26"/>
              </w:rPr>
              <w:t>Начальник отдела организационной работы Администрации г. Бодайбо и района</w:t>
            </w:r>
          </w:p>
        </w:tc>
      </w:tr>
    </w:tbl>
    <w:p w:rsidR="00A03143" w:rsidRPr="00893578" w:rsidRDefault="00A03143" w:rsidP="00A031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</w:pPr>
    </w:p>
    <w:p w:rsidR="00A03143" w:rsidRPr="00893578" w:rsidRDefault="00A03143" w:rsidP="00A03143">
      <w:pPr>
        <w:spacing w:after="0" w:line="240" w:lineRule="auto"/>
        <w:jc w:val="both"/>
        <w:rPr>
          <w:rFonts w:ascii="Times New Roman" w:hAnsi="Times New Roman" w:cs="Times New Roman"/>
          <w:color w:val="332E2D"/>
          <w:spacing w:val="2"/>
          <w:sz w:val="26"/>
          <w:szCs w:val="26"/>
        </w:rPr>
      </w:pPr>
      <w:r w:rsidRPr="00893578"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  <w:t xml:space="preserve">    </w:t>
      </w:r>
    </w:p>
    <w:p w:rsidR="00052BBC" w:rsidRPr="00663504" w:rsidRDefault="00A03143" w:rsidP="00663504">
      <w:pPr>
        <w:spacing w:after="0" w:line="240" w:lineRule="auto"/>
        <w:jc w:val="both"/>
        <w:rPr>
          <w:rFonts w:ascii="Times New Roman" w:hAnsi="Times New Roman" w:cs="Times New Roman"/>
          <w:color w:val="332E2D"/>
          <w:spacing w:val="2"/>
          <w:sz w:val="26"/>
          <w:szCs w:val="26"/>
        </w:rPr>
      </w:pPr>
      <w:r w:rsidRPr="00893578">
        <w:rPr>
          <w:rFonts w:ascii="Times New Roman" w:hAnsi="Times New Roman" w:cs="Times New Roman"/>
          <w:color w:val="332E2D"/>
          <w:spacing w:val="2"/>
          <w:sz w:val="26"/>
          <w:szCs w:val="26"/>
        </w:rPr>
        <w:tab/>
      </w:r>
      <w:r w:rsidRPr="00893578"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  <w:t>Управляющий делами</w:t>
      </w:r>
      <w:r w:rsidRPr="00893578"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  <w:tab/>
        <w:t xml:space="preserve">                            </w:t>
      </w:r>
      <w:r w:rsidRPr="00893578"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  <w:tab/>
      </w:r>
      <w:r w:rsidRPr="00893578"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  <w:tab/>
        <w:t xml:space="preserve">          Е.</w:t>
      </w:r>
      <w:r w:rsidR="00052BBC"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  <w:t xml:space="preserve"> </w:t>
      </w:r>
      <w:r w:rsidRPr="00893578"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  <w:t>И.</w:t>
      </w:r>
      <w:r w:rsidR="00052BBC"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  <w:t xml:space="preserve"> </w:t>
      </w:r>
      <w:r w:rsidRPr="00893578">
        <w:rPr>
          <w:rFonts w:ascii="Times New Roman" w:eastAsia="Times New Roman" w:hAnsi="Times New Roman" w:cs="Times New Roman"/>
          <w:color w:val="332E2D"/>
          <w:spacing w:val="2"/>
          <w:sz w:val="26"/>
          <w:szCs w:val="26"/>
        </w:rPr>
        <w:t>Шестакова</w:t>
      </w:r>
      <w:bookmarkStart w:id="1" w:name="_GoBack"/>
      <w:bookmarkEnd w:id="1"/>
    </w:p>
    <w:sectPr w:rsidR="00052BBC" w:rsidRPr="00663504" w:rsidSect="00F05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E9F" w:rsidRDefault="00517E9F" w:rsidP="0068393E">
      <w:pPr>
        <w:spacing w:after="0" w:line="240" w:lineRule="auto"/>
      </w:pPr>
      <w:r>
        <w:separator/>
      </w:r>
    </w:p>
  </w:endnote>
  <w:endnote w:type="continuationSeparator" w:id="0">
    <w:p w:rsidR="00517E9F" w:rsidRDefault="00517E9F" w:rsidP="0068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E9F" w:rsidRDefault="00517E9F" w:rsidP="0068393E">
      <w:pPr>
        <w:spacing w:after="0" w:line="240" w:lineRule="auto"/>
      </w:pPr>
      <w:r>
        <w:separator/>
      </w:r>
    </w:p>
  </w:footnote>
  <w:footnote w:type="continuationSeparator" w:id="0">
    <w:p w:rsidR="00517E9F" w:rsidRDefault="00517E9F" w:rsidP="006839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6B6"/>
    <w:rsid w:val="00052BBC"/>
    <w:rsid w:val="002105F8"/>
    <w:rsid w:val="00320A02"/>
    <w:rsid w:val="00347655"/>
    <w:rsid w:val="00377B5D"/>
    <w:rsid w:val="003F4E37"/>
    <w:rsid w:val="00517E9F"/>
    <w:rsid w:val="005324B7"/>
    <w:rsid w:val="005C372D"/>
    <w:rsid w:val="00663504"/>
    <w:rsid w:val="0068393E"/>
    <w:rsid w:val="007A3D09"/>
    <w:rsid w:val="00893578"/>
    <w:rsid w:val="008B5BA7"/>
    <w:rsid w:val="009E53A3"/>
    <w:rsid w:val="00A03143"/>
    <w:rsid w:val="00AC5A7E"/>
    <w:rsid w:val="00B705E7"/>
    <w:rsid w:val="00BB1E1B"/>
    <w:rsid w:val="00D566B6"/>
    <w:rsid w:val="00E608D5"/>
    <w:rsid w:val="00F0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7B11A"/>
  <w15:chartTrackingRefBased/>
  <w15:docId w15:val="{1AC6921F-E0C9-461B-89BA-37BA0FD6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14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31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A0314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839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393E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6839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393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1FCD97824BC0AEE287062AF0873A0E6408DC719285FC81FD6AF9F06B21C025617A497D1D2235D9CA865F9C3E96B2AA151950A2D267E61E7447824557m1D" TargetMode="External"/><Relationship Id="rId13" Type="http://schemas.openxmlformats.org/officeDocument/2006/relationships/hyperlink" Target="consultantplus://offline/ref=A040EB39CD11F250D0476ADD357A459DACC69F58F4E1B3B90B2751FC532F1F541D54D84F00A5D901BA23460CF7C2AB65E016C279A9CC5387jBq0H" TargetMode="External"/><Relationship Id="rId18" Type="http://schemas.openxmlformats.org/officeDocument/2006/relationships/hyperlink" Target="consultantplus://offline/ref=3A1FCD97824BC0AEE287062AF0873A0E6408DC719285FC81FD6AF9F06B21C025617A497D1D2235D9CA875A993C96B2AA151950A2D267E61E7447824557m1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A1FCD97824BC0AEE287062AF0873A0E6408DC719285FC81FD6AF9F06B21C025617A497D1D2235D9CA86599D3A96B2AA151950A2D267E61E7447824557m1D" TargetMode="External"/><Relationship Id="rId7" Type="http://schemas.openxmlformats.org/officeDocument/2006/relationships/hyperlink" Target="consultantplus://offline/ref=3A1FCD97824BC0AEE287062AF0873A0E6408DC719285FC81FD6AF9F06B21C025617A497D0F226DD5C987409D3D83E4FB5354mCD" TargetMode="External"/><Relationship Id="rId12" Type="http://schemas.openxmlformats.org/officeDocument/2006/relationships/hyperlink" Target="consultantplus://offline/ref=A040EB39CD11F250D04774D023161F91AFC4C85CF2E0BFE6557057AB0C7F19015D14DE1A43E1D406BC23460CF7C2AB65E016C279A9CC5387jBq0H" TargetMode="External"/><Relationship Id="rId17" Type="http://schemas.openxmlformats.org/officeDocument/2006/relationships/hyperlink" Target="consultantplus://offline/ref=3A1FCD97824BC0AEE287062AF0873A0E6408DC719285FC81FD6AF9F06B21C025617A497D1D2235D9CA875A9E3596B2AA151950A2D267E61E7447824557m1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A1FCD97824BC0AEE287062AF0873A0E6408DC719285FC81FD6AF9F06B21C025617A497D1D2235D9CA86589A3B96B2AA151950A2D267E61E7447824557m1D" TargetMode="External"/><Relationship Id="rId20" Type="http://schemas.openxmlformats.org/officeDocument/2006/relationships/hyperlink" Target="consultantplus://offline/ref=3A1FCD97824BC0AEE287062AF0873A0E6408DC719285FC81FD6AF9F06B21C025617A497D1D2235D9CA875A993D96B2AA151950A2D267E61E7447824557m1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A1FCD97824BC0AEE287062AF0873A0E6408DC719285FC81FD6AF9F06B21C025617A497D1D2235D9CA875D953996B2AA151950A2D267E61E7447824557m1D" TargetMode="External"/><Relationship Id="rId11" Type="http://schemas.openxmlformats.org/officeDocument/2006/relationships/hyperlink" Target="consultantplus://offline/ref=A040EB39CD11F250D0476ADD357A459DACC69F58F4E1B3B90B2751FC532F1F541D54D84F00A5D901BB23460CF7C2AB65E016C279A9CC5387jBq0H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3A1FCD97824BC0AEE287062AF0873A0E6408DC719285FC81FD6AF9F06B21C025617A497D1D2235D9CA86589E3596B2AA151950A2D267E61E7447824557m1D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A040EB39CD11F250D04774D023161F91AFC4C85CF2E0BFE6557057AB0C7F19015D14DE1A43E1D406BC23460CF7C2AB65E016C279A9CC5387jBq0H" TargetMode="External"/><Relationship Id="rId19" Type="http://schemas.openxmlformats.org/officeDocument/2006/relationships/hyperlink" Target="consultantplus://offline/ref=3A1FCD97824BC0AEE287062AF0873A0E6408DC719285FC81FD6AF9F06B21C025617A497D1D2235D9CA875A993F96B2AA151950A2D267E61E7447824557m1D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040EB39CD11F250D0476ADD357A459DACC69F58F4E1B3B90B2751FC532F1F541D54D84F00A5D901BB23460CF7C2AB65E016C279A9CC5387jBq0H" TargetMode="External"/><Relationship Id="rId14" Type="http://schemas.openxmlformats.org/officeDocument/2006/relationships/hyperlink" Target="consultantplus://offline/ref=A040EB39CD11F250D04774D023161F91AFC4C85CF2E0BFE6557057AB0C7F19015D14DE1A43E1D405B723460CF7C2AB65E016C279A9CC5387jBq0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1781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Ивановна</dc:creator>
  <cp:keywords/>
  <dc:description/>
  <cp:lastModifiedBy>Виктория Геннадьевна</cp:lastModifiedBy>
  <cp:revision>12</cp:revision>
  <dcterms:created xsi:type="dcterms:W3CDTF">2025-07-16T09:58:00Z</dcterms:created>
  <dcterms:modified xsi:type="dcterms:W3CDTF">2025-07-17T08:17:00Z</dcterms:modified>
</cp:coreProperties>
</file>