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AE9" w:rsidRDefault="00DA5F4E">
      <w:pPr>
        <w:spacing w:after="1" w:line="220" w:lineRule="atLeast"/>
        <w:jc w:val="right"/>
        <w:rPr>
          <w:rFonts w:ascii="Times New Roman" w:hAnsi="Times New Roman" w:cs="Times New Roman"/>
          <w:sz w:val="26"/>
          <w:szCs w:val="26"/>
        </w:rPr>
      </w:pPr>
      <w:r>
        <w:rPr>
          <w:rFonts w:ascii="Times New Roman" w:hAnsi="Times New Roman" w:cs="Times New Roman"/>
          <w:sz w:val="26"/>
          <w:szCs w:val="26"/>
        </w:rPr>
        <w:t xml:space="preserve">Приложение к постановлению </w:t>
      </w:r>
    </w:p>
    <w:p w:rsidR="00263AE9" w:rsidRDefault="00DA5F4E">
      <w:pPr>
        <w:spacing w:after="1" w:line="220" w:lineRule="atLeast"/>
        <w:jc w:val="right"/>
        <w:rPr>
          <w:rFonts w:ascii="Times New Roman" w:hAnsi="Times New Roman" w:cs="Times New Roman"/>
          <w:sz w:val="26"/>
          <w:szCs w:val="26"/>
        </w:rPr>
      </w:pPr>
      <w:r>
        <w:rPr>
          <w:rFonts w:ascii="Times New Roman" w:hAnsi="Times New Roman" w:cs="Times New Roman"/>
          <w:sz w:val="26"/>
          <w:szCs w:val="26"/>
        </w:rPr>
        <w:t xml:space="preserve">Администрации  г. Бодайбо и района </w:t>
      </w:r>
    </w:p>
    <w:p w:rsidR="00263AE9" w:rsidRDefault="00DA5F4E">
      <w:pPr>
        <w:spacing w:after="1" w:line="220" w:lineRule="atLeast"/>
        <w:ind w:firstLine="708"/>
        <w:jc w:val="right"/>
        <w:rPr>
          <w:rFonts w:ascii="Times New Roman" w:hAnsi="Times New Roman" w:cs="Times New Roman"/>
          <w:sz w:val="26"/>
          <w:szCs w:val="26"/>
        </w:rPr>
      </w:pPr>
      <w:r>
        <w:rPr>
          <w:rFonts w:ascii="Times New Roman" w:hAnsi="Times New Roman" w:cs="Times New Roman"/>
          <w:sz w:val="26"/>
          <w:szCs w:val="26"/>
        </w:rPr>
        <w:t xml:space="preserve">                    от 13.05.2019 № 73-пп </w:t>
      </w:r>
    </w:p>
    <w:p w:rsidR="00263AE9" w:rsidRDefault="00263AE9">
      <w:pPr>
        <w:spacing w:after="1" w:line="220" w:lineRule="atLeast"/>
        <w:ind w:firstLine="708"/>
        <w:jc w:val="right"/>
        <w:rPr>
          <w:rFonts w:ascii="Times New Roman" w:hAnsi="Times New Roman" w:cs="Times New Roman"/>
          <w:sz w:val="26"/>
          <w:szCs w:val="26"/>
        </w:rPr>
      </w:pPr>
    </w:p>
    <w:p w:rsidR="00263AE9" w:rsidRDefault="00DA5F4E">
      <w:pPr>
        <w:spacing w:after="1" w:line="220" w:lineRule="atLeast"/>
        <w:ind w:firstLine="708"/>
        <w:jc w:val="center"/>
        <w:rPr>
          <w:rFonts w:ascii="Times New Roman" w:hAnsi="Times New Roman" w:cs="Times New Roman"/>
          <w:sz w:val="26"/>
          <w:szCs w:val="26"/>
        </w:rPr>
      </w:pPr>
      <w:r>
        <w:rPr>
          <w:rFonts w:ascii="Times New Roman" w:hAnsi="Times New Roman" w:cs="Times New Roman"/>
          <w:sz w:val="26"/>
          <w:szCs w:val="26"/>
        </w:rPr>
        <w:t xml:space="preserve">(в редакции постановления от </w:t>
      </w:r>
      <w:r w:rsidRPr="00DA5F4E">
        <w:rPr>
          <w:rFonts w:ascii="Times New Roman" w:hAnsi="Times New Roman" w:cs="Times New Roman"/>
          <w:sz w:val="26"/>
          <w:szCs w:val="26"/>
        </w:rPr>
        <w:t>24</w:t>
      </w:r>
      <w:r>
        <w:rPr>
          <w:rFonts w:ascii="Times New Roman" w:hAnsi="Times New Roman" w:cs="Times New Roman"/>
          <w:sz w:val="26"/>
          <w:szCs w:val="26"/>
        </w:rPr>
        <w:t>.0</w:t>
      </w:r>
      <w:r w:rsidRPr="00DA5F4E">
        <w:rPr>
          <w:rFonts w:ascii="Times New Roman" w:hAnsi="Times New Roman" w:cs="Times New Roman"/>
          <w:sz w:val="26"/>
          <w:szCs w:val="26"/>
        </w:rPr>
        <w:t>2</w:t>
      </w:r>
      <w:r>
        <w:rPr>
          <w:rFonts w:ascii="Times New Roman" w:hAnsi="Times New Roman" w:cs="Times New Roman"/>
          <w:sz w:val="26"/>
          <w:szCs w:val="26"/>
        </w:rPr>
        <w:t>.202</w:t>
      </w:r>
      <w:r w:rsidRPr="00DA5F4E">
        <w:rPr>
          <w:rFonts w:ascii="Times New Roman" w:hAnsi="Times New Roman" w:cs="Times New Roman"/>
          <w:sz w:val="26"/>
          <w:szCs w:val="26"/>
        </w:rPr>
        <w:t>6</w:t>
      </w:r>
      <w:r>
        <w:rPr>
          <w:rFonts w:ascii="Times New Roman" w:hAnsi="Times New Roman" w:cs="Times New Roman"/>
          <w:sz w:val="26"/>
          <w:szCs w:val="26"/>
        </w:rPr>
        <w:t xml:space="preserve"> № </w:t>
      </w:r>
      <w:r w:rsidRPr="00DA5F4E">
        <w:rPr>
          <w:rFonts w:ascii="Times New Roman" w:hAnsi="Times New Roman" w:cs="Times New Roman"/>
          <w:sz w:val="26"/>
          <w:szCs w:val="26"/>
        </w:rPr>
        <w:t>26</w:t>
      </w:r>
      <w:r>
        <w:rPr>
          <w:rFonts w:ascii="Times New Roman" w:hAnsi="Times New Roman" w:cs="Times New Roman"/>
          <w:sz w:val="26"/>
          <w:szCs w:val="26"/>
        </w:rPr>
        <w:t>-п)</w:t>
      </w:r>
    </w:p>
    <w:p w:rsidR="00263AE9" w:rsidRDefault="00263AE9">
      <w:pPr>
        <w:pStyle w:val="a9"/>
        <w:jc w:val="both"/>
        <w:rPr>
          <w:rFonts w:ascii="Times New Roman" w:hAnsi="Times New Roman" w:cs="Times New Roman"/>
          <w:sz w:val="26"/>
          <w:szCs w:val="26"/>
        </w:rPr>
      </w:pPr>
    </w:p>
    <w:p w:rsidR="00263AE9" w:rsidRDefault="00DA5F4E">
      <w:pPr>
        <w:pStyle w:val="a9"/>
        <w:jc w:val="center"/>
        <w:rPr>
          <w:rFonts w:ascii="Times New Roman" w:hAnsi="Times New Roman" w:cs="Times New Roman"/>
          <w:b/>
          <w:sz w:val="26"/>
          <w:szCs w:val="26"/>
        </w:rPr>
      </w:pPr>
      <w:r>
        <w:rPr>
          <w:rFonts w:ascii="Times New Roman" w:hAnsi="Times New Roman" w:cs="Times New Roman"/>
          <w:b/>
          <w:sz w:val="26"/>
          <w:szCs w:val="26"/>
        </w:rPr>
        <w:t>ПОЛОЖЕНИЕ</w:t>
      </w:r>
    </w:p>
    <w:p w:rsidR="00263AE9" w:rsidRDefault="00DA5F4E">
      <w:pPr>
        <w:pStyle w:val="a9"/>
        <w:jc w:val="center"/>
        <w:rPr>
          <w:rFonts w:ascii="Times New Roman" w:hAnsi="Times New Roman" w:cs="Times New Roman"/>
          <w:b/>
          <w:sz w:val="26"/>
          <w:szCs w:val="26"/>
        </w:rPr>
      </w:pPr>
      <w:r>
        <w:rPr>
          <w:rFonts w:ascii="Times New Roman" w:hAnsi="Times New Roman" w:cs="Times New Roman"/>
          <w:b/>
          <w:sz w:val="26"/>
          <w:szCs w:val="26"/>
        </w:rPr>
        <w:t>ОБ ОТДЕЛЬНЫХ ВОПРОСАХ РАЗМЕЩЕНИЯ НЕСТАЦИОНАРНЫХ ТОРГОВЫХ ОБЪЕКТОВ</w:t>
      </w:r>
    </w:p>
    <w:p w:rsidR="00DA5F4E" w:rsidRDefault="00DA5F4E">
      <w:pPr>
        <w:ind w:firstLine="720"/>
        <w:jc w:val="center"/>
        <w:rPr>
          <w:rFonts w:ascii="Times New Roman CYR" w:eastAsia="Times New Roman CYR" w:hAnsi="Times New Roman CYR"/>
          <w:b/>
          <w:sz w:val="26"/>
          <w:szCs w:val="26"/>
        </w:rPr>
      </w:pPr>
    </w:p>
    <w:p w:rsidR="00263AE9" w:rsidRDefault="00DA5F4E">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1. Общие положения</w:t>
      </w:r>
    </w:p>
    <w:p w:rsidR="00263AE9" w:rsidRDefault="00DA5F4E">
      <w:pPr>
        <w:ind w:firstLine="720"/>
        <w:jc w:val="both"/>
        <w:rPr>
          <w:rFonts w:ascii="Times New Roman" w:eastAsia="Times New Roman CYR" w:hAnsi="Times New Roman" w:cs="Times New Roman"/>
          <w:sz w:val="26"/>
          <w:szCs w:val="26"/>
        </w:rPr>
      </w:pPr>
      <w:r w:rsidRPr="00DA5F4E">
        <w:rPr>
          <w:rFonts w:ascii="Times New Roman" w:eastAsia="Times New Roman" w:hAnsi="Times New Roman" w:cs="Times New Roman"/>
          <w:sz w:val="26"/>
          <w:szCs w:val="26"/>
        </w:rPr>
        <w:t xml:space="preserve">1. </w:t>
      </w:r>
      <w:r>
        <w:rPr>
          <w:rFonts w:ascii="Times New Roman" w:eastAsia="Times New Roman CYR" w:hAnsi="Times New Roman" w:cs="Times New Roman"/>
          <w:sz w:val="26"/>
          <w:szCs w:val="26"/>
        </w:rPr>
        <w:t xml:space="preserve">Положение об отдельных вопросах размещения нестационарных торговых объектов (далее - Положение) разработано в соответствии с </w:t>
      </w:r>
      <w:hyperlink r:id="rId8" w:history="1">
        <w:r>
          <w:rPr>
            <w:rFonts w:ascii="Times New Roman" w:eastAsia="Times New Roman CYR" w:hAnsi="Times New Roman" w:cs="Times New Roman"/>
            <w:sz w:val="26"/>
            <w:szCs w:val="26"/>
          </w:rPr>
          <w:t>Земельным кодексом</w:t>
        </w:r>
      </w:hyperlink>
      <w:r>
        <w:rPr>
          <w:rFonts w:ascii="Times New Roman" w:eastAsia="Times New Roman CYR" w:hAnsi="Times New Roman" w:cs="Times New Roman"/>
          <w:sz w:val="26"/>
          <w:szCs w:val="26"/>
        </w:rPr>
        <w:t xml:space="preserve"> Российской Федерации, </w:t>
      </w:r>
      <w:hyperlink r:id="rId9" w:history="1">
        <w:r>
          <w:rPr>
            <w:rFonts w:ascii="Times New Roman" w:eastAsia="Times New Roman CYR" w:hAnsi="Times New Roman" w:cs="Times New Roman"/>
            <w:sz w:val="26"/>
            <w:szCs w:val="26"/>
          </w:rPr>
          <w:t>Федеральным законом</w:t>
        </w:r>
      </w:hyperlink>
      <w:r>
        <w:rPr>
          <w:rFonts w:ascii="Times New Roman" w:eastAsia="Times New Roman CYR" w:hAnsi="Times New Roman" w:cs="Times New Roman"/>
          <w:sz w:val="26"/>
          <w:szCs w:val="26"/>
        </w:rPr>
        <w:t xml:space="preserve"> от 28.12.2009 №</w:t>
      </w:r>
      <w:r>
        <w:rPr>
          <w:rFonts w:ascii="Times New Roman" w:eastAsia="Times New Roman" w:hAnsi="Times New Roman" w:cs="Times New Roman"/>
          <w:sz w:val="26"/>
          <w:szCs w:val="26"/>
          <w:lang w:val="en-US"/>
        </w:rPr>
        <w:t> </w:t>
      </w:r>
      <w:r w:rsidRPr="00DA5F4E">
        <w:rPr>
          <w:rFonts w:ascii="Times New Roman" w:eastAsia="Times New Roman" w:hAnsi="Times New Roman" w:cs="Times New Roman"/>
          <w:sz w:val="26"/>
          <w:szCs w:val="26"/>
        </w:rPr>
        <w:t>381-</w:t>
      </w:r>
      <w:r>
        <w:rPr>
          <w:rFonts w:ascii="Times New Roman" w:eastAsia="Times New Roman CYR" w:hAnsi="Times New Roman" w:cs="Times New Roman"/>
          <w:sz w:val="26"/>
          <w:szCs w:val="26"/>
        </w:rPr>
        <w:t xml:space="preserve">ФЗ «Об основах государственного регулирования торговой деятельности в Российской Федерации», </w:t>
      </w:r>
      <w:hyperlink r:id="rId10" w:history="1">
        <w:r>
          <w:rPr>
            <w:rFonts w:ascii="Times New Roman" w:eastAsia="Times New Roman CYR" w:hAnsi="Times New Roman" w:cs="Times New Roman"/>
            <w:sz w:val="26"/>
            <w:szCs w:val="26"/>
          </w:rPr>
          <w:t>Законом</w:t>
        </w:r>
      </w:hyperlink>
      <w:r>
        <w:rPr>
          <w:rFonts w:ascii="Times New Roman" w:eastAsia="Times New Roman CYR" w:hAnsi="Times New Roman" w:cs="Times New Roman"/>
          <w:sz w:val="26"/>
          <w:szCs w:val="26"/>
        </w:rPr>
        <w:t xml:space="preserve"> Иркутской области от 04.05.2022 №</w:t>
      </w:r>
      <w:r>
        <w:rPr>
          <w:rFonts w:ascii="Times New Roman" w:eastAsia="Times New Roman" w:hAnsi="Times New Roman" w:cs="Times New Roman"/>
          <w:sz w:val="26"/>
          <w:szCs w:val="26"/>
          <w:lang w:val="en-US"/>
        </w:rPr>
        <w:t> </w:t>
      </w:r>
      <w:r w:rsidRPr="00DA5F4E">
        <w:rPr>
          <w:rFonts w:ascii="Times New Roman" w:eastAsia="Times New Roman" w:hAnsi="Times New Roman" w:cs="Times New Roman"/>
          <w:sz w:val="26"/>
          <w:szCs w:val="26"/>
        </w:rPr>
        <w:t>27-</w:t>
      </w:r>
      <w:r>
        <w:rPr>
          <w:rFonts w:ascii="Times New Roman" w:eastAsia="Times New Roman CYR" w:hAnsi="Times New Roman" w:cs="Times New Roman"/>
          <w:sz w:val="26"/>
          <w:szCs w:val="26"/>
        </w:rPr>
        <w:t>ОЗ «Об отдельных вопросах размещения нестационарных торговых объектов на территории Иркутской области» (далее - Закон №</w:t>
      </w:r>
      <w:r>
        <w:rPr>
          <w:rFonts w:ascii="Times New Roman" w:eastAsia="Times New Roman" w:hAnsi="Times New Roman" w:cs="Times New Roman"/>
          <w:sz w:val="26"/>
          <w:szCs w:val="26"/>
          <w:lang w:val="en-US"/>
        </w:rPr>
        <w:t> </w:t>
      </w:r>
      <w:r w:rsidRPr="00DA5F4E">
        <w:rPr>
          <w:rFonts w:ascii="Times New Roman" w:eastAsia="Times New Roman" w:hAnsi="Times New Roman" w:cs="Times New Roman"/>
          <w:sz w:val="26"/>
          <w:szCs w:val="26"/>
        </w:rPr>
        <w:t>27-</w:t>
      </w:r>
      <w:r>
        <w:rPr>
          <w:rFonts w:ascii="Times New Roman" w:eastAsia="Times New Roman CYR" w:hAnsi="Times New Roman" w:cs="Times New Roman"/>
          <w:sz w:val="26"/>
          <w:szCs w:val="26"/>
        </w:rPr>
        <w:t>ОЗ) и регулирует отдельные вопросы предоставления права на размещение нестационарного торгового объекта путем заключения договора на размещение нестационарного торгового объекта.</w:t>
      </w:r>
    </w:p>
    <w:p w:rsidR="00263AE9" w:rsidRDefault="00DA5F4E">
      <w:pPr>
        <w:ind w:firstLine="720"/>
        <w:jc w:val="both"/>
        <w:rPr>
          <w:rFonts w:ascii="Times New Roman" w:eastAsia="Times New Roman CYR" w:hAnsi="Times New Roman" w:cs="Times New Roman"/>
          <w:sz w:val="26"/>
          <w:szCs w:val="26"/>
        </w:rPr>
      </w:pPr>
      <w:r w:rsidRPr="00DA5F4E">
        <w:rPr>
          <w:rFonts w:ascii="Times New Roman" w:eastAsia="Times New Roman" w:hAnsi="Times New Roman" w:cs="Times New Roman"/>
          <w:sz w:val="26"/>
          <w:szCs w:val="26"/>
        </w:rPr>
        <w:t xml:space="preserve">2. </w:t>
      </w:r>
      <w:r>
        <w:rPr>
          <w:rFonts w:ascii="Times New Roman" w:eastAsia="Times New Roman CYR" w:hAnsi="Times New Roman" w:cs="Times New Roman"/>
          <w:sz w:val="26"/>
          <w:szCs w:val="26"/>
        </w:rPr>
        <w:t>Настоящее Положение применяется при размещении нестационарных торговых объектов на землях или земельных участках, находящихся в муниципальной собственности муниципального образования г. Бодайбо и района, и земельных участках, государственная собственность на которые не разграничена, расположенных на территории Жуинского сельского поселения (далее - земельный участок).</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3.</w:t>
      </w:r>
      <w:r>
        <w:rPr>
          <w:rFonts w:ascii="Times New Roman" w:eastAsia="Times New Roman CYR" w:hAnsi="Times New Roman" w:cs="Times New Roman"/>
          <w:sz w:val="26"/>
          <w:szCs w:val="26"/>
        </w:rPr>
        <w:t xml:space="preserve">Размещение нестационарных торговых объектов в зданиях, строениях, сооружениях, находящихся в муниципальной собственности муниципального образования г. Бодайбо и района (далее - здания) осуществляется в порядке, установленном </w:t>
      </w:r>
      <w:hyperlink r:id="rId11" w:history="1">
        <w:r>
          <w:rPr>
            <w:rFonts w:ascii="Times New Roman" w:eastAsia="Times New Roman CYR" w:hAnsi="Times New Roman" w:cs="Times New Roman"/>
            <w:sz w:val="26"/>
            <w:szCs w:val="26"/>
          </w:rPr>
          <w:t>главами 1</w:t>
        </w:r>
      </w:hyperlink>
      <w:r w:rsidRPr="00DA5F4E">
        <w:rPr>
          <w:rFonts w:ascii="Times New Roman" w:eastAsia="Times New Roman" w:hAnsi="Times New Roman" w:cs="Times New Roman"/>
          <w:sz w:val="26"/>
          <w:szCs w:val="26"/>
        </w:rPr>
        <w:t xml:space="preserve">, </w:t>
      </w:r>
      <w:hyperlink r:id="rId12" w:history="1">
        <w:r w:rsidRPr="00DA5F4E">
          <w:rPr>
            <w:rFonts w:ascii="Times New Roman" w:eastAsia="Times New Roman" w:hAnsi="Times New Roman" w:cs="Times New Roman"/>
            <w:sz w:val="26"/>
            <w:szCs w:val="26"/>
          </w:rPr>
          <w:t>2</w:t>
        </w:r>
      </w:hyperlink>
      <w:r>
        <w:rPr>
          <w:rFonts w:ascii="Times New Roman" w:eastAsia="Times New Roman CYR" w:hAnsi="Times New Roman" w:cs="Times New Roman"/>
          <w:sz w:val="26"/>
          <w:szCs w:val="26"/>
        </w:rPr>
        <w:t>настоящего Положения.</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4</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Размещение нестационарных торговых объектов осуществляется на основании схемы размещения нестационарных торговых объектов на территории муниципального образования г. Бодайбо и района, утвержденной постановлением Администрации г.Бодайбо и района района (далее - схема размещения)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5</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Основанием для размещения нестационарного торгового объекта в месте, определенном схемой размещения, является:</w:t>
      </w:r>
    </w:p>
    <w:p w:rsidR="00263AE9" w:rsidRDefault="00DA5F4E">
      <w:pPr>
        <w:ind w:firstLine="720"/>
        <w:jc w:val="both"/>
        <w:rPr>
          <w:rFonts w:ascii="Times New Roman" w:eastAsia="Times New Roman CYR" w:hAnsi="Times New Roman" w:cs="Times New Roman"/>
          <w:sz w:val="26"/>
          <w:szCs w:val="26"/>
        </w:rPr>
      </w:pPr>
      <w:r w:rsidRPr="00DA5F4E">
        <w:rPr>
          <w:rFonts w:ascii="Times New Roman" w:eastAsia="Times New Roman" w:hAnsi="Times New Roman" w:cs="Times New Roman"/>
          <w:sz w:val="26"/>
          <w:szCs w:val="26"/>
        </w:rPr>
        <w:lastRenderedPageBreak/>
        <w:t xml:space="preserve">1) </w:t>
      </w:r>
      <w:r>
        <w:rPr>
          <w:rFonts w:ascii="Times New Roman" w:eastAsia="Times New Roman CYR" w:hAnsi="Times New Roman" w:cs="Times New Roman"/>
          <w:sz w:val="26"/>
          <w:szCs w:val="26"/>
        </w:rPr>
        <w:t xml:space="preserve">на земельном участке - договор на размещение нестационарного торгового объекта (далее - договор на размещение), форма которого приведена в </w:t>
      </w:r>
      <w:hyperlink r:id="rId13" w:history="1">
        <w:r>
          <w:rPr>
            <w:rFonts w:ascii="Times New Roman" w:eastAsia="Times New Roman CYR" w:hAnsi="Times New Roman" w:cs="Times New Roman"/>
            <w:sz w:val="26"/>
            <w:szCs w:val="26"/>
          </w:rPr>
          <w:t>Приложении 1</w:t>
        </w:r>
      </w:hyperlink>
      <w:r>
        <w:rPr>
          <w:rFonts w:ascii="Times New Roman" w:eastAsia="Times New Roman CYR" w:hAnsi="Times New Roman" w:cs="Times New Roman"/>
          <w:sz w:val="26"/>
          <w:szCs w:val="26"/>
        </w:rPr>
        <w:t>к настоящему Положению;</w:t>
      </w:r>
    </w:p>
    <w:p w:rsidR="00263AE9" w:rsidRDefault="00DA5F4E">
      <w:pPr>
        <w:ind w:firstLine="720"/>
        <w:jc w:val="both"/>
        <w:rPr>
          <w:rFonts w:ascii="Times New Roman" w:eastAsia="Times New Roman CYR" w:hAnsi="Times New Roman" w:cs="Times New Roman"/>
          <w:sz w:val="26"/>
          <w:szCs w:val="26"/>
        </w:rPr>
      </w:pPr>
      <w:r w:rsidRPr="00DA5F4E">
        <w:rPr>
          <w:rFonts w:ascii="Times New Roman" w:eastAsia="Times New Roman" w:hAnsi="Times New Roman" w:cs="Times New Roman"/>
          <w:sz w:val="26"/>
          <w:szCs w:val="26"/>
        </w:rPr>
        <w:t xml:space="preserve">2) </w:t>
      </w:r>
      <w:r>
        <w:rPr>
          <w:rFonts w:ascii="Times New Roman" w:eastAsia="Times New Roman CYR" w:hAnsi="Times New Roman" w:cs="Times New Roman"/>
          <w:sz w:val="26"/>
          <w:szCs w:val="26"/>
        </w:rPr>
        <w:t xml:space="preserve">в здании - договор на размещение, форма которого приведена в </w:t>
      </w:r>
      <w:hyperlink r:id="rId14" w:history="1">
        <w:r>
          <w:rPr>
            <w:rFonts w:ascii="Times New Roman" w:eastAsia="Times New Roman CYR" w:hAnsi="Times New Roman" w:cs="Times New Roman"/>
            <w:sz w:val="26"/>
            <w:szCs w:val="26"/>
          </w:rPr>
          <w:t>Приложении 2</w:t>
        </w:r>
      </w:hyperlink>
      <w:r>
        <w:rPr>
          <w:rFonts w:ascii="Times New Roman" w:eastAsia="Times New Roman CYR" w:hAnsi="Times New Roman" w:cs="Times New Roman"/>
          <w:sz w:val="26"/>
          <w:szCs w:val="26"/>
        </w:rPr>
        <w:t>к настоящему Положению.</w:t>
      </w:r>
    </w:p>
    <w:p w:rsidR="00263AE9" w:rsidRDefault="00DA5F4E">
      <w:pPr>
        <w:pStyle w:val="a9"/>
        <w:ind w:firstLine="708"/>
        <w:jc w:val="both"/>
        <w:rPr>
          <w:rFonts w:ascii="Times New Roman" w:hAnsi="Times New Roman" w:cs="Times New Roman"/>
          <w:sz w:val="26"/>
          <w:szCs w:val="26"/>
        </w:rPr>
      </w:pPr>
      <w:r>
        <w:rPr>
          <w:rFonts w:ascii="Times New Roman" w:hAnsi="Times New Roman" w:cs="Times New Roman"/>
          <w:sz w:val="26"/>
          <w:szCs w:val="26"/>
        </w:rPr>
        <w:t>В случае необходимости изъятия земельного участка в месте, определенном схемой размещения, на котором размещается нестационарный торговый объект, для муниципальных нужд Администрация г. Бодайбо и района уведомляет об этом гражданина, юридическое лицо или индивидуального предпринимателя и предлагает ему заключить договор на размещение в ином равноценном месте, определенном схемой размещения, предоставленному ранее месту размещения нестационарного торгового объекта, без проведения торгов в соответствии с муниципальным правовым актом Администрации г. Бодайбо и района, устанавливающим порядок предоставления компенсационного места.</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6</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Уполномоченным органом на заключение договора на размещение является Администрация г. Бодайбо и района.</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7</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За размещение нестационарного торгового объекта на основании договора на размещение взимается плата.</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8</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Внесение платы осуществляется ежеквартально равными долями от размера платы, установленной договором на размещение, не позднее 10 числа месяца, следующего за последним месяцем соответствующего квартала.</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заключения договора на размещение после 10 числа второго месяца квартала плата за размещение нестационарного торгового объекта в указанном квартале вносится не позднее 10 числа второго месяца следующего квартала.</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если срок договора на размещение заканчивается до 10 числа второго месяца квартала, плата за размещение нестационарного торгового объекта в указанном квартале вносится не позднее последнего дня срока действия договора на размещение.</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Плата за размещение нестационарного торгового объекта вносится путем перечисления денежных средств в порядке, установленном </w:t>
      </w:r>
      <w:hyperlink r:id="rId15" w:history="1">
        <w:r>
          <w:rPr>
            <w:rFonts w:ascii="Times New Roman CYR" w:eastAsia="Times New Roman CYR" w:hAnsi="Times New Roman CYR"/>
            <w:sz w:val="26"/>
            <w:szCs w:val="26"/>
          </w:rPr>
          <w:t>бюджетным законодательством</w:t>
        </w:r>
      </w:hyperlink>
      <w:r>
        <w:rPr>
          <w:rFonts w:ascii="Times New Roman CYR" w:eastAsia="Times New Roman CYR" w:hAnsi="Times New Roman CYR"/>
          <w:sz w:val="26"/>
          <w:szCs w:val="26"/>
        </w:rPr>
        <w:t xml:space="preserve"> Российской Федерации.</w:t>
      </w:r>
    </w:p>
    <w:p w:rsidR="00263AE9" w:rsidRDefault="00DA5F4E">
      <w:pPr>
        <w:ind w:firstLine="720"/>
        <w:jc w:val="both"/>
        <w:rPr>
          <w:rFonts w:ascii="Times New Roman" w:eastAsia="Times New Roman CYR" w:hAnsi="Times New Roman" w:cs="Times New Roman"/>
          <w:sz w:val="26"/>
          <w:szCs w:val="26"/>
        </w:rPr>
      </w:pPr>
      <w:r>
        <w:rPr>
          <w:rFonts w:ascii="Times New Roman" w:eastAsia="Times New Roman" w:hAnsi="Times New Roman" w:cs="Times New Roman"/>
          <w:sz w:val="26"/>
          <w:szCs w:val="26"/>
        </w:rPr>
        <w:t>9</w:t>
      </w:r>
      <w:r w:rsidRPr="00DA5F4E">
        <w:rPr>
          <w:rFonts w:ascii="Times New Roman" w:eastAsia="Times New Roman" w:hAnsi="Times New Roman" w:cs="Times New Roman"/>
          <w:sz w:val="26"/>
          <w:szCs w:val="26"/>
        </w:rPr>
        <w:t xml:space="preserve">. </w:t>
      </w:r>
      <w:r>
        <w:rPr>
          <w:rFonts w:ascii="Times New Roman" w:eastAsia="Times New Roman CYR" w:hAnsi="Times New Roman" w:cs="Times New Roman"/>
          <w:sz w:val="26"/>
          <w:szCs w:val="26"/>
        </w:rPr>
        <w:t>Договор на размещение заключается на 7 лет.</w:t>
      </w:r>
    </w:p>
    <w:p w:rsidR="00263AE9" w:rsidRDefault="00263AE9">
      <w:pPr>
        <w:ind w:firstLine="720"/>
        <w:jc w:val="both"/>
        <w:rPr>
          <w:rFonts w:ascii="Times New Roman" w:eastAsia="Times New Roman CYR" w:hAnsi="Times New Roman" w:cs="Times New Roman"/>
          <w:sz w:val="26"/>
          <w:szCs w:val="26"/>
        </w:rPr>
      </w:pPr>
    </w:p>
    <w:p w:rsidR="00263AE9" w:rsidRDefault="00DA5F4E">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2. Порядок проведения торгов на право заключения договора на размещения нестационарного торгового объекта</w:t>
      </w:r>
    </w:p>
    <w:p w:rsidR="00263AE9" w:rsidRPr="00DA5F4E" w:rsidRDefault="00263AE9">
      <w:pPr>
        <w:ind w:firstLine="720"/>
        <w:jc w:val="both"/>
        <w:rPr>
          <w:rFonts w:ascii="Calibri" w:eastAsia="Calibri" w:hAnsi="Calibri"/>
          <w:sz w:val="26"/>
          <w:szCs w:val="26"/>
        </w:rPr>
      </w:pP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lastRenderedPageBreak/>
        <w:t>10</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Заключение договора на размещение производится по результатам торгов, проводимых в форме аукциона, организатором кот</w:t>
      </w:r>
      <w:r w:rsidR="00A22F43">
        <w:rPr>
          <w:rFonts w:ascii="Times New Roman CYR" w:eastAsia="Times New Roman CYR" w:hAnsi="Times New Roman CYR"/>
          <w:sz w:val="26"/>
          <w:szCs w:val="26"/>
        </w:rPr>
        <w:t xml:space="preserve">орого является Администрация </w:t>
      </w:r>
      <w:r>
        <w:rPr>
          <w:rFonts w:ascii="Times New Roman CYR" w:eastAsia="Times New Roman CYR" w:hAnsi="Times New Roman CYR"/>
          <w:sz w:val="26"/>
          <w:szCs w:val="26"/>
        </w:rPr>
        <w:t xml:space="preserve"> г. Бодайбо и района.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11</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Решение о проведении аукциона в целях заключения договора на размещение принимается в форме постановления Администрации г. Бодайбо и района (далее - Организатор).</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2</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w:t>
      </w:r>
      <w:r>
        <w:rPr>
          <w:rFonts w:ascii="Times New Roman CYR" w:eastAsia="Times New Roman CYR" w:hAnsi="Times New Roman CYR"/>
          <w:sz w:val="26"/>
          <w:szCs w:val="26"/>
        </w:rPr>
        <w:t>Шаг аукциона» устанавливается в размере десяти процентов начальной цены предмета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3</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Сумма задатка определяется Организатором аукциона в размере ста процентов от начальной цены предмета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4</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 xml:space="preserve">Начальная цена предмета аукциона на право заключения договора на размещение устанавливается в размере ежегодной платы за право на размещение нестационарного торгового объекта, определенная по результатам рыночной оценки в соответствии с </w:t>
      </w:r>
      <w:hyperlink r:id="rId16" w:history="1">
        <w:r>
          <w:rPr>
            <w:rFonts w:ascii="Times New Roman CYR" w:eastAsia="Times New Roman CYR" w:hAnsi="Times New Roman CYR"/>
            <w:sz w:val="26"/>
            <w:szCs w:val="26"/>
          </w:rPr>
          <w:t>Федеральным законом</w:t>
        </w:r>
      </w:hyperlink>
      <w:r>
        <w:rPr>
          <w:rFonts w:ascii="Times New Roman CYR" w:eastAsia="Times New Roman CYR" w:hAnsi="Times New Roman CYR"/>
          <w:sz w:val="26"/>
          <w:szCs w:val="26"/>
        </w:rPr>
        <w:t xml:space="preserve"> от 29.07.1998</w:t>
      </w:r>
      <w:r>
        <w:rPr>
          <w:rFonts w:ascii="Times New Roman" w:eastAsia="Times New Roman" w:hAnsi="Times New Roman"/>
          <w:sz w:val="26"/>
          <w:szCs w:val="26"/>
          <w:lang w:val="en-US"/>
        </w:rPr>
        <w:t> </w:t>
      </w:r>
      <w:r>
        <w:rPr>
          <w:rFonts w:ascii="Times New Roman" w:eastAsia="Times New Roman" w:hAnsi="Times New Roman"/>
          <w:sz w:val="26"/>
          <w:szCs w:val="26"/>
        </w:rPr>
        <w:t>№</w:t>
      </w:r>
      <w:r>
        <w:rPr>
          <w:rFonts w:ascii="Times New Roman" w:eastAsia="Times New Roman" w:hAnsi="Times New Roman"/>
          <w:sz w:val="26"/>
          <w:szCs w:val="26"/>
          <w:lang w:val="en-US"/>
        </w:rPr>
        <w:t> </w:t>
      </w:r>
      <w:r w:rsidRPr="00DA5F4E">
        <w:rPr>
          <w:rFonts w:ascii="Times New Roman" w:eastAsia="Times New Roman" w:hAnsi="Times New Roman"/>
          <w:sz w:val="26"/>
          <w:szCs w:val="26"/>
        </w:rPr>
        <w:t>135-</w:t>
      </w:r>
      <w:r>
        <w:rPr>
          <w:rFonts w:ascii="Times New Roman CYR" w:eastAsia="Times New Roman CYR" w:hAnsi="Times New Roman CYR"/>
          <w:sz w:val="26"/>
          <w:szCs w:val="26"/>
        </w:rPr>
        <w:t>ФЗ «Об оценочной деятельности в Российской Федерации».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5</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Аукцион на право заключения договора на размещение является открытым по составу участников и форме подачи предложения о цене договора.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6</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 xml:space="preserve">Извещение о проведении аукциона размещается на официальном сайте Организатора аукциона, на </w:t>
      </w:r>
      <w:hyperlink r:id="rId17" w:history="1">
        <w:r>
          <w:rPr>
            <w:rFonts w:ascii="Times New Roman CYR" w:eastAsia="Times New Roman CYR" w:hAnsi="Times New Roman CYR"/>
            <w:sz w:val="26"/>
            <w:szCs w:val="26"/>
          </w:rPr>
          <w:t>официальном сайте</w:t>
        </w:r>
      </w:hyperlink>
      <w:r>
        <w:rPr>
          <w:rFonts w:ascii="Times New Roman CYR" w:eastAsia="Times New Roman CYR" w:hAnsi="Times New Roman CYR"/>
          <w:sz w:val="26"/>
          <w:szCs w:val="26"/>
        </w:rPr>
        <w:t xml:space="preserve"> Администрации муниципального образования г. Бодайбо и района, в информационно-телекоммуникационной сети «Интернет», в общественно-политической газете «Ленский шахтер» не менее чем за 30 календарных дней до дня проведения аукциона.</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Жуинского муниципального образования, по месту нахождения земель или земельного участка не менее чем за 30 дней до дня проведения аукциона.</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Указанное извещение должно быть доступно для ознакомления всем заинтересованным лицам без взимания платы.</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7</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Извещение о проведении аукциона должно содержать сведения: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об Организаторе аукциона, а также сведения о его наименовании, местонахождении, контактные телефоны;</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lastRenderedPageBreak/>
        <w:t>2</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месте, дате, времени и порядке проведения аукциона;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3</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предмете аукциона (лоты);</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4</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начальной цене предмета аукциона;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5</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величине повышения начальной цены лота ("шаг аукциона");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6</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форме заявки на участие в аукционе, порядке ее оформления, приема, об адресе места ее приема, о дате и времени начала и окончания приема заявок и перечень документов, представляемых претендентами для участия в аукционе;</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7</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размере задатка, порядке его внесения участниками аукциона и возврата им задатка, банковских реквизитах счета для перечисления задатка;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8</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сроке, в течение которого Организатор аукциона вправе отказаться от проведения аукциона;</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9</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сроке действия договора на размещение;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0</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 требованиях, предъявляемых к участникам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1</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другая информация по решению Организатора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8</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Победителем аукциона признается участник аукциона, предложивший максимальный размер ежегодной платы за право на размещение нестационарного торгового объекта.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1</w:t>
      </w:r>
      <w:r>
        <w:rPr>
          <w:rFonts w:ascii="Times New Roman" w:eastAsia="Times New Roman" w:hAnsi="Times New Roman"/>
          <w:sz w:val="26"/>
          <w:szCs w:val="26"/>
        </w:rPr>
        <w:t>9</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Аукцион проводится при наличии не менее двух участников по предмету аукциона (по каждому лоту).</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если на один лот подано менее двух заявок, а также при отсутствии заявок, аукцион по данному лоту признается несостоявшимся.</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20</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Для участия в аукционе заинтересованные коммерческие организации, некоммерческие организации, осуществляющие деятельность, приносящую им доход, индивидуальные предприниматели, иные физические лица, не зарегистрированные в качестве индивидуальных предпринимателей,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(далее - физические и юридические лица, индивидуальные предприниматели) представляют в срок, установленный в извещении о проведении аукциона, следующие документы:</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lastRenderedPageBreak/>
        <w:t xml:space="preserve">2) </w:t>
      </w:r>
      <w:r>
        <w:rPr>
          <w:rFonts w:ascii="Times New Roman CYR" w:eastAsia="Times New Roman CYR" w:hAnsi="Times New Roman CYR"/>
          <w:sz w:val="26"/>
          <w:szCs w:val="26"/>
        </w:rPr>
        <w:t>копии документов, удостоверяющих личность заявителя (для физических лиц);</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 </w:t>
      </w:r>
      <w:r>
        <w:rPr>
          <w:rFonts w:ascii="Times New Roman CYR" w:eastAsia="Times New Roman CYR" w:hAnsi="Times New Roman CYR"/>
          <w:sz w:val="26"/>
          <w:szCs w:val="26"/>
        </w:rPr>
        <w:t>копии учредительных документов заявителя (для юридических лиц);</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 </w:t>
      </w:r>
      <w:r>
        <w:rPr>
          <w:rFonts w:ascii="Times New Roman CYR" w:eastAsia="Times New Roman CYR" w:hAnsi="Times New Roman CYR"/>
          <w:sz w:val="26"/>
          <w:szCs w:val="26"/>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5) </w:t>
      </w:r>
      <w:r>
        <w:rPr>
          <w:rFonts w:ascii="Times New Roman CYR" w:eastAsia="Times New Roman CYR" w:hAnsi="Times New Roman CYR"/>
          <w:sz w:val="26"/>
          <w:szCs w:val="26"/>
        </w:rPr>
        <w:t>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(для юридических лиц) и подписанную руководителем претендента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rsidR="00263AE9" w:rsidRPr="00DA5F4E" w:rsidRDefault="00DA5F4E">
      <w:pPr>
        <w:ind w:firstLine="720"/>
        <w:jc w:val="both"/>
        <w:rPr>
          <w:rFonts w:ascii="Times New Roman" w:eastAsia="Times New Roman" w:hAnsi="Times New Roman"/>
          <w:sz w:val="26"/>
          <w:szCs w:val="26"/>
        </w:rPr>
      </w:pPr>
      <w:r w:rsidRPr="00DA5F4E">
        <w:rPr>
          <w:rFonts w:ascii="Times New Roman" w:eastAsia="Times New Roman" w:hAnsi="Times New Roman"/>
          <w:sz w:val="26"/>
          <w:szCs w:val="26"/>
        </w:rPr>
        <w:t xml:space="preserve">6) </w:t>
      </w:r>
      <w:r>
        <w:rPr>
          <w:rFonts w:ascii="Times New Roman CYR" w:eastAsia="Times New Roman CYR" w:hAnsi="Times New Roman CYR"/>
          <w:sz w:val="26"/>
          <w:szCs w:val="26"/>
        </w:rPr>
        <w:t xml:space="preserve">документ, подтверждающий перечисление задатка в установленном размере, с отметкой банка либо заверенный </w:t>
      </w:r>
      <w:hyperlink r:id="rId18" w:history="1">
        <w:r>
          <w:rPr>
            <w:rFonts w:ascii="Times New Roman CYR" w:eastAsia="Times New Roman CYR" w:hAnsi="Times New Roman CYR"/>
            <w:sz w:val="26"/>
            <w:szCs w:val="26"/>
          </w:rPr>
          <w:t>электронной цифровой подписью</w:t>
        </w:r>
      </w:hyperlink>
      <w:r w:rsidRPr="00DA5F4E">
        <w:rPr>
          <w:rFonts w:ascii="Times New Roman" w:eastAsia="Times New Roman" w:hAnsi="Times New Roman"/>
          <w:sz w:val="26"/>
          <w:szCs w:val="26"/>
        </w:rPr>
        <w:t>;</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7) </w:t>
      </w:r>
      <w:r>
        <w:rPr>
          <w:rFonts w:ascii="Times New Roman CYR" w:eastAsia="Times New Roman CYR" w:hAnsi="Times New Roman CYR"/>
          <w:sz w:val="26"/>
          <w:szCs w:val="26"/>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Документы, указанные в </w:t>
      </w:r>
      <w:hyperlink r:id="rId19" w:history="1">
        <w:r>
          <w:rPr>
            <w:rFonts w:ascii="Times New Roman CYR" w:eastAsia="Times New Roman CYR" w:hAnsi="Times New Roman CYR"/>
            <w:sz w:val="26"/>
            <w:szCs w:val="26"/>
          </w:rPr>
          <w:t>подпунктах 2</w:t>
        </w:r>
      </w:hyperlink>
      <w:r w:rsidRPr="00DA5F4E">
        <w:rPr>
          <w:rFonts w:ascii="Times New Roman" w:eastAsia="Times New Roman" w:hAnsi="Times New Roman"/>
          <w:sz w:val="26"/>
          <w:szCs w:val="26"/>
        </w:rPr>
        <w:t xml:space="preserve">, </w:t>
      </w:r>
      <w:hyperlink r:id="rId20" w:history="1">
        <w:r w:rsidRPr="00DA5F4E">
          <w:rPr>
            <w:rFonts w:ascii="Times New Roman" w:eastAsia="Times New Roman" w:hAnsi="Times New Roman"/>
            <w:sz w:val="26"/>
            <w:szCs w:val="26"/>
          </w:rPr>
          <w:t>3</w:t>
        </w:r>
      </w:hyperlink>
      <w:r>
        <w:rPr>
          <w:rFonts w:ascii="Times New Roman CYR" w:eastAsia="Times New Roman CYR" w:hAnsi="Times New Roman CYR"/>
          <w:sz w:val="26"/>
          <w:szCs w:val="26"/>
        </w:rPr>
        <w:t>настоящего пункта, представляются в копиях, заверенных претендентом, с предъявлением оригиналов.</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По желанию заявители могут представить выписку из Единого государственного реестра индивидуальных предпринимателей (для заявителей - индивидуальных предпринимателей), выписку из Единого государственного реестра юридических лиц (для заявителей - юридических лиц).</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не вправе требовать представление иных документов, за исключением документов, указанных в настоящем пункте.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1</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Организатор аукциона регистрирует заявку на участие в аукционе в день поступления.</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В течение трех календарных дней со дня регистрации заявки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w:t>
      </w:r>
      <w:r>
        <w:rPr>
          <w:rFonts w:ascii="Times New Roman CYR" w:eastAsia="Times New Roman CYR" w:hAnsi="Times New Roman CYR"/>
          <w:sz w:val="26"/>
          <w:szCs w:val="26"/>
        </w:rPr>
        <w:lastRenderedPageBreak/>
        <w:t>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2</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Прием документов прекращается не ранее чем за 10 дней до дня проведения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3</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Один заявитель вправе подать только одну заявку на участие в аукционе в отношении каждого лота.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4</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Заявка на участие в аукционе, поступившая по истечении срока приема заявок, возвращается заявителю в день ее поступления.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5</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после дня окончания срока приема заявок задаток возвращается в порядке, установленном для участников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6</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Заявитель не допускается к участию в аукционе в следующих случаях:</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 xml:space="preserve">непредставления необходимых для участия в аукционе документов, указанных в </w:t>
      </w:r>
      <w:hyperlink r:id="rId21" w:history="1">
        <w:r>
          <w:rPr>
            <w:rFonts w:ascii="Times New Roman CYR" w:eastAsia="Times New Roman CYR" w:hAnsi="Times New Roman CYR"/>
            <w:sz w:val="26"/>
            <w:szCs w:val="26"/>
          </w:rPr>
          <w:t>пункте 2</w:t>
        </w:r>
      </w:hyperlink>
      <w:r>
        <w:rPr>
          <w:rFonts w:ascii="Times New Roman CYR" w:eastAsia="Times New Roman CYR" w:hAnsi="Times New Roman CYR"/>
          <w:sz w:val="26"/>
          <w:szCs w:val="26"/>
        </w:rPr>
        <w:t>0настоящего Положения, или представление недостоверных сведений (наличие в содержании документов информации, не соответствующей действительности);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непоступление задатка на дату рассмотрения заявок на участие в аукционе;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 </w:t>
      </w:r>
      <w:r>
        <w:rPr>
          <w:rFonts w:ascii="Times New Roman CYR" w:eastAsia="Times New Roman CYR" w:hAnsi="Times New Roman CYR"/>
          <w:sz w:val="26"/>
          <w:szCs w:val="26"/>
        </w:rPr>
        <w:t>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 </w:t>
      </w:r>
      <w:r>
        <w:rPr>
          <w:rFonts w:ascii="Times New Roman CYR" w:eastAsia="Times New Roman CYR" w:hAnsi="Times New Roman CYR"/>
          <w:sz w:val="26"/>
          <w:szCs w:val="26"/>
        </w:rPr>
        <w:t>наличие просроченной (неурегулированной) задолженности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5) </w:t>
      </w:r>
      <w:r>
        <w:rPr>
          <w:rFonts w:ascii="Times New Roman CYR" w:eastAsia="Times New Roman CYR" w:hAnsi="Times New Roman CYR"/>
          <w:sz w:val="26"/>
          <w:szCs w:val="26"/>
        </w:rPr>
        <w:t xml:space="preserve">наличие возбужденного производства по делу о несостоятельности (банкротстве) в соответствии с </w:t>
      </w:r>
      <w:hyperlink r:id="rId22" w:history="1">
        <w:r>
          <w:rPr>
            <w:rFonts w:ascii="Times New Roman CYR" w:eastAsia="Times New Roman CYR" w:hAnsi="Times New Roman CYR"/>
            <w:sz w:val="26"/>
            <w:szCs w:val="26"/>
          </w:rPr>
          <w:t>законодательством</w:t>
        </w:r>
      </w:hyperlink>
      <w:r>
        <w:rPr>
          <w:rFonts w:ascii="Times New Roman CYR" w:eastAsia="Times New Roman CYR" w:hAnsi="Times New Roman CYR"/>
          <w:sz w:val="26"/>
          <w:szCs w:val="26"/>
        </w:rPr>
        <w:t xml:space="preserve"> Российской Федерации о несостоятельности (банкротстве);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lastRenderedPageBreak/>
        <w:t xml:space="preserve">6) </w:t>
      </w:r>
      <w:r>
        <w:rPr>
          <w:rFonts w:ascii="Times New Roman CYR" w:eastAsia="Times New Roman CYR" w:hAnsi="Times New Roman CYR"/>
          <w:sz w:val="26"/>
          <w:szCs w:val="26"/>
        </w:rPr>
        <w:t>наличие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7</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Организатор аукциона рассматривает поступившие заявки на участие в аукционе в течение трех календарных дней со дня истечения срока приема заявок.</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Заявитель, признанный участником аукциона, становится участником аукциона со дня подписания Организатором аукциона протокола рассмотрения заявок.</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Организатора аукциона не позднее чем на следующий рабочий день после дня подписания протокола.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8</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одного рабочего дня, следующего после дня подписания протокола, указанного в </w:t>
      </w:r>
      <w:hyperlink r:id="rId23" w:history="1">
        <w:r>
          <w:rPr>
            <w:rFonts w:ascii="Times New Roman CYR" w:eastAsia="Times New Roman CYR" w:hAnsi="Times New Roman CYR"/>
            <w:sz w:val="26"/>
            <w:szCs w:val="26"/>
          </w:rPr>
          <w:t>пункте 27</w:t>
        </w:r>
      </w:hyperlink>
      <w:r>
        <w:rPr>
          <w:rFonts w:ascii="Times New Roman CYR" w:eastAsia="Times New Roman CYR" w:hAnsi="Times New Roman CYR"/>
          <w:sz w:val="26"/>
          <w:szCs w:val="26"/>
        </w:rPr>
        <w:t>настоящего Положения.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2</w:t>
      </w:r>
      <w:r>
        <w:rPr>
          <w:rFonts w:ascii="Times New Roman" w:eastAsia="Times New Roman" w:hAnsi="Times New Roman"/>
          <w:sz w:val="26"/>
          <w:szCs w:val="26"/>
        </w:rPr>
        <w:t>9</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Организатор аукциона обязан вернуть заявителю, не допущенному к участию в аукционе, внесенный им задаток в течение трех рабочих дней с даты подписания протокола рассмотрения заявок на участие в аукционе.</w:t>
      </w:r>
    </w:p>
    <w:p w:rsidR="00263AE9" w:rsidRDefault="00DA5F4E">
      <w:pPr>
        <w:ind w:firstLine="720"/>
        <w:jc w:val="both"/>
        <w:rPr>
          <w:rFonts w:ascii="Times New Roman CYR" w:eastAsia="Times New Roman CYR" w:hAnsi="Times New Roman CYR"/>
          <w:sz w:val="26"/>
          <w:szCs w:val="26"/>
        </w:rPr>
      </w:pPr>
      <w:r>
        <w:rPr>
          <w:rFonts w:ascii="Times New Roman" w:eastAsia="Times New Roman" w:hAnsi="Times New Roman"/>
          <w:sz w:val="26"/>
          <w:szCs w:val="26"/>
        </w:rPr>
        <w:t>30</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1</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10 рабочих дней со дня рассмотрения указанной заявки принимает решение о предоставлении права на размещение нестационарного торгового объекта на основании договора на размещение заявителю, подавшему единственную заявку. При этом размер платы за размещение нестационарного торгового объекта на основании договора на размещение определяется в размере, равном начальной цене предмета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2</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Результаты аукциона оформляются протоколом, который составляет и подписывает Организатор аукциона в день проведения аукциона. Протокол о результатах аукциона составляется в двух экземплярах, один из которых не позднее одного рабочего дня со дня проведения аукциона передается победителю аукциона, второй остается у Организатора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3</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В протоколе о результатах аукциона указываются: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сведения о месте, дате и времени проведения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предмет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 </w:t>
      </w:r>
      <w:r>
        <w:rPr>
          <w:rFonts w:ascii="Times New Roman CYR" w:eastAsia="Times New Roman CYR" w:hAnsi="Times New Roman CYR"/>
          <w:sz w:val="26"/>
          <w:szCs w:val="26"/>
        </w:rPr>
        <w:t>сведения об участниках аукциона, о начальной цене предмета аукциона, последнем и предпоследнем предложениях о цене предмета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 </w:t>
      </w:r>
      <w:r>
        <w:rPr>
          <w:rFonts w:ascii="Times New Roman CYR" w:eastAsia="Times New Roman CYR" w:hAnsi="Times New Roman CYR"/>
          <w:sz w:val="26"/>
          <w:szCs w:val="26"/>
        </w:rPr>
        <w:t>наименование и место нахождения (для юридического лица), фамилия, имя и (при наличии) отчество, место жительства (для физического лица) победителя аукциона и иного участника аукциона, который сделал предпоследнее предложение о цене предмета аукциона;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5) </w:t>
      </w:r>
      <w:r>
        <w:rPr>
          <w:rFonts w:ascii="Times New Roman CYR" w:eastAsia="Times New Roman CYR" w:hAnsi="Times New Roman CYR"/>
          <w:sz w:val="26"/>
          <w:szCs w:val="26"/>
        </w:rPr>
        <w:t>сведения о последнем предложении о цене предмета аукциона (размер платы за использование земель или земельного участка).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4</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Протокол о результатах аукциона размещается Организатором аукциона на официальном сайте в течение одного рабочего дня со дня подписания данного протокола.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5</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Победителем аукциона признается участник аукциона, предложивший максимальный размер ежегодной платы за право на размещение нестационарного торгового объекта.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6</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w:t>
      </w:r>
      <w:r>
        <w:rPr>
          <w:rFonts w:ascii="Times New Roman CYR" w:eastAsia="Times New Roman CYR" w:hAnsi="Times New Roman CYR"/>
          <w:sz w:val="26"/>
          <w:szCs w:val="26"/>
        </w:rPr>
        <w:lastRenderedPageBreak/>
        <w:t>аукциона, которое предусматривало бы более высокую цену предмета аукциона, аукцион признается несостоявшимся.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3</w:t>
      </w:r>
      <w:r>
        <w:rPr>
          <w:rFonts w:ascii="Times New Roman" w:eastAsia="Times New Roman" w:hAnsi="Times New Roman"/>
          <w:sz w:val="26"/>
          <w:szCs w:val="26"/>
        </w:rPr>
        <w:t>7</w:t>
      </w:r>
      <w:r w:rsidRPr="00DA5F4E">
        <w:rPr>
          <w:rFonts w:ascii="Times New Roman" w:eastAsia="Times New Roman" w:hAnsi="Times New Roman"/>
          <w:sz w:val="26"/>
          <w:szCs w:val="26"/>
        </w:rPr>
        <w:t xml:space="preserve">. </w:t>
      </w:r>
      <w:r>
        <w:rPr>
          <w:rFonts w:ascii="Times New Roman CYR" w:eastAsia="Times New Roman CYR" w:hAnsi="Times New Roman CYR"/>
          <w:sz w:val="26"/>
          <w:szCs w:val="26"/>
        </w:rPr>
        <w:t>По результатам проведения аукциона на право заключения договора на размещение Администрация в течение 10 рабочих дней со дня проведения аукциона осуществляет подготовку проекта договора на размещение, его подписание и направление его победителю аукциона или единственному принявшему участие в аукционе его участнику.</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При этом размер платы за размещение нестационарного торгового объекта на основании договора на размещение определяется в размере, предложенном победителем аукциона.</w:t>
      </w:r>
    </w:p>
    <w:p w:rsidR="00263AE9" w:rsidRDefault="00DA5F4E">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3. Порядок заключения договора на размещение нестационарного торгового объекта на новый срок</w:t>
      </w:r>
    </w:p>
    <w:p w:rsidR="00263AE9" w:rsidRPr="00DA5F4E" w:rsidRDefault="00263AE9">
      <w:pPr>
        <w:ind w:firstLine="720"/>
        <w:jc w:val="both"/>
        <w:rPr>
          <w:rFonts w:ascii="Calibri" w:eastAsia="Calibri" w:hAnsi="Calibri"/>
          <w:sz w:val="26"/>
          <w:szCs w:val="26"/>
        </w:rPr>
      </w:pP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38. </w:t>
      </w:r>
      <w:r>
        <w:rPr>
          <w:rFonts w:ascii="Times New Roman CYR" w:eastAsia="Times New Roman CYR" w:hAnsi="Times New Roman CYR"/>
          <w:sz w:val="26"/>
          <w:szCs w:val="26"/>
        </w:rPr>
        <w:t xml:space="preserve">В случаях, предусмотренных </w:t>
      </w:r>
      <w:hyperlink r:id="rId24" w:history="1">
        <w:r>
          <w:rPr>
            <w:rFonts w:ascii="Times New Roman CYR" w:eastAsia="Times New Roman CYR" w:hAnsi="Times New Roman CYR"/>
            <w:sz w:val="26"/>
            <w:szCs w:val="26"/>
          </w:rPr>
          <w:t>пунктами 1</w:t>
        </w:r>
      </w:hyperlink>
      <w:r w:rsidRPr="00DA5F4E">
        <w:rPr>
          <w:rFonts w:ascii="Times New Roman" w:eastAsia="Times New Roman" w:hAnsi="Times New Roman"/>
          <w:sz w:val="26"/>
          <w:szCs w:val="26"/>
        </w:rPr>
        <w:t xml:space="preserve">, </w:t>
      </w:r>
      <w:hyperlink r:id="rId25" w:history="1">
        <w:r w:rsidRPr="00DA5F4E">
          <w:rPr>
            <w:rFonts w:ascii="Times New Roman" w:eastAsia="Times New Roman" w:hAnsi="Times New Roman"/>
            <w:sz w:val="26"/>
            <w:szCs w:val="26"/>
          </w:rPr>
          <w:t>3 части 9 статьи 3</w:t>
        </w:r>
      </w:hyperlink>
      <w:r>
        <w:rPr>
          <w:rFonts w:ascii="Times New Roman CYR" w:eastAsia="Times New Roman CYR" w:hAnsi="Times New Roman CYR"/>
          <w:sz w:val="26"/>
          <w:szCs w:val="26"/>
        </w:rPr>
        <w:t>Закона                №</w:t>
      </w:r>
      <w:r>
        <w:rPr>
          <w:rFonts w:ascii="Times New Roman" w:eastAsia="Times New Roman" w:hAnsi="Times New Roman"/>
          <w:sz w:val="26"/>
          <w:szCs w:val="26"/>
          <w:lang w:val="en-US"/>
        </w:rPr>
        <w:t> </w:t>
      </w:r>
      <w:r w:rsidRPr="00DA5F4E">
        <w:rPr>
          <w:rFonts w:ascii="Times New Roman" w:eastAsia="Times New Roman" w:hAnsi="Times New Roman"/>
          <w:sz w:val="26"/>
          <w:szCs w:val="26"/>
        </w:rPr>
        <w:t>27-</w:t>
      </w:r>
      <w:r>
        <w:rPr>
          <w:rFonts w:ascii="Times New Roman CYR" w:eastAsia="Times New Roman CYR" w:hAnsi="Times New Roman CYR"/>
          <w:sz w:val="26"/>
          <w:szCs w:val="26"/>
        </w:rPr>
        <w:t>ОЗ физические, юридические лица и индивидуальные предприниматели, с которыми заключен договор на размещение, договор аренды земельного участка в целях размещения нестационарного торгового объекта (далее - договор аренды земельного участка), имеют право на заключение нового договора на размещение на этом же месте без проведения торгов при наличии в совокупности следующих условий:</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место размещения нестационарного торгового объекта включено в схему размещения нестационарных торговых объектов;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договор на размещение, договор аренды земельного участка, заключенные между физическим, юридическим лицом или индивидуальным предпринимателем с одной стороны и Администрацией г. Бодайбо и района с другой стороны, является действующим на день подачи заявления о заключении договора на размещение;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 </w:t>
      </w:r>
      <w:r>
        <w:rPr>
          <w:rFonts w:ascii="Times New Roman CYR" w:eastAsia="Times New Roman CYR" w:hAnsi="Times New Roman CYR"/>
          <w:sz w:val="26"/>
          <w:szCs w:val="26"/>
        </w:rPr>
        <w:t xml:space="preserve">отсутствие на день подачи заявления о заключении договора на размещение фактов нарушений на нестационарном торговом объекте </w:t>
      </w:r>
      <w:hyperlink r:id="rId26" w:history="1">
        <w:r>
          <w:rPr>
            <w:rFonts w:ascii="Times New Roman CYR" w:eastAsia="Times New Roman CYR" w:hAnsi="Times New Roman CYR"/>
            <w:sz w:val="26"/>
            <w:szCs w:val="26"/>
          </w:rPr>
          <w:t>законодательства</w:t>
        </w:r>
      </w:hyperlink>
      <w:r>
        <w:rPr>
          <w:rFonts w:ascii="Times New Roman CYR" w:eastAsia="Times New Roman CYR" w:hAnsi="Times New Roman CYR"/>
          <w:sz w:val="26"/>
          <w:szCs w:val="26"/>
        </w:rPr>
        <w:t>в области санитарно-эпидемиологического благополучия населения, производства и оборота этилового спирта, алкогольной и спиртосодержащей продукции, в области пожарной безопасности, повлекших привлечение лица, совершившего указанные нарушения, к уголовной или административной ответственности;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 </w:t>
      </w:r>
      <w:r>
        <w:rPr>
          <w:rFonts w:ascii="Times New Roman CYR" w:eastAsia="Times New Roman CYR" w:hAnsi="Times New Roman CYR"/>
          <w:sz w:val="26"/>
          <w:szCs w:val="26"/>
        </w:rPr>
        <w:t>отсутствие задолженности на день подачи заявления о заключении договора на размещение по действующему договору на размещение, договору аренды земельного участка.</w:t>
      </w:r>
    </w:p>
    <w:p w:rsidR="00263AE9" w:rsidRDefault="00DA5F4E">
      <w:pPr>
        <w:ind w:firstLine="720"/>
        <w:jc w:val="both"/>
        <w:rPr>
          <w:rFonts w:ascii="Times New Roman" w:eastAsia="Times New Roman CYR" w:hAnsi="Times New Roman" w:cs="Times New Roman"/>
          <w:sz w:val="26"/>
          <w:szCs w:val="26"/>
        </w:rPr>
      </w:pPr>
      <w:r>
        <w:rPr>
          <w:rFonts w:ascii="Times New Roman" w:eastAsia="serif" w:hAnsi="Times New Roman" w:cs="Times New Roman"/>
          <w:color w:val="22272F"/>
          <w:sz w:val="26"/>
          <w:szCs w:val="26"/>
          <w:shd w:val="clear" w:color="auto" w:fill="FFFFFF"/>
        </w:rPr>
        <w:lastRenderedPageBreak/>
        <w:t>Право на заключение договора на размещение на новый срок без проведения торгов в соответствии с настоящим пунктом предоставляется хозяйствующему субъекту однократно.</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39. </w:t>
      </w:r>
      <w:r>
        <w:rPr>
          <w:rFonts w:ascii="Times New Roman CYR" w:eastAsia="Times New Roman CYR" w:hAnsi="Times New Roman CYR"/>
          <w:sz w:val="26"/>
          <w:szCs w:val="26"/>
        </w:rPr>
        <w:t xml:space="preserve">Размер платы по договору на размещение, заключаемому в соответствии с </w:t>
      </w:r>
      <w:hyperlink r:id="rId27"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 определяется 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Размер платы по договору на размещение в случае перехода с договора аренды земельного участка на договор на размещение определяется на основании отчета независимого оценщика, составленного в соответствии с </w:t>
      </w:r>
      <w:hyperlink r:id="rId28" w:history="1">
        <w:r>
          <w:rPr>
            <w:rFonts w:ascii="Times New Roman CYR" w:eastAsia="Times New Roman CYR" w:hAnsi="Times New Roman CYR"/>
            <w:sz w:val="26"/>
            <w:szCs w:val="26"/>
          </w:rPr>
          <w:t>Федеральным законом</w:t>
        </w:r>
      </w:hyperlink>
      <w:r>
        <w:rPr>
          <w:rFonts w:ascii="Times New Roman CYR" w:eastAsia="Times New Roman CYR" w:hAnsi="Times New Roman CYR"/>
          <w:sz w:val="26"/>
          <w:szCs w:val="26"/>
        </w:rPr>
        <w:t xml:space="preserve">от 29.07.1998 № </w:t>
      </w:r>
      <w:r w:rsidRPr="00DA5F4E">
        <w:rPr>
          <w:rFonts w:ascii="Times New Roman" w:eastAsia="Times New Roman" w:hAnsi="Times New Roman"/>
          <w:sz w:val="26"/>
          <w:szCs w:val="26"/>
        </w:rPr>
        <w:t>135-</w:t>
      </w:r>
      <w:r>
        <w:rPr>
          <w:rFonts w:ascii="Times New Roman CYR" w:eastAsia="Times New Roman CYR" w:hAnsi="Times New Roman CYR"/>
          <w:sz w:val="26"/>
          <w:szCs w:val="26"/>
        </w:rPr>
        <w:t>ФЗ «Об оценочной деятельности в Российской Федерации».</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Внесение платы по договору на размещение осуществляется в порядке, установленном </w:t>
      </w:r>
      <w:hyperlink r:id="rId29" w:history="1">
        <w:r>
          <w:rPr>
            <w:rFonts w:ascii="Times New Roman CYR" w:eastAsia="Times New Roman CYR" w:hAnsi="Times New Roman CYR"/>
            <w:sz w:val="26"/>
            <w:szCs w:val="26"/>
          </w:rPr>
          <w:t>пунктом 8</w:t>
        </w:r>
      </w:hyperlink>
      <w:r>
        <w:rPr>
          <w:rFonts w:ascii="Times New Roman CYR" w:eastAsia="Times New Roman CYR" w:hAnsi="Times New Roman CYR"/>
          <w:sz w:val="26"/>
          <w:szCs w:val="26"/>
        </w:rPr>
        <w:t>настоящего Положения.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40. </w:t>
      </w:r>
      <w:r>
        <w:rPr>
          <w:rFonts w:ascii="Times New Roman CYR" w:eastAsia="Times New Roman CYR" w:hAnsi="Times New Roman CYR"/>
          <w:sz w:val="26"/>
          <w:szCs w:val="26"/>
        </w:rPr>
        <w:t xml:space="preserve">Право на заключение договора на размещение без проведения торгов в соответствии с </w:t>
      </w:r>
      <w:hyperlink r:id="rId30"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 предоставляется физическому, юридическому лицу и индивидуальному предпринимателю, подавшему в Администрацию г. Бодайбо и района заявление о заключении договора на размещение не позднее чем за 30 календарных дней до дня окончания действия договора на размещение или договора аренды земельного участка в целях размещения нестационарного торгового объекта одним из следующих способов: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путем личного обращения в Администрацию г. Бодайбо и района;</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через организации почтовой связи;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cs="Times New Roman"/>
          <w:sz w:val="26"/>
          <w:szCs w:val="26"/>
        </w:rPr>
        <w:t xml:space="preserve">3) </w:t>
      </w:r>
      <w:r>
        <w:rPr>
          <w:rFonts w:ascii="Times New Roman" w:eastAsia="Times New Roman CYR" w:hAnsi="Times New Roman" w:cs="Times New Roman"/>
          <w:sz w:val="26"/>
          <w:szCs w:val="26"/>
        </w:rPr>
        <w:t>в электронной форме с использованием информационно-телекоммуникационной сети «Интернет».</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41. </w:t>
      </w:r>
      <w:r>
        <w:rPr>
          <w:rFonts w:ascii="Times New Roman CYR" w:eastAsia="Times New Roman CYR" w:hAnsi="Times New Roman CYR"/>
          <w:sz w:val="26"/>
          <w:szCs w:val="26"/>
        </w:rPr>
        <w:t xml:space="preserve">В заявлении, указанном в </w:t>
      </w:r>
      <w:hyperlink r:id="rId31" w:history="1">
        <w:r>
          <w:rPr>
            <w:rFonts w:ascii="Times New Roman CYR" w:eastAsia="Times New Roman CYR" w:hAnsi="Times New Roman CYR"/>
            <w:sz w:val="26"/>
            <w:szCs w:val="26"/>
          </w:rPr>
          <w:t>пункте 40</w:t>
        </w:r>
      </w:hyperlink>
      <w:r>
        <w:rPr>
          <w:rFonts w:ascii="Times New Roman CYR" w:eastAsia="Times New Roman CYR" w:hAnsi="Times New Roman CYR"/>
          <w:sz w:val="26"/>
          <w:szCs w:val="26"/>
        </w:rPr>
        <w:t>настоящего Положения, должны быть указаны:</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или индивидуальным предпринимателем;</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lastRenderedPageBreak/>
        <w:t xml:space="preserve">3) </w:t>
      </w:r>
      <w:r>
        <w:rPr>
          <w:rFonts w:ascii="Times New Roman CYR" w:eastAsia="Times New Roman CYR" w:hAnsi="Times New Roman CYR"/>
          <w:sz w:val="26"/>
          <w:szCs w:val="26"/>
        </w:rPr>
        <w:t>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 </w:t>
      </w:r>
      <w:r>
        <w:rPr>
          <w:rFonts w:ascii="Times New Roman CYR" w:eastAsia="Times New Roman CYR" w:hAnsi="Times New Roman CYR"/>
          <w:sz w:val="26"/>
          <w:szCs w:val="26"/>
        </w:rPr>
        <w:t>почтовый адрес, адрес электронной почты, номер телефона для связи с заявителем или представителем заявителя;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5) </w:t>
      </w:r>
      <w:r>
        <w:rPr>
          <w:rFonts w:ascii="Times New Roman CYR" w:eastAsia="Times New Roman CYR" w:hAnsi="Times New Roman CYR"/>
          <w:sz w:val="26"/>
          <w:szCs w:val="26"/>
        </w:rPr>
        <w:t>реквизиты действующего договора на размещение или договора аренды земельного участка.</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К заявлению прилагаются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42. </w:t>
      </w:r>
      <w:r>
        <w:rPr>
          <w:rFonts w:ascii="Times New Roman CYR" w:eastAsia="Times New Roman CYR" w:hAnsi="Times New Roman CYR"/>
          <w:sz w:val="26"/>
          <w:szCs w:val="26"/>
        </w:rPr>
        <w:t xml:space="preserve">Сотрудник Администрации г. Бодайбо и района, ответственный за регистрацию входящей корреспонденции, в день поступления заявления, предусмотренного </w:t>
      </w:r>
      <w:hyperlink r:id="rId32"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настоящего Положения, регистрирует его.</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43. </w:t>
      </w:r>
      <w:r>
        <w:rPr>
          <w:rFonts w:ascii="Times New Roman CYR" w:eastAsia="Times New Roman CYR" w:hAnsi="Times New Roman CYR"/>
          <w:sz w:val="26"/>
          <w:szCs w:val="26"/>
        </w:rPr>
        <w:t xml:space="preserve">По результатам рассмотрения заявления, предусмотренного </w:t>
      </w:r>
      <w:hyperlink r:id="rId33"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настоящего Положения, Администрация г. Бодайбо и района в течение 30 календарных дней со дня регистрации указанного заявления, принимает одно из следующих решений:</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о заключении договора на размещение без проведения торгов;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об отказе в заключении договора на размещение без проведения торгов.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44. </w:t>
      </w:r>
      <w:r>
        <w:rPr>
          <w:rFonts w:ascii="Times New Roman CYR" w:eastAsia="Times New Roman CYR" w:hAnsi="Times New Roman CYR"/>
          <w:sz w:val="26"/>
          <w:szCs w:val="26"/>
        </w:rPr>
        <w:t>Администрация г. Бодайбо и района принимает решение об отказе в заключении договора на размещение, если физическими, юридическими лицами или индивидуальными предпринимателями:</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1) </w:t>
      </w:r>
      <w:r>
        <w:rPr>
          <w:rFonts w:ascii="Times New Roman CYR" w:eastAsia="Times New Roman CYR" w:hAnsi="Times New Roman CYR"/>
          <w:sz w:val="26"/>
          <w:szCs w:val="26"/>
        </w:rPr>
        <w:t xml:space="preserve">не соблюдены условия, установленные </w:t>
      </w:r>
      <w:hyperlink r:id="rId34"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2) </w:t>
      </w:r>
      <w:r>
        <w:rPr>
          <w:rFonts w:ascii="Times New Roman CYR" w:eastAsia="Times New Roman CYR" w:hAnsi="Times New Roman CYR"/>
          <w:sz w:val="26"/>
          <w:szCs w:val="26"/>
        </w:rPr>
        <w:t xml:space="preserve">заявление о заключении договора на размещение подано с нарушением срока, установленного </w:t>
      </w:r>
      <w:hyperlink r:id="rId35"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 xml:space="preserve"> настоящего Положения.</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45. </w:t>
      </w:r>
      <w:r>
        <w:rPr>
          <w:rFonts w:ascii="Times New Roman CYR" w:eastAsia="Times New Roman CYR" w:hAnsi="Times New Roman CYR"/>
          <w:sz w:val="26"/>
          <w:szCs w:val="26"/>
        </w:rPr>
        <w:t xml:space="preserve">В случае, предусмотренном </w:t>
      </w:r>
      <w:hyperlink r:id="rId36" w:history="1">
        <w:r>
          <w:rPr>
            <w:rFonts w:ascii="Times New Roman CYR" w:eastAsia="Times New Roman CYR" w:hAnsi="Times New Roman CYR"/>
            <w:sz w:val="26"/>
            <w:szCs w:val="26"/>
          </w:rPr>
          <w:t>подпунктом 1 пункта 43</w:t>
        </w:r>
      </w:hyperlink>
      <w:r>
        <w:rPr>
          <w:rFonts w:ascii="Times New Roman CYR" w:eastAsia="Times New Roman CYR" w:hAnsi="Times New Roman CYR"/>
          <w:sz w:val="26"/>
          <w:szCs w:val="26"/>
        </w:rPr>
        <w:t>настоящего Положения, подготавливается уведомление о заключении договора на размещение и проект договора на размещение.</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46. </w:t>
      </w:r>
      <w:r>
        <w:rPr>
          <w:rFonts w:ascii="Times New Roman CYR" w:eastAsia="Times New Roman CYR" w:hAnsi="Times New Roman CYR"/>
          <w:sz w:val="26"/>
          <w:szCs w:val="26"/>
        </w:rPr>
        <w:t xml:space="preserve">В случае, предусмотренном </w:t>
      </w:r>
      <w:hyperlink r:id="rId37" w:history="1">
        <w:r>
          <w:rPr>
            <w:rFonts w:ascii="Times New Roman CYR" w:eastAsia="Times New Roman CYR" w:hAnsi="Times New Roman CYR"/>
            <w:sz w:val="26"/>
            <w:szCs w:val="26"/>
          </w:rPr>
          <w:t>подпунктом 2 пункта 43</w:t>
        </w:r>
      </w:hyperlink>
      <w:r>
        <w:rPr>
          <w:rFonts w:ascii="Times New Roman CYR" w:eastAsia="Times New Roman CYR" w:hAnsi="Times New Roman CYR"/>
          <w:sz w:val="26"/>
          <w:szCs w:val="26"/>
        </w:rPr>
        <w:t xml:space="preserve">настоящего Положения, подготавливается уведомление об отказе в заключении договора на размещение, которое должно содержать основания об отказе в заключении договора на размещение, и направляется заявителю в течение 3 рабочих дней со </w:t>
      </w:r>
      <w:r>
        <w:rPr>
          <w:rFonts w:ascii="Times New Roman CYR" w:eastAsia="Times New Roman CYR" w:hAnsi="Times New Roman CYR"/>
          <w:sz w:val="26"/>
          <w:szCs w:val="26"/>
        </w:rPr>
        <w:lastRenderedPageBreak/>
        <w:t>дня принятия решения об отказе в заключении договора на размещение без проведения торгов.</w:t>
      </w:r>
    </w:p>
    <w:p w:rsidR="00263AE9" w:rsidRDefault="00DA5F4E">
      <w:pPr>
        <w:ind w:firstLine="720"/>
        <w:jc w:val="both"/>
        <w:rPr>
          <w:rFonts w:ascii="Times New Roman CYR" w:eastAsia="Times New Roman CYR" w:hAnsi="Times New Roman CYR"/>
          <w:sz w:val="26"/>
          <w:szCs w:val="26"/>
        </w:rPr>
      </w:pPr>
      <w:r w:rsidRPr="00DA5F4E">
        <w:rPr>
          <w:rFonts w:ascii="Times New Roman" w:eastAsia="Times New Roman" w:hAnsi="Times New Roman"/>
          <w:sz w:val="26"/>
          <w:szCs w:val="26"/>
        </w:rPr>
        <w:t xml:space="preserve">47. </w:t>
      </w:r>
      <w:r>
        <w:rPr>
          <w:rFonts w:ascii="Times New Roman CYR" w:eastAsia="Times New Roman CYR" w:hAnsi="Times New Roman CYR"/>
          <w:sz w:val="26"/>
          <w:szCs w:val="26"/>
        </w:rPr>
        <w:t xml:space="preserve">Уведомление о заключении договора на размещение в течение 3 рабочих дней со дня принятия решения, указанного в </w:t>
      </w:r>
      <w:hyperlink r:id="rId38" w:history="1">
        <w:r>
          <w:rPr>
            <w:rFonts w:ascii="Times New Roman CYR" w:eastAsia="Times New Roman CYR" w:hAnsi="Times New Roman CYR"/>
            <w:sz w:val="26"/>
            <w:szCs w:val="26"/>
          </w:rPr>
          <w:t>подпункте 1 пункта 43</w:t>
        </w:r>
      </w:hyperlink>
      <w:r>
        <w:rPr>
          <w:rFonts w:ascii="Times New Roman CYR" w:eastAsia="Times New Roman CYR" w:hAnsi="Times New Roman CYR"/>
          <w:sz w:val="26"/>
          <w:szCs w:val="26"/>
        </w:rPr>
        <w:t>настоящего Положения, выдается лично или направляется заявителю почтовым отправлением с уведомлением.</w:t>
      </w:r>
    </w:p>
    <w:p w:rsidR="00263AE9" w:rsidRDefault="00DA5F4E">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Физические, юридические лица и индивидуальные предприниматели в течение 5 рабочих дней со дня получения уведомления о заключении договора на размещение с указанием размера платы по договору на размещение обращаются в Администрацию для подписания со своей стороны проекта договора о размещении.</w:t>
      </w:r>
    </w:p>
    <w:p w:rsidR="00263AE9" w:rsidRDefault="00263AE9">
      <w:pPr>
        <w:ind w:firstLine="720"/>
        <w:jc w:val="both"/>
        <w:rPr>
          <w:rFonts w:ascii="Times New Roman" w:eastAsia="Times New Roman CYR"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263AE9">
      <w:pPr>
        <w:jc w:val="both"/>
        <w:rPr>
          <w:rFonts w:ascii="Times New Roman" w:hAnsi="Times New Roman" w:cs="Times New Roman"/>
          <w:sz w:val="26"/>
          <w:szCs w:val="26"/>
        </w:rPr>
      </w:pPr>
    </w:p>
    <w:p w:rsidR="00263AE9" w:rsidRDefault="00DA5F4E">
      <w:pPr>
        <w:wordWrap w:val="0"/>
        <w:jc w:val="right"/>
        <w:rPr>
          <w:rFonts w:ascii="Times New Roman" w:hAnsi="Times New Roman" w:cs="Times New Roman"/>
          <w:sz w:val="20"/>
          <w:szCs w:val="20"/>
        </w:rPr>
      </w:pPr>
      <w:r>
        <w:rPr>
          <w:rFonts w:ascii="Times New Roman" w:hAnsi="Times New Roman" w:cs="Times New Roman"/>
          <w:sz w:val="20"/>
          <w:szCs w:val="20"/>
        </w:rPr>
        <w:t>Приложение № 1 к Положению</w:t>
      </w:r>
    </w:p>
    <w:p w:rsidR="00263AE9" w:rsidRDefault="00DA5F4E">
      <w:pPr>
        <w:jc w:val="right"/>
        <w:rPr>
          <w:rFonts w:ascii="Times New Roman" w:hAnsi="Times New Roman" w:cs="Times New Roman"/>
          <w:sz w:val="20"/>
          <w:szCs w:val="20"/>
        </w:rPr>
      </w:pPr>
      <w:r>
        <w:rPr>
          <w:rFonts w:ascii="Times New Roman" w:hAnsi="Times New Roman" w:cs="Times New Roman"/>
          <w:sz w:val="20"/>
          <w:szCs w:val="20"/>
        </w:rPr>
        <w:t xml:space="preserve">об отдельных вопросах размещения </w:t>
      </w:r>
    </w:p>
    <w:p w:rsidR="00DA5F4E" w:rsidRDefault="00DA5F4E" w:rsidP="00DA5F4E">
      <w:pPr>
        <w:jc w:val="right"/>
        <w:rPr>
          <w:rFonts w:ascii="Times New Roman" w:hAnsi="Times New Roman" w:cs="Times New Roman"/>
          <w:sz w:val="20"/>
          <w:szCs w:val="20"/>
        </w:rPr>
      </w:pPr>
      <w:r>
        <w:rPr>
          <w:rFonts w:ascii="Times New Roman" w:hAnsi="Times New Roman" w:cs="Times New Roman"/>
          <w:sz w:val="20"/>
          <w:szCs w:val="20"/>
        </w:rPr>
        <w:t>нестационарных торговых объектов</w:t>
      </w:r>
    </w:p>
    <w:p w:rsidR="00263AE9" w:rsidRPr="00DA5F4E" w:rsidRDefault="00DA5F4E" w:rsidP="00DA5F4E">
      <w:pPr>
        <w:jc w:val="center"/>
        <w:rPr>
          <w:rFonts w:ascii="Times New Roman" w:hAnsi="Times New Roman" w:cs="Times New Roman"/>
          <w:sz w:val="20"/>
          <w:szCs w:val="20"/>
        </w:rPr>
      </w:pPr>
      <w:r w:rsidRPr="00DA5F4E">
        <w:rPr>
          <w:rFonts w:ascii="Times New Roman" w:hAnsi="Times New Roman" w:cs="Times New Roman"/>
          <w:b/>
          <w:sz w:val="26"/>
          <w:szCs w:val="26"/>
        </w:rPr>
        <w:t>Фо</w:t>
      </w:r>
      <w:r>
        <w:rPr>
          <w:rFonts w:ascii="Times New Roman" w:eastAsia="Courier New CYR" w:hAnsi="Times New Roman" w:cs="Times New Roman"/>
          <w:b/>
          <w:color w:val="26282F"/>
          <w:sz w:val="26"/>
          <w:szCs w:val="26"/>
        </w:rPr>
        <w:t>рма</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договора на размещение нестационарного</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торгового объекта на земельном участке</w:t>
      </w:r>
    </w:p>
    <w:p w:rsidR="00263AE9" w:rsidRPr="00DA5F4E" w:rsidRDefault="00263AE9">
      <w:pPr>
        <w:ind w:firstLine="720"/>
        <w:jc w:val="center"/>
        <w:rPr>
          <w:rFonts w:ascii="Times New Roman" w:eastAsia="Calibri" w:hAnsi="Times New Roman" w:cs="Times New Roman"/>
          <w:sz w:val="26"/>
          <w:szCs w:val="26"/>
        </w:rPr>
      </w:pP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г.</w:t>
      </w:r>
      <w:r>
        <w:rPr>
          <w:rFonts w:ascii="Times New Roman" w:eastAsia="Courier New CYR" w:hAnsi="Times New Roman" w:cs="Times New Roman"/>
          <w:sz w:val="26"/>
          <w:szCs w:val="26"/>
          <w:lang w:val="en-US"/>
        </w:rPr>
        <w:t> </w:t>
      </w:r>
      <w:r>
        <w:rPr>
          <w:rFonts w:ascii="Times New Roman" w:eastAsia="Courier New CYR" w:hAnsi="Times New Roman" w:cs="Times New Roman"/>
          <w:sz w:val="26"/>
          <w:szCs w:val="26"/>
        </w:rPr>
        <w:t xml:space="preserve">Бодайбо                         </w:t>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t xml:space="preserve">  __________ 20</w:t>
      </w:r>
      <w:r>
        <w:rPr>
          <w:rFonts w:eastAsia="Courier New CYR" w:cs="Times New Roman"/>
          <w:sz w:val="26"/>
          <w:szCs w:val="26"/>
        </w:rPr>
        <w:t>__</w:t>
      </w:r>
      <w:r>
        <w:rPr>
          <w:rFonts w:ascii="Times New Roman" w:eastAsia="Courier New CYR" w:hAnsi="Times New Roman" w:cs="Times New Roman"/>
          <w:sz w:val="26"/>
          <w:szCs w:val="26"/>
        </w:rPr>
        <w:t>__ года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alibri" w:hAnsi="Times New Roman" w:cs="Times New Roman"/>
          <w:sz w:val="26"/>
          <w:szCs w:val="26"/>
        </w:rPr>
        <w:t>Администрация г. Бодайбо и района</w:t>
      </w:r>
      <w:r>
        <w:rPr>
          <w:rFonts w:ascii="Times New Roman" w:eastAsia="Courier New CYR" w:hAnsi="Times New Roman" w:cs="Times New Roman"/>
          <w:sz w:val="26"/>
          <w:szCs w:val="26"/>
        </w:rPr>
        <w:t>, именуемая  в дальнейшем «Администрация», в лице  _______________________,  действующего на основании __________________________________________, с одной стороны</w:t>
      </w:r>
      <w:r>
        <w:rPr>
          <w:rFonts w:eastAsia="Courier New CYR" w:cs="Times New Roman"/>
          <w:sz w:val="26"/>
          <w:szCs w:val="26"/>
        </w:rPr>
        <w:t xml:space="preserve">, </w:t>
      </w:r>
      <w:r>
        <w:rPr>
          <w:rFonts w:ascii="Times New Roman" w:eastAsia="Courier New CYR" w:hAnsi="Times New Roman" w:cs="Times New Roman"/>
          <w:sz w:val="26"/>
          <w:szCs w:val="26"/>
        </w:rPr>
        <w:t>и __________________________, именуемый (ое) в дальнейшем «Пользователь»,в лице ______________________________________, действующего на  основании</w:t>
      </w:r>
      <w:r w:rsidRPr="00DA5F4E">
        <w:rPr>
          <w:rFonts w:ascii="Times New Roman" w:eastAsia="Courier New CYR" w:hAnsi="Times New Roman" w:cs="Times New Roman"/>
          <w:sz w:val="26"/>
          <w:szCs w:val="26"/>
        </w:rPr>
        <w:t xml:space="preserve">_____________________________________________, </w:t>
      </w:r>
      <w:r>
        <w:rPr>
          <w:rFonts w:ascii="Times New Roman" w:eastAsia="Courier New CYR" w:hAnsi="Times New Roman" w:cs="Times New Roman"/>
          <w:sz w:val="26"/>
          <w:szCs w:val="26"/>
        </w:rPr>
        <w:t>с другой стороны, а вместе именуемые Стороны, заключили настоящий договор о нижеследующем:</w:t>
      </w:r>
    </w:p>
    <w:p w:rsidR="00263AE9" w:rsidRDefault="00DA5F4E">
      <w:pPr>
        <w:jc w:val="center"/>
        <w:rPr>
          <w:rFonts w:ascii="Times New Roman" w:eastAsia="Courier New CYR" w:hAnsi="Times New Roman" w:cs="Times New Roman"/>
          <w:b/>
          <w:bCs/>
          <w:sz w:val="26"/>
          <w:szCs w:val="26"/>
        </w:rPr>
      </w:pPr>
      <w:r w:rsidRPr="00DA5F4E">
        <w:rPr>
          <w:rFonts w:ascii="Times New Roman" w:eastAsia="Calibri" w:hAnsi="Times New Roman" w:cs="Times New Roman"/>
          <w:b/>
          <w:bCs/>
          <w:sz w:val="26"/>
          <w:szCs w:val="26"/>
        </w:rPr>
        <w:t xml:space="preserve">1. </w:t>
      </w:r>
      <w:r>
        <w:rPr>
          <w:rFonts w:ascii="Times New Roman" w:eastAsia="Courier New CYR" w:hAnsi="Times New Roman" w:cs="Times New Roman"/>
          <w:b/>
          <w:bCs/>
          <w:sz w:val="26"/>
          <w:szCs w:val="26"/>
        </w:rPr>
        <w:t>Предмет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1.1. </w:t>
      </w:r>
      <w:r>
        <w:rPr>
          <w:rFonts w:ascii="Times New Roman" w:eastAsia="Courier New CYR" w:hAnsi="Times New Roman" w:cs="Times New Roman"/>
          <w:sz w:val="26"/>
          <w:szCs w:val="26"/>
        </w:rPr>
        <w:t>По  настоящему  договору  Администрация  обязуется  предоставить Пользователю за  плату  право  на  размещение  нестационарного  торгового объекта (далее - НТО) по адресу: Иркутская область, ____________________,на земельном участке (части  земельного  участка)  из  земель  населенных пунктов) с кадастровым номером (при наличии)  ________________,  площадью</w:t>
      </w:r>
      <w:r w:rsidRPr="00DA5F4E">
        <w:rPr>
          <w:rFonts w:ascii="Times New Roman" w:eastAsia="Courier New CYR" w:hAnsi="Times New Roman" w:cs="Times New Roman"/>
          <w:sz w:val="26"/>
          <w:szCs w:val="26"/>
        </w:rPr>
        <w:t xml:space="preserve">__________ </w:t>
      </w:r>
      <w:r>
        <w:rPr>
          <w:rFonts w:ascii="Times New Roman" w:eastAsia="Courier New CYR" w:hAnsi="Times New Roman" w:cs="Times New Roman"/>
          <w:sz w:val="26"/>
          <w:szCs w:val="26"/>
        </w:rPr>
        <w:t>согласно схеме размещения нестационарных торговых объектов  на территории _____________________,  утвержденной  _______________,  (далее соответственно - Участок, Схема),  а  Пользователь  обязуется  разместить НТО, а также использовать Участок в  течение  срока  действия  настоящего договора на условиях и в  порядке,  предусмотренных   законодательством и условиями настоящего договора.</w:t>
      </w:r>
    </w:p>
    <w:p w:rsidR="00263AE9" w:rsidRPr="00DA5F4E"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1.2.  </w:t>
      </w:r>
      <w:r>
        <w:rPr>
          <w:rFonts w:ascii="Times New Roman" w:eastAsia="Courier New CYR" w:hAnsi="Times New Roman" w:cs="Times New Roman"/>
          <w:sz w:val="26"/>
          <w:szCs w:val="26"/>
        </w:rPr>
        <w:t>Место  исполнения  настоящего  договора:  Иркутская   область,</w:t>
      </w:r>
      <w:r w:rsidRPr="00DA5F4E">
        <w:rPr>
          <w:rFonts w:ascii="Times New Roman" w:eastAsia="Courier New CYR" w:hAnsi="Times New Roman" w:cs="Times New Roman"/>
          <w:sz w:val="26"/>
          <w:szCs w:val="26"/>
        </w:rPr>
        <w:t>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1.3.  </w:t>
      </w:r>
      <w:r>
        <w:rPr>
          <w:rFonts w:ascii="Times New Roman" w:eastAsia="Courier New CYR" w:hAnsi="Times New Roman" w:cs="Times New Roman"/>
          <w:sz w:val="26"/>
          <w:szCs w:val="26"/>
        </w:rPr>
        <w:t>Основанием  для  заключения   настоящего   договора   является</w:t>
      </w:r>
      <w:r>
        <w:rPr>
          <w:rFonts w:eastAsia="Courier New CYR" w:cs="Times New Roman"/>
          <w:sz w:val="26"/>
          <w:szCs w:val="26"/>
        </w:rPr>
        <w:t xml:space="preserve"> р</w:t>
      </w:r>
      <w:r>
        <w:rPr>
          <w:rFonts w:ascii="Times New Roman" w:eastAsia="Courier New CYR" w:hAnsi="Times New Roman" w:cs="Times New Roman"/>
          <w:sz w:val="26"/>
          <w:szCs w:val="26"/>
        </w:rPr>
        <w:t xml:space="preserve">аспоряжение Администрации г. Бодайбо и района   от </w:t>
      </w:r>
      <w:r w:rsidRPr="00DA5F4E">
        <w:rPr>
          <w:rFonts w:ascii="Times New Roman" w:eastAsia="Courier New CYR" w:hAnsi="Times New Roman" w:cs="Times New Roman"/>
          <w:sz w:val="26"/>
          <w:szCs w:val="26"/>
        </w:rPr>
        <w:t xml:space="preserve">______________ </w:t>
      </w:r>
      <w:r>
        <w:rPr>
          <w:rFonts w:ascii="Times New Roman" w:eastAsia="Courier New CYR" w:hAnsi="Times New Roman" w:cs="Times New Roman"/>
          <w:sz w:val="26"/>
          <w:szCs w:val="26"/>
        </w:rPr>
        <w:t>№</w:t>
      </w:r>
      <w:r w:rsidRPr="00DA5F4E">
        <w:rPr>
          <w:rFonts w:ascii="Times New Roman" w:eastAsia="Courier New CYR" w:hAnsi="Times New Roman" w:cs="Times New Roman"/>
          <w:sz w:val="26"/>
          <w:szCs w:val="26"/>
        </w:rPr>
        <w:t xml:space="preserve"> ____ </w:t>
      </w:r>
      <w:r>
        <w:rPr>
          <w:rFonts w:ascii="Times New Roman" w:eastAsia="Courier New CYR" w:hAnsi="Times New Roman" w:cs="Times New Roman"/>
          <w:sz w:val="26"/>
          <w:szCs w:val="26"/>
        </w:rPr>
        <w:t>«</w:t>
      </w:r>
      <w:r w:rsidRPr="00DA5F4E">
        <w:rPr>
          <w:rFonts w:ascii="Times New Roman" w:eastAsia="Courier New CYR" w:hAnsi="Times New Roman" w:cs="Times New Roman"/>
          <w:sz w:val="26"/>
          <w:szCs w:val="26"/>
        </w:rPr>
        <w:t>__________________</w:t>
      </w:r>
      <w:r>
        <w:rPr>
          <w:rFonts w:ascii="Times New Roman" w:eastAsia="Courier New CYR" w:hAnsi="Times New Roman" w:cs="Times New Roman"/>
          <w:sz w:val="26"/>
          <w:szCs w:val="26"/>
        </w:rPr>
        <w:t>»или  протокол  о  результатах аукциона от ________________.</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1.4. </w:t>
      </w:r>
      <w:r>
        <w:rPr>
          <w:rFonts w:ascii="Times New Roman" w:eastAsia="Courier New CYR" w:hAnsi="Times New Roman" w:cs="Times New Roman"/>
          <w:sz w:val="26"/>
          <w:szCs w:val="26"/>
        </w:rPr>
        <w:t>Тип НТО:____________________________________________________.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Площадь НТО ____________ кв. м.</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Специализация НТО: _____________________________________________.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Приведенное  описание  специализации  НТО  является   окончательным, изменение не допускается.</w:t>
      </w:r>
    </w:p>
    <w:p w:rsidR="00263AE9" w:rsidRDefault="00DA5F4E">
      <w:pPr>
        <w:jc w:val="center"/>
        <w:rPr>
          <w:rFonts w:ascii="Times New Roman" w:eastAsia="Courier New CYR" w:hAnsi="Times New Roman" w:cs="Times New Roman"/>
          <w:b/>
          <w:bCs/>
          <w:sz w:val="26"/>
          <w:szCs w:val="26"/>
        </w:rPr>
      </w:pPr>
      <w:r w:rsidRPr="00DA5F4E">
        <w:rPr>
          <w:rFonts w:ascii="Times New Roman" w:eastAsia="Calibri" w:hAnsi="Times New Roman" w:cs="Times New Roman"/>
          <w:b/>
          <w:bCs/>
          <w:sz w:val="26"/>
          <w:szCs w:val="26"/>
        </w:rPr>
        <w:t xml:space="preserve">2. </w:t>
      </w:r>
      <w:r>
        <w:rPr>
          <w:rFonts w:ascii="Times New Roman" w:eastAsia="Courier New CYR" w:hAnsi="Times New Roman" w:cs="Times New Roman"/>
          <w:b/>
          <w:bCs/>
          <w:sz w:val="26"/>
          <w:szCs w:val="26"/>
        </w:rPr>
        <w:t>Срок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2. </w:t>
      </w:r>
      <w:r>
        <w:rPr>
          <w:rFonts w:ascii="Times New Roman" w:eastAsia="Courier New CYR" w:hAnsi="Times New Roman" w:cs="Times New Roman"/>
          <w:sz w:val="26"/>
          <w:szCs w:val="26"/>
        </w:rPr>
        <w:t>Договор действует с _____________ по _____________ и  вступает  в силу с момента его подписания Сторонами.</w:t>
      </w:r>
    </w:p>
    <w:p w:rsidR="00263AE9" w:rsidRDefault="00DA5F4E">
      <w:pPr>
        <w:jc w:val="center"/>
        <w:rPr>
          <w:rFonts w:ascii="Times New Roman" w:eastAsia="Courier New CYR" w:hAnsi="Times New Roman" w:cs="Times New Roman"/>
          <w:b/>
          <w:bCs/>
          <w:sz w:val="26"/>
          <w:szCs w:val="26"/>
        </w:rPr>
      </w:pPr>
      <w:r w:rsidRPr="00DA5F4E">
        <w:rPr>
          <w:rFonts w:ascii="Times New Roman" w:eastAsia="Calibri" w:hAnsi="Times New Roman" w:cs="Times New Roman"/>
          <w:b/>
          <w:bCs/>
          <w:sz w:val="26"/>
          <w:szCs w:val="26"/>
        </w:rPr>
        <w:t xml:space="preserve">3. </w:t>
      </w:r>
      <w:r>
        <w:rPr>
          <w:rFonts w:ascii="Times New Roman" w:eastAsia="Courier New CYR" w:hAnsi="Times New Roman" w:cs="Times New Roman"/>
          <w:b/>
          <w:bCs/>
          <w:sz w:val="26"/>
          <w:szCs w:val="26"/>
        </w:rPr>
        <w:t>Права и обязанности Сторон</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3.1. </w:t>
      </w:r>
      <w:r>
        <w:rPr>
          <w:rFonts w:ascii="Times New Roman" w:eastAsia="Courier New CYR" w:hAnsi="Times New Roman" w:cs="Times New Roman"/>
          <w:sz w:val="26"/>
          <w:szCs w:val="26"/>
        </w:rPr>
        <w:t>Администрация имеет право: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3.1.1. </w:t>
      </w:r>
      <w:r>
        <w:rPr>
          <w:rFonts w:ascii="Times New Roman" w:eastAsia="Courier New CYR" w:hAnsi="Times New Roman" w:cs="Times New Roman"/>
          <w:sz w:val="26"/>
          <w:szCs w:val="26"/>
        </w:rPr>
        <w:t>Осуществлять контроль за  исполнением  Пользователем  условий настоящего договора, фиксировать результаты  проверок  в  соответствующем акте проверки.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3.1.2. </w:t>
      </w:r>
      <w:r>
        <w:rPr>
          <w:rFonts w:ascii="Times New Roman" w:eastAsia="Courier New CYR" w:hAnsi="Times New Roman" w:cs="Times New Roman"/>
          <w:sz w:val="26"/>
          <w:szCs w:val="26"/>
        </w:rPr>
        <w:t>Требовать от  Пользователя  устранения  выявленных  нарушений условий законодательства и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3.1.3.  </w:t>
      </w:r>
      <w:r>
        <w:rPr>
          <w:rFonts w:ascii="Times New Roman" w:eastAsia="Courier New CYR" w:hAnsi="Times New Roman" w:cs="Times New Roman"/>
          <w:sz w:val="26"/>
          <w:szCs w:val="26"/>
        </w:rPr>
        <w:t>Требовать  досрочного  расторжения  настоящего    договора в случаях, предусмотренных законодательством и настоящим договором.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3.1.4. </w:t>
      </w:r>
      <w:r>
        <w:rPr>
          <w:rFonts w:ascii="Times New Roman" w:eastAsia="Courier New CYR" w:hAnsi="Times New Roman" w:cs="Times New Roman"/>
          <w:sz w:val="26"/>
          <w:szCs w:val="26"/>
        </w:rPr>
        <w:t>Досрочно  отказаться  от  исполнения  настоящего   договора в одностороннем порядке  в  случаях,  предусмотренных   законодательством и настоящим договором. В этом случае Администрация  отправляет  Пользователю</w:t>
      </w:r>
      <w:r>
        <w:rPr>
          <w:rFonts w:eastAsia="Courier New CYR" w:cs="Times New Roman"/>
          <w:sz w:val="26"/>
          <w:szCs w:val="26"/>
        </w:rPr>
        <w:t xml:space="preserve"> и</w:t>
      </w:r>
      <w:r>
        <w:rPr>
          <w:rFonts w:ascii="Times New Roman" w:eastAsia="Courier New CYR" w:hAnsi="Times New Roman" w:cs="Times New Roman"/>
          <w:sz w:val="26"/>
          <w:szCs w:val="26"/>
        </w:rPr>
        <w:t>звещение (заказным письмом с уведомлением о вручении) о принятом решении и требовании освободить Участок. По истечении 30 дней с момента получения Пользователем уведомления настоящий договор считается расторгнутым.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3.1.5. </w:t>
      </w:r>
      <w:r>
        <w:rPr>
          <w:rFonts w:ascii="Times New Roman" w:eastAsia="Courier New CYR" w:hAnsi="Times New Roman" w:cs="Times New Roman"/>
          <w:sz w:val="26"/>
          <w:szCs w:val="26"/>
        </w:rPr>
        <w:t>Осуществлять другие права, предусмотренные  законодательством и настоящим договором.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3.2. </w:t>
      </w:r>
      <w:r>
        <w:rPr>
          <w:rFonts w:ascii="Times New Roman" w:eastAsia="Courier New CYR" w:hAnsi="Times New Roman" w:cs="Times New Roman"/>
          <w:sz w:val="26"/>
          <w:szCs w:val="26"/>
        </w:rPr>
        <w:t>Администрация обязана: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3.2.1.  </w:t>
      </w:r>
      <w:r>
        <w:rPr>
          <w:rFonts w:ascii="Times New Roman" w:eastAsia="Courier New CYR" w:hAnsi="Times New Roman" w:cs="Times New Roman"/>
          <w:sz w:val="26"/>
          <w:szCs w:val="26"/>
        </w:rPr>
        <w:t>Передать  Участок  Пользователю  по  акту   приема-передачи, являющемуся неотъемлемой  частью  настоящего  договора,  в   течение трех</w:t>
      </w:r>
      <w:r>
        <w:rPr>
          <w:rFonts w:eastAsia="Courier New CYR" w:cs="Times New Roman"/>
          <w:sz w:val="26"/>
          <w:szCs w:val="26"/>
        </w:rPr>
        <w:t xml:space="preserve"> к</w:t>
      </w:r>
      <w:r>
        <w:rPr>
          <w:rFonts w:ascii="Times New Roman" w:eastAsia="Courier New CYR" w:hAnsi="Times New Roman" w:cs="Times New Roman"/>
          <w:sz w:val="26"/>
          <w:szCs w:val="26"/>
        </w:rPr>
        <w:t>алендарных дней с момента подписания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3.2.2. </w:t>
      </w:r>
      <w:r>
        <w:rPr>
          <w:rFonts w:ascii="Times New Roman" w:eastAsia="Courier New CYR" w:hAnsi="Times New Roman" w:cs="Times New Roman"/>
          <w:sz w:val="26"/>
          <w:szCs w:val="26"/>
        </w:rPr>
        <w:t>Принять Участок от  Пользователя  в  случае  окончания  срока действия настоящего договора, при его расторжении, прекращении.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3.2.3. </w:t>
      </w:r>
      <w:r>
        <w:rPr>
          <w:rFonts w:ascii="Times New Roman" w:eastAsia="Courier New CYR" w:hAnsi="Times New Roman" w:cs="Times New Roman"/>
          <w:sz w:val="26"/>
          <w:szCs w:val="26"/>
        </w:rPr>
        <w:t>Не вмешиваться  в  хозяйственную  деятельность  Пользователя, если она не противоречит законодательству и условиям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3.2.4. </w:t>
      </w:r>
      <w:r>
        <w:rPr>
          <w:rFonts w:ascii="Times New Roman" w:eastAsia="Courier New CYR" w:hAnsi="Times New Roman" w:cs="Times New Roman"/>
          <w:sz w:val="26"/>
          <w:szCs w:val="26"/>
        </w:rPr>
        <w:t>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и соглашением Сторон.</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3.2.5.  </w:t>
      </w:r>
      <w:r>
        <w:rPr>
          <w:rFonts w:ascii="Times New Roman" w:eastAsia="Courier New CYR" w:hAnsi="Times New Roman" w:cs="Times New Roman"/>
          <w:sz w:val="26"/>
          <w:szCs w:val="26"/>
        </w:rPr>
        <w:t>В  течение  семи  календарных  дней  с   момента   изменения реквизитов лицевого счета Администрация письменно  уведомить  Пользователя об указанном изменении.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3.3. </w:t>
      </w:r>
      <w:r>
        <w:rPr>
          <w:rFonts w:ascii="Times New Roman" w:eastAsia="Courier New CYR" w:hAnsi="Times New Roman" w:cs="Times New Roman"/>
          <w:sz w:val="26"/>
          <w:szCs w:val="26"/>
        </w:rPr>
        <w:t>Пользователь имеет право: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3.3.1. </w:t>
      </w:r>
      <w:r>
        <w:rPr>
          <w:rFonts w:ascii="Times New Roman" w:eastAsia="Courier New CYR" w:hAnsi="Times New Roman" w:cs="Times New Roman"/>
          <w:sz w:val="26"/>
          <w:szCs w:val="26"/>
        </w:rPr>
        <w:t>Производить с  письменного  согласия  Администрации  улучшения Участка.   При   этом   отделимые   улучшения   являются   собственностью Пользователя,  стоимость   неотделимых   улучшений   Участка   возмещению Администрацией не подлежит.</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3.3.2. </w:t>
      </w:r>
      <w:r>
        <w:rPr>
          <w:rFonts w:ascii="Times New Roman" w:eastAsia="Courier New CYR" w:hAnsi="Times New Roman" w:cs="Times New Roman"/>
          <w:sz w:val="26"/>
          <w:szCs w:val="26"/>
        </w:rPr>
        <w:t>Осуществлять другие права, предусмотренные законодательством.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 </w:t>
      </w:r>
      <w:r>
        <w:rPr>
          <w:rFonts w:ascii="Times New Roman" w:eastAsia="Courier New CYR" w:hAnsi="Times New Roman" w:cs="Times New Roman"/>
          <w:sz w:val="26"/>
          <w:szCs w:val="26"/>
        </w:rPr>
        <w:t>Пользователь обязан:</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 </w:t>
      </w:r>
      <w:r>
        <w:rPr>
          <w:rFonts w:ascii="Times New Roman" w:eastAsia="Courier New CYR" w:hAnsi="Times New Roman" w:cs="Times New Roman"/>
          <w:sz w:val="26"/>
          <w:szCs w:val="26"/>
        </w:rPr>
        <w:t xml:space="preserve">Использовать Участок для размещения  НТО  в   соответствии со специализацией НТО, указанной в </w:t>
      </w:r>
      <w:hyperlink r:id="rId39" w:history="1">
        <w:r>
          <w:rPr>
            <w:rFonts w:ascii="Times New Roman" w:eastAsia="Courier New CYR" w:hAnsi="Times New Roman" w:cs="Times New Roman"/>
            <w:sz w:val="26"/>
            <w:szCs w:val="26"/>
          </w:rPr>
          <w:t>пункте 1.4</w:t>
        </w:r>
      </w:hyperlink>
      <w:r>
        <w:rPr>
          <w:rFonts w:ascii="Times New Roman" w:eastAsia="Courier New CYR" w:hAnsi="Times New Roman" w:cs="Times New Roman"/>
          <w:sz w:val="26"/>
          <w:szCs w:val="26"/>
        </w:rPr>
        <w:t>настоящего договора,  а  также способами, которые не должны наносить вред окружающей среде, в том  числе земле как природному объекту.</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3.4.2. </w:t>
      </w:r>
      <w:r>
        <w:rPr>
          <w:rFonts w:ascii="Times New Roman" w:eastAsia="Courier New CYR" w:hAnsi="Times New Roman" w:cs="Times New Roman"/>
          <w:sz w:val="26"/>
          <w:szCs w:val="26"/>
        </w:rPr>
        <w:t>Выполнить установку НТО в соответствии со Схемой  не  позднее двух месяцев с момента подписания настоящего договора, а  также  провести работы по благоустройству прилегающей территории в радиусе не менее  пяти метров.  Для  изготовления  НТО  должны  применяться  любые   современные материалы,   предпочтение   следует   отдавать    легким    металлическим конструкциям  с  остеклением   из   витринного   стекла     (простого или тонированного) и облицовкой современными отделочными материалами.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3.4.3. </w:t>
      </w:r>
      <w:r>
        <w:rPr>
          <w:rFonts w:ascii="Times New Roman" w:eastAsia="Courier New CYR" w:hAnsi="Times New Roman" w:cs="Times New Roman"/>
          <w:sz w:val="26"/>
          <w:szCs w:val="26"/>
        </w:rPr>
        <w:t>Предъявить к осмотру установленный НТО, а  также  выполненные работы по благоустройству Участка и прилегающей территории в  радиусе  не менее пяти метров, уполномоченным представителям Администрации  в  течение двух месяцев с момента подписания акта приема-передачи.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3.4.4. </w:t>
      </w:r>
      <w:r>
        <w:rPr>
          <w:rFonts w:ascii="Times New Roman" w:eastAsia="Courier New CYR" w:hAnsi="Times New Roman" w:cs="Times New Roman"/>
          <w:sz w:val="26"/>
          <w:szCs w:val="26"/>
        </w:rPr>
        <w:t>Своевременно и полностью вносить плату за  размещение   НТО в размере и на условиях, установленных настоящим договором.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3.4.5. </w:t>
      </w:r>
      <w:r>
        <w:rPr>
          <w:rFonts w:ascii="Times New Roman" w:eastAsia="Courier New CYR" w:hAnsi="Times New Roman" w:cs="Times New Roman"/>
          <w:sz w:val="26"/>
          <w:szCs w:val="26"/>
        </w:rPr>
        <w:t>Обеспечить Администрации и органам государственного контроля и надзора свободный доступ в НТО и на Участок для его  осмотра  и  проверки соблюдения законодательства и условий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3.4.6. </w:t>
      </w:r>
      <w:r>
        <w:rPr>
          <w:rFonts w:ascii="Times New Roman" w:eastAsia="Courier New CYR" w:hAnsi="Times New Roman" w:cs="Times New Roman"/>
          <w:sz w:val="26"/>
          <w:szCs w:val="26"/>
        </w:rPr>
        <w:t>Не передавать свои права и обязанности по настоящему договору третьим лицам, в том числе не передавать право на размещение НТО в залог, не вносить его  в  качестве  вклада  в  уставный  капитал  хозяйственного товарищества  или  общества  либо  паевого  взноса   в   производственный кооператив, а также не переуступать право на размещение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3.4.7. </w:t>
      </w:r>
      <w:r>
        <w:rPr>
          <w:rFonts w:ascii="Times New Roman" w:eastAsia="Courier New CYR" w:hAnsi="Times New Roman" w:cs="Times New Roman"/>
          <w:sz w:val="26"/>
          <w:szCs w:val="26"/>
        </w:rPr>
        <w:t>Соблюдать при использовании Участка и прилегающей  территории в радиусе не менее пяти метров, требования градостроительных регламентов, экологических, санитарно-гигиенических, противопожарных  и  иных  правил, нормативов.</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3.4.8. </w:t>
      </w:r>
      <w:r>
        <w:rPr>
          <w:rFonts w:ascii="Times New Roman" w:eastAsia="Courier New CYR" w:hAnsi="Times New Roman" w:cs="Times New Roman"/>
          <w:sz w:val="26"/>
          <w:szCs w:val="26"/>
        </w:rPr>
        <w:t>Не допускать загрязнение, захламление Участка  и  прилегающей территории.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3.4.9. </w:t>
      </w:r>
      <w:r>
        <w:rPr>
          <w:rFonts w:ascii="Times New Roman" w:eastAsia="Courier New CYR" w:hAnsi="Times New Roman" w:cs="Times New Roman"/>
          <w:sz w:val="26"/>
          <w:szCs w:val="26"/>
        </w:rPr>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3.4.10. </w:t>
      </w:r>
      <w:r>
        <w:rPr>
          <w:rFonts w:ascii="Times New Roman" w:eastAsia="Courier New CYR" w:hAnsi="Times New Roman" w:cs="Times New Roman"/>
          <w:sz w:val="26"/>
          <w:szCs w:val="26"/>
        </w:rPr>
        <w:t>В течение семи календарных дней с момента  изменения  адреса или  иных  реквизитов  письменно  уведомить  Администрацию  об   указанном изменении.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3.4.11.   </w:t>
      </w:r>
      <w:r>
        <w:rPr>
          <w:rFonts w:ascii="Times New Roman" w:eastAsia="Courier New CYR" w:hAnsi="Times New Roman" w:cs="Times New Roman"/>
          <w:sz w:val="26"/>
          <w:szCs w:val="26"/>
        </w:rPr>
        <w:t>Осуществлять   комплекс    мероприятий,    предусмотренный нормативными  правовыми   актами   о   правилах   содержания   территории</w:t>
      </w:r>
      <w:r w:rsidRPr="00DA5F4E">
        <w:rPr>
          <w:rFonts w:ascii="Times New Roman" w:eastAsia="Courier New CYR" w:hAnsi="Times New Roman" w:cs="Times New Roman"/>
          <w:sz w:val="26"/>
          <w:szCs w:val="26"/>
        </w:rPr>
        <w:t>__________________________________________________________ (</w:t>
      </w:r>
      <w:r>
        <w:rPr>
          <w:rFonts w:ascii="Times New Roman" w:eastAsia="Courier New CYR" w:hAnsi="Times New Roman" w:cs="Times New Roman"/>
          <w:sz w:val="26"/>
          <w:szCs w:val="26"/>
        </w:rPr>
        <w:t>при наличии).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Установить при входе в НТО мусорную урну (мусорные урны должны  быть окрашены и несколько раз в день подлежат очистке).</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Проводить регулярную уборку  прилегающей  территории  в   радиусе не менее пяти метров.</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3.4.12. </w:t>
      </w:r>
      <w:r>
        <w:rPr>
          <w:rFonts w:ascii="Times New Roman" w:eastAsia="Courier New CYR" w:hAnsi="Times New Roman" w:cs="Times New Roman"/>
          <w:sz w:val="26"/>
          <w:szCs w:val="26"/>
        </w:rPr>
        <w:t>Не допускать ухудшения состояния НТО,  ежегодно  производить краску и ремонт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3.4.13.   </w:t>
      </w:r>
      <w:r>
        <w:rPr>
          <w:rFonts w:ascii="Times New Roman" w:eastAsia="Courier New CYR" w:hAnsi="Times New Roman" w:cs="Times New Roman"/>
          <w:sz w:val="26"/>
          <w:szCs w:val="26"/>
        </w:rPr>
        <w:t>Не   возводить   на   предоставленном  Участке объектов капитального строительства, не производить самовольного расширения  места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3.4.14.   </w:t>
      </w:r>
      <w:r>
        <w:rPr>
          <w:rFonts w:ascii="Times New Roman" w:eastAsia="Courier New CYR" w:hAnsi="Times New Roman" w:cs="Times New Roman"/>
          <w:sz w:val="26"/>
          <w:szCs w:val="26"/>
        </w:rPr>
        <w:t>Соблюдать   требования   законодательства,   регулирующего осуществление торговой деятельности, в том  числе  приобретение  и  (или) продажу  этилового  спирта,  алкогольной  и  спиртосодержащей  продукции, табачной продукции или  табачных  изделий,  никотинсодержащей  продукции, кальянов, устройств для потребления никотинсодержащей продукции.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3.4.15.   </w:t>
      </w:r>
      <w:r>
        <w:rPr>
          <w:rFonts w:ascii="Times New Roman" w:eastAsia="Courier New CYR" w:hAnsi="Times New Roman" w:cs="Times New Roman"/>
          <w:sz w:val="26"/>
          <w:szCs w:val="26"/>
        </w:rPr>
        <w:t>Заключить    договор    о   предоставлении услуг на планово-регулярную вывозку твердых коммунальных отходов.</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3.4.16. </w:t>
      </w:r>
      <w:r>
        <w:rPr>
          <w:rFonts w:ascii="Times New Roman" w:eastAsia="Courier New CYR" w:hAnsi="Times New Roman" w:cs="Times New Roman"/>
          <w:sz w:val="26"/>
          <w:szCs w:val="26"/>
        </w:rPr>
        <w:t xml:space="preserve">При использовании места размещения НТО соблюдать требования, установленные законодательством Российской Федерации и Иркутской области, в том числе требования водоохранного, природоохранного  законодательства, </w:t>
      </w:r>
      <w:hyperlink r:id="rId40" w:history="1">
        <w:r w:rsidRPr="00DA5F4E">
          <w:rPr>
            <w:rFonts w:ascii="Times New Roman" w:eastAsia="Courier New CYR" w:hAnsi="Times New Roman" w:cs="Times New Roman"/>
            <w:sz w:val="26"/>
            <w:szCs w:val="26"/>
          </w:rPr>
          <w:t>законодательства</w:t>
        </w:r>
      </w:hyperlink>
      <w:r>
        <w:rPr>
          <w:rFonts w:ascii="Times New Roman" w:eastAsia="Courier New CYR" w:hAnsi="Times New Roman" w:cs="Times New Roman"/>
          <w:sz w:val="26"/>
          <w:szCs w:val="26"/>
        </w:rPr>
        <w:t xml:space="preserve"> в   сфере   охраны   объектов   культурного   наследия, законодательства  Российской  Федерации  об  электроэнергетике,  а  также выполнять предписания уполномоченных контрольных и надзорных  органов  об устранении нарушений, допущенных  при  использовании  НТО  и  прилегающей территории.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3.4.17. </w:t>
      </w:r>
      <w:r>
        <w:rPr>
          <w:rFonts w:ascii="Times New Roman" w:eastAsia="Courier New CYR" w:hAnsi="Times New Roman" w:cs="Times New Roman"/>
          <w:sz w:val="26"/>
          <w:szCs w:val="26"/>
        </w:rPr>
        <w:t>В случае если место размещения НТО  полностью  или  частично расположено  в  охранной  зоне,  установленной  в   отношении   объектов,</w:t>
      </w:r>
      <w:r>
        <w:rPr>
          <w:rFonts w:eastAsia="Courier New CYR" w:cs="Times New Roman"/>
          <w:sz w:val="26"/>
          <w:szCs w:val="26"/>
        </w:rPr>
        <w:t xml:space="preserve"> п</w:t>
      </w:r>
      <w:r>
        <w:rPr>
          <w:rFonts w:ascii="Times New Roman" w:eastAsia="Courier New CYR" w:hAnsi="Times New Roman" w:cs="Times New Roman"/>
          <w:sz w:val="26"/>
          <w:szCs w:val="26"/>
        </w:rPr>
        <w:t>редназначенных для обеспечения электро-, тепло-</w:t>
      </w:r>
      <w:r>
        <w:rPr>
          <w:rFonts w:eastAsia="Courier New CYR" w:cs="Times New Roman"/>
          <w:sz w:val="26"/>
          <w:szCs w:val="26"/>
        </w:rPr>
        <w:t>,</w:t>
      </w:r>
      <w:r>
        <w:rPr>
          <w:rFonts w:ascii="Times New Roman" w:eastAsia="Courier New CYR" w:hAnsi="Times New Roman" w:cs="Times New Roman"/>
          <w:sz w:val="26"/>
          <w:szCs w:val="26"/>
        </w:rPr>
        <w:t xml:space="preserve">  и  водоснабжения, водоотведения, связи, обеспечивать  допуск  представителей собственников  указанных   объектов   или   представителей   организаций, осуществляющих их эксплуатацию, к таким объектам в целях  обеспечения  их безопасности.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3.4.18. </w:t>
      </w:r>
      <w:r>
        <w:rPr>
          <w:rFonts w:ascii="Times New Roman" w:eastAsia="Courier New CYR" w:hAnsi="Times New Roman" w:cs="Times New Roman"/>
          <w:sz w:val="26"/>
          <w:szCs w:val="26"/>
        </w:rPr>
        <w:t>Возвратить  Участок  Администрации в  течение  пяти   дней с момента окончания срока действия настоящего  договора,  его  расторжения, прекращения в надлежащем состоянии, то есть не  хуже   первоначального, с оформлением    соответствующего    акта    приема-передачи,     обеспечив своевременный снос (демонтаж)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3.4.19. </w:t>
      </w:r>
      <w:r>
        <w:rPr>
          <w:rFonts w:ascii="Times New Roman" w:eastAsia="Courier New CYR" w:hAnsi="Times New Roman" w:cs="Times New Roman"/>
          <w:sz w:val="26"/>
          <w:szCs w:val="26"/>
        </w:rPr>
        <w:t xml:space="preserve">Производить налоговые выплаты в рамках настоящего </w:t>
      </w:r>
      <w:r>
        <w:rPr>
          <w:rFonts w:eastAsia="Courier New CYR" w:cs="Times New Roman"/>
          <w:sz w:val="26"/>
          <w:szCs w:val="26"/>
        </w:rPr>
        <w:t>д</w:t>
      </w:r>
      <w:r>
        <w:rPr>
          <w:rFonts w:ascii="Times New Roman" w:eastAsia="Courier New CYR" w:hAnsi="Times New Roman" w:cs="Times New Roman"/>
          <w:sz w:val="26"/>
          <w:szCs w:val="26"/>
        </w:rPr>
        <w:t>оговора в соответствии с налоговым законодательством Российской Федерации.</w:t>
      </w:r>
    </w:p>
    <w:p w:rsidR="00263AE9" w:rsidRDefault="00DA5F4E">
      <w:pPr>
        <w:jc w:val="center"/>
        <w:rPr>
          <w:rFonts w:ascii="Times New Roman" w:eastAsia="Courier New CYR" w:hAnsi="Times New Roman" w:cs="Times New Roman"/>
          <w:b/>
          <w:bCs/>
          <w:sz w:val="26"/>
          <w:szCs w:val="26"/>
        </w:rPr>
      </w:pPr>
      <w:r w:rsidRPr="00DA5F4E">
        <w:rPr>
          <w:rFonts w:ascii="Times New Roman" w:eastAsia="Calibri" w:hAnsi="Times New Roman" w:cs="Times New Roman"/>
          <w:b/>
          <w:bCs/>
          <w:sz w:val="26"/>
          <w:szCs w:val="26"/>
        </w:rPr>
        <w:t xml:space="preserve">4. </w:t>
      </w:r>
      <w:r>
        <w:rPr>
          <w:rFonts w:ascii="Times New Roman" w:eastAsia="Courier New CYR" w:hAnsi="Times New Roman" w:cs="Times New Roman"/>
          <w:b/>
          <w:bCs/>
          <w:sz w:val="26"/>
          <w:szCs w:val="26"/>
        </w:rPr>
        <w:t>Плата за размещение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4.1.  </w:t>
      </w:r>
      <w:r>
        <w:rPr>
          <w:rFonts w:ascii="Times New Roman" w:eastAsia="Courier New CYR" w:hAnsi="Times New Roman" w:cs="Times New Roman"/>
          <w:sz w:val="26"/>
          <w:szCs w:val="26"/>
        </w:rPr>
        <w:t>За  размещение  НТО   на   предоставленном     Администрацией  в</w:t>
      </w:r>
      <w:r>
        <w:rPr>
          <w:rFonts w:eastAsia="Courier New CYR" w:cs="Times New Roman"/>
          <w:sz w:val="26"/>
          <w:szCs w:val="26"/>
        </w:rPr>
        <w:t xml:space="preserve"> п</w:t>
      </w:r>
      <w:r>
        <w:rPr>
          <w:rFonts w:ascii="Times New Roman" w:eastAsia="Courier New CYR" w:hAnsi="Times New Roman" w:cs="Times New Roman"/>
          <w:sz w:val="26"/>
          <w:szCs w:val="26"/>
        </w:rPr>
        <w:t>ользование Участке Пользователь вносит плату (далее - Плата).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Размер ежегодной Платы определен:</w:t>
      </w:r>
    </w:p>
    <w:p w:rsidR="00263AE9" w:rsidRPr="00DA5F4E"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на  основании  отчета   независимого   оценщика,     составленного в соответствии с </w:t>
      </w:r>
      <w:hyperlink r:id="rId41" w:history="1">
        <w:r>
          <w:rPr>
            <w:rFonts w:ascii="Times New Roman" w:eastAsia="Courier New CYR" w:hAnsi="Times New Roman" w:cs="Times New Roman"/>
            <w:sz w:val="26"/>
            <w:szCs w:val="26"/>
          </w:rPr>
          <w:t>Федеральным законом</w:t>
        </w:r>
      </w:hyperlink>
      <w:r>
        <w:rPr>
          <w:rFonts w:ascii="Times New Roman" w:eastAsia="Courier New CYR" w:hAnsi="Times New Roman" w:cs="Times New Roman"/>
          <w:sz w:val="26"/>
          <w:szCs w:val="26"/>
        </w:rPr>
        <w:t xml:space="preserve"> от  29  июля  1998</w:t>
      </w:r>
      <w:r>
        <w:rPr>
          <w:rFonts w:ascii="Times New Roman" w:eastAsia="Courier New CYR" w:hAnsi="Times New Roman" w:cs="Times New Roman"/>
          <w:sz w:val="26"/>
          <w:szCs w:val="26"/>
          <w:lang w:val="en-US"/>
        </w:rPr>
        <w:t> </w:t>
      </w:r>
      <w:r>
        <w:rPr>
          <w:rFonts w:ascii="Times New Roman" w:eastAsia="Courier New CYR" w:hAnsi="Times New Roman" w:cs="Times New Roman"/>
          <w:sz w:val="26"/>
          <w:szCs w:val="26"/>
        </w:rPr>
        <w:t>года   №</w:t>
      </w:r>
      <w:r>
        <w:rPr>
          <w:rFonts w:ascii="Times New Roman" w:eastAsia="Courier New CYR" w:hAnsi="Times New Roman" w:cs="Times New Roman"/>
          <w:sz w:val="26"/>
          <w:szCs w:val="26"/>
          <w:lang w:val="en-US"/>
        </w:rPr>
        <w:t> </w:t>
      </w:r>
      <w:r w:rsidRPr="00DA5F4E">
        <w:rPr>
          <w:rFonts w:ascii="Times New Roman" w:eastAsia="Courier New CYR" w:hAnsi="Times New Roman" w:cs="Times New Roman"/>
          <w:sz w:val="26"/>
          <w:szCs w:val="26"/>
        </w:rPr>
        <w:t>135-</w:t>
      </w:r>
      <w:r>
        <w:rPr>
          <w:rFonts w:ascii="Times New Roman" w:eastAsia="Courier New CYR" w:hAnsi="Times New Roman" w:cs="Times New Roman"/>
          <w:sz w:val="26"/>
          <w:szCs w:val="26"/>
        </w:rPr>
        <w:t>ФЗ «Об оценочной   деятельности   в   Российской   Федерации»       и составляет</w:t>
      </w:r>
      <w:r w:rsidRPr="00DA5F4E">
        <w:rPr>
          <w:rFonts w:ascii="Times New Roman" w:eastAsia="Courier New CYR" w:hAnsi="Times New Roman" w:cs="Times New Roman"/>
          <w:sz w:val="26"/>
          <w:szCs w:val="26"/>
        </w:rPr>
        <w:t>________</w:t>
      </w:r>
      <w:r>
        <w:rPr>
          <w:rFonts w:ascii="Times New Roman" w:eastAsia="Courier New CYR" w:hAnsi="Times New Roman" w:cs="Times New Roman"/>
          <w:sz w:val="26"/>
          <w:szCs w:val="26"/>
        </w:rPr>
        <w:t xml:space="preserve">рублей; </w:t>
      </w:r>
    </w:p>
    <w:p w:rsidR="00263AE9" w:rsidRDefault="00DA5F4E">
      <w:pPr>
        <w:ind w:leftChars="7" w:left="15" w:firstLineChars="177" w:firstLine="460"/>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lastRenderedPageBreak/>
        <w:t>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 и составляет___________ рублей;</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на основании протокола по результатам аукциона на размещение  НТО  и составляет________ рублей.</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4.2. </w:t>
      </w:r>
      <w:r>
        <w:rPr>
          <w:rFonts w:ascii="Times New Roman" w:eastAsia="Courier New CYR" w:hAnsi="Times New Roman" w:cs="Times New Roman"/>
          <w:sz w:val="26"/>
          <w:szCs w:val="26"/>
        </w:rPr>
        <w:t>Плата исчисляется с _________ года.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4.3. </w:t>
      </w:r>
      <w:r>
        <w:rPr>
          <w:rFonts w:ascii="Times New Roman" w:eastAsia="Courier New CYR" w:hAnsi="Times New Roman" w:cs="Times New Roman"/>
          <w:sz w:val="26"/>
          <w:szCs w:val="26"/>
        </w:rPr>
        <w:t>Внесение Платы осуществляется ежеквартально не позднее 10 числавторого месяца каждого квартала.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заключения договора после 10 числа второго месяца  квартала Плата в указанном квартале вносится не позднее 10  числа  второго  месяца следующего квартала.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если срок  договора  заканчивается  до  10  числа  второго месяца  квартала,  Плата  в  указанном  квартале  вносится     не позднее последнего дня срока действия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заключения  договора  по  результатам  проведения  торгов задаток, внесенный Пользователем в счет обеспечения участия в  торгах  на заключение настоящего договора, учитывается в счет  платы  по  настоящему договору.</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4.4. </w:t>
      </w:r>
      <w:r>
        <w:rPr>
          <w:rFonts w:ascii="Times New Roman" w:eastAsia="Courier New CYR" w:hAnsi="Times New Roman" w:cs="Times New Roman"/>
          <w:sz w:val="26"/>
          <w:szCs w:val="26"/>
        </w:rPr>
        <w:t xml:space="preserve">Плата вносится путем перечисления денежных средств  в  порядке, установленном </w:t>
      </w:r>
      <w:hyperlink r:id="rId42" w:history="1">
        <w:r>
          <w:rPr>
            <w:rFonts w:ascii="Times New Roman" w:eastAsia="Courier New CYR" w:hAnsi="Times New Roman" w:cs="Times New Roman"/>
            <w:sz w:val="26"/>
            <w:szCs w:val="26"/>
          </w:rPr>
          <w:t>бюджетным законодательством</w:t>
        </w:r>
      </w:hyperlink>
      <w:r>
        <w:rPr>
          <w:rFonts w:ascii="Times New Roman" w:eastAsia="Courier New CYR" w:hAnsi="Times New Roman" w:cs="Times New Roman"/>
          <w:sz w:val="26"/>
          <w:szCs w:val="26"/>
        </w:rPr>
        <w:t xml:space="preserve"> Российской Федерации.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4.5. </w:t>
      </w:r>
      <w:r>
        <w:rPr>
          <w:rFonts w:ascii="Times New Roman" w:eastAsia="Courier New CYR" w:hAnsi="Times New Roman" w:cs="Times New Roman"/>
          <w:sz w:val="26"/>
          <w:szCs w:val="26"/>
        </w:rPr>
        <w:t>Плата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4.6. </w:t>
      </w:r>
      <w:r>
        <w:rPr>
          <w:rFonts w:ascii="Times New Roman" w:eastAsia="Courier New CYR" w:hAnsi="Times New Roman" w:cs="Times New Roman"/>
          <w:sz w:val="26"/>
          <w:szCs w:val="26"/>
        </w:rPr>
        <w:t>Оплата неустойки (пеня, штраф)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договора, либо в акте сверки, направляемом в адрес Пользователя.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4.7. </w:t>
      </w:r>
      <w:r>
        <w:rPr>
          <w:rFonts w:ascii="Times New Roman" w:eastAsia="Courier New CYR" w:hAnsi="Times New Roman" w:cs="Times New Roman"/>
          <w:sz w:val="26"/>
          <w:szCs w:val="26"/>
        </w:rPr>
        <w:t>При перечислении денежных средств в оплату Платы, пени,  штрафа Пользователь  обязан  указывать  в  платежном  документе  все  банковские реквизиты, определенные в расчете  платы  настоящего  договора,  а  также точное назначение платежа, номер и дату настоящего договора,  период,  за который осуществляется оплата.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4.8. </w:t>
      </w:r>
      <w:r>
        <w:rPr>
          <w:rFonts w:ascii="Times New Roman" w:eastAsia="Courier New CYR" w:hAnsi="Times New Roman" w:cs="Times New Roman"/>
          <w:sz w:val="26"/>
          <w:szCs w:val="26"/>
        </w:rPr>
        <w:t>Датой оплаты считается дата фактического  поступления  денежных средств на расчетный счет Администрации.</w:t>
      </w:r>
    </w:p>
    <w:p w:rsidR="00DA5F4E" w:rsidRDefault="00DA5F4E">
      <w:pPr>
        <w:ind w:firstLineChars="184" w:firstLine="478"/>
        <w:jc w:val="both"/>
        <w:rPr>
          <w:rFonts w:ascii="Times New Roman" w:eastAsia="Courier New CYR" w:hAnsi="Times New Roman" w:cs="Times New Roman"/>
          <w:sz w:val="26"/>
          <w:szCs w:val="26"/>
        </w:rPr>
      </w:pPr>
    </w:p>
    <w:p w:rsidR="00263AE9" w:rsidRPr="00DA5F4E" w:rsidRDefault="00DA5F4E">
      <w:pPr>
        <w:jc w:val="center"/>
        <w:rPr>
          <w:rFonts w:ascii="Times New Roman" w:eastAsia="Calibri" w:hAnsi="Times New Roman" w:cs="Times New Roman"/>
          <w:b/>
          <w:bCs/>
          <w:sz w:val="26"/>
          <w:szCs w:val="26"/>
        </w:rPr>
      </w:pPr>
      <w:r w:rsidRPr="00DA5F4E">
        <w:rPr>
          <w:rFonts w:ascii="Times New Roman" w:eastAsia="Calibri" w:hAnsi="Times New Roman" w:cs="Times New Roman"/>
          <w:b/>
          <w:bCs/>
          <w:sz w:val="26"/>
          <w:szCs w:val="26"/>
        </w:rPr>
        <w:lastRenderedPageBreak/>
        <w:t xml:space="preserve">5. </w:t>
      </w:r>
      <w:r>
        <w:rPr>
          <w:rFonts w:ascii="Times New Roman" w:eastAsia="Courier New CYR" w:hAnsi="Times New Roman" w:cs="Times New Roman"/>
          <w:b/>
          <w:bCs/>
          <w:sz w:val="26"/>
          <w:szCs w:val="26"/>
        </w:rPr>
        <w:t>Ответственность Сторон</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5.1.  </w:t>
      </w:r>
      <w:r>
        <w:rPr>
          <w:rFonts w:ascii="Times New Roman" w:eastAsia="Courier New CYR" w:hAnsi="Times New Roman" w:cs="Times New Roman"/>
          <w:sz w:val="26"/>
          <w:szCs w:val="26"/>
        </w:rPr>
        <w:t>За  неисполнение,  ненадлежащее  исполнение    обязательств по договору Стороны виновная Сторона обязана возместить причиненные  убытки, включая упущенную выгоду, в соответствии с законодательством.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5.2.  </w:t>
      </w:r>
      <w:r>
        <w:rPr>
          <w:rFonts w:ascii="Times New Roman" w:eastAsia="Courier New CYR" w:hAnsi="Times New Roman" w:cs="Times New Roman"/>
          <w:sz w:val="26"/>
          <w:szCs w:val="26"/>
        </w:rPr>
        <w:t xml:space="preserve">За   неисполнение,   ненадлежащее   исполнение   обязанностей, установленных  </w:t>
      </w:r>
      <w:hyperlink r:id="rId43" w:history="1">
        <w:r>
          <w:rPr>
            <w:rFonts w:ascii="Times New Roman" w:eastAsia="Courier New CYR" w:hAnsi="Times New Roman" w:cs="Times New Roman"/>
            <w:sz w:val="26"/>
            <w:szCs w:val="26"/>
          </w:rPr>
          <w:t>пунктами</w:t>
        </w:r>
      </w:hyperlink>
      <w:hyperlink r:id="rId44" w:history="1">
        <w:r w:rsidRPr="00DA5F4E">
          <w:rPr>
            <w:rFonts w:ascii="Times New Roman" w:eastAsia="Courier New CYR" w:hAnsi="Times New Roman" w:cs="Times New Roman"/>
            <w:sz w:val="26"/>
            <w:szCs w:val="26"/>
          </w:rPr>
          <w:t>4.3</w:t>
        </w:r>
      </w:hyperlink>
      <w:r w:rsidRPr="00DA5F4E">
        <w:rPr>
          <w:rFonts w:ascii="Times New Roman" w:eastAsia="Courier New CYR" w:hAnsi="Times New Roman" w:cs="Times New Roman"/>
          <w:sz w:val="26"/>
          <w:szCs w:val="26"/>
        </w:rPr>
        <w:t xml:space="preserve">,  </w:t>
      </w:r>
      <w:hyperlink r:id="rId45" w:history="1">
        <w:r w:rsidRPr="00DA5F4E">
          <w:rPr>
            <w:rFonts w:ascii="Times New Roman" w:eastAsia="Courier New CYR" w:hAnsi="Times New Roman" w:cs="Times New Roman"/>
            <w:sz w:val="26"/>
            <w:szCs w:val="26"/>
          </w:rPr>
          <w:t>4.4</w:t>
        </w:r>
      </w:hyperlink>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настоящего  договора,   Пользователь оплачивает Администрации пени в размере 0,1% от невнесенной суммы Платы за</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каждый календарный день просрочки.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5.3.  </w:t>
      </w:r>
      <w:r>
        <w:rPr>
          <w:rFonts w:ascii="Times New Roman" w:eastAsia="Courier New CYR" w:hAnsi="Times New Roman" w:cs="Times New Roman"/>
          <w:sz w:val="26"/>
          <w:szCs w:val="26"/>
        </w:rPr>
        <w:t xml:space="preserve">За   неисполнение,   ненадлежащее   исполнение   обязанностей, установленных  </w:t>
      </w:r>
      <w:hyperlink r:id="rId46" w:history="1">
        <w:r>
          <w:rPr>
            <w:rFonts w:ascii="Times New Roman" w:eastAsia="Courier New CYR" w:hAnsi="Times New Roman" w:cs="Times New Roman"/>
            <w:sz w:val="26"/>
            <w:szCs w:val="26"/>
          </w:rPr>
          <w:t>пунктами</w:t>
        </w:r>
      </w:hyperlink>
      <w:hyperlink r:id="rId47" w:history="1">
        <w:r w:rsidRPr="00DA5F4E">
          <w:rPr>
            <w:rFonts w:ascii="Times New Roman" w:eastAsia="Courier New CYR" w:hAnsi="Times New Roman" w:cs="Times New Roman"/>
            <w:sz w:val="26"/>
            <w:szCs w:val="26"/>
          </w:rPr>
          <w:t>3.4.1.</w:t>
        </w:r>
      </w:hyperlink>
      <w:hyperlink r:id="rId48" w:history="1">
        <w:r w:rsidRPr="00DA5F4E">
          <w:rPr>
            <w:rFonts w:ascii="Times New Roman" w:eastAsia="Courier New CYR" w:hAnsi="Times New Roman" w:cs="Times New Roman"/>
            <w:sz w:val="26"/>
            <w:szCs w:val="26"/>
          </w:rPr>
          <w:t>-</w:t>
        </w:r>
      </w:hyperlink>
      <w:hyperlink r:id="rId49" w:history="1">
        <w:r w:rsidRPr="00DA5F4E">
          <w:rPr>
            <w:rFonts w:ascii="Times New Roman" w:eastAsia="Courier New CYR" w:hAnsi="Times New Roman" w:cs="Times New Roman"/>
            <w:sz w:val="26"/>
            <w:szCs w:val="26"/>
          </w:rPr>
          <w:t>3.4.3.</w:t>
        </w:r>
      </w:hyperlink>
      <w:r w:rsidRPr="00DA5F4E">
        <w:rPr>
          <w:rFonts w:ascii="Times New Roman" w:eastAsia="Courier New CYR" w:hAnsi="Times New Roman" w:cs="Times New Roman"/>
          <w:sz w:val="26"/>
          <w:szCs w:val="26"/>
        </w:rPr>
        <w:t xml:space="preserve">,  </w:t>
      </w:r>
      <w:hyperlink r:id="rId50" w:history="1">
        <w:r w:rsidRPr="00DA5F4E">
          <w:rPr>
            <w:rFonts w:ascii="Times New Roman" w:eastAsia="Courier New CYR" w:hAnsi="Times New Roman" w:cs="Times New Roman"/>
            <w:sz w:val="26"/>
            <w:szCs w:val="26"/>
          </w:rPr>
          <w:t>3.4.5</w:t>
        </w:r>
      </w:hyperlink>
      <w:hyperlink r:id="rId51" w:history="1">
        <w:r w:rsidRPr="00DA5F4E">
          <w:rPr>
            <w:rFonts w:ascii="Times New Roman" w:eastAsia="Courier New CYR" w:hAnsi="Times New Roman" w:cs="Times New Roman"/>
            <w:sz w:val="26"/>
            <w:szCs w:val="26"/>
          </w:rPr>
          <w:t>-</w:t>
        </w:r>
      </w:hyperlink>
      <w:hyperlink r:id="rId52" w:history="1">
        <w:r w:rsidRPr="00DA5F4E">
          <w:rPr>
            <w:rFonts w:ascii="Times New Roman" w:eastAsia="Courier New CYR" w:hAnsi="Times New Roman" w:cs="Times New Roman"/>
            <w:sz w:val="26"/>
            <w:szCs w:val="26"/>
          </w:rPr>
          <w:t>3.4.18</w:t>
        </w:r>
      </w:hyperlink>
      <w:r>
        <w:rPr>
          <w:rFonts w:ascii="Times New Roman" w:eastAsia="Courier New CYR" w:hAnsi="Times New Roman" w:cs="Times New Roman"/>
          <w:sz w:val="26"/>
          <w:szCs w:val="26"/>
        </w:rPr>
        <w:t>настоящегодоговора, Пользователь уплачивает Администрации штраф  в  размере   10% от годовой Платы, рассчитанной на текущий год.</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Администрация вправе неоднократно взыскивать штраф до момента полного исполнения обязанностей, установленных </w:t>
      </w:r>
      <w:hyperlink r:id="rId53" w:history="1">
        <w:r>
          <w:rPr>
            <w:rFonts w:ascii="Times New Roman" w:eastAsia="Courier New CYR" w:hAnsi="Times New Roman" w:cs="Times New Roman"/>
            <w:sz w:val="26"/>
            <w:szCs w:val="26"/>
          </w:rPr>
          <w:t>пунктами 3.4.1 -</w:t>
        </w:r>
      </w:hyperlink>
      <w:hyperlink r:id="rId54" w:history="1">
        <w:r w:rsidRPr="00DA5F4E">
          <w:rPr>
            <w:rFonts w:ascii="Times New Roman" w:eastAsia="Courier New CYR" w:hAnsi="Times New Roman" w:cs="Times New Roman"/>
            <w:sz w:val="26"/>
            <w:szCs w:val="26"/>
          </w:rPr>
          <w:t>3.4.3</w:t>
        </w:r>
      </w:hyperlink>
      <w:r w:rsidRPr="00DA5F4E">
        <w:rPr>
          <w:rFonts w:ascii="Times New Roman" w:eastAsia="Courier New CYR" w:hAnsi="Times New Roman" w:cs="Times New Roman"/>
          <w:sz w:val="26"/>
          <w:szCs w:val="26"/>
        </w:rPr>
        <w:t xml:space="preserve">,   </w:t>
      </w:r>
      <w:hyperlink r:id="rId55" w:history="1">
        <w:r w:rsidRPr="00DA5F4E">
          <w:rPr>
            <w:rFonts w:ascii="Times New Roman" w:eastAsia="Courier New CYR" w:hAnsi="Times New Roman" w:cs="Times New Roman"/>
            <w:sz w:val="26"/>
            <w:szCs w:val="26"/>
          </w:rPr>
          <w:t>3.4.5 -</w:t>
        </w:r>
      </w:hyperlink>
      <w:r w:rsidRPr="00DA5F4E">
        <w:rPr>
          <w:rFonts w:ascii="Times New Roman" w:eastAsia="Calibri" w:hAnsi="Times New Roman" w:cs="Times New Roman"/>
          <w:sz w:val="26"/>
          <w:szCs w:val="26"/>
        </w:rPr>
        <w:t xml:space="preserve">3.4.18 </w:t>
      </w:r>
      <w:r>
        <w:rPr>
          <w:rFonts w:ascii="Times New Roman" w:eastAsia="Courier New CYR" w:hAnsi="Times New Roman" w:cs="Times New Roman"/>
          <w:sz w:val="26"/>
          <w:szCs w:val="26"/>
        </w:rPr>
        <w:t>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5.4. </w:t>
      </w:r>
      <w:r>
        <w:rPr>
          <w:rFonts w:ascii="Times New Roman" w:eastAsia="Courier New CYR" w:hAnsi="Times New Roman" w:cs="Times New Roman"/>
          <w:sz w:val="26"/>
          <w:szCs w:val="26"/>
        </w:rPr>
        <w:t>Уплата неустойки (пени, штраф) не освобождает  Пользователя  от исполнения своих обязательств по настоящему договору в натуре.</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5.5. </w:t>
      </w:r>
      <w:r>
        <w:rPr>
          <w:rFonts w:ascii="Times New Roman" w:eastAsia="Courier New CYR" w:hAnsi="Times New Roman" w:cs="Times New Roman"/>
          <w:sz w:val="26"/>
          <w:szCs w:val="26"/>
        </w:rPr>
        <w:t>Подписанием настоящего договора Стороны подтверждают,  что  ими достигнуто соглашение о том, что указанные в настоящем разделе  нарушения</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Администрации.</w:t>
      </w:r>
    </w:p>
    <w:p w:rsidR="00263AE9" w:rsidRDefault="00DA5F4E">
      <w:pPr>
        <w:jc w:val="center"/>
        <w:rPr>
          <w:rFonts w:ascii="Times New Roman" w:eastAsia="Courier New CYR" w:hAnsi="Times New Roman" w:cs="Times New Roman"/>
          <w:b/>
          <w:bCs/>
          <w:sz w:val="26"/>
          <w:szCs w:val="26"/>
        </w:rPr>
      </w:pPr>
      <w:r w:rsidRPr="00DA5F4E">
        <w:rPr>
          <w:rFonts w:ascii="Times New Roman" w:eastAsia="Calibri" w:hAnsi="Times New Roman" w:cs="Times New Roman"/>
          <w:b/>
          <w:bCs/>
          <w:sz w:val="26"/>
          <w:szCs w:val="26"/>
        </w:rPr>
        <w:t xml:space="preserve">6. </w:t>
      </w:r>
      <w:r>
        <w:rPr>
          <w:rFonts w:ascii="Times New Roman" w:eastAsia="Courier New CYR" w:hAnsi="Times New Roman" w:cs="Times New Roman"/>
          <w:b/>
          <w:bCs/>
          <w:sz w:val="26"/>
          <w:szCs w:val="26"/>
        </w:rPr>
        <w:t>Изменение, прекращение и расторжение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6.1.  </w:t>
      </w:r>
      <w:r>
        <w:rPr>
          <w:rFonts w:ascii="Times New Roman" w:eastAsia="Courier New CYR" w:hAnsi="Times New Roman" w:cs="Times New Roman"/>
          <w:sz w:val="26"/>
          <w:szCs w:val="26"/>
        </w:rPr>
        <w:t>Изменение,  прекращение,   расторжение   настоящего   договора осуществляется по соглашению Сторон, оформленному в письменном виде, если иное не установлено законодательством Российской  Федерации  и  условиями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6.2. </w:t>
      </w:r>
      <w:r>
        <w:rPr>
          <w:rFonts w:ascii="Times New Roman" w:eastAsia="Courier New CYR" w:hAnsi="Times New Roman" w:cs="Times New Roman"/>
          <w:sz w:val="26"/>
          <w:szCs w:val="26"/>
        </w:rPr>
        <w:t>Настоящий договор прекращает свое действие в случаях:</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6.2.1. </w:t>
      </w:r>
      <w:r>
        <w:rPr>
          <w:rFonts w:ascii="Times New Roman" w:eastAsia="Courier New CYR" w:hAnsi="Times New Roman" w:cs="Times New Roman"/>
          <w:sz w:val="26"/>
          <w:szCs w:val="26"/>
        </w:rPr>
        <w:t>Расторжения его по письменному соглашению Сторон.</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6.2.2.  </w:t>
      </w:r>
      <w:r>
        <w:rPr>
          <w:rFonts w:ascii="Times New Roman" w:eastAsia="Courier New CYR" w:hAnsi="Times New Roman" w:cs="Times New Roman"/>
          <w:sz w:val="26"/>
          <w:szCs w:val="26"/>
        </w:rPr>
        <w:t xml:space="preserve">Расторжения  его  по  инициативе  Администрации  в   случаях, предусмотренных </w:t>
      </w:r>
      <w:hyperlink r:id="rId56" w:history="1">
        <w:r>
          <w:rPr>
            <w:rFonts w:ascii="Times New Roman" w:eastAsia="Courier New CYR" w:hAnsi="Times New Roman" w:cs="Times New Roman"/>
            <w:sz w:val="26"/>
            <w:szCs w:val="26"/>
          </w:rPr>
          <w:t>пунктами 6.3</w:t>
        </w:r>
      </w:hyperlink>
      <w:r w:rsidRPr="00DA5F4E">
        <w:rPr>
          <w:rFonts w:ascii="Times New Roman" w:eastAsia="Courier New CYR" w:hAnsi="Times New Roman" w:cs="Times New Roman"/>
          <w:sz w:val="26"/>
          <w:szCs w:val="26"/>
        </w:rPr>
        <w:t xml:space="preserve">, </w:t>
      </w:r>
      <w:hyperlink r:id="rId57" w:history="1">
        <w:r w:rsidRPr="00DA5F4E">
          <w:rPr>
            <w:rFonts w:ascii="Times New Roman" w:eastAsia="Courier New CYR" w:hAnsi="Times New Roman" w:cs="Times New Roman"/>
            <w:sz w:val="26"/>
            <w:szCs w:val="26"/>
          </w:rPr>
          <w:t>6.4</w:t>
        </w:r>
      </w:hyperlink>
      <w:r>
        <w:rPr>
          <w:rFonts w:ascii="Times New Roman" w:eastAsia="Courier New CYR" w:hAnsi="Times New Roman" w:cs="Times New Roman"/>
          <w:sz w:val="26"/>
          <w:szCs w:val="26"/>
        </w:rPr>
        <w:t>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6.2.3. </w:t>
      </w:r>
      <w:r>
        <w:rPr>
          <w:rFonts w:ascii="Times New Roman" w:eastAsia="Courier New CYR" w:hAnsi="Times New Roman" w:cs="Times New Roman"/>
          <w:sz w:val="26"/>
          <w:szCs w:val="26"/>
        </w:rPr>
        <w:t>В иных случаях в соответствии с законодательством.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  </w:t>
      </w:r>
      <w:r>
        <w:rPr>
          <w:rFonts w:ascii="Times New Roman" w:eastAsia="Courier New CYR" w:hAnsi="Times New Roman" w:cs="Times New Roman"/>
          <w:sz w:val="26"/>
          <w:szCs w:val="26"/>
        </w:rPr>
        <w:t>По  требованию  Администрации  настоящий  договор    может быть досрочно расторгнут судом в случаях, когда Пользователь:</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6.3.1. </w:t>
      </w:r>
      <w:r>
        <w:rPr>
          <w:rFonts w:ascii="Times New Roman" w:eastAsia="Courier New CYR" w:hAnsi="Times New Roman" w:cs="Times New Roman"/>
          <w:sz w:val="26"/>
          <w:szCs w:val="26"/>
        </w:rPr>
        <w:t>Использует предоставленный Участок с существенным  нарушением условий   настоящего   договора   либо   с   неоднократными   нарушениями законодательства.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6.3.2. </w:t>
      </w:r>
      <w:r>
        <w:rPr>
          <w:rFonts w:ascii="Times New Roman" w:eastAsia="Courier New CYR" w:hAnsi="Times New Roman" w:cs="Times New Roman"/>
          <w:sz w:val="26"/>
          <w:szCs w:val="26"/>
        </w:rPr>
        <w:t>Не использовал НТО для осуществления торговой деятельности  в течение более трех месяцев подряд.</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6.3.3. </w:t>
      </w:r>
      <w:r>
        <w:rPr>
          <w:rFonts w:ascii="Times New Roman" w:eastAsia="Courier New CYR" w:hAnsi="Times New Roman" w:cs="Times New Roman"/>
          <w:sz w:val="26"/>
          <w:szCs w:val="26"/>
        </w:rPr>
        <w:t xml:space="preserve">Не исполняет  или  ненадлежащим  образом  исполняет  условия, предусмотренные </w:t>
      </w:r>
      <w:hyperlink r:id="rId58" w:history="1">
        <w:r>
          <w:rPr>
            <w:rFonts w:ascii="Times New Roman" w:eastAsia="Courier New CYR" w:hAnsi="Times New Roman" w:cs="Times New Roman"/>
            <w:sz w:val="26"/>
            <w:szCs w:val="26"/>
          </w:rPr>
          <w:t>пунктами 1.4</w:t>
        </w:r>
      </w:hyperlink>
      <w:r w:rsidRPr="00DA5F4E">
        <w:rPr>
          <w:rFonts w:ascii="Times New Roman" w:eastAsia="Courier New CYR" w:hAnsi="Times New Roman" w:cs="Times New Roman"/>
          <w:sz w:val="26"/>
          <w:szCs w:val="26"/>
        </w:rPr>
        <w:t xml:space="preserve">, </w:t>
      </w:r>
      <w:hyperlink r:id="rId59" w:history="1">
        <w:r w:rsidRPr="00DA5F4E">
          <w:rPr>
            <w:rFonts w:ascii="Times New Roman" w:eastAsia="Courier New CYR" w:hAnsi="Times New Roman" w:cs="Times New Roman"/>
            <w:sz w:val="26"/>
            <w:szCs w:val="26"/>
          </w:rPr>
          <w:t>3.4.1</w:t>
        </w:r>
      </w:hyperlink>
      <w:r w:rsidRPr="00DA5F4E">
        <w:rPr>
          <w:rFonts w:ascii="Times New Roman" w:eastAsia="Courier New CYR" w:hAnsi="Times New Roman" w:cs="Times New Roman"/>
          <w:sz w:val="26"/>
          <w:szCs w:val="26"/>
        </w:rPr>
        <w:t xml:space="preserve">, </w:t>
      </w:r>
      <w:hyperlink r:id="rId60" w:history="1">
        <w:r w:rsidRPr="00DA5F4E">
          <w:rPr>
            <w:rFonts w:ascii="Times New Roman" w:eastAsia="Courier New CYR" w:hAnsi="Times New Roman" w:cs="Times New Roman"/>
            <w:sz w:val="26"/>
            <w:szCs w:val="26"/>
          </w:rPr>
          <w:t>3.4.14</w:t>
        </w:r>
      </w:hyperlink>
      <w:r>
        <w:rPr>
          <w:rFonts w:ascii="Times New Roman" w:eastAsia="Courier New CYR" w:hAnsi="Times New Roman" w:cs="Times New Roman"/>
          <w:sz w:val="26"/>
          <w:szCs w:val="26"/>
        </w:rPr>
        <w:t>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Факт нарушения Пользователем </w:t>
      </w:r>
      <w:hyperlink r:id="rId61" w:history="1">
        <w:r>
          <w:rPr>
            <w:rFonts w:ascii="Times New Roman" w:eastAsia="Courier New CYR" w:hAnsi="Times New Roman" w:cs="Times New Roman"/>
            <w:sz w:val="26"/>
            <w:szCs w:val="26"/>
          </w:rPr>
          <w:t>пунктов 1.4</w:t>
        </w:r>
      </w:hyperlink>
      <w:r w:rsidRPr="00DA5F4E">
        <w:rPr>
          <w:rFonts w:ascii="Times New Roman" w:eastAsia="Courier New CYR" w:hAnsi="Times New Roman" w:cs="Times New Roman"/>
          <w:sz w:val="26"/>
          <w:szCs w:val="26"/>
        </w:rPr>
        <w:t xml:space="preserve">, </w:t>
      </w:r>
      <w:hyperlink r:id="rId62" w:history="1">
        <w:r w:rsidRPr="00DA5F4E">
          <w:rPr>
            <w:rFonts w:ascii="Times New Roman" w:eastAsia="Courier New CYR" w:hAnsi="Times New Roman" w:cs="Times New Roman"/>
            <w:sz w:val="26"/>
            <w:szCs w:val="26"/>
          </w:rPr>
          <w:t>3.4.1.</w:t>
        </w:r>
      </w:hyperlink>
      <w:r>
        <w:rPr>
          <w:rFonts w:ascii="Times New Roman" w:eastAsia="Courier New CYR" w:hAnsi="Times New Roman" w:cs="Times New Roman"/>
          <w:sz w:val="26"/>
          <w:szCs w:val="26"/>
        </w:rPr>
        <w:t xml:space="preserve">настоящего договора подтверждается актом обследования  Администрации,  иных  органов  и  (или)документом,   представленным   уполномоченным   органом,   подтверждающим нарушение </w:t>
      </w:r>
      <w:hyperlink r:id="rId63" w:history="1">
        <w:r>
          <w:rPr>
            <w:rFonts w:ascii="Times New Roman" w:eastAsia="Courier New CYR" w:hAnsi="Times New Roman" w:cs="Times New Roman"/>
            <w:sz w:val="26"/>
            <w:szCs w:val="26"/>
          </w:rPr>
          <w:t>пунктов 1.4</w:t>
        </w:r>
      </w:hyperlink>
      <w:r w:rsidRPr="00DA5F4E">
        <w:rPr>
          <w:rFonts w:ascii="Times New Roman" w:eastAsia="Courier New CYR" w:hAnsi="Times New Roman" w:cs="Times New Roman"/>
          <w:sz w:val="26"/>
          <w:szCs w:val="26"/>
        </w:rPr>
        <w:t xml:space="preserve">, </w:t>
      </w:r>
      <w:hyperlink r:id="rId64" w:history="1">
        <w:r w:rsidRPr="00DA5F4E">
          <w:rPr>
            <w:rFonts w:ascii="Times New Roman" w:eastAsia="Courier New CYR" w:hAnsi="Times New Roman" w:cs="Times New Roman"/>
            <w:sz w:val="26"/>
            <w:szCs w:val="26"/>
          </w:rPr>
          <w:t>3.4.1</w:t>
        </w:r>
      </w:hyperlink>
      <w:r>
        <w:rPr>
          <w:rFonts w:ascii="Times New Roman" w:eastAsia="Courier New CYR" w:hAnsi="Times New Roman" w:cs="Times New Roman"/>
          <w:sz w:val="26"/>
          <w:szCs w:val="26"/>
        </w:rPr>
        <w:t>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Факт  нарушения  Пользователем  пункта  3.4.14  настоящего  договора подтверждается  документами,  представленными   уполномоченным   органом, осуществляющими   контроль   и   надзор    в       соответствующей сфере, подтверждающими нарушение </w:t>
      </w:r>
      <w:hyperlink r:id="rId65" w:history="1">
        <w:r>
          <w:rPr>
            <w:rFonts w:ascii="Times New Roman" w:eastAsia="Courier New CYR" w:hAnsi="Times New Roman" w:cs="Times New Roman"/>
            <w:sz w:val="26"/>
            <w:szCs w:val="26"/>
          </w:rPr>
          <w:t>3.4.14</w:t>
        </w:r>
      </w:hyperlink>
      <w:r>
        <w:rPr>
          <w:rFonts w:ascii="Times New Roman" w:eastAsia="Courier New CYR" w:hAnsi="Times New Roman" w:cs="Times New Roman"/>
          <w:sz w:val="26"/>
          <w:szCs w:val="26"/>
        </w:rPr>
        <w:t>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6.3.4. </w:t>
      </w:r>
      <w:r>
        <w:rPr>
          <w:rFonts w:ascii="Times New Roman" w:eastAsia="Courier New CYR" w:hAnsi="Times New Roman" w:cs="Times New Roman"/>
          <w:sz w:val="26"/>
          <w:szCs w:val="26"/>
        </w:rPr>
        <w:t>Не разместил НТО в течение двух месяцев с момента  заключения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6.3.5. </w:t>
      </w:r>
      <w:r>
        <w:rPr>
          <w:rFonts w:ascii="Times New Roman" w:eastAsia="Courier New CYR" w:hAnsi="Times New Roman" w:cs="Times New Roman"/>
          <w:sz w:val="26"/>
          <w:szCs w:val="26"/>
        </w:rPr>
        <w:t>Произвел самовольное расширение установленного НТО, возвел на предоставленном в пользование Участке объект капитального строительства.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6.3.6. </w:t>
      </w:r>
      <w:r>
        <w:rPr>
          <w:rFonts w:ascii="Times New Roman" w:eastAsia="Courier New CYR" w:hAnsi="Times New Roman" w:cs="Times New Roman"/>
          <w:sz w:val="26"/>
          <w:szCs w:val="26"/>
        </w:rPr>
        <w:t>В случае установления факта несоответствия размещения  НТО  весте,  определенном  Схемой,  а  также   неисполнения     предписания об устранении нарушений при размещении НТО.</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6.4. </w:t>
      </w:r>
      <w:r>
        <w:rPr>
          <w:rFonts w:ascii="Times New Roman" w:eastAsia="Courier New CYR" w:hAnsi="Times New Roman" w:cs="Times New Roman"/>
          <w:sz w:val="26"/>
          <w:szCs w:val="26"/>
        </w:rPr>
        <w:t xml:space="preserve">Помимо оснований, указанных в </w:t>
      </w:r>
      <w:hyperlink r:id="rId66" w:history="1">
        <w:r>
          <w:rPr>
            <w:rFonts w:ascii="Times New Roman" w:eastAsia="Courier New CYR" w:hAnsi="Times New Roman" w:cs="Times New Roman"/>
            <w:sz w:val="26"/>
            <w:szCs w:val="26"/>
          </w:rPr>
          <w:t>пункте 6.3</w:t>
        </w:r>
      </w:hyperlink>
      <w:r>
        <w:rPr>
          <w:rFonts w:ascii="Times New Roman" w:eastAsia="Courier New CYR" w:hAnsi="Times New Roman" w:cs="Times New Roman"/>
          <w:sz w:val="26"/>
          <w:szCs w:val="26"/>
        </w:rPr>
        <w:t>настоящего  договора, настоящий договор может быть расторгнут по  инициативе  Администрации  при ненадлежащем  использовании  Участка   по   основаниям,   предусмотренным законодательством для прекращения права пользования  Участком,  а  именно при: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6.4.1.  </w:t>
      </w:r>
      <w:r>
        <w:rPr>
          <w:rFonts w:ascii="Times New Roman" w:eastAsia="Courier New CYR" w:hAnsi="Times New Roman" w:cs="Times New Roman"/>
          <w:sz w:val="26"/>
          <w:szCs w:val="26"/>
        </w:rPr>
        <w:t>Использовании  Участка,  которое  приводит  к  значительному ухудшению  экологической   обстановки.   Факт   нарушения   Пользователем подтверждается документом, представленным уполномоченным органом.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6.4.2.   </w:t>
      </w:r>
      <w:r>
        <w:rPr>
          <w:rFonts w:ascii="Times New Roman" w:eastAsia="Courier New CYR" w:hAnsi="Times New Roman" w:cs="Times New Roman"/>
          <w:sz w:val="26"/>
          <w:szCs w:val="26"/>
        </w:rPr>
        <w:t>Не устранении   совершенного    умышленно    правонарушения, выражающегося в захламлении Участка  и  прилегающей  к  нему  территории</w:t>
      </w:r>
      <w:r>
        <w:rPr>
          <w:rFonts w:eastAsia="Courier New CYR" w:cs="Times New Roman"/>
          <w:sz w:val="26"/>
          <w:szCs w:val="26"/>
        </w:rPr>
        <w:t xml:space="preserve">, </w:t>
      </w:r>
      <w:r>
        <w:rPr>
          <w:rFonts w:ascii="Times New Roman" w:eastAsia="Courier New CYR" w:hAnsi="Times New Roman" w:cs="Times New Roman"/>
          <w:sz w:val="26"/>
          <w:szCs w:val="26"/>
        </w:rPr>
        <w:t xml:space="preserve">отравлении, загрязнении, порче или уничтожении  плодородного  слоя  почвы вследствие нарушения правил обращения с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w:t>
      </w:r>
      <w:r>
        <w:rPr>
          <w:rFonts w:ascii="Times New Roman" w:eastAsia="Courier New CYR" w:hAnsi="Times New Roman" w:cs="Times New Roman"/>
          <w:sz w:val="26"/>
          <w:szCs w:val="26"/>
        </w:rPr>
        <w:lastRenderedPageBreak/>
        <w:t>окружающей  среде.  Факт  нарушения   Пользователем   подтверждается документом, представленным уполномоченным органом.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6.4.3. </w:t>
      </w:r>
      <w:r>
        <w:rPr>
          <w:rFonts w:ascii="Times New Roman" w:eastAsia="Courier New CYR" w:hAnsi="Times New Roman" w:cs="Times New Roman"/>
          <w:sz w:val="26"/>
          <w:szCs w:val="26"/>
        </w:rPr>
        <w:t>В иных предусмотренных федеральными законами случаях.</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6.5. </w:t>
      </w:r>
      <w:r>
        <w:rPr>
          <w:rFonts w:ascii="Times New Roman" w:eastAsia="Courier New CYR" w:hAnsi="Times New Roman" w:cs="Times New Roman"/>
          <w:sz w:val="26"/>
          <w:szCs w:val="26"/>
        </w:rPr>
        <w:t>Участок может быть изъят для государственных или  муниципальных нужд в порядке, установленном законодательством.</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необходимости изъятия Участка в месте, определенном Схемой, для  государственных  нужд  уполномоченный  орган  уведомляет     об этом Пользователя.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6.6. </w:t>
      </w:r>
      <w:r>
        <w:rPr>
          <w:rFonts w:ascii="Times New Roman" w:eastAsia="Courier New CYR" w:hAnsi="Times New Roman" w:cs="Times New Roman"/>
          <w:sz w:val="26"/>
          <w:szCs w:val="26"/>
        </w:rPr>
        <w:t>Администрация имеет  право  досрочно  отказаться  от  исполнения настоящего договора в одностороннем порядке. В этом  случае  Администрация отправляет Пользователю извещение  (заказным  письмом  с   уведомлением о вручении) о принятом решении и  требовании  освободить  место  размещения НТО. По истечении 30 календарных дней с момента направления Администрацией Пользователю извещения настоящий договор считается расторгнутым.</w:t>
      </w:r>
    </w:p>
    <w:p w:rsidR="00263AE9" w:rsidRPr="00DA5F4E" w:rsidRDefault="00DA5F4E">
      <w:pPr>
        <w:jc w:val="center"/>
        <w:rPr>
          <w:rFonts w:ascii="Times New Roman" w:eastAsia="Calibri" w:hAnsi="Times New Roman" w:cs="Times New Roman"/>
          <w:b/>
          <w:bCs/>
          <w:sz w:val="26"/>
          <w:szCs w:val="26"/>
        </w:rPr>
      </w:pPr>
      <w:r w:rsidRPr="00DA5F4E">
        <w:rPr>
          <w:rFonts w:ascii="Times New Roman" w:eastAsia="Calibri" w:hAnsi="Times New Roman" w:cs="Times New Roman"/>
          <w:b/>
          <w:bCs/>
          <w:sz w:val="26"/>
          <w:szCs w:val="26"/>
        </w:rPr>
        <w:t xml:space="preserve">7. </w:t>
      </w:r>
      <w:r>
        <w:rPr>
          <w:rFonts w:ascii="Times New Roman" w:eastAsia="Courier New CYR" w:hAnsi="Times New Roman" w:cs="Times New Roman"/>
          <w:b/>
          <w:bCs/>
          <w:sz w:val="26"/>
          <w:szCs w:val="26"/>
        </w:rPr>
        <w:t>Особые условия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7. </w:t>
      </w:r>
      <w:r>
        <w:rPr>
          <w:rFonts w:ascii="Times New Roman" w:eastAsia="Courier New CYR" w:hAnsi="Times New Roman" w:cs="Times New Roman"/>
          <w:sz w:val="26"/>
          <w:szCs w:val="26"/>
        </w:rPr>
        <w:t>Пользователь считается надлежащим образом  уведомленным  по  всем условиям  настоящего  договора  (изменение  условий  договора,  изменение размера  Платы,  отказ  от  настоящего  договора)  по    истечении десяти календарных  дней  с  даты  получения  корреспонденции   (дополнительного соглашения  к  договору,  расчета  Платы,   уведомления   о   расторжении настоящего договора, предупреждений и других документов) заказным письмом с уведомлением о вручении по адресу (для юридического лица)  и  по  месту регистрации (для физических лиц и индивидуальных  предпринимателей)  либо по адресу, о котором Пользователь письменно уведомил  Администрацию,  либо отправки   корреспонденции    факсимильной    связью,       либо вручении корреспонденции Пользователю или его представителю под подпись.</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неполучения  Пользователем  корреспонденции  по  указанному Пользователем адресу и возврата ее почтовым отделением связи  с  пометкой«возврат  по  истечении  срока  хранения»,  «организация  не   значится»,«организация   выбыла»,   Пользователь   считается     надлежащим образом уведомленным   по   всем   условиям   настоящего       договора, обо всех обстоятельствах, сведения о которых доводятся до него Администрацией.</w:t>
      </w:r>
    </w:p>
    <w:p w:rsidR="00263AE9" w:rsidRPr="00DA5F4E" w:rsidRDefault="00DA5F4E">
      <w:pPr>
        <w:jc w:val="center"/>
        <w:rPr>
          <w:rFonts w:ascii="Times New Roman" w:eastAsia="Calibri" w:hAnsi="Times New Roman" w:cs="Times New Roman"/>
          <w:b/>
          <w:bCs/>
          <w:sz w:val="26"/>
          <w:szCs w:val="26"/>
        </w:rPr>
      </w:pPr>
      <w:r w:rsidRPr="00DA5F4E">
        <w:rPr>
          <w:rFonts w:ascii="Times New Roman" w:eastAsia="Calibri" w:hAnsi="Times New Roman" w:cs="Times New Roman"/>
          <w:b/>
          <w:bCs/>
          <w:sz w:val="26"/>
          <w:szCs w:val="26"/>
        </w:rPr>
        <w:t xml:space="preserve">8. </w:t>
      </w:r>
      <w:r>
        <w:rPr>
          <w:rFonts w:ascii="Times New Roman" w:eastAsia="Courier New CYR" w:hAnsi="Times New Roman" w:cs="Times New Roman"/>
          <w:b/>
          <w:bCs/>
          <w:sz w:val="26"/>
          <w:szCs w:val="26"/>
        </w:rPr>
        <w:t>Заключительные положения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     8.1. </w:t>
      </w:r>
      <w:r>
        <w:rPr>
          <w:rFonts w:ascii="Times New Roman" w:eastAsia="Courier New CYR" w:hAnsi="Times New Roman" w:cs="Times New Roman"/>
          <w:sz w:val="26"/>
          <w:szCs w:val="26"/>
        </w:rPr>
        <w:t>Вопросы, не урегулированные настоящим  Договором,  регулируются действующим законодательством.</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lastRenderedPageBreak/>
        <w:t xml:space="preserve">     8.2. </w:t>
      </w:r>
      <w:r>
        <w:rPr>
          <w:rFonts w:ascii="Times New Roman" w:eastAsia="Courier New CYR" w:hAnsi="Times New Roman" w:cs="Times New Roman"/>
          <w:sz w:val="26"/>
          <w:szCs w:val="26"/>
        </w:rPr>
        <w:t>Споры, возникающие  при  исполнении  Договора,   разрешаются по соглашению Сторон, а при не достижении  такого  соглашения  -  в  судебном порядке в соответствующем суде по месту нахождения Администрации.</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8.3. </w:t>
      </w:r>
      <w:r>
        <w:rPr>
          <w:rFonts w:ascii="Times New Roman" w:eastAsia="Courier New CYR" w:hAnsi="Times New Roman" w:cs="Times New Roman"/>
          <w:sz w:val="26"/>
          <w:szCs w:val="26"/>
        </w:rPr>
        <w:t>Настоящий договор составлен в двух экземплярах, имеющих  равную юридическую  силу,  один  экземпляр  -  для  Администрации,     один – для Пользователя.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8.4. </w:t>
      </w:r>
      <w:r>
        <w:rPr>
          <w:rFonts w:ascii="Times New Roman" w:eastAsia="Courier New CYR" w:hAnsi="Times New Roman" w:cs="Times New Roman"/>
          <w:sz w:val="26"/>
          <w:szCs w:val="26"/>
        </w:rPr>
        <w:t>К настоящему договору прилагаются и являются  его  неотъемлемой частью Схема (выкопировка с указанием адреса  и  места  размещения  НТО), выписка из  Единого  государственного  реестра  недвижимости  об  объекте недвижимости (при наличии), акт приема-передачи, расчет платы к договору ,копия протокола о проведении аукциона.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8.5. </w:t>
      </w:r>
      <w:r>
        <w:rPr>
          <w:rFonts w:ascii="Times New Roman" w:eastAsia="Courier New CYR" w:hAnsi="Times New Roman" w:cs="Times New Roman"/>
          <w:sz w:val="26"/>
          <w:szCs w:val="26"/>
        </w:rPr>
        <w:t>Реквизиты Сторон:</w:t>
      </w:r>
    </w:p>
    <w:p w:rsidR="00263AE9" w:rsidRPr="00DA5F4E" w:rsidRDefault="00263AE9">
      <w:pPr>
        <w:ind w:firstLine="720"/>
        <w:jc w:val="both"/>
        <w:rPr>
          <w:rFonts w:ascii="Times New Roman" w:eastAsia="Calibri" w:hAnsi="Times New Roman" w:cs="Times New Roman"/>
          <w:sz w:val="26"/>
          <w:szCs w:val="26"/>
        </w:rPr>
      </w:pP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Администрация:                                      Пользователь:</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Pr="00DA5F4E"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__________________________              </w:t>
      </w:r>
      <w:r w:rsidRPr="00DA5F4E">
        <w:rPr>
          <w:rFonts w:ascii="Times New Roman" w:eastAsia="Courier New CYR" w:hAnsi="Times New Roman" w:cs="Times New Roman"/>
          <w:sz w:val="26"/>
          <w:szCs w:val="26"/>
        </w:rPr>
        <w:t>__________________________________</w:t>
      </w:r>
    </w:p>
    <w:p w:rsidR="00263AE9" w:rsidRPr="00DA5F4E" w:rsidRDefault="00263AE9">
      <w:pPr>
        <w:ind w:firstLine="720"/>
        <w:jc w:val="both"/>
        <w:rPr>
          <w:rFonts w:ascii="Times New Roman" w:eastAsia="Calibri" w:hAnsi="Times New Roman" w:cs="Times New Roman"/>
          <w:sz w:val="26"/>
          <w:szCs w:val="26"/>
        </w:rPr>
      </w:pP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Подписи Сторон:</w:t>
      </w:r>
    </w:p>
    <w:p w:rsidR="00263AE9" w:rsidRPr="00DA5F4E" w:rsidRDefault="00263AE9">
      <w:pPr>
        <w:ind w:firstLine="720"/>
        <w:jc w:val="both"/>
        <w:rPr>
          <w:rFonts w:ascii="Times New Roman" w:eastAsia="Calibri" w:hAnsi="Times New Roman" w:cs="Times New Roman"/>
          <w:sz w:val="26"/>
          <w:szCs w:val="26"/>
        </w:rPr>
      </w:pP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От Администрации:                            От Пользователя:</w:t>
      </w:r>
    </w:p>
    <w:p w:rsidR="00263AE9" w:rsidRPr="00DA5F4E" w:rsidRDefault="00DA5F4E">
      <w:pPr>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     _____________________                   _______________________</w:t>
      </w:r>
    </w:p>
    <w:p w:rsidR="00263AE9" w:rsidRPr="00DA5F4E" w:rsidRDefault="00DA5F4E" w:rsidP="00DA5F4E">
      <w:pPr>
        <w:jc w:val="both"/>
        <w:rPr>
          <w:rFonts w:ascii="Courier New" w:eastAsia="Courier New" w:hAnsi="Courier New" w:cs="Courier New"/>
          <w:sz w:val="0"/>
          <w:szCs w:val="0"/>
        </w:rPr>
      </w:pPr>
      <w:r>
        <w:rPr>
          <w:rFonts w:ascii="Times New Roman" w:eastAsia="Courier New CYR" w:hAnsi="Times New Roman" w:cs="Times New Roman"/>
          <w:sz w:val="26"/>
          <w:szCs w:val="26"/>
        </w:rPr>
        <w:tab/>
      </w:r>
      <w:r>
        <w:rPr>
          <w:rFonts w:ascii="Times New Roman" w:eastAsia="Courier New CYR" w:hAnsi="Times New Roman" w:cs="Times New Roman"/>
          <w:sz w:val="26"/>
          <w:szCs w:val="26"/>
          <w:lang/>
        </w:rPr>
        <w:t>M</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 xml:space="preserve">П.       </w:t>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t xml:space="preserve"> М.П.</w:t>
      </w:r>
    </w:p>
    <w:p w:rsidR="00DA5F4E" w:rsidRDefault="00DA5F4E">
      <w:pPr>
        <w:jc w:val="right"/>
        <w:rPr>
          <w:rFonts w:ascii="Times New Roman" w:hAnsi="Times New Roman" w:cs="Times New Roman"/>
        </w:rPr>
      </w:pPr>
    </w:p>
    <w:p w:rsidR="00DA5F4E" w:rsidRDefault="00DA5F4E">
      <w:pPr>
        <w:jc w:val="right"/>
        <w:rPr>
          <w:rFonts w:ascii="Times New Roman" w:hAnsi="Times New Roman" w:cs="Times New Roman"/>
        </w:rPr>
      </w:pPr>
    </w:p>
    <w:p w:rsidR="00DA5F4E" w:rsidRDefault="00DA5F4E">
      <w:pPr>
        <w:jc w:val="right"/>
        <w:rPr>
          <w:rFonts w:ascii="Times New Roman" w:hAnsi="Times New Roman" w:cs="Times New Roman"/>
        </w:rPr>
      </w:pPr>
    </w:p>
    <w:p w:rsidR="00DA5F4E" w:rsidRDefault="00DA5F4E">
      <w:pPr>
        <w:jc w:val="right"/>
        <w:rPr>
          <w:rFonts w:ascii="Times New Roman" w:hAnsi="Times New Roman" w:cs="Times New Roman"/>
        </w:rPr>
      </w:pPr>
    </w:p>
    <w:p w:rsidR="00DA5F4E" w:rsidRDefault="00DA5F4E">
      <w:pPr>
        <w:jc w:val="right"/>
        <w:rPr>
          <w:rFonts w:ascii="Times New Roman" w:hAnsi="Times New Roman" w:cs="Times New Roman"/>
        </w:rPr>
      </w:pPr>
    </w:p>
    <w:p w:rsidR="00DA5F4E" w:rsidRDefault="00DA5F4E">
      <w:pPr>
        <w:jc w:val="right"/>
        <w:rPr>
          <w:rFonts w:ascii="Times New Roman" w:hAnsi="Times New Roman" w:cs="Times New Roman"/>
        </w:rPr>
      </w:pPr>
    </w:p>
    <w:p w:rsidR="00263AE9" w:rsidRDefault="00DA5F4E">
      <w:pPr>
        <w:jc w:val="right"/>
        <w:rPr>
          <w:rFonts w:ascii="Times New Roman" w:hAnsi="Times New Roman" w:cs="Times New Roman"/>
        </w:rPr>
      </w:pPr>
      <w:r>
        <w:rPr>
          <w:rFonts w:ascii="Times New Roman" w:hAnsi="Times New Roman" w:cs="Times New Roman"/>
        </w:rPr>
        <w:lastRenderedPageBreak/>
        <w:t>Приложение № 2 к Положению</w:t>
      </w:r>
    </w:p>
    <w:p w:rsidR="00263AE9" w:rsidRDefault="00DA5F4E">
      <w:pPr>
        <w:jc w:val="right"/>
        <w:rPr>
          <w:rFonts w:ascii="Times New Roman" w:hAnsi="Times New Roman" w:cs="Times New Roman"/>
        </w:rPr>
      </w:pPr>
      <w:r>
        <w:rPr>
          <w:rFonts w:ascii="Times New Roman" w:hAnsi="Times New Roman" w:cs="Times New Roman"/>
        </w:rPr>
        <w:t xml:space="preserve">об отдельных вопросах размещения </w:t>
      </w:r>
    </w:p>
    <w:p w:rsidR="00263AE9" w:rsidRDefault="00DA5F4E">
      <w:pPr>
        <w:jc w:val="right"/>
        <w:rPr>
          <w:rFonts w:ascii="Times New Roman" w:hAnsi="Times New Roman" w:cs="Times New Roman"/>
        </w:rPr>
      </w:pPr>
      <w:r>
        <w:rPr>
          <w:rFonts w:ascii="Times New Roman" w:hAnsi="Times New Roman" w:cs="Times New Roman"/>
        </w:rPr>
        <w:t>нестационарных торговых объектов</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Форма договора _____</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на право размещения нестационарного</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торгового объекта в зданиях, строениях,</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сооружениях, находящихся в муниципальной</w:t>
      </w:r>
    </w:p>
    <w:p w:rsidR="00263AE9" w:rsidRDefault="00DA5F4E">
      <w:p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собственности муниципального образования г. Бодайбо и района</w:t>
      </w:r>
    </w:p>
    <w:p w:rsidR="00263AE9" w:rsidRPr="00DA5F4E" w:rsidRDefault="00DA5F4E">
      <w:pPr>
        <w:rPr>
          <w:rFonts w:ascii="Times New Roman" w:eastAsia="Calibri" w:hAnsi="Times New Roman" w:cs="Times New Roman"/>
          <w:sz w:val="26"/>
          <w:szCs w:val="26"/>
        </w:rPr>
      </w:pPr>
      <w:r>
        <w:rPr>
          <w:rFonts w:ascii="Times New Roman" w:eastAsia="Courier New CYR" w:hAnsi="Times New Roman" w:cs="Times New Roman"/>
          <w:sz w:val="26"/>
          <w:szCs w:val="26"/>
        </w:rPr>
        <w:t>г.</w:t>
      </w:r>
      <w:r>
        <w:rPr>
          <w:rFonts w:ascii="Times New Roman" w:eastAsia="Courier New CYR" w:hAnsi="Times New Roman" w:cs="Times New Roman"/>
          <w:sz w:val="26"/>
          <w:szCs w:val="26"/>
          <w:lang w:val="en-US"/>
        </w:rPr>
        <w:t> </w:t>
      </w:r>
      <w:r>
        <w:rPr>
          <w:rFonts w:ascii="Times New Roman" w:eastAsia="Courier New CYR" w:hAnsi="Times New Roman" w:cs="Times New Roman"/>
          <w:sz w:val="26"/>
          <w:szCs w:val="26"/>
        </w:rPr>
        <w:t xml:space="preserve">Бодайбо                                </w:t>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t>«___»________  20____ года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alibri" w:hAnsi="Times New Roman" w:cs="Times New Roman"/>
          <w:sz w:val="26"/>
          <w:szCs w:val="26"/>
        </w:rPr>
        <w:t>Администрация г. Бодайбо и района</w:t>
      </w:r>
      <w:r>
        <w:rPr>
          <w:rFonts w:ascii="Times New Roman" w:eastAsia="Courier New CYR" w:hAnsi="Times New Roman" w:cs="Times New Roman"/>
          <w:sz w:val="26"/>
          <w:szCs w:val="26"/>
        </w:rPr>
        <w:t xml:space="preserve">, именуемая  в дальнейшем «Администрация», в лице  _______________________,  действующего на основании __________________________________________, с одной стороны, и __________________________, именуемый (ое) в дальнейшем «Пользователь», в лице ______________________________________, действующего на  основании </w:t>
      </w:r>
      <w:r w:rsidRPr="00DA5F4E">
        <w:rPr>
          <w:rFonts w:ascii="Times New Roman" w:eastAsia="Courier New CYR" w:hAnsi="Times New Roman" w:cs="Times New Roman"/>
          <w:sz w:val="26"/>
          <w:szCs w:val="26"/>
        </w:rPr>
        <w:t xml:space="preserve">_____________________________________________, </w:t>
      </w:r>
      <w:r>
        <w:rPr>
          <w:rFonts w:ascii="Times New Roman" w:eastAsia="Courier New CYR" w:hAnsi="Times New Roman" w:cs="Times New Roman"/>
          <w:sz w:val="26"/>
          <w:szCs w:val="26"/>
        </w:rPr>
        <w:t>с другой стороны, а вместе именуемые Стороны, заключили настоящий договор о нижеследующем:</w:t>
      </w:r>
    </w:p>
    <w:p w:rsidR="00263AE9" w:rsidRDefault="00DA5F4E">
      <w:pPr>
        <w:numPr>
          <w:ilvl w:val="0"/>
          <w:numId w:val="1"/>
        </w:num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Общие положения</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1.1. </w:t>
      </w:r>
      <w:r>
        <w:rPr>
          <w:rFonts w:ascii="Times New Roman" w:eastAsia="Courier New CYR" w:hAnsi="Times New Roman" w:cs="Times New Roman"/>
          <w:sz w:val="26"/>
          <w:szCs w:val="26"/>
        </w:rPr>
        <w:t xml:space="preserve">По  настоящему  договору  Администрация  обязуется  предоставить Пользователю за  плату  право  на  размещение  нестационарного  торгового объекта (далее - НТО) по адресу: Иркутская область, ____________________,  с кадастровым номером   ________________,  площадью </w:t>
      </w:r>
      <w:r w:rsidRPr="00DA5F4E">
        <w:rPr>
          <w:rFonts w:ascii="Times New Roman" w:eastAsia="Courier New CYR" w:hAnsi="Times New Roman" w:cs="Times New Roman"/>
          <w:sz w:val="26"/>
          <w:szCs w:val="26"/>
        </w:rPr>
        <w:t xml:space="preserve">__________ </w:t>
      </w:r>
      <w:r>
        <w:rPr>
          <w:rFonts w:ascii="Times New Roman" w:eastAsia="Courier New CYR" w:hAnsi="Times New Roman" w:cs="Times New Roman"/>
          <w:sz w:val="26"/>
          <w:szCs w:val="26"/>
        </w:rPr>
        <w:t>согласно схеме размещения нестационарных торговых объектов  на территории _____________________,  утвержденной  _______________,  (далее соответственно - Объект, Схема),  а  Пользователь  обязуется  разместить НТО, а также использовать Объект в  течение  срока  действия  настоящего договора на условиях и в  порядке,  предусмотренных   законодательством и условиями настоящего договора.</w:t>
      </w:r>
    </w:p>
    <w:p w:rsidR="00263AE9" w:rsidRPr="00DA5F4E"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1.2.  </w:t>
      </w:r>
      <w:r>
        <w:rPr>
          <w:rFonts w:ascii="Times New Roman" w:eastAsia="Courier New CYR" w:hAnsi="Times New Roman" w:cs="Times New Roman"/>
          <w:sz w:val="26"/>
          <w:szCs w:val="26"/>
        </w:rPr>
        <w:t xml:space="preserve">Место  исполнения  настоящего  договора:  Иркутская   область, </w:t>
      </w:r>
      <w:r w:rsidRPr="00DA5F4E">
        <w:rPr>
          <w:rFonts w:ascii="Times New Roman" w:eastAsia="Courier New CYR" w:hAnsi="Times New Roman" w:cs="Times New Roman"/>
          <w:sz w:val="26"/>
          <w:szCs w:val="26"/>
        </w:rPr>
        <w:t>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ourier New CYR" w:hAnsi="Times New Roman" w:cs="Times New Roman"/>
          <w:sz w:val="26"/>
          <w:szCs w:val="26"/>
        </w:rPr>
        <w:t xml:space="preserve">1.3.  </w:t>
      </w:r>
      <w:r>
        <w:rPr>
          <w:rFonts w:ascii="Times New Roman" w:eastAsia="Courier New CYR" w:hAnsi="Times New Roman" w:cs="Times New Roman"/>
          <w:sz w:val="26"/>
          <w:szCs w:val="26"/>
        </w:rPr>
        <w:t>Основанием  для  заключения   настоящего   договора   является</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распоряжение Администрации г. Бодайбо и района   от </w:t>
      </w:r>
      <w:r w:rsidRPr="00DA5F4E">
        <w:rPr>
          <w:rFonts w:ascii="Times New Roman" w:eastAsia="Courier New CYR" w:hAnsi="Times New Roman" w:cs="Times New Roman"/>
          <w:sz w:val="26"/>
          <w:szCs w:val="26"/>
        </w:rPr>
        <w:t xml:space="preserve">______________ </w:t>
      </w:r>
      <w:r>
        <w:rPr>
          <w:rFonts w:ascii="Times New Roman" w:eastAsia="Courier New CYR" w:hAnsi="Times New Roman" w:cs="Times New Roman"/>
          <w:sz w:val="26"/>
          <w:szCs w:val="26"/>
        </w:rPr>
        <w:t>№</w:t>
      </w:r>
      <w:r w:rsidRPr="00DA5F4E">
        <w:rPr>
          <w:rFonts w:ascii="Times New Roman" w:eastAsia="Courier New CYR" w:hAnsi="Times New Roman" w:cs="Times New Roman"/>
          <w:sz w:val="26"/>
          <w:szCs w:val="26"/>
        </w:rPr>
        <w:t xml:space="preserve"> ____ </w:t>
      </w:r>
      <w:r>
        <w:rPr>
          <w:rFonts w:ascii="Times New Roman" w:eastAsia="Courier New CYR" w:hAnsi="Times New Roman" w:cs="Times New Roman"/>
          <w:sz w:val="26"/>
          <w:szCs w:val="26"/>
        </w:rPr>
        <w:t>«</w:t>
      </w:r>
      <w:r w:rsidRPr="00DA5F4E">
        <w:rPr>
          <w:rFonts w:ascii="Times New Roman" w:eastAsia="Courier New CYR" w:hAnsi="Times New Roman" w:cs="Times New Roman"/>
          <w:sz w:val="26"/>
          <w:szCs w:val="26"/>
        </w:rPr>
        <w:t>__________________</w:t>
      </w:r>
      <w:r>
        <w:rPr>
          <w:rFonts w:ascii="Times New Roman" w:eastAsia="Courier New CYR" w:hAnsi="Times New Roman" w:cs="Times New Roman"/>
          <w:sz w:val="26"/>
          <w:szCs w:val="26"/>
        </w:rPr>
        <w:t>»или  протокол  о  результатах аукциона от ________________.</w:t>
      </w:r>
    </w:p>
    <w:p w:rsidR="00263AE9" w:rsidRDefault="00DA5F4E">
      <w:pPr>
        <w:ind w:firstLineChars="184" w:firstLine="478"/>
        <w:jc w:val="both"/>
        <w:rPr>
          <w:rFonts w:ascii="Times New Roman" w:eastAsia="Courier New CYR" w:hAnsi="Times New Roman" w:cs="Times New Roman"/>
          <w:sz w:val="26"/>
          <w:szCs w:val="26"/>
        </w:rPr>
      </w:pPr>
      <w:bookmarkStart w:id="0" w:name="_GoBack"/>
      <w:bookmarkEnd w:id="0"/>
      <w:r w:rsidRPr="00DA5F4E">
        <w:rPr>
          <w:rFonts w:ascii="Times New Roman" w:eastAsia="Courier New CYR" w:hAnsi="Times New Roman" w:cs="Times New Roman"/>
          <w:sz w:val="26"/>
          <w:szCs w:val="26"/>
        </w:rPr>
        <w:t xml:space="preserve">1.4. </w:t>
      </w:r>
      <w:r>
        <w:rPr>
          <w:rFonts w:ascii="Times New Roman" w:eastAsia="Courier New CYR" w:hAnsi="Times New Roman" w:cs="Times New Roman"/>
          <w:sz w:val="26"/>
          <w:szCs w:val="26"/>
        </w:rPr>
        <w:t>Тип НТО:____________________________________________________.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lastRenderedPageBreak/>
        <w:t>Площадь НТО ____________ кв. м.</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Специализация НТО: _____________________________________________.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Приведенное  описание  специализации  НТО  является   окончательным, изменение не допускается.</w:t>
      </w:r>
    </w:p>
    <w:p w:rsidR="00263AE9" w:rsidRDefault="00DA5F4E">
      <w:pPr>
        <w:numPr>
          <w:ilvl w:val="0"/>
          <w:numId w:val="1"/>
        </w:numPr>
        <w:jc w:val="center"/>
        <w:rPr>
          <w:rFonts w:ascii="Times New Roman" w:eastAsia="Courier New CYR" w:hAnsi="Times New Roman" w:cs="Times New Roman"/>
          <w:b/>
          <w:bCs/>
          <w:sz w:val="26"/>
          <w:szCs w:val="26"/>
        </w:rPr>
      </w:pPr>
      <w:r>
        <w:rPr>
          <w:rFonts w:ascii="Times New Roman" w:eastAsia="Courier New CYR" w:hAnsi="Times New Roman" w:cs="Times New Roman"/>
          <w:b/>
          <w:bCs/>
          <w:sz w:val="26"/>
          <w:szCs w:val="26"/>
        </w:rPr>
        <w:t>Срок договора</w:t>
      </w:r>
    </w:p>
    <w:p w:rsidR="00263AE9" w:rsidRDefault="00DA5F4E">
      <w:pPr>
        <w:ind w:firstLineChars="184" w:firstLine="478"/>
        <w:jc w:val="both"/>
        <w:rPr>
          <w:rFonts w:ascii="Times New Roman" w:eastAsia="Courier New CYR" w:hAnsi="Times New Roman" w:cs="Times New Roman"/>
          <w:sz w:val="26"/>
          <w:szCs w:val="26"/>
        </w:rPr>
      </w:pPr>
      <w:r w:rsidRPr="00DA5F4E">
        <w:rPr>
          <w:rFonts w:ascii="Times New Roman" w:eastAsia="Calibri" w:hAnsi="Times New Roman" w:cs="Times New Roman"/>
          <w:sz w:val="26"/>
          <w:szCs w:val="26"/>
        </w:rPr>
        <w:t xml:space="preserve">2. </w:t>
      </w:r>
      <w:r>
        <w:rPr>
          <w:rFonts w:ascii="Times New Roman" w:eastAsia="Courier New CYR" w:hAnsi="Times New Roman" w:cs="Times New Roman"/>
          <w:sz w:val="26"/>
          <w:szCs w:val="26"/>
        </w:rPr>
        <w:t>Договор действует с _____________ по _____________ и  вступает  в силу с момента его подписания Сторонами.</w:t>
      </w:r>
    </w:p>
    <w:p w:rsidR="00263AE9" w:rsidRDefault="00DA5F4E">
      <w:pPr>
        <w:numPr>
          <w:ilvl w:val="0"/>
          <w:numId w:val="1"/>
        </w:num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Плата за размещение НТО</w:t>
      </w:r>
    </w:p>
    <w:p w:rsidR="00263AE9" w:rsidRDefault="00DA5F4E">
      <w:pPr>
        <w:jc w:val="both"/>
        <w:rPr>
          <w:rFonts w:ascii="Times New Roman" w:eastAsia="Courier New CYR" w:hAnsi="Times New Roman" w:cs="Times New Roman"/>
          <w:sz w:val="26"/>
          <w:szCs w:val="26"/>
        </w:rPr>
      </w:pPr>
      <w:r>
        <w:rPr>
          <w:rFonts w:ascii="Times New Roman" w:eastAsia="Calibri" w:hAnsi="Times New Roman" w:cs="Times New Roman"/>
          <w:sz w:val="26"/>
          <w:szCs w:val="26"/>
        </w:rPr>
        <w:t>3</w:t>
      </w:r>
      <w:r w:rsidRPr="00DA5F4E">
        <w:rPr>
          <w:rFonts w:ascii="Times New Roman" w:eastAsia="Calibri" w:hAnsi="Times New Roman" w:cs="Times New Roman"/>
          <w:sz w:val="26"/>
          <w:szCs w:val="26"/>
        </w:rPr>
        <w:t xml:space="preserve">.1.  </w:t>
      </w:r>
      <w:r>
        <w:rPr>
          <w:rFonts w:ascii="Times New Roman" w:eastAsia="Courier New CYR" w:hAnsi="Times New Roman" w:cs="Times New Roman"/>
          <w:sz w:val="26"/>
          <w:szCs w:val="26"/>
        </w:rPr>
        <w:t>За  размещение  НТО   на   предоставленном     Администрацией  в пользование Участке Пользователь вносит плату (далее - Плата).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Размер ежегодной Платы определен:</w:t>
      </w:r>
    </w:p>
    <w:p w:rsidR="00263AE9" w:rsidRPr="00DA5F4E"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на  основании  отчета   независимого   оценщика,     составленного в соответствии с </w:t>
      </w:r>
      <w:hyperlink r:id="rId67" w:history="1">
        <w:r>
          <w:rPr>
            <w:rFonts w:ascii="Times New Roman" w:eastAsia="Courier New CYR" w:hAnsi="Times New Roman" w:cs="Times New Roman"/>
            <w:sz w:val="26"/>
            <w:szCs w:val="26"/>
          </w:rPr>
          <w:t>Федеральным законом</w:t>
        </w:r>
      </w:hyperlink>
      <w:r w:rsidR="00AE57E9">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от  29  июля  1998</w:t>
      </w:r>
      <w:r>
        <w:rPr>
          <w:rFonts w:ascii="Times New Roman" w:eastAsia="Courier New CYR" w:hAnsi="Times New Roman" w:cs="Times New Roman"/>
          <w:sz w:val="26"/>
          <w:szCs w:val="26"/>
          <w:lang w:val="en-US"/>
        </w:rPr>
        <w:t> </w:t>
      </w:r>
      <w:r>
        <w:rPr>
          <w:rFonts w:ascii="Times New Roman" w:eastAsia="Courier New CYR" w:hAnsi="Times New Roman" w:cs="Times New Roman"/>
          <w:sz w:val="26"/>
          <w:szCs w:val="26"/>
        </w:rPr>
        <w:t>года   №</w:t>
      </w:r>
      <w:r>
        <w:rPr>
          <w:rFonts w:ascii="Times New Roman" w:eastAsia="Courier New CYR" w:hAnsi="Times New Roman" w:cs="Times New Roman"/>
          <w:sz w:val="26"/>
          <w:szCs w:val="26"/>
          <w:lang w:val="en-US"/>
        </w:rPr>
        <w:t> </w:t>
      </w:r>
      <w:r w:rsidRPr="00DA5F4E">
        <w:rPr>
          <w:rFonts w:ascii="Times New Roman" w:eastAsia="Courier New CYR" w:hAnsi="Times New Roman" w:cs="Times New Roman"/>
          <w:sz w:val="26"/>
          <w:szCs w:val="26"/>
        </w:rPr>
        <w:t>135-</w:t>
      </w:r>
      <w:r>
        <w:rPr>
          <w:rFonts w:ascii="Times New Roman" w:eastAsia="Courier New CYR" w:hAnsi="Times New Roman" w:cs="Times New Roman"/>
          <w:sz w:val="26"/>
          <w:szCs w:val="26"/>
        </w:rPr>
        <w:t xml:space="preserve">ФЗ «Об оценочной   деятельности   в   Российской   Федерации»       и составляет </w:t>
      </w:r>
      <w:r w:rsidRPr="00DA5F4E">
        <w:rPr>
          <w:rFonts w:ascii="Times New Roman" w:eastAsia="Courier New CYR" w:hAnsi="Times New Roman" w:cs="Times New Roman"/>
          <w:sz w:val="26"/>
          <w:szCs w:val="26"/>
        </w:rPr>
        <w:t>________</w:t>
      </w:r>
      <w:r>
        <w:rPr>
          <w:rFonts w:ascii="Times New Roman" w:eastAsia="Courier New CYR" w:hAnsi="Times New Roman" w:cs="Times New Roman"/>
          <w:sz w:val="26"/>
          <w:szCs w:val="26"/>
        </w:rPr>
        <w:t xml:space="preserve">рублей; </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 и составляет___________ рублей;</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на основании протокола по результатам аукциона на размещение  НТО  и составляет________ рублей.</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.2. </w:t>
      </w:r>
      <w:r>
        <w:rPr>
          <w:rFonts w:ascii="Times New Roman" w:eastAsia="Courier New CYR" w:hAnsi="Times New Roman" w:cs="Times New Roman"/>
          <w:sz w:val="26"/>
          <w:szCs w:val="26"/>
        </w:rPr>
        <w:t>Плата исчисляется с _________ года.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.3. </w:t>
      </w:r>
      <w:r>
        <w:rPr>
          <w:rFonts w:ascii="Times New Roman" w:eastAsia="Courier New CYR" w:hAnsi="Times New Roman" w:cs="Times New Roman"/>
          <w:sz w:val="26"/>
          <w:szCs w:val="26"/>
        </w:rPr>
        <w:t>Внесение Платы осуществляется ежеквартально не позднее 10 числа второго месяца каждого квартала.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заключения договора после 10 числа второго месяца  квартала Плата в указанном квартале вносится не позднее 10  числа  второго  месяца следующего квартала.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В случае, если срок  договора  заканчивается  до  10  числа  второго месяца  квартала,  Плата  в  указанном  квартале  вносится     не позднее последнего дня срока действия договора.</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   В  случае  заключения  договора  по  результатам  проведения  торгов задаток, внесенный Пользователем в счет обеспечения участия в  торгах  на заключение настоящего договора, учитывается в счет  платы  по  настоящему договору.</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lastRenderedPageBreak/>
        <w:t>3</w:t>
      </w:r>
      <w:r w:rsidRPr="00DA5F4E">
        <w:rPr>
          <w:rFonts w:ascii="Times New Roman" w:eastAsia="Courier New CYR" w:hAnsi="Times New Roman" w:cs="Times New Roman"/>
          <w:sz w:val="26"/>
          <w:szCs w:val="26"/>
        </w:rPr>
        <w:t xml:space="preserve">.4. </w:t>
      </w:r>
      <w:r>
        <w:rPr>
          <w:rFonts w:ascii="Times New Roman" w:eastAsia="Courier New CYR" w:hAnsi="Times New Roman" w:cs="Times New Roman"/>
          <w:sz w:val="26"/>
          <w:szCs w:val="26"/>
        </w:rPr>
        <w:t xml:space="preserve">Плата вносится путем перечисления денежных средств  в  порядке, установленном </w:t>
      </w:r>
      <w:hyperlink r:id="rId68" w:history="1">
        <w:r>
          <w:rPr>
            <w:rFonts w:ascii="Times New Roman" w:eastAsia="Courier New CYR" w:hAnsi="Times New Roman" w:cs="Times New Roman"/>
            <w:sz w:val="26"/>
            <w:szCs w:val="26"/>
          </w:rPr>
          <w:t>бюджетным законодательством</w:t>
        </w:r>
      </w:hyperlink>
      <w:r>
        <w:rPr>
          <w:rFonts w:ascii="Times New Roman" w:eastAsia="Courier New CYR" w:hAnsi="Times New Roman" w:cs="Times New Roman"/>
          <w:sz w:val="26"/>
          <w:szCs w:val="26"/>
        </w:rPr>
        <w:t xml:space="preserve"> Российской Федерации.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.5. </w:t>
      </w:r>
      <w:r>
        <w:rPr>
          <w:rFonts w:ascii="Times New Roman" w:eastAsia="Courier New CYR" w:hAnsi="Times New Roman" w:cs="Times New Roman"/>
          <w:sz w:val="26"/>
          <w:szCs w:val="26"/>
        </w:rPr>
        <w:t>Плата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.6. </w:t>
      </w:r>
      <w:r>
        <w:rPr>
          <w:rFonts w:ascii="Times New Roman" w:eastAsia="Courier New CYR" w:hAnsi="Times New Roman" w:cs="Times New Roman"/>
          <w:sz w:val="26"/>
          <w:szCs w:val="26"/>
        </w:rPr>
        <w:t>Оплата неустойки (пеня, штраф)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договора, либо в акте сверки, направляемом в адрес Пользователя.</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.7. </w:t>
      </w:r>
      <w:r>
        <w:rPr>
          <w:rFonts w:ascii="Times New Roman" w:eastAsia="Courier New CYR" w:hAnsi="Times New Roman" w:cs="Times New Roman"/>
          <w:sz w:val="26"/>
          <w:szCs w:val="26"/>
        </w:rPr>
        <w:t>При перечислении денежных средств в оплату Платы, пени,  штрафа Пользователь  обязан  указывать  в  платежном  документе  все  банковские реквизиты, определенные в расчете  платы  настоящего  договора,  а  также точное назначение платежа, номер и дату настоящего договора,  период,  за который осуществляется оплата.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.8. </w:t>
      </w:r>
      <w:r>
        <w:rPr>
          <w:rFonts w:ascii="Times New Roman" w:eastAsia="Courier New CYR" w:hAnsi="Times New Roman" w:cs="Times New Roman"/>
          <w:sz w:val="26"/>
          <w:szCs w:val="26"/>
        </w:rPr>
        <w:t>Датой оплаты считается дата фактического  поступления  денежных средств на расчетный счет Администрации.</w:t>
      </w:r>
    </w:p>
    <w:p w:rsidR="00263AE9" w:rsidRDefault="00DA5F4E">
      <w:pPr>
        <w:jc w:val="center"/>
        <w:rPr>
          <w:rFonts w:ascii="Times New Roman" w:eastAsia="Courier New CYR" w:hAnsi="Times New Roman" w:cs="Times New Roman"/>
          <w:b/>
          <w:color w:val="26282F"/>
          <w:sz w:val="26"/>
          <w:szCs w:val="26"/>
        </w:rPr>
      </w:pPr>
      <w:r>
        <w:rPr>
          <w:rFonts w:ascii="Times New Roman" w:eastAsia="Calibri" w:hAnsi="Times New Roman" w:cs="Times New Roman"/>
          <w:b/>
          <w:color w:val="26282F"/>
          <w:sz w:val="26"/>
          <w:szCs w:val="26"/>
        </w:rPr>
        <w:t>4.</w:t>
      </w:r>
      <w:r>
        <w:rPr>
          <w:rFonts w:ascii="Times New Roman" w:eastAsia="Courier New CYR" w:hAnsi="Times New Roman" w:cs="Times New Roman"/>
          <w:b/>
          <w:color w:val="26282F"/>
          <w:sz w:val="26"/>
          <w:szCs w:val="26"/>
        </w:rPr>
        <w:t>Права и обязанности Сторон</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alibri" w:hAnsi="Times New Roman" w:cs="Times New Roman"/>
          <w:sz w:val="26"/>
          <w:szCs w:val="26"/>
        </w:rPr>
        <w:t>4.1.</w:t>
      </w:r>
      <w:r>
        <w:rPr>
          <w:rFonts w:ascii="Times New Roman" w:eastAsia="Courier New CYR" w:hAnsi="Times New Roman" w:cs="Times New Roman"/>
          <w:sz w:val="26"/>
          <w:szCs w:val="26"/>
        </w:rPr>
        <w:t>Пользователь имеет право использовать размещенный НТО  в  целях осуществления предпринимательской деятельности, отвечающей назначению НТО и соответствующей действующему законодательству Российской Федерации.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 </w:t>
      </w:r>
      <w:r>
        <w:rPr>
          <w:rFonts w:ascii="Times New Roman" w:eastAsia="Courier New CYR" w:hAnsi="Times New Roman" w:cs="Times New Roman"/>
          <w:sz w:val="26"/>
          <w:szCs w:val="26"/>
        </w:rPr>
        <w:t>Пользователь обязан:</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.2.1. </w:t>
      </w:r>
      <w:r>
        <w:rPr>
          <w:rFonts w:ascii="Times New Roman" w:eastAsia="Courier New CYR" w:hAnsi="Times New Roman" w:cs="Times New Roman"/>
          <w:sz w:val="26"/>
          <w:szCs w:val="26"/>
        </w:rPr>
        <w:t>Выполнять условия настоящего Договора и  прилагаемых  к  нему дополнительных договоров, соглашений.</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.2.2. </w:t>
      </w:r>
      <w:r>
        <w:rPr>
          <w:rFonts w:ascii="Times New Roman" w:eastAsia="Courier New CYR" w:hAnsi="Times New Roman" w:cs="Times New Roman"/>
          <w:sz w:val="26"/>
          <w:szCs w:val="26"/>
        </w:rPr>
        <w:t>Своевременно и в полном объеме вносить  плату  за  размещение НТО, указанную в настоящем Договоре.</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.2.3. </w:t>
      </w:r>
      <w:r>
        <w:rPr>
          <w:rFonts w:ascii="Times New Roman" w:eastAsia="Courier New CYR" w:hAnsi="Times New Roman" w:cs="Times New Roman"/>
          <w:sz w:val="26"/>
          <w:szCs w:val="26"/>
        </w:rPr>
        <w:t>Своевременно являться в Администрацию для подписания необходимых документов, отчетов, расчетных документов и т.п.</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.2.4. </w:t>
      </w:r>
      <w:r>
        <w:rPr>
          <w:rFonts w:ascii="Times New Roman" w:eastAsia="Courier New CYR" w:hAnsi="Times New Roman" w:cs="Times New Roman"/>
          <w:sz w:val="26"/>
          <w:szCs w:val="26"/>
        </w:rPr>
        <w:t>Обеспечить Администрации и органам государственного  контроля  и надзора свободный доступ на НТО для его  осмотра  и  проверки  соблюдения условий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.2.5. </w:t>
      </w:r>
      <w:r>
        <w:rPr>
          <w:rFonts w:ascii="Times New Roman" w:eastAsia="Courier New CYR" w:hAnsi="Times New Roman" w:cs="Times New Roman"/>
          <w:sz w:val="26"/>
          <w:szCs w:val="26"/>
        </w:rPr>
        <w:t>Не менять местоположение объекта  (за  исключением  пп.</w:t>
      </w:r>
      <w:r>
        <w:rPr>
          <w:rFonts w:ascii="Times New Roman" w:eastAsia="Courier New CYR" w:hAnsi="Times New Roman" w:cs="Times New Roman"/>
          <w:sz w:val="26"/>
          <w:szCs w:val="26"/>
          <w:lang w:val="en-US"/>
        </w:rPr>
        <w:t> </w:t>
      </w:r>
      <w:r w:rsidRPr="00DA5F4E">
        <w:rPr>
          <w:rFonts w:ascii="Times New Roman" w:eastAsia="Courier New CYR" w:hAnsi="Times New Roman" w:cs="Times New Roman"/>
          <w:sz w:val="26"/>
          <w:szCs w:val="26"/>
        </w:rPr>
        <w:t>3.1.2</w:t>
      </w:r>
      <w:r>
        <w:rPr>
          <w:rFonts w:ascii="Times New Roman" w:eastAsia="Courier New CYR" w:hAnsi="Times New Roman" w:cs="Times New Roman"/>
          <w:sz w:val="26"/>
          <w:szCs w:val="26"/>
        </w:rPr>
        <w:t xml:space="preserve"> п.</w:t>
      </w:r>
      <w:r>
        <w:rPr>
          <w:rFonts w:ascii="Times New Roman" w:eastAsia="Courier New CYR" w:hAnsi="Times New Roman" w:cs="Times New Roman"/>
          <w:sz w:val="26"/>
          <w:szCs w:val="26"/>
          <w:lang w:val="en-US"/>
        </w:rPr>
        <w:t> </w:t>
      </w:r>
      <w:r w:rsidRPr="00DA5F4E">
        <w:rPr>
          <w:rFonts w:ascii="Times New Roman" w:eastAsia="Courier New CYR" w:hAnsi="Times New Roman" w:cs="Times New Roman"/>
          <w:sz w:val="26"/>
          <w:szCs w:val="26"/>
        </w:rPr>
        <w:t xml:space="preserve">3.1 </w:t>
      </w:r>
      <w:r>
        <w:rPr>
          <w:rFonts w:ascii="Times New Roman" w:eastAsia="Courier New CYR" w:hAnsi="Times New Roman" w:cs="Times New Roman"/>
          <w:sz w:val="26"/>
          <w:szCs w:val="26"/>
        </w:rPr>
        <w:t>настоящего Договора), размеры и назначение НТО.</w:t>
      </w:r>
    </w:p>
    <w:p w:rsidR="00263AE9" w:rsidRDefault="00DA5F4E">
      <w:pPr>
        <w:ind w:firstLine="480"/>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lastRenderedPageBreak/>
        <w:t>4</w:t>
      </w:r>
      <w:r w:rsidRPr="00DA5F4E">
        <w:rPr>
          <w:rFonts w:ascii="Times New Roman" w:eastAsia="Courier New CYR" w:hAnsi="Times New Roman" w:cs="Times New Roman"/>
          <w:sz w:val="26"/>
          <w:szCs w:val="26"/>
        </w:rPr>
        <w:t xml:space="preserve">.2.6.    </w:t>
      </w:r>
      <w:r>
        <w:rPr>
          <w:rFonts w:ascii="Times New Roman" w:eastAsia="Courier New CYR" w:hAnsi="Times New Roman" w:cs="Times New Roman"/>
          <w:sz w:val="26"/>
          <w:szCs w:val="26"/>
        </w:rPr>
        <w:t>В    случае    необходимости заключить договоры с ресурсоснабжающими  организациями  и  обеспечить   законное   потребление коммунальных услуг.</w:t>
      </w:r>
    </w:p>
    <w:p w:rsidR="00263AE9" w:rsidRDefault="00DA5F4E">
      <w:pPr>
        <w:ind w:firstLine="480"/>
        <w:jc w:val="both"/>
        <w:rPr>
          <w:rFonts w:ascii="Times New Roman" w:eastAsia="Courier New CYR" w:hAnsi="Times New Roman" w:cs="Times New Roman"/>
          <w:sz w:val="26"/>
          <w:szCs w:val="26"/>
        </w:rPr>
      </w:pPr>
      <w:r>
        <w:rPr>
          <w:rFonts w:ascii="Times New Roman" w:eastAsia="Times New Roman CYR" w:hAnsi="Times New Roman" w:cs="Times New Roman"/>
          <w:sz w:val="26"/>
          <w:szCs w:val="26"/>
        </w:rPr>
        <w:t>4</w:t>
      </w:r>
      <w:r w:rsidRPr="00DA5F4E">
        <w:rPr>
          <w:rFonts w:ascii="Times New Roman" w:eastAsia="Times New Roman CYR" w:hAnsi="Times New Roman" w:cs="Times New Roman"/>
          <w:sz w:val="26"/>
          <w:szCs w:val="26"/>
        </w:rPr>
        <w:t xml:space="preserve">.3. </w:t>
      </w:r>
      <w:r>
        <w:rPr>
          <w:rFonts w:ascii="Times New Roman" w:eastAsia="Times New Roman CYR" w:hAnsi="Times New Roman" w:cs="Times New Roman"/>
          <w:sz w:val="26"/>
          <w:szCs w:val="26"/>
        </w:rPr>
        <w:t>Администрация</w:t>
      </w:r>
      <w:r>
        <w:rPr>
          <w:rFonts w:ascii="Times New Roman" w:eastAsia="Courier New CYR" w:hAnsi="Times New Roman" w:cs="Times New Roman"/>
          <w:sz w:val="26"/>
          <w:szCs w:val="26"/>
        </w:rPr>
        <w:t xml:space="preserve"> обязана:</w:t>
      </w:r>
    </w:p>
    <w:p w:rsidR="00263AE9" w:rsidRDefault="00DA5F4E">
      <w:pPr>
        <w:ind w:firstLine="480"/>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.3.1.  </w:t>
      </w:r>
      <w:r>
        <w:rPr>
          <w:rFonts w:ascii="Times New Roman" w:eastAsia="Courier New CYR" w:hAnsi="Times New Roman" w:cs="Times New Roman"/>
          <w:sz w:val="26"/>
          <w:szCs w:val="26"/>
        </w:rPr>
        <w:t>Предоставить Пользователю место  для    размещения НТО в соответствии с настоящим Договором и схемой (Приложение № ____).</w:t>
      </w:r>
    </w:p>
    <w:p w:rsidR="00263AE9" w:rsidRDefault="00DA5F4E">
      <w:pPr>
        <w:ind w:firstLine="480"/>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.3.2. </w:t>
      </w:r>
      <w:r>
        <w:rPr>
          <w:rFonts w:ascii="Times New Roman" w:eastAsia="Courier New CYR" w:hAnsi="Times New Roman" w:cs="Times New Roman"/>
          <w:sz w:val="26"/>
          <w:szCs w:val="26"/>
        </w:rPr>
        <w:t>Организовать комиссию по осмотру и произвести осмотр  НТО  на соответствие требованиям размещения НТО, санитарным нормам  и  настоящему Договору  в  течение  ______________  с  момента  заключения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.3.3. </w:t>
      </w:r>
      <w:r>
        <w:rPr>
          <w:rFonts w:ascii="Times New Roman" w:eastAsia="Courier New CYR" w:hAnsi="Times New Roman" w:cs="Times New Roman"/>
          <w:sz w:val="26"/>
          <w:szCs w:val="26"/>
        </w:rPr>
        <w:t>Своевременно предоставлять Пользователю расчетные документы.</w:t>
      </w:r>
    </w:p>
    <w:p w:rsidR="00263AE9" w:rsidRPr="00DA5F4E"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.3.4. _________________________________________________________.</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.4. </w:t>
      </w:r>
      <w:r>
        <w:rPr>
          <w:rFonts w:ascii="Times New Roman" w:eastAsia="Courier New CYR" w:hAnsi="Times New Roman" w:cs="Times New Roman"/>
          <w:sz w:val="26"/>
          <w:szCs w:val="26"/>
        </w:rPr>
        <w:t>Администрация имеет право:</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.4.1. </w:t>
      </w:r>
      <w:r>
        <w:rPr>
          <w:rFonts w:ascii="Times New Roman" w:eastAsia="Courier New CYR" w:hAnsi="Times New Roman" w:cs="Times New Roman"/>
          <w:sz w:val="26"/>
          <w:szCs w:val="26"/>
        </w:rPr>
        <w:t>Осуществлять внеплановые проверки условий размещения НТО;</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.4.2. </w:t>
      </w:r>
      <w:r>
        <w:rPr>
          <w:rFonts w:ascii="Times New Roman" w:eastAsia="Courier New CYR" w:hAnsi="Times New Roman" w:cs="Times New Roman"/>
          <w:sz w:val="26"/>
          <w:szCs w:val="26"/>
        </w:rPr>
        <w:t>Осуществлять проверки использования НТО на соответствие целям предпринимательской деятельности, для которых он был размещен.</w:t>
      </w:r>
    </w:p>
    <w:p w:rsidR="00263AE9" w:rsidRDefault="00DA5F4E">
      <w:pPr>
        <w:jc w:val="center"/>
        <w:rPr>
          <w:rFonts w:ascii="Times New Roman" w:eastAsia="Courier New CYR" w:hAnsi="Times New Roman" w:cs="Times New Roman"/>
          <w:b/>
          <w:color w:val="26282F"/>
          <w:sz w:val="26"/>
          <w:szCs w:val="26"/>
        </w:rPr>
      </w:pPr>
      <w:r>
        <w:rPr>
          <w:rFonts w:ascii="Times New Roman" w:eastAsia="Calibri" w:hAnsi="Times New Roman" w:cs="Times New Roman"/>
          <w:b/>
          <w:color w:val="26282F"/>
          <w:sz w:val="26"/>
          <w:szCs w:val="26"/>
        </w:rPr>
        <w:t>5</w:t>
      </w:r>
      <w:r w:rsidRPr="00DA5F4E">
        <w:rPr>
          <w:rFonts w:ascii="Times New Roman" w:eastAsia="Calibri" w:hAnsi="Times New Roman" w:cs="Times New Roman"/>
          <w:b/>
          <w:color w:val="26282F"/>
          <w:sz w:val="26"/>
          <w:szCs w:val="26"/>
        </w:rPr>
        <w:t xml:space="preserve">. </w:t>
      </w:r>
      <w:r>
        <w:rPr>
          <w:rFonts w:ascii="Times New Roman" w:eastAsia="Courier New CYR" w:hAnsi="Times New Roman" w:cs="Times New Roman"/>
          <w:b/>
          <w:color w:val="26282F"/>
          <w:sz w:val="26"/>
          <w:szCs w:val="26"/>
        </w:rPr>
        <w:t>Ответственность Сторон</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alibri" w:hAnsi="Times New Roman" w:cs="Times New Roman"/>
          <w:sz w:val="26"/>
          <w:szCs w:val="26"/>
        </w:rPr>
        <w:t>5</w:t>
      </w:r>
      <w:r w:rsidRPr="00DA5F4E">
        <w:rPr>
          <w:rFonts w:ascii="Times New Roman" w:eastAsia="Calibri" w:hAnsi="Times New Roman" w:cs="Times New Roman"/>
          <w:sz w:val="26"/>
          <w:szCs w:val="26"/>
        </w:rPr>
        <w:t xml:space="preserve">.1. </w:t>
      </w:r>
      <w:r>
        <w:rPr>
          <w:rFonts w:ascii="Times New Roman" w:eastAsia="Courier New CYR" w:hAnsi="Times New Roman" w:cs="Times New Roman"/>
          <w:sz w:val="26"/>
          <w:szCs w:val="26"/>
        </w:rPr>
        <w:t>Стороны несут ответственность за неисполнение или  ненадлежащее исполнение  своих  обязательств  в   соответствии   с   законодательством Российской Федерации и условиями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5</w:t>
      </w:r>
      <w:r w:rsidRPr="00DA5F4E">
        <w:rPr>
          <w:rFonts w:ascii="Times New Roman" w:eastAsia="Courier New CYR" w:hAnsi="Times New Roman" w:cs="Times New Roman"/>
          <w:sz w:val="26"/>
          <w:szCs w:val="26"/>
        </w:rPr>
        <w:t xml:space="preserve">.2.  </w:t>
      </w:r>
      <w:r>
        <w:rPr>
          <w:rFonts w:ascii="Times New Roman" w:eastAsia="Courier New CYR" w:hAnsi="Times New Roman" w:cs="Times New Roman"/>
          <w:sz w:val="26"/>
          <w:szCs w:val="26"/>
        </w:rPr>
        <w:t>За  несвоевременное  внесение  платы  по  настоящему  Договору Пользователь уплачивает пени в размере 0,1% за каждый  календарный  день просрочки.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5</w:t>
      </w:r>
      <w:r w:rsidRPr="00DA5F4E">
        <w:rPr>
          <w:rFonts w:ascii="Times New Roman" w:eastAsia="Courier New CYR" w:hAnsi="Times New Roman" w:cs="Times New Roman"/>
          <w:sz w:val="26"/>
          <w:szCs w:val="26"/>
        </w:rPr>
        <w:t xml:space="preserve">.3.  </w:t>
      </w:r>
      <w:r>
        <w:rPr>
          <w:rFonts w:ascii="Times New Roman" w:eastAsia="Courier New CYR" w:hAnsi="Times New Roman" w:cs="Times New Roman"/>
          <w:sz w:val="26"/>
          <w:szCs w:val="26"/>
        </w:rPr>
        <w:t>Пользователь  несет  ответственность   за     достоверность и своевременность  представляемых  документов  для  заключения   настоящего Договора.</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5</w:t>
      </w:r>
      <w:r w:rsidRPr="00DA5F4E">
        <w:rPr>
          <w:rFonts w:ascii="Times New Roman" w:eastAsia="Courier New CYR" w:hAnsi="Times New Roman" w:cs="Times New Roman"/>
          <w:sz w:val="26"/>
          <w:szCs w:val="26"/>
        </w:rPr>
        <w:t xml:space="preserve">.4. </w:t>
      </w:r>
      <w:r>
        <w:rPr>
          <w:rFonts w:ascii="Times New Roman" w:eastAsia="Courier New CYR" w:hAnsi="Times New Roman" w:cs="Times New Roman"/>
          <w:sz w:val="26"/>
          <w:szCs w:val="26"/>
        </w:rPr>
        <w:t>Сторона, не исполнившая или  ненадлежащим  образом  исполнившая обязательство по настоящему Договору, не  несет  за  это  ответственности перед другой Стороной,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E57E9" w:rsidRDefault="00AE57E9">
      <w:pPr>
        <w:jc w:val="center"/>
        <w:rPr>
          <w:rFonts w:ascii="Times New Roman" w:eastAsia="Calibri" w:hAnsi="Times New Roman" w:cs="Times New Roman"/>
          <w:b/>
          <w:color w:val="26282F"/>
          <w:sz w:val="26"/>
          <w:szCs w:val="26"/>
        </w:rPr>
      </w:pPr>
    </w:p>
    <w:p w:rsidR="00AE57E9" w:rsidRDefault="00AE57E9">
      <w:pPr>
        <w:jc w:val="center"/>
        <w:rPr>
          <w:rFonts w:ascii="Times New Roman" w:eastAsia="Calibri" w:hAnsi="Times New Roman" w:cs="Times New Roman"/>
          <w:b/>
          <w:color w:val="26282F"/>
          <w:sz w:val="26"/>
          <w:szCs w:val="26"/>
        </w:rPr>
      </w:pPr>
    </w:p>
    <w:p w:rsidR="00263AE9" w:rsidRDefault="00DA5F4E">
      <w:pPr>
        <w:jc w:val="center"/>
        <w:rPr>
          <w:rFonts w:ascii="Times New Roman" w:eastAsia="Courier New CYR" w:hAnsi="Times New Roman" w:cs="Times New Roman"/>
          <w:b/>
          <w:color w:val="26282F"/>
          <w:sz w:val="26"/>
          <w:szCs w:val="26"/>
        </w:rPr>
      </w:pPr>
      <w:r>
        <w:rPr>
          <w:rFonts w:ascii="Times New Roman" w:eastAsia="Calibri" w:hAnsi="Times New Roman" w:cs="Times New Roman"/>
          <w:b/>
          <w:color w:val="26282F"/>
          <w:sz w:val="26"/>
          <w:szCs w:val="26"/>
        </w:rPr>
        <w:lastRenderedPageBreak/>
        <w:t>6</w:t>
      </w:r>
      <w:r w:rsidRPr="00DA5F4E">
        <w:rPr>
          <w:rFonts w:ascii="Times New Roman" w:eastAsia="Calibri" w:hAnsi="Times New Roman" w:cs="Times New Roman"/>
          <w:b/>
          <w:color w:val="26282F"/>
          <w:sz w:val="26"/>
          <w:szCs w:val="26"/>
        </w:rPr>
        <w:t xml:space="preserve">. </w:t>
      </w:r>
      <w:r>
        <w:rPr>
          <w:rFonts w:ascii="Times New Roman" w:eastAsia="Courier New CYR" w:hAnsi="Times New Roman" w:cs="Times New Roman"/>
          <w:b/>
          <w:color w:val="26282F"/>
          <w:sz w:val="26"/>
          <w:szCs w:val="26"/>
        </w:rPr>
        <w:t>Порядок разрешения споров</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alibri" w:hAnsi="Times New Roman" w:cs="Times New Roman"/>
          <w:sz w:val="26"/>
          <w:szCs w:val="26"/>
        </w:rPr>
        <w:t>6</w:t>
      </w:r>
      <w:r w:rsidRPr="00DA5F4E">
        <w:rPr>
          <w:rFonts w:ascii="Times New Roman" w:eastAsia="Calibri" w:hAnsi="Times New Roman" w:cs="Times New Roman"/>
          <w:sz w:val="26"/>
          <w:szCs w:val="26"/>
        </w:rPr>
        <w:t xml:space="preserve">.1.  </w:t>
      </w:r>
      <w:r>
        <w:rPr>
          <w:rFonts w:ascii="Times New Roman" w:eastAsia="Courier New CYR" w:hAnsi="Times New Roman" w:cs="Times New Roman"/>
          <w:sz w:val="26"/>
          <w:szCs w:val="26"/>
        </w:rPr>
        <w:t>Все  споры,  возникшие  при  исполнении  настоящего  Договора, Стороны решают путем переговоров.</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6</w:t>
      </w:r>
      <w:r w:rsidRPr="00DA5F4E">
        <w:rPr>
          <w:rFonts w:ascii="Times New Roman" w:eastAsia="Courier New CYR" w:hAnsi="Times New Roman" w:cs="Times New Roman"/>
          <w:sz w:val="26"/>
          <w:szCs w:val="26"/>
        </w:rPr>
        <w:t xml:space="preserve">.2.  </w:t>
      </w:r>
      <w:r>
        <w:rPr>
          <w:rFonts w:ascii="Times New Roman" w:eastAsia="Courier New CYR" w:hAnsi="Times New Roman" w:cs="Times New Roman"/>
          <w:sz w:val="26"/>
          <w:szCs w:val="26"/>
        </w:rPr>
        <w:t>При  невозможности  урегулирования  разногласий   в   процессе переговоров они подлежат разрешению в судебном порядке в  соответствии  с действующим законодательством Российской Федерации.</w:t>
      </w:r>
    </w:p>
    <w:p w:rsidR="00263AE9" w:rsidRDefault="00DA5F4E">
      <w:pPr>
        <w:numPr>
          <w:ilvl w:val="0"/>
          <w:numId w:val="2"/>
        </w:numPr>
        <w:jc w:val="center"/>
        <w:rPr>
          <w:rFonts w:ascii="Times New Roman" w:eastAsia="Courier New CYR" w:hAnsi="Times New Roman" w:cs="Times New Roman"/>
          <w:b/>
          <w:color w:val="26282F"/>
          <w:sz w:val="26"/>
          <w:szCs w:val="26"/>
        </w:rPr>
      </w:pPr>
      <w:r>
        <w:rPr>
          <w:rFonts w:ascii="Times New Roman" w:eastAsia="Courier New CYR" w:hAnsi="Times New Roman" w:cs="Times New Roman"/>
          <w:b/>
          <w:color w:val="26282F"/>
          <w:sz w:val="26"/>
          <w:szCs w:val="26"/>
        </w:rPr>
        <w:t>Заключительные положения</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7</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1</w:t>
      </w:r>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Все  изменения  и  дополнения  к  настоящему    Договору имеют юридическую силу, если они совершены в письменном виде и подписаны обеими Сторонами.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7</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2</w:t>
      </w:r>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По всем вопросам, не отраженным в настоящем  Договоре,  Стороны будут    руководствоваться    нормами    и    положениями    действующего законодательства Российской Федерации.</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7</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3</w:t>
      </w:r>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Настоящий Договор составлен в  2  (двух)  экземплярах,  имеющих равную юридическую силу, по одному для каждой из Сторон.</w:t>
      </w:r>
    </w:p>
    <w:p w:rsidR="00263AE9" w:rsidRDefault="00DA5F4E">
      <w:pPr>
        <w:ind w:firstLineChars="184" w:firstLine="478"/>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7</w:t>
      </w:r>
      <w:r w:rsidRPr="00DA5F4E">
        <w:rPr>
          <w:rFonts w:ascii="Times New Roman" w:eastAsia="Courier New CYR" w:hAnsi="Times New Roman" w:cs="Times New Roman"/>
          <w:sz w:val="26"/>
          <w:szCs w:val="26"/>
        </w:rPr>
        <w:t>.</w:t>
      </w:r>
      <w:r>
        <w:rPr>
          <w:rFonts w:ascii="Times New Roman" w:eastAsia="Courier New CYR" w:hAnsi="Times New Roman" w:cs="Times New Roman"/>
          <w:sz w:val="26"/>
          <w:szCs w:val="26"/>
        </w:rPr>
        <w:t>4</w:t>
      </w:r>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rPr>
        <w:t>К настоящему договору прилагаются и являются  его  неотъемлемой частью Схема (выкопировка с указанием адреса  и  места  размещения  НТО), выписка из  Единого  государственного  реестра  недвижимости  об  объекте недвижимости (при наличии), акт приема-передачи, расчет платы к договору, копия протокола о проведении аукциона.</w:t>
      </w:r>
    </w:p>
    <w:p w:rsidR="00263AE9" w:rsidRDefault="00DA5F4E">
      <w:pPr>
        <w:jc w:val="center"/>
        <w:rPr>
          <w:rFonts w:ascii="Times New Roman" w:eastAsia="Courier New CYR" w:hAnsi="Times New Roman" w:cs="Times New Roman"/>
          <w:b/>
          <w:color w:val="26282F"/>
          <w:sz w:val="26"/>
          <w:szCs w:val="26"/>
        </w:rPr>
      </w:pPr>
      <w:r>
        <w:rPr>
          <w:rFonts w:ascii="Times New Roman" w:eastAsia="Calibri" w:hAnsi="Times New Roman" w:cs="Times New Roman"/>
          <w:b/>
          <w:color w:val="26282F"/>
          <w:sz w:val="26"/>
          <w:szCs w:val="26"/>
        </w:rPr>
        <w:t>8</w:t>
      </w:r>
      <w:r w:rsidRPr="00DA5F4E">
        <w:rPr>
          <w:rFonts w:ascii="Times New Roman" w:eastAsia="Calibri" w:hAnsi="Times New Roman" w:cs="Times New Roman"/>
          <w:b/>
          <w:color w:val="26282F"/>
          <w:sz w:val="26"/>
          <w:szCs w:val="26"/>
        </w:rPr>
        <w:t xml:space="preserve">. </w:t>
      </w:r>
      <w:r>
        <w:rPr>
          <w:rFonts w:ascii="Times New Roman" w:eastAsia="Courier New CYR" w:hAnsi="Times New Roman" w:cs="Times New Roman"/>
          <w:b/>
          <w:color w:val="26282F"/>
          <w:sz w:val="26"/>
          <w:szCs w:val="26"/>
        </w:rPr>
        <w:t>Реквизиты, адреса и подписи Сторон</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Администрация:                                      Пользователь:</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__________________________             __________________________________</w:t>
      </w:r>
    </w:p>
    <w:p w:rsidR="00263AE9" w:rsidRPr="00DA5F4E"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 xml:space="preserve">__________________________             </w:t>
      </w:r>
      <w:r w:rsidRPr="00DA5F4E">
        <w:rPr>
          <w:rFonts w:ascii="Times New Roman" w:eastAsia="Courier New CYR" w:hAnsi="Times New Roman" w:cs="Times New Roman"/>
          <w:sz w:val="26"/>
          <w:szCs w:val="26"/>
        </w:rPr>
        <w:t>__________________________________</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Подписи Сторон:</w:t>
      </w:r>
    </w:p>
    <w:p w:rsidR="00263AE9" w:rsidRDefault="00DA5F4E">
      <w:pPr>
        <w:jc w:val="both"/>
        <w:rPr>
          <w:rFonts w:ascii="Times New Roman" w:eastAsia="Courier New CYR" w:hAnsi="Times New Roman" w:cs="Times New Roman"/>
          <w:sz w:val="26"/>
          <w:szCs w:val="26"/>
        </w:rPr>
      </w:pPr>
      <w:r>
        <w:rPr>
          <w:rFonts w:ascii="Times New Roman" w:eastAsia="Courier New CYR" w:hAnsi="Times New Roman" w:cs="Times New Roman"/>
          <w:sz w:val="26"/>
          <w:szCs w:val="26"/>
        </w:rPr>
        <w:t>От Администрации:                                       От Пользователя:</w:t>
      </w:r>
    </w:p>
    <w:p w:rsidR="00263AE9" w:rsidRDefault="00DA5F4E">
      <w:pPr>
        <w:jc w:val="both"/>
        <w:rPr>
          <w:rFonts w:ascii="Times New Roman" w:eastAsia="Courier New CYR" w:hAnsi="Times New Roman" w:cs="Times New Roman"/>
          <w:sz w:val="26"/>
          <w:szCs w:val="26"/>
          <w:lang/>
        </w:rPr>
      </w:pPr>
      <w:r w:rsidRPr="00DA5F4E">
        <w:rPr>
          <w:rFonts w:ascii="Times New Roman" w:eastAsia="Courier New CYR" w:hAnsi="Times New Roman" w:cs="Times New Roman"/>
          <w:sz w:val="26"/>
          <w:szCs w:val="26"/>
        </w:rPr>
        <w:t xml:space="preserve">     </w:t>
      </w:r>
      <w:r>
        <w:rPr>
          <w:rFonts w:ascii="Times New Roman" w:eastAsia="Courier New CYR" w:hAnsi="Times New Roman" w:cs="Times New Roman"/>
          <w:sz w:val="26"/>
          <w:szCs w:val="26"/>
          <w:lang/>
        </w:rPr>
        <w:t>_____________________                   _______________________</w:t>
      </w:r>
    </w:p>
    <w:p w:rsidR="00263AE9" w:rsidRDefault="00DA5F4E">
      <w:pPr>
        <w:jc w:val="both"/>
        <w:rPr>
          <w:rFonts w:ascii="Times New Roman" w:hAnsi="Times New Roman" w:cs="Times New Roman"/>
          <w:sz w:val="26"/>
          <w:szCs w:val="26"/>
        </w:rPr>
      </w:pPr>
      <w:r>
        <w:rPr>
          <w:rFonts w:ascii="Times New Roman" w:eastAsia="Courier New CYR" w:hAnsi="Times New Roman" w:cs="Times New Roman"/>
          <w:sz w:val="26"/>
          <w:szCs w:val="26"/>
        </w:rPr>
        <w:tab/>
      </w:r>
      <w:r>
        <w:rPr>
          <w:rFonts w:ascii="Times New Roman" w:eastAsia="Courier New CYR" w:hAnsi="Times New Roman" w:cs="Times New Roman"/>
          <w:sz w:val="26"/>
          <w:szCs w:val="26"/>
          <w:lang/>
        </w:rPr>
        <w:t>M.</w:t>
      </w:r>
      <w:r>
        <w:rPr>
          <w:rFonts w:ascii="Times New Roman" w:eastAsia="Courier New CYR" w:hAnsi="Times New Roman" w:cs="Times New Roman"/>
          <w:sz w:val="26"/>
          <w:szCs w:val="26"/>
        </w:rPr>
        <w:t xml:space="preserve">П.       </w:t>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r>
      <w:r>
        <w:rPr>
          <w:rFonts w:ascii="Times New Roman" w:eastAsia="Courier New CYR" w:hAnsi="Times New Roman" w:cs="Times New Roman"/>
          <w:sz w:val="26"/>
          <w:szCs w:val="26"/>
        </w:rPr>
        <w:tab/>
        <w:t xml:space="preserve">            М.П.</w:t>
      </w:r>
    </w:p>
    <w:sectPr w:rsidR="00263AE9" w:rsidSect="00263AE9">
      <w:headerReference w:type="default" r:id="rId6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6C3" w:rsidRDefault="00E036C3">
      <w:pPr>
        <w:spacing w:line="240" w:lineRule="auto"/>
      </w:pPr>
      <w:r>
        <w:separator/>
      </w:r>
    </w:p>
  </w:endnote>
  <w:endnote w:type="continuationSeparator" w:id="1">
    <w:p w:rsidR="00E036C3" w:rsidRDefault="00E036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AFF" w:usb1="C0007841" w:usb2="00000009" w:usb3="00000000" w:csb0="000001FF" w:csb1="00000000"/>
  </w:font>
  <w:font w:name="serif">
    <w:altName w:val="Segoe Print"/>
    <w:charset w:val="00"/>
    <w:family w:val="auto"/>
    <w:pitch w:val="default"/>
    <w:sig w:usb0="00000000" w:usb1="00000000" w:usb2="00000000" w:usb3="00000000" w:csb0="00000000" w:csb1="00000000"/>
  </w:font>
  <w:font w:name="Courier New CYR">
    <w:altName w:val="Courier New"/>
    <w:panose1 w:val="02070309020205020404"/>
    <w:charset w:val="CC"/>
    <w:family w:val="modern"/>
    <w:pitch w:val="fixed"/>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6C3" w:rsidRDefault="00E036C3">
      <w:pPr>
        <w:spacing w:after="0"/>
      </w:pPr>
      <w:r>
        <w:separator/>
      </w:r>
    </w:p>
  </w:footnote>
  <w:footnote w:type="continuationSeparator" w:id="1">
    <w:p w:rsidR="00E036C3" w:rsidRDefault="00E036C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4E" w:rsidRDefault="00DA5F4E">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6E54B89"/>
    <w:multiLevelType w:val="singleLevel"/>
    <w:tmpl w:val="E6E54B89"/>
    <w:lvl w:ilvl="0">
      <w:start w:val="7"/>
      <w:numFmt w:val="decimal"/>
      <w:suff w:val="space"/>
      <w:lvlText w:val="%1."/>
      <w:lvlJc w:val="left"/>
      <w:pPr>
        <w:ind w:left="1560" w:firstLine="0"/>
      </w:pPr>
    </w:lvl>
  </w:abstractNum>
  <w:abstractNum w:abstractNumId="1">
    <w:nsid w:val="154A606A"/>
    <w:multiLevelType w:val="singleLevel"/>
    <w:tmpl w:val="154A606A"/>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17104"/>
    <w:rsid w:val="00032B96"/>
    <w:rsid w:val="001E53CD"/>
    <w:rsid w:val="00263AE9"/>
    <w:rsid w:val="00403066"/>
    <w:rsid w:val="00421C63"/>
    <w:rsid w:val="004D452F"/>
    <w:rsid w:val="004E437C"/>
    <w:rsid w:val="00576E30"/>
    <w:rsid w:val="005F4BBC"/>
    <w:rsid w:val="006338E6"/>
    <w:rsid w:val="006E4F24"/>
    <w:rsid w:val="00717104"/>
    <w:rsid w:val="00784296"/>
    <w:rsid w:val="008256B3"/>
    <w:rsid w:val="00875831"/>
    <w:rsid w:val="008B5486"/>
    <w:rsid w:val="009411E4"/>
    <w:rsid w:val="00A22F43"/>
    <w:rsid w:val="00A67E33"/>
    <w:rsid w:val="00AE43A9"/>
    <w:rsid w:val="00AE57E9"/>
    <w:rsid w:val="00BE5690"/>
    <w:rsid w:val="00D85B1D"/>
    <w:rsid w:val="00DA5F4E"/>
    <w:rsid w:val="00E036C3"/>
    <w:rsid w:val="00E169FC"/>
    <w:rsid w:val="00FE4DE4"/>
    <w:rsid w:val="3CA87E93"/>
    <w:rsid w:val="71BE13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HTML Preformatted" w:semiHidden="0" w:uiPriority="0" w:unhideWhenUsed="0" w:qFormat="1"/>
    <w:lsdException w:name="Normal Table" w:qFormat="1"/>
    <w:lsdException w:name="Table Grid" w:semiHidden="0" w:uiPriority="5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AE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263AE9"/>
    <w:rPr>
      <w:color w:val="0000FF"/>
      <w:u w:val="single"/>
    </w:rPr>
  </w:style>
  <w:style w:type="paragraph" w:styleId="a4">
    <w:name w:val="header"/>
    <w:basedOn w:val="a"/>
    <w:link w:val="a5"/>
    <w:uiPriority w:val="99"/>
    <w:semiHidden/>
    <w:unhideWhenUsed/>
    <w:rsid w:val="00263AE9"/>
    <w:pPr>
      <w:tabs>
        <w:tab w:val="center" w:pos="4677"/>
        <w:tab w:val="right" w:pos="9355"/>
      </w:tabs>
      <w:spacing w:after="0" w:line="240" w:lineRule="auto"/>
    </w:pPr>
  </w:style>
  <w:style w:type="paragraph" w:styleId="a6">
    <w:name w:val="footer"/>
    <w:basedOn w:val="a"/>
    <w:link w:val="a7"/>
    <w:uiPriority w:val="99"/>
    <w:semiHidden/>
    <w:unhideWhenUsed/>
    <w:qFormat/>
    <w:rsid w:val="00263AE9"/>
    <w:pPr>
      <w:tabs>
        <w:tab w:val="center" w:pos="4677"/>
        <w:tab w:val="right" w:pos="9355"/>
      </w:tabs>
      <w:spacing w:after="0" w:line="240" w:lineRule="auto"/>
    </w:pPr>
  </w:style>
  <w:style w:type="paragraph" w:styleId="a8">
    <w:name w:val="Normal (Web)"/>
    <w:basedOn w:val="a"/>
    <w:qFormat/>
    <w:rsid w:val="00263AE9"/>
    <w:rPr>
      <w:sz w:val="24"/>
      <w:szCs w:val="24"/>
    </w:rPr>
  </w:style>
  <w:style w:type="paragraph" w:styleId="HTML">
    <w:name w:val="HTML Preformatted"/>
    <w:qFormat/>
    <w:rsid w:val="0026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paragraph" w:customStyle="1" w:styleId="ConsPlusNormal">
    <w:name w:val="ConsPlusNormal"/>
    <w:qFormat/>
    <w:rsid w:val="00263AE9"/>
    <w:pPr>
      <w:widowControl w:val="0"/>
      <w:autoSpaceDE w:val="0"/>
      <w:autoSpaceDN w:val="0"/>
    </w:pPr>
    <w:rPr>
      <w:rFonts w:ascii="Calibri" w:eastAsia="Times New Roman" w:hAnsi="Calibri" w:cs="Calibri"/>
      <w:sz w:val="22"/>
    </w:rPr>
  </w:style>
  <w:style w:type="paragraph" w:customStyle="1" w:styleId="ConsPlusTitle">
    <w:name w:val="ConsPlusTitle"/>
    <w:rsid w:val="00263AE9"/>
    <w:pPr>
      <w:widowControl w:val="0"/>
      <w:autoSpaceDE w:val="0"/>
      <w:autoSpaceDN w:val="0"/>
    </w:pPr>
    <w:rPr>
      <w:rFonts w:ascii="Calibri" w:eastAsia="Times New Roman" w:hAnsi="Calibri" w:cs="Calibri"/>
      <w:b/>
      <w:sz w:val="22"/>
    </w:rPr>
  </w:style>
  <w:style w:type="paragraph" w:customStyle="1" w:styleId="ConsPlusTitlePage">
    <w:name w:val="ConsPlusTitlePage"/>
    <w:rsid w:val="00263AE9"/>
    <w:pPr>
      <w:widowControl w:val="0"/>
      <w:autoSpaceDE w:val="0"/>
      <w:autoSpaceDN w:val="0"/>
    </w:pPr>
    <w:rPr>
      <w:rFonts w:ascii="Tahoma" w:eastAsia="Times New Roman" w:hAnsi="Tahoma" w:cs="Tahoma"/>
    </w:rPr>
  </w:style>
  <w:style w:type="paragraph" w:styleId="a9">
    <w:name w:val="No Spacing"/>
    <w:uiPriority w:val="1"/>
    <w:qFormat/>
    <w:rsid w:val="00263AE9"/>
    <w:rPr>
      <w:sz w:val="22"/>
      <w:szCs w:val="22"/>
      <w:lang w:eastAsia="en-US"/>
    </w:rPr>
  </w:style>
  <w:style w:type="character" w:customStyle="1" w:styleId="a5">
    <w:name w:val="Верхний колонтитул Знак"/>
    <w:basedOn w:val="a0"/>
    <w:link w:val="a4"/>
    <w:uiPriority w:val="99"/>
    <w:semiHidden/>
    <w:rsid w:val="00263AE9"/>
  </w:style>
  <w:style w:type="character" w:customStyle="1" w:styleId="a7">
    <w:name w:val="Нижний колонтитул Знак"/>
    <w:basedOn w:val="a0"/>
    <w:link w:val="a6"/>
    <w:uiPriority w:val="99"/>
    <w:semiHidden/>
    <w:rsid w:val="00263AE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anchor9901" TargetMode="External"/><Relationship Id="rId18" Type="http://schemas.openxmlformats.org/officeDocument/2006/relationships/hyperlink" Target="https://internet.garant.ru/document/redirect/12184522/21" TargetMode="External"/><Relationship Id="rId26" Type="http://schemas.openxmlformats.org/officeDocument/2006/relationships/hyperlink" Target="https://internet.garant.ru/document/redirect/12115118/3" TargetMode="External"/><Relationship Id="rId39" Type="http://schemas.openxmlformats.org/officeDocument/2006/relationships/hyperlink" Target="#anchor14" TargetMode="External"/><Relationship Id="rId21" Type="http://schemas.openxmlformats.org/officeDocument/2006/relationships/hyperlink" Target="#anchor1019" TargetMode="External"/><Relationship Id="rId34" Type="http://schemas.openxmlformats.org/officeDocument/2006/relationships/hyperlink" Target="#anchor338" TargetMode="External"/><Relationship Id="rId42" Type="http://schemas.openxmlformats.org/officeDocument/2006/relationships/hyperlink" Target="https://internet.garant.ru/document/redirect/12112604/20001" TargetMode="External"/><Relationship Id="rId47" Type="http://schemas.openxmlformats.org/officeDocument/2006/relationships/hyperlink" Target="#anchor341" TargetMode="External"/><Relationship Id="rId50" Type="http://schemas.openxmlformats.org/officeDocument/2006/relationships/hyperlink" Target="#anchor345" TargetMode="External"/><Relationship Id="rId55" Type="http://schemas.openxmlformats.org/officeDocument/2006/relationships/hyperlink" Target="#anchor345" TargetMode="External"/><Relationship Id="rId63" Type="http://schemas.openxmlformats.org/officeDocument/2006/relationships/hyperlink" Target="#anchor14" TargetMode="External"/><Relationship Id="rId68" Type="http://schemas.openxmlformats.org/officeDocument/2006/relationships/hyperlink" Target="https://internet.garant.ru/document/redirect/12112604/20001"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12112509/0" TargetMode="External"/><Relationship Id="rId29" Type="http://schemas.openxmlformats.org/officeDocument/2006/relationships/hyperlink" Target="#anchor1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nchor100" TargetMode="External"/><Relationship Id="rId24" Type="http://schemas.openxmlformats.org/officeDocument/2006/relationships/hyperlink" Target="https://internet.garant.ru/document/redirect/404570714/391" TargetMode="External"/><Relationship Id="rId32" Type="http://schemas.openxmlformats.org/officeDocument/2006/relationships/hyperlink" Target="#anchor340" TargetMode="External"/><Relationship Id="rId37" Type="http://schemas.openxmlformats.org/officeDocument/2006/relationships/hyperlink" Target="#anchor3432" TargetMode="External"/><Relationship Id="rId40" Type="http://schemas.openxmlformats.org/officeDocument/2006/relationships/hyperlink" Target="https://internet.garant.ru/document/redirect/12127232/0" TargetMode="External"/><Relationship Id="rId45" Type="http://schemas.openxmlformats.org/officeDocument/2006/relationships/hyperlink" Target="#anchor44" TargetMode="External"/><Relationship Id="rId53" Type="http://schemas.openxmlformats.org/officeDocument/2006/relationships/hyperlink" Target="#anchor341" TargetMode="External"/><Relationship Id="rId58" Type="http://schemas.openxmlformats.org/officeDocument/2006/relationships/hyperlink" Target="#anchor14" TargetMode="External"/><Relationship Id="rId66" Type="http://schemas.openxmlformats.org/officeDocument/2006/relationships/hyperlink" Target="#anchor63" TargetMode="External"/><Relationship Id="rId5" Type="http://schemas.openxmlformats.org/officeDocument/2006/relationships/webSettings" Target="webSettings.xml"/><Relationship Id="rId15" Type="http://schemas.openxmlformats.org/officeDocument/2006/relationships/hyperlink" Target="https://internet.garant.ru/document/redirect/12112604/4" TargetMode="External"/><Relationship Id="rId23" Type="http://schemas.openxmlformats.org/officeDocument/2006/relationships/hyperlink" Target="#anchor1026" TargetMode="External"/><Relationship Id="rId28" Type="http://schemas.openxmlformats.org/officeDocument/2006/relationships/hyperlink" Target="https://internet.garant.ru/document/redirect/12112509/0" TargetMode="External"/><Relationship Id="rId36" Type="http://schemas.openxmlformats.org/officeDocument/2006/relationships/hyperlink" Target="#anchor3431" TargetMode="External"/><Relationship Id="rId49" Type="http://schemas.openxmlformats.org/officeDocument/2006/relationships/hyperlink" Target="#anchor341" TargetMode="External"/><Relationship Id="rId57" Type="http://schemas.openxmlformats.org/officeDocument/2006/relationships/hyperlink" Target="#anchor64" TargetMode="External"/><Relationship Id="rId61" Type="http://schemas.openxmlformats.org/officeDocument/2006/relationships/hyperlink" Target="#anchor14" TargetMode="External"/><Relationship Id="rId10" Type="http://schemas.openxmlformats.org/officeDocument/2006/relationships/hyperlink" Target="https://internet.garant.ru/document/redirect/404570714/0" TargetMode="External"/><Relationship Id="rId19" Type="http://schemas.openxmlformats.org/officeDocument/2006/relationships/hyperlink" Target="#anchor10192" TargetMode="External"/><Relationship Id="rId31" Type="http://schemas.openxmlformats.org/officeDocument/2006/relationships/hyperlink" Target="#anchor340" TargetMode="External"/><Relationship Id="rId44" Type="http://schemas.openxmlformats.org/officeDocument/2006/relationships/hyperlink" Target="#anchor43" TargetMode="External"/><Relationship Id="rId52" Type="http://schemas.openxmlformats.org/officeDocument/2006/relationships/hyperlink" Target="#anchor345" TargetMode="External"/><Relationship Id="rId60" Type="http://schemas.openxmlformats.org/officeDocument/2006/relationships/hyperlink" Target="#anchor3414" TargetMode="External"/><Relationship Id="rId65" Type="http://schemas.openxmlformats.org/officeDocument/2006/relationships/hyperlink" Target="#anchor341" TargetMode="External"/><Relationship Id="rId4" Type="http://schemas.openxmlformats.org/officeDocument/2006/relationships/settings" Target="settings.xml"/><Relationship Id="rId9" Type="http://schemas.openxmlformats.org/officeDocument/2006/relationships/hyperlink" Target="https://internet.garant.ru/document/redirect/12171992/0" TargetMode="External"/><Relationship Id="rId14" Type="http://schemas.openxmlformats.org/officeDocument/2006/relationships/hyperlink" Target="#anchor9902" TargetMode="External"/><Relationship Id="rId22" Type="http://schemas.openxmlformats.org/officeDocument/2006/relationships/hyperlink" Target="https://internet.garant.ru/document/redirect/185181/0" TargetMode="External"/><Relationship Id="rId27" Type="http://schemas.openxmlformats.org/officeDocument/2006/relationships/hyperlink" Target="#anchor338" TargetMode="External"/><Relationship Id="rId30" Type="http://schemas.openxmlformats.org/officeDocument/2006/relationships/hyperlink" Target="#anchor338" TargetMode="External"/><Relationship Id="rId35" Type="http://schemas.openxmlformats.org/officeDocument/2006/relationships/hyperlink" Target="#anchor340" TargetMode="External"/><Relationship Id="rId43" Type="http://schemas.openxmlformats.org/officeDocument/2006/relationships/hyperlink" Target="#anchor43" TargetMode="External"/><Relationship Id="rId48" Type="http://schemas.openxmlformats.org/officeDocument/2006/relationships/hyperlink" Target="#anchor341" TargetMode="External"/><Relationship Id="rId56" Type="http://schemas.openxmlformats.org/officeDocument/2006/relationships/hyperlink" Target="#anchor63" TargetMode="External"/><Relationship Id="rId64" Type="http://schemas.openxmlformats.org/officeDocument/2006/relationships/hyperlink" Target="#anchor341" TargetMode="External"/><Relationship Id="rId69" Type="http://schemas.openxmlformats.org/officeDocument/2006/relationships/header" Target="header1.xml"/><Relationship Id="rId8" Type="http://schemas.openxmlformats.org/officeDocument/2006/relationships/hyperlink" Target="https://internet.garant.ru/document/redirect/12124624/0" TargetMode="External"/><Relationship Id="rId51" Type="http://schemas.openxmlformats.org/officeDocument/2006/relationships/hyperlink" Target="#anchor345" TargetMode="External"/><Relationship Id="rId3" Type="http://schemas.openxmlformats.org/officeDocument/2006/relationships/styles" Target="styles.xml"/><Relationship Id="rId12" Type="http://schemas.openxmlformats.org/officeDocument/2006/relationships/hyperlink" Target="#anchor200" TargetMode="External"/><Relationship Id="rId17" Type="http://schemas.openxmlformats.org/officeDocument/2006/relationships/hyperlink" Target="https://irkobl.ru/sites/mio/" TargetMode="External"/><Relationship Id="rId25" Type="http://schemas.openxmlformats.org/officeDocument/2006/relationships/hyperlink" Target="https://internet.garant.ru/document/redirect/404570714/393" TargetMode="External"/><Relationship Id="rId33" Type="http://schemas.openxmlformats.org/officeDocument/2006/relationships/hyperlink" Target="#anchor340" TargetMode="External"/><Relationship Id="rId38" Type="http://schemas.openxmlformats.org/officeDocument/2006/relationships/hyperlink" Target="#anchor3431" TargetMode="External"/><Relationship Id="rId46" Type="http://schemas.openxmlformats.org/officeDocument/2006/relationships/hyperlink" Target="#anchor341" TargetMode="External"/><Relationship Id="rId59" Type="http://schemas.openxmlformats.org/officeDocument/2006/relationships/hyperlink" Target="#anchor341" TargetMode="External"/><Relationship Id="rId67" Type="http://schemas.openxmlformats.org/officeDocument/2006/relationships/hyperlink" Target="https://internet.garant.ru/document/redirect/12112509/0" TargetMode="External"/><Relationship Id="rId20" Type="http://schemas.openxmlformats.org/officeDocument/2006/relationships/hyperlink" Target="#anchor10193" TargetMode="External"/><Relationship Id="rId41" Type="http://schemas.openxmlformats.org/officeDocument/2006/relationships/hyperlink" Target="https://internet.garant.ru/document/redirect/12112509/0" TargetMode="External"/><Relationship Id="rId54" Type="http://schemas.openxmlformats.org/officeDocument/2006/relationships/hyperlink" Target="#anchor341" TargetMode="External"/><Relationship Id="rId62" Type="http://schemas.openxmlformats.org/officeDocument/2006/relationships/hyperlink" Target="#anchor341"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6A61E-56D4-413C-AD74-084C48123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27</Pages>
  <Words>8376</Words>
  <Characters>47748</Characters>
  <Application>Microsoft Office Word</Application>
  <DocSecurity>0</DocSecurity>
  <Lines>397</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4</cp:revision>
  <cp:lastPrinted>2019-05-13T04:09:00Z</cp:lastPrinted>
  <dcterms:created xsi:type="dcterms:W3CDTF">2025-04-18T04:38:00Z</dcterms:created>
  <dcterms:modified xsi:type="dcterms:W3CDTF">2026-02-25T03:59:00Z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3D141C3952E94F0E8AF5B58398F3280B_12</vt:lpwstr>
  </property>
</Properties>
</file>