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5C1" w:rsidRPr="0055432C" w:rsidRDefault="003525C1" w:rsidP="00461FEB">
      <w:pPr>
        <w:rPr>
          <w:rFonts w:cs="Times New Roman"/>
          <w:b/>
          <w:szCs w:val="28"/>
        </w:rPr>
      </w:pPr>
      <w:r w:rsidRPr="0055432C">
        <w:rPr>
          <w:rFonts w:cs="Times New Roman"/>
          <w:b/>
          <w:szCs w:val="28"/>
        </w:rPr>
        <w:t>РОССИЙСКАЯ ФЕДЕРАЦИЯ</w:t>
      </w:r>
    </w:p>
    <w:p w:rsidR="003525C1" w:rsidRPr="0055432C" w:rsidRDefault="003525C1" w:rsidP="00716CAB">
      <w:pPr>
        <w:rPr>
          <w:rFonts w:cs="Times New Roman"/>
          <w:b/>
          <w:szCs w:val="28"/>
        </w:rPr>
      </w:pPr>
      <w:r w:rsidRPr="0055432C">
        <w:rPr>
          <w:rFonts w:cs="Times New Roman"/>
          <w:b/>
          <w:szCs w:val="28"/>
        </w:rPr>
        <w:t>ИРКУТСКАЯ ОБЛАСТЬ БОДАЙБИНСКИЙ РАЙОН</w:t>
      </w:r>
    </w:p>
    <w:p w:rsidR="003525C1" w:rsidRPr="0055432C" w:rsidRDefault="003525C1" w:rsidP="00716CAB">
      <w:pPr>
        <w:rPr>
          <w:rFonts w:cs="Times New Roman"/>
          <w:b/>
          <w:szCs w:val="28"/>
        </w:rPr>
      </w:pPr>
      <w:r w:rsidRPr="0055432C">
        <w:rPr>
          <w:rFonts w:cs="Times New Roman"/>
          <w:b/>
          <w:szCs w:val="28"/>
        </w:rPr>
        <w:t>АДМИНИСТРАЦИЯ ГОРОДА БОДАЙБО И РАЙОНА</w:t>
      </w:r>
    </w:p>
    <w:p w:rsidR="003525C1" w:rsidRPr="0055432C" w:rsidRDefault="003525C1" w:rsidP="00716CAB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ПОСТАНОВЛЕНИЕ</w:t>
      </w:r>
    </w:p>
    <w:p w:rsidR="003525C1" w:rsidRPr="0055432C" w:rsidRDefault="003525C1" w:rsidP="00716CAB">
      <w:pPr>
        <w:rPr>
          <w:rFonts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3525C1" w:rsidRPr="00C13A06" w:rsidTr="005F768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5C1" w:rsidRPr="00C13A06" w:rsidRDefault="009854B3" w:rsidP="00716CAB">
            <w:pPr>
              <w:jc w:val="lef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05.11.</w:t>
            </w:r>
            <w:r w:rsidR="00FD0B13" w:rsidRPr="00C13A06">
              <w:rPr>
                <w:rFonts w:cs="Times New Roman"/>
                <w:sz w:val="26"/>
                <w:szCs w:val="26"/>
              </w:rPr>
              <w:t>2024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5C1" w:rsidRPr="00C13A06" w:rsidRDefault="003525C1" w:rsidP="00716CAB">
            <w:pPr>
              <w:rPr>
                <w:rFonts w:cs="Times New Roman"/>
                <w:b/>
                <w:sz w:val="26"/>
                <w:szCs w:val="26"/>
              </w:rPr>
            </w:pPr>
            <w:r w:rsidRPr="00C13A06">
              <w:rPr>
                <w:rFonts w:cs="Times New Roman"/>
                <w:sz w:val="26"/>
                <w:szCs w:val="26"/>
              </w:rPr>
              <w:t>Бодайбо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5C1" w:rsidRPr="00C13A06" w:rsidRDefault="009854B3" w:rsidP="009854B3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 224-п</w:t>
            </w:r>
          </w:p>
        </w:tc>
      </w:tr>
    </w:tbl>
    <w:p w:rsidR="003525C1" w:rsidRPr="00C13A06" w:rsidRDefault="003525C1" w:rsidP="00716CAB">
      <w:pPr>
        <w:jc w:val="both"/>
        <w:rPr>
          <w:rFonts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3525C1" w:rsidRPr="00C13A06" w:rsidTr="005F7689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525C1" w:rsidRPr="00C13A06" w:rsidRDefault="00765F8E" w:rsidP="00716CAB">
            <w:pPr>
              <w:jc w:val="both"/>
              <w:rPr>
                <w:sz w:val="26"/>
                <w:szCs w:val="26"/>
              </w:rPr>
            </w:pPr>
            <w:r w:rsidRPr="00C13A06">
              <w:rPr>
                <w:rFonts w:cs="Times New Roman"/>
                <w:sz w:val="26"/>
                <w:szCs w:val="26"/>
              </w:rPr>
              <w:t>О</w:t>
            </w:r>
            <w:r w:rsidR="00D04557">
              <w:rPr>
                <w:rFonts w:cs="Times New Roman"/>
                <w:sz w:val="26"/>
                <w:szCs w:val="26"/>
              </w:rPr>
              <w:t xml:space="preserve"> П</w:t>
            </w:r>
            <w:r w:rsidR="00690E96" w:rsidRPr="00C13A06">
              <w:rPr>
                <w:rFonts w:cs="Times New Roman"/>
                <w:sz w:val="26"/>
                <w:szCs w:val="26"/>
              </w:rPr>
              <w:t>орядке создания, хранения, использования и восполнения резерва материальных ресурсов для ликвидации чрезвычайных ситуаций Администрации</w:t>
            </w:r>
            <w:r w:rsidR="00DE12E7" w:rsidRPr="00C13A06">
              <w:rPr>
                <w:rFonts w:cs="Times New Roman"/>
                <w:sz w:val="26"/>
                <w:szCs w:val="26"/>
              </w:rPr>
              <w:t xml:space="preserve"> </w:t>
            </w:r>
            <w:r w:rsidR="003525C1" w:rsidRPr="00C13A06">
              <w:rPr>
                <w:rFonts w:cs="Times New Roman"/>
                <w:sz w:val="26"/>
                <w:szCs w:val="26"/>
              </w:rPr>
              <w:t>муниципального образования г. Бодайбо</w:t>
            </w:r>
            <w:r w:rsidR="00DE12E7" w:rsidRPr="00C13A06">
              <w:rPr>
                <w:rFonts w:cs="Times New Roman"/>
                <w:sz w:val="26"/>
                <w:szCs w:val="26"/>
              </w:rPr>
              <w:t xml:space="preserve"> и района</w:t>
            </w:r>
          </w:p>
        </w:tc>
      </w:tr>
    </w:tbl>
    <w:p w:rsidR="003525C1" w:rsidRPr="00C13A06" w:rsidRDefault="003525C1" w:rsidP="00716CAB">
      <w:pPr>
        <w:jc w:val="both"/>
        <w:rPr>
          <w:rFonts w:cs="Times New Roman"/>
          <w:sz w:val="26"/>
          <w:szCs w:val="26"/>
        </w:rPr>
      </w:pPr>
    </w:p>
    <w:p w:rsidR="00FD0B13" w:rsidRPr="00C13A06" w:rsidRDefault="006B357E" w:rsidP="007633C3">
      <w:pPr>
        <w:widowControl w:val="0"/>
        <w:autoSpaceDE w:val="0"/>
        <w:autoSpaceDN w:val="0"/>
        <w:ind w:right="-28" w:firstLine="709"/>
        <w:jc w:val="both"/>
        <w:rPr>
          <w:rFonts w:eastAsia="Arial" w:cs="Times New Roman"/>
          <w:sz w:val="26"/>
          <w:szCs w:val="26"/>
        </w:rPr>
      </w:pPr>
      <w:r w:rsidRPr="00C13A06">
        <w:rPr>
          <w:rFonts w:eastAsia="Arial" w:cs="Times New Roman"/>
          <w:sz w:val="26"/>
          <w:szCs w:val="26"/>
        </w:rPr>
        <w:t>В</w:t>
      </w:r>
      <w:r w:rsidR="00D72B45" w:rsidRPr="00C13A06">
        <w:rPr>
          <w:rFonts w:eastAsia="Arial" w:cs="Times New Roman"/>
          <w:sz w:val="26"/>
          <w:szCs w:val="26"/>
        </w:rPr>
        <w:t xml:space="preserve"> </w:t>
      </w:r>
      <w:r w:rsidR="00690E96" w:rsidRPr="00C13A06">
        <w:rPr>
          <w:rFonts w:eastAsia="Arial" w:cs="Times New Roman"/>
          <w:sz w:val="26"/>
          <w:szCs w:val="26"/>
        </w:rPr>
        <w:t>соответствии с Федеральными законами от 21.12.1994 № 68-ФЗ «О защите населения и территорий от чрезвычайных ситуаций природного и техногенного характера</w:t>
      </w:r>
      <w:r w:rsidR="00DE12E7" w:rsidRPr="00C13A06">
        <w:rPr>
          <w:rFonts w:eastAsia="Arial" w:cs="Times New Roman"/>
          <w:sz w:val="26"/>
          <w:szCs w:val="26"/>
        </w:rPr>
        <w:t>», от 06.10.2003 № 131-ФЗ «Об общих принципах организации местного самоуправления в Российской Федерац</w:t>
      </w:r>
      <w:r w:rsidR="00690E96" w:rsidRPr="00C13A06">
        <w:rPr>
          <w:rFonts w:eastAsia="Arial" w:cs="Times New Roman"/>
          <w:sz w:val="26"/>
          <w:szCs w:val="26"/>
        </w:rPr>
        <w:t>ии»</w:t>
      </w:r>
      <w:r w:rsidR="00F757AD" w:rsidRPr="00C13A06">
        <w:rPr>
          <w:rFonts w:eastAsia="Arial" w:cs="Times New Roman"/>
          <w:spacing w:val="-1"/>
          <w:w w:val="105"/>
          <w:sz w:val="26"/>
          <w:szCs w:val="26"/>
        </w:rPr>
        <w:t>,</w:t>
      </w:r>
      <w:r w:rsidR="00EA353B" w:rsidRPr="00C13A06">
        <w:rPr>
          <w:rFonts w:eastAsia="Arial" w:cs="Times New Roman"/>
          <w:spacing w:val="-1"/>
          <w:w w:val="105"/>
          <w:sz w:val="26"/>
          <w:szCs w:val="26"/>
        </w:rPr>
        <w:t xml:space="preserve">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</w:t>
      </w:r>
      <w:r w:rsidR="00C13A06" w:rsidRPr="00C13A06">
        <w:rPr>
          <w:rFonts w:eastAsia="Arial" w:cs="Times New Roman"/>
          <w:spacing w:val="-1"/>
          <w:w w:val="105"/>
          <w:sz w:val="26"/>
          <w:szCs w:val="26"/>
        </w:rPr>
        <w:t>, утвержденными МЧС России 19.03.2021 № 2-4-71-5-11,</w:t>
      </w:r>
      <w:r w:rsidR="00F757AD" w:rsidRPr="00C13A06">
        <w:rPr>
          <w:rFonts w:eastAsia="Arial" w:cs="Times New Roman"/>
          <w:spacing w:val="-1"/>
          <w:w w:val="105"/>
          <w:sz w:val="26"/>
          <w:szCs w:val="26"/>
        </w:rPr>
        <w:t xml:space="preserve"> </w:t>
      </w:r>
      <w:r w:rsidR="00690E96" w:rsidRPr="00C13A06">
        <w:rPr>
          <w:rFonts w:eastAsia="Arial" w:cs="Times New Roman"/>
          <w:spacing w:val="-1"/>
          <w:w w:val="105"/>
          <w:sz w:val="26"/>
          <w:szCs w:val="26"/>
        </w:rPr>
        <w:t xml:space="preserve">руководствуясь </w:t>
      </w:r>
      <w:r w:rsidR="00F757AD" w:rsidRPr="00C13A06">
        <w:rPr>
          <w:rFonts w:eastAsia="Arial" w:cs="Times New Roman"/>
          <w:spacing w:val="-1"/>
          <w:w w:val="105"/>
          <w:sz w:val="26"/>
          <w:szCs w:val="26"/>
        </w:rPr>
        <w:t xml:space="preserve">статьей </w:t>
      </w:r>
      <w:r w:rsidR="00FD0B13" w:rsidRPr="00C13A06">
        <w:rPr>
          <w:rFonts w:eastAsia="Arial" w:cs="Times New Roman"/>
          <w:w w:val="105"/>
          <w:sz w:val="26"/>
          <w:szCs w:val="26"/>
        </w:rPr>
        <w:t xml:space="preserve">31 </w:t>
      </w:r>
      <w:r w:rsidR="00FD0B13" w:rsidRPr="00C13A06">
        <w:rPr>
          <w:rFonts w:eastAsia="Arial" w:cs="Times New Roman"/>
          <w:spacing w:val="-1"/>
          <w:w w:val="105"/>
          <w:sz w:val="26"/>
          <w:szCs w:val="26"/>
        </w:rPr>
        <w:t>Устава</w:t>
      </w:r>
      <w:r w:rsidR="00FD0B13" w:rsidRPr="00C13A06">
        <w:rPr>
          <w:rFonts w:eastAsia="Arial" w:cs="Times New Roman"/>
          <w:w w:val="105"/>
          <w:sz w:val="26"/>
          <w:szCs w:val="26"/>
        </w:rPr>
        <w:t xml:space="preserve"> муниципального образования</w:t>
      </w:r>
      <w:r w:rsidR="00FD0B13" w:rsidRPr="00C13A06">
        <w:rPr>
          <w:rFonts w:eastAsia="Arial" w:cs="Times New Roman"/>
          <w:spacing w:val="1"/>
          <w:w w:val="105"/>
          <w:sz w:val="26"/>
          <w:szCs w:val="26"/>
        </w:rPr>
        <w:t xml:space="preserve"> </w:t>
      </w:r>
      <w:r w:rsidR="00FD0B13" w:rsidRPr="00C13A06">
        <w:rPr>
          <w:rFonts w:eastAsia="Arial" w:cs="Times New Roman"/>
          <w:w w:val="105"/>
          <w:sz w:val="26"/>
          <w:szCs w:val="26"/>
        </w:rPr>
        <w:t>города Бодайбо и района,</w:t>
      </w:r>
    </w:p>
    <w:p w:rsidR="00E60E90" w:rsidRPr="00C13A06" w:rsidRDefault="00FD0B13" w:rsidP="00E60E90">
      <w:pPr>
        <w:widowControl w:val="0"/>
        <w:autoSpaceDE w:val="0"/>
        <w:autoSpaceDN w:val="0"/>
        <w:ind w:right="-28"/>
        <w:jc w:val="both"/>
        <w:outlineLvl w:val="0"/>
        <w:rPr>
          <w:rFonts w:eastAsia="Arial" w:cs="Times New Roman"/>
          <w:bCs/>
          <w:sz w:val="26"/>
          <w:szCs w:val="26"/>
        </w:rPr>
      </w:pPr>
      <w:r w:rsidRPr="00C13A06">
        <w:rPr>
          <w:rFonts w:eastAsia="Arial" w:cs="Times New Roman"/>
          <w:bCs/>
          <w:sz w:val="26"/>
          <w:szCs w:val="26"/>
        </w:rPr>
        <w:t>ПОСТАНОВЛЯЕТ:</w:t>
      </w:r>
    </w:p>
    <w:p w:rsidR="00690E96" w:rsidRPr="00C13A06" w:rsidRDefault="00690E96" w:rsidP="00D045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3A06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ar1140" w:tooltip="Порядок" w:history="1">
        <w:r w:rsidRPr="00C13A06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C13A06">
        <w:rPr>
          <w:rFonts w:ascii="Times New Roman" w:hAnsi="Times New Roman" w:cs="Times New Roman"/>
          <w:sz w:val="26"/>
          <w:szCs w:val="26"/>
        </w:rPr>
        <w:t xml:space="preserve"> создания, хранения, использования и восполнения резерва материальных ресурсов для ликвидации чрезвычайных ситуаций Администрац</w:t>
      </w:r>
      <w:r w:rsidR="00850156">
        <w:rPr>
          <w:rFonts w:ascii="Times New Roman" w:hAnsi="Times New Roman" w:cs="Times New Roman"/>
          <w:sz w:val="26"/>
          <w:szCs w:val="26"/>
        </w:rPr>
        <w:t>ии муниципального образования города</w:t>
      </w:r>
      <w:r w:rsidRPr="00C13A06">
        <w:rPr>
          <w:rFonts w:ascii="Times New Roman" w:hAnsi="Times New Roman" w:cs="Times New Roman"/>
          <w:sz w:val="26"/>
          <w:szCs w:val="26"/>
        </w:rPr>
        <w:t xml:space="preserve"> Бодайбо и района.</w:t>
      </w:r>
    </w:p>
    <w:p w:rsidR="00690E96" w:rsidRPr="00690E96" w:rsidRDefault="00690E96" w:rsidP="00D04557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6"/>
          <w:szCs w:val="26"/>
          <w:lang w:eastAsia="ru-RU"/>
        </w:rPr>
      </w:pPr>
      <w:r w:rsidRPr="00690E96">
        <w:rPr>
          <w:rFonts w:cs="Times New Roman"/>
          <w:sz w:val="26"/>
          <w:szCs w:val="26"/>
          <w:lang w:eastAsia="ru-RU"/>
        </w:rPr>
        <w:t xml:space="preserve">2. Утвердить прилагаемые </w:t>
      </w:r>
      <w:hyperlink w:anchor="Par1199" w:tooltip="Номенклатура и объемы" w:history="1">
        <w:r w:rsidRPr="00690E96">
          <w:rPr>
            <w:rFonts w:cs="Times New Roman"/>
            <w:color w:val="0000FF"/>
            <w:sz w:val="26"/>
            <w:szCs w:val="26"/>
            <w:lang w:eastAsia="ru-RU"/>
          </w:rPr>
          <w:t>номенклатуру</w:t>
        </w:r>
      </w:hyperlink>
      <w:r w:rsidRPr="00690E96">
        <w:rPr>
          <w:rFonts w:cs="Times New Roman"/>
          <w:sz w:val="26"/>
          <w:szCs w:val="26"/>
          <w:lang w:eastAsia="ru-RU"/>
        </w:rPr>
        <w:t xml:space="preserve"> и объемы резерва материальных ресурсов для ликвидации чрезвычайных ситуаци</w:t>
      </w:r>
      <w:r w:rsidRPr="00C13A06">
        <w:rPr>
          <w:rFonts w:cs="Times New Roman"/>
          <w:sz w:val="26"/>
          <w:szCs w:val="26"/>
          <w:lang w:eastAsia="ru-RU"/>
        </w:rPr>
        <w:t>й</w:t>
      </w:r>
      <w:r w:rsidR="00C13A06">
        <w:rPr>
          <w:rFonts w:cs="Times New Roman"/>
          <w:sz w:val="26"/>
          <w:szCs w:val="26"/>
          <w:lang w:eastAsia="ru-RU"/>
        </w:rPr>
        <w:t xml:space="preserve"> Администрации</w:t>
      </w:r>
      <w:r w:rsidR="00850156">
        <w:rPr>
          <w:rFonts w:cs="Times New Roman"/>
          <w:sz w:val="26"/>
          <w:szCs w:val="26"/>
          <w:lang w:eastAsia="ru-RU"/>
        </w:rPr>
        <w:t xml:space="preserve"> муниципального образования города</w:t>
      </w:r>
      <w:r w:rsidRPr="00C13A06">
        <w:rPr>
          <w:rFonts w:cs="Times New Roman"/>
          <w:sz w:val="26"/>
          <w:szCs w:val="26"/>
          <w:lang w:eastAsia="ru-RU"/>
        </w:rPr>
        <w:t xml:space="preserve"> Бодайбо и района</w:t>
      </w:r>
      <w:r w:rsidRPr="00690E96">
        <w:rPr>
          <w:rFonts w:cs="Times New Roman"/>
          <w:sz w:val="26"/>
          <w:szCs w:val="26"/>
          <w:lang w:eastAsia="ru-RU"/>
        </w:rPr>
        <w:t>.</w:t>
      </w:r>
    </w:p>
    <w:p w:rsidR="00690E96" w:rsidRPr="00690E96" w:rsidRDefault="00690E96" w:rsidP="00D04557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6"/>
          <w:szCs w:val="26"/>
          <w:lang w:eastAsia="ru-RU"/>
        </w:rPr>
      </w:pPr>
      <w:r w:rsidRPr="00690E96">
        <w:rPr>
          <w:rFonts w:cs="Times New Roman"/>
          <w:sz w:val="26"/>
          <w:szCs w:val="26"/>
          <w:lang w:eastAsia="ru-RU"/>
        </w:rPr>
        <w:t>3. Установить, что создание, хранение и восполнение резерва материальных ресурсов для ликвидации чрезвычайных ситуаций произ</w:t>
      </w:r>
      <w:r w:rsidR="00EA353B" w:rsidRPr="00C13A06">
        <w:rPr>
          <w:rFonts w:cs="Times New Roman"/>
          <w:sz w:val="26"/>
          <w:szCs w:val="26"/>
          <w:lang w:eastAsia="ru-RU"/>
        </w:rPr>
        <w:t>водится за счет средств</w:t>
      </w:r>
      <w:r w:rsidRPr="00690E96">
        <w:rPr>
          <w:rFonts w:cs="Times New Roman"/>
          <w:sz w:val="26"/>
          <w:szCs w:val="26"/>
          <w:lang w:eastAsia="ru-RU"/>
        </w:rPr>
        <w:t xml:space="preserve"> бюджета</w:t>
      </w:r>
      <w:r w:rsidR="00C13A06">
        <w:rPr>
          <w:rFonts w:cs="Times New Roman"/>
          <w:sz w:val="26"/>
          <w:szCs w:val="26"/>
          <w:lang w:eastAsia="ru-RU"/>
        </w:rPr>
        <w:t xml:space="preserve"> муниципального образования</w:t>
      </w:r>
      <w:r w:rsidR="00850156">
        <w:rPr>
          <w:rFonts w:cs="Times New Roman"/>
          <w:sz w:val="26"/>
          <w:szCs w:val="26"/>
          <w:lang w:eastAsia="ru-RU"/>
        </w:rPr>
        <w:t xml:space="preserve"> города</w:t>
      </w:r>
      <w:r w:rsidR="00EA353B" w:rsidRPr="00C13A06">
        <w:rPr>
          <w:rFonts w:cs="Times New Roman"/>
          <w:sz w:val="26"/>
          <w:szCs w:val="26"/>
          <w:lang w:eastAsia="ru-RU"/>
        </w:rPr>
        <w:t xml:space="preserve"> Бодайбо и района</w:t>
      </w:r>
      <w:r w:rsidRPr="00690E96">
        <w:rPr>
          <w:rFonts w:cs="Times New Roman"/>
          <w:sz w:val="26"/>
          <w:szCs w:val="26"/>
          <w:lang w:eastAsia="ru-RU"/>
        </w:rPr>
        <w:t>.</w:t>
      </w:r>
    </w:p>
    <w:p w:rsidR="00EA353B" w:rsidRPr="00EA353B" w:rsidRDefault="00EA353B" w:rsidP="00D04557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6"/>
          <w:szCs w:val="26"/>
          <w:lang w:eastAsia="ru-RU"/>
        </w:rPr>
      </w:pPr>
      <w:r w:rsidRPr="00EA353B">
        <w:rPr>
          <w:rFonts w:cs="Times New Roman"/>
          <w:sz w:val="26"/>
          <w:szCs w:val="26"/>
          <w:lang w:eastAsia="ru-RU"/>
        </w:rPr>
        <w:t>4. Рекомендовать руководителям организаций:</w:t>
      </w:r>
    </w:p>
    <w:p w:rsidR="00EA353B" w:rsidRDefault="00EA353B" w:rsidP="00D04557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6"/>
          <w:szCs w:val="26"/>
          <w:lang w:eastAsia="ru-RU"/>
        </w:rPr>
      </w:pPr>
      <w:r w:rsidRPr="00EA353B">
        <w:rPr>
          <w:rFonts w:cs="Times New Roman"/>
          <w:sz w:val="26"/>
          <w:szCs w:val="26"/>
          <w:lang w:eastAsia="ru-RU"/>
        </w:rPr>
        <w:t>создать соответствующие резервы материальных ресурсов для л</w:t>
      </w:r>
      <w:r w:rsidRPr="00C13A06">
        <w:rPr>
          <w:rFonts w:cs="Times New Roman"/>
          <w:sz w:val="26"/>
          <w:szCs w:val="26"/>
          <w:lang w:eastAsia="ru-RU"/>
        </w:rPr>
        <w:t>иквидации чрезвычайных ситуаций.</w:t>
      </w:r>
    </w:p>
    <w:p w:rsidR="00C13A06" w:rsidRPr="00EA353B" w:rsidRDefault="00C13A06" w:rsidP="00D04557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5. Опубликовать настоящее постановление в газете «Ленский шахтер» и разместить на официальном сайте Администрации муниципального образования города Бодайбо и района</w:t>
      </w:r>
      <w:r w:rsidR="00850156">
        <w:rPr>
          <w:rFonts w:cs="Times New Roman"/>
          <w:sz w:val="26"/>
          <w:szCs w:val="26"/>
          <w:lang w:eastAsia="ru-RU"/>
        </w:rPr>
        <w:t>.</w:t>
      </w:r>
    </w:p>
    <w:p w:rsidR="00EA353B" w:rsidRPr="00EA353B" w:rsidRDefault="00C13A06" w:rsidP="00D04557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6</w:t>
      </w:r>
      <w:r w:rsidR="00EA353B" w:rsidRPr="00EA353B">
        <w:rPr>
          <w:rFonts w:cs="Times New Roman"/>
          <w:sz w:val="26"/>
          <w:szCs w:val="26"/>
          <w:lang w:eastAsia="ru-RU"/>
        </w:rPr>
        <w:t>. Контроль за исполнением настоящего постановления</w:t>
      </w:r>
      <w:r w:rsidR="00EA353B" w:rsidRPr="00C13A06">
        <w:rPr>
          <w:rFonts w:cs="Times New Roman"/>
          <w:sz w:val="26"/>
          <w:szCs w:val="26"/>
          <w:lang w:eastAsia="ru-RU"/>
        </w:rPr>
        <w:t xml:space="preserve"> о</w:t>
      </w:r>
      <w:r>
        <w:rPr>
          <w:rFonts w:cs="Times New Roman"/>
          <w:sz w:val="26"/>
          <w:szCs w:val="26"/>
          <w:lang w:eastAsia="ru-RU"/>
        </w:rPr>
        <w:t>ставляю за собой</w:t>
      </w:r>
      <w:r w:rsidR="00EA353B" w:rsidRPr="00EA353B">
        <w:rPr>
          <w:rFonts w:cs="Times New Roman"/>
          <w:sz w:val="26"/>
          <w:szCs w:val="26"/>
          <w:lang w:eastAsia="ru-RU"/>
        </w:rPr>
        <w:t>.</w:t>
      </w:r>
      <w:r w:rsidR="00EA353B" w:rsidRPr="00C13A06">
        <w:rPr>
          <w:rFonts w:cs="Times New Roman"/>
          <w:sz w:val="26"/>
          <w:szCs w:val="26"/>
          <w:lang w:eastAsia="ru-RU"/>
        </w:rPr>
        <w:t xml:space="preserve"> </w:t>
      </w:r>
    </w:p>
    <w:p w:rsidR="00AF725A" w:rsidRDefault="00AF725A" w:rsidP="00716CAB">
      <w:pPr>
        <w:jc w:val="both"/>
        <w:rPr>
          <w:rFonts w:cs="Times New Roman"/>
          <w:sz w:val="26"/>
          <w:szCs w:val="26"/>
        </w:rPr>
      </w:pPr>
    </w:p>
    <w:p w:rsidR="00AF725A" w:rsidRDefault="00AF725A" w:rsidP="00716CAB">
      <w:pPr>
        <w:jc w:val="both"/>
        <w:rPr>
          <w:rFonts w:cs="Times New Roman"/>
          <w:sz w:val="26"/>
          <w:szCs w:val="26"/>
        </w:rPr>
      </w:pPr>
    </w:p>
    <w:p w:rsidR="00AF725A" w:rsidRPr="00C13A06" w:rsidRDefault="00AF725A" w:rsidP="00716CAB">
      <w:pPr>
        <w:jc w:val="both"/>
        <w:rPr>
          <w:rFonts w:cs="Times New Roman"/>
          <w:sz w:val="26"/>
          <w:szCs w:val="26"/>
        </w:rPr>
      </w:pPr>
    </w:p>
    <w:p w:rsidR="00EA353B" w:rsidRDefault="00D04557" w:rsidP="00850156">
      <w:pPr>
        <w:pStyle w:val="1"/>
        <w:spacing w:before="0" w:after="0"/>
        <w:jc w:val="both"/>
        <w:rPr>
          <w:rFonts w:ascii="Times New Roman" w:eastAsia="Calibri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color w:val="auto"/>
          <w:sz w:val="26"/>
          <w:szCs w:val="26"/>
        </w:rPr>
        <w:t>Мэр</w:t>
      </w:r>
      <w:r w:rsidR="003525C1" w:rsidRPr="00C13A06">
        <w:rPr>
          <w:rFonts w:ascii="Times New Roman" w:eastAsia="Calibri" w:hAnsi="Times New Roman" w:cs="Times New Roman"/>
          <w:b w:val="0"/>
          <w:color w:val="auto"/>
          <w:sz w:val="26"/>
          <w:szCs w:val="26"/>
        </w:rPr>
        <w:t xml:space="preserve"> г. Бодайбо и района                 </w:t>
      </w:r>
      <w:r w:rsidR="009D2A86" w:rsidRPr="00C13A06">
        <w:rPr>
          <w:rFonts w:ascii="Times New Roman" w:eastAsia="Calibri" w:hAnsi="Times New Roman" w:cs="Times New Roman"/>
          <w:b w:val="0"/>
          <w:color w:val="auto"/>
          <w:sz w:val="26"/>
          <w:szCs w:val="26"/>
        </w:rPr>
        <w:t xml:space="preserve">                                </w:t>
      </w:r>
      <w:r w:rsidR="00FD0B13" w:rsidRPr="00C13A06">
        <w:rPr>
          <w:rFonts w:ascii="Times New Roman" w:eastAsia="Calibri" w:hAnsi="Times New Roman" w:cs="Times New Roman"/>
          <w:b w:val="0"/>
          <w:color w:val="auto"/>
          <w:sz w:val="26"/>
          <w:szCs w:val="26"/>
        </w:rPr>
        <w:t xml:space="preserve">         </w:t>
      </w:r>
      <w:r>
        <w:rPr>
          <w:rFonts w:ascii="Times New Roman" w:eastAsia="Calibri" w:hAnsi="Times New Roman" w:cs="Times New Roman"/>
          <w:b w:val="0"/>
          <w:color w:val="auto"/>
          <w:sz w:val="26"/>
          <w:szCs w:val="26"/>
        </w:rPr>
        <w:t xml:space="preserve">                   Е.Ю</w:t>
      </w:r>
      <w:r w:rsidR="003525C1" w:rsidRPr="00C13A06">
        <w:rPr>
          <w:rFonts w:ascii="Times New Roman" w:eastAsia="Calibri" w:hAnsi="Times New Roman" w:cs="Times New Roman"/>
          <w:b w:val="0"/>
          <w:color w:val="auto"/>
          <w:sz w:val="26"/>
          <w:szCs w:val="26"/>
        </w:rPr>
        <w:t>.</w:t>
      </w:r>
      <w:r w:rsidR="00FD0B13" w:rsidRPr="00C13A06">
        <w:rPr>
          <w:rFonts w:ascii="Times New Roman" w:eastAsia="Calibri" w:hAnsi="Times New Roman" w:cs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 w:val="0"/>
          <w:color w:val="auto"/>
          <w:sz w:val="26"/>
          <w:szCs w:val="26"/>
        </w:rPr>
        <w:t>Юмашев</w:t>
      </w:r>
    </w:p>
    <w:p w:rsidR="00850156" w:rsidRDefault="00850156" w:rsidP="00850156"/>
    <w:p w:rsidR="00D04557" w:rsidRDefault="00D04557" w:rsidP="00850156"/>
    <w:p w:rsidR="00D04557" w:rsidRDefault="00D04557" w:rsidP="00850156"/>
    <w:p w:rsidR="00D04557" w:rsidRDefault="00D04557" w:rsidP="00850156"/>
    <w:p w:rsidR="00D04557" w:rsidRPr="00850156" w:rsidRDefault="00D04557" w:rsidP="00850156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706"/>
      </w:tblGrid>
      <w:tr w:rsidR="00850156" w:rsidRPr="00850156" w:rsidTr="00C542DA">
        <w:tc>
          <w:tcPr>
            <w:tcW w:w="4365" w:type="dxa"/>
          </w:tcPr>
          <w:p w:rsidR="00850156" w:rsidRPr="00850156" w:rsidRDefault="00850156" w:rsidP="00850156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6" w:type="dxa"/>
          </w:tcPr>
          <w:p w:rsidR="00850156" w:rsidRPr="00850156" w:rsidRDefault="00850156" w:rsidP="0085015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cs="Times New Roman"/>
                <w:sz w:val="26"/>
                <w:szCs w:val="26"/>
                <w:lang w:eastAsia="ru-RU"/>
              </w:rPr>
            </w:pPr>
            <w:r w:rsidRPr="00850156">
              <w:rPr>
                <w:rFonts w:cs="Times New Roman"/>
                <w:sz w:val="26"/>
                <w:szCs w:val="26"/>
                <w:lang w:eastAsia="ru-RU"/>
              </w:rPr>
              <w:t>УТВЕРЖДЕН</w:t>
            </w:r>
          </w:p>
          <w:p w:rsidR="00850156" w:rsidRDefault="00850156" w:rsidP="0085015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 xml:space="preserve">постановлением Администрации </w:t>
            </w:r>
          </w:p>
          <w:p w:rsidR="00850156" w:rsidRPr="00850156" w:rsidRDefault="00850156" w:rsidP="0085015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города Бодайбо и района</w:t>
            </w:r>
          </w:p>
          <w:p w:rsidR="00850156" w:rsidRPr="00850156" w:rsidRDefault="00850156" w:rsidP="009854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 xml:space="preserve">от </w:t>
            </w:r>
            <w:r w:rsidR="009854B3">
              <w:rPr>
                <w:rFonts w:cs="Times New Roman"/>
                <w:sz w:val="26"/>
                <w:szCs w:val="26"/>
                <w:lang w:eastAsia="ru-RU"/>
              </w:rPr>
              <w:t>05.11.2024 № 224-п</w:t>
            </w:r>
          </w:p>
        </w:tc>
      </w:tr>
    </w:tbl>
    <w:p w:rsidR="00850156" w:rsidRPr="00850156" w:rsidRDefault="00850156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50156" w:rsidRPr="00850156" w:rsidRDefault="00850156" w:rsidP="00850156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  <w:lang w:eastAsia="ru-RU"/>
        </w:rPr>
      </w:pPr>
      <w:bookmarkStart w:id="0" w:name="Par1140"/>
      <w:bookmarkEnd w:id="0"/>
      <w:r w:rsidRPr="00850156">
        <w:rPr>
          <w:rFonts w:cs="Times New Roman"/>
          <w:sz w:val="26"/>
          <w:szCs w:val="26"/>
          <w:lang w:eastAsia="ru-RU"/>
        </w:rPr>
        <w:t>Порядок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>создания, хранения, использования и восполнения резерва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>материальных ресурсов для ликвидации чрезвычайных ситуаций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Администрации муниципального образования города Бодайбо и района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50156" w:rsidRPr="00850156" w:rsidRDefault="00850156" w:rsidP="0085015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 xml:space="preserve">1. Настоящий Порядок разработан в соответствии с Федеральным </w:t>
      </w:r>
      <w:hyperlink r:id="rId6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01.09.2024){КонсультантПлюс}" w:history="1">
        <w:r w:rsidRPr="00850156">
          <w:rPr>
            <w:rFonts w:cs="Times New Roman"/>
            <w:color w:val="0000FF"/>
            <w:sz w:val="26"/>
            <w:szCs w:val="26"/>
            <w:lang w:eastAsia="ru-RU"/>
          </w:rPr>
          <w:t>законом</w:t>
        </w:r>
      </w:hyperlink>
      <w:r w:rsidRPr="00850156">
        <w:rPr>
          <w:rFonts w:cs="Times New Roman"/>
          <w:sz w:val="26"/>
          <w:szCs w:val="26"/>
          <w:lang w:eastAsia="ru-RU"/>
        </w:rPr>
        <w:t xml:space="preserve"> от 21 декабря 1994 г. N 68-ФЗ "О защите населения и территорий от чрезвычайных ситуаций природного и техногенного характера" и определяет основные принципы создания, хранения, использования и восполнения резерва материальных ресурсов для ликвидации чрезвычайных ситуаци</w:t>
      </w:r>
      <w:r w:rsidR="00A75A7B">
        <w:rPr>
          <w:rFonts w:cs="Times New Roman"/>
          <w:sz w:val="26"/>
          <w:szCs w:val="26"/>
          <w:lang w:eastAsia="ru-RU"/>
        </w:rPr>
        <w:t>й Администрации муниципального образования города Бодайбо и района</w:t>
      </w:r>
      <w:r w:rsidRPr="00850156">
        <w:rPr>
          <w:rFonts w:cs="Times New Roman"/>
          <w:sz w:val="26"/>
          <w:szCs w:val="26"/>
          <w:lang w:eastAsia="ru-RU"/>
        </w:rPr>
        <w:t xml:space="preserve"> (далее - Резерв).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>2. Резерв создается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 других неотложных работ.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>3. Резерв включает продовольствие, вещевое имущество, предметы первой необх</w:t>
      </w:r>
      <w:r w:rsidR="00A75A7B">
        <w:rPr>
          <w:rFonts w:cs="Times New Roman"/>
          <w:sz w:val="26"/>
          <w:szCs w:val="26"/>
          <w:lang w:eastAsia="ru-RU"/>
        </w:rPr>
        <w:t>одимости,</w:t>
      </w:r>
      <w:r w:rsidRPr="00850156">
        <w:rPr>
          <w:rFonts w:cs="Times New Roman"/>
          <w:sz w:val="26"/>
          <w:szCs w:val="26"/>
          <w:lang w:eastAsia="ru-RU"/>
        </w:rPr>
        <w:t xml:space="preserve"> ме</w:t>
      </w:r>
      <w:r w:rsidR="00A75A7B">
        <w:rPr>
          <w:rFonts w:cs="Times New Roman"/>
          <w:sz w:val="26"/>
          <w:szCs w:val="26"/>
          <w:lang w:eastAsia="ru-RU"/>
        </w:rPr>
        <w:t>дицинские изделия, средства индивидуальной защиты</w:t>
      </w:r>
      <w:r w:rsidRPr="00850156">
        <w:rPr>
          <w:rFonts w:cs="Times New Roman"/>
          <w:sz w:val="26"/>
          <w:szCs w:val="26"/>
          <w:lang w:eastAsia="ru-RU"/>
        </w:rPr>
        <w:t>.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>4. Номенклатура и объемы материальных ресурсов Рез</w:t>
      </w:r>
      <w:r w:rsidR="00A75A7B">
        <w:rPr>
          <w:rFonts w:cs="Times New Roman"/>
          <w:sz w:val="26"/>
          <w:szCs w:val="26"/>
          <w:lang w:eastAsia="ru-RU"/>
        </w:rPr>
        <w:t>ерва утверждаются Администрацией муниципального образования города Бодайбо и района</w:t>
      </w:r>
      <w:r w:rsidRPr="00850156">
        <w:rPr>
          <w:rFonts w:cs="Times New Roman"/>
          <w:sz w:val="26"/>
          <w:szCs w:val="26"/>
          <w:lang w:eastAsia="ru-RU"/>
        </w:rPr>
        <w:t xml:space="preserve">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>5. Создание, хранение и восполнение Резерва осуществляется за счет средств бюджета</w:t>
      </w:r>
      <w:r w:rsidR="00A75A7B">
        <w:rPr>
          <w:rFonts w:cs="Times New Roman"/>
          <w:sz w:val="26"/>
          <w:szCs w:val="26"/>
          <w:lang w:eastAsia="ru-RU"/>
        </w:rPr>
        <w:t xml:space="preserve"> муниципального образования города Бодайбо и района</w:t>
      </w:r>
      <w:r w:rsidRPr="00850156">
        <w:rPr>
          <w:rFonts w:cs="Times New Roman"/>
          <w:sz w:val="26"/>
          <w:szCs w:val="26"/>
          <w:lang w:eastAsia="ru-RU"/>
        </w:rPr>
        <w:t>.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>7. Бюджетная заявка для создания Резерва на планируемый год представляется в соответствующий о</w:t>
      </w:r>
      <w:r w:rsidR="00524C53">
        <w:rPr>
          <w:rFonts w:cs="Times New Roman"/>
          <w:sz w:val="26"/>
          <w:szCs w:val="26"/>
          <w:lang w:eastAsia="ru-RU"/>
        </w:rPr>
        <w:t>рган до 10 сентября</w:t>
      </w:r>
      <w:r w:rsidRPr="00850156">
        <w:rPr>
          <w:rFonts w:cs="Times New Roman"/>
          <w:sz w:val="26"/>
          <w:szCs w:val="26"/>
          <w:lang w:eastAsia="ru-RU"/>
        </w:rPr>
        <w:t xml:space="preserve"> текущего года.</w:t>
      </w:r>
    </w:p>
    <w:p w:rsidR="00850156" w:rsidRPr="00850156" w:rsidRDefault="00850156" w:rsidP="00524C53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>8. Функции по созданию, размещению, хранению и восполнению Резерва возлагаются</w:t>
      </w:r>
      <w:r w:rsidR="00524C53">
        <w:rPr>
          <w:rFonts w:cs="Times New Roman"/>
          <w:sz w:val="26"/>
          <w:szCs w:val="26"/>
          <w:lang w:eastAsia="ru-RU"/>
        </w:rPr>
        <w:t xml:space="preserve"> на Администрацию муниципального образования города Бодайбо и района</w:t>
      </w:r>
      <w:r w:rsidR="00D04557">
        <w:rPr>
          <w:rFonts w:cs="Times New Roman"/>
          <w:sz w:val="26"/>
          <w:szCs w:val="26"/>
          <w:lang w:eastAsia="ru-RU"/>
        </w:rPr>
        <w:t xml:space="preserve"> (далее – Орган)</w:t>
      </w:r>
      <w:r w:rsidRPr="00850156">
        <w:rPr>
          <w:rFonts w:cs="Times New Roman"/>
          <w:sz w:val="26"/>
          <w:szCs w:val="26"/>
          <w:lang w:eastAsia="ru-RU"/>
        </w:rPr>
        <w:t>.</w:t>
      </w:r>
    </w:p>
    <w:p w:rsidR="00850156" w:rsidRPr="00850156" w:rsidRDefault="00524C53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lastRenderedPageBreak/>
        <w:t>9. Орган</w:t>
      </w:r>
      <w:r w:rsidR="00850156" w:rsidRPr="00850156">
        <w:rPr>
          <w:rFonts w:cs="Times New Roman"/>
          <w:sz w:val="26"/>
          <w:szCs w:val="26"/>
          <w:lang w:eastAsia="ru-RU"/>
        </w:rPr>
        <w:t>, на котор</w:t>
      </w:r>
      <w:r>
        <w:rPr>
          <w:rFonts w:cs="Times New Roman"/>
          <w:sz w:val="26"/>
          <w:szCs w:val="26"/>
          <w:lang w:eastAsia="ru-RU"/>
        </w:rPr>
        <w:t>ый</w:t>
      </w:r>
      <w:r w:rsidR="00850156" w:rsidRPr="00850156">
        <w:rPr>
          <w:rFonts w:cs="Times New Roman"/>
          <w:sz w:val="26"/>
          <w:szCs w:val="26"/>
          <w:lang w:eastAsia="ru-RU"/>
        </w:rPr>
        <w:t xml:space="preserve"> возложены функции по созданию Резерва:</w:t>
      </w:r>
    </w:p>
    <w:p w:rsidR="00850156" w:rsidRPr="00850156" w:rsidRDefault="00AB08F9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разрабатывае</w:t>
      </w:r>
      <w:r w:rsidR="00850156" w:rsidRPr="00850156">
        <w:rPr>
          <w:rFonts w:cs="Times New Roman"/>
          <w:sz w:val="26"/>
          <w:szCs w:val="26"/>
          <w:lang w:eastAsia="ru-RU"/>
        </w:rPr>
        <w:t>т предложения по номенклатуре и объемам материальных ресурсов Резерва;</w:t>
      </w:r>
    </w:p>
    <w:p w:rsidR="00850156" w:rsidRPr="00850156" w:rsidRDefault="00AB08F9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представляет</w:t>
      </w:r>
      <w:r w:rsidR="00850156" w:rsidRPr="00850156">
        <w:rPr>
          <w:rFonts w:cs="Times New Roman"/>
          <w:sz w:val="26"/>
          <w:szCs w:val="26"/>
          <w:lang w:eastAsia="ru-RU"/>
        </w:rPr>
        <w:t xml:space="preserve"> на очередной год бюджетные заявки для закупки материальных ресурсов в Резерв;</w:t>
      </w:r>
    </w:p>
    <w:p w:rsidR="00850156" w:rsidRPr="00850156" w:rsidRDefault="00AB08F9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определяе</w:t>
      </w:r>
      <w:r w:rsidR="00850156" w:rsidRPr="00850156">
        <w:rPr>
          <w:rFonts w:cs="Times New Roman"/>
          <w:sz w:val="26"/>
          <w:szCs w:val="26"/>
          <w:lang w:eastAsia="ru-RU"/>
        </w:rPr>
        <w:t>т размеры расходов по хранению и содержанию материальных ресурсов в Резерве;</w:t>
      </w:r>
    </w:p>
    <w:p w:rsidR="00850156" w:rsidRPr="00850156" w:rsidRDefault="00AB08F9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определяе</w:t>
      </w:r>
      <w:r w:rsidR="00850156" w:rsidRPr="00850156">
        <w:rPr>
          <w:rFonts w:cs="Times New Roman"/>
          <w:sz w:val="26"/>
          <w:szCs w:val="26"/>
          <w:lang w:eastAsia="ru-RU"/>
        </w:rPr>
        <w:t>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850156" w:rsidRPr="00850156" w:rsidRDefault="00AB08F9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заключае</w:t>
      </w:r>
      <w:r w:rsidR="00850156" w:rsidRPr="00850156">
        <w:rPr>
          <w:rFonts w:cs="Times New Roman"/>
          <w:sz w:val="26"/>
          <w:szCs w:val="26"/>
          <w:lang w:eastAsia="ru-RU"/>
        </w:rPr>
        <w:t>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850156" w:rsidRPr="00850156" w:rsidRDefault="00AB08F9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организуе</w:t>
      </w:r>
      <w:r w:rsidR="00850156" w:rsidRPr="00850156">
        <w:rPr>
          <w:rFonts w:cs="Times New Roman"/>
          <w:sz w:val="26"/>
          <w:szCs w:val="26"/>
          <w:lang w:eastAsia="ru-RU"/>
        </w:rPr>
        <w:t>т хранение, освежение, замену, обслу</w:t>
      </w:r>
      <w:r w:rsidR="00D04557">
        <w:rPr>
          <w:rFonts w:cs="Times New Roman"/>
          <w:sz w:val="26"/>
          <w:szCs w:val="26"/>
          <w:lang w:eastAsia="ru-RU"/>
        </w:rPr>
        <w:t>живание и выдачу</w:t>
      </w:r>
      <w:r w:rsidR="00850156" w:rsidRPr="00850156">
        <w:rPr>
          <w:rFonts w:cs="Times New Roman"/>
          <w:sz w:val="26"/>
          <w:szCs w:val="26"/>
          <w:lang w:eastAsia="ru-RU"/>
        </w:rPr>
        <w:t xml:space="preserve"> материальных ресурсов, находящихся в Резерве;</w:t>
      </w:r>
    </w:p>
    <w:p w:rsidR="00850156" w:rsidRPr="00850156" w:rsidRDefault="00AB08F9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организуе</w:t>
      </w:r>
      <w:r w:rsidR="00850156" w:rsidRPr="00850156">
        <w:rPr>
          <w:rFonts w:cs="Times New Roman"/>
          <w:sz w:val="26"/>
          <w:szCs w:val="26"/>
          <w:lang w:eastAsia="ru-RU"/>
        </w:rPr>
        <w:t>т доставку материальных ресурсов Резерва в районы чрезвычайных ситуаций;</w:t>
      </w:r>
    </w:p>
    <w:p w:rsidR="00850156" w:rsidRPr="00850156" w:rsidRDefault="00AB08F9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веде</w:t>
      </w:r>
      <w:r w:rsidR="00850156" w:rsidRPr="00850156">
        <w:rPr>
          <w:rFonts w:cs="Times New Roman"/>
          <w:sz w:val="26"/>
          <w:szCs w:val="26"/>
          <w:lang w:eastAsia="ru-RU"/>
        </w:rPr>
        <w:t>т учет и представляют отчетность по операциям с материальными ресурсами Резерва;</w:t>
      </w:r>
    </w:p>
    <w:p w:rsidR="00850156" w:rsidRPr="00850156" w:rsidRDefault="00AB08F9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обеспечивае</w:t>
      </w:r>
      <w:r w:rsidR="00850156" w:rsidRPr="00850156">
        <w:rPr>
          <w:rFonts w:cs="Times New Roman"/>
          <w:sz w:val="26"/>
          <w:szCs w:val="26"/>
          <w:lang w:eastAsia="ru-RU"/>
        </w:rPr>
        <w:t>т поддержание Резерва в постоянной готовности к использованию;</w:t>
      </w:r>
    </w:p>
    <w:p w:rsidR="00850156" w:rsidRPr="00850156" w:rsidRDefault="00AB08F9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осуществляе</w:t>
      </w:r>
      <w:r w:rsidR="00850156" w:rsidRPr="00850156">
        <w:rPr>
          <w:rFonts w:cs="Times New Roman"/>
          <w:sz w:val="26"/>
          <w:szCs w:val="26"/>
          <w:lang w:eastAsia="ru-RU"/>
        </w:rPr>
        <w:t>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850156" w:rsidRPr="00850156" w:rsidRDefault="00AB08F9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подготавливае</w:t>
      </w:r>
      <w:r w:rsidR="00850156" w:rsidRPr="00850156">
        <w:rPr>
          <w:rFonts w:cs="Times New Roman"/>
          <w:sz w:val="26"/>
          <w:szCs w:val="26"/>
          <w:lang w:eastAsia="ru-RU"/>
        </w:rPr>
        <w:t>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>10. Общее руководство по созданию, хран</w:t>
      </w:r>
      <w:r w:rsidR="00000B30">
        <w:rPr>
          <w:rFonts w:cs="Times New Roman"/>
          <w:sz w:val="26"/>
          <w:szCs w:val="26"/>
          <w:lang w:eastAsia="ru-RU"/>
        </w:rPr>
        <w:t>ению, использованию Резерва осуществляется мэром города Бодайбо и района, или лицом его замещающим</w:t>
      </w:r>
      <w:r w:rsidRPr="00850156">
        <w:rPr>
          <w:rFonts w:cs="Times New Roman"/>
          <w:sz w:val="26"/>
          <w:szCs w:val="26"/>
          <w:lang w:eastAsia="ru-RU"/>
        </w:rPr>
        <w:t>.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>11. Методическое руководство и обеспечение создания, хранения, использования и восполнения Резер</w:t>
      </w:r>
      <w:r w:rsidR="005A3C46">
        <w:rPr>
          <w:rFonts w:cs="Times New Roman"/>
          <w:sz w:val="26"/>
          <w:szCs w:val="26"/>
          <w:lang w:eastAsia="ru-RU"/>
        </w:rPr>
        <w:t xml:space="preserve">ва осуществляет </w:t>
      </w:r>
      <w:r w:rsidRPr="00850156">
        <w:rPr>
          <w:rFonts w:cs="Times New Roman"/>
          <w:sz w:val="26"/>
          <w:szCs w:val="26"/>
          <w:lang w:eastAsia="ru-RU"/>
        </w:rPr>
        <w:t>Главное у</w:t>
      </w:r>
      <w:r w:rsidR="005A3C46">
        <w:rPr>
          <w:rFonts w:cs="Times New Roman"/>
          <w:sz w:val="26"/>
          <w:szCs w:val="26"/>
          <w:lang w:eastAsia="ru-RU"/>
        </w:rPr>
        <w:t>правление МЧС России по Иркутской области</w:t>
      </w:r>
      <w:r w:rsidRPr="00850156">
        <w:rPr>
          <w:rFonts w:cs="Times New Roman"/>
          <w:sz w:val="26"/>
          <w:szCs w:val="26"/>
          <w:lang w:eastAsia="ru-RU"/>
        </w:rPr>
        <w:t xml:space="preserve"> Российской Федерации.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>12.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 xml:space="preserve">13. Закупка материальных ресурсов в Резерв осуществляется в соответствии с Федеральным </w:t>
      </w:r>
      <w:hyperlink r:id="rId7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850156">
          <w:rPr>
            <w:rFonts w:cs="Times New Roman"/>
            <w:color w:val="0000FF"/>
            <w:sz w:val="26"/>
            <w:szCs w:val="26"/>
            <w:lang w:eastAsia="ru-RU"/>
          </w:rPr>
          <w:t>законом</w:t>
        </w:r>
      </w:hyperlink>
      <w:r w:rsidRPr="00850156">
        <w:rPr>
          <w:rFonts w:cs="Times New Roman"/>
          <w:sz w:val="26"/>
          <w:szCs w:val="26"/>
          <w:lang w:eastAsia="ru-RU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</w:t>
      </w:r>
      <w:r w:rsidRPr="00850156">
        <w:rPr>
          <w:rFonts w:cs="Times New Roman"/>
          <w:sz w:val="26"/>
          <w:szCs w:val="26"/>
          <w:lang w:eastAsia="ru-RU"/>
        </w:rPr>
        <w:lastRenderedPageBreak/>
        <w:t>нужд".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bookmarkStart w:id="1" w:name="Par1175"/>
      <w:bookmarkEnd w:id="1"/>
      <w:r w:rsidRPr="00850156">
        <w:rPr>
          <w:rFonts w:cs="Times New Roman"/>
          <w:sz w:val="26"/>
          <w:szCs w:val="26"/>
          <w:lang w:eastAsia="ru-RU"/>
        </w:rPr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850156" w:rsidRPr="00850156" w:rsidRDefault="00850156" w:rsidP="005A3C4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>15. Орган</w:t>
      </w:r>
      <w:r w:rsidR="005A3C46">
        <w:rPr>
          <w:rFonts w:cs="Times New Roman"/>
          <w:sz w:val="26"/>
          <w:szCs w:val="26"/>
          <w:lang w:eastAsia="ru-RU"/>
        </w:rPr>
        <w:t>, на который возложена функция</w:t>
      </w:r>
      <w:r w:rsidRPr="00850156">
        <w:rPr>
          <w:rFonts w:cs="Times New Roman"/>
          <w:sz w:val="26"/>
          <w:szCs w:val="26"/>
          <w:lang w:eastAsia="ru-RU"/>
        </w:rPr>
        <w:t xml:space="preserve"> п</w:t>
      </w:r>
      <w:r w:rsidR="005A3C46">
        <w:rPr>
          <w:rFonts w:cs="Times New Roman"/>
          <w:sz w:val="26"/>
          <w:szCs w:val="26"/>
          <w:lang w:eastAsia="ru-RU"/>
        </w:rPr>
        <w:t>о созданию Резерва и заключивший договор, предусмотренный</w:t>
      </w:r>
      <w:r w:rsidRPr="00850156">
        <w:rPr>
          <w:rFonts w:cs="Times New Roman"/>
          <w:sz w:val="26"/>
          <w:szCs w:val="26"/>
          <w:lang w:eastAsia="ru-RU"/>
        </w:rPr>
        <w:t xml:space="preserve"> </w:t>
      </w:r>
      <w:hyperlink w:anchor="Par1175" w:tooltip="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" w:history="1">
        <w:r w:rsidRPr="00850156">
          <w:rPr>
            <w:rFonts w:cs="Times New Roman"/>
            <w:color w:val="0000FF"/>
            <w:sz w:val="26"/>
            <w:szCs w:val="26"/>
            <w:lang w:eastAsia="ru-RU"/>
          </w:rPr>
          <w:t>пунктом 14</w:t>
        </w:r>
      </w:hyperlink>
      <w:r w:rsidR="005A3C46">
        <w:rPr>
          <w:rFonts w:cs="Times New Roman"/>
          <w:sz w:val="26"/>
          <w:szCs w:val="26"/>
          <w:lang w:eastAsia="ru-RU"/>
        </w:rPr>
        <w:t xml:space="preserve"> настоящего Порядка, осуществляе</w:t>
      </w:r>
      <w:r w:rsidRPr="00850156">
        <w:rPr>
          <w:rFonts w:cs="Times New Roman"/>
          <w:sz w:val="26"/>
          <w:szCs w:val="26"/>
          <w:lang w:eastAsia="ru-RU"/>
        </w:rPr>
        <w:t>т контроль за количеством, качеством и условиями хранения мате</w:t>
      </w:r>
      <w:r w:rsidR="005A3C46">
        <w:rPr>
          <w:rFonts w:cs="Times New Roman"/>
          <w:sz w:val="26"/>
          <w:szCs w:val="26"/>
          <w:lang w:eastAsia="ru-RU"/>
        </w:rPr>
        <w:t>риальных ресурсов и устанавливае</w:t>
      </w:r>
      <w:r w:rsidRPr="00850156">
        <w:rPr>
          <w:rFonts w:cs="Times New Roman"/>
          <w:sz w:val="26"/>
          <w:szCs w:val="26"/>
          <w:lang w:eastAsia="ru-RU"/>
        </w:rPr>
        <w:t>т порядок их своевременной выдачи.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>Возмещение затрат организациям, осуществляющим на договорной основе ответственное хранение Резерва, производится за счет средст</w:t>
      </w:r>
      <w:r w:rsidR="005A3C46">
        <w:rPr>
          <w:rFonts w:cs="Times New Roman"/>
          <w:sz w:val="26"/>
          <w:szCs w:val="26"/>
          <w:lang w:eastAsia="ru-RU"/>
        </w:rPr>
        <w:t>в бюджета муниципального образования города Бодайбо и района</w:t>
      </w:r>
      <w:r w:rsidRPr="00850156">
        <w:rPr>
          <w:rFonts w:cs="Times New Roman"/>
          <w:sz w:val="26"/>
          <w:szCs w:val="26"/>
          <w:lang w:eastAsia="ru-RU"/>
        </w:rPr>
        <w:t>.</w:t>
      </w:r>
    </w:p>
    <w:p w:rsidR="00850156" w:rsidRPr="00850156" w:rsidRDefault="00D04557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16. Выдача</w:t>
      </w:r>
      <w:r w:rsidR="00850156" w:rsidRPr="00850156">
        <w:rPr>
          <w:rFonts w:cs="Times New Roman"/>
          <w:sz w:val="26"/>
          <w:szCs w:val="26"/>
          <w:lang w:eastAsia="ru-RU"/>
        </w:rPr>
        <w:t xml:space="preserve"> материальных ресурсов из Резерва осущес</w:t>
      </w:r>
      <w:r>
        <w:rPr>
          <w:rFonts w:cs="Times New Roman"/>
          <w:sz w:val="26"/>
          <w:szCs w:val="26"/>
          <w:lang w:eastAsia="ru-RU"/>
        </w:rPr>
        <w:t>твляется по распоряжению</w:t>
      </w:r>
      <w:r w:rsidR="005A3C46">
        <w:rPr>
          <w:rFonts w:cs="Times New Roman"/>
          <w:sz w:val="26"/>
          <w:szCs w:val="26"/>
          <w:lang w:eastAsia="ru-RU"/>
        </w:rPr>
        <w:t xml:space="preserve"> мэра г. Бодайбо и района</w:t>
      </w:r>
      <w:r w:rsidR="00850156" w:rsidRPr="00850156">
        <w:rPr>
          <w:rFonts w:cs="Times New Roman"/>
          <w:sz w:val="26"/>
          <w:szCs w:val="26"/>
          <w:lang w:eastAsia="ru-RU"/>
        </w:rPr>
        <w:t xml:space="preserve"> или лица, его замещающего, и оформляется п</w:t>
      </w:r>
      <w:r>
        <w:rPr>
          <w:rFonts w:cs="Times New Roman"/>
          <w:sz w:val="26"/>
          <w:szCs w:val="26"/>
          <w:lang w:eastAsia="ru-RU"/>
        </w:rPr>
        <w:t>исьменным распоряжением. Распоряжения</w:t>
      </w:r>
      <w:r w:rsidR="00850156" w:rsidRPr="00850156">
        <w:rPr>
          <w:rFonts w:cs="Times New Roman"/>
          <w:sz w:val="26"/>
          <w:szCs w:val="26"/>
          <w:lang w:eastAsia="ru-RU"/>
        </w:rPr>
        <w:t xml:space="preserve"> готовятся на основании обращений организаций.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>17. Использование Резерва осуществляется на безвозмездной или возмездной основе.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>В случае возникновения на территории муниципального образования</w:t>
      </w:r>
      <w:r w:rsidR="005A3C46">
        <w:rPr>
          <w:rFonts w:cs="Times New Roman"/>
          <w:sz w:val="26"/>
          <w:szCs w:val="26"/>
          <w:lang w:eastAsia="ru-RU"/>
        </w:rPr>
        <w:t xml:space="preserve"> города Бодайбо и района</w:t>
      </w:r>
      <w:r w:rsidRPr="00850156">
        <w:rPr>
          <w:rFonts w:cs="Times New Roman"/>
          <w:sz w:val="26"/>
          <w:szCs w:val="26"/>
          <w:lang w:eastAsia="ru-RU"/>
        </w:rPr>
        <w:t xml:space="preserve">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>18. Перевозка материальных ресурсов, входящих в состав Резерва, в целях ликвидации чрезвычайных ситуа</w:t>
      </w:r>
      <w:r w:rsidR="00000B30">
        <w:rPr>
          <w:rFonts w:cs="Times New Roman"/>
          <w:sz w:val="26"/>
          <w:szCs w:val="26"/>
          <w:lang w:eastAsia="ru-RU"/>
        </w:rPr>
        <w:t>ций осуществляется транспортом Администрации муниципального образования города Бодайбо и района</w:t>
      </w:r>
      <w:r w:rsidRPr="00850156">
        <w:rPr>
          <w:rFonts w:cs="Times New Roman"/>
          <w:sz w:val="26"/>
          <w:szCs w:val="26"/>
          <w:lang w:eastAsia="ru-RU"/>
        </w:rPr>
        <w:t>.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>19.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  <w:r w:rsidR="002A0FF5">
        <w:rPr>
          <w:rFonts w:cs="Times New Roman"/>
          <w:sz w:val="26"/>
          <w:szCs w:val="26"/>
          <w:lang w:eastAsia="ru-RU"/>
        </w:rPr>
        <w:t xml:space="preserve"> В данном случае Администрация г.Бодайбо и района издает распоряжение о выделении запрошенных ресурсов из Резерва и осуществляет их передачу на основании требован</w:t>
      </w:r>
      <w:r w:rsidR="0055709A">
        <w:rPr>
          <w:rFonts w:cs="Times New Roman"/>
          <w:sz w:val="26"/>
          <w:szCs w:val="26"/>
          <w:lang w:eastAsia="ru-RU"/>
        </w:rPr>
        <w:t>и</w:t>
      </w:r>
      <w:r w:rsidR="002A0FF5">
        <w:rPr>
          <w:rFonts w:cs="Times New Roman"/>
          <w:sz w:val="26"/>
          <w:szCs w:val="26"/>
          <w:lang w:eastAsia="ru-RU"/>
        </w:rPr>
        <w:t xml:space="preserve">я – накладной. 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>20. 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использование материальных ресурсов, представляются</w:t>
      </w:r>
      <w:r w:rsidR="00000B30">
        <w:rPr>
          <w:rFonts w:cs="Times New Roman"/>
          <w:sz w:val="26"/>
          <w:szCs w:val="26"/>
          <w:lang w:eastAsia="ru-RU"/>
        </w:rPr>
        <w:t xml:space="preserve"> в Администрацию муниципального образования города Бодайбо и района</w:t>
      </w:r>
      <w:r w:rsidRPr="00850156">
        <w:rPr>
          <w:rFonts w:cs="Times New Roman"/>
          <w:sz w:val="26"/>
          <w:szCs w:val="26"/>
          <w:lang w:eastAsia="ru-RU"/>
        </w:rPr>
        <w:t xml:space="preserve"> в</w:t>
      </w:r>
      <w:r w:rsidR="00000B30">
        <w:rPr>
          <w:rFonts w:cs="Times New Roman"/>
          <w:sz w:val="26"/>
          <w:szCs w:val="26"/>
          <w:lang w:eastAsia="ru-RU"/>
        </w:rPr>
        <w:t xml:space="preserve"> 3-х </w:t>
      </w:r>
      <w:proofErr w:type="spellStart"/>
      <w:r w:rsidR="00000B30">
        <w:rPr>
          <w:rFonts w:cs="Times New Roman"/>
          <w:sz w:val="26"/>
          <w:szCs w:val="26"/>
          <w:lang w:eastAsia="ru-RU"/>
        </w:rPr>
        <w:t>дневный</w:t>
      </w:r>
      <w:proofErr w:type="spellEnd"/>
      <w:r w:rsidRPr="00850156">
        <w:rPr>
          <w:rFonts w:cs="Times New Roman"/>
          <w:sz w:val="26"/>
          <w:szCs w:val="26"/>
          <w:lang w:eastAsia="ru-RU"/>
        </w:rPr>
        <w:t xml:space="preserve"> срок.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>21. Для ликвидации чрезвычайных ситуаций и обеспечения жизнедеятельности пострадавше</w:t>
      </w:r>
      <w:r w:rsidR="00000B30">
        <w:rPr>
          <w:rFonts w:cs="Times New Roman"/>
          <w:sz w:val="26"/>
          <w:szCs w:val="26"/>
          <w:lang w:eastAsia="ru-RU"/>
        </w:rPr>
        <w:t xml:space="preserve">го населения Администрация муниципального </w:t>
      </w:r>
      <w:r w:rsidR="00000B30">
        <w:rPr>
          <w:rFonts w:cs="Times New Roman"/>
          <w:sz w:val="26"/>
          <w:szCs w:val="26"/>
          <w:lang w:eastAsia="ru-RU"/>
        </w:rPr>
        <w:lastRenderedPageBreak/>
        <w:t>образования города Бодайбо и района</w:t>
      </w:r>
      <w:r w:rsidRPr="00850156">
        <w:rPr>
          <w:rFonts w:cs="Times New Roman"/>
          <w:sz w:val="26"/>
          <w:szCs w:val="26"/>
          <w:lang w:eastAsia="ru-RU"/>
        </w:rPr>
        <w:t xml:space="preserve"> может использовать находящиеся на его территории объектовые резервы материальных ресурсов по согласованию с создавшими их организациями.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 xml:space="preserve">22. Восполнение материальных ресурсов Резерва, израсходованных при ликвидации чрезвычайных ситуаций, осуществляется за </w:t>
      </w:r>
      <w:r w:rsidR="00D04557">
        <w:rPr>
          <w:rFonts w:cs="Times New Roman"/>
          <w:sz w:val="26"/>
          <w:szCs w:val="26"/>
          <w:lang w:eastAsia="ru-RU"/>
        </w:rPr>
        <w:t>счет средств, указанных в распоряжении</w:t>
      </w:r>
      <w:r w:rsidR="00000B30">
        <w:rPr>
          <w:rFonts w:cs="Times New Roman"/>
          <w:sz w:val="26"/>
          <w:szCs w:val="26"/>
          <w:lang w:eastAsia="ru-RU"/>
        </w:rPr>
        <w:t xml:space="preserve"> Администрации муниципального образования города Бодайбо и района</w:t>
      </w:r>
      <w:r w:rsidRPr="00850156">
        <w:rPr>
          <w:rFonts w:cs="Times New Roman"/>
          <w:sz w:val="26"/>
          <w:szCs w:val="26"/>
          <w:lang w:eastAsia="ru-RU"/>
        </w:rPr>
        <w:t xml:space="preserve"> о выделении ресурсов из Резерва.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50156" w:rsidRPr="00850156" w:rsidRDefault="00850156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50156" w:rsidRPr="00850156" w:rsidRDefault="00850156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50156" w:rsidRDefault="00850156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06F63" w:rsidRDefault="00806F63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D04557" w:rsidRDefault="00D04557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AF725A" w:rsidRPr="00850156" w:rsidRDefault="00AF725A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50156" w:rsidRPr="00850156" w:rsidRDefault="00850156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706"/>
      </w:tblGrid>
      <w:tr w:rsidR="00850156" w:rsidRPr="00850156" w:rsidTr="00C542DA">
        <w:tc>
          <w:tcPr>
            <w:tcW w:w="4365" w:type="dxa"/>
          </w:tcPr>
          <w:p w:rsidR="00850156" w:rsidRPr="00850156" w:rsidRDefault="00850156" w:rsidP="00850156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6" w:type="dxa"/>
          </w:tcPr>
          <w:p w:rsidR="00850156" w:rsidRPr="00850156" w:rsidRDefault="00850156" w:rsidP="0085015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cs="Times New Roman"/>
                <w:sz w:val="26"/>
                <w:szCs w:val="26"/>
                <w:lang w:eastAsia="ru-RU"/>
              </w:rPr>
            </w:pPr>
            <w:r w:rsidRPr="00850156">
              <w:rPr>
                <w:rFonts w:cs="Times New Roman"/>
                <w:sz w:val="26"/>
                <w:szCs w:val="26"/>
                <w:lang w:eastAsia="ru-RU"/>
              </w:rPr>
              <w:t>УТВЕРЖДЕНЫ</w:t>
            </w:r>
          </w:p>
          <w:p w:rsidR="00850156" w:rsidRDefault="00806F63" w:rsidP="0085015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постановлением Администрации</w:t>
            </w:r>
          </w:p>
          <w:p w:rsidR="00850156" w:rsidRPr="00850156" w:rsidRDefault="00806F63" w:rsidP="00806F6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города Бодайбо и района</w:t>
            </w:r>
          </w:p>
          <w:p w:rsidR="00850156" w:rsidRPr="00850156" w:rsidRDefault="009854B3" w:rsidP="009854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от 05.11.2024 № 224-п</w:t>
            </w:r>
          </w:p>
        </w:tc>
      </w:tr>
    </w:tbl>
    <w:p w:rsidR="00850156" w:rsidRPr="00850156" w:rsidRDefault="00850156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850156" w:rsidRPr="00850156" w:rsidRDefault="00850156" w:rsidP="00850156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  <w:lang w:eastAsia="ru-RU"/>
        </w:rPr>
      </w:pPr>
      <w:bookmarkStart w:id="2" w:name="Par1199"/>
      <w:bookmarkEnd w:id="2"/>
      <w:r w:rsidRPr="00850156">
        <w:rPr>
          <w:rFonts w:cs="Times New Roman"/>
          <w:sz w:val="26"/>
          <w:szCs w:val="26"/>
          <w:lang w:eastAsia="ru-RU"/>
        </w:rPr>
        <w:t>Номенклатура и объемы</w:t>
      </w:r>
    </w:p>
    <w:p w:rsidR="00806F63" w:rsidRPr="00850156" w:rsidRDefault="00850156" w:rsidP="00806F6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  <w:lang w:eastAsia="ru-RU"/>
        </w:rPr>
      </w:pPr>
      <w:r w:rsidRPr="00850156">
        <w:rPr>
          <w:rFonts w:cs="Times New Roman"/>
          <w:sz w:val="26"/>
          <w:szCs w:val="26"/>
          <w:lang w:eastAsia="ru-RU"/>
        </w:rPr>
        <w:t>резерва материальных ресурсов для ликви</w:t>
      </w:r>
      <w:bookmarkStart w:id="3" w:name="_GoBack"/>
      <w:bookmarkEnd w:id="3"/>
      <w:r w:rsidRPr="00850156">
        <w:rPr>
          <w:rFonts w:cs="Times New Roman"/>
          <w:sz w:val="26"/>
          <w:szCs w:val="26"/>
          <w:lang w:eastAsia="ru-RU"/>
        </w:rPr>
        <w:t>дации чрезвычайных</w:t>
      </w:r>
      <w:r w:rsidR="00806F63">
        <w:rPr>
          <w:rFonts w:cs="Times New Roman"/>
          <w:sz w:val="26"/>
          <w:szCs w:val="26"/>
          <w:lang w:eastAsia="ru-RU"/>
        </w:rPr>
        <w:t xml:space="preserve"> ситуаций Администрации муниципального образования города Бодайбо и района</w:t>
      </w:r>
    </w:p>
    <w:p w:rsidR="00850156" w:rsidRPr="00850156" w:rsidRDefault="00850156" w:rsidP="00850156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531"/>
        <w:gridCol w:w="1587"/>
      </w:tblGrid>
      <w:tr w:rsidR="00850156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6" w:rsidRPr="00850156" w:rsidRDefault="00850156" w:rsidP="0085015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850156">
              <w:rPr>
                <w:rFonts w:cs="Times New Roman"/>
                <w:sz w:val="26"/>
                <w:szCs w:val="26"/>
                <w:lang w:eastAsia="ru-RU"/>
              </w:rPr>
              <w:t>Наименование материального ресурса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6" w:rsidRPr="00850156" w:rsidRDefault="00850156" w:rsidP="0085015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850156">
              <w:rPr>
                <w:rFonts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6" w:rsidRPr="00850156" w:rsidRDefault="00850156" w:rsidP="0085015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850156">
              <w:rPr>
                <w:rFonts w:cs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850156" w:rsidRPr="00850156" w:rsidTr="00C542DA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56" w:rsidRPr="00850156" w:rsidRDefault="00850156" w:rsidP="00850156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cs="Times New Roman"/>
                <w:sz w:val="26"/>
                <w:szCs w:val="26"/>
                <w:lang w:eastAsia="ru-RU"/>
              </w:rPr>
            </w:pPr>
            <w:r w:rsidRPr="00850156">
              <w:rPr>
                <w:rFonts w:cs="Times New Roman"/>
                <w:sz w:val="26"/>
                <w:szCs w:val="26"/>
                <w:lang w:eastAsia="ru-RU"/>
              </w:rPr>
              <w:t>1. Продовольствие</w:t>
            </w:r>
          </w:p>
          <w:p w:rsidR="00850156" w:rsidRPr="00850156" w:rsidRDefault="00806F63" w:rsidP="0085015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 xml:space="preserve">(из расчета снабжения 50 чел. на 3-е </w:t>
            </w:r>
            <w:r w:rsidR="00850156" w:rsidRPr="00850156">
              <w:rPr>
                <w:rFonts w:cs="Times New Roman"/>
                <w:sz w:val="26"/>
                <w:szCs w:val="26"/>
                <w:lang w:eastAsia="ru-RU"/>
              </w:rPr>
              <w:t>суток)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EA40A4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0A4">
              <w:rPr>
                <w:rFonts w:ascii="Times New Roman" w:hAnsi="Times New Roman" w:cs="Times New Roman"/>
                <w:sz w:val="26"/>
                <w:szCs w:val="26"/>
              </w:rPr>
              <w:t>Мука</w:t>
            </w:r>
            <w:r w:rsidR="00C8455C">
              <w:rPr>
                <w:rFonts w:ascii="Times New Roman" w:hAnsi="Times New Roman" w:cs="Times New Roman"/>
                <w:sz w:val="26"/>
                <w:szCs w:val="26"/>
              </w:rPr>
              <w:t xml:space="preserve"> в/с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C8455C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850156" w:rsidRDefault="00C8455C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207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EA40A4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0A4">
              <w:rPr>
                <w:rFonts w:ascii="Times New Roman" w:hAnsi="Times New Roman" w:cs="Times New Roman"/>
                <w:sz w:val="26"/>
                <w:szCs w:val="26"/>
              </w:rPr>
              <w:t>Макаронные изделия</w:t>
            </w:r>
            <w:r w:rsidR="00C56CA1">
              <w:rPr>
                <w:rFonts w:ascii="Times New Roman" w:hAnsi="Times New Roman" w:cs="Times New Roman"/>
                <w:sz w:val="26"/>
                <w:szCs w:val="26"/>
              </w:rPr>
              <w:t xml:space="preserve"> 400 гр.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C56CA1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850156" w:rsidRDefault="00C56CA1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45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EA40A4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0A4">
              <w:rPr>
                <w:rFonts w:ascii="Times New Roman" w:hAnsi="Times New Roman" w:cs="Times New Roman"/>
                <w:sz w:val="26"/>
                <w:szCs w:val="26"/>
              </w:rPr>
              <w:t>Мясные консервы</w:t>
            </w:r>
            <w:r w:rsidR="003349D0">
              <w:rPr>
                <w:rFonts w:ascii="Times New Roman" w:hAnsi="Times New Roman" w:cs="Times New Roman"/>
                <w:sz w:val="26"/>
                <w:szCs w:val="26"/>
              </w:rPr>
              <w:t xml:space="preserve"> (говядина)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3349D0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850156" w:rsidRDefault="003349D0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140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EA40A4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0A4">
              <w:rPr>
                <w:rFonts w:ascii="Times New Roman" w:hAnsi="Times New Roman" w:cs="Times New Roman"/>
                <w:sz w:val="26"/>
                <w:szCs w:val="26"/>
              </w:rPr>
              <w:t>Рыбные консервы</w:t>
            </w:r>
            <w:r w:rsidR="00B903EA">
              <w:rPr>
                <w:rFonts w:ascii="Times New Roman" w:hAnsi="Times New Roman" w:cs="Times New Roman"/>
                <w:sz w:val="26"/>
                <w:szCs w:val="26"/>
              </w:rPr>
              <w:t xml:space="preserve"> (сайра)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B903EA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850156" w:rsidRDefault="00B903EA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65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EA40A4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0A4">
              <w:rPr>
                <w:rFonts w:ascii="Times New Roman" w:hAnsi="Times New Roman" w:cs="Times New Roman"/>
                <w:sz w:val="26"/>
                <w:szCs w:val="26"/>
              </w:rPr>
              <w:t>Консервы молочные</w:t>
            </w:r>
            <w:r w:rsidR="00C56CA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C56CA1">
              <w:rPr>
                <w:rFonts w:ascii="Times New Roman" w:hAnsi="Times New Roman" w:cs="Times New Roman"/>
                <w:sz w:val="26"/>
                <w:szCs w:val="26"/>
              </w:rPr>
              <w:t>сгущеное</w:t>
            </w:r>
            <w:proofErr w:type="spellEnd"/>
            <w:r w:rsidR="00C56CA1">
              <w:rPr>
                <w:rFonts w:ascii="Times New Roman" w:hAnsi="Times New Roman" w:cs="Times New Roman"/>
                <w:sz w:val="26"/>
                <w:szCs w:val="26"/>
              </w:rPr>
              <w:t xml:space="preserve"> молоко)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C56CA1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850156" w:rsidRDefault="00C56CA1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EA40A4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0A4">
              <w:rPr>
                <w:rFonts w:ascii="Times New Roman" w:hAnsi="Times New Roman" w:cs="Times New Roman"/>
                <w:sz w:val="26"/>
                <w:szCs w:val="26"/>
              </w:rPr>
              <w:t>Соль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D75A97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850156" w:rsidRDefault="00D75A97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EA40A4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0A4"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18602F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850156" w:rsidRDefault="0018602F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EA40A4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0A4">
              <w:rPr>
                <w:rFonts w:ascii="Times New Roman" w:hAnsi="Times New Roman" w:cs="Times New Roman"/>
                <w:sz w:val="26"/>
                <w:szCs w:val="26"/>
              </w:rPr>
              <w:t>Чай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CB53BA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850156" w:rsidRDefault="00CB53BA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EA40A4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0A4">
              <w:rPr>
                <w:rFonts w:ascii="Times New Roman" w:hAnsi="Times New Roman" w:cs="Times New Roman"/>
                <w:sz w:val="26"/>
                <w:szCs w:val="26"/>
              </w:rPr>
              <w:t>Вода питьевая</w:t>
            </w:r>
            <w:r w:rsidR="00C56CA1">
              <w:rPr>
                <w:rFonts w:ascii="Times New Roman" w:hAnsi="Times New Roman" w:cs="Times New Roman"/>
                <w:sz w:val="26"/>
                <w:szCs w:val="26"/>
              </w:rPr>
              <w:t xml:space="preserve"> бут. (5 литров)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C56CA1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850156" w:rsidRDefault="00C56CA1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145</w:t>
            </w:r>
          </w:p>
        </w:tc>
      </w:tr>
      <w:tr w:rsidR="00EA40A4" w:rsidRPr="00850156" w:rsidTr="00C542DA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850156" w:rsidRDefault="00EA40A4" w:rsidP="00970937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cs="Times New Roman"/>
                <w:sz w:val="26"/>
                <w:szCs w:val="26"/>
                <w:lang w:eastAsia="ru-RU"/>
              </w:rPr>
            </w:pPr>
            <w:r w:rsidRPr="00850156">
              <w:rPr>
                <w:rFonts w:cs="Times New Roman"/>
                <w:sz w:val="26"/>
                <w:szCs w:val="26"/>
                <w:lang w:eastAsia="ru-RU"/>
              </w:rPr>
              <w:t>2. Вещевое имущество и ресурсы жизнеобеспечения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C56CA1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 w:rsidR="002A0FF5">
              <w:rPr>
                <w:rFonts w:ascii="Times New Roman" w:hAnsi="Times New Roman" w:cs="Times New Roman"/>
                <w:sz w:val="26"/>
                <w:szCs w:val="26"/>
              </w:rPr>
              <w:t>ющее средство для посуды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C56CA1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C56CA1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3349D0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Полотенце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3349D0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3349D0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D60169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Тепловая пушка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D60169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D60169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4B2F9C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Бензопила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4B2F9C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4B2F9C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C8455C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Мыло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C8455C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C8455C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18602F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Свеча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18602F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18602F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EA40A4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0A4">
              <w:rPr>
                <w:rFonts w:ascii="Times New Roman" w:hAnsi="Times New Roman" w:cs="Times New Roman"/>
                <w:sz w:val="26"/>
                <w:szCs w:val="26"/>
              </w:rPr>
              <w:t>Посуда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EA40A4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40A4">
              <w:rPr>
                <w:rFonts w:ascii="Times New Roman" w:hAnsi="Times New Roman" w:cs="Times New Roman"/>
                <w:sz w:val="26"/>
                <w:szCs w:val="26"/>
              </w:rPr>
              <w:t>компл</w:t>
            </w:r>
            <w:proofErr w:type="spellEnd"/>
            <w:r w:rsidRPr="00EA4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850156" w:rsidRDefault="00C11168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B903EA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Рукомойник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B903EA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850156" w:rsidRDefault="00B903EA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4B2F9C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Помпа бензиновая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4B2F9C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850156" w:rsidRDefault="004B2F9C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4B2F9C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Электростанция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EA40A4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0A4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850156" w:rsidRDefault="004B2F9C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4B2F9C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Лодка ПВХ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4B2F9C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850156" w:rsidRDefault="004B2F9C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EA40A4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40A4">
              <w:rPr>
                <w:rFonts w:ascii="Times New Roman" w:hAnsi="Times New Roman" w:cs="Times New Roman"/>
                <w:sz w:val="26"/>
                <w:szCs w:val="26"/>
              </w:rPr>
              <w:t>Спички</w:t>
            </w:r>
            <w:r w:rsidR="00C707D4">
              <w:rPr>
                <w:rFonts w:ascii="Times New Roman" w:hAnsi="Times New Roman" w:cs="Times New Roman"/>
                <w:sz w:val="26"/>
                <w:szCs w:val="26"/>
              </w:rPr>
              <w:t xml:space="preserve"> (упаковка по </w:t>
            </w:r>
            <w:r w:rsidR="002A0FF5">
              <w:rPr>
                <w:rFonts w:ascii="Times New Roman" w:hAnsi="Times New Roman" w:cs="Times New Roman"/>
                <w:sz w:val="26"/>
                <w:szCs w:val="26"/>
              </w:rPr>
              <w:t>10 коробков)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D75A97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850156" w:rsidRDefault="00D75A97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C56CA1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Лопата (совковая)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EA40A4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0A4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850156" w:rsidRDefault="00C56CA1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C56CA1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1" w:rsidRDefault="00C56CA1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Лопата (штыковая)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1" w:rsidRPr="00EA40A4" w:rsidRDefault="00C56CA1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A1" w:rsidRPr="00850156" w:rsidRDefault="00C56CA1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D75A97" w:rsidP="00C54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Фляга пластик. 50л.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EA40A4" w:rsidRDefault="00EA40A4" w:rsidP="00C54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0A4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850156" w:rsidRDefault="00D75A97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EA40A4" w:rsidRPr="00850156" w:rsidTr="00C542DA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850156" w:rsidRDefault="00F420AA" w:rsidP="00850156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3</w:t>
            </w:r>
            <w:r w:rsidR="00EA40A4" w:rsidRPr="00850156">
              <w:rPr>
                <w:rFonts w:cs="Times New Roman"/>
                <w:sz w:val="26"/>
                <w:szCs w:val="26"/>
                <w:lang w:eastAsia="ru-RU"/>
              </w:rPr>
              <w:t>. Медикаменты и медицинское имущество</w:t>
            </w:r>
          </w:p>
        </w:tc>
      </w:tr>
      <w:tr w:rsidR="00EA40A4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850156" w:rsidRDefault="00EA40A4" w:rsidP="00850156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6"/>
                <w:szCs w:val="26"/>
                <w:lang w:eastAsia="ru-RU"/>
              </w:rPr>
            </w:pPr>
            <w:r w:rsidRPr="00EA40A4">
              <w:rPr>
                <w:rFonts w:cs="Times New Roman"/>
                <w:sz w:val="26"/>
                <w:szCs w:val="26"/>
                <w:lang w:eastAsia="ru-RU"/>
              </w:rPr>
              <w:t>Аптечка (доврачебной помощи)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850156" w:rsidRDefault="00C56CA1" w:rsidP="0085015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A4" w:rsidRPr="00850156" w:rsidRDefault="00EA40A4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EA40A4">
              <w:rPr>
                <w:rFonts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F420AA" w:rsidRPr="00850156" w:rsidTr="00B54A6F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AA" w:rsidRPr="00EA40A4" w:rsidRDefault="00F420AA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4. Средства индивидуальной защиты</w:t>
            </w:r>
          </w:p>
        </w:tc>
      </w:tr>
      <w:tr w:rsidR="00F420AA" w:rsidRPr="00850156" w:rsidTr="00C542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AA" w:rsidRPr="00EA40A4" w:rsidRDefault="00F420AA" w:rsidP="00850156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Респиратор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AA" w:rsidRDefault="00F420AA" w:rsidP="0085015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AA" w:rsidRPr="00EA40A4" w:rsidRDefault="00F420AA" w:rsidP="00EA40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30</w:t>
            </w:r>
          </w:p>
        </w:tc>
      </w:tr>
    </w:tbl>
    <w:p w:rsidR="00745D32" w:rsidRPr="00806F63" w:rsidRDefault="00745D32" w:rsidP="009854B3">
      <w:pPr>
        <w:rPr>
          <w:lang w:eastAsia="ru-RU"/>
        </w:rPr>
      </w:pPr>
    </w:p>
    <w:sectPr w:rsidR="00745D32" w:rsidRPr="00806F63" w:rsidSect="009854B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2CD"/>
    <w:multiLevelType w:val="hybridMultilevel"/>
    <w:tmpl w:val="67045ED8"/>
    <w:lvl w:ilvl="0" w:tplc="50508F86">
      <w:start w:val="1"/>
      <w:numFmt w:val="decimal"/>
      <w:lvlText w:val="%1."/>
      <w:lvlJc w:val="left"/>
      <w:pPr>
        <w:ind w:left="302" w:hanging="310"/>
      </w:pPr>
      <w:rPr>
        <w:rFonts w:ascii="Times New Roman" w:eastAsia="Arial" w:hAnsi="Times New Roman" w:cs="Times New Roman" w:hint="default"/>
        <w:color w:val="212121"/>
        <w:spacing w:val="-2"/>
        <w:w w:val="110"/>
        <w:sz w:val="28"/>
        <w:szCs w:val="28"/>
      </w:rPr>
    </w:lvl>
    <w:lvl w:ilvl="1" w:tplc="769479A2">
      <w:numFmt w:val="bullet"/>
      <w:lvlText w:val="•"/>
      <w:lvlJc w:val="left"/>
      <w:pPr>
        <w:ind w:left="1340" w:hanging="310"/>
      </w:pPr>
      <w:rPr>
        <w:rFonts w:hint="default"/>
      </w:rPr>
    </w:lvl>
    <w:lvl w:ilvl="2" w:tplc="B5C01E82">
      <w:numFmt w:val="bullet"/>
      <w:lvlText w:val="•"/>
      <w:lvlJc w:val="left"/>
      <w:pPr>
        <w:ind w:left="2380" w:hanging="310"/>
      </w:pPr>
      <w:rPr>
        <w:rFonts w:hint="default"/>
      </w:rPr>
    </w:lvl>
    <w:lvl w:ilvl="3" w:tplc="CF384384">
      <w:numFmt w:val="bullet"/>
      <w:lvlText w:val="•"/>
      <w:lvlJc w:val="left"/>
      <w:pPr>
        <w:ind w:left="3420" w:hanging="310"/>
      </w:pPr>
      <w:rPr>
        <w:rFonts w:hint="default"/>
      </w:rPr>
    </w:lvl>
    <w:lvl w:ilvl="4" w:tplc="768663AC">
      <w:numFmt w:val="bullet"/>
      <w:lvlText w:val="•"/>
      <w:lvlJc w:val="left"/>
      <w:pPr>
        <w:ind w:left="4460" w:hanging="310"/>
      </w:pPr>
      <w:rPr>
        <w:rFonts w:hint="default"/>
      </w:rPr>
    </w:lvl>
    <w:lvl w:ilvl="5" w:tplc="49D26C90">
      <w:numFmt w:val="bullet"/>
      <w:lvlText w:val="•"/>
      <w:lvlJc w:val="left"/>
      <w:pPr>
        <w:ind w:left="5500" w:hanging="310"/>
      </w:pPr>
      <w:rPr>
        <w:rFonts w:hint="default"/>
      </w:rPr>
    </w:lvl>
    <w:lvl w:ilvl="6" w:tplc="2FE0EB74">
      <w:numFmt w:val="bullet"/>
      <w:lvlText w:val="•"/>
      <w:lvlJc w:val="left"/>
      <w:pPr>
        <w:ind w:left="6540" w:hanging="310"/>
      </w:pPr>
      <w:rPr>
        <w:rFonts w:hint="default"/>
      </w:rPr>
    </w:lvl>
    <w:lvl w:ilvl="7" w:tplc="86FCEDF2">
      <w:numFmt w:val="bullet"/>
      <w:lvlText w:val="•"/>
      <w:lvlJc w:val="left"/>
      <w:pPr>
        <w:ind w:left="7581" w:hanging="310"/>
      </w:pPr>
      <w:rPr>
        <w:rFonts w:hint="default"/>
      </w:rPr>
    </w:lvl>
    <w:lvl w:ilvl="8" w:tplc="14F69F1A">
      <w:numFmt w:val="bullet"/>
      <w:lvlText w:val="•"/>
      <w:lvlJc w:val="left"/>
      <w:pPr>
        <w:ind w:left="8621" w:hanging="310"/>
      </w:pPr>
      <w:rPr>
        <w:rFonts w:hint="default"/>
      </w:rPr>
    </w:lvl>
  </w:abstractNum>
  <w:abstractNum w:abstractNumId="1" w15:restartNumberingAfterBreak="0">
    <w:nsid w:val="0A4241A4"/>
    <w:multiLevelType w:val="hybridMultilevel"/>
    <w:tmpl w:val="F172252A"/>
    <w:lvl w:ilvl="0" w:tplc="50508F86">
      <w:start w:val="1"/>
      <w:numFmt w:val="decimal"/>
      <w:lvlText w:val="%1."/>
      <w:lvlJc w:val="left"/>
      <w:pPr>
        <w:ind w:left="1011" w:hanging="310"/>
        <w:jc w:val="left"/>
      </w:pPr>
      <w:rPr>
        <w:rFonts w:ascii="Times New Roman" w:eastAsia="Arial" w:hAnsi="Times New Roman" w:cs="Times New Roman" w:hint="default"/>
        <w:color w:val="212121"/>
        <w:spacing w:val="-2"/>
        <w:w w:val="11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475C84"/>
    <w:multiLevelType w:val="hybridMultilevel"/>
    <w:tmpl w:val="07EE7C0A"/>
    <w:lvl w:ilvl="0" w:tplc="7D886BB2">
      <w:start w:val="10"/>
      <w:numFmt w:val="decimal"/>
      <w:lvlText w:val="%1."/>
      <w:lvlJc w:val="left"/>
      <w:pPr>
        <w:ind w:left="302" w:hanging="310"/>
      </w:pPr>
      <w:rPr>
        <w:rFonts w:ascii="Times New Roman" w:eastAsia="Arial" w:hAnsi="Times New Roman" w:cs="Times New Roman" w:hint="default"/>
        <w:color w:val="212121"/>
        <w:spacing w:val="-2"/>
        <w:w w:val="11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71D0"/>
    <w:multiLevelType w:val="hybridMultilevel"/>
    <w:tmpl w:val="27A8BE9A"/>
    <w:lvl w:ilvl="0" w:tplc="8A6265B8">
      <w:start w:val="1"/>
      <w:numFmt w:val="decimal"/>
      <w:lvlText w:val="%1."/>
      <w:lvlJc w:val="left"/>
      <w:pPr>
        <w:ind w:left="427" w:hanging="342"/>
      </w:pPr>
      <w:rPr>
        <w:rFonts w:hint="default"/>
        <w:spacing w:val="-1"/>
        <w:w w:val="106"/>
      </w:rPr>
    </w:lvl>
    <w:lvl w:ilvl="1" w:tplc="CF8AA210">
      <w:numFmt w:val="bullet"/>
      <w:lvlText w:val="•"/>
      <w:lvlJc w:val="left"/>
      <w:pPr>
        <w:ind w:left="1448" w:hanging="342"/>
      </w:pPr>
      <w:rPr>
        <w:rFonts w:hint="default"/>
      </w:rPr>
    </w:lvl>
    <w:lvl w:ilvl="2" w:tplc="B7E45DB8">
      <w:numFmt w:val="bullet"/>
      <w:lvlText w:val="•"/>
      <w:lvlJc w:val="left"/>
      <w:pPr>
        <w:ind w:left="2476" w:hanging="342"/>
      </w:pPr>
      <w:rPr>
        <w:rFonts w:hint="default"/>
      </w:rPr>
    </w:lvl>
    <w:lvl w:ilvl="3" w:tplc="CE5E98A6">
      <w:numFmt w:val="bullet"/>
      <w:lvlText w:val="•"/>
      <w:lvlJc w:val="left"/>
      <w:pPr>
        <w:ind w:left="3504" w:hanging="342"/>
      </w:pPr>
      <w:rPr>
        <w:rFonts w:hint="default"/>
      </w:rPr>
    </w:lvl>
    <w:lvl w:ilvl="4" w:tplc="9952858C">
      <w:numFmt w:val="bullet"/>
      <w:lvlText w:val="•"/>
      <w:lvlJc w:val="left"/>
      <w:pPr>
        <w:ind w:left="4532" w:hanging="342"/>
      </w:pPr>
      <w:rPr>
        <w:rFonts w:hint="default"/>
      </w:rPr>
    </w:lvl>
    <w:lvl w:ilvl="5" w:tplc="D8FCE8C2">
      <w:numFmt w:val="bullet"/>
      <w:lvlText w:val="•"/>
      <w:lvlJc w:val="left"/>
      <w:pPr>
        <w:ind w:left="5560" w:hanging="342"/>
      </w:pPr>
      <w:rPr>
        <w:rFonts w:hint="default"/>
      </w:rPr>
    </w:lvl>
    <w:lvl w:ilvl="6" w:tplc="FF8C27C0">
      <w:numFmt w:val="bullet"/>
      <w:lvlText w:val="•"/>
      <w:lvlJc w:val="left"/>
      <w:pPr>
        <w:ind w:left="6588" w:hanging="342"/>
      </w:pPr>
      <w:rPr>
        <w:rFonts w:hint="default"/>
      </w:rPr>
    </w:lvl>
    <w:lvl w:ilvl="7" w:tplc="5BD8D33A">
      <w:numFmt w:val="bullet"/>
      <w:lvlText w:val="•"/>
      <w:lvlJc w:val="left"/>
      <w:pPr>
        <w:ind w:left="7617" w:hanging="342"/>
      </w:pPr>
      <w:rPr>
        <w:rFonts w:hint="default"/>
      </w:rPr>
    </w:lvl>
    <w:lvl w:ilvl="8" w:tplc="E3AAAC96">
      <w:numFmt w:val="bullet"/>
      <w:lvlText w:val="•"/>
      <w:lvlJc w:val="left"/>
      <w:pPr>
        <w:ind w:left="8645" w:hanging="342"/>
      </w:pPr>
      <w:rPr>
        <w:rFonts w:hint="default"/>
      </w:rPr>
    </w:lvl>
  </w:abstractNum>
  <w:abstractNum w:abstractNumId="4" w15:restartNumberingAfterBreak="0">
    <w:nsid w:val="1D3F2E9E"/>
    <w:multiLevelType w:val="hybridMultilevel"/>
    <w:tmpl w:val="6254B452"/>
    <w:lvl w:ilvl="0" w:tplc="8578B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0B3373"/>
    <w:multiLevelType w:val="hybridMultilevel"/>
    <w:tmpl w:val="4B0C9602"/>
    <w:lvl w:ilvl="0" w:tplc="C1462238">
      <w:start w:val="16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373BD"/>
    <w:multiLevelType w:val="hybridMultilevel"/>
    <w:tmpl w:val="E8CC8BFA"/>
    <w:lvl w:ilvl="0" w:tplc="6FE40000">
      <w:start w:val="1"/>
      <w:numFmt w:val="decimal"/>
      <w:lvlText w:val="%1."/>
      <w:lvlJc w:val="left"/>
      <w:pPr>
        <w:ind w:left="174" w:hanging="275"/>
      </w:pPr>
      <w:rPr>
        <w:rFonts w:ascii="Times New Roman" w:eastAsia="Arial" w:hAnsi="Times New Roman" w:cs="Times New Roman" w:hint="default"/>
        <w:color w:val="1C1C1C"/>
        <w:spacing w:val="-1"/>
        <w:w w:val="104"/>
        <w:sz w:val="28"/>
        <w:szCs w:val="28"/>
      </w:rPr>
    </w:lvl>
    <w:lvl w:ilvl="1" w:tplc="7236139E">
      <w:numFmt w:val="bullet"/>
      <w:lvlText w:val="•"/>
      <w:lvlJc w:val="left"/>
      <w:pPr>
        <w:ind w:left="1232" w:hanging="275"/>
      </w:pPr>
      <w:rPr>
        <w:rFonts w:hint="default"/>
      </w:rPr>
    </w:lvl>
    <w:lvl w:ilvl="2" w:tplc="16AADF12">
      <w:numFmt w:val="bullet"/>
      <w:lvlText w:val="•"/>
      <w:lvlJc w:val="left"/>
      <w:pPr>
        <w:ind w:left="2284" w:hanging="275"/>
      </w:pPr>
      <w:rPr>
        <w:rFonts w:hint="default"/>
      </w:rPr>
    </w:lvl>
    <w:lvl w:ilvl="3" w:tplc="60D0A5F6">
      <w:numFmt w:val="bullet"/>
      <w:lvlText w:val="•"/>
      <w:lvlJc w:val="left"/>
      <w:pPr>
        <w:ind w:left="3336" w:hanging="275"/>
      </w:pPr>
      <w:rPr>
        <w:rFonts w:hint="default"/>
      </w:rPr>
    </w:lvl>
    <w:lvl w:ilvl="4" w:tplc="6E44A23A">
      <w:numFmt w:val="bullet"/>
      <w:lvlText w:val="•"/>
      <w:lvlJc w:val="left"/>
      <w:pPr>
        <w:ind w:left="4388" w:hanging="275"/>
      </w:pPr>
      <w:rPr>
        <w:rFonts w:hint="default"/>
      </w:rPr>
    </w:lvl>
    <w:lvl w:ilvl="5" w:tplc="20E0B562">
      <w:numFmt w:val="bullet"/>
      <w:lvlText w:val="•"/>
      <w:lvlJc w:val="left"/>
      <w:pPr>
        <w:ind w:left="5440" w:hanging="275"/>
      </w:pPr>
      <w:rPr>
        <w:rFonts w:hint="default"/>
      </w:rPr>
    </w:lvl>
    <w:lvl w:ilvl="6" w:tplc="E3827E38">
      <w:numFmt w:val="bullet"/>
      <w:lvlText w:val="•"/>
      <w:lvlJc w:val="left"/>
      <w:pPr>
        <w:ind w:left="6492" w:hanging="275"/>
      </w:pPr>
      <w:rPr>
        <w:rFonts w:hint="default"/>
      </w:rPr>
    </w:lvl>
    <w:lvl w:ilvl="7" w:tplc="CAA0D5E4">
      <w:numFmt w:val="bullet"/>
      <w:lvlText w:val="•"/>
      <w:lvlJc w:val="left"/>
      <w:pPr>
        <w:ind w:left="7545" w:hanging="275"/>
      </w:pPr>
      <w:rPr>
        <w:rFonts w:hint="default"/>
      </w:rPr>
    </w:lvl>
    <w:lvl w:ilvl="8" w:tplc="023E6FFE">
      <w:numFmt w:val="bullet"/>
      <w:lvlText w:val="•"/>
      <w:lvlJc w:val="left"/>
      <w:pPr>
        <w:ind w:left="8597" w:hanging="275"/>
      </w:pPr>
      <w:rPr>
        <w:rFonts w:hint="default"/>
      </w:rPr>
    </w:lvl>
  </w:abstractNum>
  <w:abstractNum w:abstractNumId="7" w15:restartNumberingAfterBreak="0">
    <w:nsid w:val="2CDD5A65"/>
    <w:multiLevelType w:val="hybridMultilevel"/>
    <w:tmpl w:val="1DD865DE"/>
    <w:lvl w:ilvl="0" w:tplc="8578B3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2D6545EF"/>
    <w:multiLevelType w:val="hybridMultilevel"/>
    <w:tmpl w:val="3CCCD5CE"/>
    <w:lvl w:ilvl="0" w:tplc="8578B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1F6A58"/>
    <w:multiLevelType w:val="multilevel"/>
    <w:tmpl w:val="E5C07E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A26991"/>
    <w:multiLevelType w:val="multilevel"/>
    <w:tmpl w:val="CE5A002C"/>
    <w:lvl w:ilvl="0">
      <w:start w:val="1"/>
      <w:numFmt w:val="decimal"/>
      <w:lvlText w:val="%1."/>
      <w:lvlJc w:val="left"/>
      <w:pPr>
        <w:ind w:left="840" w:hanging="84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38" w:hanging="4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 w15:restartNumberingAfterBreak="0">
    <w:nsid w:val="432C3E81"/>
    <w:multiLevelType w:val="hybridMultilevel"/>
    <w:tmpl w:val="BDC00F6E"/>
    <w:lvl w:ilvl="0" w:tplc="5C50061A">
      <w:start w:val="1"/>
      <w:numFmt w:val="decimal"/>
      <w:lvlText w:val="%1."/>
      <w:lvlJc w:val="left"/>
      <w:pPr>
        <w:ind w:left="222" w:hanging="414"/>
        <w:jc w:val="right"/>
      </w:pPr>
      <w:rPr>
        <w:rFonts w:ascii="Times New Roman" w:eastAsia="Arial" w:hAnsi="Times New Roman" w:cs="Times New Roman" w:hint="default"/>
        <w:color w:val="1C1C1C"/>
        <w:spacing w:val="-1"/>
        <w:w w:val="103"/>
        <w:sz w:val="28"/>
        <w:szCs w:val="28"/>
      </w:rPr>
    </w:lvl>
    <w:lvl w:ilvl="1" w:tplc="52AADB30">
      <w:numFmt w:val="bullet"/>
      <w:lvlText w:val="•"/>
      <w:lvlJc w:val="left"/>
      <w:pPr>
        <w:ind w:left="1268" w:hanging="414"/>
      </w:pPr>
      <w:rPr>
        <w:rFonts w:hint="default"/>
      </w:rPr>
    </w:lvl>
    <w:lvl w:ilvl="2" w:tplc="60F87B30">
      <w:numFmt w:val="bullet"/>
      <w:lvlText w:val="•"/>
      <w:lvlJc w:val="left"/>
      <w:pPr>
        <w:ind w:left="2316" w:hanging="414"/>
      </w:pPr>
      <w:rPr>
        <w:rFonts w:hint="default"/>
      </w:rPr>
    </w:lvl>
    <w:lvl w:ilvl="3" w:tplc="4A7CF64C">
      <w:numFmt w:val="bullet"/>
      <w:lvlText w:val="•"/>
      <w:lvlJc w:val="left"/>
      <w:pPr>
        <w:ind w:left="3364" w:hanging="414"/>
      </w:pPr>
      <w:rPr>
        <w:rFonts w:hint="default"/>
      </w:rPr>
    </w:lvl>
    <w:lvl w:ilvl="4" w:tplc="8D42A024">
      <w:numFmt w:val="bullet"/>
      <w:lvlText w:val="•"/>
      <w:lvlJc w:val="left"/>
      <w:pPr>
        <w:ind w:left="4412" w:hanging="414"/>
      </w:pPr>
      <w:rPr>
        <w:rFonts w:hint="default"/>
      </w:rPr>
    </w:lvl>
    <w:lvl w:ilvl="5" w:tplc="F4DC2638">
      <w:numFmt w:val="bullet"/>
      <w:lvlText w:val="•"/>
      <w:lvlJc w:val="left"/>
      <w:pPr>
        <w:ind w:left="5460" w:hanging="414"/>
      </w:pPr>
      <w:rPr>
        <w:rFonts w:hint="default"/>
      </w:rPr>
    </w:lvl>
    <w:lvl w:ilvl="6" w:tplc="8106337C">
      <w:numFmt w:val="bullet"/>
      <w:lvlText w:val="•"/>
      <w:lvlJc w:val="left"/>
      <w:pPr>
        <w:ind w:left="6508" w:hanging="414"/>
      </w:pPr>
      <w:rPr>
        <w:rFonts w:hint="default"/>
      </w:rPr>
    </w:lvl>
    <w:lvl w:ilvl="7" w:tplc="7E0C0888">
      <w:numFmt w:val="bullet"/>
      <w:lvlText w:val="•"/>
      <w:lvlJc w:val="left"/>
      <w:pPr>
        <w:ind w:left="7557" w:hanging="414"/>
      </w:pPr>
      <w:rPr>
        <w:rFonts w:hint="default"/>
      </w:rPr>
    </w:lvl>
    <w:lvl w:ilvl="8" w:tplc="BD2CC0F6">
      <w:numFmt w:val="bullet"/>
      <w:lvlText w:val="•"/>
      <w:lvlJc w:val="left"/>
      <w:pPr>
        <w:ind w:left="8605" w:hanging="414"/>
      </w:pPr>
      <w:rPr>
        <w:rFonts w:hint="default"/>
      </w:rPr>
    </w:lvl>
  </w:abstractNum>
  <w:abstractNum w:abstractNumId="12" w15:restartNumberingAfterBreak="0">
    <w:nsid w:val="437B79A4"/>
    <w:multiLevelType w:val="hybridMultilevel"/>
    <w:tmpl w:val="FB4E6736"/>
    <w:lvl w:ilvl="0" w:tplc="021AEFF0">
      <w:start w:val="11"/>
      <w:numFmt w:val="decimal"/>
      <w:lvlText w:val="%1."/>
      <w:lvlJc w:val="left"/>
      <w:pPr>
        <w:ind w:left="3699" w:hanging="438"/>
      </w:pPr>
      <w:rPr>
        <w:rFonts w:ascii="Times New Roman" w:eastAsia="Times New Roman" w:hAnsi="Times New Roman" w:cs="Times New Roman" w:hint="default"/>
        <w:color w:val="1C1C1C"/>
        <w:w w:val="104"/>
        <w:sz w:val="28"/>
        <w:szCs w:val="28"/>
      </w:rPr>
    </w:lvl>
    <w:lvl w:ilvl="1" w:tplc="7FF42182">
      <w:numFmt w:val="bullet"/>
      <w:lvlText w:val="•"/>
      <w:lvlJc w:val="left"/>
      <w:pPr>
        <w:ind w:left="4646" w:hanging="438"/>
      </w:pPr>
      <w:rPr>
        <w:rFonts w:hint="default"/>
      </w:rPr>
    </w:lvl>
    <w:lvl w:ilvl="2" w:tplc="D3B8C5A4">
      <w:numFmt w:val="bullet"/>
      <w:lvlText w:val="•"/>
      <w:lvlJc w:val="left"/>
      <w:pPr>
        <w:ind w:left="5600" w:hanging="438"/>
      </w:pPr>
      <w:rPr>
        <w:rFonts w:hint="default"/>
      </w:rPr>
    </w:lvl>
    <w:lvl w:ilvl="3" w:tplc="B6766AF4">
      <w:numFmt w:val="bullet"/>
      <w:lvlText w:val="•"/>
      <w:lvlJc w:val="left"/>
      <w:pPr>
        <w:ind w:left="6554" w:hanging="438"/>
      </w:pPr>
      <w:rPr>
        <w:rFonts w:hint="default"/>
      </w:rPr>
    </w:lvl>
    <w:lvl w:ilvl="4" w:tplc="A1642BC8">
      <w:numFmt w:val="bullet"/>
      <w:lvlText w:val="•"/>
      <w:lvlJc w:val="left"/>
      <w:pPr>
        <w:ind w:left="7508" w:hanging="438"/>
      </w:pPr>
      <w:rPr>
        <w:rFonts w:hint="default"/>
      </w:rPr>
    </w:lvl>
    <w:lvl w:ilvl="5" w:tplc="F99A4228">
      <w:numFmt w:val="bullet"/>
      <w:lvlText w:val="•"/>
      <w:lvlJc w:val="left"/>
      <w:pPr>
        <w:ind w:left="8462" w:hanging="438"/>
      </w:pPr>
      <w:rPr>
        <w:rFonts w:hint="default"/>
      </w:rPr>
    </w:lvl>
    <w:lvl w:ilvl="6" w:tplc="6860BA06">
      <w:numFmt w:val="bullet"/>
      <w:lvlText w:val="•"/>
      <w:lvlJc w:val="left"/>
      <w:pPr>
        <w:ind w:left="9416" w:hanging="438"/>
      </w:pPr>
      <w:rPr>
        <w:rFonts w:hint="default"/>
      </w:rPr>
    </w:lvl>
    <w:lvl w:ilvl="7" w:tplc="E9FCEB5E">
      <w:numFmt w:val="bullet"/>
      <w:lvlText w:val="•"/>
      <w:lvlJc w:val="left"/>
      <w:pPr>
        <w:ind w:left="10371" w:hanging="438"/>
      </w:pPr>
      <w:rPr>
        <w:rFonts w:hint="default"/>
      </w:rPr>
    </w:lvl>
    <w:lvl w:ilvl="8" w:tplc="24845DB0">
      <w:numFmt w:val="bullet"/>
      <w:lvlText w:val="•"/>
      <w:lvlJc w:val="left"/>
      <w:pPr>
        <w:ind w:left="11325" w:hanging="438"/>
      </w:pPr>
      <w:rPr>
        <w:rFonts w:hint="default"/>
      </w:rPr>
    </w:lvl>
  </w:abstractNum>
  <w:abstractNum w:abstractNumId="13" w15:restartNumberingAfterBreak="0">
    <w:nsid w:val="54C43721"/>
    <w:multiLevelType w:val="hybridMultilevel"/>
    <w:tmpl w:val="6BD8BB0A"/>
    <w:lvl w:ilvl="0" w:tplc="8578B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9972E09"/>
    <w:multiLevelType w:val="hybridMultilevel"/>
    <w:tmpl w:val="80C8F1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0991FFC"/>
    <w:multiLevelType w:val="hybridMultilevel"/>
    <w:tmpl w:val="616E4B6E"/>
    <w:lvl w:ilvl="0" w:tplc="2578BECA">
      <w:start w:val="5"/>
      <w:numFmt w:val="decimal"/>
      <w:lvlText w:val="%1."/>
      <w:lvlJc w:val="left"/>
      <w:pPr>
        <w:ind w:left="282" w:hanging="411"/>
      </w:pPr>
      <w:rPr>
        <w:rFonts w:ascii="Arial" w:eastAsia="Arial" w:hAnsi="Arial" w:cs="Arial" w:hint="default"/>
        <w:color w:val="232323"/>
        <w:spacing w:val="-1"/>
        <w:w w:val="109"/>
        <w:sz w:val="23"/>
        <w:szCs w:val="23"/>
      </w:rPr>
    </w:lvl>
    <w:lvl w:ilvl="1" w:tplc="F4E0DBB2">
      <w:numFmt w:val="bullet"/>
      <w:lvlText w:val="•"/>
      <w:lvlJc w:val="left"/>
      <w:pPr>
        <w:ind w:left="1322" w:hanging="411"/>
      </w:pPr>
      <w:rPr>
        <w:rFonts w:hint="default"/>
      </w:rPr>
    </w:lvl>
    <w:lvl w:ilvl="2" w:tplc="DC367E7E">
      <w:numFmt w:val="bullet"/>
      <w:lvlText w:val="•"/>
      <w:lvlJc w:val="left"/>
      <w:pPr>
        <w:ind w:left="2364" w:hanging="411"/>
      </w:pPr>
      <w:rPr>
        <w:rFonts w:hint="default"/>
      </w:rPr>
    </w:lvl>
    <w:lvl w:ilvl="3" w:tplc="47BA1DAC">
      <w:numFmt w:val="bullet"/>
      <w:lvlText w:val="•"/>
      <w:lvlJc w:val="left"/>
      <w:pPr>
        <w:ind w:left="3406" w:hanging="411"/>
      </w:pPr>
      <w:rPr>
        <w:rFonts w:hint="default"/>
      </w:rPr>
    </w:lvl>
    <w:lvl w:ilvl="4" w:tplc="BD96C580">
      <w:numFmt w:val="bullet"/>
      <w:lvlText w:val="•"/>
      <w:lvlJc w:val="left"/>
      <w:pPr>
        <w:ind w:left="4448" w:hanging="411"/>
      </w:pPr>
      <w:rPr>
        <w:rFonts w:hint="default"/>
      </w:rPr>
    </w:lvl>
    <w:lvl w:ilvl="5" w:tplc="42646ACE">
      <w:numFmt w:val="bullet"/>
      <w:lvlText w:val="•"/>
      <w:lvlJc w:val="left"/>
      <w:pPr>
        <w:ind w:left="5490" w:hanging="411"/>
      </w:pPr>
      <w:rPr>
        <w:rFonts w:hint="default"/>
      </w:rPr>
    </w:lvl>
    <w:lvl w:ilvl="6" w:tplc="DC1A9456">
      <w:numFmt w:val="bullet"/>
      <w:lvlText w:val="•"/>
      <w:lvlJc w:val="left"/>
      <w:pPr>
        <w:ind w:left="6532" w:hanging="411"/>
      </w:pPr>
      <w:rPr>
        <w:rFonts w:hint="default"/>
      </w:rPr>
    </w:lvl>
    <w:lvl w:ilvl="7" w:tplc="4D483740">
      <w:numFmt w:val="bullet"/>
      <w:lvlText w:val="•"/>
      <w:lvlJc w:val="left"/>
      <w:pPr>
        <w:ind w:left="7575" w:hanging="411"/>
      </w:pPr>
      <w:rPr>
        <w:rFonts w:hint="default"/>
      </w:rPr>
    </w:lvl>
    <w:lvl w:ilvl="8" w:tplc="2124BC0C">
      <w:numFmt w:val="bullet"/>
      <w:lvlText w:val="•"/>
      <w:lvlJc w:val="left"/>
      <w:pPr>
        <w:ind w:left="8617" w:hanging="411"/>
      </w:pPr>
      <w:rPr>
        <w:rFonts w:hint="default"/>
      </w:rPr>
    </w:lvl>
  </w:abstractNum>
  <w:abstractNum w:abstractNumId="16" w15:restartNumberingAfterBreak="0">
    <w:nsid w:val="65565B5E"/>
    <w:multiLevelType w:val="hybridMultilevel"/>
    <w:tmpl w:val="67045ED8"/>
    <w:lvl w:ilvl="0" w:tplc="50508F86">
      <w:start w:val="1"/>
      <w:numFmt w:val="decimal"/>
      <w:lvlText w:val="%1."/>
      <w:lvlJc w:val="left"/>
      <w:pPr>
        <w:ind w:left="302" w:hanging="310"/>
      </w:pPr>
      <w:rPr>
        <w:rFonts w:ascii="Times New Roman" w:eastAsia="Arial" w:hAnsi="Times New Roman" w:cs="Times New Roman" w:hint="default"/>
        <w:color w:val="212121"/>
        <w:spacing w:val="-2"/>
        <w:w w:val="110"/>
        <w:sz w:val="28"/>
        <w:szCs w:val="28"/>
      </w:rPr>
    </w:lvl>
    <w:lvl w:ilvl="1" w:tplc="769479A2">
      <w:numFmt w:val="bullet"/>
      <w:lvlText w:val="•"/>
      <w:lvlJc w:val="left"/>
      <w:pPr>
        <w:ind w:left="1340" w:hanging="310"/>
      </w:pPr>
      <w:rPr>
        <w:rFonts w:hint="default"/>
      </w:rPr>
    </w:lvl>
    <w:lvl w:ilvl="2" w:tplc="B5C01E82">
      <w:numFmt w:val="bullet"/>
      <w:lvlText w:val="•"/>
      <w:lvlJc w:val="left"/>
      <w:pPr>
        <w:ind w:left="2380" w:hanging="310"/>
      </w:pPr>
      <w:rPr>
        <w:rFonts w:hint="default"/>
      </w:rPr>
    </w:lvl>
    <w:lvl w:ilvl="3" w:tplc="CF384384">
      <w:numFmt w:val="bullet"/>
      <w:lvlText w:val="•"/>
      <w:lvlJc w:val="left"/>
      <w:pPr>
        <w:ind w:left="3420" w:hanging="310"/>
      </w:pPr>
      <w:rPr>
        <w:rFonts w:hint="default"/>
      </w:rPr>
    </w:lvl>
    <w:lvl w:ilvl="4" w:tplc="768663AC">
      <w:numFmt w:val="bullet"/>
      <w:lvlText w:val="•"/>
      <w:lvlJc w:val="left"/>
      <w:pPr>
        <w:ind w:left="4460" w:hanging="310"/>
      </w:pPr>
      <w:rPr>
        <w:rFonts w:hint="default"/>
      </w:rPr>
    </w:lvl>
    <w:lvl w:ilvl="5" w:tplc="49D26C90">
      <w:numFmt w:val="bullet"/>
      <w:lvlText w:val="•"/>
      <w:lvlJc w:val="left"/>
      <w:pPr>
        <w:ind w:left="5500" w:hanging="310"/>
      </w:pPr>
      <w:rPr>
        <w:rFonts w:hint="default"/>
      </w:rPr>
    </w:lvl>
    <w:lvl w:ilvl="6" w:tplc="2FE0EB74">
      <w:numFmt w:val="bullet"/>
      <w:lvlText w:val="•"/>
      <w:lvlJc w:val="left"/>
      <w:pPr>
        <w:ind w:left="6540" w:hanging="310"/>
      </w:pPr>
      <w:rPr>
        <w:rFonts w:hint="default"/>
      </w:rPr>
    </w:lvl>
    <w:lvl w:ilvl="7" w:tplc="86FCEDF2">
      <w:numFmt w:val="bullet"/>
      <w:lvlText w:val="•"/>
      <w:lvlJc w:val="left"/>
      <w:pPr>
        <w:ind w:left="7581" w:hanging="310"/>
      </w:pPr>
      <w:rPr>
        <w:rFonts w:hint="default"/>
      </w:rPr>
    </w:lvl>
    <w:lvl w:ilvl="8" w:tplc="14F69F1A">
      <w:numFmt w:val="bullet"/>
      <w:lvlText w:val="•"/>
      <w:lvlJc w:val="left"/>
      <w:pPr>
        <w:ind w:left="8621" w:hanging="310"/>
      </w:pPr>
      <w:rPr>
        <w:rFonts w:hint="default"/>
      </w:rPr>
    </w:lvl>
  </w:abstractNum>
  <w:abstractNum w:abstractNumId="17" w15:restartNumberingAfterBreak="0">
    <w:nsid w:val="6E835D69"/>
    <w:multiLevelType w:val="multilevel"/>
    <w:tmpl w:val="4DFE5A22"/>
    <w:lvl w:ilvl="0">
      <w:start w:val="1"/>
      <w:numFmt w:val="decimal"/>
      <w:lvlText w:val="%1."/>
      <w:lvlJc w:val="left"/>
      <w:pPr>
        <w:ind w:left="1037" w:hanging="300"/>
      </w:pPr>
      <w:rPr>
        <w:rFonts w:hint="default"/>
        <w:w w:val="96"/>
      </w:rPr>
    </w:lvl>
    <w:lvl w:ilvl="1">
      <w:start w:val="1"/>
      <w:numFmt w:val="decimal"/>
      <w:lvlText w:val="%1.%2."/>
      <w:lvlJc w:val="left"/>
      <w:pPr>
        <w:ind w:left="145" w:hanging="631"/>
      </w:pPr>
      <w:rPr>
        <w:rFonts w:ascii="Times New Roman" w:eastAsia="Arial" w:hAnsi="Times New Roman" w:cs="Times New Roman" w:hint="default"/>
        <w:color w:val="1C1C1C"/>
        <w:spacing w:val="-1"/>
        <w:w w:val="109"/>
        <w:sz w:val="28"/>
        <w:szCs w:val="28"/>
      </w:rPr>
    </w:lvl>
    <w:lvl w:ilvl="2">
      <w:numFmt w:val="bullet"/>
      <w:lvlText w:val="•"/>
      <w:lvlJc w:val="left"/>
      <w:pPr>
        <w:ind w:left="2113" w:hanging="631"/>
      </w:pPr>
      <w:rPr>
        <w:rFonts w:hint="default"/>
      </w:rPr>
    </w:lvl>
    <w:lvl w:ilvl="3">
      <w:numFmt w:val="bullet"/>
      <w:lvlText w:val="•"/>
      <w:lvlJc w:val="left"/>
      <w:pPr>
        <w:ind w:left="3187" w:hanging="631"/>
      </w:pPr>
      <w:rPr>
        <w:rFonts w:hint="default"/>
      </w:rPr>
    </w:lvl>
    <w:lvl w:ilvl="4">
      <w:numFmt w:val="bullet"/>
      <w:lvlText w:val="•"/>
      <w:lvlJc w:val="left"/>
      <w:pPr>
        <w:ind w:left="4260" w:hanging="631"/>
      </w:pPr>
      <w:rPr>
        <w:rFonts w:hint="default"/>
      </w:rPr>
    </w:lvl>
    <w:lvl w:ilvl="5">
      <w:numFmt w:val="bullet"/>
      <w:lvlText w:val="•"/>
      <w:lvlJc w:val="left"/>
      <w:pPr>
        <w:ind w:left="5334" w:hanging="631"/>
      </w:pPr>
      <w:rPr>
        <w:rFonts w:hint="default"/>
      </w:rPr>
    </w:lvl>
    <w:lvl w:ilvl="6">
      <w:numFmt w:val="bullet"/>
      <w:lvlText w:val="•"/>
      <w:lvlJc w:val="left"/>
      <w:pPr>
        <w:ind w:left="6407" w:hanging="631"/>
      </w:pPr>
      <w:rPr>
        <w:rFonts w:hint="default"/>
      </w:rPr>
    </w:lvl>
    <w:lvl w:ilvl="7">
      <w:numFmt w:val="bullet"/>
      <w:lvlText w:val="•"/>
      <w:lvlJc w:val="left"/>
      <w:pPr>
        <w:ind w:left="7481" w:hanging="631"/>
      </w:pPr>
      <w:rPr>
        <w:rFonts w:hint="default"/>
      </w:rPr>
    </w:lvl>
    <w:lvl w:ilvl="8">
      <w:numFmt w:val="bullet"/>
      <w:lvlText w:val="•"/>
      <w:lvlJc w:val="left"/>
      <w:pPr>
        <w:ind w:left="8554" w:hanging="631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3"/>
  </w:num>
  <w:num w:numId="5">
    <w:abstractNumId w:val="7"/>
  </w:num>
  <w:num w:numId="6">
    <w:abstractNumId w:val="8"/>
  </w:num>
  <w:num w:numId="7">
    <w:abstractNumId w:val="5"/>
  </w:num>
  <w:num w:numId="8">
    <w:abstractNumId w:val="14"/>
  </w:num>
  <w:num w:numId="9">
    <w:abstractNumId w:val="3"/>
  </w:num>
  <w:num w:numId="10">
    <w:abstractNumId w:val="17"/>
  </w:num>
  <w:num w:numId="11">
    <w:abstractNumId w:val="12"/>
  </w:num>
  <w:num w:numId="12">
    <w:abstractNumId w:val="11"/>
  </w:num>
  <w:num w:numId="13">
    <w:abstractNumId w:val="6"/>
  </w:num>
  <w:num w:numId="14">
    <w:abstractNumId w:val="15"/>
  </w:num>
  <w:num w:numId="15">
    <w:abstractNumId w:val="16"/>
  </w:num>
  <w:num w:numId="16">
    <w:abstractNumId w:val="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25C1"/>
    <w:rsid w:val="00000B30"/>
    <w:rsid w:val="000972D8"/>
    <w:rsid w:val="000E1110"/>
    <w:rsid w:val="000E33B7"/>
    <w:rsid w:val="000F52B9"/>
    <w:rsid w:val="000F5F27"/>
    <w:rsid w:val="00101C2A"/>
    <w:rsid w:val="001026BB"/>
    <w:rsid w:val="00126538"/>
    <w:rsid w:val="00131F87"/>
    <w:rsid w:val="00150E65"/>
    <w:rsid w:val="00165FEB"/>
    <w:rsid w:val="0018602F"/>
    <w:rsid w:val="001C2E02"/>
    <w:rsid w:val="00211B35"/>
    <w:rsid w:val="00246D21"/>
    <w:rsid w:val="00246FB9"/>
    <w:rsid w:val="002A0FF5"/>
    <w:rsid w:val="002A34B5"/>
    <w:rsid w:val="002B6CEE"/>
    <w:rsid w:val="002C7035"/>
    <w:rsid w:val="002D2F66"/>
    <w:rsid w:val="003349D0"/>
    <w:rsid w:val="00337D1D"/>
    <w:rsid w:val="00350329"/>
    <w:rsid w:val="003522B6"/>
    <w:rsid w:val="003525C1"/>
    <w:rsid w:val="00356D15"/>
    <w:rsid w:val="00384ECA"/>
    <w:rsid w:val="00396510"/>
    <w:rsid w:val="003A2AD9"/>
    <w:rsid w:val="003A3FC8"/>
    <w:rsid w:val="003A591D"/>
    <w:rsid w:val="003B7D19"/>
    <w:rsid w:val="003D1E09"/>
    <w:rsid w:val="0044695F"/>
    <w:rsid w:val="00461FEB"/>
    <w:rsid w:val="0047304D"/>
    <w:rsid w:val="00497042"/>
    <w:rsid w:val="004A418A"/>
    <w:rsid w:val="004B2F9C"/>
    <w:rsid w:val="004C3F9D"/>
    <w:rsid w:val="004D3347"/>
    <w:rsid w:val="004F0BD0"/>
    <w:rsid w:val="004F57E1"/>
    <w:rsid w:val="00524C53"/>
    <w:rsid w:val="0055709A"/>
    <w:rsid w:val="00570605"/>
    <w:rsid w:val="005A25D4"/>
    <w:rsid w:val="005A3C46"/>
    <w:rsid w:val="005A7F52"/>
    <w:rsid w:val="005B7B18"/>
    <w:rsid w:val="005C0BA0"/>
    <w:rsid w:val="005F7689"/>
    <w:rsid w:val="00616454"/>
    <w:rsid w:val="006543F3"/>
    <w:rsid w:val="00666069"/>
    <w:rsid w:val="00690E96"/>
    <w:rsid w:val="006970CD"/>
    <w:rsid w:val="006A2C24"/>
    <w:rsid w:val="006B357E"/>
    <w:rsid w:val="006C59F8"/>
    <w:rsid w:val="006F1738"/>
    <w:rsid w:val="00700AB5"/>
    <w:rsid w:val="00716CAB"/>
    <w:rsid w:val="0073060A"/>
    <w:rsid w:val="00745D32"/>
    <w:rsid w:val="007633C3"/>
    <w:rsid w:val="00764796"/>
    <w:rsid w:val="00765F8E"/>
    <w:rsid w:val="007E0E64"/>
    <w:rsid w:val="007E7976"/>
    <w:rsid w:val="007E7F93"/>
    <w:rsid w:val="007F46BE"/>
    <w:rsid w:val="00806F63"/>
    <w:rsid w:val="00824675"/>
    <w:rsid w:val="00850156"/>
    <w:rsid w:val="00853D7A"/>
    <w:rsid w:val="00890BCD"/>
    <w:rsid w:val="00903829"/>
    <w:rsid w:val="0090667A"/>
    <w:rsid w:val="009854B3"/>
    <w:rsid w:val="009B10AB"/>
    <w:rsid w:val="009C1752"/>
    <w:rsid w:val="009C3467"/>
    <w:rsid w:val="009D2A86"/>
    <w:rsid w:val="00A07B59"/>
    <w:rsid w:val="00A64A50"/>
    <w:rsid w:val="00A75A7B"/>
    <w:rsid w:val="00A828FA"/>
    <w:rsid w:val="00A85AFC"/>
    <w:rsid w:val="00AB08F9"/>
    <w:rsid w:val="00AF725A"/>
    <w:rsid w:val="00B457B6"/>
    <w:rsid w:val="00B903EA"/>
    <w:rsid w:val="00B9090D"/>
    <w:rsid w:val="00BD6B59"/>
    <w:rsid w:val="00BE3BE1"/>
    <w:rsid w:val="00BE5193"/>
    <w:rsid w:val="00BF74C0"/>
    <w:rsid w:val="00C11168"/>
    <w:rsid w:val="00C13A06"/>
    <w:rsid w:val="00C21E3F"/>
    <w:rsid w:val="00C56CA1"/>
    <w:rsid w:val="00C707D4"/>
    <w:rsid w:val="00C8455C"/>
    <w:rsid w:val="00C93609"/>
    <w:rsid w:val="00CA244F"/>
    <w:rsid w:val="00CA6474"/>
    <w:rsid w:val="00CB53BA"/>
    <w:rsid w:val="00CD6D9C"/>
    <w:rsid w:val="00CE3595"/>
    <w:rsid w:val="00D02E64"/>
    <w:rsid w:val="00D04557"/>
    <w:rsid w:val="00D16CE8"/>
    <w:rsid w:val="00D25851"/>
    <w:rsid w:val="00D60169"/>
    <w:rsid w:val="00D72B45"/>
    <w:rsid w:val="00D75A97"/>
    <w:rsid w:val="00DB0E1F"/>
    <w:rsid w:val="00DC4C27"/>
    <w:rsid w:val="00DC680B"/>
    <w:rsid w:val="00DE12E7"/>
    <w:rsid w:val="00DF7282"/>
    <w:rsid w:val="00DF781C"/>
    <w:rsid w:val="00E1506A"/>
    <w:rsid w:val="00E455CF"/>
    <w:rsid w:val="00E47FA7"/>
    <w:rsid w:val="00E52125"/>
    <w:rsid w:val="00E60E90"/>
    <w:rsid w:val="00E805B0"/>
    <w:rsid w:val="00E95BF7"/>
    <w:rsid w:val="00EA353B"/>
    <w:rsid w:val="00EA40A4"/>
    <w:rsid w:val="00EA68F0"/>
    <w:rsid w:val="00EB676A"/>
    <w:rsid w:val="00EC092E"/>
    <w:rsid w:val="00EC6215"/>
    <w:rsid w:val="00ED77F0"/>
    <w:rsid w:val="00F05089"/>
    <w:rsid w:val="00F31116"/>
    <w:rsid w:val="00F420AA"/>
    <w:rsid w:val="00F442D6"/>
    <w:rsid w:val="00F47873"/>
    <w:rsid w:val="00F56264"/>
    <w:rsid w:val="00F611AA"/>
    <w:rsid w:val="00F757AD"/>
    <w:rsid w:val="00F84AB4"/>
    <w:rsid w:val="00FA28F8"/>
    <w:rsid w:val="00FB51A6"/>
    <w:rsid w:val="00FD0B13"/>
    <w:rsid w:val="00FE2A1E"/>
    <w:rsid w:val="00FE474F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8F14"/>
  <w15:docId w15:val="{A22E58BC-A007-4946-8577-1ABA973B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5C1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3525C1"/>
    <w:pPr>
      <w:autoSpaceDE w:val="0"/>
      <w:autoSpaceDN w:val="0"/>
      <w:adjustRightInd w:val="0"/>
      <w:spacing w:before="108" w:after="108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7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5C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3525C1"/>
    <w:pPr>
      <w:jc w:val="both"/>
    </w:pPr>
    <w:rPr>
      <w:rFonts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52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52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C68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1"/>
    <w:rsid w:val="00DC680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C680B"/>
    <w:pPr>
      <w:widowControl w:val="0"/>
      <w:shd w:val="clear" w:color="auto" w:fill="FFFFFF"/>
      <w:spacing w:after="240" w:line="254" w:lineRule="exact"/>
    </w:pPr>
    <w:rPr>
      <w:rFonts w:cs="Times New Roman"/>
      <w:sz w:val="22"/>
    </w:rPr>
  </w:style>
  <w:style w:type="character" w:customStyle="1" w:styleId="2105pt0pt">
    <w:name w:val="Основной текст (2) + 10;5 pt;Интервал 0 pt"/>
    <w:basedOn w:val="21"/>
    <w:rsid w:val="00DC6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1"/>
    <w:qFormat/>
    <w:rsid w:val="00211B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F7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F7689"/>
  </w:style>
  <w:style w:type="table" w:customStyle="1" w:styleId="TableNormal">
    <w:name w:val="Table Normal"/>
    <w:uiPriority w:val="2"/>
    <w:semiHidden/>
    <w:unhideWhenUsed/>
    <w:qFormat/>
    <w:rsid w:val="005F76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0"/>
    <w:qFormat/>
    <w:rsid w:val="005F7689"/>
    <w:pPr>
      <w:widowControl w:val="0"/>
      <w:autoSpaceDE w:val="0"/>
      <w:autoSpaceDN w:val="0"/>
      <w:spacing w:line="1611" w:lineRule="exact"/>
      <w:jc w:val="left"/>
    </w:pPr>
    <w:rPr>
      <w:rFonts w:ascii="Arial" w:eastAsia="Arial" w:hAnsi="Arial" w:cs="Arial"/>
      <w:sz w:val="144"/>
      <w:szCs w:val="144"/>
      <w:lang w:val="en-US"/>
    </w:rPr>
  </w:style>
  <w:style w:type="character" w:customStyle="1" w:styleId="a7">
    <w:name w:val="Заголовок Знак"/>
    <w:basedOn w:val="a0"/>
    <w:link w:val="a6"/>
    <w:uiPriority w:val="10"/>
    <w:rsid w:val="005F7689"/>
    <w:rPr>
      <w:rFonts w:ascii="Arial" w:eastAsia="Arial" w:hAnsi="Arial" w:cs="Arial"/>
      <w:sz w:val="144"/>
      <w:szCs w:val="144"/>
      <w:lang w:val="en-US"/>
    </w:rPr>
  </w:style>
  <w:style w:type="paragraph" w:customStyle="1" w:styleId="TableParagraph">
    <w:name w:val="Table Paragraph"/>
    <w:basedOn w:val="a"/>
    <w:uiPriority w:val="1"/>
    <w:qFormat/>
    <w:rsid w:val="005F7689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lang w:val="en-US"/>
    </w:rPr>
  </w:style>
  <w:style w:type="paragraph" w:customStyle="1" w:styleId="ConsPlusNormal">
    <w:name w:val="ConsPlusNormal"/>
    <w:rsid w:val="00A828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7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33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3C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E4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9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07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9B168-5DCD-433E-BB71-59258B8F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7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</dc:creator>
  <cp:lastModifiedBy>Виктория Геннадьевна</cp:lastModifiedBy>
  <cp:revision>107</cp:revision>
  <cp:lastPrinted>2024-05-17T04:16:00Z</cp:lastPrinted>
  <dcterms:created xsi:type="dcterms:W3CDTF">2021-06-24T03:18:00Z</dcterms:created>
  <dcterms:modified xsi:type="dcterms:W3CDTF">2024-11-05T08:28:00Z</dcterms:modified>
</cp:coreProperties>
</file>