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A4D" w:rsidRDefault="00AE2A4D" w:rsidP="00AE2A4D">
      <w:r>
        <w:t>Вечер. Улица. Большой экран.</w:t>
      </w:r>
    </w:p>
    <w:p w:rsidR="00AE2A4D" w:rsidRDefault="00AE2A4D" w:rsidP="00AE2A4D">
      <w:r>
        <w:t>Уже дважды специалисты Комиссии по делам несовершеннолетних и защите их прав собирали зрителей, чтобы подарить им «Кино под открытым небом». Оба раза в программе были семейные комедии — и каждый раз на просмотр приходили и взрослые, и дети. Смех, уютная атмосфера и живой интерес к экрану доказали: такой формат нужен и любим.</w:t>
      </w:r>
    </w:p>
    <w:p w:rsidR="00AE2A4D" w:rsidRDefault="00AE2A4D" w:rsidP="00AE2A4D">
      <w:r>
        <w:t>Но акция на этом не заканчивается — она только набирает обороты.</w:t>
      </w:r>
    </w:p>
    <w:p w:rsidR="00AE2A4D" w:rsidRDefault="00AE2A4D" w:rsidP="00AE2A4D">
      <w:r>
        <w:t>Впереди показы в посёлках, встречи с юными зрителями в детском оздоровительном лагере «Звёздочка» и, конечно, новые киновечера в городе.</w:t>
      </w:r>
    </w:p>
    <w:p w:rsidR="00AE2A4D" w:rsidRDefault="00AE2A4D" w:rsidP="00AE2A4D">
      <w:r>
        <w:t>Следите за нашими афишами. Самое интересное — впереди.</w:t>
      </w:r>
    </w:p>
    <w:p w:rsidR="00AE2A4D" w:rsidRDefault="00AE2A4D" w:rsidP="00AE2A4D">
      <w:r>
        <w:t>Лето только начинается. Кино — тоже.</w:t>
      </w:r>
    </w:p>
    <w:p w:rsidR="00AE2A4D" w:rsidRDefault="00AE2A4D" w:rsidP="00AE2A4D"/>
    <w:p w:rsidR="00AE2A4D" w:rsidRDefault="00AE2A4D" w:rsidP="00AE2A4D">
      <w:r>
        <w:t>#</w:t>
      </w:r>
      <w:proofErr w:type="spellStart"/>
      <w:r>
        <w:t>Кино_под_открытым_небом</w:t>
      </w:r>
      <w:proofErr w:type="spellEnd"/>
    </w:p>
    <w:p w:rsidR="00AE2A4D" w:rsidRDefault="00AE2A4D" w:rsidP="00AE2A4D">
      <w:r>
        <w:t>#</w:t>
      </w:r>
      <w:proofErr w:type="spellStart"/>
      <w:r>
        <w:t>КДНиЗП</w:t>
      </w:r>
      <w:proofErr w:type="spellEnd"/>
    </w:p>
    <w:p w:rsidR="00AE2A4D" w:rsidRDefault="0009403C" w:rsidP="00AE2A4D">
      <w:r>
        <w:rPr>
          <w:noProof/>
          <w:lang w:eastAsia="ru-RU"/>
        </w:rPr>
        <w:drawing>
          <wp:inline distT="0" distB="0" distL="0" distR="0">
            <wp:extent cx="5934075" cy="3343275"/>
            <wp:effectExtent l="0" t="0" r="9525" b="9525"/>
            <wp:docPr id="3" name="Рисунок 3" descr="C:\Users\My\Desktop\eb6f6405-9bb9-44d4-9e16-241523751f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y\Desktop\eb6f6405-9bb9-44d4-9e16-241523751f5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9403C" w:rsidRDefault="0009403C" w:rsidP="00AE2A4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343275"/>
            <wp:effectExtent l="0" t="0" r="9525" b="9525"/>
            <wp:docPr id="2" name="Рисунок 2" descr="C:\Users\My\Desktop\8e300431-ed98-4d67-a5f7-184d406a41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\Desktop\8e300431-ed98-4d67-a5f7-184d406a415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A4D" w:rsidRDefault="00AE2A4D" w:rsidP="00AE2A4D">
      <w:r>
        <w:rPr>
          <w:noProof/>
          <w:lang w:eastAsia="ru-RU"/>
        </w:rPr>
        <w:drawing>
          <wp:inline distT="0" distB="0" distL="0" distR="0">
            <wp:extent cx="5934075" cy="3324225"/>
            <wp:effectExtent l="0" t="0" r="9525" b="9525"/>
            <wp:docPr id="1" name="Рисунок 1" descr="C:\Users\My\Desktop\9a3fbc41-13f3-484d-b0bf-e60f4e36d2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esktop\9a3fbc41-13f3-484d-b0bf-e60f4e36d2e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80"/>
    <w:rsid w:val="0009403C"/>
    <w:rsid w:val="00684964"/>
    <w:rsid w:val="00AE2A4D"/>
    <w:rsid w:val="00E0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1CEDA-73D0-4476-8FFF-848335B4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2</cp:revision>
  <dcterms:created xsi:type="dcterms:W3CDTF">2026-07-10T00:42:00Z</dcterms:created>
  <dcterms:modified xsi:type="dcterms:W3CDTF">2026-07-10T00:54:00Z</dcterms:modified>
</cp:coreProperties>
</file>