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38" w:rsidRPr="00C848FB" w:rsidRDefault="00E23838" w:rsidP="00E23838">
      <w:pPr>
        <w:ind w:right="-766"/>
        <w:jc w:val="center"/>
        <w:rPr>
          <w:b/>
          <w:sz w:val="28"/>
          <w:szCs w:val="28"/>
        </w:rPr>
      </w:pPr>
      <w:r w:rsidRPr="00C848FB">
        <w:rPr>
          <w:b/>
          <w:sz w:val="28"/>
          <w:szCs w:val="28"/>
        </w:rPr>
        <w:t>РОССИЙСКАЯ ФЕДЕРАЦИЯ</w:t>
      </w:r>
    </w:p>
    <w:p w:rsidR="00E23838" w:rsidRPr="00C848FB" w:rsidRDefault="00E23838" w:rsidP="00E23838">
      <w:pPr>
        <w:ind w:right="-766"/>
        <w:jc w:val="center"/>
        <w:rPr>
          <w:b/>
          <w:sz w:val="28"/>
          <w:szCs w:val="28"/>
        </w:rPr>
      </w:pPr>
      <w:r w:rsidRPr="00C848FB">
        <w:rPr>
          <w:b/>
          <w:sz w:val="28"/>
          <w:szCs w:val="28"/>
        </w:rPr>
        <w:t>ИРКУТСКАЯ ОБЛАСТЬ БОДАЙБИНСКИЙ РАЙОН</w:t>
      </w:r>
    </w:p>
    <w:p w:rsidR="00E23838" w:rsidRPr="00C848FB" w:rsidRDefault="00E23838" w:rsidP="00E23838">
      <w:pPr>
        <w:ind w:right="-766"/>
        <w:jc w:val="center"/>
        <w:rPr>
          <w:b/>
          <w:sz w:val="28"/>
          <w:szCs w:val="28"/>
        </w:rPr>
      </w:pPr>
      <w:r w:rsidRPr="00C848FB">
        <w:rPr>
          <w:b/>
          <w:sz w:val="28"/>
          <w:szCs w:val="28"/>
        </w:rPr>
        <w:t>АДМИНИСТРАЦИЯ ГОРОДА БОДАЙБО И РАЙОНА</w:t>
      </w:r>
    </w:p>
    <w:p w:rsidR="00E23838" w:rsidRPr="00C848FB" w:rsidRDefault="00E23838" w:rsidP="00E23838">
      <w:pPr>
        <w:ind w:right="-766"/>
        <w:jc w:val="center"/>
        <w:rPr>
          <w:b/>
          <w:sz w:val="28"/>
          <w:szCs w:val="28"/>
        </w:rPr>
      </w:pPr>
      <w:r w:rsidRPr="00C848FB">
        <w:rPr>
          <w:b/>
          <w:sz w:val="28"/>
          <w:szCs w:val="28"/>
        </w:rPr>
        <w:t>РАСПОРЯЖЕНИЕ</w:t>
      </w:r>
    </w:p>
    <w:p w:rsidR="00E23838" w:rsidRPr="00C848FB" w:rsidRDefault="00E23838" w:rsidP="00E23838">
      <w:pPr>
        <w:ind w:right="-766"/>
        <w:jc w:val="both"/>
        <w:rPr>
          <w:b/>
          <w:sz w:val="28"/>
          <w:szCs w:val="28"/>
        </w:rPr>
      </w:pPr>
    </w:p>
    <w:p w:rsidR="00E23838" w:rsidRPr="00C848FB" w:rsidRDefault="00E23838" w:rsidP="00E23838">
      <w:pPr>
        <w:ind w:right="-766"/>
        <w:jc w:val="both"/>
        <w:rPr>
          <w:sz w:val="28"/>
          <w:szCs w:val="28"/>
        </w:rPr>
      </w:pPr>
      <w:r w:rsidRPr="007C391D">
        <w:rPr>
          <w:sz w:val="28"/>
          <w:szCs w:val="28"/>
        </w:rPr>
        <w:t>24</w:t>
      </w:r>
      <w:r>
        <w:rPr>
          <w:sz w:val="28"/>
          <w:szCs w:val="28"/>
        </w:rPr>
        <w:t>.12.2018</w:t>
      </w:r>
      <w:r w:rsidRPr="00C848FB">
        <w:rPr>
          <w:sz w:val="28"/>
          <w:szCs w:val="28"/>
        </w:rPr>
        <w:t xml:space="preserve">                                      </w:t>
      </w:r>
      <w:r w:rsidRPr="00555F88">
        <w:rPr>
          <w:sz w:val="28"/>
          <w:szCs w:val="28"/>
        </w:rPr>
        <w:t xml:space="preserve">    </w:t>
      </w:r>
      <w:r w:rsidRPr="00C848FB">
        <w:rPr>
          <w:sz w:val="28"/>
          <w:szCs w:val="28"/>
        </w:rPr>
        <w:t xml:space="preserve">  г. Бодайбо                                 № </w:t>
      </w:r>
      <w:r>
        <w:rPr>
          <w:sz w:val="28"/>
          <w:szCs w:val="28"/>
        </w:rPr>
        <w:t>1231-р</w:t>
      </w:r>
    </w:p>
    <w:p w:rsidR="00E23838" w:rsidRPr="00C848FB" w:rsidRDefault="00E23838" w:rsidP="00E23838">
      <w:pPr>
        <w:ind w:left="567" w:right="-766"/>
        <w:jc w:val="both"/>
        <w:rPr>
          <w:sz w:val="28"/>
          <w:szCs w:val="28"/>
        </w:rPr>
      </w:pPr>
      <w:r w:rsidRPr="00C848FB">
        <w:rPr>
          <w:sz w:val="28"/>
          <w:szCs w:val="28"/>
        </w:rPr>
        <w:t xml:space="preserve">              </w:t>
      </w:r>
    </w:p>
    <w:p w:rsidR="00E23838" w:rsidRPr="00C848FB" w:rsidRDefault="00E23838" w:rsidP="00E23838">
      <w:pPr>
        <w:ind w:left="567" w:right="-766"/>
        <w:jc w:val="both"/>
        <w:rPr>
          <w:sz w:val="28"/>
          <w:szCs w:val="28"/>
        </w:rPr>
      </w:pPr>
      <w:r w:rsidRPr="00C848FB">
        <w:rPr>
          <w:sz w:val="28"/>
          <w:szCs w:val="28"/>
        </w:rPr>
        <w:t xml:space="preserve">                      </w:t>
      </w:r>
    </w:p>
    <w:p w:rsidR="00E23838" w:rsidRPr="00C848FB" w:rsidRDefault="00E23838" w:rsidP="00E23838">
      <w:pPr>
        <w:jc w:val="both"/>
        <w:rPr>
          <w:sz w:val="28"/>
          <w:szCs w:val="28"/>
        </w:rPr>
      </w:pPr>
      <w:r w:rsidRPr="00C848FB">
        <w:rPr>
          <w:sz w:val="28"/>
          <w:szCs w:val="28"/>
        </w:rPr>
        <w:t>О    проведении    аукциона    на   право</w:t>
      </w:r>
    </w:p>
    <w:p w:rsidR="00E23838" w:rsidRDefault="00E23838" w:rsidP="00E23838">
      <w:pPr>
        <w:jc w:val="both"/>
        <w:rPr>
          <w:sz w:val="28"/>
          <w:szCs w:val="28"/>
        </w:rPr>
      </w:pPr>
      <w:r w:rsidRPr="00C848FB">
        <w:rPr>
          <w:sz w:val="28"/>
          <w:szCs w:val="28"/>
        </w:rPr>
        <w:t xml:space="preserve">заключения  договора аренды  </w:t>
      </w:r>
      <w:r>
        <w:rPr>
          <w:sz w:val="28"/>
          <w:szCs w:val="28"/>
        </w:rPr>
        <w:t>нежилого</w:t>
      </w:r>
    </w:p>
    <w:p w:rsidR="00E23838" w:rsidRPr="00C848FB" w:rsidRDefault="00E23838" w:rsidP="00E23838">
      <w:pPr>
        <w:jc w:val="both"/>
        <w:rPr>
          <w:sz w:val="28"/>
          <w:szCs w:val="28"/>
        </w:rPr>
      </w:pPr>
      <w:r>
        <w:rPr>
          <w:sz w:val="28"/>
          <w:szCs w:val="28"/>
        </w:rPr>
        <w:t>здания</w:t>
      </w:r>
      <w:r w:rsidRPr="00C848FB">
        <w:rPr>
          <w:sz w:val="28"/>
          <w:szCs w:val="28"/>
        </w:rPr>
        <w:t>, расположенн</w:t>
      </w:r>
      <w:r>
        <w:rPr>
          <w:sz w:val="28"/>
          <w:szCs w:val="28"/>
        </w:rPr>
        <w:t>ого</w:t>
      </w:r>
      <w:r w:rsidRPr="00C848FB">
        <w:rPr>
          <w:sz w:val="28"/>
          <w:szCs w:val="28"/>
        </w:rPr>
        <w:t xml:space="preserve">  по  адресу:</w:t>
      </w:r>
    </w:p>
    <w:p w:rsidR="00E23838" w:rsidRPr="00C848FB" w:rsidRDefault="00E23838" w:rsidP="00E23838">
      <w:pPr>
        <w:jc w:val="both"/>
        <w:rPr>
          <w:sz w:val="28"/>
          <w:szCs w:val="28"/>
        </w:rPr>
      </w:pPr>
      <w:r>
        <w:rPr>
          <w:sz w:val="28"/>
          <w:szCs w:val="28"/>
        </w:rPr>
        <w:t xml:space="preserve">Иркутская область, </w:t>
      </w:r>
      <w:r w:rsidRPr="00C848FB">
        <w:rPr>
          <w:sz w:val="28"/>
          <w:szCs w:val="28"/>
        </w:rPr>
        <w:t>г.Бодайбо, ул.</w:t>
      </w:r>
      <w:r>
        <w:rPr>
          <w:sz w:val="28"/>
          <w:szCs w:val="28"/>
        </w:rPr>
        <w:t>Совхозная, 1</w:t>
      </w:r>
    </w:p>
    <w:p w:rsidR="00E23838" w:rsidRPr="00C848FB" w:rsidRDefault="00E23838" w:rsidP="00E23838">
      <w:pPr>
        <w:jc w:val="both"/>
        <w:rPr>
          <w:b/>
          <w:sz w:val="28"/>
          <w:szCs w:val="28"/>
        </w:rPr>
      </w:pPr>
    </w:p>
    <w:p w:rsidR="00E23838" w:rsidRPr="00C848FB" w:rsidRDefault="00E23838" w:rsidP="00E23838">
      <w:pPr>
        <w:jc w:val="both"/>
        <w:rPr>
          <w:sz w:val="28"/>
          <w:szCs w:val="28"/>
        </w:rPr>
      </w:pPr>
      <w:r w:rsidRPr="00C848FB">
        <w:rPr>
          <w:b/>
          <w:sz w:val="28"/>
          <w:szCs w:val="28"/>
        </w:rPr>
        <w:t xml:space="preserve">   </w:t>
      </w:r>
      <w:r w:rsidRPr="00C848FB">
        <w:rPr>
          <w:sz w:val="28"/>
          <w:szCs w:val="28"/>
        </w:rPr>
        <w:t xml:space="preserve">       В целях наиболее эффективного использования муниципального имущества  муниципального образования г. Бодайбо и района, руководствуясь Федеральными законами от 06.10.2003</w:t>
      </w:r>
      <w:r w:rsidRPr="005E19BE">
        <w:rPr>
          <w:sz w:val="28"/>
          <w:szCs w:val="28"/>
        </w:rPr>
        <w:t xml:space="preserve"> </w:t>
      </w:r>
      <w:r w:rsidRPr="00C848FB">
        <w:rPr>
          <w:sz w:val="28"/>
          <w:szCs w:val="28"/>
        </w:rPr>
        <w:t xml:space="preserve"> № 131-ФЗ «Об общих принципах организации местного самоуправления в Российской Федерации», от 26.07.2006 №135-ФЗ «О защите конкуренции»,  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Гражданским кодексом Российской Федерации, Положением «О порядке управления и распоряжения муниципальной собственностью  муниципального образования г. Бодайбо и района», утвержденным решением Думы г. Бодайбо и района от 10.11.2015 № 24-па, Положением «О порядке сдачи в аренду и безвозмездное пользование объектов муниципальной собственности  муниципального образования г. Бодайбо и района», утвержденным решением Думы г.Бодайбо и района  от 04.05.2009 № 15-па (с учетом изменений и дополнений), </w:t>
      </w:r>
      <w:r>
        <w:rPr>
          <w:sz w:val="28"/>
          <w:szCs w:val="28"/>
        </w:rPr>
        <w:t xml:space="preserve">         </w:t>
      </w:r>
      <w:r w:rsidRPr="00C848FB">
        <w:rPr>
          <w:sz w:val="28"/>
          <w:szCs w:val="28"/>
        </w:rPr>
        <w:t xml:space="preserve"> ст. 31 Устава  муниципального образования г. Бодайбо и района:</w:t>
      </w:r>
    </w:p>
    <w:p w:rsidR="00E23838" w:rsidRPr="00C848FB" w:rsidRDefault="00E23838" w:rsidP="00E23838">
      <w:pPr>
        <w:jc w:val="both"/>
        <w:rPr>
          <w:sz w:val="28"/>
          <w:szCs w:val="28"/>
        </w:rPr>
      </w:pPr>
      <w:r w:rsidRPr="00C848FB">
        <w:rPr>
          <w:sz w:val="28"/>
          <w:szCs w:val="28"/>
        </w:rPr>
        <w:t xml:space="preserve">    1. Утвердить документацию об аукционе и извещение </w:t>
      </w:r>
      <w:r>
        <w:rPr>
          <w:sz w:val="28"/>
          <w:szCs w:val="28"/>
        </w:rPr>
        <w:t xml:space="preserve">о проведении аукциона </w:t>
      </w:r>
      <w:r w:rsidRPr="00C848FB">
        <w:rPr>
          <w:sz w:val="28"/>
          <w:szCs w:val="28"/>
        </w:rPr>
        <w:t xml:space="preserve">на право заключения договора аренды нежилого </w:t>
      </w:r>
      <w:r>
        <w:rPr>
          <w:sz w:val="28"/>
          <w:szCs w:val="28"/>
        </w:rPr>
        <w:t>здания</w:t>
      </w:r>
      <w:r w:rsidRPr="00C848FB">
        <w:rPr>
          <w:sz w:val="28"/>
          <w:szCs w:val="28"/>
        </w:rPr>
        <w:t xml:space="preserve">,  расположенного по адресу: г.Бодайбо, </w:t>
      </w:r>
      <w:r>
        <w:rPr>
          <w:sz w:val="28"/>
          <w:szCs w:val="28"/>
        </w:rPr>
        <w:t xml:space="preserve">    </w:t>
      </w:r>
      <w:r w:rsidRPr="00C848FB">
        <w:rPr>
          <w:sz w:val="28"/>
          <w:szCs w:val="28"/>
        </w:rPr>
        <w:t xml:space="preserve">ул. </w:t>
      </w:r>
      <w:r>
        <w:rPr>
          <w:sz w:val="28"/>
          <w:szCs w:val="28"/>
        </w:rPr>
        <w:t>Совхозная, 1</w:t>
      </w:r>
      <w:r w:rsidRPr="00C848FB">
        <w:rPr>
          <w:sz w:val="28"/>
          <w:szCs w:val="28"/>
        </w:rPr>
        <w:t xml:space="preserve">, общей площадью </w:t>
      </w:r>
      <w:r>
        <w:rPr>
          <w:sz w:val="28"/>
          <w:szCs w:val="28"/>
        </w:rPr>
        <w:t xml:space="preserve"> 248,4</w:t>
      </w:r>
      <w:r w:rsidRPr="00C848FB">
        <w:rPr>
          <w:sz w:val="28"/>
          <w:szCs w:val="28"/>
        </w:rPr>
        <w:t>кв.м</w:t>
      </w:r>
      <w:r>
        <w:rPr>
          <w:sz w:val="28"/>
          <w:szCs w:val="28"/>
        </w:rPr>
        <w:t>.</w:t>
      </w:r>
      <w:r w:rsidRPr="00C848FB">
        <w:rPr>
          <w:sz w:val="28"/>
          <w:szCs w:val="28"/>
        </w:rPr>
        <w:t xml:space="preserve"> (Приложения №</w:t>
      </w:r>
      <w:r>
        <w:rPr>
          <w:sz w:val="28"/>
          <w:szCs w:val="28"/>
        </w:rPr>
        <w:t xml:space="preserve"> </w:t>
      </w:r>
      <w:r w:rsidRPr="00C848FB">
        <w:rPr>
          <w:sz w:val="28"/>
          <w:szCs w:val="28"/>
        </w:rPr>
        <w:t>1 и №</w:t>
      </w:r>
      <w:r>
        <w:rPr>
          <w:sz w:val="28"/>
          <w:szCs w:val="28"/>
        </w:rPr>
        <w:t xml:space="preserve"> </w:t>
      </w:r>
      <w:r w:rsidRPr="00C848FB">
        <w:rPr>
          <w:sz w:val="28"/>
          <w:szCs w:val="28"/>
        </w:rPr>
        <w:t>2).</w:t>
      </w:r>
    </w:p>
    <w:p w:rsidR="00E23838" w:rsidRPr="00C848FB" w:rsidRDefault="00E23838" w:rsidP="00E23838">
      <w:pPr>
        <w:jc w:val="both"/>
        <w:rPr>
          <w:sz w:val="28"/>
          <w:szCs w:val="28"/>
        </w:rPr>
      </w:pPr>
      <w:r w:rsidRPr="00C848FB">
        <w:rPr>
          <w:sz w:val="28"/>
          <w:szCs w:val="28"/>
        </w:rPr>
        <w:t xml:space="preserve">     2. Комиссии по проведению торгов (аукционов, конкурсов) по предоставлению права аренды объектов недвижимости, находящихся в муниципальной собственности муниципального образования г. Бодайбо и района провести аукцион, открытый по составу участников и  по форме подачи предложений на право  заключения договора аренды</w:t>
      </w:r>
      <w:r>
        <w:rPr>
          <w:sz w:val="28"/>
          <w:szCs w:val="28"/>
        </w:rPr>
        <w:t xml:space="preserve"> </w:t>
      </w:r>
      <w:r w:rsidRPr="00C848FB">
        <w:rPr>
          <w:sz w:val="28"/>
          <w:szCs w:val="28"/>
        </w:rPr>
        <w:t xml:space="preserve">на вышеуказанный объект недвижимости муниципального образования </w:t>
      </w:r>
      <w:r>
        <w:rPr>
          <w:sz w:val="28"/>
          <w:szCs w:val="28"/>
        </w:rPr>
        <w:t xml:space="preserve">            </w:t>
      </w:r>
      <w:r w:rsidRPr="00C848FB">
        <w:rPr>
          <w:sz w:val="28"/>
          <w:szCs w:val="28"/>
        </w:rPr>
        <w:t>г. Бодайбо и района.</w:t>
      </w:r>
    </w:p>
    <w:p w:rsidR="00E23838" w:rsidRPr="00C848FB" w:rsidRDefault="00E23838" w:rsidP="00E23838">
      <w:pPr>
        <w:tabs>
          <w:tab w:val="left" w:pos="284"/>
          <w:tab w:val="left" w:pos="567"/>
        </w:tabs>
        <w:jc w:val="both"/>
        <w:rPr>
          <w:sz w:val="28"/>
          <w:szCs w:val="28"/>
        </w:rPr>
      </w:pPr>
      <w:r w:rsidRPr="00C848FB">
        <w:rPr>
          <w:sz w:val="28"/>
          <w:szCs w:val="28"/>
        </w:rPr>
        <w:lastRenderedPageBreak/>
        <w:t xml:space="preserve">    3. </w:t>
      </w:r>
      <w:r>
        <w:rPr>
          <w:sz w:val="28"/>
          <w:szCs w:val="28"/>
        </w:rPr>
        <w:t>Настоящее распоряжение,</w:t>
      </w:r>
      <w:r w:rsidRPr="00C848FB">
        <w:rPr>
          <w:sz w:val="28"/>
          <w:szCs w:val="28"/>
        </w:rPr>
        <w:t xml:space="preserve"> извещение о проведении аукциона  </w:t>
      </w:r>
      <w:r>
        <w:rPr>
          <w:sz w:val="28"/>
          <w:szCs w:val="28"/>
        </w:rPr>
        <w:t xml:space="preserve">подлежит размещению </w:t>
      </w:r>
      <w:r w:rsidRPr="00C848FB">
        <w:rPr>
          <w:sz w:val="28"/>
          <w:szCs w:val="28"/>
        </w:rPr>
        <w:t xml:space="preserve">на официальном сайте </w:t>
      </w:r>
      <w:r w:rsidRPr="00C848FB">
        <w:rPr>
          <w:rFonts w:eastAsia="Arial Unicode MS"/>
          <w:sz w:val="28"/>
          <w:szCs w:val="28"/>
        </w:rPr>
        <w:t xml:space="preserve">РФ в сети «Интернет» </w:t>
      </w:r>
      <w:r w:rsidRPr="00C848FB">
        <w:rPr>
          <w:rFonts w:eastAsia="Arial Unicode MS"/>
          <w:b/>
          <w:color w:val="0070C0"/>
          <w:sz w:val="28"/>
          <w:szCs w:val="28"/>
          <w:u w:val="single"/>
          <w:lang w:val="en-US"/>
        </w:rPr>
        <w:t>torgi</w:t>
      </w:r>
      <w:r w:rsidRPr="00C848FB">
        <w:rPr>
          <w:rFonts w:eastAsia="Arial Unicode MS"/>
          <w:b/>
          <w:color w:val="0070C0"/>
          <w:sz w:val="28"/>
          <w:szCs w:val="28"/>
          <w:u w:val="single"/>
        </w:rPr>
        <w:t>.</w:t>
      </w:r>
      <w:r w:rsidRPr="00C848FB">
        <w:rPr>
          <w:rFonts w:eastAsia="Arial Unicode MS"/>
          <w:b/>
          <w:color w:val="0070C0"/>
          <w:sz w:val="28"/>
          <w:szCs w:val="28"/>
          <w:u w:val="single"/>
          <w:lang w:val="en-US"/>
        </w:rPr>
        <w:t>gov</w:t>
      </w:r>
      <w:r w:rsidRPr="00C848FB">
        <w:rPr>
          <w:rFonts w:eastAsia="Arial Unicode MS"/>
          <w:b/>
          <w:color w:val="0070C0"/>
          <w:sz w:val="28"/>
          <w:szCs w:val="28"/>
          <w:u w:val="single"/>
        </w:rPr>
        <w:t>.</w:t>
      </w:r>
      <w:r w:rsidRPr="00C848FB">
        <w:rPr>
          <w:rFonts w:eastAsia="Arial Unicode MS"/>
          <w:b/>
          <w:color w:val="0070C0"/>
          <w:sz w:val="28"/>
          <w:szCs w:val="28"/>
          <w:u w:val="single"/>
          <w:lang w:val="en-US"/>
        </w:rPr>
        <w:t>ru</w:t>
      </w:r>
      <w:r w:rsidRPr="00C848FB">
        <w:rPr>
          <w:rFonts w:eastAsia="Arial Unicode MS"/>
          <w:b/>
          <w:sz w:val="28"/>
          <w:szCs w:val="28"/>
        </w:rPr>
        <w:t xml:space="preserve"> </w:t>
      </w:r>
      <w:r w:rsidRPr="00C848FB">
        <w:rPr>
          <w:sz w:val="28"/>
          <w:szCs w:val="28"/>
        </w:rPr>
        <w:t xml:space="preserve">и </w:t>
      </w:r>
      <w:r w:rsidRPr="00C848FB">
        <w:rPr>
          <w:rFonts w:eastAsia="Arial Unicode MS"/>
          <w:sz w:val="28"/>
          <w:szCs w:val="28"/>
        </w:rPr>
        <w:t>на официальном сайте</w:t>
      </w:r>
      <w:r w:rsidRPr="00C848FB">
        <w:rPr>
          <w:sz w:val="28"/>
          <w:szCs w:val="28"/>
        </w:rPr>
        <w:t xml:space="preserve"> </w:t>
      </w:r>
      <w:r>
        <w:rPr>
          <w:sz w:val="28"/>
          <w:szCs w:val="28"/>
        </w:rPr>
        <w:t>А</w:t>
      </w:r>
      <w:r w:rsidRPr="00C848FB">
        <w:rPr>
          <w:sz w:val="28"/>
          <w:szCs w:val="28"/>
        </w:rPr>
        <w:t>дминистрации муниципального образования г. Бодайбо и района</w:t>
      </w:r>
      <w:r w:rsidRPr="00C848FB">
        <w:rPr>
          <w:rFonts w:eastAsia="Arial Unicode MS"/>
          <w:sz w:val="28"/>
          <w:szCs w:val="28"/>
        </w:rPr>
        <w:t xml:space="preserve"> </w:t>
      </w:r>
      <w:r w:rsidRPr="00C848FB">
        <w:rPr>
          <w:rFonts w:eastAsia="Arial Unicode MS"/>
          <w:b/>
          <w:color w:val="0070C0"/>
          <w:sz w:val="28"/>
          <w:szCs w:val="28"/>
          <w:u w:val="single"/>
          <w:lang w:val="en-US"/>
        </w:rPr>
        <w:t>www</w:t>
      </w:r>
      <w:r w:rsidRPr="00C848FB">
        <w:rPr>
          <w:rFonts w:eastAsia="Arial Unicode MS"/>
          <w:b/>
          <w:color w:val="0070C0"/>
          <w:sz w:val="28"/>
          <w:szCs w:val="28"/>
          <w:u w:val="single"/>
        </w:rPr>
        <w:t>.</w:t>
      </w:r>
      <w:r w:rsidRPr="00C848FB">
        <w:rPr>
          <w:rFonts w:eastAsia="Arial Unicode MS"/>
          <w:b/>
          <w:color w:val="0070C0"/>
          <w:sz w:val="28"/>
          <w:szCs w:val="28"/>
          <w:u w:val="single"/>
          <w:lang w:val="en-US"/>
        </w:rPr>
        <w:t>bodaybo</w:t>
      </w:r>
      <w:r w:rsidRPr="00C848FB">
        <w:rPr>
          <w:rFonts w:eastAsia="Arial Unicode MS"/>
          <w:b/>
          <w:color w:val="0070C0"/>
          <w:sz w:val="28"/>
          <w:szCs w:val="28"/>
          <w:u w:val="single"/>
        </w:rPr>
        <w:t>38.</w:t>
      </w:r>
      <w:r w:rsidRPr="00C848FB">
        <w:rPr>
          <w:rFonts w:eastAsia="Arial Unicode MS"/>
          <w:b/>
          <w:color w:val="0070C0"/>
          <w:sz w:val="28"/>
          <w:szCs w:val="28"/>
          <w:u w:val="single"/>
          <w:lang w:val="en-US"/>
        </w:rPr>
        <w:t>ru</w:t>
      </w:r>
      <w:r w:rsidRPr="00C848FB">
        <w:rPr>
          <w:rFonts w:eastAsia="Arial Unicode MS"/>
          <w:b/>
          <w:color w:val="0070C0"/>
          <w:sz w:val="28"/>
          <w:szCs w:val="28"/>
          <w:u w:val="single"/>
        </w:rPr>
        <w:t>.</w:t>
      </w:r>
    </w:p>
    <w:p w:rsidR="00E23838" w:rsidRPr="00C848FB" w:rsidRDefault="00E23838" w:rsidP="00E23838">
      <w:pPr>
        <w:jc w:val="both"/>
        <w:rPr>
          <w:sz w:val="28"/>
          <w:szCs w:val="28"/>
        </w:rPr>
      </w:pPr>
    </w:p>
    <w:p w:rsidR="00E23838" w:rsidRPr="00C848FB" w:rsidRDefault="00E23838" w:rsidP="00E23838">
      <w:pPr>
        <w:jc w:val="both"/>
        <w:rPr>
          <w:sz w:val="28"/>
          <w:szCs w:val="28"/>
        </w:rPr>
      </w:pPr>
    </w:p>
    <w:p w:rsidR="00E23838" w:rsidRDefault="00E23838" w:rsidP="00E23838">
      <w:pPr>
        <w:widowControl w:val="0"/>
        <w:autoSpaceDE w:val="0"/>
        <w:autoSpaceDN w:val="0"/>
        <w:adjustRightInd w:val="0"/>
        <w:rPr>
          <w:b/>
        </w:rPr>
      </w:pPr>
      <w:r w:rsidRPr="00576EBB">
        <w:rPr>
          <w:sz w:val="28"/>
          <w:szCs w:val="28"/>
        </w:rPr>
        <w:t xml:space="preserve">Мэр г.Бодайбо и района                                                       Е.Ю.Юмашев         </w:t>
      </w:r>
    </w:p>
    <w:tbl>
      <w:tblPr>
        <w:tblW w:w="0" w:type="auto"/>
        <w:tblLook w:val="01E0"/>
      </w:tblPr>
      <w:tblGrid>
        <w:gridCol w:w="4783"/>
        <w:gridCol w:w="4681"/>
      </w:tblGrid>
      <w:tr w:rsidR="00E23838" w:rsidRPr="00C759B3" w:rsidTr="00227060">
        <w:tc>
          <w:tcPr>
            <w:tcW w:w="4783" w:type="dxa"/>
          </w:tcPr>
          <w:p w:rsidR="00E23838" w:rsidRPr="00C759B3" w:rsidRDefault="00E23838" w:rsidP="00227060">
            <w:pPr>
              <w:tabs>
                <w:tab w:val="left" w:pos="1110"/>
              </w:tabs>
            </w:pPr>
          </w:p>
        </w:tc>
        <w:tc>
          <w:tcPr>
            <w:tcW w:w="4681" w:type="dxa"/>
          </w:tcPr>
          <w:p w:rsidR="00E23838" w:rsidRPr="00C759B3" w:rsidRDefault="00E23838" w:rsidP="00227060">
            <w:pPr>
              <w:jc w:val="both"/>
            </w:pPr>
          </w:p>
        </w:tc>
      </w:tr>
    </w:tbl>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p w:rsidR="00E23838" w:rsidRDefault="00E23838" w:rsidP="00E23838">
      <w:pPr>
        <w:widowControl w:val="0"/>
        <w:autoSpaceDE w:val="0"/>
        <w:autoSpaceDN w:val="0"/>
        <w:adjustRightInd w:val="0"/>
        <w:rPr>
          <w:b/>
        </w:rPr>
      </w:pPr>
    </w:p>
    <w:tbl>
      <w:tblPr>
        <w:tblW w:w="0" w:type="auto"/>
        <w:tblLook w:val="01E0"/>
      </w:tblPr>
      <w:tblGrid>
        <w:gridCol w:w="4783"/>
        <w:gridCol w:w="4681"/>
      </w:tblGrid>
      <w:tr w:rsidR="00E23838" w:rsidTr="00227060">
        <w:tc>
          <w:tcPr>
            <w:tcW w:w="4783" w:type="dxa"/>
          </w:tcPr>
          <w:p w:rsidR="00E23838" w:rsidRPr="009C39D9" w:rsidRDefault="00E23838" w:rsidP="00227060">
            <w:pPr>
              <w:tabs>
                <w:tab w:val="left" w:pos="1110"/>
              </w:tabs>
              <w:rPr>
                <w:sz w:val="28"/>
                <w:szCs w:val="28"/>
              </w:rPr>
            </w:pPr>
          </w:p>
        </w:tc>
        <w:tc>
          <w:tcPr>
            <w:tcW w:w="4681" w:type="dxa"/>
          </w:tcPr>
          <w:p w:rsidR="00E23838" w:rsidRPr="009C39D9" w:rsidRDefault="00E23838" w:rsidP="00227060">
            <w:pPr>
              <w:jc w:val="both"/>
              <w:rPr>
                <w:sz w:val="28"/>
                <w:szCs w:val="28"/>
              </w:rPr>
            </w:pPr>
          </w:p>
        </w:tc>
      </w:tr>
      <w:tr w:rsidR="00E23838" w:rsidTr="00227060">
        <w:tc>
          <w:tcPr>
            <w:tcW w:w="4783" w:type="dxa"/>
          </w:tcPr>
          <w:p w:rsidR="00E23838" w:rsidRPr="009C39D9" w:rsidRDefault="00E23838" w:rsidP="00227060">
            <w:pPr>
              <w:jc w:val="both"/>
              <w:rPr>
                <w:b/>
                <w:sz w:val="28"/>
                <w:szCs w:val="28"/>
              </w:rPr>
            </w:pPr>
          </w:p>
        </w:tc>
        <w:tc>
          <w:tcPr>
            <w:tcW w:w="4681" w:type="dxa"/>
          </w:tcPr>
          <w:p w:rsidR="00E23838" w:rsidRPr="009C39D9" w:rsidRDefault="00E23838" w:rsidP="00227060">
            <w:pPr>
              <w:jc w:val="both"/>
              <w:rPr>
                <w:sz w:val="28"/>
                <w:szCs w:val="28"/>
              </w:rPr>
            </w:pPr>
          </w:p>
        </w:tc>
      </w:tr>
    </w:tbl>
    <w:p w:rsidR="00E23838" w:rsidRDefault="00E23838" w:rsidP="00E23838">
      <w:pPr>
        <w:widowControl w:val="0"/>
        <w:autoSpaceDE w:val="0"/>
        <w:autoSpaceDN w:val="0"/>
        <w:adjustRightInd w:val="0"/>
        <w:rPr>
          <w:b/>
        </w:rPr>
      </w:pPr>
    </w:p>
    <w:p w:rsidR="00773345" w:rsidRDefault="00397CD3"/>
    <w:p w:rsidR="00E23838" w:rsidRDefault="00E23838"/>
    <w:p w:rsidR="00E23838" w:rsidRPr="008A2A4D" w:rsidRDefault="00E23838" w:rsidP="00E23838">
      <w:pPr>
        <w:pStyle w:val="a6"/>
        <w:spacing w:before="0" w:beforeAutospacing="0" w:after="0" w:afterAutospacing="0"/>
        <w:jc w:val="right"/>
        <w:rPr>
          <w:rFonts w:ascii="Times New Roman" w:hAnsi="Times New Roman" w:cs="Times New Roman"/>
          <w:b/>
          <w:bCs/>
          <w:sz w:val="28"/>
          <w:szCs w:val="28"/>
        </w:rPr>
      </w:pPr>
      <w:r w:rsidRPr="00F61F1B">
        <w:rPr>
          <w:rFonts w:ascii="Times New Roman" w:hAnsi="Times New Roman" w:cs="Times New Roman"/>
          <w:b/>
          <w:bCs/>
          <w:sz w:val="28"/>
          <w:szCs w:val="28"/>
        </w:rPr>
        <w:t xml:space="preserve">              </w:t>
      </w:r>
      <w:r w:rsidRPr="00F61F1B">
        <w:rPr>
          <w:rFonts w:ascii="Times New Roman" w:hAnsi="Times New Roman" w:cs="Times New Roman"/>
          <w:bCs/>
          <w:sz w:val="20"/>
          <w:szCs w:val="20"/>
        </w:rPr>
        <w:t xml:space="preserve">Приложение №1 к распоряжению </w:t>
      </w:r>
    </w:p>
    <w:p w:rsidR="00E23838" w:rsidRPr="00F61F1B" w:rsidRDefault="00E23838" w:rsidP="00E23838">
      <w:pPr>
        <w:pStyle w:val="a6"/>
        <w:spacing w:before="0" w:beforeAutospacing="0" w:after="0" w:afterAutospacing="0"/>
        <w:jc w:val="right"/>
        <w:rPr>
          <w:rFonts w:ascii="Times New Roman" w:hAnsi="Times New Roman" w:cs="Times New Roman"/>
          <w:bCs/>
          <w:sz w:val="20"/>
          <w:szCs w:val="20"/>
        </w:rPr>
      </w:pPr>
      <w:r w:rsidRPr="00F61F1B">
        <w:rPr>
          <w:rFonts w:ascii="Times New Roman" w:hAnsi="Times New Roman" w:cs="Times New Roman"/>
          <w:bCs/>
          <w:sz w:val="20"/>
          <w:szCs w:val="20"/>
        </w:rPr>
        <w:lastRenderedPageBreak/>
        <w:t>администрации  г.Бодайбо и района</w:t>
      </w:r>
    </w:p>
    <w:p w:rsidR="00E23838" w:rsidRPr="00076071" w:rsidRDefault="00E23838" w:rsidP="00E23838">
      <w:pPr>
        <w:pStyle w:val="a6"/>
        <w:spacing w:before="0" w:beforeAutospacing="0" w:after="0" w:afterAutospacing="0"/>
        <w:jc w:val="center"/>
        <w:rPr>
          <w:rFonts w:ascii="Times New Roman" w:hAnsi="Times New Roman" w:cs="Times New Roman"/>
          <w:bCs/>
          <w:sz w:val="20"/>
          <w:szCs w:val="20"/>
        </w:rPr>
      </w:pPr>
      <w:r w:rsidRPr="00F61F1B">
        <w:rPr>
          <w:rFonts w:ascii="Times New Roman" w:hAnsi="Times New Roman" w:cs="Times New Roman"/>
          <w:bCs/>
          <w:sz w:val="20"/>
          <w:szCs w:val="20"/>
        </w:rPr>
        <w:t xml:space="preserve">                                                                                                                                       от </w:t>
      </w:r>
      <w:r>
        <w:rPr>
          <w:rFonts w:ascii="Times New Roman" w:hAnsi="Times New Roman" w:cs="Times New Roman"/>
          <w:bCs/>
          <w:sz w:val="20"/>
          <w:szCs w:val="20"/>
        </w:rPr>
        <w:t>24.12.2018</w:t>
      </w:r>
      <w:r w:rsidRPr="00F61F1B">
        <w:rPr>
          <w:rFonts w:ascii="Times New Roman" w:hAnsi="Times New Roman" w:cs="Times New Roman"/>
          <w:bCs/>
          <w:sz w:val="20"/>
          <w:szCs w:val="20"/>
        </w:rPr>
        <w:t xml:space="preserve">  № </w:t>
      </w:r>
      <w:r>
        <w:rPr>
          <w:rFonts w:ascii="Times New Roman" w:hAnsi="Times New Roman" w:cs="Times New Roman"/>
          <w:bCs/>
          <w:sz w:val="20"/>
          <w:szCs w:val="20"/>
        </w:rPr>
        <w:t>1231-р</w:t>
      </w:r>
    </w:p>
    <w:p w:rsidR="00E23838" w:rsidRPr="00F61F1B" w:rsidRDefault="00E23838" w:rsidP="00E23838">
      <w:pPr>
        <w:jc w:val="center"/>
        <w:rPr>
          <w:b/>
          <w:sz w:val="28"/>
          <w:szCs w:val="28"/>
        </w:rPr>
      </w:pPr>
    </w:p>
    <w:p w:rsidR="00E23838" w:rsidRPr="00F61F1B" w:rsidRDefault="00E23838" w:rsidP="00E23838">
      <w:pPr>
        <w:jc w:val="center"/>
        <w:rPr>
          <w:b/>
          <w:sz w:val="28"/>
          <w:szCs w:val="28"/>
        </w:rPr>
      </w:pPr>
      <w:r w:rsidRPr="00F61F1B">
        <w:rPr>
          <w:b/>
          <w:sz w:val="28"/>
          <w:szCs w:val="28"/>
        </w:rPr>
        <w:t>Документация об аукционе</w:t>
      </w:r>
    </w:p>
    <w:p w:rsidR="00E23838" w:rsidRPr="00F61F1B" w:rsidRDefault="00E23838" w:rsidP="00E23838">
      <w:pPr>
        <w:jc w:val="center"/>
        <w:rPr>
          <w:sz w:val="28"/>
          <w:szCs w:val="28"/>
        </w:rPr>
      </w:pPr>
      <w:r w:rsidRPr="00F61F1B">
        <w:rPr>
          <w:sz w:val="28"/>
          <w:szCs w:val="28"/>
        </w:rPr>
        <w:t>на право заключения договора аренды нежилого</w:t>
      </w:r>
      <w:r>
        <w:rPr>
          <w:sz w:val="28"/>
          <w:szCs w:val="28"/>
        </w:rPr>
        <w:t xml:space="preserve"> здания</w:t>
      </w:r>
      <w:r w:rsidRPr="00F61F1B">
        <w:rPr>
          <w:sz w:val="28"/>
          <w:szCs w:val="28"/>
        </w:rPr>
        <w:t>,</w:t>
      </w:r>
    </w:p>
    <w:p w:rsidR="00E23838" w:rsidRPr="00F61F1B" w:rsidRDefault="00E23838" w:rsidP="00E23838">
      <w:pPr>
        <w:jc w:val="center"/>
        <w:rPr>
          <w:sz w:val="28"/>
          <w:szCs w:val="28"/>
        </w:rPr>
      </w:pPr>
      <w:r w:rsidRPr="00F61F1B">
        <w:rPr>
          <w:sz w:val="28"/>
          <w:szCs w:val="28"/>
        </w:rPr>
        <w:t xml:space="preserve">расположенного по адресу: </w:t>
      </w:r>
      <w:r>
        <w:rPr>
          <w:sz w:val="28"/>
          <w:szCs w:val="28"/>
        </w:rPr>
        <w:t xml:space="preserve">Иркутская область, </w:t>
      </w:r>
      <w:r w:rsidRPr="00F61F1B">
        <w:rPr>
          <w:sz w:val="28"/>
          <w:szCs w:val="28"/>
        </w:rPr>
        <w:t xml:space="preserve">г. Бодайбо, ул. </w:t>
      </w:r>
      <w:r>
        <w:rPr>
          <w:sz w:val="28"/>
          <w:szCs w:val="28"/>
        </w:rPr>
        <w:t>Совхозная, 1</w:t>
      </w:r>
      <w:r w:rsidRPr="00F61F1B">
        <w:rPr>
          <w:sz w:val="28"/>
          <w:szCs w:val="28"/>
        </w:rPr>
        <w:t xml:space="preserve">,  общей площадью </w:t>
      </w:r>
      <w:r>
        <w:rPr>
          <w:sz w:val="28"/>
          <w:szCs w:val="28"/>
        </w:rPr>
        <w:t>248,4кв</w:t>
      </w:r>
      <w:r w:rsidRPr="00F61F1B">
        <w:rPr>
          <w:sz w:val="28"/>
          <w:szCs w:val="28"/>
        </w:rPr>
        <w:t>.м.</w:t>
      </w:r>
    </w:p>
    <w:p w:rsidR="00E23838" w:rsidRPr="00F61F1B" w:rsidRDefault="00E23838" w:rsidP="00E23838">
      <w:pPr>
        <w:jc w:val="center"/>
        <w:rPr>
          <w:sz w:val="28"/>
          <w:szCs w:val="28"/>
        </w:rPr>
      </w:pPr>
    </w:p>
    <w:p w:rsidR="00E23838" w:rsidRPr="00F61F1B" w:rsidRDefault="00E23838" w:rsidP="00E23838">
      <w:pPr>
        <w:jc w:val="center"/>
        <w:rPr>
          <w:b/>
          <w:bCs/>
          <w:sz w:val="28"/>
          <w:szCs w:val="28"/>
        </w:rPr>
      </w:pPr>
      <w:r w:rsidRPr="00F61F1B">
        <w:rPr>
          <w:b/>
          <w:bCs/>
          <w:sz w:val="28"/>
          <w:szCs w:val="28"/>
        </w:rPr>
        <w:t>1. Общая информация об аукционе:</w:t>
      </w:r>
    </w:p>
    <w:p w:rsidR="00E23838" w:rsidRPr="00F61F1B" w:rsidRDefault="00E23838" w:rsidP="00E23838">
      <w:pPr>
        <w:autoSpaceDE w:val="0"/>
        <w:autoSpaceDN w:val="0"/>
        <w:adjustRightInd w:val="0"/>
        <w:ind w:firstLine="284"/>
        <w:jc w:val="both"/>
        <w:rPr>
          <w:b/>
          <w:sz w:val="28"/>
          <w:szCs w:val="28"/>
        </w:rPr>
      </w:pPr>
    </w:p>
    <w:p w:rsidR="00E23838" w:rsidRPr="00F61F1B" w:rsidRDefault="00E23838" w:rsidP="00E23838">
      <w:pPr>
        <w:autoSpaceDE w:val="0"/>
        <w:autoSpaceDN w:val="0"/>
        <w:adjustRightInd w:val="0"/>
        <w:ind w:firstLine="284"/>
        <w:jc w:val="both"/>
        <w:rPr>
          <w:b/>
          <w:sz w:val="28"/>
          <w:szCs w:val="28"/>
        </w:rPr>
      </w:pPr>
      <w:r w:rsidRPr="00F61F1B">
        <w:rPr>
          <w:b/>
          <w:sz w:val="28"/>
          <w:szCs w:val="28"/>
        </w:rPr>
        <w:t>1.1. Наименование, место нахождения, почтовый адрес, адрес электронной почты и номер контактного телефона организатора аукциона:</w:t>
      </w:r>
    </w:p>
    <w:p w:rsidR="00E23838" w:rsidRPr="00F61F1B" w:rsidRDefault="00E23838" w:rsidP="00E23838">
      <w:pPr>
        <w:ind w:firstLine="284"/>
        <w:jc w:val="both"/>
        <w:rPr>
          <w:sz w:val="28"/>
          <w:szCs w:val="28"/>
        </w:rPr>
      </w:pPr>
      <w:r w:rsidRPr="00F61F1B">
        <w:rPr>
          <w:sz w:val="28"/>
          <w:szCs w:val="28"/>
        </w:rPr>
        <w:t>Организатор аукциона - Администрация города Бодайбо и района.</w:t>
      </w:r>
    </w:p>
    <w:p w:rsidR="00E23838" w:rsidRPr="00F61F1B" w:rsidRDefault="00E23838" w:rsidP="00E23838">
      <w:pPr>
        <w:ind w:firstLine="284"/>
        <w:jc w:val="both"/>
        <w:rPr>
          <w:sz w:val="28"/>
          <w:szCs w:val="28"/>
        </w:rPr>
      </w:pPr>
      <w:r w:rsidRPr="00F61F1B">
        <w:rPr>
          <w:sz w:val="28"/>
          <w:szCs w:val="28"/>
        </w:rPr>
        <w:t>Почтовый адрес: 666904,  г. Бодайбо, ул. Урицкого, 33, каб. 100.</w:t>
      </w:r>
    </w:p>
    <w:p w:rsidR="00E23838" w:rsidRPr="00F61F1B" w:rsidRDefault="00E23838" w:rsidP="00E23838">
      <w:pPr>
        <w:ind w:firstLine="284"/>
        <w:jc w:val="both"/>
        <w:rPr>
          <w:sz w:val="28"/>
          <w:szCs w:val="28"/>
        </w:rPr>
      </w:pPr>
      <w:r w:rsidRPr="00F61F1B">
        <w:rPr>
          <w:sz w:val="28"/>
          <w:szCs w:val="28"/>
        </w:rPr>
        <w:t xml:space="preserve">Телефон: (39561) </w:t>
      </w:r>
      <w:r>
        <w:rPr>
          <w:sz w:val="28"/>
          <w:szCs w:val="28"/>
        </w:rPr>
        <w:t>5-15-04; 5-10-74</w:t>
      </w:r>
    </w:p>
    <w:p w:rsidR="00E23838" w:rsidRPr="00F61F1B" w:rsidRDefault="00E23838" w:rsidP="00E23838">
      <w:pPr>
        <w:ind w:firstLine="284"/>
        <w:jc w:val="both"/>
        <w:rPr>
          <w:sz w:val="28"/>
          <w:szCs w:val="28"/>
        </w:rPr>
      </w:pPr>
      <w:r w:rsidRPr="00F61F1B">
        <w:rPr>
          <w:sz w:val="28"/>
          <w:szCs w:val="28"/>
        </w:rPr>
        <w:t>Факс: (39561) 5-15-04; 5-24-70</w:t>
      </w:r>
    </w:p>
    <w:p w:rsidR="00E23838" w:rsidRPr="00F61F1B" w:rsidRDefault="00E23838" w:rsidP="00E23838">
      <w:pPr>
        <w:rPr>
          <w:sz w:val="28"/>
          <w:szCs w:val="28"/>
        </w:rPr>
      </w:pPr>
      <w:r w:rsidRPr="00F61F1B">
        <w:rPr>
          <w:bCs/>
          <w:sz w:val="28"/>
          <w:szCs w:val="28"/>
        </w:rPr>
        <w:t xml:space="preserve">      Адрес электронной почты: </w:t>
      </w:r>
      <w:r w:rsidRPr="00F61F1B">
        <w:rPr>
          <w:sz w:val="28"/>
          <w:szCs w:val="28"/>
          <w:lang w:val="en-US"/>
        </w:rPr>
        <w:t>E</w:t>
      </w:r>
      <w:r w:rsidRPr="00F61F1B">
        <w:rPr>
          <w:sz w:val="28"/>
          <w:szCs w:val="28"/>
        </w:rPr>
        <w:t>-</w:t>
      </w:r>
      <w:r w:rsidRPr="00F61F1B">
        <w:rPr>
          <w:sz w:val="28"/>
          <w:szCs w:val="28"/>
          <w:lang w:val="en-US"/>
        </w:rPr>
        <w:t>mail</w:t>
      </w:r>
      <w:r w:rsidRPr="00F61F1B">
        <w:rPr>
          <w:sz w:val="28"/>
          <w:szCs w:val="28"/>
        </w:rPr>
        <w:t xml:space="preserve">: </w:t>
      </w:r>
      <w:hyperlink r:id="rId7" w:history="1">
        <w:r w:rsidRPr="00F61F1B">
          <w:rPr>
            <w:rStyle w:val="a5"/>
            <w:sz w:val="28"/>
            <w:szCs w:val="28"/>
            <w:lang w:val="en-US"/>
          </w:rPr>
          <w:t>bodaibo</w:t>
        </w:r>
        <w:r w:rsidRPr="00F61F1B">
          <w:rPr>
            <w:rStyle w:val="a5"/>
            <w:sz w:val="28"/>
            <w:szCs w:val="28"/>
          </w:rPr>
          <w:t>_</w:t>
        </w:r>
        <w:r w:rsidRPr="00F61F1B">
          <w:rPr>
            <w:rStyle w:val="a5"/>
            <w:sz w:val="28"/>
            <w:szCs w:val="28"/>
            <w:lang w:val="en-US"/>
          </w:rPr>
          <w:t>mer</w:t>
        </w:r>
        <w:r w:rsidRPr="00F61F1B">
          <w:rPr>
            <w:rStyle w:val="a5"/>
            <w:sz w:val="28"/>
            <w:szCs w:val="28"/>
          </w:rPr>
          <w:t>@</w:t>
        </w:r>
        <w:r w:rsidRPr="00F61F1B">
          <w:rPr>
            <w:rStyle w:val="a5"/>
            <w:sz w:val="28"/>
            <w:szCs w:val="28"/>
            <w:lang w:val="en-US"/>
          </w:rPr>
          <w:t>irmail</w:t>
        </w:r>
        <w:r w:rsidRPr="00F61F1B">
          <w:rPr>
            <w:rStyle w:val="a5"/>
            <w:sz w:val="28"/>
            <w:szCs w:val="28"/>
          </w:rPr>
          <w:t>.</w:t>
        </w:r>
        <w:r w:rsidRPr="00F61F1B">
          <w:rPr>
            <w:rStyle w:val="a5"/>
            <w:sz w:val="28"/>
            <w:szCs w:val="28"/>
            <w:lang w:val="en-US"/>
          </w:rPr>
          <w:t>ru</w:t>
        </w:r>
      </w:hyperlink>
    </w:p>
    <w:p w:rsidR="00E23838" w:rsidRPr="00F61F1B" w:rsidRDefault="00E23838" w:rsidP="00E23838">
      <w:pPr>
        <w:jc w:val="both"/>
        <w:rPr>
          <w:sz w:val="28"/>
          <w:szCs w:val="28"/>
        </w:rPr>
      </w:pPr>
      <w:r w:rsidRPr="00F61F1B">
        <w:rPr>
          <w:b/>
          <w:bCs/>
          <w:sz w:val="28"/>
          <w:szCs w:val="28"/>
        </w:rPr>
        <w:t xml:space="preserve">      </w:t>
      </w:r>
      <w:r w:rsidRPr="00F61F1B">
        <w:rPr>
          <w:sz w:val="28"/>
          <w:szCs w:val="28"/>
        </w:rPr>
        <w:t>Контактное  лицо: Хорошилова Ольга Владимировна – главный специалист  отдела по управлению муниципальным имуществом и земельным отношениям администрации  г. Бодайбо и района, Акулина Светлана Викторовна – главный специалист отдела по управлению муниципальным имуществом и земельным отношениям администрации  г. Бодайбо и района.</w:t>
      </w:r>
    </w:p>
    <w:p w:rsidR="00E23838" w:rsidRDefault="00E23838" w:rsidP="00E23838">
      <w:pPr>
        <w:ind w:firstLine="284"/>
        <w:jc w:val="both"/>
        <w:rPr>
          <w:b/>
          <w:bCs/>
          <w:sz w:val="28"/>
          <w:szCs w:val="28"/>
        </w:rPr>
      </w:pPr>
      <w:r w:rsidRPr="00F61F1B">
        <w:rPr>
          <w:b/>
          <w:bCs/>
          <w:sz w:val="28"/>
          <w:szCs w:val="28"/>
        </w:rPr>
        <w:t>1.2. Место расположения, описание и технические характеристики муниципального имущества, право на которое передается по результатам проведения аукциона:</w:t>
      </w:r>
    </w:p>
    <w:p w:rsidR="00E23838" w:rsidRPr="00F61F1B" w:rsidRDefault="00E23838" w:rsidP="00E23838">
      <w:pPr>
        <w:ind w:right="72" w:firstLine="252"/>
        <w:jc w:val="both"/>
        <w:rPr>
          <w:sz w:val="28"/>
          <w:szCs w:val="28"/>
        </w:rPr>
      </w:pPr>
      <w:r>
        <w:rPr>
          <w:sz w:val="28"/>
          <w:szCs w:val="28"/>
        </w:rPr>
        <w:t>Н</w:t>
      </w:r>
      <w:r w:rsidRPr="00F61F1B">
        <w:rPr>
          <w:sz w:val="28"/>
          <w:szCs w:val="28"/>
        </w:rPr>
        <w:t xml:space="preserve">ежилое </w:t>
      </w:r>
      <w:r w:rsidRPr="00F61F1B">
        <w:rPr>
          <w:vanish/>
          <w:sz w:val="28"/>
          <w:szCs w:val="28"/>
        </w:rPr>
        <w:t>0зина Татьяна Андреевна.чном здании с подвалом, общей площадью 2 243,</w:t>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sz w:val="28"/>
          <w:szCs w:val="28"/>
        </w:rPr>
        <w:t xml:space="preserve"> </w:t>
      </w:r>
      <w:r>
        <w:rPr>
          <w:sz w:val="28"/>
          <w:szCs w:val="28"/>
        </w:rPr>
        <w:t>здание</w:t>
      </w:r>
      <w:r w:rsidRPr="00F61F1B">
        <w:rPr>
          <w:sz w:val="28"/>
          <w:szCs w:val="28"/>
        </w:rPr>
        <w:t xml:space="preserve"> площадью </w:t>
      </w:r>
      <w:r>
        <w:rPr>
          <w:sz w:val="28"/>
          <w:szCs w:val="28"/>
        </w:rPr>
        <w:t>248,4</w:t>
      </w:r>
      <w:r w:rsidRPr="00F61F1B">
        <w:rPr>
          <w:sz w:val="28"/>
          <w:szCs w:val="28"/>
        </w:rPr>
        <w:t>кв.м., расположено по адресу</w:t>
      </w:r>
      <w:r>
        <w:rPr>
          <w:sz w:val="28"/>
          <w:szCs w:val="28"/>
        </w:rPr>
        <w:t xml:space="preserve">: Иркутская область, </w:t>
      </w:r>
      <w:r w:rsidRPr="00F61F1B">
        <w:rPr>
          <w:sz w:val="28"/>
          <w:szCs w:val="28"/>
        </w:rPr>
        <w:t>г.Бодайбо, ул.</w:t>
      </w:r>
      <w:r>
        <w:rPr>
          <w:sz w:val="28"/>
          <w:szCs w:val="28"/>
        </w:rPr>
        <w:t>Совхозная, 1</w:t>
      </w:r>
      <w:r w:rsidRPr="00F61F1B">
        <w:rPr>
          <w:sz w:val="28"/>
          <w:szCs w:val="28"/>
        </w:rPr>
        <w:t xml:space="preserve">  (далее – Объект).</w:t>
      </w:r>
    </w:p>
    <w:p w:rsidR="00E23838" w:rsidRPr="00F61F1B" w:rsidRDefault="00E23838" w:rsidP="00E23838">
      <w:pPr>
        <w:ind w:right="72" w:firstLine="252"/>
        <w:jc w:val="both"/>
        <w:rPr>
          <w:sz w:val="28"/>
          <w:szCs w:val="28"/>
        </w:rPr>
      </w:pPr>
      <w:r w:rsidRPr="00F61F1B">
        <w:rPr>
          <w:sz w:val="28"/>
          <w:szCs w:val="28"/>
        </w:rPr>
        <w:t xml:space="preserve">Согласно данным технического паспорта, изготовленного Бодайбинским филиалом ФГУП «Ростехинвентаризация» от </w:t>
      </w:r>
      <w:r>
        <w:rPr>
          <w:sz w:val="28"/>
          <w:szCs w:val="28"/>
        </w:rPr>
        <w:t>23</w:t>
      </w:r>
      <w:r w:rsidRPr="00F61F1B">
        <w:rPr>
          <w:sz w:val="28"/>
          <w:szCs w:val="28"/>
        </w:rPr>
        <w:t>.0</w:t>
      </w:r>
      <w:r>
        <w:rPr>
          <w:sz w:val="28"/>
          <w:szCs w:val="28"/>
        </w:rPr>
        <w:t>5</w:t>
      </w:r>
      <w:r w:rsidRPr="00F61F1B">
        <w:rPr>
          <w:sz w:val="28"/>
          <w:szCs w:val="28"/>
        </w:rPr>
        <w:t>.20</w:t>
      </w:r>
      <w:r>
        <w:rPr>
          <w:sz w:val="28"/>
          <w:szCs w:val="28"/>
        </w:rPr>
        <w:t>11</w:t>
      </w:r>
      <w:r w:rsidRPr="00F61F1B">
        <w:rPr>
          <w:sz w:val="28"/>
          <w:szCs w:val="28"/>
        </w:rPr>
        <w:t xml:space="preserve"> (кадастровый номер 38</w:t>
      </w:r>
      <w:r>
        <w:rPr>
          <w:sz w:val="28"/>
          <w:szCs w:val="28"/>
        </w:rPr>
        <w:t>:22:000074:0:4</w:t>
      </w:r>
      <w:r w:rsidRPr="00F61F1B">
        <w:rPr>
          <w:sz w:val="28"/>
          <w:szCs w:val="28"/>
        </w:rPr>
        <w:t xml:space="preserve">): </w:t>
      </w:r>
      <w:r>
        <w:rPr>
          <w:sz w:val="28"/>
          <w:szCs w:val="28"/>
        </w:rPr>
        <w:t xml:space="preserve">Объект имеет </w:t>
      </w:r>
      <w:r w:rsidRPr="00F61F1B">
        <w:rPr>
          <w:sz w:val="28"/>
          <w:szCs w:val="28"/>
        </w:rPr>
        <w:t xml:space="preserve">число этажей – </w:t>
      </w:r>
      <w:r>
        <w:rPr>
          <w:sz w:val="28"/>
          <w:szCs w:val="28"/>
        </w:rPr>
        <w:t>один</w:t>
      </w:r>
      <w:r w:rsidRPr="00F61F1B">
        <w:rPr>
          <w:sz w:val="28"/>
          <w:szCs w:val="28"/>
        </w:rPr>
        <w:t xml:space="preserve">,  вид внутренней отделки –  штукатурено, белено, крашено, фундамент – бетон, стены – </w:t>
      </w:r>
      <w:r>
        <w:rPr>
          <w:sz w:val="28"/>
          <w:szCs w:val="28"/>
        </w:rPr>
        <w:t>шлакоблоки</w:t>
      </w:r>
      <w:r w:rsidRPr="00F61F1B">
        <w:rPr>
          <w:sz w:val="28"/>
          <w:szCs w:val="28"/>
        </w:rPr>
        <w:t xml:space="preserve">, крыша – </w:t>
      </w:r>
      <w:r>
        <w:rPr>
          <w:sz w:val="28"/>
          <w:szCs w:val="28"/>
        </w:rPr>
        <w:t>рубероид</w:t>
      </w:r>
      <w:r w:rsidRPr="00F61F1B">
        <w:rPr>
          <w:sz w:val="28"/>
          <w:szCs w:val="28"/>
        </w:rPr>
        <w:t xml:space="preserve">; полы – </w:t>
      </w:r>
      <w:r>
        <w:rPr>
          <w:sz w:val="28"/>
          <w:szCs w:val="28"/>
        </w:rPr>
        <w:t>цементные</w:t>
      </w:r>
      <w:r w:rsidRPr="00F61F1B">
        <w:rPr>
          <w:sz w:val="28"/>
          <w:szCs w:val="28"/>
        </w:rPr>
        <w:t xml:space="preserve">, оконные проемы – </w:t>
      </w:r>
      <w:r>
        <w:rPr>
          <w:sz w:val="28"/>
          <w:szCs w:val="28"/>
        </w:rPr>
        <w:t xml:space="preserve">2 – стеклопакет, </w:t>
      </w:r>
      <w:r w:rsidRPr="00F61F1B">
        <w:rPr>
          <w:sz w:val="28"/>
          <w:szCs w:val="28"/>
        </w:rPr>
        <w:t xml:space="preserve">двери – филенчатые; </w:t>
      </w:r>
      <w:r>
        <w:rPr>
          <w:sz w:val="28"/>
          <w:szCs w:val="28"/>
        </w:rPr>
        <w:t xml:space="preserve">ворота – металлические, </w:t>
      </w:r>
      <w:r w:rsidRPr="00F61F1B">
        <w:rPr>
          <w:sz w:val="28"/>
          <w:szCs w:val="28"/>
        </w:rPr>
        <w:t xml:space="preserve">санитарные и электротехнические устройства – </w:t>
      </w:r>
      <w:r>
        <w:rPr>
          <w:sz w:val="28"/>
          <w:szCs w:val="28"/>
        </w:rPr>
        <w:t>печное</w:t>
      </w:r>
      <w:r w:rsidRPr="00F61F1B">
        <w:rPr>
          <w:sz w:val="28"/>
          <w:szCs w:val="28"/>
        </w:rPr>
        <w:t xml:space="preserve"> отопление,  электроосвещение</w:t>
      </w:r>
      <w:r>
        <w:rPr>
          <w:sz w:val="28"/>
          <w:szCs w:val="28"/>
        </w:rPr>
        <w:t xml:space="preserve"> – открытая проводка</w:t>
      </w:r>
      <w:r w:rsidRPr="00F61F1B">
        <w:rPr>
          <w:sz w:val="28"/>
          <w:szCs w:val="28"/>
        </w:rPr>
        <w:t xml:space="preserve">. Износ здания составляет – </w:t>
      </w:r>
      <w:r>
        <w:rPr>
          <w:sz w:val="28"/>
          <w:szCs w:val="28"/>
        </w:rPr>
        <w:t>45</w:t>
      </w:r>
      <w:r w:rsidRPr="00F61F1B">
        <w:rPr>
          <w:sz w:val="28"/>
          <w:szCs w:val="28"/>
        </w:rPr>
        <w:t>%.</w:t>
      </w:r>
    </w:p>
    <w:p w:rsidR="00E23838" w:rsidRPr="00F61F1B" w:rsidRDefault="00E23838" w:rsidP="00E23838">
      <w:pPr>
        <w:pStyle w:val="a9"/>
        <w:tabs>
          <w:tab w:val="left" w:pos="720"/>
          <w:tab w:val="left" w:pos="993"/>
        </w:tabs>
        <w:ind w:firstLine="284"/>
        <w:jc w:val="both"/>
        <w:rPr>
          <w:szCs w:val="28"/>
        </w:rPr>
      </w:pPr>
      <w:r w:rsidRPr="00F61F1B">
        <w:rPr>
          <w:szCs w:val="28"/>
        </w:rPr>
        <w:t xml:space="preserve">Правообладателем Объекта является </w:t>
      </w:r>
      <w:r>
        <w:rPr>
          <w:szCs w:val="28"/>
        </w:rPr>
        <w:t>муниципальное образование</w:t>
      </w:r>
      <w:r w:rsidRPr="00F61F1B">
        <w:rPr>
          <w:szCs w:val="28"/>
        </w:rPr>
        <w:t xml:space="preserve"> г.Бодайбо и района. </w:t>
      </w:r>
    </w:p>
    <w:p w:rsidR="00E23838" w:rsidRPr="00F61F1B" w:rsidRDefault="00E23838" w:rsidP="00E23838">
      <w:pPr>
        <w:pStyle w:val="a9"/>
        <w:ind w:firstLine="284"/>
        <w:jc w:val="both"/>
        <w:rPr>
          <w:b/>
          <w:szCs w:val="28"/>
        </w:rPr>
      </w:pPr>
      <w:r w:rsidRPr="00F61F1B">
        <w:rPr>
          <w:b/>
          <w:szCs w:val="28"/>
        </w:rPr>
        <w:t>1.3. Целевое назначение имущества, право на которое передаются по результатам проведения аукциона:</w:t>
      </w:r>
    </w:p>
    <w:p w:rsidR="00E23838" w:rsidRPr="00F61F1B" w:rsidRDefault="00E23838" w:rsidP="00E23838">
      <w:pPr>
        <w:autoSpaceDE w:val="0"/>
        <w:autoSpaceDN w:val="0"/>
        <w:adjustRightInd w:val="0"/>
        <w:ind w:firstLine="284"/>
        <w:jc w:val="both"/>
        <w:rPr>
          <w:b/>
          <w:szCs w:val="28"/>
        </w:rPr>
      </w:pPr>
      <w:r w:rsidRPr="00DD68C8">
        <w:rPr>
          <w:sz w:val="28"/>
          <w:szCs w:val="28"/>
        </w:rPr>
        <w:t xml:space="preserve">В соответствии с </w:t>
      </w:r>
      <w:r w:rsidRPr="00DD68C8">
        <w:rPr>
          <w:bCs/>
          <w:sz w:val="28"/>
          <w:szCs w:val="28"/>
        </w:rPr>
        <w:t>Общероссийск</w:t>
      </w:r>
      <w:r>
        <w:rPr>
          <w:bCs/>
          <w:sz w:val="28"/>
          <w:szCs w:val="28"/>
        </w:rPr>
        <w:t>им</w:t>
      </w:r>
      <w:r w:rsidRPr="00DD68C8">
        <w:rPr>
          <w:bCs/>
          <w:sz w:val="28"/>
          <w:szCs w:val="28"/>
        </w:rPr>
        <w:t xml:space="preserve"> классификатор</w:t>
      </w:r>
      <w:r>
        <w:rPr>
          <w:bCs/>
          <w:sz w:val="28"/>
          <w:szCs w:val="28"/>
        </w:rPr>
        <w:t>ом</w:t>
      </w:r>
      <w:r w:rsidRPr="00DD68C8">
        <w:rPr>
          <w:bCs/>
          <w:sz w:val="28"/>
          <w:szCs w:val="28"/>
        </w:rPr>
        <w:t xml:space="preserve"> видов экономической деятельности</w:t>
      </w:r>
      <w:r>
        <w:rPr>
          <w:bCs/>
          <w:sz w:val="28"/>
          <w:szCs w:val="28"/>
        </w:rPr>
        <w:t xml:space="preserve">: </w:t>
      </w:r>
      <w:r w:rsidRPr="00F32027">
        <w:rPr>
          <w:b/>
          <w:bCs/>
          <w:sz w:val="28"/>
          <w:szCs w:val="28"/>
        </w:rPr>
        <w:t>Техническое обслуживание и ремонт автотранспортных средств (код ОКВЭД – 45.2)</w:t>
      </w:r>
      <w:r w:rsidRPr="00F61F1B">
        <w:rPr>
          <w:b/>
          <w:i/>
          <w:szCs w:val="28"/>
        </w:rPr>
        <w:t xml:space="preserve">. </w:t>
      </w:r>
    </w:p>
    <w:p w:rsidR="00E23838" w:rsidRPr="00F61F1B" w:rsidRDefault="00E23838" w:rsidP="00E23838">
      <w:pPr>
        <w:autoSpaceDE w:val="0"/>
        <w:autoSpaceDN w:val="0"/>
        <w:adjustRightInd w:val="0"/>
        <w:ind w:firstLine="284"/>
        <w:jc w:val="both"/>
        <w:rPr>
          <w:b/>
          <w:sz w:val="28"/>
          <w:szCs w:val="28"/>
        </w:rPr>
      </w:pPr>
      <w:r w:rsidRPr="00F61F1B">
        <w:rPr>
          <w:b/>
          <w:sz w:val="28"/>
          <w:szCs w:val="28"/>
        </w:rPr>
        <w:t>1.4.</w:t>
      </w:r>
      <w:r w:rsidRPr="00F61F1B">
        <w:rPr>
          <w:b/>
          <w:sz w:val="28"/>
          <w:szCs w:val="28"/>
        </w:rPr>
        <w:tab/>
      </w:r>
      <w:r>
        <w:rPr>
          <w:b/>
          <w:sz w:val="28"/>
          <w:szCs w:val="28"/>
        </w:rPr>
        <w:t xml:space="preserve"> </w:t>
      </w:r>
      <w:r w:rsidRPr="00F61F1B">
        <w:rPr>
          <w:b/>
          <w:sz w:val="28"/>
          <w:szCs w:val="28"/>
        </w:rPr>
        <w:t>Начальная (минимальная) цена договора:</w:t>
      </w:r>
    </w:p>
    <w:p w:rsidR="00E23838" w:rsidRPr="00F61F1B" w:rsidRDefault="00E23838" w:rsidP="00E23838">
      <w:pPr>
        <w:pStyle w:val="a9"/>
        <w:ind w:firstLine="284"/>
        <w:jc w:val="both"/>
        <w:rPr>
          <w:szCs w:val="28"/>
        </w:rPr>
      </w:pPr>
      <w:r w:rsidRPr="00F61F1B">
        <w:rPr>
          <w:szCs w:val="28"/>
        </w:rPr>
        <w:lastRenderedPageBreak/>
        <w:t xml:space="preserve">Начальная (минимальная) цена договора - размер </w:t>
      </w:r>
      <w:r>
        <w:rPr>
          <w:szCs w:val="28"/>
        </w:rPr>
        <w:t>годовой</w:t>
      </w:r>
      <w:r w:rsidRPr="00F61F1B">
        <w:rPr>
          <w:szCs w:val="28"/>
        </w:rPr>
        <w:t xml:space="preserve"> арендной платы за пользование Объектом, определенный в соответствии с отчетом «Об </w:t>
      </w:r>
      <w:r>
        <w:rPr>
          <w:szCs w:val="28"/>
        </w:rPr>
        <w:t>определении рыночной стоимости арендной платы за пользование нежилыми помещениями: нежилое здание с кадастровым номеров 38:22:000074:0:4,  площадью – 248,4кв.м., расположенного по адресу: Иркутская обл., г.Бодайбо, ул. Совхозная, 1</w:t>
      </w:r>
      <w:r w:rsidRPr="00F61F1B">
        <w:rPr>
          <w:szCs w:val="28"/>
        </w:rPr>
        <w:t xml:space="preserve">» № </w:t>
      </w:r>
      <w:r>
        <w:rPr>
          <w:szCs w:val="28"/>
        </w:rPr>
        <w:t>ОЦ-Б-2018/4-1</w:t>
      </w:r>
      <w:r w:rsidRPr="00F61F1B">
        <w:rPr>
          <w:szCs w:val="28"/>
        </w:rPr>
        <w:t xml:space="preserve">  от </w:t>
      </w:r>
      <w:r>
        <w:rPr>
          <w:szCs w:val="28"/>
        </w:rPr>
        <w:t>21.12.</w:t>
      </w:r>
      <w:r w:rsidRPr="00F61F1B">
        <w:rPr>
          <w:szCs w:val="28"/>
        </w:rPr>
        <w:t>2018, в</w:t>
      </w:r>
      <w:r w:rsidRPr="00F61F1B">
        <w:rPr>
          <w:szCs w:val="28"/>
        </w:rPr>
        <w:t>ы</w:t>
      </w:r>
      <w:r w:rsidRPr="00F61F1B">
        <w:rPr>
          <w:szCs w:val="28"/>
        </w:rPr>
        <w:t xml:space="preserve">полненного оценщиком </w:t>
      </w:r>
      <w:r>
        <w:rPr>
          <w:szCs w:val="28"/>
        </w:rPr>
        <w:t>ИП Козловой М.Ю.</w:t>
      </w:r>
      <w:r w:rsidRPr="00F61F1B">
        <w:rPr>
          <w:szCs w:val="28"/>
        </w:rPr>
        <w:t xml:space="preserve">, </w:t>
      </w:r>
      <w:r>
        <w:rPr>
          <w:szCs w:val="28"/>
        </w:rPr>
        <w:t>составляет</w:t>
      </w:r>
      <w:r w:rsidRPr="00F61F1B">
        <w:rPr>
          <w:szCs w:val="28"/>
        </w:rPr>
        <w:t xml:space="preserve">: </w:t>
      </w:r>
      <w:r w:rsidRPr="00F32027">
        <w:rPr>
          <w:b/>
          <w:i/>
          <w:szCs w:val="28"/>
        </w:rPr>
        <w:t>85449,60</w:t>
      </w:r>
      <w:r w:rsidRPr="00F61F1B">
        <w:rPr>
          <w:b/>
          <w:i/>
          <w:szCs w:val="28"/>
        </w:rPr>
        <w:t xml:space="preserve"> рублей без учета НДС.</w:t>
      </w:r>
    </w:p>
    <w:p w:rsidR="00E23838" w:rsidRPr="00F61F1B" w:rsidRDefault="00E23838" w:rsidP="00E23838">
      <w:pPr>
        <w:pStyle w:val="a9"/>
        <w:ind w:firstLine="284"/>
        <w:jc w:val="both"/>
        <w:rPr>
          <w:szCs w:val="28"/>
        </w:rPr>
      </w:pPr>
      <w:r w:rsidRPr="00F61F1B">
        <w:rPr>
          <w:b/>
          <w:szCs w:val="28"/>
        </w:rPr>
        <w:t>1.5.</w:t>
      </w:r>
      <w:r w:rsidRPr="00F61F1B">
        <w:rPr>
          <w:b/>
          <w:szCs w:val="28"/>
        </w:rPr>
        <w:tab/>
      </w:r>
      <w:r>
        <w:rPr>
          <w:b/>
          <w:szCs w:val="28"/>
        </w:rPr>
        <w:t xml:space="preserve"> </w:t>
      </w:r>
      <w:r w:rsidRPr="00F61F1B">
        <w:rPr>
          <w:b/>
          <w:szCs w:val="28"/>
        </w:rPr>
        <w:t>Срок действия д</w:t>
      </w:r>
      <w:r w:rsidRPr="00F61F1B">
        <w:rPr>
          <w:b/>
          <w:szCs w:val="28"/>
        </w:rPr>
        <w:t>о</w:t>
      </w:r>
      <w:r w:rsidRPr="00F61F1B">
        <w:rPr>
          <w:b/>
          <w:szCs w:val="28"/>
        </w:rPr>
        <w:t>говора аренды, заключаемого по результатам проведения аукциона</w:t>
      </w:r>
      <w:r w:rsidRPr="00F61F1B">
        <w:rPr>
          <w:szCs w:val="28"/>
        </w:rPr>
        <w:t xml:space="preserve">: </w:t>
      </w:r>
      <w:r w:rsidRPr="00F61F1B">
        <w:rPr>
          <w:b/>
          <w:i/>
          <w:szCs w:val="28"/>
        </w:rPr>
        <w:t>5 лет.</w:t>
      </w:r>
    </w:p>
    <w:p w:rsidR="00E23838" w:rsidRPr="00F61F1B" w:rsidRDefault="00E23838" w:rsidP="00E23838">
      <w:pPr>
        <w:pStyle w:val="a9"/>
        <w:ind w:firstLine="284"/>
        <w:jc w:val="both"/>
        <w:rPr>
          <w:b/>
          <w:szCs w:val="28"/>
        </w:rPr>
      </w:pPr>
      <w:r w:rsidRPr="00F61F1B">
        <w:rPr>
          <w:b/>
          <w:bCs/>
          <w:szCs w:val="28"/>
        </w:rPr>
        <w:t>1.6.</w:t>
      </w:r>
      <w:r>
        <w:rPr>
          <w:b/>
          <w:bCs/>
          <w:szCs w:val="28"/>
        </w:rPr>
        <w:t xml:space="preserve"> </w:t>
      </w:r>
      <w:r w:rsidRPr="00F61F1B">
        <w:rPr>
          <w:b/>
          <w:bCs/>
          <w:szCs w:val="28"/>
        </w:rPr>
        <w:tab/>
        <w:t>С</w:t>
      </w:r>
      <w:r w:rsidRPr="00F61F1B">
        <w:rPr>
          <w:b/>
          <w:szCs w:val="28"/>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E23838" w:rsidRPr="00F61F1B" w:rsidRDefault="00E23838" w:rsidP="00E23838">
      <w:pPr>
        <w:pStyle w:val="a9"/>
        <w:ind w:firstLine="284"/>
        <w:jc w:val="both"/>
        <w:rPr>
          <w:rFonts w:eastAsia="Arial Unicode MS"/>
          <w:szCs w:val="28"/>
        </w:rPr>
      </w:pPr>
      <w:r w:rsidRPr="00296E9E">
        <w:rPr>
          <w:rFonts w:eastAsia="Arial Unicode MS"/>
          <w:szCs w:val="28"/>
        </w:rPr>
        <w:t xml:space="preserve">Срок предоставления документации об аукционе – </w:t>
      </w:r>
      <w:r w:rsidRPr="00296E9E">
        <w:rPr>
          <w:rFonts w:eastAsia="Arial Unicode MS"/>
          <w:b/>
          <w:i/>
          <w:szCs w:val="28"/>
        </w:rPr>
        <w:t xml:space="preserve">с </w:t>
      </w:r>
      <w:r>
        <w:rPr>
          <w:rFonts w:eastAsia="Arial Unicode MS"/>
          <w:b/>
          <w:i/>
          <w:szCs w:val="28"/>
        </w:rPr>
        <w:t>27</w:t>
      </w:r>
      <w:r w:rsidRPr="00296E9E">
        <w:rPr>
          <w:rFonts w:eastAsia="Arial Unicode MS"/>
          <w:b/>
          <w:i/>
          <w:szCs w:val="28"/>
        </w:rPr>
        <w:t>.1</w:t>
      </w:r>
      <w:r>
        <w:rPr>
          <w:rFonts w:eastAsia="Arial Unicode MS"/>
          <w:b/>
          <w:i/>
          <w:szCs w:val="28"/>
        </w:rPr>
        <w:t>2</w:t>
      </w:r>
      <w:r w:rsidRPr="00296E9E">
        <w:rPr>
          <w:rFonts w:eastAsia="Arial Unicode MS"/>
          <w:b/>
          <w:i/>
          <w:szCs w:val="28"/>
        </w:rPr>
        <w:t xml:space="preserve">.2018  </w:t>
      </w:r>
      <w:r w:rsidRPr="00113999">
        <w:rPr>
          <w:rFonts w:eastAsia="Arial Unicode MS"/>
          <w:b/>
          <w:i/>
          <w:szCs w:val="28"/>
        </w:rPr>
        <w:t>до</w:t>
      </w:r>
      <w:r w:rsidRPr="00113999">
        <w:rPr>
          <w:b/>
          <w:i/>
          <w:szCs w:val="28"/>
        </w:rPr>
        <w:t xml:space="preserve"> 16 часов 00 минут </w:t>
      </w:r>
      <w:r>
        <w:rPr>
          <w:b/>
          <w:i/>
          <w:szCs w:val="28"/>
        </w:rPr>
        <w:t>22</w:t>
      </w:r>
      <w:r w:rsidRPr="00113999">
        <w:rPr>
          <w:b/>
          <w:i/>
          <w:szCs w:val="28"/>
        </w:rPr>
        <w:t>.</w:t>
      </w:r>
      <w:r>
        <w:rPr>
          <w:b/>
          <w:i/>
          <w:szCs w:val="28"/>
        </w:rPr>
        <w:t>0</w:t>
      </w:r>
      <w:r w:rsidRPr="00113999">
        <w:rPr>
          <w:b/>
          <w:i/>
          <w:szCs w:val="28"/>
        </w:rPr>
        <w:t>1.201</w:t>
      </w:r>
      <w:r>
        <w:rPr>
          <w:b/>
          <w:i/>
          <w:szCs w:val="28"/>
        </w:rPr>
        <w:t>9</w:t>
      </w:r>
      <w:r w:rsidRPr="00113999">
        <w:rPr>
          <w:rStyle w:val="af6"/>
          <w:rFonts w:eastAsia="Arial Unicode MS"/>
          <w:b/>
          <w:szCs w:val="28"/>
        </w:rPr>
        <w:footnoteReference w:id="2"/>
      </w:r>
    </w:p>
    <w:p w:rsidR="00E23838" w:rsidRPr="00F61F1B" w:rsidRDefault="00E23838" w:rsidP="00E23838">
      <w:pPr>
        <w:ind w:firstLine="284"/>
        <w:jc w:val="both"/>
        <w:rPr>
          <w:rStyle w:val="grame"/>
          <w:rFonts w:eastAsia="Arial Unicode MS"/>
          <w:sz w:val="28"/>
          <w:szCs w:val="28"/>
        </w:rPr>
      </w:pPr>
      <w:r w:rsidRPr="00F61F1B">
        <w:rPr>
          <w:rFonts w:eastAsia="Arial Unicode MS"/>
          <w:sz w:val="28"/>
          <w:szCs w:val="28"/>
        </w:rPr>
        <w:t xml:space="preserve">Место предоставления документации об аукционе: </w:t>
      </w:r>
      <w:r w:rsidRPr="00F61F1B">
        <w:rPr>
          <w:sz w:val="28"/>
          <w:szCs w:val="28"/>
        </w:rPr>
        <w:t xml:space="preserve">666904, г. Бодайбо, </w:t>
      </w:r>
      <w:r>
        <w:rPr>
          <w:sz w:val="28"/>
          <w:szCs w:val="28"/>
        </w:rPr>
        <w:t xml:space="preserve">            </w:t>
      </w:r>
      <w:r w:rsidRPr="00F61F1B">
        <w:rPr>
          <w:sz w:val="28"/>
          <w:szCs w:val="28"/>
        </w:rPr>
        <w:t>ул. Урицкого, 33,  каб. 100  в рабочие дни с 09 часов 00 минут до 13 часов 00  минут и с 14 часов 00 минут до 17 часов 00 минут</w:t>
      </w:r>
      <w:r w:rsidRPr="00F61F1B">
        <w:rPr>
          <w:rStyle w:val="grame"/>
          <w:rFonts w:eastAsia="Arial Unicode MS"/>
          <w:sz w:val="28"/>
          <w:szCs w:val="28"/>
        </w:rPr>
        <w:t>;</w:t>
      </w:r>
    </w:p>
    <w:p w:rsidR="00E23838" w:rsidRPr="00F61F1B" w:rsidRDefault="00E23838" w:rsidP="00E23838">
      <w:pPr>
        <w:ind w:firstLine="284"/>
        <w:jc w:val="both"/>
        <w:rPr>
          <w:rFonts w:eastAsia="Arial Unicode MS"/>
          <w:sz w:val="28"/>
          <w:szCs w:val="28"/>
        </w:rPr>
      </w:pPr>
      <w:r w:rsidRPr="00F61F1B">
        <w:rPr>
          <w:rFonts w:eastAsia="Arial Unicode MS"/>
          <w:sz w:val="28"/>
          <w:szCs w:val="28"/>
        </w:rPr>
        <w:t xml:space="preserve">Документация  об аукционе размещается  на официальном сайте РФ в сети «Интернет» </w:t>
      </w:r>
      <w:r w:rsidRPr="00F61F1B">
        <w:rPr>
          <w:rFonts w:eastAsia="Arial Unicode MS"/>
          <w:b/>
          <w:color w:val="0070C0"/>
          <w:sz w:val="28"/>
          <w:szCs w:val="28"/>
          <w:u w:val="single"/>
          <w:lang w:val="en-US"/>
        </w:rPr>
        <w:t>torgi</w:t>
      </w:r>
      <w:r w:rsidRPr="00F61F1B">
        <w:rPr>
          <w:rFonts w:eastAsia="Arial Unicode MS"/>
          <w:b/>
          <w:color w:val="0070C0"/>
          <w:sz w:val="28"/>
          <w:szCs w:val="28"/>
          <w:u w:val="single"/>
        </w:rPr>
        <w:t>.</w:t>
      </w:r>
      <w:r w:rsidRPr="00F61F1B">
        <w:rPr>
          <w:rFonts w:eastAsia="Arial Unicode MS"/>
          <w:b/>
          <w:color w:val="0070C0"/>
          <w:sz w:val="28"/>
          <w:szCs w:val="28"/>
          <w:u w:val="single"/>
          <w:lang w:val="en-US"/>
        </w:rPr>
        <w:t>gov</w:t>
      </w:r>
      <w:r w:rsidRPr="00F61F1B">
        <w:rPr>
          <w:rFonts w:eastAsia="Arial Unicode MS"/>
          <w:b/>
          <w:color w:val="0070C0"/>
          <w:sz w:val="28"/>
          <w:szCs w:val="28"/>
          <w:u w:val="single"/>
        </w:rPr>
        <w:t>.</w:t>
      </w:r>
      <w:r w:rsidRPr="00F61F1B">
        <w:rPr>
          <w:rFonts w:eastAsia="Arial Unicode MS"/>
          <w:b/>
          <w:color w:val="0070C0"/>
          <w:sz w:val="28"/>
          <w:szCs w:val="28"/>
          <w:u w:val="single"/>
          <w:lang w:val="en-US"/>
        </w:rPr>
        <w:t>ru</w:t>
      </w:r>
      <w:r w:rsidRPr="00F61F1B">
        <w:rPr>
          <w:rFonts w:eastAsia="Arial Unicode MS"/>
          <w:b/>
          <w:sz w:val="28"/>
          <w:szCs w:val="28"/>
        </w:rPr>
        <w:t xml:space="preserve"> </w:t>
      </w:r>
      <w:r w:rsidRPr="00F61F1B">
        <w:rPr>
          <w:rFonts w:eastAsia="Arial Unicode MS"/>
          <w:sz w:val="28"/>
          <w:szCs w:val="28"/>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E23838" w:rsidRPr="00F61F1B" w:rsidRDefault="00E23838" w:rsidP="00E23838">
      <w:pPr>
        <w:ind w:firstLine="284"/>
        <w:jc w:val="both"/>
        <w:rPr>
          <w:rFonts w:eastAsia="Arial Unicode MS"/>
          <w:sz w:val="28"/>
          <w:szCs w:val="28"/>
        </w:rPr>
      </w:pPr>
      <w:r w:rsidRPr="00F61F1B">
        <w:rPr>
          <w:bCs/>
          <w:sz w:val="28"/>
          <w:szCs w:val="28"/>
        </w:rPr>
        <w:t xml:space="preserve">После размещения на официальном сайте торгов извещения о проведении </w:t>
      </w:r>
      <w:r>
        <w:rPr>
          <w:bCs/>
          <w:sz w:val="28"/>
          <w:szCs w:val="28"/>
        </w:rPr>
        <w:t>аукциона</w:t>
      </w:r>
      <w:r w:rsidRPr="00F61F1B">
        <w:rPr>
          <w:bCs/>
          <w:sz w:val="28"/>
          <w:szCs w:val="28"/>
        </w:rPr>
        <w:t xml:space="preserve"> организатор</w:t>
      </w:r>
      <w:r>
        <w:rPr>
          <w:bCs/>
          <w:sz w:val="28"/>
          <w:szCs w:val="28"/>
        </w:rPr>
        <w:t xml:space="preserve"> аукциона</w:t>
      </w:r>
      <w:r w:rsidRPr="00F61F1B">
        <w:rPr>
          <w:bCs/>
          <w:sz w:val="28"/>
          <w:szCs w:val="28"/>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w:t>
      </w:r>
      <w:r>
        <w:rPr>
          <w:bCs/>
          <w:sz w:val="28"/>
          <w:szCs w:val="28"/>
        </w:rPr>
        <w:t xml:space="preserve"> об аукционе</w:t>
      </w:r>
      <w:r w:rsidRPr="00F61F1B">
        <w:rPr>
          <w:bCs/>
          <w:sz w:val="28"/>
          <w:szCs w:val="28"/>
        </w:rPr>
        <w:t>.</w:t>
      </w:r>
    </w:p>
    <w:p w:rsidR="00E23838" w:rsidRPr="00F61F1B" w:rsidRDefault="00E23838" w:rsidP="00E23838">
      <w:pPr>
        <w:autoSpaceDE w:val="0"/>
        <w:autoSpaceDN w:val="0"/>
        <w:adjustRightInd w:val="0"/>
        <w:ind w:firstLine="284"/>
        <w:jc w:val="both"/>
        <w:rPr>
          <w:sz w:val="28"/>
          <w:szCs w:val="28"/>
        </w:rPr>
      </w:pPr>
      <w:r w:rsidRPr="00F61F1B">
        <w:rPr>
          <w:b/>
          <w:sz w:val="28"/>
          <w:szCs w:val="28"/>
        </w:rPr>
        <w:t xml:space="preserve">1.7. </w:t>
      </w:r>
      <w:r w:rsidRPr="00F61F1B">
        <w:rPr>
          <w:b/>
          <w:bCs/>
          <w:sz w:val="28"/>
          <w:szCs w:val="28"/>
        </w:rPr>
        <w:t>Требование о внесении задатка, размер задатка, срок и порядок внесения задатка, реквизиты счета для перечисления задатка</w:t>
      </w:r>
      <w:r w:rsidRPr="00F61F1B">
        <w:rPr>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t>Для участия в аукционе устанавливается задаток в размере</w:t>
      </w:r>
      <w:r w:rsidRPr="00F61F1B">
        <w:rPr>
          <w:b/>
          <w:sz w:val="28"/>
          <w:szCs w:val="28"/>
        </w:rPr>
        <w:t xml:space="preserve">: </w:t>
      </w:r>
      <w:r w:rsidRPr="00F32027">
        <w:rPr>
          <w:b/>
          <w:i/>
          <w:sz w:val="28"/>
          <w:szCs w:val="28"/>
        </w:rPr>
        <w:t>7 120,80руб</w:t>
      </w:r>
      <w:r w:rsidRPr="00F61F1B">
        <w:rPr>
          <w:b/>
          <w:i/>
          <w:sz w:val="28"/>
          <w:szCs w:val="28"/>
        </w:rPr>
        <w:t>.</w:t>
      </w:r>
    </w:p>
    <w:p w:rsidR="00E23838" w:rsidRPr="00F61F1B" w:rsidRDefault="00E23838" w:rsidP="00E23838">
      <w:pPr>
        <w:widowControl w:val="0"/>
        <w:autoSpaceDE w:val="0"/>
        <w:autoSpaceDN w:val="0"/>
        <w:adjustRightInd w:val="0"/>
        <w:ind w:right="-107"/>
        <w:jc w:val="both"/>
        <w:rPr>
          <w:sz w:val="28"/>
          <w:szCs w:val="28"/>
        </w:rPr>
      </w:pPr>
      <w:r w:rsidRPr="00F61F1B">
        <w:rPr>
          <w:sz w:val="28"/>
          <w:szCs w:val="28"/>
        </w:rPr>
        <w:t xml:space="preserve">Сумма задатка перечисляется на расчётный счёт  УФК по Иркутской области (Финансовое управление администрации   г. Бодайбо и района, </w:t>
      </w:r>
      <w:r>
        <w:rPr>
          <w:sz w:val="28"/>
          <w:szCs w:val="28"/>
        </w:rPr>
        <w:t xml:space="preserve">                            </w:t>
      </w:r>
      <w:r w:rsidRPr="00F61F1B">
        <w:rPr>
          <w:sz w:val="28"/>
          <w:szCs w:val="28"/>
        </w:rPr>
        <w:t>л/с № 05343008290)</w:t>
      </w:r>
    </w:p>
    <w:p w:rsidR="00E23838" w:rsidRPr="00F61F1B" w:rsidRDefault="00E23838" w:rsidP="00E23838">
      <w:pPr>
        <w:widowControl w:val="0"/>
        <w:autoSpaceDE w:val="0"/>
        <w:autoSpaceDN w:val="0"/>
        <w:adjustRightInd w:val="0"/>
        <w:ind w:right="-107"/>
        <w:jc w:val="both"/>
        <w:rPr>
          <w:sz w:val="28"/>
          <w:szCs w:val="28"/>
        </w:rPr>
      </w:pPr>
      <w:r w:rsidRPr="00F61F1B">
        <w:rPr>
          <w:sz w:val="28"/>
          <w:szCs w:val="28"/>
        </w:rPr>
        <w:t xml:space="preserve">ИНН/КПП  3802001460/380201001, </w:t>
      </w:r>
    </w:p>
    <w:p w:rsidR="00E23838" w:rsidRPr="00F61F1B" w:rsidRDefault="00E23838" w:rsidP="00E23838">
      <w:pPr>
        <w:widowControl w:val="0"/>
        <w:autoSpaceDE w:val="0"/>
        <w:autoSpaceDN w:val="0"/>
        <w:adjustRightInd w:val="0"/>
        <w:ind w:right="-107"/>
        <w:jc w:val="both"/>
        <w:rPr>
          <w:sz w:val="28"/>
          <w:szCs w:val="28"/>
        </w:rPr>
      </w:pPr>
      <w:r w:rsidRPr="00F61F1B">
        <w:rPr>
          <w:sz w:val="28"/>
          <w:szCs w:val="28"/>
        </w:rPr>
        <w:t>р/с 40302810050043080527  в отделение Иркутск г.Иркутск</w:t>
      </w:r>
    </w:p>
    <w:p w:rsidR="00E23838" w:rsidRPr="00F61F1B" w:rsidRDefault="00E23838" w:rsidP="00E23838">
      <w:pPr>
        <w:widowControl w:val="0"/>
        <w:autoSpaceDE w:val="0"/>
        <w:autoSpaceDN w:val="0"/>
        <w:adjustRightInd w:val="0"/>
        <w:ind w:right="-107"/>
        <w:jc w:val="both"/>
        <w:rPr>
          <w:sz w:val="28"/>
          <w:szCs w:val="28"/>
        </w:rPr>
      </w:pPr>
      <w:r w:rsidRPr="00F61F1B">
        <w:rPr>
          <w:sz w:val="28"/>
          <w:szCs w:val="28"/>
        </w:rPr>
        <w:t xml:space="preserve">БИК 042520001,                                </w:t>
      </w:r>
    </w:p>
    <w:p w:rsidR="00E23838" w:rsidRPr="00F61F1B" w:rsidRDefault="00E23838" w:rsidP="00E23838">
      <w:pPr>
        <w:widowControl w:val="0"/>
        <w:autoSpaceDE w:val="0"/>
        <w:autoSpaceDN w:val="0"/>
        <w:adjustRightInd w:val="0"/>
        <w:ind w:right="-107"/>
        <w:jc w:val="both"/>
        <w:rPr>
          <w:sz w:val="28"/>
          <w:szCs w:val="28"/>
        </w:rPr>
      </w:pPr>
      <w:r w:rsidRPr="00F61F1B">
        <w:rPr>
          <w:sz w:val="28"/>
          <w:szCs w:val="28"/>
        </w:rPr>
        <w:t>КБК 90411705050050000180 (указать в назначении платежа) ОКТМО 25602000.</w:t>
      </w:r>
    </w:p>
    <w:p w:rsidR="00E23838" w:rsidRPr="00F61F1B" w:rsidRDefault="00E23838" w:rsidP="00E23838">
      <w:pPr>
        <w:ind w:firstLine="284"/>
        <w:jc w:val="both"/>
        <w:rPr>
          <w:sz w:val="28"/>
          <w:szCs w:val="28"/>
        </w:rPr>
      </w:pPr>
      <w:r w:rsidRPr="00F61F1B">
        <w:rPr>
          <w:sz w:val="28"/>
          <w:szCs w:val="28"/>
        </w:rPr>
        <w:t xml:space="preserve">Организатор аукциона </w:t>
      </w:r>
      <w:r w:rsidRPr="00F61F1B">
        <w:rPr>
          <w:b/>
          <w:i/>
          <w:sz w:val="28"/>
          <w:szCs w:val="28"/>
        </w:rPr>
        <w:t>в течение пяти рабочих дней</w:t>
      </w:r>
      <w:r w:rsidRPr="00F61F1B">
        <w:rPr>
          <w:sz w:val="28"/>
          <w:szCs w:val="28"/>
        </w:rPr>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w:t>
      </w:r>
      <w:r w:rsidRPr="00F61F1B">
        <w:rPr>
          <w:sz w:val="28"/>
          <w:szCs w:val="28"/>
        </w:rPr>
        <w:lastRenderedPageBreak/>
        <w:t xml:space="preserve">предпоследнее предложение о цене договора, возвращается такому участнику аукциона </w:t>
      </w:r>
      <w:r w:rsidRPr="00F61F1B">
        <w:rPr>
          <w:b/>
          <w:i/>
          <w:sz w:val="28"/>
          <w:szCs w:val="28"/>
        </w:rPr>
        <w:t>в течение пяти рабочих дней</w:t>
      </w:r>
      <w:r w:rsidRPr="00F61F1B">
        <w:rPr>
          <w:sz w:val="28"/>
          <w:szCs w:val="28"/>
        </w:rPr>
        <w:t xml:space="preserve">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E23838" w:rsidRPr="00F61F1B" w:rsidRDefault="00E23838" w:rsidP="00E23838">
      <w:pPr>
        <w:ind w:firstLine="284"/>
        <w:jc w:val="both"/>
        <w:rPr>
          <w:sz w:val="28"/>
          <w:szCs w:val="28"/>
        </w:rPr>
      </w:pPr>
      <w:r w:rsidRPr="00F61F1B">
        <w:rPr>
          <w:sz w:val="28"/>
          <w:szCs w:val="28"/>
        </w:rPr>
        <w:t>Задаток, внесенный участником аукциона, не возвращается победителю аукциона, а   с даты заключения с ним договора, засчитывается в счет первого платежа за аренду Объекта.</w:t>
      </w:r>
    </w:p>
    <w:p w:rsidR="00E23838" w:rsidRPr="00F61F1B" w:rsidRDefault="00E23838" w:rsidP="00E23838">
      <w:pPr>
        <w:autoSpaceDE w:val="0"/>
        <w:autoSpaceDN w:val="0"/>
        <w:adjustRightInd w:val="0"/>
        <w:ind w:firstLine="284"/>
        <w:jc w:val="both"/>
        <w:rPr>
          <w:sz w:val="28"/>
          <w:szCs w:val="28"/>
        </w:rPr>
      </w:pPr>
      <w:r w:rsidRPr="00F61F1B">
        <w:rPr>
          <w:b/>
          <w:bCs/>
          <w:sz w:val="28"/>
          <w:szCs w:val="28"/>
        </w:rPr>
        <w:t>1.8. Срок, в течение которого организатор аукциона вправе отказаться от проведения аукциона:</w:t>
      </w:r>
    </w:p>
    <w:p w:rsidR="00E23838" w:rsidRPr="00502CAA" w:rsidRDefault="00E23838" w:rsidP="00E23838">
      <w:pPr>
        <w:autoSpaceDE w:val="0"/>
        <w:autoSpaceDN w:val="0"/>
        <w:adjustRightInd w:val="0"/>
        <w:ind w:firstLine="284"/>
        <w:jc w:val="both"/>
        <w:rPr>
          <w:bCs/>
          <w:sz w:val="28"/>
          <w:szCs w:val="28"/>
        </w:rPr>
      </w:pPr>
      <w:r w:rsidRPr="00502CAA">
        <w:rPr>
          <w:bCs/>
          <w:sz w:val="28"/>
          <w:szCs w:val="28"/>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E23838" w:rsidRDefault="00E23838" w:rsidP="00E23838">
      <w:pPr>
        <w:autoSpaceDE w:val="0"/>
        <w:autoSpaceDN w:val="0"/>
        <w:adjustRightInd w:val="0"/>
        <w:ind w:firstLine="284"/>
        <w:jc w:val="both"/>
        <w:rPr>
          <w:b/>
          <w:bCs/>
          <w:sz w:val="28"/>
          <w:szCs w:val="28"/>
        </w:rPr>
      </w:pPr>
      <w:r w:rsidRPr="004E1FC8">
        <w:rPr>
          <w:b/>
          <w:bCs/>
          <w:sz w:val="28"/>
          <w:szCs w:val="28"/>
        </w:rPr>
        <w:t xml:space="preserve">1.9. Ограничения по составу участников аукциона: </w:t>
      </w:r>
      <w:r w:rsidRPr="004E1FC8">
        <w:rPr>
          <w:bCs/>
          <w:sz w:val="28"/>
          <w:szCs w:val="28"/>
        </w:rPr>
        <w:t>не имеются.</w:t>
      </w:r>
    </w:p>
    <w:p w:rsidR="00E23838" w:rsidRPr="00F61F1B" w:rsidRDefault="00E23838" w:rsidP="00E23838">
      <w:pPr>
        <w:autoSpaceDE w:val="0"/>
        <w:autoSpaceDN w:val="0"/>
        <w:adjustRightInd w:val="0"/>
        <w:ind w:firstLine="284"/>
        <w:jc w:val="both"/>
        <w:rPr>
          <w:b/>
          <w:sz w:val="28"/>
          <w:szCs w:val="28"/>
        </w:rPr>
      </w:pPr>
      <w:r w:rsidRPr="00F61F1B">
        <w:rPr>
          <w:b/>
          <w:sz w:val="28"/>
          <w:szCs w:val="28"/>
        </w:rPr>
        <w:t>2. Требования к техническому состоянию муниципального имущества, право на которое передаются по договору, которым это имущество должно соответствовать на момент окончания срока договора</w:t>
      </w:r>
    </w:p>
    <w:p w:rsidR="00E23838" w:rsidRPr="00F61F1B" w:rsidRDefault="00E23838" w:rsidP="00E23838">
      <w:pPr>
        <w:autoSpaceDE w:val="0"/>
        <w:autoSpaceDN w:val="0"/>
        <w:adjustRightInd w:val="0"/>
        <w:ind w:firstLine="284"/>
        <w:jc w:val="both"/>
        <w:rPr>
          <w:sz w:val="28"/>
          <w:szCs w:val="28"/>
        </w:rPr>
      </w:pPr>
      <w:r w:rsidRPr="00F61F1B">
        <w:rPr>
          <w:sz w:val="28"/>
          <w:szCs w:val="28"/>
        </w:rPr>
        <w:t>На момент окончания срока договора аренды Объект договора аренды должен находиться в надлежащем санитарно-техническом состоянии, все отделимые и неотделимые улучшения Объекта остаются в собственности Арендодателя.</w:t>
      </w:r>
      <w:r w:rsidRPr="00F61F1B">
        <w:rPr>
          <w:color w:val="000000"/>
          <w:sz w:val="28"/>
          <w:szCs w:val="28"/>
        </w:rPr>
        <w:t xml:space="preserve"> Стоимость неотделимых улучшений Объекта, произведенных Арендатором, во</w:t>
      </w:r>
      <w:r w:rsidRPr="00F61F1B">
        <w:rPr>
          <w:color w:val="000000"/>
          <w:sz w:val="28"/>
          <w:szCs w:val="28"/>
        </w:rPr>
        <w:t>з</w:t>
      </w:r>
      <w:r w:rsidRPr="00F61F1B">
        <w:rPr>
          <w:color w:val="000000"/>
          <w:sz w:val="28"/>
          <w:szCs w:val="28"/>
        </w:rPr>
        <w:t>мещению не подлежит.</w:t>
      </w:r>
    </w:p>
    <w:p w:rsidR="00E23838" w:rsidRPr="00F61F1B" w:rsidRDefault="00E23838" w:rsidP="00E23838">
      <w:pPr>
        <w:autoSpaceDE w:val="0"/>
        <w:autoSpaceDN w:val="0"/>
        <w:adjustRightInd w:val="0"/>
        <w:ind w:firstLine="284"/>
        <w:jc w:val="both"/>
        <w:rPr>
          <w:color w:val="000000"/>
          <w:sz w:val="28"/>
          <w:szCs w:val="28"/>
        </w:rPr>
      </w:pPr>
      <w:r w:rsidRPr="00F61F1B">
        <w:rPr>
          <w:color w:val="000000"/>
          <w:sz w:val="28"/>
          <w:szCs w:val="28"/>
        </w:rPr>
        <w:t>После проведения капитального ремонта в соответствии с пунктом 3 настоящей документации об аукционе Арендатор обязан за счет собственных средств подготовить и внести изменения в техническую документацию на Объект и передать её Арендодателю.</w:t>
      </w:r>
    </w:p>
    <w:p w:rsidR="00E23838" w:rsidRPr="00F61F1B" w:rsidRDefault="00E23838" w:rsidP="00E23838">
      <w:pPr>
        <w:autoSpaceDE w:val="0"/>
        <w:autoSpaceDN w:val="0"/>
        <w:adjustRightInd w:val="0"/>
        <w:ind w:firstLine="540"/>
        <w:jc w:val="both"/>
        <w:rPr>
          <w:b/>
          <w:sz w:val="28"/>
          <w:szCs w:val="28"/>
        </w:rPr>
      </w:pPr>
      <w:r w:rsidRPr="00F61F1B">
        <w:rPr>
          <w:b/>
          <w:sz w:val="28"/>
          <w:szCs w:val="28"/>
        </w:rPr>
        <w:t>3.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Pr>
          <w:b/>
          <w:sz w:val="28"/>
          <w:szCs w:val="28"/>
        </w:rPr>
        <w:t>:</w:t>
      </w:r>
    </w:p>
    <w:p w:rsidR="00E23838" w:rsidRPr="00F61F1B" w:rsidRDefault="00E23838" w:rsidP="00E23838">
      <w:pPr>
        <w:ind w:firstLine="709"/>
        <w:jc w:val="both"/>
        <w:rPr>
          <w:sz w:val="28"/>
          <w:szCs w:val="28"/>
        </w:rPr>
      </w:pPr>
      <w:r w:rsidRPr="00F61F1B">
        <w:rPr>
          <w:sz w:val="28"/>
          <w:szCs w:val="28"/>
        </w:rPr>
        <w:t>Арендатор должен за свой счет осуществить:</w:t>
      </w:r>
    </w:p>
    <w:p w:rsidR="00E23838" w:rsidRPr="00F61F1B" w:rsidRDefault="00E23838" w:rsidP="00E23838">
      <w:pPr>
        <w:ind w:firstLine="709"/>
        <w:jc w:val="both"/>
        <w:rPr>
          <w:sz w:val="28"/>
          <w:szCs w:val="28"/>
        </w:rPr>
      </w:pPr>
      <w:r w:rsidRPr="00F61F1B">
        <w:rPr>
          <w:sz w:val="28"/>
          <w:szCs w:val="28"/>
        </w:rPr>
        <w:t>- проведение текущего ремонта – в течение срока действия договора аренды.</w:t>
      </w:r>
    </w:p>
    <w:p w:rsidR="00E23838" w:rsidRPr="00F61F1B" w:rsidRDefault="00E23838" w:rsidP="00E23838">
      <w:pPr>
        <w:autoSpaceDE w:val="0"/>
        <w:autoSpaceDN w:val="0"/>
        <w:adjustRightInd w:val="0"/>
        <w:ind w:firstLine="284"/>
        <w:jc w:val="both"/>
        <w:rPr>
          <w:b/>
          <w:sz w:val="28"/>
          <w:szCs w:val="28"/>
        </w:rPr>
      </w:pPr>
      <w:r w:rsidRPr="00F61F1B">
        <w:rPr>
          <w:b/>
          <w:sz w:val="28"/>
          <w:szCs w:val="28"/>
        </w:rPr>
        <w:t>4. Требования к содержанию, составу и форме заявки на участие в аукционе</w:t>
      </w:r>
      <w:r>
        <w:rPr>
          <w:b/>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lastRenderedPageBreak/>
        <w:t>4.1.)</w:t>
      </w:r>
      <w:r w:rsidRPr="00F61F1B">
        <w:rPr>
          <w:sz w:val="28"/>
          <w:szCs w:val="28"/>
        </w:rPr>
        <w:tab/>
        <w:t>Для допуска заявителя к участию в аукционе заявитель должен подать заявку на участие в аукционе.</w:t>
      </w:r>
    </w:p>
    <w:p w:rsidR="00E23838" w:rsidRPr="00F61F1B" w:rsidRDefault="00E23838" w:rsidP="00E23838">
      <w:pPr>
        <w:autoSpaceDE w:val="0"/>
        <w:autoSpaceDN w:val="0"/>
        <w:adjustRightInd w:val="0"/>
        <w:ind w:firstLine="284"/>
        <w:jc w:val="both"/>
        <w:rPr>
          <w:sz w:val="28"/>
          <w:szCs w:val="28"/>
        </w:rPr>
      </w:pPr>
      <w:r w:rsidRPr="00F61F1B">
        <w:rPr>
          <w:sz w:val="28"/>
          <w:szCs w:val="28"/>
        </w:rPr>
        <w:t>Заявка на участие в аукционе оформляется на русском языке в письменной произвольной форме на основе Приложения №1 к настоящей документации об аукционе.</w:t>
      </w:r>
    </w:p>
    <w:p w:rsidR="00E23838" w:rsidRPr="00F61F1B" w:rsidRDefault="00E23838" w:rsidP="00E23838">
      <w:pPr>
        <w:autoSpaceDE w:val="0"/>
        <w:autoSpaceDN w:val="0"/>
        <w:adjustRightInd w:val="0"/>
        <w:ind w:firstLine="284"/>
        <w:jc w:val="both"/>
        <w:rPr>
          <w:sz w:val="28"/>
          <w:szCs w:val="28"/>
        </w:rPr>
      </w:pPr>
      <w:r w:rsidRPr="00F61F1B">
        <w:rPr>
          <w:sz w:val="28"/>
          <w:szCs w:val="28"/>
        </w:rPr>
        <w:t>4.2.)</w:t>
      </w:r>
      <w:r w:rsidRPr="00F61F1B">
        <w:rPr>
          <w:sz w:val="28"/>
          <w:szCs w:val="28"/>
        </w:rPr>
        <w:tab/>
        <w:t>Заявка на участие в аукционе должна содержать:</w:t>
      </w:r>
    </w:p>
    <w:p w:rsidR="00E23838" w:rsidRPr="00F61F1B" w:rsidRDefault="00E23838" w:rsidP="00E23838">
      <w:pPr>
        <w:autoSpaceDE w:val="0"/>
        <w:autoSpaceDN w:val="0"/>
        <w:adjustRightInd w:val="0"/>
        <w:ind w:firstLine="284"/>
        <w:jc w:val="both"/>
        <w:rPr>
          <w:sz w:val="28"/>
          <w:szCs w:val="28"/>
        </w:rPr>
      </w:pPr>
      <w:r w:rsidRPr="00F61F1B">
        <w:rPr>
          <w:sz w:val="28"/>
          <w:szCs w:val="28"/>
        </w:rPr>
        <w:t>1. сведения и документы о заявителе, подавшем такую заявку:</w:t>
      </w:r>
    </w:p>
    <w:p w:rsidR="00E23838" w:rsidRPr="00F61F1B" w:rsidRDefault="00E23838" w:rsidP="00E23838">
      <w:pPr>
        <w:autoSpaceDE w:val="0"/>
        <w:autoSpaceDN w:val="0"/>
        <w:adjustRightInd w:val="0"/>
        <w:ind w:firstLine="284"/>
        <w:jc w:val="both"/>
        <w:rPr>
          <w:sz w:val="28"/>
          <w:szCs w:val="28"/>
        </w:rPr>
      </w:pPr>
      <w:r w:rsidRPr="00F61F1B">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23838" w:rsidRPr="00F61F1B" w:rsidRDefault="00E23838" w:rsidP="00E23838">
      <w:pPr>
        <w:autoSpaceDE w:val="0"/>
        <w:autoSpaceDN w:val="0"/>
        <w:adjustRightInd w:val="0"/>
        <w:ind w:firstLine="284"/>
        <w:jc w:val="both"/>
        <w:rPr>
          <w:sz w:val="28"/>
          <w:szCs w:val="28"/>
        </w:rPr>
      </w:pPr>
      <w:r w:rsidRPr="00F61F1B">
        <w:rPr>
          <w:sz w:val="28"/>
          <w:szCs w:val="28"/>
        </w:rPr>
        <w:t>б)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даты размещения на официальном сайте торгов извещения о проведении аукциона;</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Pr>
          <w:sz w:val="28"/>
          <w:szCs w:val="28"/>
        </w:rPr>
        <w:t>аукционе</w:t>
      </w:r>
      <w:r w:rsidRPr="00F61F1B">
        <w:rPr>
          <w:sz w:val="28"/>
          <w:szCs w:val="28"/>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3838" w:rsidRPr="00F61F1B" w:rsidRDefault="00E23838" w:rsidP="00E23838">
      <w:pPr>
        <w:autoSpaceDE w:val="0"/>
        <w:autoSpaceDN w:val="0"/>
        <w:adjustRightInd w:val="0"/>
        <w:ind w:firstLine="284"/>
        <w:jc w:val="both"/>
        <w:rPr>
          <w:sz w:val="28"/>
          <w:szCs w:val="28"/>
        </w:rPr>
      </w:pPr>
      <w:r w:rsidRPr="00F61F1B">
        <w:rPr>
          <w:sz w:val="28"/>
          <w:szCs w:val="28"/>
        </w:rPr>
        <w:t>г) копии учредительных документов заявителя (для юридических лиц);</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F61F1B">
        <w:rPr>
          <w:sz w:val="28"/>
          <w:szCs w:val="28"/>
        </w:rPr>
        <w:lastRenderedPageBreak/>
        <w:t>если для заявителя заключение договора, внесение задатка или обеспечение исполнения договора являются крупной сделкой;</w:t>
      </w:r>
    </w:p>
    <w:p w:rsidR="00E23838" w:rsidRPr="00F61F1B" w:rsidRDefault="00E23838" w:rsidP="00E23838">
      <w:pPr>
        <w:autoSpaceDE w:val="0"/>
        <w:autoSpaceDN w:val="0"/>
        <w:adjustRightInd w:val="0"/>
        <w:ind w:firstLine="284"/>
        <w:jc w:val="both"/>
        <w:rPr>
          <w:sz w:val="28"/>
          <w:szCs w:val="28"/>
        </w:rPr>
      </w:pPr>
      <w:r w:rsidRPr="00F61F1B">
        <w:rPr>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23838" w:rsidRPr="00F61F1B" w:rsidRDefault="00E23838" w:rsidP="00E23838">
      <w:pPr>
        <w:autoSpaceDE w:val="0"/>
        <w:autoSpaceDN w:val="0"/>
        <w:adjustRightInd w:val="0"/>
        <w:ind w:firstLine="284"/>
        <w:jc w:val="both"/>
        <w:rPr>
          <w:sz w:val="28"/>
          <w:szCs w:val="28"/>
        </w:rPr>
      </w:pPr>
      <w:r w:rsidRPr="00F61F1B">
        <w:rPr>
          <w:sz w:val="28"/>
          <w:szCs w:val="28"/>
        </w:rPr>
        <w:t>2. предложения об условиях выполнения работ, которые необходимо выполнить в отношении муниципального имущества, право на которое передаются по договору;</w:t>
      </w:r>
    </w:p>
    <w:p w:rsidR="00E23838" w:rsidRPr="00F61F1B" w:rsidRDefault="00E23838" w:rsidP="00E23838">
      <w:pPr>
        <w:autoSpaceDE w:val="0"/>
        <w:autoSpaceDN w:val="0"/>
        <w:adjustRightInd w:val="0"/>
        <w:ind w:firstLine="284"/>
        <w:jc w:val="both"/>
        <w:rPr>
          <w:sz w:val="28"/>
          <w:szCs w:val="28"/>
        </w:rPr>
      </w:pPr>
      <w:r w:rsidRPr="00F61F1B">
        <w:rPr>
          <w:sz w:val="28"/>
          <w:szCs w:val="28"/>
        </w:rPr>
        <w:t>3. документы или копии документов, подтверждающие внесение задатка (платежное поручение, подтверждающее перечисление задатка).</w:t>
      </w:r>
    </w:p>
    <w:p w:rsidR="00E23838" w:rsidRDefault="00E23838" w:rsidP="00E23838">
      <w:pPr>
        <w:autoSpaceDE w:val="0"/>
        <w:autoSpaceDN w:val="0"/>
        <w:adjustRightInd w:val="0"/>
        <w:ind w:firstLine="284"/>
        <w:jc w:val="both"/>
        <w:rPr>
          <w:b/>
          <w:bCs/>
          <w:sz w:val="28"/>
          <w:szCs w:val="28"/>
        </w:rPr>
      </w:pPr>
      <w:r w:rsidRPr="00F61F1B">
        <w:rPr>
          <w:b/>
          <w:bCs/>
          <w:sz w:val="28"/>
          <w:szCs w:val="28"/>
        </w:rPr>
        <w:t>5. Форма, срок и порядок оплаты по договору</w:t>
      </w:r>
      <w:r>
        <w:rPr>
          <w:b/>
          <w:bCs/>
          <w:sz w:val="28"/>
          <w:szCs w:val="28"/>
        </w:rPr>
        <w:t>:</w:t>
      </w:r>
    </w:p>
    <w:p w:rsidR="00E23838" w:rsidRPr="00F61F1B" w:rsidRDefault="00E23838" w:rsidP="00E23838">
      <w:pPr>
        <w:tabs>
          <w:tab w:val="left" w:pos="900"/>
        </w:tabs>
        <w:ind w:firstLine="284"/>
        <w:jc w:val="both"/>
        <w:rPr>
          <w:rFonts w:eastAsia="Arial Unicode MS"/>
          <w:sz w:val="28"/>
          <w:szCs w:val="28"/>
        </w:rPr>
      </w:pPr>
      <w:r w:rsidRPr="00F61F1B">
        <w:rPr>
          <w:rFonts w:eastAsia="Arial Unicode MS"/>
          <w:sz w:val="28"/>
          <w:szCs w:val="28"/>
        </w:rPr>
        <w:t>5.1.)</w:t>
      </w:r>
      <w:r w:rsidRPr="00F61F1B">
        <w:rPr>
          <w:rFonts w:eastAsia="Arial Unicode MS"/>
          <w:sz w:val="28"/>
          <w:szCs w:val="28"/>
        </w:rPr>
        <w:tab/>
        <w:t xml:space="preserve">Цена договора (размер ежемесячной арендной платы за пользование Объектом без учета НДС) определяется </w:t>
      </w:r>
      <w:r w:rsidRPr="00F61F1B">
        <w:rPr>
          <w:sz w:val="28"/>
          <w:szCs w:val="28"/>
        </w:rPr>
        <w:t xml:space="preserve">по результатам аукциона </w:t>
      </w:r>
      <w:r w:rsidRPr="00F61F1B">
        <w:rPr>
          <w:rFonts w:eastAsia="Arial Unicode MS"/>
          <w:sz w:val="28"/>
          <w:szCs w:val="28"/>
        </w:rPr>
        <w:t>и устанавливается в договоре аренды нежилого помещения.</w:t>
      </w:r>
    </w:p>
    <w:p w:rsidR="00E23838" w:rsidRPr="00F61F1B" w:rsidRDefault="00E23838" w:rsidP="00E23838">
      <w:pPr>
        <w:tabs>
          <w:tab w:val="left" w:pos="900"/>
        </w:tabs>
        <w:ind w:firstLine="284"/>
        <w:jc w:val="both"/>
        <w:rPr>
          <w:color w:val="000000"/>
          <w:sz w:val="28"/>
          <w:szCs w:val="28"/>
        </w:rPr>
      </w:pPr>
      <w:r w:rsidRPr="00F61F1B">
        <w:rPr>
          <w:rFonts w:eastAsia="Arial Unicode MS"/>
          <w:sz w:val="28"/>
          <w:szCs w:val="28"/>
        </w:rPr>
        <w:t>5.2.)</w:t>
      </w:r>
      <w:r w:rsidRPr="00F61F1B">
        <w:rPr>
          <w:rFonts w:eastAsia="Arial Unicode MS"/>
          <w:sz w:val="28"/>
          <w:szCs w:val="28"/>
        </w:rPr>
        <w:tab/>
      </w:r>
      <w:r w:rsidRPr="00F61F1B">
        <w:rPr>
          <w:color w:val="000000"/>
          <w:sz w:val="28"/>
          <w:szCs w:val="28"/>
        </w:rPr>
        <w:t xml:space="preserve">Арендная плата </w:t>
      </w:r>
      <w:r w:rsidRPr="00F61F1B">
        <w:rPr>
          <w:sz w:val="28"/>
          <w:szCs w:val="28"/>
        </w:rPr>
        <w:t>за пользование Объектом</w:t>
      </w:r>
      <w:r w:rsidRPr="00F61F1B">
        <w:rPr>
          <w:color w:val="000000"/>
          <w:sz w:val="28"/>
          <w:szCs w:val="28"/>
        </w:rPr>
        <w:t xml:space="preserve"> должна перечисляться Арендатором в соответствии с расчетом арендной платы ежемесячно, не позднее 25-го чи</w:t>
      </w:r>
      <w:r w:rsidRPr="00F61F1B">
        <w:rPr>
          <w:color w:val="000000"/>
          <w:sz w:val="28"/>
          <w:szCs w:val="28"/>
        </w:rPr>
        <w:t>с</w:t>
      </w:r>
      <w:r w:rsidRPr="00F61F1B">
        <w:rPr>
          <w:color w:val="000000"/>
          <w:sz w:val="28"/>
          <w:szCs w:val="28"/>
        </w:rPr>
        <w:t>ла текущего месяца. Если Договор заключен после 5-го числа месяца, первый платеж по арендной плате за пользование Объектом должен быть перечислен не позднее 3-х дней с момента заключения договора аренды.</w:t>
      </w:r>
    </w:p>
    <w:p w:rsidR="00E23838" w:rsidRPr="00F61F1B" w:rsidRDefault="00E23838" w:rsidP="00E23838">
      <w:pPr>
        <w:pStyle w:val="a9"/>
        <w:tabs>
          <w:tab w:val="left" w:pos="900"/>
        </w:tabs>
        <w:ind w:firstLine="284"/>
        <w:jc w:val="both"/>
        <w:rPr>
          <w:szCs w:val="28"/>
        </w:rPr>
      </w:pPr>
      <w:r w:rsidRPr="00F61F1B">
        <w:rPr>
          <w:szCs w:val="28"/>
        </w:rPr>
        <w:t>5.3.)</w:t>
      </w:r>
      <w:r w:rsidRPr="00F61F1B">
        <w:rPr>
          <w:szCs w:val="28"/>
        </w:rPr>
        <w:tab/>
        <w:t>Кроме арендной платы за пользование Объектом, Арендатор:</w:t>
      </w:r>
    </w:p>
    <w:p w:rsidR="00E23838" w:rsidRPr="00F61F1B" w:rsidRDefault="00E23838" w:rsidP="00E23838">
      <w:pPr>
        <w:pStyle w:val="a9"/>
        <w:tabs>
          <w:tab w:val="left" w:pos="900"/>
        </w:tabs>
        <w:ind w:firstLine="284"/>
        <w:jc w:val="both"/>
        <w:rPr>
          <w:szCs w:val="28"/>
        </w:rPr>
      </w:pPr>
      <w:r w:rsidRPr="00F61F1B">
        <w:rPr>
          <w:szCs w:val="28"/>
        </w:rPr>
        <w:t>Заключает договор</w:t>
      </w:r>
      <w:r>
        <w:rPr>
          <w:szCs w:val="28"/>
        </w:rPr>
        <w:t>ы</w:t>
      </w:r>
      <w:r w:rsidRPr="00F61F1B">
        <w:rPr>
          <w:szCs w:val="28"/>
        </w:rPr>
        <w:t xml:space="preserve"> на оказание коммунальных услуг, потребление электроэнергии</w:t>
      </w:r>
      <w:r>
        <w:rPr>
          <w:szCs w:val="28"/>
        </w:rPr>
        <w:t xml:space="preserve">, за сбор, вывоз и утилизацию твердых коммунальных отходов </w:t>
      </w:r>
      <w:r w:rsidRPr="00F61F1B">
        <w:rPr>
          <w:szCs w:val="28"/>
        </w:rPr>
        <w:t xml:space="preserve"> и оплачивает за предоставленные услуги, согласно </w:t>
      </w:r>
      <w:r>
        <w:rPr>
          <w:szCs w:val="28"/>
        </w:rPr>
        <w:t xml:space="preserve">заключенным </w:t>
      </w:r>
      <w:r w:rsidRPr="00F61F1B">
        <w:rPr>
          <w:szCs w:val="28"/>
        </w:rPr>
        <w:t>договор</w:t>
      </w:r>
      <w:r>
        <w:rPr>
          <w:szCs w:val="28"/>
        </w:rPr>
        <w:t>ам</w:t>
      </w:r>
      <w:r w:rsidRPr="00F61F1B">
        <w:rPr>
          <w:szCs w:val="28"/>
        </w:rPr>
        <w:t xml:space="preserve">. </w:t>
      </w:r>
    </w:p>
    <w:p w:rsidR="00E23838" w:rsidRPr="00F61F1B" w:rsidRDefault="00E23838" w:rsidP="00E23838">
      <w:pPr>
        <w:tabs>
          <w:tab w:val="left" w:pos="1560"/>
        </w:tabs>
        <w:ind w:firstLine="284"/>
        <w:jc w:val="both"/>
        <w:rPr>
          <w:i/>
          <w:color w:val="000000"/>
          <w:sz w:val="28"/>
          <w:szCs w:val="28"/>
        </w:rPr>
      </w:pPr>
      <w:r w:rsidRPr="00F61F1B">
        <w:rPr>
          <w:color w:val="000000"/>
          <w:sz w:val="28"/>
          <w:szCs w:val="28"/>
        </w:rPr>
        <w:t xml:space="preserve">В платежном документе по оплате арендной платы по договору аренды Объекта в строке «назначение платежа» арендатор должен указать: </w:t>
      </w:r>
      <w:r w:rsidRPr="00F61F1B">
        <w:rPr>
          <w:i/>
          <w:color w:val="000000"/>
          <w:sz w:val="28"/>
          <w:szCs w:val="28"/>
        </w:rPr>
        <w:t xml:space="preserve">«за аренду </w:t>
      </w:r>
      <w:r>
        <w:rPr>
          <w:i/>
          <w:color w:val="000000"/>
          <w:sz w:val="28"/>
          <w:szCs w:val="28"/>
        </w:rPr>
        <w:t>здания</w:t>
      </w:r>
      <w:r w:rsidRPr="00F61F1B">
        <w:rPr>
          <w:i/>
          <w:color w:val="000000"/>
          <w:sz w:val="28"/>
          <w:szCs w:val="28"/>
        </w:rPr>
        <w:t>,</w:t>
      </w:r>
      <w:r w:rsidRPr="00F61F1B">
        <w:rPr>
          <w:i/>
          <w:sz w:val="28"/>
          <w:szCs w:val="28"/>
        </w:rPr>
        <w:t xml:space="preserve"> </w:t>
      </w:r>
      <w:r w:rsidRPr="00F61F1B">
        <w:rPr>
          <w:i/>
          <w:color w:val="000000"/>
          <w:sz w:val="28"/>
          <w:szCs w:val="28"/>
        </w:rPr>
        <w:t>согласно договору N ____________ за _________(наименование мес</w:t>
      </w:r>
      <w:r w:rsidRPr="00F61F1B">
        <w:rPr>
          <w:i/>
          <w:color w:val="000000"/>
          <w:sz w:val="28"/>
          <w:szCs w:val="28"/>
        </w:rPr>
        <w:t>я</w:t>
      </w:r>
      <w:r w:rsidRPr="00F61F1B">
        <w:rPr>
          <w:i/>
          <w:color w:val="000000"/>
          <w:sz w:val="28"/>
          <w:szCs w:val="28"/>
        </w:rPr>
        <w:t>ца)».</w:t>
      </w:r>
    </w:p>
    <w:p w:rsidR="00E23838" w:rsidRPr="00F61F1B" w:rsidRDefault="00E23838" w:rsidP="00E23838">
      <w:pPr>
        <w:autoSpaceDE w:val="0"/>
        <w:autoSpaceDN w:val="0"/>
        <w:adjustRightInd w:val="0"/>
        <w:ind w:firstLine="284"/>
        <w:jc w:val="both"/>
        <w:rPr>
          <w:b/>
          <w:sz w:val="28"/>
          <w:szCs w:val="28"/>
        </w:rPr>
      </w:pPr>
      <w:r w:rsidRPr="00F61F1B">
        <w:rPr>
          <w:b/>
          <w:sz w:val="28"/>
          <w:szCs w:val="28"/>
        </w:rPr>
        <w:t>6. Порядок пересмотра цены договора</w:t>
      </w:r>
      <w:r>
        <w:rPr>
          <w:b/>
          <w:sz w:val="28"/>
          <w:szCs w:val="28"/>
        </w:rPr>
        <w:t>:</w:t>
      </w:r>
    </w:p>
    <w:p w:rsidR="00E23838" w:rsidRPr="00F61F1B" w:rsidRDefault="00E23838" w:rsidP="00E23838">
      <w:pPr>
        <w:tabs>
          <w:tab w:val="left" w:pos="900"/>
        </w:tabs>
        <w:ind w:firstLine="284"/>
        <w:jc w:val="both"/>
        <w:rPr>
          <w:bCs/>
          <w:sz w:val="28"/>
          <w:szCs w:val="28"/>
        </w:rPr>
      </w:pPr>
      <w:r w:rsidRPr="00F61F1B">
        <w:rPr>
          <w:sz w:val="28"/>
          <w:szCs w:val="28"/>
        </w:rPr>
        <w:t>6.1.)</w:t>
      </w:r>
      <w:r w:rsidRPr="00F61F1B">
        <w:rPr>
          <w:sz w:val="28"/>
          <w:szCs w:val="28"/>
        </w:rPr>
        <w:tab/>
        <w:t xml:space="preserve">Цена договора (размер </w:t>
      </w:r>
      <w:r>
        <w:rPr>
          <w:sz w:val="28"/>
          <w:szCs w:val="28"/>
        </w:rPr>
        <w:t>годовой</w:t>
      </w:r>
      <w:r w:rsidRPr="00F61F1B">
        <w:rPr>
          <w:sz w:val="28"/>
          <w:szCs w:val="28"/>
        </w:rPr>
        <w:t xml:space="preserve"> арендной платы за пользование Объектом </w:t>
      </w:r>
      <w:r w:rsidRPr="00F61F1B">
        <w:rPr>
          <w:rFonts w:eastAsia="Arial Unicode MS"/>
          <w:sz w:val="28"/>
          <w:szCs w:val="28"/>
        </w:rPr>
        <w:t>без учета НДС</w:t>
      </w:r>
      <w:r w:rsidRPr="00F61F1B">
        <w:rPr>
          <w:sz w:val="28"/>
          <w:szCs w:val="28"/>
        </w:rPr>
        <w:t>) может быть увеличена Арендодателем в одностороннем порядке, но не чаще одного раза в год</w:t>
      </w:r>
      <w:r w:rsidRPr="00F61F1B">
        <w:rPr>
          <w:bCs/>
          <w:sz w:val="28"/>
          <w:szCs w:val="28"/>
        </w:rPr>
        <w:t>. Уменьшение размера арендной платы по сравнению с размером арендной платы, установленной по результатам проведения аукциона, не допускается.</w:t>
      </w:r>
    </w:p>
    <w:p w:rsidR="00E23838" w:rsidRPr="00F61F1B" w:rsidRDefault="00E23838" w:rsidP="00E23838">
      <w:pPr>
        <w:tabs>
          <w:tab w:val="left" w:pos="900"/>
        </w:tabs>
        <w:ind w:firstLine="284"/>
        <w:jc w:val="both"/>
        <w:rPr>
          <w:sz w:val="28"/>
          <w:szCs w:val="28"/>
        </w:rPr>
      </w:pPr>
      <w:r w:rsidRPr="00F61F1B">
        <w:rPr>
          <w:sz w:val="28"/>
          <w:szCs w:val="28"/>
        </w:rPr>
        <w:t>6.2.)</w:t>
      </w:r>
      <w:r w:rsidRPr="00F61F1B">
        <w:rPr>
          <w:sz w:val="28"/>
          <w:szCs w:val="28"/>
        </w:rPr>
        <w:tab/>
        <w:t xml:space="preserve">Об изменении размера арендной платы, Арендодатель за 15 дней до момента увеличения, должен уведомить Арендатора о предстоящем изменении арендной платы. </w:t>
      </w:r>
    </w:p>
    <w:p w:rsidR="00E23838" w:rsidRDefault="00E23838" w:rsidP="00E23838">
      <w:pPr>
        <w:autoSpaceDE w:val="0"/>
        <w:autoSpaceDN w:val="0"/>
        <w:adjustRightInd w:val="0"/>
        <w:jc w:val="both"/>
        <w:rPr>
          <w:b/>
          <w:sz w:val="28"/>
          <w:szCs w:val="28"/>
        </w:rPr>
      </w:pPr>
      <w:r w:rsidRPr="00F61F1B">
        <w:rPr>
          <w:b/>
          <w:sz w:val="28"/>
          <w:szCs w:val="28"/>
        </w:rPr>
        <w:t>7. Порядок, место, дата начала и дата и время окончания срока подачи заявок на участие в аукционе</w:t>
      </w:r>
      <w:r>
        <w:rPr>
          <w:b/>
          <w:sz w:val="28"/>
          <w:szCs w:val="28"/>
        </w:rPr>
        <w:t>:</w:t>
      </w:r>
    </w:p>
    <w:p w:rsidR="00E23838" w:rsidRPr="00296E9E" w:rsidRDefault="00E23838" w:rsidP="00E23838">
      <w:pPr>
        <w:tabs>
          <w:tab w:val="left" w:pos="900"/>
        </w:tabs>
        <w:ind w:firstLine="284"/>
        <w:jc w:val="both"/>
        <w:rPr>
          <w:sz w:val="28"/>
          <w:szCs w:val="28"/>
        </w:rPr>
      </w:pPr>
      <w:r w:rsidRPr="00296E9E">
        <w:rPr>
          <w:sz w:val="28"/>
          <w:szCs w:val="28"/>
        </w:rPr>
        <w:t>7.1.)</w:t>
      </w:r>
      <w:r w:rsidRPr="00296E9E">
        <w:rPr>
          <w:sz w:val="28"/>
          <w:szCs w:val="28"/>
        </w:rPr>
        <w:tab/>
        <w:t xml:space="preserve">Место подачи заявок на участие в аукционе: </w:t>
      </w:r>
      <w:r w:rsidRPr="00296E9E">
        <w:rPr>
          <w:b/>
          <w:i/>
          <w:sz w:val="28"/>
          <w:szCs w:val="28"/>
        </w:rPr>
        <w:t>г. Бодайбо, ул. Урицкого, 33, каб.100</w:t>
      </w:r>
      <w:r w:rsidRPr="00296E9E">
        <w:rPr>
          <w:sz w:val="28"/>
          <w:szCs w:val="28"/>
        </w:rPr>
        <w:t>.</w:t>
      </w:r>
    </w:p>
    <w:p w:rsidR="00E23838" w:rsidRPr="00296E9E" w:rsidRDefault="00E23838" w:rsidP="00E23838">
      <w:pPr>
        <w:tabs>
          <w:tab w:val="left" w:pos="900"/>
        </w:tabs>
        <w:autoSpaceDE w:val="0"/>
        <w:autoSpaceDN w:val="0"/>
        <w:adjustRightInd w:val="0"/>
        <w:ind w:firstLine="284"/>
        <w:jc w:val="both"/>
        <w:rPr>
          <w:b/>
          <w:i/>
          <w:sz w:val="28"/>
          <w:szCs w:val="28"/>
        </w:rPr>
      </w:pPr>
      <w:r w:rsidRPr="00296E9E">
        <w:rPr>
          <w:sz w:val="28"/>
          <w:szCs w:val="28"/>
        </w:rPr>
        <w:lastRenderedPageBreak/>
        <w:t>7.2.)</w:t>
      </w:r>
      <w:r w:rsidRPr="00296E9E">
        <w:rPr>
          <w:sz w:val="28"/>
          <w:szCs w:val="28"/>
        </w:rPr>
        <w:tab/>
        <w:t>Дата начала срока подачи заявок на участие в аукционе:</w:t>
      </w:r>
      <w:r w:rsidRPr="00296E9E">
        <w:rPr>
          <w:rFonts w:eastAsia="Arial Unicode MS"/>
          <w:sz w:val="28"/>
          <w:szCs w:val="28"/>
        </w:rPr>
        <w:t xml:space="preserve"> </w:t>
      </w:r>
      <w:r w:rsidRPr="00296E9E">
        <w:rPr>
          <w:rFonts w:eastAsia="Arial Unicode MS"/>
          <w:b/>
          <w:i/>
          <w:sz w:val="28"/>
          <w:szCs w:val="28"/>
        </w:rPr>
        <w:t>27.12.2018</w:t>
      </w:r>
      <w:r w:rsidRPr="00296E9E">
        <w:rPr>
          <w:rStyle w:val="af6"/>
          <w:rFonts w:eastAsia="Arial Unicode MS"/>
          <w:b/>
          <w:i/>
          <w:sz w:val="28"/>
          <w:szCs w:val="28"/>
        </w:rPr>
        <w:footnoteReference w:id="3"/>
      </w:r>
    </w:p>
    <w:p w:rsidR="00E23838" w:rsidRPr="00F61F1B" w:rsidRDefault="00E23838" w:rsidP="00E23838">
      <w:pPr>
        <w:tabs>
          <w:tab w:val="left" w:pos="900"/>
        </w:tabs>
        <w:autoSpaceDE w:val="0"/>
        <w:autoSpaceDN w:val="0"/>
        <w:adjustRightInd w:val="0"/>
        <w:ind w:firstLine="284"/>
        <w:jc w:val="both"/>
        <w:rPr>
          <w:rFonts w:eastAsia="Arial Unicode MS"/>
          <w:sz w:val="28"/>
          <w:szCs w:val="28"/>
        </w:rPr>
      </w:pPr>
      <w:r w:rsidRPr="00113999">
        <w:rPr>
          <w:sz w:val="28"/>
          <w:szCs w:val="28"/>
        </w:rPr>
        <w:t>7.3.)</w:t>
      </w:r>
      <w:r w:rsidRPr="00113999">
        <w:rPr>
          <w:sz w:val="28"/>
          <w:szCs w:val="28"/>
        </w:rPr>
        <w:tab/>
        <w:t xml:space="preserve">Дата и время окончания срока подачи заявок на участие в аукционе: </w:t>
      </w:r>
      <w:r w:rsidRPr="00113999">
        <w:rPr>
          <w:b/>
          <w:i/>
          <w:sz w:val="28"/>
          <w:szCs w:val="28"/>
        </w:rPr>
        <w:t xml:space="preserve">до 16:00  </w:t>
      </w:r>
      <w:r>
        <w:rPr>
          <w:b/>
          <w:i/>
          <w:sz w:val="28"/>
          <w:szCs w:val="28"/>
        </w:rPr>
        <w:t>22</w:t>
      </w:r>
      <w:r w:rsidRPr="00113999">
        <w:rPr>
          <w:b/>
          <w:i/>
          <w:sz w:val="28"/>
          <w:szCs w:val="28"/>
        </w:rPr>
        <w:t>.</w:t>
      </w:r>
      <w:r>
        <w:rPr>
          <w:b/>
          <w:i/>
          <w:sz w:val="28"/>
          <w:szCs w:val="28"/>
        </w:rPr>
        <w:t>0</w:t>
      </w:r>
      <w:r w:rsidRPr="00113999">
        <w:rPr>
          <w:b/>
          <w:i/>
          <w:sz w:val="28"/>
          <w:szCs w:val="28"/>
        </w:rPr>
        <w:t>1.201</w:t>
      </w:r>
      <w:r>
        <w:rPr>
          <w:b/>
          <w:i/>
          <w:sz w:val="28"/>
          <w:szCs w:val="28"/>
        </w:rPr>
        <w:t>9</w:t>
      </w:r>
      <w:r w:rsidRPr="00113999">
        <w:rPr>
          <w:rStyle w:val="af6"/>
          <w:rFonts w:eastAsia="Arial Unicode MS"/>
          <w:sz w:val="28"/>
          <w:szCs w:val="28"/>
        </w:rPr>
        <w:footnoteReference w:id="4"/>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7.4.)</w:t>
      </w:r>
      <w:r w:rsidRPr="00F61F1B">
        <w:rPr>
          <w:sz w:val="28"/>
          <w:szCs w:val="28"/>
        </w:rPr>
        <w:tab/>
        <w:t>Аукционная комиссия рассматривает заявки на участие в аукционе на предмет соответствия требованиям, установленным разделом 4 настоящей документации об аукционе, и соответствия заявителей требованиям, установленным разделом 8 настоящей документации об аукционе.</w:t>
      </w:r>
    </w:p>
    <w:p w:rsidR="00E23838" w:rsidRPr="00F61F1B" w:rsidRDefault="00E23838" w:rsidP="00E23838">
      <w:pPr>
        <w:autoSpaceDE w:val="0"/>
        <w:autoSpaceDN w:val="0"/>
        <w:adjustRightInd w:val="0"/>
        <w:ind w:firstLine="284"/>
        <w:jc w:val="both"/>
        <w:rPr>
          <w:sz w:val="28"/>
          <w:szCs w:val="28"/>
        </w:rPr>
      </w:pPr>
      <w:r w:rsidRPr="00F61F1B">
        <w:rPr>
          <w:sz w:val="28"/>
          <w:szCs w:val="28"/>
        </w:rPr>
        <w:t>Рассмотрению подлежат все заявки, представленные в аукционную комиссию</w:t>
      </w:r>
      <w:r w:rsidRPr="00F61F1B">
        <w:rPr>
          <w:rFonts w:eastAsia="Arial Unicode MS"/>
          <w:sz w:val="28"/>
          <w:szCs w:val="28"/>
        </w:rPr>
        <w:t xml:space="preserve"> </w:t>
      </w:r>
      <w:r w:rsidRPr="00F61F1B">
        <w:rPr>
          <w:sz w:val="28"/>
          <w:szCs w:val="28"/>
        </w:rPr>
        <w:t>до срока окончания подачи заявок на участие в аукционе, указанного в пункте 7.3. настоящей документации об аукционе.</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7.5.)</w:t>
      </w:r>
      <w:r w:rsidRPr="00F61F1B">
        <w:rPr>
          <w:sz w:val="28"/>
          <w:szCs w:val="28"/>
        </w:rPr>
        <w:tab/>
        <w:t xml:space="preserve">Каждая заявка на участие в аукционе, поступившая в срок, указанный в пункте 7.3. настоящей документации об аукционе, регистрируется организатором аукциона. По требованию заявителя организатор аукциона выдает расписку о получении такой заявки с указанием даты и времени ее получения.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Задаток указанным заявителям в таком случае возвращается </w:t>
      </w:r>
      <w:r w:rsidRPr="00F61F1B">
        <w:rPr>
          <w:b/>
          <w:i/>
          <w:sz w:val="28"/>
          <w:szCs w:val="28"/>
        </w:rPr>
        <w:t>в течение пяти рабочих дней</w:t>
      </w:r>
      <w:r w:rsidRPr="00F61F1B">
        <w:rPr>
          <w:sz w:val="28"/>
          <w:szCs w:val="28"/>
        </w:rPr>
        <w:t xml:space="preserve"> с даты подписания протокола аукциона.</w:t>
      </w:r>
    </w:p>
    <w:p w:rsidR="00E23838" w:rsidRPr="00F61F1B" w:rsidRDefault="00E23838" w:rsidP="00E23838">
      <w:pPr>
        <w:autoSpaceDE w:val="0"/>
        <w:autoSpaceDN w:val="0"/>
        <w:adjustRightInd w:val="0"/>
        <w:ind w:firstLine="284"/>
        <w:jc w:val="both"/>
        <w:rPr>
          <w:sz w:val="28"/>
          <w:szCs w:val="28"/>
        </w:rPr>
      </w:pPr>
      <w:r w:rsidRPr="00F61F1B">
        <w:rPr>
          <w:sz w:val="28"/>
          <w:szCs w:val="28"/>
        </w:rPr>
        <w:t>7.6.)</w:t>
      </w:r>
      <w:r w:rsidRPr="00F61F1B">
        <w:rPr>
          <w:sz w:val="28"/>
          <w:szCs w:val="28"/>
        </w:rPr>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E23838" w:rsidRPr="00F61F1B" w:rsidRDefault="00E23838" w:rsidP="00E23838">
      <w:pPr>
        <w:autoSpaceDE w:val="0"/>
        <w:autoSpaceDN w:val="0"/>
        <w:adjustRightInd w:val="0"/>
        <w:ind w:firstLine="284"/>
        <w:jc w:val="both"/>
        <w:rPr>
          <w:sz w:val="28"/>
          <w:szCs w:val="28"/>
        </w:rPr>
      </w:pPr>
      <w:r w:rsidRPr="00F61F1B">
        <w:rPr>
          <w:sz w:val="28"/>
          <w:szCs w:val="28"/>
        </w:rPr>
        <w:t>7.7.)</w:t>
      </w:r>
      <w:r w:rsidRPr="00F61F1B">
        <w:rPr>
          <w:sz w:val="28"/>
          <w:szCs w:val="28"/>
        </w:rPr>
        <w:tab/>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8.2 настоящей документации об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w:t>
      </w:r>
      <w:r w:rsidRPr="00F61F1B">
        <w:rPr>
          <w:b/>
          <w:i/>
          <w:sz w:val="28"/>
          <w:szCs w:val="28"/>
        </w:rPr>
        <w:t>не позднее дня, следующего за днем подписания указанного протокола</w:t>
      </w:r>
      <w:r w:rsidRPr="00F61F1B">
        <w:rPr>
          <w:i/>
          <w:sz w:val="28"/>
          <w:szCs w:val="28"/>
        </w:rPr>
        <w:t>.</w:t>
      </w:r>
      <w:r w:rsidRPr="00F61F1B">
        <w:rPr>
          <w:sz w:val="28"/>
          <w:szCs w:val="28"/>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23838" w:rsidRPr="00F61F1B" w:rsidRDefault="00E23838" w:rsidP="00E23838">
      <w:pPr>
        <w:autoSpaceDE w:val="0"/>
        <w:autoSpaceDN w:val="0"/>
        <w:adjustRightInd w:val="0"/>
        <w:ind w:firstLine="284"/>
        <w:jc w:val="both"/>
        <w:rPr>
          <w:i/>
          <w:sz w:val="28"/>
          <w:szCs w:val="28"/>
        </w:rPr>
      </w:pPr>
      <w:r w:rsidRPr="00F61F1B">
        <w:rPr>
          <w:sz w:val="28"/>
          <w:szCs w:val="28"/>
        </w:rPr>
        <w:t>7.8.)</w:t>
      </w:r>
      <w:r w:rsidRPr="00F61F1B">
        <w:rPr>
          <w:sz w:val="28"/>
          <w:szCs w:val="28"/>
        </w:rPr>
        <w:tab/>
        <w:t>Заявителю, не допущенному к участию в аукционе, задаток на участие в аукционе возвращается в течение пяти рабочих дней с даты подписания протокола рассмотрения заявок.</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lastRenderedPageBreak/>
        <w:t>7.9.)</w:t>
      </w:r>
      <w:r w:rsidRPr="00F61F1B">
        <w:rPr>
          <w:sz w:val="28"/>
          <w:szCs w:val="28"/>
        </w:rPr>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E23838" w:rsidRDefault="00E23838" w:rsidP="00E23838">
      <w:pPr>
        <w:autoSpaceDE w:val="0"/>
        <w:autoSpaceDN w:val="0"/>
        <w:adjustRightInd w:val="0"/>
        <w:ind w:firstLine="284"/>
        <w:jc w:val="both"/>
        <w:rPr>
          <w:b/>
          <w:sz w:val="28"/>
          <w:szCs w:val="28"/>
        </w:rPr>
      </w:pPr>
      <w:r w:rsidRPr="00F61F1B">
        <w:rPr>
          <w:b/>
          <w:sz w:val="28"/>
          <w:szCs w:val="28"/>
        </w:rPr>
        <w:t>8. Т</w:t>
      </w:r>
      <w:r>
        <w:rPr>
          <w:b/>
          <w:sz w:val="28"/>
          <w:szCs w:val="28"/>
        </w:rPr>
        <w:t>ребования к участникам аукциона</w:t>
      </w:r>
    </w:p>
    <w:p w:rsidR="00E23838" w:rsidRPr="00F61F1B" w:rsidRDefault="00E23838" w:rsidP="00E23838">
      <w:pPr>
        <w:autoSpaceDE w:val="0"/>
        <w:autoSpaceDN w:val="0"/>
        <w:adjustRightInd w:val="0"/>
        <w:jc w:val="both"/>
        <w:rPr>
          <w:sz w:val="28"/>
          <w:szCs w:val="28"/>
        </w:rPr>
      </w:pPr>
      <w:r w:rsidRPr="00F61F1B">
        <w:rPr>
          <w:b/>
          <w:sz w:val="28"/>
          <w:szCs w:val="28"/>
        </w:rPr>
        <w:t xml:space="preserve"> </w:t>
      </w:r>
      <w:r w:rsidRPr="00F61F1B">
        <w:rPr>
          <w:sz w:val="28"/>
          <w:szCs w:val="28"/>
        </w:rPr>
        <w:t>8.1.)</w:t>
      </w:r>
      <w:r w:rsidRPr="00F61F1B">
        <w:rPr>
          <w:sz w:val="28"/>
          <w:szCs w:val="28"/>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23838" w:rsidRPr="00F61F1B" w:rsidRDefault="00E23838" w:rsidP="00E23838">
      <w:pPr>
        <w:tabs>
          <w:tab w:val="left" w:pos="900"/>
        </w:tabs>
        <w:autoSpaceDE w:val="0"/>
        <w:autoSpaceDN w:val="0"/>
        <w:adjustRightInd w:val="0"/>
        <w:ind w:firstLine="284"/>
        <w:jc w:val="both"/>
        <w:rPr>
          <w:bCs/>
          <w:sz w:val="28"/>
          <w:szCs w:val="28"/>
        </w:rPr>
      </w:pPr>
      <w:r w:rsidRPr="00F61F1B">
        <w:rPr>
          <w:bCs/>
          <w:sz w:val="28"/>
          <w:szCs w:val="28"/>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2.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 xml:space="preserve">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F61F1B">
        <w:rPr>
          <w:b/>
          <w:i/>
          <w:sz w:val="28"/>
          <w:szCs w:val="28"/>
        </w:rPr>
        <w:t>25%</w:t>
      </w:r>
      <w:r w:rsidRPr="00F61F1B">
        <w:rPr>
          <w:sz w:val="28"/>
          <w:szCs w:val="28"/>
        </w:rPr>
        <w:t xml:space="preserve">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E23838" w:rsidRPr="00F61F1B" w:rsidRDefault="00E23838" w:rsidP="00E23838">
      <w:pPr>
        <w:tabs>
          <w:tab w:val="left" w:pos="900"/>
        </w:tabs>
        <w:autoSpaceDE w:val="0"/>
        <w:autoSpaceDN w:val="0"/>
        <w:adjustRightInd w:val="0"/>
        <w:ind w:firstLine="284"/>
        <w:jc w:val="both"/>
        <w:rPr>
          <w:sz w:val="28"/>
          <w:szCs w:val="28"/>
        </w:rPr>
      </w:pPr>
      <w:r w:rsidRPr="004E1FC8">
        <w:rPr>
          <w:b/>
          <w:sz w:val="28"/>
          <w:szCs w:val="28"/>
        </w:rPr>
        <w:t xml:space="preserve">8.2.) </w:t>
      </w:r>
      <w:r w:rsidRPr="004E1FC8">
        <w:rPr>
          <w:b/>
          <w:sz w:val="28"/>
          <w:szCs w:val="28"/>
        </w:rPr>
        <w:tab/>
        <w:t>Заявитель</w:t>
      </w:r>
      <w:r w:rsidRPr="00F61F1B">
        <w:rPr>
          <w:b/>
          <w:sz w:val="28"/>
          <w:szCs w:val="28"/>
        </w:rPr>
        <w:t xml:space="preserve"> не допускается аукционной комиссией к участию в аукционе в случаях</w:t>
      </w:r>
      <w:r w:rsidRPr="00F61F1B">
        <w:rPr>
          <w:sz w:val="28"/>
          <w:szCs w:val="28"/>
        </w:rPr>
        <w:t>:</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 непредставления документов, определенных разделом 4 настоящей документации об аукционе, либо наличия в таких документах недостоверных сведений;</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2. несоответствия заявителя требованиям, указанным в пункте 8.1. настоящей документации об аукционе;</w:t>
      </w:r>
    </w:p>
    <w:p w:rsidR="00E23838" w:rsidRPr="00F61F1B" w:rsidRDefault="00E23838" w:rsidP="00E23838">
      <w:pPr>
        <w:autoSpaceDE w:val="0"/>
        <w:autoSpaceDN w:val="0"/>
        <w:adjustRightInd w:val="0"/>
        <w:ind w:firstLine="284"/>
        <w:jc w:val="both"/>
        <w:rPr>
          <w:sz w:val="28"/>
          <w:szCs w:val="28"/>
        </w:rPr>
      </w:pPr>
      <w:r w:rsidRPr="00F61F1B">
        <w:rPr>
          <w:sz w:val="28"/>
          <w:szCs w:val="28"/>
        </w:rPr>
        <w:t>3. невнесения заявителем задатка;</w:t>
      </w:r>
    </w:p>
    <w:p w:rsidR="00E23838" w:rsidRPr="00F61F1B" w:rsidRDefault="00E23838" w:rsidP="00E23838">
      <w:pPr>
        <w:autoSpaceDE w:val="0"/>
        <w:autoSpaceDN w:val="0"/>
        <w:adjustRightInd w:val="0"/>
        <w:ind w:firstLine="284"/>
        <w:jc w:val="both"/>
        <w:rPr>
          <w:sz w:val="28"/>
          <w:szCs w:val="28"/>
        </w:rPr>
      </w:pPr>
      <w:r w:rsidRPr="00F61F1B">
        <w:rPr>
          <w:sz w:val="28"/>
          <w:szCs w:val="28"/>
        </w:rPr>
        <w:t>4. несоответствия заявки на участие в аукционе требованиям документации об аукционе;</w:t>
      </w:r>
    </w:p>
    <w:p w:rsidR="00E23838" w:rsidRPr="00F61F1B" w:rsidRDefault="00E23838" w:rsidP="00E23838">
      <w:pPr>
        <w:autoSpaceDE w:val="0"/>
        <w:autoSpaceDN w:val="0"/>
        <w:adjustRightInd w:val="0"/>
        <w:ind w:firstLine="284"/>
        <w:jc w:val="both"/>
        <w:rPr>
          <w:sz w:val="28"/>
          <w:szCs w:val="28"/>
        </w:rPr>
      </w:pPr>
      <w:r w:rsidRPr="00F61F1B">
        <w:rPr>
          <w:sz w:val="28"/>
          <w:szCs w:val="28"/>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6. подачи заявки на участие в аукционе заявителем, не являющимся субъектом малого и среднего предпринимательства или организацией, </w:t>
      </w:r>
      <w:r w:rsidRPr="00F61F1B">
        <w:rPr>
          <w:sz w:val="28"/>
          <w:szCs w:val="28"/>
        </w:rPr>
        <w:lastRenderedPageBreak/>
        <w:t xml:space="preserve">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от 24.07.2007 </w:t>
      </w:r>
      <w:r>
        <w:rPr>
          <w:sz w:val="28"/>
          <w:szCs w:val="28"/>
        </w:rPr>
        <w:t xml:space="preserve">         </w:t>
      </w:r>
      <w:r w:rsidRPr="00F61F1B">
        <w:rPr>
          <w:sz w:val="28"/>
          <w:szCs w:val="28"/>
        </w:rPr>
        <w:t>№ 209-ФЗ «О развитии малого и среднего предпринимательства в Российской Федерации»;</w:t>
      </w:r>
    </w:p>
    <w:p w:rsidR="00E23838" w:rsidRPr="00F61F1B" w:rsidRDefault="00E23838" w:rsidP="00E23838">
      <w:pPr>
        <w:autoSpaceDE w:val="0"/>
        <w:autoSpaceDN w:val="0"/>
        <w:adjustRightInd w:val="0"/>
        <w:ind w:firstLine="284"/>
        <w:jc w:val="both"/>
        <w:rPr>
          <w:sz w:val="28"/>
          <w:szCs w:val="28"/>
        </w:rPr>
      </w:pPr>
      <w:r w:rsidRPr="00F61F1B">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23838" w:rsidRDefault="00E23838" w:rsidP="00E23838">
      <w:pPr>
        <w:autoSpaceDE w:val="0"/>
        <w:autoSpaceDN w:val="0"/>
        <w:adjustRightInd w:val="0"/>
        <w:ind w:firstLine="284"/>
        <w:jc w:val="both"/>
        <w:rPr>
          <w:sz w:val="28"/>
          <w:szCs w:val="28"/>
        </w:rPr>
      </w:pPr>
      <w:r w:rsidRPr="00F61F1B">
        <w:rPr>
          <w:sz w:val="28"/>
          <w:szCs w:val="28"/>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разделом 4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их проведения.</w:t>
      </w:r>
    </w:p>
    <w:p w:rsidR="00E23838" w:rsidRPr="004E1FC8" w:rsidRDefault="00E23838" w:rsidP="00E23838">
      <w:pPr>
        <w:autoSpaceDE w:val="0"/>
        <w:autoSpaceDN w:val="0"/>
        <w:adjustRightInd w:val="0"/>
        <w:ind w:firstLine="284"/>
        <w:jc w:val="both"/>
        <w:rPr>
          <w:b/>
          <w:sz w:val="28"/>
          <w:szCs w:val="28"/>
        </w:rPr>
      </w:pPr>
      <w:r w:rsidRPr="00F61F1B">
        <w:rPr>
          <w:b/>
          <w:sz w:val="28"/>
          <w:szCs w:val="28"/>
        </w:rPr>
        <w:t xml:space="preserve">9. Порядок и срок отзыва </w:t>
      </w:r>
      <w:r w:rsidRPr="004E1FC8">
        <w:rPr>
          <w:b/>
          <w:sz w:val="28"/>
          <w:szCs w:val="28"/>
        </w:rPr>
        <w:t>заявок на участие в аукционе:</w:t>
      </w:r>
    </w:p>
    <w:p w:rsidR="00E23838" w:rsidRDefault="00E23838" w:rsidP="00E23838">
      <w:pPr>
        <w:autoSpaceDE w:val="0"/>
        <w:autoSpaceDN w:val="0"/>
        <w:adjustRightInd w:val="0"/>
        <w:ind w:firstLine="284"/>
        <w:jc w:val="both"/>
        <w:rPr>
          <w:sz w:val="28"/>
          <w:szCs w:val="28"/>
        </w:rPr>
      </w:pPr>
      <w:r>
        <w:rPr>
          <w:sz w:val="28"/>
          <w:szCs w:val="28"/>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E23838" w:rsidRDefault="00E23838" w:rsidP="00E23838">
      <w:pPr>
        <w:autoSpaceDE w:val="0"/>
        <w:autoSpaceDN w:val="0"/>
        <w:adjustRightInd w:val="0"/>
        <w:ind w:firstLine="284"/>
        <w:jc w:val="both"/>
        <w:rPr>
          <w:b/>
          <w:sz w:val="28"/>
          <w:szCs w:val="28"/>
        </w:rPr>
      </w:pPr>
      <w:r w:rsidRPr="00F61F1B">
        <w:rPr>
          <w:b/>
          <w:sz w:val="28"/>
          <w:szCs w:val="28"/>
        </w:rPr>
        <w:t>10. Формы, порядок, даты начала и окончания предоставления участникам аукциона разъяснений положений документации об аукционе</w:t>
      </w:r>
      <w:r>
        <w:rPr>
          <w:b/>
          <w:sz w:val="28"/>
          <w:szCs w:val="28"/>
        </w:rPr>
        <w:t>:</w:t>
      </w:r>
    </w:p>
    <w:p w:rsidR="00E23838" w:rsidRPr="00502CAA" w:rsidRDefault="00E23838" w:rsidP="00E23838">
      <w:pPr>
        <w:autoSpaceDE w:val="0"/>
        <w:autoSpaceDN w:val="0"/>
        <w:adjustRightInd w:val="0"/>
        <w:ind w:firstLine="284"/>
        <w:jc w:val="both"/>
        <w:rPr>
          <w:bCs/>
          <w:sz w:val="28"/>
          <w:szCs w:val="28"/>
        </w:rPr>
      </w:pPr>
      <w:r w:rsidRPr="00F61F1B">
        <w:rPr>
          <w:sz w:val="28"/>
          <w:szCs w:val="28"/>
        </w:rPr>
        <w:t>10.1.)</w:t>
      </w:r>
      <w:r w:rsidRPr="00F61F1B">
        <w:rPr>
          <w:sz w:val="28"/>
          <w:szCs w:val="28"/>
        </w:rPr>
        <w:tab/>
      </w:r>
      <w:r w:rsidRPr="00502CAA">
        <w:rPr>
          <w:bCs/>
          <w:sz w:val="28"/>
          <w:szCs w:val="28"/>
        </w:rPr>
        <w:t xml:space="preserve">Любое заинтересованное лицо вправе направить в письменной форме, в том числе в форме электронного документа, организатору </w:t>
      </w:r>
      <w:r>
        <w:rPr>
          <w:bCs/>
          <w:sz w:val="28"/>
          <w:szCs w:val="28"/>
        </w:rPr>
        <w:t>аукциона</w:t>
      </w:r>
      <w:r w:rsidRPr="00502CAA">
        <w:rPr>
          <w:bCs/>
          <w:sz w:val="28"/>
          <w:szCs w:val="28"/>
        </w:rPr>
        <w:t xml:space="preserve"> запрос о разъяснении положений документации</w:t>
      </w:r>
      <w:r>
        <w:rPr>
          <w:bCs/>
          <w:sz w:val="28"/>
          <w:szCs w:val="28"/>
        </w:rPr>
        <w:t xml:space="preserve"> об аукционе</w:t>
      </w:r>
      <w:r w:rsidRPr="00502CAA">
        <w:rPr>
          <w:bCs/>
          <w:sz w:val="28"/>
          <w:szCs w:val="28"/>
        </w:rPr>
        <w:t xml:space="preserve">. В течение двух рабочих дней с даты поступления указанного запроса организатор </w:t>
      </w:r>
      <w:r>
        <w:rPr>
          <w:bCs/>
          <w:sz w:val="28"/>
          <w:szCs w:val="28"/>
        </w:rPr>
        <w:t>аукциона</w:t>
      </w:r>
      <w:r w:rsidRPr="00502CAA">
        <w:rPr>
          <w:bCs/>
          <w:sz w:val="28"/>
          <w:szCs w:val="28"/>
        </w:rPr>
        <w:t xml:space="preserve"> обязан направить в письменной форме или в форме электронного документа разъяснения положений документации</w:t>
      </w:r>
      <w:r>
        <w:rPr>
          <w:bCs/>
          <w:sz w:val="28"/>
          <w:szCs w:val="28"/>
        </w:rPr>
        <w:t xml:space="preserve"> об аукционе</w:t>
      </w:r>
      <w:r w:rsidRPr="00502CAA">
        <w:rPr>
          <w:bCs/>
          <w:sz w:val="28"/>
          <w:szCs w:val="28"/>
        </w:rPr>
        <w:t xml:space="preserve">, если указанный запрос поступил к нему не позднее чем за три рабочих дня до даты окончания срока подачи заявок на участие в </w:t>
      </w:r>
      <w:r>
        <w:rPr>
          <w:bCs/>
          <w:sz w:val="28"/>
          <w:szCs w:val="28"/>
        </w:rPr>
        <w:t>аукционе</w:t>
      </w:r>
      <w:r w:rsidRPr="00502CAA">
        <w:rPr>
          <w:bCs/>
          <w:sz w:val="28"/>
          <w:szCs w:val="28"/>
        </w:rPr>
        <w:t>.</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10.2.)</w:t>
      </w:r>
      <w:r w:rsidRPr="00F61F1B">
        <w:rPr>
          <w:sz w:val="28"/>
          <w:szCs w:val="28"/>
        </w:rPr>
        <w:tab/>
      </w:r>
      <w:r w:rsidRPr="00F61F1B">
        <w:rPr>
          <w:b/>
          <w:i/>
          <w:sz w:val="28"/>
          <w:szCs w:val="28"/>
        </w:rPr>
        <w:t>В течение</w:t>
      </w:r>
      <w:r w:rsidRPr="00F61F1B">
        <w:rPr>
          <w:sz w:val="28"/>
          <w:szCs w:val="28"/>
        </w:rPr>
        <w:t xml:space="preserve"> </w:t>
      </w:r>
      <w:r w:rsidRPr="00F61F1B">
        <w:rPr>
          <w:b/>
          <w:i/>
          <w:sz w:val="28"/>
          <w:szCs w:val="28"/>
        </w:rPr>
        <w:t>одного дня</w:t>
      </w:r>
      <w:r w:rsidRPr="00F61F1B">
        <w:rPr>
          <w:sz w:val="28"/>
          <w:szCs w:val="28"/>
        </w:rPr>
        <w:t xml:space="preserve">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rsidR="00E23838" w:rsidRDefault="00E23838" w:rsidP="00E23838">
      <w:pPr>
        <w:tabs>
          <w:tab w:val="left" w:pos="1080"/>
        </w:tabs>
        <w:autoSpaceDE w:val="0"/>
        <w:autoSpaceDN w:val="0"/>
        <w:adjustRightInd w:val="0"/>
        <w:ind w:firstLine="284"/>
        <w:jc w:val="both"/>
        <w:rPr>
          <w:sz w:val="28"/>
          <w:szCs w:val="28"/>
        </w:rPr>
      </w:pPr>
      <w:r w:rsidRPr="00F61F1B">
        <w:rPr>
          <w:sz w:val="28"/>
          <w:szCs w:val="28"/>
        </w:rPr>
        <w:t>10.3.)</w:t>
      </w:r>
      <w:r w:rsidRPr="00F61F1B">
        <w:rPr>
          <w:sz w:val="28"/>
          <w:szCs w:val="28"/>
        </w:rPr>
        <w:tab/>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w:t>
      </w:r>
      <w:r w:rsidRPr="00F61F1B">
        <w:rPr>
          <w:b/>
          <w:i/>
          <w:sz w:val="28"/>
          <w:szCs w:val="28"/>
        </w:rPr>
        <w:t>не позднее чем за пять дней</w:t>
      </w:r>
      <w:r w:rsidRPr="00F61F1B">
        <w:rPr>
          <w:sz w:val="28"/>
          <w:szCs w:val="28"/>
        </w:rPr>
        <w:t xml:space="preserve">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w:t>
      </w:r>
      <w:r w:rsidRPr="00F61F1B">
        <w:rPr>
          <w:b/>
          <w:i/>
          <w:sz w:val="28"/>
          <w:szCs w:val="28"/>
        </w:rPr>
        <w:t>в течение двух рабочих дней</w:t>
      </w:r>
      <w:r w:rsidRPr="00F61F1B">
        <w:rPr>
          <w:sz w:val="28"/>
          <w:szCs w:val="28"/>
        </w:rPr>
        <w:t xml:space="preserve"> направляются заказными письмами или в форме электронных </w:t>
      </w:r>
      <w:r w:rsidRPr="00F61F1B">
        <w:rPr>
          <w:sz w:val="28"/>
          <w:szCs w:val="28"/>
        </w:rPr>
        <w:lastRenderedPageBreak/>
        <w:t xml:space="preserve">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w:t>
      </w:r>
      <w:r w:rsidRPr="00F61F1B">
        <w:rPr>
          <w:b/>
          <w:i/>
          <w:sz w:val="28"/>
          <w:szCs w:val="28"/>
        </w:rPr>
        <w:t>не менее двадцати дней</w:t>
      </w:r>
      <w:r w:rsidRPr="00F61F1B">
        <w:rPr>
          <w:sz w:val="28"/>
          <w:szCs w:val="28"/>
        </w:rPr>
        <w:t>.</w:t>
      </w:r>
    </w:p>
    <w:p w:rsidR="00E23838" w:rsidRDefault="00E23838" w:rsidP="00E23838">
      <w:pPr>
        <w:autoSpaceDE w:val="0"/>
        <w:autoSpaceDN w:val="0"/>
        <w:adjustRightInd w:val="0"/>
        <w:ind w:firstLine="284"/>
        <w:jc w:val="both"/>
        <w:rPr>
          <w:b/>
          <w:sz w:val="28"/>
          <w:szCs w:val="28"/>
        </w:rPr>
      </w:pPr>
      <w:r w:rsidRPr="00F61F1B">
        <w:rPr>
          <w:b/>
          <w:sz w:val="28"/>
          <w:szCs w:val="28"/>
        </w:rPr>
        <w:t>11. Величина повышения начальной цены договора</w:t>
      </w:r>
      <w:r>
        <w:rPr>
          <w:b/>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t>Аукцион проводится путем повышения начальной (минимальной) цены договора, указанной в извещении о проведении аукциона, на «шаг аукциона».</w:t>
      </w:r>
    </w:p>
    <w:p w:rsidR="00E23838" w:rsidRPr="00F61F1B" w:rsidRDefault="00E23838" w:rsidP="00E23838">
      <w:pPr>
        <w:autoSpaceDE w:val="0"/>
        <w:autoSpaceDN w:val="0"/>
        <w:adjustRightInd w:val="0"/>
        <w:ind w:firstLine="284"/>
        <w:jc w:val="both"/>
        <w:rPr>
          <w:bCs/>
          <w:sz w:val="28"/>
          <w:szCs w:val="28"/>
        </w:rPr>
      </w:pPr>
      <w:r w:rsidRPr="00F61F1B">
        <w:rPr>
          <w:sz w:val="28"/>
          <w:szCs w:val="28"/>
        </w:rPr>
        <w:t xml:space="preserve">«Шаг аукциона» устанавливается в размере </w:t>
      </w:r>
      <w:r w:rsidRPr="00F61F1B">
        <w:rPr>
          <w:b/>
          <w:i/>
          <w:sz w:val="28"/>
          <w:szCs w:val="28"/>
        </w:rPr>
        <w:t>5%</w:t>
      </w:r>
      <w:r w:rsidRPr="00F61F1B">
        <w:rPr>
          <w:sz w:val="28"/>
          <w:szCs w:val="28"/>
        </w:rPr>
        <w:t xml:space="preserve"> начальной (минимальной) цены договора, указанной в пункте 1.4. настоящей документации о проведении аукциона и составляет</w:t>
      </w:r>
      <w:r w:rsidRPr="00F61F1B">
        <w:rPr>
          <w:b/>
          <w:sz w:val="28"/>
          <w:szCs w:val="28"/>
        </w:rPr>
        <w:t xml:space="preserve">: </w:t>
      </w:r>
      <w:r>
        <w:rPr>
          <w:b/>
          <w:sz w:val="28"/>
          <w:szCs w:val="28"/>
        </w:rPr>
        <w:t>4 272,48</w:t>
      </w:r>
      <w:r w:rsidRPr="00F61F1B">
        <w:rPr>
          <w:b/>
          <w:i/>
          <w:sz w:val="28"/>
          <w:szCs w:val="28"/>
        </w:rPr>
        <w:t xml:space="preserve"> руб.</w:t>
      </w:r>
    </w:p>
    <w:p w:rsidR="00E23838" w:rsidRPr="00F61F1B" w:rsidRDefault="00E23838" w:rsidP="00E23838">
      <w:pPr>
        <w:autoSpaceDE w:val="0"/>
        <w:autoSpaceDN w:val="0"/>
        <w:adjustRightInd w:val="0"/>
        <w:ind w:firstLine="284"/>
        <w:jc w:val="both"/>
        <w:rPr>
          <w:sz w:val="28"/>
          <w:szCs w:val="28"/>
        </w:rPr>
      </w:pPr>
      <w:r w:rsidRPr="00F61F1B">
        <w:rPr>
          <w:bCs/>
          <w:sz w:val="28"/>
          <w:szCs w:val="28"/>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w:t>
      </w:r>
      <w:r w:rsidRPr="00F61F1B">
        <w:rPr>
          <w:b/>
          <w:bCs/>
          <w:i/>
          <w:sz w:val="28"/>
          <w:szCs w:val="28"/>
        </w:rPr>
        <w:t>0,5%</w:t>
      </w:r>
      <w:r w:rsidRPr="00F61F1B">
        <w:rPr>
          <w:bCs/>
          <w:sz w:val="28"/>
          <w:szCs w:val="28"/>
        </w:rPr>
        <w:t xml:space="preserve"> начальной (минимальной) цены договора, но не ниже </w:t>
      </w:r>
      <w:r w:rsidRPr="00F61F1B">
        <w:rPr>
          <w:b/>
          <w:bCs/>
          <w:i/>
          <w:sz w:val="28"/>
          <w:szCs w:val="28"/>
        </w:rPr>
        <w:t>0,5%</w:t>
      </w:r>
      <w:r w:rsidRPr="00F61F1B">
        <w:rPr>
          <w:bCs/>
          <w:sz w:val="28"/>
          <w:szCs w:val="28"/>
        </w:rPr>
        <w:t xml:space="preserve"> начальной (минимальной) цены договора, что составляет</w:t>
      </w:r>
      <w:r w:rsidRPr="00F61F1B">
        <w:rPr>
          <w:b/>
          <w:sz w:val="28"/>
          <w:szCs w:val="28"/>
        </w:rPr>
        <w:t xml:space="preserve"> </w:t>
      </w:r>
      <w:r>
        <w:rPr>
          <w:b/>
          <w:sz w:val="28"/>
          <w:szCs w:val="28"/>
        </w:rPr>
        <w:t>427,25</w:t>
      </w:r>
      <w:r w:rsidRPr="00F61F1B">
        <w:rPr>
          <w:b/>
          <w:i/>
          <w:sz w:val="28"/>
          <w:szCs w:val="28"/>
        </w:rPr>
        <w:t> руб</w:t>
      </w:r>
      <w:r w:rsidRPr="00F61F1B">
        <w:rPr>
          <w:sz w:val="28"/>
          <w:szCs w:val="28"/>
        </w:rPr>
        <w:t>.</w:t>
      </w:r>
    </w:p>
    <w:p w:rsidR="00E23838" w:rsidRPr="00F61F1B" w:rsidRDefault="00E23838" w:rsidP="00E23838">
      <w:pPr>
        <w:autoSpaceDE w:val="0"/>
        <w:autoSpaceDN w:val="0"/>
        <w:adjustRightInd w:val="0"/>
        <w:ind w:firstLine="284"/>
        <w:jc w:val="both"/>
        <w:rPr>
          <w:sz w:val="28"/>
          <w:szCs w:val="28"/>
        </w:rPr>
      </w:pPr>
      <w:r w:rsidRPr="00F61F1B">
        <w:rPr>
          <w:b/>
          <w:bCs/>
          <w:sz w:val="28"/>
          <w:szCs w:val="28"/>
        </w:rPr>
        <w:t xml:space="preserve">12. </w:t>
      </w:r>
      <w:r>
        <w:rPr>
          <w:b/>
          <w:bCs/>
          <w:sz w:val="28"/>
          <w:szCs w:val="28"/>
        </w:rPr>
        <w:t xml:space="preserve">Срок рассмотрения заявок на участие в аукционе: </w:t>
      </w:r>
      <w:r w:rsidRPr="00113999">
        <w:rPr>
          <w:bCs/>
          <w:sz w:val="28"/>
          <w:szCs w:val="28"/>
        </w:rPr>
        <w:t>не может превышать десяти дней с даты окончания срока подачи заявок</w:t>
      </w:r>
      <w:r>
        <w:rPr>
          <w:bCs/>
          <w:sz w:val="28"/>
          <w:szCs w:val="28"/>
        </w:rPr>
        <w:t>.</w:t>
      </w:r>
    </w:p>
    <w:p w:rsidR="00E23838" w:rsidRDefault="00E23838" w:rsidP="00E23838">
      <w:pPr>
        <w:autoSpaceDE w:val="0"/>
        <w:autoSpaceDN w:val="0"/>
        <w:adjustRightInd w:val="0"/>
        <w:ind w:firstLine="284"/>
        <w:jc w:val="both"/>
        <w:rPr>
          <w:b/>
          <w:bCs/>
          <w:sz w:val="28"/>
          <w:szCs w:val="28"/>
        </w:rPr>
      </w:pPr>
      <w:r w:rsidRPr="00F61F1B">
        <w:rPr>
          <w:b/>
          <w:bCs/>
          <w:sz w:val="28"/>
          <w:szCs w:val="28"/>
        </w:rPr>
        <w:t>13. Место, дата и время проведения аукциона</w:t>
      </w:r>
      <w:r>
        <w:rPr>
          <w:b/>
          <w:bCs/>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t>Место проведения аукциона – Бодайбо, ул.Урицкого, 33, актовый зал;</w:t>
      </w:r>
    </w:p>
    <w:p w:rsidR="00E23838" w:rsidRPr="00296E9E" w:rsidRDefault="00E23838" w:rsidP="00E23838">
      <w:pPr>
        <w:autoSpaceDE w:val="0"/>
        <w:autoSpaceDN w:val="0"/>
        <w:adjustRightInd w:val="0"/>
        <w:ind w:firstLine="284"/>
        <w:jc w:val="both"/>
        <w:rPr>
          <w:sz w:val="28"/>
          <w:szCs w:val="28"/>
        </w:rPr>
      </w:pPr>
      <w:r w:rsidRPr="00296E9E">
        <w:rPr>
          <w:sz w:val="28"/>
          <w:szCs w:val="28"/>
        </w:rPr>
        <w:t>Дата проведения аукциона:</w:t>
      </w:r>
      <w:r w:rsidRPr="00296E9E">
        <w:rPr>
          <w:rFonts w:eastAsia="Arial Unicode MS"/>
          <w:b/>
          <w:i/>
          <w:sz w:val="28"/>
          <w:szCs w:val="28"/>
        </w:rPr>
        <w:t xml:space="preserve"> </w:t>
      </w:r>
      <w:r>
        <w:rPr>
          <w:rFonts w:eastAsia="Arial Unicode MS"/>
          <w:b/>
          <w:i/>
          <w:sz w:val="28"/>
          <w:szCs w:val="28"/>
        </w:rPr>
        <w:t>28</w:t>
      </w:r>
      <w:r w:rsidRPr="00296E9E">
        <w:rPr>
          <w:rFonts w:eastAsia="Arial Unicode MS"/>
          <w:b/>
          <w:i/>
          <w:sz w:val="28"/>
          <w:szCs w:val="28"/>
        </w:rPr>
        <w:t>.</w:t>
      </w:r>
      <w:r>
        <w:rPr>
          <w:rFonts w:eastAsia="Arial Unicode MS"/>
          <w:b/>
          <w:i/>
          <w:sz w:val="28"/>
          <w:szCs w:val="28"/>
        </w:rPr>
        <w:t>01</w:t>
      </w:r>
      <w:r w:rsidRPr="00296E9E">
        <w:rPr>
          <w:rFonts w:eastAsia="Arial Unicode MS"/>
          <w:b/>
          <w:i/>
          <w:sz w:val="28"/>
          <w:szCs w:val="28"/>
        </w:rPr>
        <w:t>.201</w:t>
      </w:r>
      <w:r>
        <w:rPr>
          <w:rFonts w:eastAsia="Arial Unicode MS"/>
          <w:b/>
          <w:i/>
          <w:sz w:val="28"/>
          <w:szCs w:val="28"/>
        </w:rPr>
        <w:t>9</w:t>
      </w:r>
    </w:p>
    <w:p w:rsidR="00E23838" w:rsidRPr="00F61F1B" w:rsidRDefault="00E23838" w:rsidP="00E23838">
      <w:pPr>
        <w:autoSpaceDE w:val="0"/>
        <w:autoSpaceDN w:val="0"/>
        <w:adjustRightInd w:val="0"/>
        <w:ind w:firstLine="284"/>
        <w:jc w:val="both"/>
        <w:rPr>
          <w:sz w:val="28"/>
          <w:szCs w:val="28"/>
        </w:rPr>
      </w:pPr>
      <w:r w:rsidRPr="00296E9E">
        <w:rPr>
          <w:sz w:val="28"/>
          <w:szCs w:val="28"/>
        </w:rPr>
        <w:t>Время проведения аукциона:</w:t>
      </w:r>
      <w:r w:rsidRPr="00296E9E">
        <w:rPr>
          <w:b/>
          <w:i/>
          <w:sz w:val="28"/>
          <w:szCs w:val="28"/>
        </w:rPr>
        <w:t xml:space="preserve"> 1</w:t>
      </w:r>
      <w:r>
        <w:rPr>
          <w:b/>
          <w:i/>
          <w:sz w:val="28"/>
          <w:szCs w:val="28"/>
        </w:rPr>
        <w:t>1</w:t>
      </w:r>
      <w:r w:rsidRPr="00296E9E">
        <w:rPr>
          <w:b/>
          <w:i/>
          <w:sz w:val="28"/>
          <w:szCs w:val="28"/>
        </w:rPr>
        <w:t>.</w:t>
      </w:r>
      <w:r>
        <w:rPr>
          <w:b/>
          <w:i/>
          <w:sz w:val="28"/>
          <w:szCs w:val="28"/>
        </w:rPr>
        <w:t>0</w:t>
      </w:r>
      <w:r w:rsidRPr="00296E9E">
        <w:rPr>
          <w:b/>
          <w:i/>
          <w:sz w:val="28"/>
          <w:szCs w:val="28"/>
        </w:rPr>
        <w:t>0.</w:t>
      </w:r>
    </w:p>
    <w:p w:rsidR="00E23838" w:rsidRDefault="00E23838" w:rsidP="00E23838">
      <w:pPr>
        <w:autoSpaceDE w:val="0"/>
        <w:autoSpaceDN w:val="0"/>
        <w:adjustRightInd w:val="0"/>
        <w:ind w:firstLine="284"/>
        <w:jc w:val="both"/>
        <w:rPr>
          <w:b/>
          <w:sz w:val="28"/>
          <w:szCs w:val="28"/>
        </w:rPr>
      </w:pPr>
      <w:r w:rsidRPr="00F61F1B">
        <w:rPr>
          <w:b/>
          <w:bCs/>
          <w:sz w:val="28"/>
          <w:szCs w:val="28"/>
        </w:rPr>
        <w:t xml:space="preserve">14. </w:t>
      </w:r>
      <w:r w:rsidRPr="00F61F1B">
        <w:rPr>
          <w:b/>
          <w:sz w:val="28"/>
          <w:szCs w:val="28"/>
        </w:rPr>
        <w:t>Срок, в течение которого победитель аукциона д</w:t>
      </w:r>
      <w:r>
        <w:rPr>
          <w:b/>
          <w:sz w:val="28"/>
          <w:szCs w:val="28"/>
        </w:rPr>
        <w:t>олжен подписать проект договора:</w:t>
      </w:r>
    </w:p>
    <w:p w:rsidR="00E23838" w:rsidRPr="00F61F1B" w:rsidRDefault="00E23838" w:rsidP="00E23838">
      <w:pPr>
        <w:autoSpaceDE w:val="0"/>
        <w:autoSpaceDN w:val="0"/>
        <w:adjustRightInd w:val="0"/>
        <w:ind w:firstLine="284"/>
        <w:jc w:val="both"/>
        <w:rPr>
          <w:sz w:val="28"/>
          <w:szCs w:val="28"/>
        </w:rPr>
      </w:pPr>
      <w:r w:rsidRPr="00F61F1B">
        <w:rPr>
          <w:sz w:val="28"/>
          <w:szCs w:val="28"/>
        </w:rPr>
        <w:t>14.1.)</w:t>
      </w:r>
      <w:r w:rsidRPr="00F61F1B">
        <w:rPr>
          <w:sz w:val="28"/>
          <w:szCs w:val="28"/>
        </w:rPr>
        <w:tab/>
        <w:t xml:space="preserve">Заключение договора осуществляется в порядке, предусмотренном Гражданским кодексом РФ и иными федеральными законами, не ранее чем через десять дней со дня размещения информации о результатах аукциона на официальном сайте торгов, а именно </w:t>
      </w:r>
      <w:r w:rsidRPr="00F61F1B">
        <w:rPr>
          <w:b/>
          <w:i/>
          <w:sz w:val="28"/>
          <w:szCs w:val="28"/>
        </w:rPr>
        <w:t xml:space="preserve">не </w:t>
      </w:r>
      <w:r w:rsidRPr="00F61F1B">
        <w:rPr>
          <w:rFonts w:eastAsia="Calibri"/>
          <w:b/>
          <w:bCs/>
          <w:i/>
          <w:iCs/>
          <w:sz w:val="28"/>
          <w:szCs w:val="28"/>
          <w:lang w:eastAsia="en-US"/>
        </w:rPr>
        <w:t xml:space="preserve"> ранее чем через десять дней со дня размещения информации о результатах аукциона на официальном сайте торгов,</w:t>
      </w:r>
      <w:r w:rsidRPr="00F61F1B">
        <w:rPr>
          <w:sz w:val="28"/>
          <w:szCs w:val="28"/>
        </w:rPr>
        <w:t>, на основании соответствующего проекта договора (Приложение №3 к настоящей документации об аукционе).</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14.2.)</w:t>
      </w:r>
      <w:r w:rsidRPr="00F61F1B">
        <w:rPr>
          <w:sz w:val="28"/>
          <w:szCs w:val="28"/>
        </w:rPr>
        <w:tab/>
        <w:t>В срок, предусмотренный в пункте 14.1. настоящей документации об аукционе, организатор аукциона обязан отказаться от заключения договора с победителем аукциона, в случае установления факта: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3. предоставления таким лицом заведомо ложных сведений, содержащихся в документах, предусмотренных в пункте 4.2. настоящей документации об аукционе.</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lastRenderedPageBreak/>
        <w:t>14.3.)</w:t>
      </w:r>
      <w:r w:rsidRPr="00F61F1B">
        <w:rPr>
          <w:sz w:val="28"/>
          <w:szCs w:val="28"/>
        </w:rPr>
        <w:tab/>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w:t>
      </w:r>
      <w:r w:rsidRPr="00F61F1B">
        <w:rPr>
          <w:b/>
          <w:i/>
          <w:sz w:val="28"/>
          <w:szCs w:val="28"/>
        </w:rPr>
        <w:t>не позднее дня</w:t>
      </w:r>
      <w:r w:rsidRPr="00F61F1B">
        <w:rPr>
          <w:sz w:val="28"/>
          <w:szCs w:val="28"/>
        </w:rPr>
        <w:t>, следующего после дня установления фактов, предусмотренных пунктом 4.2.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 xml:space="preserve">Протокол подписывается всеми присутствующими членами аукционной комиссии </w:t>
      </w:r>
      <w:r w:rsidRPr="00F61F1B">
        <w:rPr>
          <w:b/>
          <w:i/>
          <w:sz w:val="28"/>
          <w:szCs w:val="28"/>
        </w:rPr>
        <w:t>в день его составления</w:t>
      </w:r>
      <w:r w:rsidRPr="00F61F1B">
        <w:rPr>
          <w:sz w:val="28"/>
          <w:szCs w:val="28"/>
        </w:rPr>
        <w:t>. Протокол составляется в двух экземплярах, один из которых хранится у организатора аукциона.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 xml:space="preserve">Указанный протокол размещается организатором аукциона на официальном сайте торгов </w:t>
      </w:r>
      <w:r w:rsidRPr="00F61F1B">
        <w:rPr>
          <w:b/>
          <w:i/>
          <w:sz w:val="28"/>
          <w:szCs w:val="28"/>
        </w:rPr>
        <w:t>в течение дня</w:t>
      </w:r>
      <w:r w:rsidRPr="00F61F1B">
        <w:rPr>
          <w:sz w:val="28"/>
          <w:szCs w:val="28"/>
        </w:rPr>
        <w:t xml:space="preserve">, следующего после дня подписания указанного протокола. Организатор аукциона </w:t>
      </w:r>
      <w:r w:rsidRPr="00F61F1B">
        <w:rPr>
          <w:b/>
          <w:i/>
          <w:sz w:val="28"/>
          <w:szCs w:val="28"/>
        </w:rPr>
        <w:t>в течение двух рабочих дней</w:t>
      </w:r>
      <w:r w:rsidRPr="00F61F1B">
        <w:rPr>
          <w:sz w:val="28"/>
          <w:szCs w:val="28"/>
        </w:rPr>
        <w:t xml:space="preserve"> с даты подписания протокола передает один экземпляр протокола лицу, с которым отказывается заключить договор.</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14.4.)</w:t>
      </w:r>
      <w:r w:rsidRPr="00F61F1B">
        <w:rPr>
          <w:sz w:val="28"/>
          <w:szCs w:val="28"/>
        </w:rPr>
        <w:tab/>
        <w:t>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победитель аукциона или участник аукциона, который сделал предпоследнее предложение о цене, признается уклонившимся от заключения договора.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14.5.)</w:t>
      </w:r>
      <w:r w:rsidRPr="00F61F1B">
        <w:rPr>
          <w:sz w:val="28"/>
          <w:szCs w:val="28"/>
        </w:rPr>
        <w:tab/>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либо при уклонении победителя аукциона от заключения договора. Организатор аукциона в </w:t>
      </w:r>
      <w:r w:rsidRPr="00F61F1B">
        <w:rPr>
          <w:b/>
          <w:i/>
          <w:sz w:val="28"/>
          <w:szCs w:val="28"/>
        </w:rPr>
        <w:t>течение трех рабочих дней</w:t>
      </w:r>
      <w:r w:rsidRPr="00F61F1B">
        <w:rPr>
          <w:sz w:val="28"/>
          <w:szCs w:val="28"/>
        </w:rPr>
        <w:t xml:space="preserve"> с даты подписания протокола оценки и сопоставления заявок  передает участнику аукциона, который сделал предпоследнее предложение о цене, один экземпляр протокола и проект договора, который составляется путем включения условия о цене договора, предложенной участником аукциона, который сделал предпоследнее предложение о цене, в проект договора, прилагаемый к документации об аукционе.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E23838" w:rsidRPr="00F61F1B" w:rsidRDefault="00E23838" w:rsidP="00E23838">
      <w:pPr>
        <w:tabs>
          <w:tab w:val="left" w:pos="900"/>
        </w:tabs>
        <w:autoSpaceDE w:val="0"/>
        <w:autoSpaceDN w:val="0"/>
        <w:adjustRightInd w:val="0"/>
        <w:ind w:firstLine="284"/>
        <w:jc w:val="both"/>
        <w:rPr>
          <w:sz w:val="28"/>
          <w:szCs w:val="28"/>
        </w:rPr>
      </w:pPr>
      <w:r w:rsidRPr="00F61F1B">
        <w:rPr>
          <w:sz w:val="28"/>
          <w:szCs w:val="28"/>
        </w:rPr>
        <w:t xml:space="preserve">При этом заключение договора для участника аукциона, который сделал предпоследнее предложение о цене, является обязательным. В случае </w:t>
      </w:r>
      <w:r w:rsidRPr="00F61F1B">
        <w:rPr>
          <w:sz w:val="28"/>
          <w:szCs w:val="28"/>
        </w:rPr>
        <w:lastRenderedPageBreak/>
        <w:t>уклонения победителя аукциона или участника аукциона, который сделал предпоследнее предложение о цене, от заключения договора задаток внесенный ими не возвращается.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E23838" w:rsidRPr="00F61F1B" w:rsidRDefault="00E23838" w:rsidP="00E23838">
      <w:pPr>
        <w:autoSpaceDE w:val="0"/>
        <w:autoSpaceDN w:val="0"/>
        <w:adjustRightInd w:val="0"/>
        <w:ind w:firstLine="284"/>
        <w:jc w:val="both"/>
        <w:rPr>
          <w:bCs/>
          <w:sz w:val="28"/>
          <w:szCs w:val="28"/>
        </w:rPr>
      </w:pPr>
      <w:r w:rsidRPr="00F61F1B">
        <w:rPr>
          <w:b/>
          <w:bCs/>
          <w:sz w:val="28"/>
          <w:szCs w:val="28"/>
        </w:rPr>
        <w:t>15. Дата, время, график проведения осмотра имущества, права на которое передаются по договору</w:t>
      </w:r>
      <w:r>
        <w:rPr>
          <w:b/>
          <w:bCs/>
          <w:sz w:val="28"/>
          <w:szCs w:val="28"/>
        </w:rPr>
        <w:t>:</w:t>
      </w:r>
    </w:p>
    <w:p w:rsidR="00E23838" w:rsidRPr="00F61F1B" w:rsidRDefault="00E23838" w:rsidP="00E23838">
      <w:pPr>
        <w:autoSpaceDE w:val="0"/>
        <w:autoSpaceDN w:val="0"/>
        <w:adjustRightInd w:val="0"/>
        <w:ind w:firstLine="284"/>
        <w:jc w:val="both"/>
        <w:rPr>
          <w:bCs/>
          <w:sz w:val="28"/>
          <w:szCs w:val="28"/>
        </w:rPr>
      </w:pPr>
      <w:r w:rsidRPr="00F61F1B">
        <w:rPr>
          <w:bCs/>
          <w:sz w:val="28"/>
          <w:szCs w:val="28"/>
        </w:rPr>
        <w:t xml:space="preserve">Осмотр Объекта обеспечивает организатор аукциона без взимания платы. Проведение осмотра осуществляется ежедневно на основании устного запроса заявителя </w:t>
      </w:r>
      <w:r w:rsidRPr="00F61F1B">
        <w:rPr>
          <w:sz w:val="28"/>
          <w:szCs w:val="28"/>
        </w:rPr>
        <w:t>в рабочие дни с 09 часов 00 минут до 13 часов 00  минут и с 14 часов 00 минут до 17 часов 00 минут,</w:t>
      </w:r>
      <w:r w:rsidRPr="00F61F1B">
        <w:rPr>
          <w:bCs/>
          <w:sz w:val="28"/>
          <w:szCs w:val="28"/>
        </w:rPr>
        <w:t xml:space="preserve"> начиная с даты размещения извещения о проведении аукциона на официальном сайте торгов, но </w:t>
      </w:r>
      <w:r w:rsidRPr="00F61F1B">
        <w:rPr>
          <w:b/>
          <w:bCs/>
          <w:i/>
          <w:sz w:val="28"/>
          <w:szCs w:val="28"/>
        </w:rPr>
        <w:t>не позднее чем за два рабочих дня</w:t>
      </w:r>
      <w:r w:rsidRPr="00F61F1B">
        <w:rPr>
          <w:bCs/>
          <w:sz w:val="28"/>
          <w:szCs w:val="28"/>
        </w:rPr>
        <w:t xml:space="preserve"> до даты окончания срока подачи заявок на участие в аукционе.</w:t>
      </w:r>
    </w:p>
    <w:p w:rsidR="00E23838" w:rsidRPr="00F61F1B" w:rsidRDefault="00E23838" w:rsidP="00E23838">
      <w:pPr>
        <w:autoSpaceDE w:val="0"/>
        <w:autoSpaceDN w:val="0"/>
        <w:adjustRightInd w:val="0"/>
        <w:ind w:firstLine="284"/>
        <w:jc w:val="both"/>
        <w:rPr>
          <w:b/>
          <w:bCs/>
          <w:sz w:val="28"/>
          <w:szCs w:val="28"/>
        </w:rPr>
      </w:pPr>
      <w:r w:rsidRPr="00F61F1B">
        <w:rPr>
          <w:b/>
          <w:bCs/>
          <w:sz w:val="28"/>
          <w:szCs w:val="28"/>
        </w:rPr>
        <w:t>16. Последствия признания аукциона несостоявшимся</w:t>
      </w:r>
      <w:r>
        <w:rPr>
          <w:b/>
          <w:bCs/>
          <w:sz w:val="28"/>
          <w:szCs w:val="28"/>
        </w:rPr>
        <w:t>:</w:t>
      </w:r>
    </w:p>
    <w:p w:rsidR="00E23838" w:rsidRPr="00F61F1B" w:rsidRDefault="00E23838" w:rsidP="00E23838">
      <w:pPr>
        <w:autoSpaceDE w:val="0"/>
        <w:autoSpaceDN w:val="0"/>
        <w:adjustRightInd w:val="0"/>
        <w:ind w:firstLine="284"/>
        <w:jc w:val="both"/>
        <w:rPr>
          <w:bCs/>
          <w:sz w:val="28"/>
          <w:szCs w:val="28"/>
        </w:rPr>
      </w:pPr>
      <w:r w:rsidRPr="00F61F1B">
        <w:rPr>
          <w:bCs/>
          <w:sz w:val="28"/>
          <w:szCs w:val="28"/>
        </w:rPr>
        <w:t>В случае если аукцион признан несостоявшимся, организатор аукциона вправе объявить о проведении нового аукциона либо конкурса.</w:t>
      </w:r>
    </w:p>
    <w:p w:rsidR="00E23838" w:rsidRPr="00F61F1B" w:rsidRDefault="00E23838" w:rsidP="00E23838">
      <w:pPr>
        <w:autoSpaceDE w:val="0"/>
        <w:autoSpaceDN w:val="0"/>
        <w:adjustRightInd w:val="0"/>
        <w:ind w:firstLine="284"/>
        <w:jc w:val="both"/>
        <w:rPr>
          <w:bCs/>
          <w:sz w:val="28"/>
          <w:szCs w:val="28"/>
        </w:rPr>
      </w:pPr>
      <w:r w:rsidRPr="00F61F1B">
        <w:rPr>
          <w:bCs/>
          <w:sz w:val="28"/>
          <w:szCs w:val="28"/>
        </w:rPr>
        <w:t>В случае объявления о проведении нового аукциона организатор аукциона вправе изменить условия аукциона.</w:t>
      </w:r>
    </w:p>
    <w:p w:rsidR="00E23838" w:rsidRPr="00F61F1B" w:rsidRDefault="00E23838" w:rsidP="00E23838">
      <w:pPr>
        <w:autoSpaceDE w:val="0"/>
        <w:autoSpaceDN w:val="0"/>
        <w:adjustRightInd w:val="0"/>
        <w:ind w:firstLine="284"/>
        <w:jc w:val="both"/>
        <w:outlineLvl w:val="1"/>
        <w:rPr>
          <w:b/>
          <w:sz w:val="28"/>
          <w:szCs w:val="28"/>
        </w:rPr>
      </w:pPr>
      <w:r w:rsidRPr="00F61F1B">
        <w:rPr>
          <w:b/>
          <w:sz w:val="28"/>
          <w:szCs w:val="28"/>
        </w:rPr>
        <w:t>17. Порядок проведения аукциона</w:t>
      </w:r>
      <w:r>
        <w:rPr>
          <w:b/>
          <w:sz w:val="28"/>
          <w:szCs w:val="28"/>
        </w:rPr>
        <w:t>:</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17.1.)</w:t>
      </w:r>
      <w:r w:rsidRPr="00F61F1B">
        <w:rPr>
          <w:sz w:val="28"/>
          <w:szCs w:val="28"/>
        </w:rPr>
        <w:tab/>
        <w:t>В аукционе могут участвовать только заявители, признанные участниками аукциона.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17.2.)</w:t>
      </w:r>
      <w:r w:rsidRPr="00F61F1B">
        <w:rPr>
          <w:sz w:val="28"/>
          <w:szCs w:val="28"/>
        </w:rPr>
        <w:tab/>
        <w:t>Аукцион проводится организатором аукциона в присутствии членов аукционной комиссии и участников аукциона (их представителей).</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17.3.)</w:t>
      </w:r>
      <w:r w:rsidRPr="00F61F1B">
        <w:rPr>
          <w:sz w:val="28"/>
          <w:szCs w:val="28"/>
        </w:rPr>
        <w:tab/>
        <w:t>Аукцион проводится путем повышения начальной (минимальной) цены договора, указанной в извещении о проведении аукциона, на «шаг аукциона».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17.4.)</w:t>
      </w:r>
      <w:r w:rsidRPr="00F61F1B">
        <w:rPr>
          <w:sz w:val="28"/>
          <w:szCs w:val="28"/>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17.5.) Аукцион проводится в следующем порядке:</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 xml:space="preserve">3. участник аукциона после объявления аукционистом начальной (минимальной) цены договора и цены договора, увеличенной в соответствии </w:t>
      </w:r>
      <w:r w:rsidRPr="00F61F1B">
        <w:rPr>
          <w:sz w:val="28"/>
          <w:szCs w:val="28"/>
        </w:rPr>
        <w:lastRenderedPageBreak/>
        <w:t>с "шагом аукциона" в порядке, установленном пунктом 17.3. настоящей документации об аукционе, поднимает карточку в случае если он согласен заключить договор по объявленной цене;</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11 настоящей документации об аукционе, и "шаг аукциона", в соответствии с которым повышается цена;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6. если действующий правообладатель воспользовался правом, предусмотренным подпунктом 5 пункта 17.5.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17.6.)</w:t>
      </w:r>
      <w:r w:rsidRPr="00F61F1B">
        <w:rPr>
          <w:sz w:val="28"/>
          <w:szCs w:val="28"/>
        </w:rPr>
        <w:tab/>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17.7.)</w:t>
      </w:r>
      <w:r w:rsidRPr="00F61F1B">
        <w:rPr>
          <w:sz w:val="28"/>
          <w:szCs w:val="28"/>
        </w:rPr>
        <w:tab/>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w:t>
      </w:r>
      <w:r w:rsidRPr="00F61F1B">
        <w:rPr>
          <w:sz w:val="28"/>
          <w:szCs w:val="28"/>
        </w:rPr>
        <w:lastRenderedPageBreak/>
        <w:t xml:space="preserve">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w:t>
      </w:r>
      <w:r w:rsidRPr="00F61F1B">
        <w:rPr>
          <w:b/>
          <w:i/>
          <w:sz w:val="28"/>
          <w:szCs w:val="28"/>
        </w:rPr>
        <w:t>день проведения аукциона</w:t>
      </w:r>
      <w:r w:rsidRPr="00F61F1B">
        <w:rPr>
          <w:sz w:val="28"/>
          <w:szCs w:val="28"/>
        </w:rPr>
        <w:t xml:space="preserve">. Протокол составляется в двух экземплярах, один из которых остается у организатора аукциона. Организатор аукциона </w:t>
      </w:r>
      <w:r w:rsidRPr="00F61F1B">
        <w:rPr>
          <w:b/>
          <w:i/>
          <w:sz w:val="28"/>
          <w:szCs w:val="28"/>
        </w:rPr>
        <w:t xml:space="preserve">в течение трех рабочих дней </w:t>
      </w:r>
      <w:r w:rsidRPr="00F61F1B">
        <w:rPr>
          <w:sz w:val="28"/>
          <w:szCs w:val="28"/>
        </w:rPr>
        <w:t>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17.8.)</w:t>
      </w:r>
      <w:r w:rsidRPr="00F61F1B">
        <w:rPr>
          <w:sz w:val="28"/>
          <w:szCs w:val="28"/>
        </w:rPr>
        <w:tab/>
        <w:t xml:space="preserve">Протокол аукциона размещается на официальном сайте </w:t>
      </w:r>
      <w:r w:rsidRPr="00F61F1B">
        <w:rPr>
          <w:rFonts w:eastAsia="Arial Unicode MS"/>
          <w:sz w:val="28"/>
          <w:szCs w:val="28"/>
        </w:rPr>
        <w:t xml:space="preserve">РФ в сети «Интернет» </w:t>
      </w:r>
      <w:r w:rsidRPr="00F61F1B">
        <w:rPr>
          <w:rFonts w:eastAsia="Arial Unicode MS"/>
          <w:b/>
          <w:color w:val="0070C0"/>
          <w:sz w:val="28"/>
          <w:szCs w:val="28"/>
          <w:u w:val="single"/>
          <w:lang w:val="en-US"/>
        </w:rPr>
        <w:t>torgi</w:t>
      </w:r>
      <w:r w:rsidRPr="00F61F1B">
        <w:rPr>
          <w:rFonts w:eastAsia="Arial Unicode MS"/>
          <w:b/>
          <w:color w:val="0070C0"/>
          <w:sz w:val="28"/>
          <w:szCs w:val="28"/>
          <w:u w:val="single"/>
        </w:rPr>
        <w:t>.</w:t>
      </w:r>
      <w:r w:rsidRPr="00F61F1B">
        <w:rPr>
          <w:rFonts w:eastAsia="Arial Unicode MS"/>
          <w:b/>
          <w:color w:val="0070C0"/>
          <w:sz w:val="28"/>
          <w:szCs w:val="28"/>
          <w:u w:val="single"/>
          <w:lang w:val="en-US"/>
        </w:rPr>
        <w:t>gov</w:t>
      </w:r>
      <w:r w:rsidRPr="00F61F1B">
        <w:rPr>
          <w:rFonts w:eastAsia="Arial Unicode MS"/>
          <w:b/>
          <w:color w:val="0070C0"/>
          <w:sz w:val="28"/>
          <w:szCs w:val="28"/>
          <w:u w:val="single"/>
        </w:rPr>
        <w:t>.</w:t>
      </w:r>
      <w:r w:rsidRPr="00F61F1B">
        <w:rPr>
          <w:rFonts w:eastAsia="Arial Unicode MS"/>
          <w:b/>
          <w:color w:val="0070C0"/>
          <w:sz w:val="28"/>
          <w:szCs w:val="28"/>
          <w:u w:val="single"/>
          <w:lang w:val="en-US"/>
        </w:rPr>
        <w:t>ru</w:t>
      </w:r>
      <w:r w:rsidRPr="00F61F1B">
        <w:rPr>
          <w:rFonts w:eastAsia="Arial Unicode MS"/>
          <w:b/>
          <w:sz w:val="28"/>
          <w:szCs w:val="28"/>
        </w:rPr>
        <w:t xml:space="preserve"> </w:t>
      </w:r>
      <w:r w:rsidRPr="00F61F1B">
        <w:rPr>
          <w:rFonts w:eastAsia="Arial Unicode MS"/>
          <w:sz w:val="28"/>
          <w:szCs w:val="28"/>
        </w:rPr>
        <w:t xml:space="preserve"> </w:t>
      </w:r>
      <w:r w:rsidRPr="00F61F1B">
        <w:rPr>
          <w:b/>
          <w:i/>
          <w:sz w:val="28"/>
          <w:szCs w:val="28"/>
        </w:rPr>
        <w:t xml:space="preserve">в течение дня, </w:t>
      </w:r>
      <w:r w:rsidRPr="00F61F1B">
        <w:rPr>
          <w:sz w:val="28"/>
          <w:szCs w:val="28"/>
        </w:rPr>
        <w:t>следующего за днем подписания указанного протокола.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17.9.)</w:t>
      </w:r>
      <w:r w:rsidRPr="00F61F1B">
        <w:rPr>
          <w:sz w:val="28"/>
          <w:szCs w:val="28"/>
        </w:rPr>
        <w:tab/>
        <w:t>Любой участник аукциона вправе осуществлять аудио- и/или видеозапись аукциона.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17.10.)</w:t>
      </w:r>
      <w:r w:rsidRPr="00F61F1B">
        <w:rPr>
          <w:sz w:val="28"/>
          <w:szCs w:val="28"/>
        </w:rPr>
        <w:tab/>
      </w:r>
      <w:r>
        <w:rPr>
          <w:sz w:val="28"/>
          <w:szCs w:val="28"/>
        </w:rPr>
        <w:t xml:space="preserve"> </w:t>
      </w:r>
      <w:r w:rsidRPr="00F61F1B">
        <w:rPr>
          <w:sz w:val="28"/>
          <w:szCs w:val="28"/>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sidRPr="00F61F1B">
        <w:rPr>
          <w:b/>
          <w:i/>
          <w:sz w:val="28"/>
          <w:szCs w:val="28"/>
        </w:rPr>
        <w:t>в течение двух рабочих дней</w:t>
      </w:r>
      <w:r w:rsidRPr="00F61F1B">
        <w:rPr>
          <w:sz w:val="28"/>
          <w:szCs w:val="28"/>
        </w:rPr>
        <w:t xml:space="preserve">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17.11.)</w:t>
      </w:r>
      <w:r>
        <w:rPr>
          <w:sz w:val="28"/>
          <w:szCs w:val="28"/>
        </w:rPr>
        <w:t xml:space="preserve"> </w:t>
      </w:r>
      <w:r w:rsidRPr="00F61F1B">
        <w:rPr>
          <w:sz w:val="28"/>
          <w:szCs w:val="28"/>
        </w:rPr>
        <w:t xml:space="preserve">Организатор аукциона </w:t>
      </w:r>
      <w:r w:rsidRPr="00F61F1B">
        <w:rPr>
          <w:b/>
          <w:i/>
          <w:sz w:val="28"/>
          <w:szCs w:val="28"/>
        </w:rPr>
        <w:t>в течение пяти рабочих дней</w:t>
      </w:r>
      <w:r w:rsidRPr="00F61F1B">
        <w:rPr>
          <w:sz w:val="28"/>
          <w:szCs w:val="28"/>
        </w:rPr>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w:t>
      </w:r>
      <w:r w:rsidRPr="00F61F1B">
        <w:rPr>
          <w:b/>
          <w:i/>
          <w:sz w:val="28"/>
          <w:szCs w:val="28"/>
        </w:rPr>
        <w:t xml:space="preserve">течение пяти рабочих дней </w:t>
      </w:r>
      <w:r w:rsidRPr="00F61F1B">
        <w:rPr>
          <w:sz w:val="28"/>
          <w:szCs w:val="28"/>
        </w:rPr>
        <w:t>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E23838" w:rsidRPr="00F61F1B" w:rsidRDefault="00E23838" w:rsidP="00E23838">
      <w:pPr>
        <w:tabs>
          <w:tab w:val="left" w:pos="1080"/>
        </w:tabs>
        <w:autoSpaceDE w:val="0"/>
        <w:autoSpaceDN w:val="0"/>
        <w:adjustRightInd w:val="0"/>
        <w:ind w:firstLine="284"/>
        <w:jc w:val="both"/>
        <w:rPr>
          <w:sz w:val="28"/>
          <w:szCs w:val="28"/>
        </w:rPr>
      </w:pPr>
      <w:r w:rsidRPr="00F61F1B">
        <w:rPr>
          <w:sz w:val="28"/>
          <w:szCs w:val="28"/>
        </w:rPr>
        <w:t>17.12.)</w:t>
      </w:r>
      <w:r w:rsidRPr="00F61F1B">
        <w:rPr>
          <w:sz w:val="28"/>
          <w:szCs w:val="28"/>
        </w:rPr>
        <w:tab/>
      </w:r>
      <w:r>
        <w:rPr>
          <w:sz w:val="28"/>
          <w:szCs w:val="28"/>
        </w:rPr>
        <w:t xml:space="preserve"> </w:t>
      </w:r>
      <w:r w:rsidRPr="00F61F1B">
        <w:rPr>
          <w:sz w:val="28"/>
          <w:szCs w:val="28"/>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11 настоящей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w:t>
      </w:r>
      <w:r w:rsidRPr="00F61F1B">
        <w:rPr>
          <w:b/>
          <w:sz w:val="28"/>
          <w:szCs w:val="28"/>
          <w:u w:val="single"/>
        </w:rPr>
        <w:t>несостоявшимся</w:t>
      </w:r>
      <w:r w:rsidRPr="00F61F1B">
        <w:rPr>
          <w:sz w:val="28"/>
          <w:szCs w:val="28"/>
        </w:rPr>
        <w:t>.</w:t>
      </w:r>
    </w:p>
    <w:p w:rsidR="00E23838" w:rsidRPr="00F61F1B" w:rsidRDefault="00E23838" w:rsidP="00E23838">
      <w:pPr>
        <w:autoSpaceDE w:val="0"/>
        <w:autoSpaceDN w:val="0"/>
        <w:adjustRightInd w:val="0"/>
        <w:ind w:firstLine="284"/>
        <w:jc w:val="both"/>
        <w:rPr>
          <w:b/>
          <w:bCs/>
          <w:sz w:val="28"/>
          <w:szCs w:val="28"/>
        </w:rPr>
      </w:pPr>
      <w:r w:rsidRPr="00F61F1B">
        <w:rPr>
          <w:b/>
          <w:bCs/>
          <w:sz w:val="28"/>
          <w:szCs w:val="28"/>
        </w:rPr>
        <w:t>18. Дополнительная информация</w:t>
      </w:r>
      <w:r>
        <w:rPr>
          <w:b/>
          <w:bCs/>
          <w:sz w:val="28"/>
          <w:szCs w:val="28"/>
        </w:rPr>
        <w:t>:</w:t>
      </w:r>
    </w:p>
    <w:p w:rsidR="00E23838" w:rsidRPr="00F61F1B" w:rsidRDefault="00E23838" w:rsidP="00E23838">
      <w:pPr>
        <w:autoSpaceDE w:val="0"/>
        <w:autoSpaceDN w:val="0"/>
        <w:adjustRightInd w:val="0"/>
        <w:ind w:firstLine="284"/>
        <w:jc w:val="both"/>
        <w:rPr>
          <w:bCs/>
          <w:sz w:val="28"/>
          <w:szCs w:val="28"/>
        </w:rPr>
      </w:pPr>
      <w:r w:rsidRPr="00F61F1B">
        <w:rPr>
          <w:bCs/>
          <w:sz w:val="28"/>
          <w:szCs w:val="28"/>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3838" w:rsidRPr="00F61F1B" w:rsidRDefault="00E23838" w:rsidP="00E23838">
      <w:pPr>
        <w:autoSpaceDE w:val="0"/>
        <w:autoSpaceDN w:val="0"/>
        <w:adjustRightInd w:val="0"/>
        <w:ind w:firstLine="284"/>
        <w:jc w:val="both"/>
        <w:rPr>
          <w:bCs/>
          <w:sz w:val="28"/>
          <w:szCs w:val="28"/>
        </w:rPr>
      </w:pPr>
      <w:r w:rsidRPr="00F61F1B">
        <w:rPr>
          <w:bCs/>
          <w:sz w:val="28"/>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E23838" w:rsidRPr="00F61F1B" w:rsidRDefault="00E23838" w:rsidP="00E23838">
      <w:pPr>
        <w:autoSpaceDE w:val="0"/>
        <w:autoSpaceDN w:val="0"/>
        <w:adjustRightInd w:val="0"/>
        <w:jc w:val="both"/>
        <w:rPr>
          <w:rFonts w:eastAsia="Arial Unicode MS"/>
          <w:b/>
          <w:bCs/>
          <w:sz w:val="28"/>
          <w:szCs w:val="28"/>
        </w:rPr>
      </w:pPr>
      <w:r w:rsidRPr="00F61F1B">
        <w:rPr>
          <w:bCs/>
          <w:sz w:val="28"/>
          <w:szCs w:val="28"/>
        </w:rPr>
        <w:br w:type="page"/>
      </w:r>
    </w:p>
    <w:p w:rsidR="00E23838" w:rsidRPr="006C5EF5" w:rsidRDefault="00E23838" w:rsidP="00E23838">
      <w:pPr>
        <w:ind w:left="6237" w:right="-237"/>
        <w:jc w:val="right"/>
        <w:rPr>
          <w:sz w:val="20"/>
          <w:szCs w:val="20"/>
        </w:rPr>
      </w:pPr>
      <w:r w:rsidRPr="006C5EF5">
        <w:rPr>
          <w:rFonts w:eastAsia="Arial Unicode MS"/>
          <w:bCs/>
          <w:sz w:val="20"/>
          <w:szCs w:val="20"/>
        </w:rPr>
        <w:lastRenderedPageBreak/>
        <w:t>Приложение №</w:t>
      </w:r>
      <w:r>
        <w:rPr>
          <w:rFonts w:eastAsia="Arial Unicode MS"/>
          <w:bCs/>
          <w:sz w:val="20"/>
          <w:szCs w:val="20"/>
        </w:rPr>
        <w:t xml:space="preserve"> </w:t>
      </w:r>
      <w:r w:rsidRPr="006C5EF5">
        <w:rPr>
          <w:rFonts w:eastAsia="Arial Unicode MS"/>
          <w:bCs/>
          <w:sz w:val="20"/>
          <w:szCs w:val="20"/>
        </w:rPr>
        <w:t xml:space="preserve">1 к </w:t>
      </w:r>
      <w:r w:rsidRPr="006C5EF5">
        <w:rPr>
          <w:sz w:val="20"/>
          <w:szCs w:val="20"/>
        </w:rPr>
        <w:t>Документации об аукционе на право заключения договора аренды нежилого</w:t>
      </w:r>
      <w:r>
        <w:rPr>
          <w:sz w:val="20"/>
          <w:szCs w:val="20"/>
        </w:rPr>
        <w:t xml:space="preserve"> здания</w:t>
      </w:r>
      <w:r w:rsidRPr="006C5EF5">
        <w:rPr>
          <w:sz w:val="20"/>
          <w:szCs w:val="20"/>
        </w:rPr>
        <w:t>, расположенного адресу: г.Бодайбо,</w:t>
      </w:r>
    </w:p>
    <w:p w:rsidR="00E23838" w:rsidRPr="006C5EF5" w:rsidRDefault="00E23838" w:rsidP="00E23838">
      <w:pPr>
        <w:ind w:right="-237"/>
        <w:jc w:val="right"/>
        <w:rPr>
          <w:sz w:val="20"/>
          <w:szCs w:val="20"/>
        </w:rPr>
      </w:pPr>
      <w:r w:rsidRPr="006C5EF5">
        <w:rPr>
          <w:sz w:val="20"/>
          <w:szCs w:val="20"/>
        </w:rPr>
        <w:t xml:space="preserve">                                                                                                  </w:t>
      </w:r>
      <w:r>
        <w:rPr>
          <w:sz w:val="20"/>
          <w:szCs w:val="20"/>
        </w:rPr>
        <w:t xml:space="preserve">                             </w:t>
      </w:r>
      <w:r w:rsidRPr="006C5EF5">
        <w:rPr>
          <w:sz w:val="20"/>
          <w:szCs w:val="20"/>
        </w:rPr>
        <w:t xml:space="preserve"> ул. </w:t>
      </w:r>
      <w:r>
        <w:rPr>
          <w:sz w:val="20"/>
          <w:szCs w:val="20"/>
        </w:rPr>
        <w:t>Совхозная, 1</w:t>
      </w:r>
    </w:p>
    <w:p w:rsidR="00E23838" w:rsidRPr="006C5EF5" w:rsidRDefault="00E23838" w:rsidP="00E23838">
      <w:pPr>
        <w:ind w:left="6660" w:right="-237"/>
        <w:jc w:val="right"/>
        <w:rPr>
          <w:sz w:val="20"/>
          <w:szCs w:val="20"/>
        </w:rPr>
      </w:pPr>
      <w:r w:rsidRPr="006C5EF5">
        <w:rPr>
          <w:sz w:val="20"/>
          <w:szCs w:val="20"/>
        </w:rPr>
        <w:t xml:space="preserve">площадью </w:t>
      </w:r>
      <w:r>
        <w:rPr>
          <w:sz w:val="20"/>
          <w:szCs w:val="20"/>
        </w:rPr>
        <w:t>248,4</w:t>
      </w:r>
      <w:r w:rsidRPr="006C5EF5">
        <w:rPr>
          <w:sz w:val="20"/>
          <w:szCs w:val="20"/>
        </w:rPr>
        <w:t xml:space="preserve"> кв.м.</w:t>
      </w:r>
    </w:p>
    <w:p w:rsidR="00E23838" w:rsidRPr="00F61F1B" w:rsidRDefault="00E23838" w:rsidP="00E23838">
      <w:pPr>
        <w:ind w:left="6660" w:right="-237"/>
        <w:rPr>
          <w:rFonts w:eastAsia="Arial Unicode MS"/>
          <w:bCs/>
          <w:caps/>
          <w:sz w:val="28"/>
          <w:szCs w:val="28"/>
        </w:rPr>
      </w:pPr>
    </w:p>
    <w:p w:rsidR="00E23838" w:rsidRPr="00F61F1B" w:rsidRDefault="00E23838" w:rsidP="00E23838">
      <w:pPr>
        <w:ind w:firstLine="709"/>
        <w:jc w:val="center"/>
        <w:rPr>
          <w:rFonts w:eastAsia="Arial Unicode MS"/>
          <w:b/>
          <w:bCs/>
          <w:caps/>
          <w:sz w:val="28"/>
          <w:szCs w:val="28"/>
        </w:rPr>
      </w:pPr>
      <w:r w:rsidRPr="00F61F1B">
        <w:rPr>
          <w:rFonts w:eastAsia="Arial Unicode MS"/>
          <w:b/>
          <w:bCs/>
          <w:caps/>
          <w:sz w:val="28"/>
          <w:szCs w:val="28"/>
        </w:rPr>
        <w:t>З а я в к а</w:t>
      </w:r>
    </w:p>
    <w:p w:rsidR="00E23838" w:rsidRPr="00F61F1B" w:rsidRDefault="00E23838" w:rsidP="00E23838">
      <w:pPr>
        <w:ind w:firstLine="709"/>
        <w:jc w:val="center"/>
        <w:rPr>
          <w:rFonts w:eastAsia="Arial Unicode MS"/>
          <w:b/>
          <w:bCs/>
          <w:cap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 xml:space="preserve">на участие в аукционе на </w:t>
      </w:r>
      <w:r w:rsidRPr="00F61F1B">
        <w:rPr>
          <w:sz w:val="28"/>
          <w:szCs w:val="28"/>
        </w:rPr>
        <w:t xml:space="preserve">право заключения договора аренды нежилого </w:t>
      </w:r>
      <w:r>
        <w:rPr>
          <w:sz w:val="28"/>
          <w:szCs w:val="28"/>
        </w:rPr>
        <w:t>здания</w:t>
      </w:r>
      <w:r w:rsidRPr="00F61F1B">
        <w:rPr>
          <w:sz w:val="28"/>
          <w:szCs w:val="28"/>
        </w:rPr>
        <w:t xml:space="preserve">, расположенного по адресу: г.Бодайбо, ул. </w:t>
      </w:r>
      <w:r>
        <w:rPr>
          <w:sz w:val="28"/>
          <w:szCs w:val="28"/>
        </w:rPr>
        <w:t>Совхозная, 1</w:t>
      </w:r>
      <w:r w:rsidRPr="00F61F1B">
        <w:rPr>
          <w:sz w:val="28"/>
          <w:szCs w:val="28"/>
        </w:rPr>
        <w:t xml:space="preserve">,  площадью  </w:t>
      </w:r>
      <w:r>
        <w:rPr>
          <w:sz w:val="28"/>
          <w:szCs w:val="28"/>
        </w:rPr>
        <w:t>248,4</w:t>
      </w:r>
      <w:r w:rsidRPr="00F61F1B">
        <w:rPr>
          <w:sz w:val="28"/>
          <w:szCs w:val="28"/>
        </w:rPr>
        <w:t>кв.м.</w:t>
      </w:r>
      <w:r w:rsidRPr="00F61F1B">
        <w:rPr>
          <w:rFonts w:eastAsia="Arial Unicode MS"/>
          <w:sz w:val="28"/>
          <w:szCs w:val="28"/>
        </w:rPr>
        <w:t>________________________________</w:t>
      </w:r>
      <w:r>
        <w:rPr>
          <w:rFonts w:eastAsia="Arial Unicode MS"/>
          <w:sz w:val="28"/>
          <w:szCs w:val="28"/>
        </w:rPr>
        <w:t>_____________</w:t>
      </w:r>
      <w:r w:rsidRPr="00F61F1B">
        <w:rPr>
          <w:rFonts w:eastAsia="Arial Unicode MS"/>
          <w:sz w:val="28"/>
          <w:szCs w:val="28"/>
        </w:rPr>
        <w:t>___________ ________________________________________________</w:t>
      </w:r>
      <w:r>
        <w:rPr>
          <w:rFonts w:eastAsia="Arial Unicode MS"/>
          <w:sz w:val="28"/>
          <w:szCs w:val="28"/>
        </w:rPr>
        <w:t>____________________</w:t>
      </w:r>
    </w:p>
    <w:p w:rsidR="00E23838" w:rsidRPr="00F61F1B" w:rsidRDefault="00E23838" w:rsidP="00E23838">
      <w:pPr>
        <w:ind w:right="-237"/>
        <w:jc w:val="both"/>
        <w:rPr>
          <w:rFonts w:eastAsia="Arial Unicode MS"/>
          <w:sz w:val="28"/>
          <w:szCs w:val="28"/>
        </w:rPr>
      </w:pPr>
      <w:r w:rsidRPr="00F61F1B">
        <w:rPr>
          <w:rFonts w:eastAsia="Arial Unicode MS"/>
          <w:sz w:val="28"/>
          <w:szCs w:val="28"/>
        </w:rPr>
        <w:t>_____________________________________________________________________</w:t>
      </w:r>
    </w:p>
    <w:p w:rsidR="00E23838" w:rsidRPr="00F61F1B" w:rsidRDefault="00E23838" w:rsidP="00E23838">
      <w:pPr>
        <w:ind w:right="-237"/>
        <w:jc w:val="both"/>
        <w:rPr>
          <w:rFonts w:eastAsia="Arial Unicode MS"/>
          <w:sz w:val="28"/>
          <w:szCs w:val="28"/>
        </w:rPr>
      </w:pPr>
      <w:r w:rsidRPr="00F61F1B">
        <w:rPr>
          <w:rFonts w:eastAsia="Arial Unicode MS"/>
          <w:sz w:val="28"/>
          <w:szCs w:val="28"/>
        </w:rPr>
        <w:t>_____________________________________________________________________</w:t>
      </w:r>
    </w:p>
    <w:p w:rsidR="00E23838" w:rsidRPr="00F61F1B" w:rsidRDefault="00E23838" w:rsidP="00E23838">
      <w:pPr>
        <w:autoSpaceDE w:val="0"/>
        <w:autoSpaceDN w:val="0"/>
        <w:adjustRightInd w:val="0"/>
        <w:jc w:val="both"/>
        <w:rPr>
          <w:sz w:val="28"/>
          <w:szCs w:val="28"/>
        </w:rPr>
      </w:pPr>
      <w:r w:rsidRPr="00F61F1B">
        <w:rPr>
          <w:sz w:val="28"/>
          <w:szCs w:val="28"/>
        </w:rPr>
        <w:t>фамилия, имя, отчество, паспортные данные, сведения о месте жительства (</w:t>
      </w:r>
      <w:r w:rsidRPr="00F61F1B">
        <w:rPr>
          <w:b/>
          <w:sz w:val="28"/>
          <w:szCs w:val="28"/>
          <w:u w:val="single"/>
        </w:rPr>
        <w:t xml:space="preserve">для </w:t>
      </w:r>
      <w:r>
        <w:rPr>
          <w:b/>
          <w:sz w:val="28"/>
          <w:szCs w:val="28"/>
          <w:u w:val="single"/>
        </w:rPr>
        <w:t xml:space="preserve">физических лиц, в т.ч. для </w:t>
      </w:r>
      <w:r w:rsidRPr="00F61F1B">
        <w:rPr>
          <w:b/>
          <w:sz w:val="28"/>
          <w:szCs w:val="28"/>
          <w:u w:val="single"/>
        </w:rPr>
        <w:t>индивидуальных предпринимателей</w:t>
      </w:r>
      <w:r w:rsidRPr="00F61F1B">
        <w:rPr>
          <w:sz w:val="28"/>
          <w:szCs w:val="28"/>
        </w:rPr>
        <w:t>)</w:t>
      </w:r>
    </w:p>
    <w:p w:rsidR="00E23838" w:rsidRPr="00F61F1B" w:rsidRDefault="00E23838" w:rsidP="00E23838">
      <w:pPr>
        <w:autoSpaceDE w:val="0"/>
        <w:autoSpaceDN w:val="0"/>
        <w:adjustRightInd w:val="0"/>
        <w:jc w:val="both"/>
        <w:rPr>
          <w:sz w:val="28"/>
          <w:szCs w:val="28"/>
        </w:rPr>
      </w:pPr>
      <w:r w:rsidRPr="00F61F1B">
        <w:rPr>
          <w:sz w:val="28"/>
          <w:szCs w:val="28"/>
        </w:rPr>
        <w:t>номер контактного телефона_____________________________________</w:t>
      </w:r>
    </w:p>
    <w:p w:rsidR="00E23838" w:rsidRPr="00F61F1B" w:rsidRDefault="00E23838" w:rsidP="00E23838">
      <w:pPr>
        <w:ind w:right="-237"/>
        <w:jc w:val="both"/>
        <w:rPr>
          <w:rFonts w:eastAsia="Arial Unicode MS"/>
          <w:b/>
          <w:bCs/>
          <w:sz w:val="28"/>
          <w:szCs w:val="28"/>
        </w:rPr>
      </w:pPr>
      <w:r w:rsidRPr="00F61F1B">
        <w:rPr>
          <w:rFonts w:eastAsia="Arial Unicode MS"/>
          <w:b/>
          <w:bCs/>
          <w:snapToGrid w:val="0"/>
          <w:color w:val="000000"/>
          <w:sz w:val="28"/>
          <w:szCs w:val="28"/>
        </w:rPr>
        <w:t xml:space="preserve">заявляю о своем намерении принять участие </w:t>
      </w:r>
      <w:r w:rsidRPr="00F61F1B">
        <w:rPr>
          <w:rFonts w:eastAsia="Arial Unicode MS"/>
          <w:b/>
          <w:bCs/>
          <w:sz w:val="28"/>
          <w:szCs w:val="28"/>
        </w:rPr>
        <w:t xml:space="preserve">в аукционе на право заключения договора аренды   нежилого </w:t>
      </w:r>
      <w:r>
        <w:rPr>
          <w:rFonts w:eastAsia="Arial Unicode MS"/>
          <w:b/>
          <w:bCs/>
          <w:sz w:val="28"/>
          <w:szCs w:val="28"/>
        </w:rPr>
        <w:t>здания</w:t>
      </w:r>
      <w:r w:rsidRPr="00F61F1B">
        <w:rPr>
          <w:rFonts w:eastAsia="Arial Unicode MS"/>
          <w:b/>
          <w:bCs/>
          <w:sz w:val="28"/>
          <w:szCs w:val="28"/>
        </w:rPr>
        <w:t xml:space="preserve">, расположенного по адресу: </w:t>
      </w:r>
      <w:r w:rsidRPr="004E1FC8">
        <w:rPr>
          <w:rFonts w:eastAsia="Arial Unicode MS"/>
          <w:bCs/>
          <w:sz w:val="28"/>
          <w:szCs w:val="28"/>
        </w:rPr>
        <w:t>Иркутская область, г</w:t>
      </w:r>
      <w:r w:rsidRPr="004E1FC8">
        <w:rPr>
          <w:sz w:val="28"/>
          <w:szCs w:val="28"/>
        </w:rPr>
        <w:t>.</w:t>
      </w:r>
      <w:r w:rsidRPr="00F61F1B">
        <w:rPr>
          <w:sz w:val="28"/>
          <w:szCs w:val="28"/>
        </w:rPr>
        <w:t xml:space="preserve">Бодайбо, ул. </w:t>
      </w:r>
      <w:r>
        <w:rPr>
          <w:sz w:val="28"/>
          <w:szCs w:val="28"/>
        </w:rPr>
        <w:t>Совхозная, 1</w:t>
      </w:r>
      <w:r w:rsidRPr="00F61F1B">
        <w:rPr>
          <w:sz w:val="28"/>
          <w:szCs w:val="28"/>
        </w:rPr>
        <w:t xml:space="preserve">,  площадью  </w:t>
      </w:r>
      <w:r>
        <w:rPr>
          <w:sz w:val="28"/>
          <w:szCs w:val="28"/>
        </w:rPr>
        <w:t>248,4</w:t>
      </w:r>
      <w:r w:rsidRPr="00F61F1B">
        <w:rPr>
          <w:sz w:val="28"/>
          <w:szCs w:val="28"/>
        </w:rPr>
        <w:t xml:space="preserve"> кв.м.</w:t>
      </w:r>
    </w:p>
    <w:p w:rsidR="00E23838" w:rsidRPr="00F61F1B" w:rsidRDefault="00E23838" w:rsidP="00E23838">
      <w:pPr>
        <w:jc w:val="both"/>
        <w:rPr>
          <w:rFonts w:eastAsia="Arial Unicode MS"/>
          <w:sz w:val="28"/>
          <w:szCs w:val="28"/>
        </w:rPr>
      </w:pPr>
      <w:r w:rsidRPr="00F61F1B">
        <w:rPr>
          <w:rFonts w:eastAsia="Arial Unicode MS"/>
          <w:sz w:val="28"/>
          <w:szCs w:val="28"/>
        </w:rPr>
        <w:t>Полноту и достоверность сведений, указанных в настоящей заявке и прилагаемых к ней документах, гара</w:t>
      </w:r>
      <w:r w:rsidRPr="00F61F1B">
        <w:rPr>
          <w:rFonts w:eastAsia="Arial Unicode MS"/>
          <w:sz w:val="28"/>
          <w:szCs w:val="28"/>
        </w:rPr>
        <w:t>н</w:t>
      </w:r>
      <w:r w:rsidRPr="00F61F1B">
        <w:rPr>
          <w:rFonts w:eastAsia="Arial Unicode MS"/>
          <w:sz w:val="28"/>
          <w:szCs w:val="28"/>
        </w:rPr>
        <w:t>тирую (ем).</w:t>
      </w:r>
    </w:p>
    <w:p w:rsidR="00E23838" w:rsidRPr="00F61F1B" w:rsidRDefault="00E23838" w:rsidP="00E23838">
      <w:pPr>
        <w:jc w:val="both"/>
        <w:rPr>
          <w:rFonts w:eastAsia="Arial Unicode MS"/>
          <w:sz w:val="28"/>
          <w:szCs w:val="28"/>
        </w:rPr>
      </w:pPr>
      <w:r w:rsidRPr="00F61F1B">
        <w:rPr>
          <w:rFonts w:eastAsia="Arial Unicode MS"/>
          <w:sz w:val="28"/>
          <w:szCs w:val="28"/>
        </w:rPr>
        <w:t>Уведомлен  о том, что участники аукциона, представившие в аукционную комиссию недостоверные данные, могут быть не допущены к участию в аукционе.</w:t>
      </w:r>
    </w:p>
    <w:p w:rsidR="00E23838" w:rsidRPr="00F61F1B" w:rsidRDefault="00E23838" w:rsidP="00E23838">
      <w:pPr>
        <w:jc w:val="both"/>
        <w:rPr>
          <w:rFonts w:eastAsia="Arial Unicode MS"/>
          <w:sz w:val="28"/>
          <w:szCs w:val="28"/>
        </w:rPr>
      </w:pPr>
      <w:r w:rsidRPr="00F61F1B">
        <w:rPr>
          <w:rFonts w:eastAsia="Arial Unicode MS"/>
          <w:sz w:val="28"/>
          <w:szCs w:val="28"/>
        </w:rPr>
        <w:t>К аукционной заявке прилагаются следующие документы, предусмотренные аукционной документац</w:t>
      </w:r>
      <w:r w:rsidRPr="00F61F1B">
        <w:rPr>
          <w:rFonts w:eastAsia="Arial Unicode MS"/>
          <w:sz w:val="28"/>
          <w:szCs w:val="28"/>
        </w:rPr>
        <w:t>и</w:t>
      </w:r>
      <w:r w:rsidRPr="00F61F1B">
        <w:rPr>
          <w:rFonts w:eastAsia="Arial Unicode MS"/>
          <w:sz w:val="28"/>
          <w:szCs w:val="28"/>
        </w:rPr>
        <w:t xml:space="preserve">ей: </w:t>
      </w:r>
    </w:p>
    <w:p w:rsidR="00E23838" w:rsidRPr="00F61F1B" w:rsidRDefault="00E23838" w:rsidP="00E23838">
      <w:pPr>
        <w:autoSpaceDE w:val="0"/>
        <w:autoSpaceDN w:val="0"/>
        <w:adjustRightInd w:val="0"/>
        <w:ind w:firstLine="284"/>
        <w:jc w:val="both"/>
        <w:rPr>
          <w:sz w:val="28"/>
          <w:szCs w:val="28"/>
        </w:rPr>
      </w:pPr>
      <w:r w:rsidRPr="00F61F1B">
        <w:rPr>
          <w:sz w:val="28"/>
          <w:szCs w:val="28"/>
        </w:rPr>
        <w:t>1) выписка из единого государственного реестра индивидуальных предпринимателей или нотариально заверенную копию такой выписки (</w:t>
      </w:r>
      <w:r w:rsidRPr="00F61F1B">
        <w:rPr>
          <w:b/>
          <w:sz w:val="28"/>
          <w:szCs w:val="28"/>
        </w:rPr>
        <w:t>для индивидуальных предпринимателей</w:t>
      </w:r>
      <w:r w:rsidRPr="00F61F1B">
        <w:rPr>
          <w:sz w:val="28"/>
          <w:szCs w:val="28"/>
        </w:rPr>
        <w:t>), копии документов, удостоверяющих личность (</w:t>
      </w:r>
      <w:r w:rsidRPr="00F61F1B">
        <w:rPr>
          <w:b/>
          <w:sz w:val="28"/>
          <w:szCs w:val="28"/>
        </w:rPr>
        <w:t>для иных физических лиц</w:t>
      </w:r>
      <w:r w:rsidRPr="00F61F1B">
        <w:rPr>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t>2) свидетельство о внесении записи в Единый государственный реестр индивидуальных предпринимателей;</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3) свидетельство о постановке на учет в налоговом органе физического лица по месту жительства на территории Российской Федерации (ИНН) </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4)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заявителем, </w:t>
      </w:r>
      <w:r w:rsidRPr="00F61F1B">
        <w:rPr>
          <w:b/>
          <w:sz w:val="28"/>
          <w:szCs w:val="28"/>
        </w:rPr>
        <w:t>либо нотариально заверенную;</w:t>
      </w:r>
      <w:r w:rsidRPr="00F61F1B">
        <w:rPr>
          <w:sz w:val="28"/>
          <w:szCs w:val="28"/>
        </w:rPr>
        <w:t xml:space="preserve"> </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5) заявление об отсутствии решения арбитражного суда о признании заявителя - </w:t>
      </w:r>
      <w:r w:rsidRPr="00F61F1B">
        <w:rPr>
          <w:b/>
          <w:sz w:val="28"/>
          <w:szCs w:val="28"/>
        </w:rPr>
        <w:t>индивидуального предпринимателя</w:t>
      </w:r>
      <w:r w:rsidRPr="00F61F1B">
        <w:rPr>
          <w:sz w:val="28"/>
          <w:szCs w:val="28"/>
        </w:rPr>
        <w:t xml:space="preserve">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23838" w:rsidRPr="00F61F1B" w:rsidRDefault="00E23838" w:rsidP="00E23838">
      <w:pPr>
        <w:autoSpaceDE w:val="0"/>
        <w:autoSpaceDN w:val="0"/>
        <w:adjustRightInd w:val="0"/>
        <w:ind w:firstLine="284"/>
        <w:jc w:val="both"/>
        <w:rPr>
          <w:sz w:val="28"/>
          <w:szCs w:val="28"/>
        </w:rPr>
      </w:pPr>
      <w:r w:rsidRPr="00F61F1B">
        <w:rPr>
          <w:sz w:val="28"/>
          <w:szCs w:val="28"/>
        </w:rPr>
        <w:lastRenderedPageBreak/>
        <w:t>6) предложения об условиях выполнения работ, которые необходимо выполнить в отношении муниципального имущества, право на которое передаются по договору;</w:t>
      </w:r>
    </w:p>
    <w:p w:rsidR="00E23838" w:rsidRPr="00F61F1B" w:rsidRDefault="00E23838" w:rsidP="00E23838">
      <w:pPr>
        <w:autoSpaceDE w:val="0"/>
        <w:autoSpaceDN w:val="0"/>
        <w:adjustRightInd w:val="0"/>
        <w:ind w:firstLine="284"/>
        <w:jc w:val="both"/>
        <w:rPr>
          <w:sz w:val="28"/>
          <w:szCs w:val="28"/>
        </w:rPr>
      </w:pPr>
      <w:r w:rsidRPr="00F61F1B">
        <w:rPr>
          <w:sz w:val="28"/>
          <w:szCs w:val="28"/>
        </w:rPr>
        <w:t>7) документы или копии документов, подтверждающие внесение задатка (платежное поручение, подтверждающее перечисление задатка).</w:t>
      </w: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«_____» ____________ 20</w:t>
      </w:r>
      <w:r>
        <w:rPr>
          <w:rFonts w:eastAsia="Arial Unicode MS"/>
          <w:sz w:val="28"/>
          <w:szCs w:val="28"/>
        </w:rPr>
        <w:t>___г</w:t>
      </w:r>
      <w:r w:rsidRPr="00F61F1B">
        <w:rPr>
          <w:rFonts w:eastAsia="Arial Unicode MS"/>
          <w:sz w:val="28"/>
          <w:szCs w:val="28"/>
        </w:rPr>
        <w:t>ода</w:t>
      </w: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 xml:space="preserve">Участник аукциона     ________________________  /                          /          </w:t>
      </w: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sz w:val="28"/>
          <w:szCs w:val="28"/>
        </w:rPr>
      </w:pPr>
      <w:r w:rsidRPr="00F61F1B">
        <w:rPr>
          <w:rFonts w:eastAsia="Arial Unicode MS"/>
          <w:sz w:val="28"/>
          <w:szCs w:val="28"/>
        </w:rPr>
        <w:t>М.П.</w:t>
      </w:r>
      <w:r w:rsidRPr="00F61F1B">
        <w:rPr>
          <w:rFonts w:eastAsia="Arial Unicode MS"/>
          <w:b/>
          <w:bCs/>
          <w:sz w:val="28"/>
          <w:szCs w:val="28"/>
        </w:rPr>
        <w:t>_____________</w:t>
      </w:r>
    </w:p>
    <w:p w:rsidR="00E23838" w:rsidRPr="00F61F1B" w:rsidRDefault="00E23838" w:rsidP="00E23838">
      <w:pPr>
        <w:ind w:left="6660" w:right="-237"/>
        <w:jc w:val="right"/>
        <w:rPr>
          <w:sz w:val="28"/>
          <w:szCs w:val="28"/>
        </w:rPr>
      </w:pPr>
      <w:r w:rsidRPr="00F61F1B">
        <w:rPr>
          <w:sz w:val="28"/>
          <w:szCs w:val="28"/>
        </w:rPr>
        <w:br w:type="page"/>
      </w:r>
    </w:p>
    <w:p w:rsidR="00E23838" w:rsidRPr="006C5EF5" w:rsidRDefault="00E23838" w:rsidP="00E23838">
      <w:pPr>
        <w:ind w:left="6237" w:right="-237"/>
        <w:jc w:val="right"/>
        <w:rPr>
          <w:sz w:val="20"/>
          <w:szCs w:val="20"/>
        </w:rPr>
      </w:pPr>
      <w:r w:rsidRPr="006C5EF5">
        <w:rPr>
          <w:rFonts w:eastAsia="Arial Unicode MS"/>
          <w:bCs/>
          <w:sz w:val="20"/>
          <w:szCs w:val="20"/>
        </w:rPr>
        <w:lastRenderedPageBreak/>
        <w:t>Приложение №</w:t>
      </w:r>
      <w:r>
        <w:rPr>
          <w:rFonts w:eastAsia="Arial Unicode MS"/>
          <w:bCs/>
          <w:sz w:val="20"/>
          <w:szCs w:val="20"/>
        </w:rPr>
        <w:t xml:space="preserve"> </w:t>
      </w:r>
      <w:r w:rsidRPr="00B3293C">
        <w:rPr>
          <w:rFonts w:eastAsia="Arial Unicode MS"/>
          <w:bCs/>
          <w:sz w:val="20"/>
          <w:szCs w:val="20"/>
        </w:rPr>
        <w:t>2</w:t>
      </w:r>
      <w:r w:rsidRPr="006C5EF5">
        <w:rPr>
          <w:rFonts w:eastAsia="Arial Unicode MS"/>
          <w:bCs/>
          <w:sz w:val="20"/>
          <w:szCs w:val="20"/>
        </w:rPr>
        <w:t xml:space="preserve"> к </w:t>
      </w:r>
      <w:r w:rsidRPr="006C5EF5">
        <w:rPr>
          <w:sz w:val="20"/>
          <w:szCs w:val="20"/>
        </w:rPr>
        <w:t xml:space="preserve">Документации об аукционе на право заключения договора аренды нежилого </w:t>
      </w:r>
      <w:r>
        <w:rPr>
          <w:sz w:val="20"/>
          <w:szCs w:val="20"/>
        </w:rPr>
        <w:t>здания</w:t>
      </w:r>
      <w:r w:rsidRPr="006C5EF5">
        <w:rPr>
          <w:sz w:val="20"/>
          <w:szCs w:val="20"/>
        </w:rPr>
        <w:t>, расположенного адресу: г.Бодайбо,</w:t>
      </w:r>
    </w:p>
    <w:p w:rsidR="00E23838" w:rsidRPr="006C5EF5" w:rsidRDefault="00E23838" w:rsidP="00E23838">
      <w:pPr>
        <w:ind w:right="-237"/>
        <w:jc w:val="right"/>
        <w:rPr>
          <w:sz w:val="20"/>
          <w:szCs w:val="20"/>
        </w:rPr>
      </w:pPr>
      <w:r w:rsidRPr="006C5EF5">
        <w:rPr>
          <w:sz w:val="20"/>
          <w:szCs w:val="20"/>
        </w:rPr>
        <w:t xml:space="preserve">                                                                                                                                  </w:t>
      </w:r>
      <w:r>
        <w:rPr>
          <w:sz w:val="20"/>
          <w:szCs w:val="20"/>
        </w:rPr>
        <w:t xml:space="preserve">            </w:t>
      </w:r>
      <w:r w:rsidRPr="006C5EF5">
        <w:rPr>
          <w:sz w:val="20"/>
          <w:szCs w:val="20"/>
        </w:rPr>
        <w:t xml:space="preserve"> ул. </w:t>
      </w:r>
      <w:r>
        <w:rPr>
          <w:sz w:val="20"/>
          <w:szCs w:val="20"/>
        </w:rPr>
        <w:t>Совхозная, 1</w:t>
      </w:r>
    </w:p>
    <w:p w:rsidR="00E23838" w:rsidRPr="006C5EF5" w:rsidRDefault="00E23838" w:rsidP="00E23838">
      <w:pPr>
        <w:ind w:left="6237" w:right="-237"/>
        <w:jc w:val="right"/>
        <w:rPr>
          <w:sz w:val="20"/>
          <w:szCs w:val="20"/>
        </w:rPr>
      </w:pPr>
      <w:r w:rsidRPr="006C5EF5">
        <w:rPr>
          <w:sz w:val="20"/>
          <w:szCs w:val="20"/>
        </w:rPr>
        <w:t xml:space="preserve">площадью </w:t>
      </w:r>
      <w:r>
        <w:rPr>
          <w:sz w:val="20"/>
          <w:szCs w:val="20"/>
        </w:rPr>
        <w:t>248,4</w:t>
      </w:r>
      <w:r w:rsidRPr="006C5EF5">
        <w:rPr>
          <w:sz w:val="20"/>
          <w:szCs w:val="20"/>
        </w:rPr>
        <w:t xml:space="preserve"> кв.м.</w:t>
      </w:r>
    </w:p>
    <w:p w:rsidR="00E23838" w:rsidRPr="00F61F1B" w:rsidRDefault="00E23838" w:rsidP="00E23838">
      <w:pPr>
        <w:ind w:left="6660" w:right="-237"/>
        <w:rPr>
          <w:rFonts w:eastAsia="Arial Unicode MS"/>
          <w:bCs/>
          <w:caps/>
          <w:sz w:val="28"/>
          <w:szCs w:val="28"/>
        </w:rPr>
      </w:pPr>
    </w:p>
    <w:p w:rsidR="00E23838" w:rsidRPr="00F61F1B" w:rsidRDefault="00E23838" w:rsidP="00E23838">
      <w:pPr>
        <w:ind w:firstLine="709"/>
        <w:jc w:val="center"/>
        <w:rPr>
          <w:rFonts w:eastAsia="Arial Unicode MS"/>
          <w:b/>
          <w:bCs/>
          <w:caps/>
          <w:sz w:val="28"/>
          <w:szCs w:val="28"/>
        </w:rPr>
      </w:pPr>
      <w:r w:rsidRPr="00F61F1B">
        <w:rPr>
          <w:rFonts w:eastAsia="Arial Unicode MS"/>
          <w:b/>
          <w:bCs/>
          <w:caps/>
          <w:sz w:val="28"/>
          <w:szCs w:val="28"/>
        </w:rPr>
        <w:t>З а я в к а</w:t>
      </w:r>
    </w:p>
    <w:p w:rsidR="00E23838" w:rsidRPr="00F61F1B" w:rsidRDefault="00E23838" w:rsidP="00E23838">
      <w:pPr>
        <w:ind w:firstLine="709"/>
        <w:jc w:val="center"/>
        <w:rPr>
          <w:rFonts w:eastAsia="Arial Unicode MS"/>
          <w:b/>
          <w:bCs/>
          <w:cap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 xml:space="preserve">на участие в аукционе на </w:t>
      </w:r>
      <w:r w:rsidRPr="00F61F1B">
        <w:rPr>
          <w:sz w:val="28"/>
          <w:szCs w:val="28"/>
        </w:rPr>
        <w:t xml:space="preserve">право заключения договора аренды нежилого </w:t>
      </w:r>
      <w:r>
        <w:rPr>
          <w:sz w:val="28"/>
          <w:szCs w:val="28"/>
        </w:rPr>
        <w:t>здания</w:t>
      </w:r>
      <w:r w:rsidRPr="00F61F1B">
        <w:rPr>
          <w:sz w:val="28"/>
          <w:szCs w:val="28"/>
        </w:rPr>
        <w:t xml:space="preserve">, расположенного по адресу: г.Бодайбо, ул. </w:t>
      </w:r>
      <w:r>
        <w:rPr>
          <w:sz w:val="28"/>
          <w:szCs w:val="28"/>
        </w:rPr>
        <w:t>Совхозная, 1</w:t>
      </w:r>
      <w:r w:rsidRPr="00F61F1B">
        <w:rPr>
          <w:sz w:val="28"/>
          <w:szCs w:val="28"/>
        </w:rPr>
        <w:t xml:space="preserve">,  площадью  </w:t>
      </w:r>
      <w:r>
        <w:rPr>
          <w:sz w:val="28"/>
          <w:szCs w:val="28"/>
        </w:rPr>
        <w:t>248,4</w:t>
      </w:r>
      <w:r w:rsidRPr="00F61F1B">
        <w:rPr>
          <w:sz w:val="28"/>
          <w:szCs w:val="28"/>
        </w:rPr>
        <w:t>кв.м.</w:t>
      </w:r>
    </w:p>
    <w:p w:rsidR="00E23838" w:rsidRPr="00F61F1B" w:rsidRDefault="00E23838" w:rsidP="00E23838">
      <w:pPr>
        <w:ind w:right="-237"/>
        <w:jc w:val="both"/>
        <w:rPr>
          <w:rFonts w:eastAsia="Arial Unicode MS"/>
          <w:sz w:val="28"/>
          <w:szCs w:val="28"/>
        </w:rPr>
      </w:pPr>
      <w:r w:rsidRPr="00F61F1B">
        <w:rPr>
          <w:rFonts w:eastAsia="Arial Unicode MS"/>
          <w:sz w:val="28"/>
          <w:szCs w:val="28"/>
        </w:rPr>
        <w:t>_____________________________________________________________________</w:t>
      </w:r>
    </w:p>
    <w:p w:rsidR="00E23838" w:rsidRPr="00F61F1B" w:rsidRDefault="00E23838" w:rsidP="00E23838">
      <w:pPr>
        <w:ind w:right="-237"/>
        <w:jc w:val="both"/>
        <w:rPr>
          <w:rFonts w:eastAsia="Arial Unicode MS"/>
          <w:sz w:val="28"/>
          <w:szCs w:val="28"/>
        </w:rPr>
      </w:pPr>
      <w:r w:rsidRPr="00F61F1B">
        <w:rPr>
          <w:rFonts w:eastAsia="Arial Unicode MS"/>
          <w:sz w:val="28"/>
          <w:szCs w:val="28"/>
        </w:rPr>
        <w:t>__________________________________________________________________________________________________________________________________________</w:t>
      </w:r>
    </w:p>
    <w:p w:rsidR="00E23838" w:rsidRPr="00F61F1B" w:rsidRDefault="00E23838" w:rsidP="00E23838">
      <w:pPr>
        <w:autoSpaceDE w:val="0"/>
        <w:autoSpaceDN w:val="0"/>
        <w:adjustRightInd w:val="0"/>
        <w:jc w:val="both"/>
        <w:rPr>
          <w:sz w:val="28"/>
          <w:szCs w:val="28"/>
        </w:rPr>
      </w:pPr>
      <w:r w:rsidRPr="00F61F1B">
        <w:rPr>
          <w:sz w:val="28"/>
          <w:szCs w:val="28"/>
        </w:rPr>
        <w:t>фирменное наименование (наименование), сведения об организационно-правовой форме, о месте нахождения, почтовый адрес (</w:t>
      </w:r>
      <w:r w:rsidRPr="00F61F1B">
        <w:rPr>
          <w:b/>
          <w:sz w:val="28"/>
          <w:szCs w:val="28"/>
          <w:u w:val="single"/>
        </w:rPr>
        <w:t>для юридического лица</w:t>
      </w:r>
      <w:r w:rsidRPr="00F61F1B">
        <w:rPr>
          <w:sz w:val="28"/>
          <w:szCs w:val="28"/>
        </w:rPr>
        <w:t>),</w:t>
      </w:r>
    </w:p>
    <w:p w:rsidR="00E23838" w:rsidRPr="00F61F1B" w:rsidRDefault="00E23838" w:rsidP="00E23838">
      <w:pPr>
        <w:autoSpaceDE w:val="0"/>
        <w:autoSpaceDN w:val="0"/>
        <w:adjustRightInd w:val="0"/>
        <w:jc w:val="both"/>
        <w:rPr>
          <w:sz w:val="28"/>
          <w:szCs w:val="28"/>
        </w:rPr>
      </w:pPr>
      <w:r w:rsidRPr="00F61F1B">
        <w:rPr>
          <w:sz w:val="28"/>
          <w:szCs w:val="28"/>
        </w:rPr>
        <w:t>номер контактного телефона_____________________________________</w:t>
      </w:r>
    </w:p>
    <w:p w:rsidR="00E23838" w:rsidRPr="00F61F1B" w:rsidRDefault="00E23838" w:rsidP="00E23838">
      <w:pPr>
        <w:ind w:right="-237"/>
        <w:jc w:val="both"/>
        <w:rPr>
          <w:rFonts w:eastAsia="Arial Unicode MS"/>
          <w:b/>
          <w:bCs/>
          <w:sz w:val="28"/>
          <w:szCs w:val="28"/>
        </w:rPr>
      </w:pPr>
      <w:r w:rsidRPr="00F61F1B">
        <w:rPr>
          <w:rFonts w:eastAsia="Arial Unicode MS"/>
          <w:b/>
          <w:bCs/>
          <w:snapToGrid w:val="0"/>
          <w:color w:val="000000"/>
          <w:sz w:val="28"/>
          <w:szCs w:val="28"/>
        </w:rPr>
        <w:t xml:space="preserve">заявляем о своем намерении принять участие </w:t>
      </w:r>
      <w:r w:rsidRPr="00F61F1B">
        <w:rPr>
          <w:rFonts w:eastAsia="Arial Unicode MS"/>
          <w:b/>
          <w:bCs/>
          <w:sz w:val="28"/>
          <w:szCs w:val="28"/>
        </w:rPr>
        <w:t xml:space="preserve">в аукционе на право заключения договора аренды   нежилого </w:t>
      </w:r>
      <w:r>
        <w:rPr>
          <w:rFonts w:eastAsia="Arial Unicode MS"/>
          <w:b/>
          <w:bCs/>
          <w:sz w:val="28"/>
          <w:szCs w:val="28"/>
        </w:rPr>
        <w:t>здания</w:t>
      </w:r>
      <w:r w:rsidRPr="00F61F1B">
        <w:rPr>
          <w:rFonts w:eastAsia="Arial Unicode MS"/>
          <w:b/>
          <w:bCs/>
          <w:sz w:val="28"/>
          <w:szCs w:val="28"/>
        </w:rPr>
        <w:t xml:space="preserve">, расположенного по адресу:  </w:t>
      </w:r>
      <w:r w:rsidRPr="0016650D">
        <w:rPr>
          <w:rFonts w:eastAsia="Arial Unicode MS"/>
          <w:bCs/>
          <w:sz w:val="28"/>
          <w:szCs w:val="28"/>
        </w:rPr>
        <w:t>Иркутская область,</w:t>
      </w:r>
      <w:r>
        <w:rPr>
          <w:rFonts w:eastAsia="Arial Unicode MS"/>
          <w:b/>
          <w:bCs/>
          <w:sz w:val="28"/>
          <w:szCs w:val="28"/>
        </w:rPr>
        <w:t xml:space="preserve"> </w:t>
      </w:r>
      <w:r w:rsidRPr="00F61F1B">
        <w:rPr>
          <w:sz w:val="28"/>
          <w:szCs w:val="28"/>
        </w:rPr>
        <w:t xml:space="preserve">г.Бодайбо, ул.  </w:t>
      </w:r>
      <w:r>
        <w:rPr>
          <w:sz w:val="28"/>
          <w:szCs w:val="28"/>
        </w:rPr>
        <w:t>Совхозная, 1</w:t>
      </w:r>
      <w:r w:rsidRPr="00F61F1B">
        <w:rPr>
          <w:sz w:val="28"/>
          <w:szCs w:val="28"/>
        </w:rPr>
        <w:t xml:space="preserve">,  площадью  </w:t>
      </w:r>
      <w:r>
        <w:rPr>
          <w:sz w:val="28"/>
          <w:szCs w:val="28"/>
        </w:rPr>
        <w:t>248,4</w:t>
      </w:r>
      <w:r w:rsidRPr="00F61F1B">
        <w:rPr>
          <w:sz w:val="28"/>
          <w:szCs w:val="28"/>
        </w:rPr>
        <w:t>кв.м.</w:t>
      </w:r>
    </w:p>
    <w:p w:rsidR="00E23838" w:rsidRPr="00F61F1B" w:rsidRDefault="00E23838" w:rsidP="00E23838">
      <w:pPr>
        <w:jc w:val="both"/>
        <w:rPr>
          <w:rFonts w:eastAsia="Arial Unicode MS"/>
          <w:sz w:val="28"/>
          <w:szCs w:val="28"/>
        </w:rPr>
      </w:pPr>
      <w:r w:rsidRPr="00F61F1B">
        <w:rPr>
          <w:rFonts w:eastAsia="Arial Unicode MS"/>
          <w:sz w:val="28"/>
          <w:szCs w:val="28"/>
        </w:rPr>
        <w:t>Полноту и достоверность сведений, указанных в настоящей заявке и прилагаемых к ней документах, гара</w:t>
      </w:r>
      <w:r w:rsidRPr="00F61F1B">
        <w:rPr>
          <w:rFonts w:eastAsia="Arial Unicode MS"/>
          <w:sz w:val="28"/>
          <w:szCs w:val="28"/>
        </w:rPr>
        <w:t>н</w:t>
      </w:r>
      <w:r w:rsidRPr="00F61F1B">
        <w:rPr>
          <w:rFonts w:eastAsia="Arial Unicode MS"/>
          <w:sz w:val="28"/>
          <w:szCs w:val="28"/>
        </w:rPr>
        <w:t>тируем.</w:t>
      </w:r>
    </w:p>
    <w:p w:rsidR="00E23838" w:rsidRPr="00F61F1B" w:rsidRDefault="00E23838" w:rsidP="00E23838">
      <w:pPr>
        <w:jc w:val="both"/>
        <w:rPr>
          <w:rFonts w:eastAsia="Arial Unicode MS"/>
          <w:sz w:val="28"/>
          <w:szCs w:val="28"/>
        </w:rPr>
      </w:pPr>
      <w:r w:rsidRPr="00F61F1B">
        <w:rPr>
          <w:rFonts w:eastAsia="Arial Unicode MS"/>
          <w:sz w:val="28"/>
          <w:szCs w:val="28"/>
        </w:rPr>
        <w:t>Уведомлены о том, что участники аукциона, представившие в аукционную комиссию недостоверные данные, могут быть не допущены к участию в аукционе.</w:t>
      </w:r>
    </w:p>
    <w:p w:rsidR="00E23838" w:rsidRPr="00F61F1B" w:rsidRDefault="00E23838" w:rsidP="00E23838">
      <w:pPr>
        <w:jc w:val="both"/>
        <w:rPr>
          <w:rFonts w:eastAsia="Arial Unicode MS"/>
          <w:sz w:val="28"/>
          <w:szCs w:val="28"/>
        </w:rPr>
      </w:pPr>
      <w:r w:rsidRPr="00F61F1B">
        <w:rPr>
          <w:rFonts w:eastAsia="Arial Unicode MS"/>
          <w:sz w:val="28"/>
          <w:szCs w:val="28"/>
        </w:rPr>
        <w:t>К аукционной заявке прилагаются следующие документы, предусмотренные аукционной документац</w:t>
      </w:r>
      <w:r w:rsidRPr="00F61F1B">
        <w:rPr>
          <w:rFonts w:eastAsia="Arial Unicode MS"/>
          <w:sz w:val="28"/>
          <w:szCs w:val="28"/>
        </w:rPr>
        <w:t>и</w:t>
      </w:r>
      <w:r w:rsidRPr="00F61F1B">
        <w:rPr>
          <w:rFonts w:eastAsia="Arial Unicode MS"/>
          <w:sz w:val="28"/>
          <w:szCs w:val="28"/>
        </w:rPr>
        <w:t xml:space="preserve">ей: </w:t>
      </w:r>
    </w:p>
    <w:p w:rsidR="00E23838" w:rsidRPr="00F61F1B" w:rsidRDefault="00E23838" w:rsidP="00E23838">
      <w:pPr>
        <w:autoSpaceDE w:val="0"/>
        <w:autoSpaceDN w:val="0"/>
        <w:adjustRightInd w:val="0"/>
        <w:ind w:firstLine="284"/>
        <w:jc w:val="both"/>
        <w:rPr>
          <w:sz w:val="28"/>
          <w:szCs w:val="28"/>
        </w:rPr>
      </w:pPr>
      <w:r w:rsidRPr="00F61F1B">
        <w:rPr>
          <w:sz w:val="28"/>
          <w:szCs w:val="28"/>
        </w:rPr>
        <w:t>1) выписка из единого государственного реестра юридических лиц или нотариально заверенную копию такой выписки (</w:t>
      </w:r>
      <w:r w:rsidRPr="00F61F1B">
        <w:rPr>
          <w:b/>
          <w:sz w:val="28"/>
          <w:szCs w:val="28"/>
        </w:rPr>
        <w:t>для юридических лиц</w:t>
      </w:r>
      <w:r w:rsidRPr="00F61F1B">
        <w:rPr>
          <w:sz w:val="28"/>
          <w:szCs w:val="28"/>
        </w:rPr>
        <w:t>), полученную не ранее чем за шесть месяцев до даты размещения извещения о проведении аукциона;</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2)  свидетельство о государственной регистрации юридического лица или нотариально заверенная копия (для юридических лиц); </w:t>
      </w:r>
    </w:p>
    <w:p w:rsidR="00E23838" w:rsidRPr="00F61F1B" w:rsidRDefault="00E23838" w:rsidP="00E23838">
      <w:pPr>
        <w:autoSpaceDE w:val="0"/>
        <w:autoSpaceDN w:val="0"/>
        <w:adjustRightInd w:val="0"/>
        <w:ind w:firstLine="284"/>
        <w:jc w:val="both"/>
        <w:rPr>
          <w:sz w:val="28"/>
          <w:szCs w:val="28"/>
        </w:rPr>
      </w:pPr>
      <w:r w:rsidRPr="00F61F1B">
        <w:rPr>
          <w:sz w:val="28"/>
          <w:szCs w:val="28"/>
        </w:rPr>
        <w:t>3)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(ИНН);</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4) документ, подтверждающий полномочия лица на осуществление действий от имени заявителя - </w:t>
      </w:r>
      <w:r w:rsidRPr="00F61F1B">
        <w:rPr>
          <w:b/>
          <w:sz w:val="28"/>
          <w:szCs w:val="28"/>
        </w:rPr>
        <w:t>юридического лица</w:t>
      </w:r>
      <w:r w:rsidRPr="00F61F1B">
        <w:rPr>
          <w:sz w:val="28"/>
          <w:szCs w:val="28"/>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w:t>
      </w:r>
      <w:r w:rsidRPr="00F61F1B">
        <w:rPr>
          <w:sz w:val="28"/>
          <w:szCs w:val="28"/>
        </w:rPr>
        <w:lastRenderedPageBreak/>
        <w:t>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w:t>
      </w:r>
      <w:r w:rsidRPr="00F61F1B">
        <w:rPr>
          <w:b/>
          <w:sz w:val="28"/>
          <w:szCs w:val="28"/>
        </w:rPr>
        <w:t>для юридических лиц</w:t>
      </w:r>
      <w:r w:rsidRPr="00F61F1B">
        <w:rPr>
          <w:sz w:val="28"/>
          <w:szCs w:val="28"/>
        </w:rPr>
        <w:t xml:space="preserve">) или уполномоченным этим руководителем лицом, </w:t>
      </w:r>
      <w:r w:rsidRPr="00F61F1B">
        <w:rPr>
          <w:b/>
          <w:sz w:val="28"/>
          <w:szCs w:val="28"/>
        </w:rPr>
        <w:t>либо нотариально заверенную копию такой доверенности</w:t>
      </w:r>
      <w:r w:rsidRPr="00F61F1B">
        <w:rPr>
          <w:sz w:val="28"/>
          <w:szCs w:val="28"/>
        </w:rPr>
        <w:t>.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3838" w:rsidRPr="00F61F1B" w:rsidRDefault="00E23838" w:rsidP="00E23838">
      <w:pPr>
        <w:autoSpaceDE w:val="0"/>
        <w:autoSpaceDN w:val="0"/>
        <w:adjustRightInd w:val="0"/>
        <w:ind w:firstLine="284"/>
        <w:jc w:val="both"/>
        <w:rPr>
          <w:sz w:val="28"/>
          <w:szCs w:val="28"/>
        </w:rPr>
      </w:pPr>
      <w:r w:rsidRPr="00F61F1B">
        <w:rPr>
          <w:sz w:val="28"/>
          <w:szCs w:val="28"/>
        </w:rPr>
        <w:t>5) копии учредительных документов заявителя (</w:t>
      </w:r>
      <w:r w:rsidRPr="00F61F1B">
        <w:rPr>
          <w:b/>
          <w:sz w:val="28"/>
          <w:szCs w:val="28"/>
        </w:rPr>
        <w:t>для юридических лиц</w:t>
      </w:r>
      <w:r w:rsidRPr="00F61F1B">
        <w:rPr>
          <w:sz w:val="28"/>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а)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F61F1B">
        <w:rPr>
          <w:b/>
          <w:sz w:val="28"/>
          <w:szCs w:val="28"/>
        </w:rPr>
        <w:t>юридического лица</w:t>
      </w:r>
      <w:r w:rsidRPr="00F61F1B">
        <w:rPr>
          <w:sz w:val="28"/>
          <w:szCs w:val="28"/>
        </w:rPr>
        <w:t xml:space="preserve"> и если для заявителя заключение договора, внесение задатка или обеспечение исполнения договора являются крупной сделкой;</w:t>
      </w:r>
    </w:p>
    <w:p w:rsidR="00E23838" w:rsidRPr="00F61F1B" w:rsidRDefault="00E23838" w:rsidP="00E23838">
      <w:pPr>
        <w:autoSpaceDE w:val="0"/>
        <w:autoSpaceDN w:val="0"/>
        <w:adjustRightInd w:val="0"/>
        <w:ind w:firstLine="284"/>
        <w:jc w:val="both"/>
        <w:rPr>
          <w:sz w:val="28"/>
          <w:szCs w:val="28"/>
        </w:rPr>
      </w:pPr>
      <w:r w:rsidRPr="00F61F1B">
        <w:rPr>
          <w:sz w:val="28"/>
          <w:szCs w:val="28"/>
        </w:rPr>
        <w:t xml:space="preserve">6) заявление об отсутствии решения о ликвидации заявителя - </w:t>
      </w:r>
      <w:r w:rsidRPr="00F61F1B">
        <w:rPr>
          <w:b/>
          <w:sz w:val="28"/>
          <w:szCs w:val="28"/>
        </w:rPr>
        <w:t>юридического лица</w:t>
      </w:r>
      <w:r w:rsidRPr="00F61F1B">
        <w:rPr>
          <w:sz w:val="28"/>
          <w:szCs w:val="28"/>
        </w:rPr>
        <w:t xml:space="preserve">, об отсутствии решения арбитражного суда о признании заявителя - </w:t>
      </w:r>
      <w:r w:rsidRPr="00F61F1B">
        <w:rPr>
          <w:b/>
          <w:sz w:val="28"/>
          <w:szCs w:val="28"/>
        </w:rPr>
        <w:t xml:space="preserve">юридического лица </w:t>
      </w:r>
      <w:r w:rsidRPr="00F61F1B">
        <w:rPr>
          <w:sz w:val="28"/>
          <w:szCs w:val="28"/>
        </w:rPr>
        <w:t>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23838" w:rsidRPr="00F61F1B" w:rsidRDefault="00E23838" w:rsidP="00E23838">
      <w:pPr>
        <w:autoSpaceDE w:val="0"/>
        <w:autoSpaceDN w:val="0"/>
        <w:adjustRightInd w:val="0"/>
        <w:ind w:firstLine="284"/>
        <w:jc w:val="both"/>
        <w:rPr>
          <w:sz w:val="28"/>
          <w:szCs w:val="28"/>
        </w:rPr>
      </w:pPr>
      <w:r w:rsidRPr="00F61F1B">
        <w:rPr>
          <w:sz w:val="28"/>
          <w:szCs w:val="28"/>
        </w:rPr>
        <w:t>7) предложения об условиях выполнения работ, которые необходимо выполнить в отношении муниципального имущества, право на которое передаются по договору;</w:t>
      </w:r>
    </w:p>
    <w:p w:rsidR="00E23838" w:rsidRPr="00F61F1B" w:rsidRDefault="00E23838" w:rsidP="00E23838">
      <w:pPr>
        <w:autoSpaceDE w:val="0"/>
        <w:autoSpaceDN w:val="0"/>
        <w:adjustRightInd w:val="0"/>
        <w:ind w:firstLine="284"/>
        <w:jc w:val="both"/>
        <w:rPr>
          <w:sz w:val="28"/>
          <w:szCs w:val="28"/>
        </w:rPr>
      </w:pPr>
      <w:r w:rsidRPr="00F61F1B">
        <w:rPr>
          <w:sz w:val="28"/>
          <w:szCs w:val="28"/>
        </w:rPr>
        <w:t>8) документы или копии документов, подтверждающие внесение задатка (платежное поручение, подтверждающее перечисление задатка).</w:t>
      </w:r>
    </w:p>
    <w:p w:rsidR="00E23838" w:rsidRPr="00F61F1B" w:rsidRDefault="00E23838" w:rsidP="00E23838">
      <w:pPr>
        <w:autoSpaceDE w:val="0"/>
        <w:autoSpaceDN w:val="0"/>
        <w:adjustRightInd w:val="0"/>
        <w:ind w:firstLine="284"/>
        <w:jc w:val="both"/>
        <w:rPr>
          <w:sz w:val="28"/>
          <w:szCs w:val="28"/>
        </w:rPr>
      </w:pP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«_____» ____________ 20</w:t>
      </w:r>
      <w:r>
        <w:rPr>
          <w:rFonts w:eastAsia="Arial Unicode MS"/>
          <w:sz w:val="28"/>
          <w:szCs w:val="28"/>
        </w:rPr>
        <w:t>___</w:t>
      </w:r>
      <w:r w:rsidRPr="00F61F1B">
        <w:rPr>
          <w:rFonts w:eastAsia="Arial Unicode MS"/>
          <w:sz w:val="28"/>
          <w:szCs w:val="28"/>
        </w:rPr>
        <w:t>года</w:t>
      </w: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rFonts w:eastAsia="Arial Unicode MS"/>
          <w:sz w:val="28"/>
          <w:szCs w:val="28"/>
        </w:rPr>
      </w:pPr>
      <w:r w:rsidRPr="00F61F1B">
        <w:rPr>
          <w:rFonts w:eastAsia="Arial Unicode MS"/>
          <w:sz w:val="28"/>
          <w:szCs w:val="28"/>
        </w:rPr>
        <w:t xml:space="preserve">Участник аукциона     ________________________  /                          /          </w:t>
      </w: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rFonts w:eastAsia="Arial Unicode MS"/>
          <w:sz w:val="28"/>
          <w:szCs w:val="28"/>
        </w:rPr>
      </w:pPr>
    </w:p>
    <w:p w:rsidR="00E23838" w:rsidRPr="00F61F1B" w:rsidRDefault="00E23838" w:rsidP="00E23838">
      <w:pPr>
        <w:ind w:right="-237"/>
        <w:jc w:val="both"/>
        <w:rPr>
          <w:sz w:val="28"/>
          <w:szCs w:val="28"/>
        </w:rPr>
      </w:pPr>
      <w:r w:rsidRPr="00F61F1B">
        <w:rPr>
          <w:rFonts w:eastAsia="Arial Unicode MS"/>
          <w:sz w:val="28"/>
          <w:szCs w:val="28"/>
        </w:rPr>
        <w:t>М.П.</w:t>
      </w:r>
      <w:r w:rsidRPr="00F61F1B">
        <w:rPr>
          <w:rFonts w:eastAsia="Arial Unicode MS"/>
          <w:b/>
          <w:bCs/>
          <w:sz w:val="28"/>
          <w:szCs w:val="28"/>
        </w:rPr>
        <w:t>______</w:t>
      </w: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Default="00E23838" w:rsidP="00E23838">
      <w:pPr>
        <w:pStyle w:val="ConsPlusNonformat"/>
        <w:ind w:left="6660"/>
        <w:rPr>
          <w:rFonts w:ascii="Times New Roman" w:eastAsia="Arial Unicode MS" w:hAnsi="Times New Roman" w:cs="Times New Roman"/>
          <w:bCs/>
          <w:sz w:val="28"/>
          <w:szCs w:val="28"/>
        </w:rPr>
      </w:pPr>
    </w:p>
    <w:p w:rsidR="00E23838"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61F1B" w:rsidRDefault="00E23838" w:rsidP="00E23838">
      <w:pPr>
        <w:pStyle w:val="ConsPlusNonformat"/>
        <w:ind w:left="6660"/>
        <w:rPr>
          <w:rFonts w:ascii="Times New Roman" w:eastAsia="Arial Unicode MS" w:hAnsi="Times New Roman" w:cs="Times New Roman"/>
          <w:bCs/>
          <w:sz w:val="28"/>
          <w:szCs w:val="28"/>
        </w:rPr>
      </w:pPr>
    </w:p>
    <w:p w:rsidR="00E23838" w:rsidRPr="00FC0923" w:rsidRDefault="00E23838" w:rsidP="00E23838">
      <w:pPr>
        <w:ind w:left="6237" w:right="-237"/>
        <w:jc w:val="right"/>
        <w:rPr>
          <w:sz w:val="20"/>
          <w:szCs w:val="20"/>
        </w:rPr>
      </w:pPr>
      <w:r w:rsidRPr="00FC0923">
        <w:rPr>
          <w:rFonts w:eastAsia="Arial Unicode MS"/>
          <w:bCs/>
          <w:sz w:val="20"/>
          <w:szCs w:val="20"/>
        </w:rPr>
        <w:t>Приложение №</w:t>
      </w:r>
      <w:r>
        <w:rPr>
          <w:rFonts w:eastAsia="Arial Unicode MS"/>
          <w:bCs/>
          <w:sz w:val="20"/>
          <w:szCs w:val="20"/>
        </w:rPr>
        <w:t xml:space="preserve"> </w:t>
      </w:r>
      <w:r w:rsidRPr="00B3293C">
        <w:rPr>
          <w:rFonts w:eastAsia="Arial Unicode MS"/>
          <w:bCs/>
          <w:sz w:val="20"/>
          <w:szCs w:val="20"/>
        </w:rPr>
        <w:t>3</w:t>
      </w:r>
      <w:r w:rsidRPr="00FC0923">
        <w:rPr>
          <w:rFonts w:eastAsia="Arial Unicode MS"/>
          <w:bCs/>
          <w:sz w:val="20"/>
          <w:szCs w:val="20"/>
        </w:rPr>
        <w:t xml:space="preserve"> к </w:t>
      </w:r>
      <w:r w:rsidRPr="00FC0923">
        <w:rPr>
          <w:sz w:val="20"/>
          <w:szCs w:val="20"/>
        </w:rPr>
        <w:t xml:space="preserve">Документации об аукционе на право заключения договора аренды нежилого </w:t>
      </w:r>
      <w:r>
        <w:rPr>
          <w:sz w:val="20"/>
          <w:szCs w:val="20"/>
        </w:rPr>
        <w:t>здания</w:t>
      </w:r>
      <w:r w:rsidRPr="00FC0923">
        <w:rPr>
          <w:sz w:val="20"/>
          <w:szCs w:val="20"/>
        </w:rPr>
        <w:t xml:space="preserve">, расположенного по  адресу: г.Бодайбо, </w:t>
      </w:r>
    </w:p>
    <w:p w:rsidR="00E23838" w:rsidRPr="00FC0923" w:rsidRDefault="00E23838" w:rsidP="00E23838">
      <w:pPr>
        <w:ind w:right="-237"/>
        <w:jc w:val="right"/>
        <w:rPr>
          <w:sz w:val="20"/>
          <w:szCs w:val="20"/>
        </w:rPr>
      </w:pPr>
      <w:r w:rsidRPr="00FC0923">
        <w:rPr>
          <w:sz w:val="20"/>
          <w:szCs w:val="20"/>
        </w:rPr>
        <w:t xml:space="preserve">                                                                                                                                  </w:t>
      </w:r>
      <w:r>
        <w:rPr>
          <w:sz w:val="20"/>
          <w:szCs w:val="20"/>
        </w:rPr>
        <w:t xml:space="preserve">             </w:t>
      </w:r>
      <w:r w:rsidRPr="00FC0923">
        <w:rPr>
          <w:sz w:val="20"/>
          <w:szCs w:val="20"/>
        </w:rPr>
        <w:t xml:space="preserve">ул. </w:t>
      </w:r>
      <w:r>
        <w:rPr>
          <w:sz w:val="20"/>
          <w:szCs w:val="20"/>
        </w:rPr>
        <w:t>Совхозная, 1</w:t>
      </w:r>
    </w:p>
    <w:p w:rsidR="00E23838" w:rsidRPr="00FC0923" w:rsidRDefault="00E23838" w:rsidP="00E23838">
      <w:pPr>
        <w:ind w:left="6237" w:right="-237"/>
        <w:jc w:val="right"/>
        <w:rPr>
          <w:sz w:val="20"/>
          <w:szCs w:val="20"/>
        </w:rPr>
      </w:pPr>
      <w:r w:rsidRPr="00FC0923">
        <w:rPr>
          <w:sz w:val="20"/>
          <w:szCs w:val="20"/>
        </w:rPr>
        <w:t xml:space="preserve">площадью  </w:t>
      </w:r>
      <w:r>
        <w:rPr>
          <w:sz w:val="20"/>
          <w:szCs w:val="20"/>
        </w:rPr>
        <w:t>248,4</w:t>
      </w:r>
      <w:r w:rsidRPr="00FC0923">
        <w:rPr>
          <w:sz w:val="20"/>
          <w:szCs w:val="20"/>
        </w:rPr>
        <w:t xml:space="preserve"> кв.м.</w:t>
      </w:r>
    </w:p>
    <w:p w:rsidR="00E23838" w:rsidRPr="00F61F1B" w:rsidRDefault="00E23838" w:rsidP="00E23838">
      <w:pPr>
        <w:pStyle w:val="ConsPlusNonformat"/>
        <w:ind w:left="6660"/>
        <w:rPr>
          <w:rFonts w:ascii="Times New Roman" w:hAnsi="Times New Roman" w:cs="Times New Roman"/>
          <w:sz w:val="28"/>
          <w:szCs w:val="28"/>
          <w:highlight w:val="yellow"/>
        </w:rPr>
      </w:pPr>
    </w:p>
    <w:p w:rsidR="00E23838" w:rsidRPr="00F61F1B" w:rsidRDefault="00E23838" w:rsidP="00E23838">
      <w:pPr>
        <w:pStyle w:val="af"/>
        <w:ind w:right="-326"/>
        <w:rPr>
          <w:szCs w:val="28"/>
        </w:rPr>
      </w:pPr>
      <w:r w:rsidRPr="00F61F1B">
        <w:rPr>
          <w:szCs w:val="28"/>
        </w:rPr>
        <w:t>ПРОЕКТ ДОГОВОРА</w:t>
      </w:r>
    </w:p>
    <w:p w:rsidR="00E23838" w:rsidRDefault="00E23838" w:rsidP="00E23838">
      <w:pPr>
        <w:pStyle w:val="af"/>
        <w:ind w:right="-326"/>
        <w:rPr>
          <w:szCs w:val="28"/>
        </w:rPr>
      </w:pPr>
      <w:r w:rsidRPr="00F61F1B">
        <w:rPr>
          <w:szCs w:val="28"/>
        </w:rPr>
        <w:t xml:space="preserve">аренды нежилого </w:t>
      </w:r>
      <w:r>
        <w:rPr>
          <w:szCs w:val="28"/>
        </w:rPr>
        <w:t>здания</w:t>
      </w:r>
    </w:p>
    <w:p w:rsidR="00E23838" w:rsidRPr="00F61F1B" w:rsidRDefault="00E23838" w:rsidP="00E23838">
      <w:pPr>
        <w:pStyle w:val="af"/>
        <w:ind w:right="-326"/>
        <w:rPr>
          <w:szCs w:val="28"/>
        </w:rPr>
      </w:pPr>
    </w:p>
    <w:p w:rsidR="00E23838"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jc w:val="both"/>
        <w:rPr>
          <w:rFonts w:ascii="Times New Roman" w:hAnsi="Times New Roman" w:cs="Times New Roman"/>
          <w:sz w:val="28"/>
          <w:szCs w:val="28"/>
        </w:rPr>
      </w:pPr>
      <w:r w:rsidRPr="00F61F1B">
        <w:rPr>
          <w:rFonts w:ascii="Times New Roman" w:hAnsi="Times New Roman" w:cs="Times New Roman"/>
          <w:sz w:val="28"/>
          <w:szCs w:val="28"/>
        </w:rPr>
        <w:t>г. Бодайбо</w:t>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t xml:space="preserve">         "___"___________20</w:t>
      </w:r>
      <w:r>
        <w:rPr>
          <w:rFonts w:ascii="Times New Roman" w:hAnsi="Times New Roman" w:cs="Times New Roman"/>
          <w:sz w:val="28"/>
          <w:szCs w:val="28"/>
        </w:rPr>
        <w:t>___</w:t>
      </w:r>
      <w:r w:rsidRPr="00F61F1B">
        <w:rPr>
          <w:rFonts w:ascii="Times New Roman" w:hAnsi="Times New Roman" w:cs="Times New Roman"/>
          <w:sz w:val="28"/>
          <w:szCs w:val="28"/>
        </w:rPr>
        <w:t>г.</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tabs>
          <w:tab w:val="left" w:pos="540"/>
        </w:tabs>
        <w:ind w:firstLine="284"/>
        <w:jc w:val="both"/>
        <w:rPr>
          <w:rFonts w:ascii="Times New Roman" w:hAnsi="Times New Roman" w:cs="Times New Roman"/>
          <w:sz w:val="28"/>
          <w:szCs w:val="28"/>
        </w:rPr>
      </w:pPr>
      <w:r w:rsidRPr="00F61F1B">
        <w:rPr>
          <w:rFonts w:ascii="Times New Roman" w:hAnsi="Times New Roman" w:cs="Times New Roman"/>
          <w:sz w:val="28"/>
          <w:szCs w:val="28"/>
        </w:rPr>
        <w:t xml:space="preserve">   Администрация города Бодайбо и района, именуемая в дальнейшем «Аренд</w:t>
      </w:r>
      <w:r w:rsidRPr="00F61F1B">
        <w:rPr>
          <w:rFonts w:ascii="Times New Roman" w:hAnsi="Times New Roman" w:cs="Times New Roman"/>
          <w:sz w:val="28"/>
          <w:szCs w:val="28"/>
        </w:rPr>
        <w:t>о</w:t>
      </w:r>
      <w:r w:rsidRPr="00F61F1B">
        <w:rPr>
          <w:rFonts w:ascii="Times New Roman" w:hAnsi="Times New Roman" w:cs="Times New Roman"/>
          <w:sz w:val="28"/>
          <w:szCs w:val="28"/>
        </w:rPr>
        <w:t xml:space="preserve">датель», в лице мэра г. Бодайбо и района Юмашева Е.Ю., действующего на основании Устава муниципального образования г. Бодайбо и района, и________________________________, именуемый в дальнейшем «Арендатор», в лице ________________________________, действующего (ей) на основании _______________________, </w:t>
      </w:r>
      <w:r w:rsidRPr="00F61F1B">
        <w:rPr>
          <w:rFonts w:ascii="Times New Roman" w:hAnsi="Times New Roman" w:cs="Times New Roman"/>
          <w:color w:val="000000"/>
          <w:sz w:val="28"/>
          <w:szCs w:val="28"/>
        </w:rPr>
        <w:t>в соответс</w:t>
      </w:r>
      <w:r w:rsidRPr="00F61F1B">
        <w:rPr>
          <w:rFonts w:ascii="Times New Roman" w:hAnsi="Times New Roman" w:cs="Times New Roman"/>
          <w:color w:val="000000"/>
          <w:sz w:val="28"/>
          <w:szCs w:val="28"/>
        </w:rPr>
        <w:t>т</w:t>
      </w:r>
      <w:r w:rsidRPr="00F61F1B">
        <w:rPr>
          <w:rFonts w:ascii="Times New Roman" w:hAnsi="Times New Roman" w:cs="Times New Roman"/>
          <w:color w:val="000000"/>
          <w:sz w:val="28"/>
          <w:szCs w:val="28"/>
        </w:rPr>
        <w:t xml:space="preserve">вии с распоряжением администрации г. Бодайбо и района </w:t>
      </w:r>
      <w:r w:rsidRPr="00F61F1B">
        <w:rPr>
          <w:rFonts w:ascii="Times New Roman" w:hAnsi="Times New Roman" w:cs="Times New Roman"/>
          <w:bCs/>
          <w:sz w:val="28"/>
          <w:szCs w:val="28"/>
        </w:rPr>
        <w:t>от ____________ № ________</w:t>
      </w:r>
      <w:r w:rsidRPr="00F61F1B">
        <w:rPr>
          <w:rFonts w:ascii="Times New Roman" w:hAnsi="Times New Roman" w:cs="Times New Roman"/>
          <w:color w:val="000000"/>
          <w:sz w:val="28"/>
          <w:szCs w:val="28"/>
        </w:rPr>
        <w:t xml:space="preserve">«О </w:t>
      </w:r>
      <w:r w:rsidRPr="00F61F1B">
        <w:rPr>
          <w:rFonts w:ascii="Times New Roman" w:hAnsi="Times New Roman" w:cs="Times New Roman"/>
          <w:sz w:val="28"/>
          <w:szCs w:val="28"/>
        </w:rPr>
        <w:t xml:space="preserve">проведении аукциона на право заключения договора аренды нежилого </w:t>
      </w:r>
      <w:r>
        <w:rPr>
          <w:rFonts w:ascii="Times New Roman" w:hAnsi="Times New Roman" w:cs="Times New Roman"/>
          <w:sz w:val="28"/>
          <w:szCs w:val="28"/>
        </w:rPr>
        <w:t>здания</w:t>
      </w:r>
      <w:r w:rsidRPr="00F61F1B">
        <w:rPr>
          <w:rFonts w:ascii="Times New Roman" w:hAnsi="Times New Roman" w:cs="Times New Roman"/>
          <w:sz w:val="28"/>
          <w:szCs w:val="28"/>
        </w:rPr>
        <w:t xml:space="preserve">, расположенного по адресу: </w:t>
      </w:r>
      <w:r>
        <w:rPr>
          <w:rFonts w:ascii="Times New Roman" w:hAnsi="Times New Roman" w:cs="Times New Roman"/>
          <w:sz w:val="28"/>
          <w:szCs w:val="28"/>
        </w:rPr>
        <w:t xml:space="preserve">Иркутская область, </w:t>
      </w:r>
      <w:r w:rsidRPr="00F61F1B">
        <w:rPr>
          <w:rFonts w:ascii="Times New Roman" w:hAnsi="Times New Roman" w:cs="Times New Roman"/>
          <w:sz w:val="28"/>
          <w:szCs w:val="28"/>
        </w:rPr>
        <w:t xml:space="preserve">г.Бодайбо, ул. </w:t>
      </w:r>
      <w:r>
        <w:rPr>
          <w:rFonts w:ascii="Times New Roman" w:hAnsi="Times New Roman" w:cs="Times New Roman"/>
          <w:sz w:val="28"/>
          <w:szCs w:val="28"/>
        </w:rPr>
        <w:t>Совхозная, 1,</w:t>
      </w:r>
      <w:r w:rsidRPr="00F61F1B">
        <w:rPr>
          <w:rFonts w:ascii="Times New Roman" w:hAnsi="Times New Roman" w:cs="Times New Roman"/>
          <w:sz w:val="28"/>
          <w:szCs w:val="28"/>
        </w:rPr>
        <w:t xml:space="preserve"> площадью </w:t>
      </w:r>
      <w:r>
        <w:rPr>
          <w:rFonts w:ascii="Times New Roman" w:hAnsi="Times New Roman" w:cs="Times New Roman"/>
          <w:sz w:val="28"/>
          <w:szCs w:val="28"/>
        </w:rPr>
        <w:t>248,4</w:t>
      </w:r>
      <w:r w:rsidRPr="00F61F1B">
        <w:rPr>
          <w:rFonts w:ascii="Times New Roman" w:hAnsi="Times New Roman" w:cs="Times New Roman"/>
          <w:sz w:val="28"/>
          <w:szCs w:val="28"/>
        </w:rPr>
        <w:t xml:space="preserve">кв.м.», </w:t>
      </w:r>
      <w:r w:rsidRPr="00F61F1B">
        <w:rPr>
          <w:rFonts w:ascii="Times New Roman" w:hAnsi="Times New Roman" w:cs="Times New Roman"/>
          <w:color w:val="000000"/>
          <w:sz w:val="28"/>
          <w:szCs w:val="28"/>
        </w:rPr>
        <w:t>протоколом аукциона от _____20</w:t>
      </w:r>
      <w:r>
        <w:rPr>
          <w:rFonts w:ascii="Times New Roman" w:hAnsi="Times New Roman" w:cs="Times New Roman"/>
          <w:color w:val="000000"/>
          <w:sz w:val="28"/>
          <w:szCs w:val="28"/>
        </w:rPr>
        <w:t>___г.</w:t>
      </w:r>
      <w:r w:rsidRPr="00F61F1B">
        <w:rPr>
          <w:rFonts w:ascii="Times New Roman" w:hAnsi="Times New Roman" w:cs="Times New Roman"/>
          <w:color w:val="000000"/>
          <w:sz w:val="28"/>
          <w:szCs w:val="28"/>
        </w:rPr>
        <w:t xml:space="preserve"> </w:t>
      </w:r>
      <w:r w:rsidRPr="00F61F1B">
        <w:rPr>
          <w:rFonts w:ascii="Times New Roman" w:hAnsi="Times New Roman" w:cs="Times New Roman"/>
          <w:sz w:val="28"/>
          <w:szCs w:val="28"/>
        </w:rPr>
        <w:t>заключили н</w:t>
      </w:r>
      <w:r w:rsidRPr="00F61F1B">
        <w:rPr>
          <w:rFonts w:ascii="Times New Roman" w:hAnsi="Times New Roman" w:cs="Times New Roman"/>
          <w:sz w:val="28"/>
          <w:szCs w:val="28"/>
        </w:rPr>
        <w:t>а</w:t>
      </w:r>
      <w:r w:rsidRPr="00F61F1B">
        <w:rPr>
          <w:rFonts w:ascii="Times New Roman" w:hAnsi="Times New Roman" w:cs="Times New Roman"/>
          <w:sz w:val="28"/>
          <w:szCs w:val="28"/>
        </w:rPr>
        <w:t>стоящий Договор о нижеследующем:</w:t>
      </w:r>
    </w:p>
    <w:p w:rsidR="00E23838" w:rsidRPr="00F61F1B" w:rsidRDefault="00E23838" w:rsidP="00E23838">
      <w:pPr>
        <w:pStyle w:val="ConsPlusNonformat"/>
        <w:tabs>
          <w:tab w:val="left" w:pos="1134"/>
        </w:tabs>
        <w:jc w:val="center"/>
        <w:rPr>
          <w:rFonts w:ascii="Times New Roman" w:hAnsi="Times New Roman" w:cs="Times New Roman"/>
          <w:b/>
          <w:sz w:val="28"/>
          <w:szCs w:val="28"/>
        </w:rPr>
      </w:pPr>
    </w:p>
    <w:p w:rsidR="00E23838" w:rsidRDefault="00E23838" w:rsidP="00E23838">
      <w:pPr>
        <w:pStyle w:val="ConsPlusNonformat"/>
        <w:tabs>
          <w:tab w:val="left" w:pos="1134"/>
        </w:tabs>
        <w:jc w:val="center"/>
        <w:rPr>
          <w:rFonts w:ascii="Times New Roman" w:hAnsi="Times New Roman" w:cs="Times New Roman"/>
          <w:b/>
          <w:sz w:val="28"/>
          <w:szCs w:val="28"/>
        </w:rPr>
      </w:pPr>
      <w:r w:rsidRPr="00F61F1B">
        <w:rPr>
          <w:rFonts w:ascii="Times New Roman" w:hAnsi="Times New Roman" w:cs="Times New Roman"/>
          <w:b/>
          <w:sz w:val="28"/>
          <w:szCs w:val="28"/>
        </w:rPr>
        <w:t>1. ОБЩИЕ ПОЛОЖЕНИЯ</w:t>
      </w:r>
    </w:p>
    <w:p w:rsidR="00E23838" w:rsidRPr="00F61F1B" w:rsidRDefault="00E23838" w:rsidP="00E23838">
      <w:pPr>
        <w:pStyle w:val="ConsPlusNonformat"/>
        <w:tabs>
          <w:tab w:val="left" w:pos="1134"/>
        </w:tabs>
        <w:jc w:val="center"/>
        <w:rPr>
          <w:rFonts w:ascii="Times New Roman" w:hAnsi="Times New Roman" w:cs="Times New Roman"/>
          <w:b/>
          <w:sz w:val="28"/>
          <w:szCs w:val="28"/>
        </w:rPr>
      </w:pPr>
    </w:p>
    <w:p w:rsidR="00E23838" w:rsidRDefault="00E23838" w:rsidP="00E23838">
      <w:pPr>
        <w:tabs>
          <w:tab w:val="left" w:pos="720"/>
        </w:tabs>
        <w:autoSpaceDE w:val="0"/>
        <w:autoSpaceDN w:val="0"/>
        <w:adjustRightInd w:val="0"/>
        <w:ind w:firstLine="284"/>
        <w:jc w:val="both"/>
        <w:outlineLvl w:val="1"/>
        <w:rPr>
          <w:sz w:val="28"/>
          <w:szCs w:val="28"/>
        </w:rPr>
      </w:pPr>
      <w:r w:rsidRPr="00F61F1B">
        <w:rPr>
          <w:sz w:val="28"/>
          <w:szCs w:val="28"/>
        </w:rPr>
        <w:t>1.1.</w:t>
      </w:r>
      <w:r w:rsidRPr="00F61F1B">
        <w:rPr>
          <w:sz w:val="28"/>
          <w:szCs w:val="28"/>
        </w:rPr>
        <w:tab/>
      </w:r>
      <w:r>
        <w:rPr>
          <w:sz w:val="28"/>
          <w:szCs w:val="28"/>
        </w:rPr>
        <w:t xml:space="preserve"> </w:t>
      </w:r>
      <w:r w:rsidRPr="00F61F1B">
        <w:rPr>
          <w:sz w:val="28"/>
          <w:szCs w:val="28"/>
        </w:rPr>
        <w:t xml:space="preserve">По настоящему Договору Арендодатель обязуется предоставить Арендатору во </w:t>
      </w:r>
      <w:r w:rsidRPr="00F61F1B">
        <w:rPr>
          <w:color w:val="000000"/>
          <w:sz w:val="28"/>
          <w:szCs w:val="28"/>
        </w:rPr>
        <w:t xml:space="preserve">временное возмездное владение и пользование </w:t>
      </w:r>
      <w:r w:rsidRPr="00F61F1B">
        <w:rPr>
          <w:sz w:val="28"/>
          <w:szCs w:val="28"/>
        </w:rPr>
        <w:t>нежилое</w:t>
      </w:r>
      <w:r w:rsidRPr="00F61F1B">
        <w:rPr>
          <w:vanish/>
          <w:sz w:val="28"/>
          <w:szCs w:val="28"/>
        </w:rPr>
        <w:t>0зина Татьяна Андреевна.чном здании с подвалом, общей площадью 2 243,</w:t>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sz w:val="28"/>
          <w:szCs w:val="28"/>
        </w:rPr>
        <w:t xml:space="preserve"> </w:t>
      </w:r>
      <w:r>
        <w:rPr>
          <w:sz w:val="28"/>
          <w:szCs w:val="28"/>
        </w:rPr>
        <w:t>здание</w:t>
      </w:r>
      <w:r w:rsidRPr="00F61F1B">
        <w:rPr>
          <w:sz w:val="28"/>
          <w:szCs w:val="28"/>
        </w:rPr>
        <w:t xml:space="preserve">,  общей площадью </w:t>
      </w:r>
      <w:r>
        <w:rPr>
          <w:sz w:val="28"/>
          <w:szCs w:val="28"/>
        </w:rPr>
        <w:t>248,4</w:t>
      </w:r>
      <w:r w:rsidRPr="00F61F1B">
        <w:rPr>
          <w:sz w:val="28"/>
          <w:szCs w:val="28"/>
        </w:rPr>
        <w:t>кв.м., расположенного по адресу</w:t>
      </w:r>
      <w:r>
        <w:rPr>
          <w:sz w:val="28"/>
          <w:szCs w:val="28"/>
        </w:rPr>
        <w:t>: Иркутская область,</w:t>
      </w:r>
      <w:r w:rsidRPr="00F61F1B">
        <w:rPr>
          <w:sz w:val="28"/>
          <w:szCs w:val="28"/>
        </w:rPr>
        <w:t xml:space="preserve"> г.Бодайбо, ул.</w:t>
      </w:r>
      <w:r>
        <w:rPr>
          <w:sz w:val="28"/>
          <w:szCs w:val="28"/>
        </w:rPr>
        <w:t>Совхозная, 1</w:t>
      </w:r>
      <w:r w:rsidRPr="00F61F1B">
        <w:rPr>
          <w:sz w:val="28"/>
          <w:szCs w:val="28"/>
        </w:rPr>
        <w:t>, кадастровый номер 38</w:t>
      </w:r>
      <w:r>
        <w:rPr>
          <w:sz w:val="28"/>
          <w:szCs w:val="28"/>
        </w:rPr>
        <w:t>:22:000074:0:4</w:t>
      </w:r>
      <w:r w:rsidRPr="00F61F1B">
        <w:rPr>
          <w:sz w:val="28"/>
          <w:szCs w:val="28"/>
        </w:rPr>
        <w:t xml:space="preserve"> (д</w:t>
      </w:r>
      <w:r w:rsidRPr="00F61F1B">
        <w:rPr>
          <w:sz w:val="28"/>
          <w:szCs w:val="28"/>
        </w:rPr>
        <w:t>а</w:t>
      </w:r>
      <w:r w:rsidRPr="00F61F1B">
        <w:rPr>
          <w:sz w:val="28"/>
          <w:szCs w:val="28"/>
        </w:rPr>
        <w:t>лее по тексту «Объект»).</w:t>
      </w:r>
    </w:p>
    <w:p w:rsidR="00E23838" w:rsidRPr="00F61F1B" w:rsidRDefault="00E23838" w:rsidP="00E23838">
      <w:pPr>
        <w:ind w:right="72" w:firstLine="252"/>
        <w:jc w:val="both"/>
        <w:rPr>
          <w:sz w:val="28"/>
          <w:szCs w:val="28"/>
        </w:rPr>
      </w:pPr>
      <w:r w:rsidRPr="00F61F1B">
        <w:rPr>
          <w:sz w:val="28"/>
          <w:szCs w:val="28"/>
        </w:rPr>
        <w:t xml:space="preserve">Согласно данным технического паспорта, изготовленного Бодайбинским филиалом ФГУП «Ростехинвентаризация» от </w:t>
      </w:r>
      <w:r>
        <w:rPr>
          <w:sz w:val="28"/>
          <w:szCs w:val="28"/>
        </w:rPr>
        <w:t>23</w:t>
      </w:r>
      <w:r w:rsidRPr="00F61F1B">
        <w:rPr>
          <w:sz w:val="28"/>
          <w:szCs w:val="28"/>
        </w:rPr>
        <w:t>.0</w:t>
      </w:r>
      <w:r>
        <w:rPr>
          <w:sz w:val="28"/>
          <w:szCs w:val="28"/>
        </w:rPr>
        <w:t>5</w:t>
      </w:r>
      <w:r w:rsidRPr="00F61F1B">
        <w:rPr>
          <w:sz w:val="28"/>
          <w:szCs w:val="28"/>
        </w:rPr>
        <w:t>.20</w:t>
      </w:r>
      <w:r>
        <w:rPr>
          <w:sz w:val="28"/>
          <w:szCs w:val="28"/>
        </w:rPr>
        <w:t>11</w:t>
      </w:r>
      <w:r w:rsidRPr="00F61F1B">
        <w:rPr>
          <w:sz w:val="28"/>
          <w:szCs w:val="28"/>
        </w:rPr>
        <w:t xml:space="preserve">: </w:t>
      </w:r>
      <w:r>
        <w:rPr>
          <w:sz w:val="28"/>
          <w:szCs w:val="28"/>
        </w:rPr>
        <w:t xml:space="preserve">Объект имеет </w:t>
      </w:r>
      <w:r w:rsidRPr="00F61F1B">
        <w:rPr>
          <w:sz w:val="28"/>
          <w:szCs w:val="28"/>
        </w:rPr>
        <w:t xml:space="preserve">число этажей – </w:t>
      </w:r>
      <w:r>
        <w:rPr>
          <w:sz w:val="28"/>
          <w:szCs w:val="28"/>
        </w:rPr>
        <w:t>один</w:t>
      </w:r>
      <w:r w:rsidRPr="00F61F1B">
        <w:rPr>
          <w:sz w:val="28"/>
          <w:szCs w:val="28"/>
        </w:rPr>
        <w:t xml:space="preserve">,  вид внутренней отделки –  штукатурено, белено, крашено, фундамент – бетон, стены – </w:t>
      </w:r>
      <w:r>
        <w:rPr>
          <w:sz w:val="28"/>
          <w:szCs w:val="28"/>
        </w:rPr>
        <w:t>шлакоблоки</w:t>
      </w:r>
      <w:r w:rsidRPr="00F61F1B">
        <w:rPr>
          <w:sz w:val="28"/>
          <w:szCs w:val="28"/>
        </w:rPr>
        <w:t xml:space="preserve">, крыша – </w:t>
      </w:r>
      <w:r>
        <w:rPr>
          <w:sz w:val="28"/>
          <w:szCs w:val="28"/>
        </w:rPr>
        <w:t>рубероид</w:t>
      </w:r>
      <w:r w:rsidRPr="00F61F1B">
        <w:rPr>
          <w:sz w:val="28"/>
          <w:szCs w:val="28"/>
        </w:rPr>
        <w:t xml:space="preserve">; полы – </w:t>
      </w:r>
      <w:r>
        <w:rPr>
          <w:sz w:val="28"/>
          <w:szCs w:val="28"/>
        </w:rPr>
        <w:t>цементные</w:t>
      </w:r>
      <w:r w:rsidRPr="00F61F1B">
        <w:rPr>
          <w:sz w:val="28"/>
          <w:szCs w:val="28"/>
        </w:rPr>
        <w:t xml:space="preserve">, оконные проемы – </w:t>
      </w:r>
      <w:r>
        <w:rPr>
          <w:sz w:val="28"/>
          <w:szCs w:val="28"/>
        </w:rPr>
        <w:t xml:space="preserve">2 – стеклопакет, </w:t>
      </w:r>
      <w:r w:rsidRPr="00F61F1B">
        <w:rPr>
          <w:sz w:val="28"/>
          <w:szCs w:val="28"/>
        </w:rPr>
        <w:t xml:space="preserve">двери – филенчатые; </w:t>
      </w:r>
      <w:r>
        <w:rPr>
          <w:sz w:val="28"/>
          <w:szCs w:val="28"/>
        </w:rPr>
        <w:t xml:space="preserve">ворота – металлические, </w:t>
      </w:r>
      <w:r w:rsidRPr="00F61F1B">
        <w:rPr>
          <w:sz w:val="28"/>
          <w:szCs w:val="28"/>
        </w:rPr>
        <w:t xml:space="preserve">санитарные и электротехнические устройства – </w:t>
      </w:r>
      <w:r>
        <w:rPr>
          <w:sz w:val="28"/>
          <w:szCs w:val="28"/>
        </w:rPr>
        <w:t>печное</w:t>
      </w:r>
      <w:r w:rsidRPr="00F61F1B">
        <w:rPr>
          <w:sz w:val="28"/>
          <w:szCs w:val="28"/>
        </w:rPr>
        <w:t xml:space="preserve"> отопление,  электроосвещение</w:t>
      </w:r>
      <w:r>
        <w:rPr>
          <w:sz w:val="28"/>
          <w:szCs w:val="28"/>
        </w:rPr>
        <w:t xml:space="preserve"> – открытая проводка</w:t>
      </w:r>
      <w:r w:rsidRPr="00F61F1B">
        <w:rPr>
          <w:sz w:val="28"/>
          <w:szCs w:val="28"/>
        </w:rPr>
        <w:t xml:space="preserve">. Износ здания составляет – </w:t>
      </w:r>
      <w:r>
        <w:rPr>
          <w:sz w:val="28"/>
          <w:szCs w:val="28"/>
        </w:rPr>
        <w:t>45</w:t>
      </w:r>
      <w:r w:rsidRPr="00F61F1B">
        <w:rPr>
          <w:sz w:val="28"/>
          <w:szCs w:val="28"/>
        </w:rPr>
        <w:t>%.</w:t>
      </w:r>
    </w:p>
    <w:p w:rsidR="00E23838" w:rsidRPr="00F61F1B" w:rsidRDefault="00E23838" w:rsidP="00E23838">
      <w:pPr>
        <w:autoSpaceDE w:val="0"/>
        <w:autoSpaceDN w:val="0"/>
        <w:adjustRightInd w:val="0"/>
        <w:ind w:firstLine="284"/>
        <w:jc w:val="both"/>
        <w:rPr>
          <w:b/>
          <w:szCs w:val="28"/>
        </w:rPr>
      </w:pPr>
      <w:r w:rsidRPr="00F61F1B">
        <w:rPr>
          <w:szCs w:val="28"/>
        </w:rPr>
        <w:t>1.2.</w:t>
      </w:r>
      <w:r w:rsidRPr="00F61F1B">
        <w:rPr>
          <w:szCs w:val="28"/>
        </w:rPr>
        <w:tab/>
      </w:r>
      <w:r>
        <w:rPr>
          <w:szCs w:val="28"/>
        </w:rPr>
        <w:t xml:space="preserve"> </w:t>
      </w:r>
      <w:r w:rsidRPr="00F61F1B">
        <w:rPr>
          <w:szCs w:val="28"/>
        </w:rPr>
        <w:t>Целевое использ</w:t>
      </w:r>
      <w:r w:rsidRPr="00F61F1B">
        <w:rPr>
          <w:szCs w:val="28"/>
        </w:rPr>
        <w:t>о</w:t>
      </w:r>
      <w:r w:rsidRPr="00F61F1B">
        <w:rPr>
          <w:szCs w:val="28"/>
        </w:rPr>
        <w:t>вание Объекта:</w:t>
      </w:r>
      <w:r w:rsidRPr="00F61F1B">
        <w:rPr>
          <w:b/>
          <w:szCs w:val="28"/>
        </w:rPr>
        <w:t xml:space="preserve"> </w:t>
      </w:r>
      <w:r w:rsidRPr="00F32027">
        <w:rPr>
          <w:b/>
          <w:bCs/>
          <w:sz w:val="28"/>
          <w:szCs w:val="28"/>
        </w:rPr>
        <w:t>Техническое обслуживание и ремонт автотранспортных средств (код ОКВЭД – 45.2)</w:t>
      </w:r>
      <w:r w:rsidRPr="00F61F1B">
        <w:rPr>
          <w:b/>
          <w:i/>
          <w:szCs w:val="28"/>
        </w:rPr>
        <w:t xml:space="preserve">. </w:t>
      </w:r>
    </w:p>
    <w:p w:rsidR="00E23838" w:rsidRPr="00F61F1B" w:rsidRDefault="00E23838" w:rsidP="00E23838">
      <w:pPr>
        <w:pStyle w:val="a9"/>
        <w:ind w:firstLine="284"/>
        <w:jc w:val="both"/>
        <w:rPr>
          <w:b/>
          <w:i/>
          <w:szCs w:val="28"/>
        </w:rPr>
      </w:pPr>
      <w:r w:rsidRPr="00F61F1B">
        <w:rPr>
          <w:szCs w:val="28"/>
        </w:rPr>
        <w:t>1.3.</w:t>
      </w:r>
      <w:r w:rsidRPr="00F61F1B">
        <w:rPr>
          <w:szCs w:val="28"/>
        </w:rPr>
        <w:tab/>
      </w:r>
      <w:r>
        <w:rPr>
          <w:szCs w:val="28"/>
        </w:rPr>
        <w:t xml:space="preserve"> </w:t>
      </w:r>
      <w:r w:rsidRPr="00F61F1B">
        <w:rPr>
          <w:szCs w:val="28"/>
        </w:rPr>
        <w:t xml:space="preserve">Договор действует </w:t>
      </w:r>
      <w:r w:rsidRPr="00F61F1B">
        <w:rPr>
          <w:b/>
          <w:i/>
          <w:szCs w:val="28"/>
        </w:rPr>
        <w:t xml:space="preserve">с ___________ </w:t>
      </w:r>
      <w:r>
        <w:rPr>
          <w:b/>
          <w:i/>
          <w:szCs w:val="28"/>
        </w:rPr>
        <w:t>п</w:t>
      </w:r>
      <w:r w:rsidRPr="00F61F1B">
        <w:rPr>
          <w:b/>
          <w:i/>
          <w:szCs w:val="28"/>
        </w:rPr>
        <w:t xml:space="preserve">о </w:t>
      </w:r>
      <w:r>
        <w:rPr>
          <w:b/>
          <w:i/>
          <w:szCs w:val="28"/>
        </w:rPr>
        <w:t>_________(включитеольно)</w:t>
      </w:r>
      <w:r w:rsidRPr="00F61F1B">
        <w:rPr>
          <w:b/>
          <w:i/>
          <w:szCs w:val="28"/>
        </w:rPr>
        <w:t>.</w:t>
      </w:r>
    </w:p>
    <w:p w:rsidR="00E23838" w:rsidRPr="00F61F1B" w:rsidRDefault="00E23838" w:rsidP="00E23838">
      <w:pPr>
        <w:autoSpaceDE w:val="0"/>
        <w:autoSpaceDN w:val="0"/>
        <w:adjustRightInd w:val="0"/>
        <w:ind w:firstLine="284"/>
        <w:jc w:val="both"/>
        <w:rPr>
          <w:sz w:val="28"/>
          <w:szCs w:val="28"/>
        </w:rPr>
      </w:pPr>
      <w:r w:rsidRPr="00F61F1B">
        <w:rPr>
          <w:sz w:val="28"/>
          <w:szCs w:val="28"/>
        </w:rPr>
        <w:lastRenderedPageBreak/>
        <w:t>1.4.</w:t>
      </w:r>
      <w:r w:rsidRPr="00F61F1B">
        <w:rPr>
          <w:sz w:val="28"/>
          <w:szCs w:val="28"/>
        </w:rPr>
        <w:tab/>
      </w:r>
      <w:r>
        <w:rPr>
          <w:sz w:val="28"/>
          <w:szCs w:val="28"/>
        </w:rPr>
        <w:t xml:space="preserve"> </w:t>
      </w:r>
      <w:r w:rsidRPr="00F61F1B">
        <w:rPr>
          <w:sz w:val="28"/>
          <w:szCs w:val="28"/>
        </w:rPr>
        <w:t>На момент окончания срока договора аренды Объект договора аренды должен находиться в надлежащем санитарно-техническом состоянии, все отделимые и неотделимые улучшения Объекта остаются в собственности Арендодателя.</w:t>
      </w:r>
      <w:r w:rsidRPr="00F61F1B">
        <w:rPr>
          <w:color w:val="000000"/>
          <w:sz w:val="28"/>
          <w:szCs w:val="28"/>
        </w:rPr>
        <w:t xml:space="preserve"> Стоимость неотделимых улучшений Объекта, произведенных Арендатором, во</w:t>
      </w:r>
      <w:r w:rsidRPr="00F61F1B">
        <w:rPr>
          <w:color w:val="000000"/>
          <w:sz w:val="28"/>
          <w:szCs w:val="28"/>
        </w:rPr>
        <w:t>з</w:t>
      </w:r>
      <w:r w:rsidRPr="00F61F1B">
        <w:rPr>
          <w:color w:val="000000"/>
          <w:sz w:val="28"/>
          <w:szCs w:val="28"/>
        </w:rPr>
        <w:t>мещению не подлежит.</w:t>
      </w:r>
    </w:p>
    <w:p w:rsidR="00E23838" w:rsidRPr="00F61F1B" w:rsidRDefault="00E23838" w:rsidP="00E23838">
      <w:pPr>
        <w:pStyle w:val="a9"/>
        <w:tabs>
          <w:tab w:val="left" w:pos="720"/>
        </w:tabs>
        <w:ind w:firstLine="284"/>
        <w:jc w:val="both"/>
        <w:rPr>
          <w:szCs w:val="28"/>
        </w:rPr>
      </w:pPr>
      <w:r w:rsidRPr="00F61F1B">
        <w:rPr>
          <w:szCs w:val="28"/>
        </w:rPr>
        <w:t>1.5.</w:t>
      </w:r>
      <w:r w:rsidRPr="00F61F1B">
        <w:rPr>
          <w:szCs w:val="28"/>
        </w:rPr>
        <w:tab/>
      </w:r>
      <w:r>
        <w:rPr>
          <w:szCs w:val="28"/>
        </w:rPr>
        <w:t xml:space="preserve"> </w:t>
      </w:r>
      <w:r w:rsidRPr="00F61F1B">
        <w:rPr>
          <w:szCs w:val="28"/>
        </w:rPr>
        <w:t>Убытки в случае гибели или порчи имущества Арендатора, находящегося в Объекте, Арендатор несет ли</w:t>
      </w:r>
      <w:r w:rsidRPr="00F61F1B">
        <w:rPr>
          <w:szCs w:val="28"/>
        </w:rPr>
        <w:t>ч</w:t>
      </w:r>
      <w:r w:rsidRPr="00F61F1B">
        <w:rPr>
          <w:szCs w:val="28"/>
        </w:rPr>
        <w:t>но.</w:t>
      </w:r>
    </w:p>
    <w:p w:rsidR="00E23838" w:rsidRPr="00F61F1B" w:rsidRDefault="00E23838" w:rsidP="00E23838">
      <w:pPr>
        <w:pStyle w:val="a9"/>
        <w:tabs>
          <w:tab w:val="left" w:pos="720"/>
        </w:tabs>
        <w:ind w:firstLine="284"/>
        <w:jc w:val="both"/>
        <w:rPr>
          <w:szCs w:val="28"/>
        </w:rPr>
      </w:pPr>
      <w:r w:rsidRPr="00F61F1B">
        <w:rPr>
          <w:szCs w:val="28"/>
        </w:rPr>
        <w:t>1.6.</w:t>
      </w:r>
      <w:r>
        <w:rPr>
          <w:szCs w:val="28"/>
        </w:rPr>
        <w:t xml:space="preserve"> </w:t>
      </w:r>
      <w:r w:rsidRPr="00F61F1B">
        <w:rPr>
          <w:szCs w:val="28"/>
        </w:rPr>
        <w:tab/>
        <w:t>Риск случайной гибели или случайного повреждения Объекта несет Аре</w:t>
      </w:r>
      <w:r w:rsidRPr="00F61F1B">
        <w:rPr>
          <w:szCs w:val="28"/>
        </w:rPr>
        <w:t>н</w:t>
      </w:r>
      <w:r w:rsidRPr="00F61F1B">
        <w:rPr>
          <w:szCs w:val="28"/>
        </w:rPr>
        <w:t>датор.</w:t>
      </w:r>
    </w:p>
    <w:p w:rsidR="00E23838" w:rsidRPr="00FC0923" w:rsidRDefault="00E23838" w:rsidP="00E23838">
      <w:pPr>
        <w:pStyle w:val="a9"/>
        <w:tabs>
          <w:tab w:val="left" w:pos="720"/>
        </w:tabs>
        <w:ind w:firstLine="284"/>
        <w:jc w:val="both"/>
        <w:rPr>
          <w:szCs w:val="28"/>
        </w:rPr>
      </w:pPr>
      <w:r w:rsidRPr="00F61F1B">
        <w:rPr>
          <w:szCs w:val="28"/>
        </w:rPr>
        <w:t>1.7.</w:t>
      </w:r>
      <w:r w:rsidRPr="00F61F1B">
        <w:rPr>
          <w:szCs w:val="28"/>
        </w:rPr>
        <w:tab/>
      </w:r>
      <w:r>
        <w:rPr>
          <w:szCs w:val="28"/>
        </w:rPr>
        <w:t xml:space="preserve">  </w:t>
      </w:r>
      <w:r w:rsidRPr="00F61F1B">
        <w:rPr>
          <w:szCs w:val="28"/>
        </w:rPr>
        <w:t xml:space="preserve">Действительная (остаточная) стоимость  Объекта  </w:t>
      </w:r>
      <w:r w:rsidRPr="00FC0923">
        <w:rPr>
          <w:szCs w:val="28"/>
        </w:rPr>
        <w:t>в ценах 20</w:t>
      </w:r>
      <w:r>
        <w:rPr>
          <w:szCs w:val="28"/>
        </w:rPr>
        <w:t>11</w:t>
      </w:r>
      <w:r w:rsidRPr="00FC0923">
        <w:rPr>
          <w:szCs w:val="28"/>
        </w:rPr>
        <w:t xml:space="preserve"> года</w:t>
      </w:r>
      <w:r w:rsidRPr="00F61F1B">
        <w:rPr>
          <w:szCs w:val="28"/>
        </w:rPr>
        <w:t xml:space="preserve"> составляет </w:t>
      </w:r>
      <w:r>
        <w:rPr>
          <w:szCs w:val="28"/>
        </w:rPr>
        <w:t>1746 669</w:t>
      </w:r>
      <w:r w:rsidRPr="00FC0923">
        <w:rPr>
          <w:szCs w:val="28"/>
        </w:rPr>
        <w:t xml:space="preserve">руб.. </w:t>
      </w:r>
    </w:p>
    <w:p w:rsidR="00E23838" w:rsidRDefault="00E23838" w:rsidP="00E23838">
      <w:pPr>
        <w:pStyle w:val="ConsPlusNonformat"/>
        <w:jc w:val="center"/>
        <w:rPr>
          <w:rFonts w:ascii="Times New Roman" w:hAnsi="Times New Roman" w:cs="Times New Roman"/>
          <w:b/>
          <w:sz w:val="28"/>
          <w:szCs w:val="28"/>
        </w:rPr>
      </w:pPr>
    </w:p>
    <w:p w:rsidR="00E23838" w:rsidRPr="00F61F1B" w:rsidRDefault="00E23838" w:rsidP="00E23838">
      <w:pPr>
        <w:pStyle w:val="ConsPlusNonformat"/>
        <w:jc w:val="center"/>
        <w:rPr>
          <w:rFonts w:ascii="Times New Roman" w:hAnsi="Times New Roman" w:cs="Times New Roman"/>
          <w:b/>
          <w:sz w:val="28"/>
          <w:szCs w:val="28"/>
        </w:rPr>
      </w:pPr>
      <w:r w:rsidRPr="00F61F1B">
        <w:rPr>
          <w:rFonts w:ascii="Times New Roman" w:hAnsi="Times New Roman" w:cs="Times New Roman"/>
          <w:b/>
          <w:sz w:val="28"/>
          <w:szCs w:val="28"/>
        </w:rPr>
        <w:t>2. ПРАВА И ОБЯЗАННОСТИ СТОРОН</w:t>
      </w:r>
    </w:p>
    <w:p w:rsidR="00E23838" w:rsidRPr="00F61F1B" w:rsidRDefault="00E23838" w:rsidP="00E23838">
      <w:pPr>
        <w:pStyle w:val="ConsPlusNonformat"/>
        <w:jc w:val="center"/>
        <w:rPr>
          <w:rFonts w:ascii="Times New Roman" w:hAnsi="Times New Roman" w:cs="Times New Roman"/>
          <w:b/>
          <w:sz w:val="28"/>
          <w:szCs w:val="28"/>
        </w:rPr>
      </w:pPr>
    </w:p>
    <w:p w:rsidR="00E23838" w:rsidRPr="008F16EA" w:rsidRDefault="00E23838" w:rsidP="00E23838">
      <w:pPr>
        <w:tabs>
          <w:tab w:val="left" w:pos="900"/>
          <w:tab w:val="left" w:pos="1418"/>
        </w:tabs>
        <w:ind w:firstLine="284"/>
        <w:jc w:val="both"/>
        <w:rPr>
          <w:b/>
          <w:color w:val="000000"/>
          <w:sz w:val="28"/>
          <w:szCs w:val="28"/>
        </w:rPr>
      </w:pPr>
      <w:r w:rsidRPr="008F16EA">
        <w:rPr>
          <w:b/>
          <w:color w:val="000000"/>
          <w:sz w:val="28"/>
          <w:szCs w:val="28"/>
        </w:rPr>
        <w:t>2.1.</w:t>
      </w:r>
      <w:r w:rsidRPr="008F16EA">
        <w:rPr>
          <w:b/>
          <w:color w:val="000000"/>
          <w:sz w:val="28"/>
          <w:szCs w:val="28"/>
        </w:rPr>
        <w:tab/>
        <w:t>Арендодатель обязан:</w:t>
      </w:r>
    </w:p>
    <w:p w:rsidR="00E23838" w:rsidRPr="008F16EA" w:rsidRDefault="00E23838" w:rsidP="00E23838">
      <w:pPr>
        <w:tabs>
          <w:tab w:val="left" w:pos="900"/>
          <w:tab w:val="left" w:pos="1560"/>
        </w:tabs>
        <w:ind w:firstLine="284"/>
        <w:jc w:val="both"/>
        <w:rPr>
          <w:color w:val="000000"/>
          <w:sz w:val="28"/>
          <w:szCs w:val="28"/>
        </w:rPr>
      </w:pPr>
      <w:r>
        <w:rPr>
          <w:color w:val="000000"/>
          <w:sz w:val="28"/>
          <w:szCs w:val="28"/>
        </w:rPr>
        <w:t xml:space="preserve">2.1.1. </w:t>
      </w:r>
      <w:r w:rsidRPr="008F16EA">
        <w:rPr>
          <w:color w:val="000000"/>
          <w:sz w:val="28"/>
          <w:szCs w:val="28"/>
        </w:rPr>
        <w:t>Передать Объект Арендатору по передаточному акту (приложение № 1 к настоящему Договору) в теч</w:t>
      </w:r>
      <w:r w:rsidRPr="008F16EA">
        <w:rPr>
          <w:color w:val="000000"/>
          <w:sz w:val="28"/>
          <w:szCs w:val="28"/>
        </w:rPr>
        <w:t>е</w:t>
      </w:r>
      <w:r w:rsidRPr="008F16EA">
        <w:rPr>
          <w:color w:val="000000"/>
          <w:sz w:val="28"/>
          <w:szCs w:val="28"/>
        </w:rPr>
        <w:t>ние 10 дней с момента подписания договора.</w:t>
      </w:r>
    </w:p>
    <w:p w:rsidR="00E23838" w:rsidRPr="008F16EA" w:rsidRDefault="00E23838" w:rsidP="00E23838">
      <w:pPr>
        <w:tabs>
          <w:tab w:val="left" w:pos="900"/>
          <w:tab w:val="left" w:pos="1560"/>
        </w:tabs>
        <w:ind w:firstLine="284"/>
        <w:jc w:val="both"/>
        <w:rPr>
          <w:color w:val="000000"/>
          <w:sz w:val="28"/>
          <w:szCs w:val="28"/>
        </w:rPr>
      </w:pPr>
      <w:r>
        <w:rPr>
          <w:color w:val="000000"/>
          <w:sz w:val="28"/>
          <w:szCs w:val="28"/>
        </w:rPr>
        <w:t xml:space="preserve">2.1.2. </w:t>
      </w:r>
      <w:r w:rsidRPr="008F16EA">
        <w:rPr>
          <w:color w:val="000000"/>
          <w:sz w:val="28"/>
          <w:szCs w:val="28"/>
        </w:rPr>
        <w:t xml:space="preserve">Принять Объект от Арендатора в случае окончании срока действия Договора (его расторжения, прекращения) в соответствии с порядком, установленным </w:t>
      </w:r>
      <w:r>
        <w:rPr>
          <w:color w:val="000000"/>
          <w:sz w:val="28"/>
          <w:szCs w:val="28"/>
        </w:rPr>
        <w:t xml:space="preserve">подпунктами 2.3.9, 2.3.10 </w:t>
      </w:r>
      <w:r w:rsidRPr="008F16EA">
        <w:rPr>
          <w:color w:val="000000"/>
          <w:sz w:val="28"/>
          <w:szCs w:val="28"/>
        </w:rPr>
        <w:t>пункт</w:t>
      </w:r>
      <w:r>
        <w:rPr>
          <w:color w:val="000000"/>
          <w:sz w:val="28"/>
          <w:szCs w:val="28"/>
        </w:rPr>
        <w:t>а</w:t>
      </w:r>
      <w:r w:rsidRPr="008F16EA">
        <w:rPr>
          <w:color w:val="000000"/>
          <w:sz w:val="28"/>
          <w:szCs w:val="28"/>
        </w:rPr>
        <w:t xml:space="preserve"> 2.3 настоящего Д</w:t>
      </w:r>
      <w:r w:rsidRPr="008F16EA">
        <w:rPr>
          <w:color w:val="000000"/>
          <w:sz w:val="28"/>
          <w:szCs w:val="28"/>
        </w:rPr>
        <w:t>о</w:t>
      </w:r>
      <w:r w:rsidRPr="008F16EA">
        <w:rPr>
          <w:color w:val="000000"/>
          <w:sz w:val="28"/>
          <w:szCs w:val="28"/>
        </w:rPr>
        <w:t>говора.</w:t>
      </w:r>
    </w:p>
    <w:p w:rsidR="00E23838" w:rsidRPr="008F16EA" w:rsidRDefault="00E23838" w:rsidP="00E23838">
      <w:pPr>
        <w:tabs>
          <w:tab w:val="left" w:pos="900"/>
          <w:tab w:val="left" w:pos="1560"/>
        </w:tabs>
        <w:ind w:firstLine="284"/>
        <w:jc w:val="both"/>
        <w:rPr>
          <w:color w:val="000000"/>
          <w:sz w:val="28"/>
          <w:szCs w:val="28"/>
        </w:rPr>
      </w:pPr>
      <w:r>
        <w:rPr>
          <w:color w:val="000000"/>
          <w:sz w:val="28"/>
          <w:szCs w:val="28"/>
        </w:rPr>
        <w:t xml:space="preserve">2.1.3. </w:t>
      </w:r>
      <w:r w:rsidRPr="008F16EA">
        <w:rPr>
          <w:color w:val="000000"/>
          <w:sz w:val="28"/>
          <w:szCs w:val="28"/>
        </w:rPr>
        <w:t>Осуществлять контроль за исполнением Арендатором условий н</w:t>
      </w:r>
      <w:r w:rsidRPr="008F16EA">
        <w:rPr>
          <w:color w:val="000000"/>
          <w:sz w:val="28"/>
          <w:szCs w:val="28"/>
        </w:rPr>
        <w:t>а</w:t>
      </w:r>
      <w:r w:rsidRPr="008F16EA">
        <w:rPr>
          <w:color w:val="000000"/>
          <w:sz w:val="28"/>
          <w:szCs w:val="28"/>
        </w:rPr>
        <w:t>стоящего Договора, фиксировать результаты проверок соответствующим актом, составленным совместно с Арендат</w:t>
      </w:r>
      <w:r w:rsidRPr="008F16EA">
        <w:rPr>
          <w:color w:val="000000"/>
          <w:sz w:val="28"/>
          <w:szCs w:val="28"/>
        </w:rPr>
        <w:t>о</w:t>
      </w:r>
      <w:r w:rsidRPr="008F16EA">
        <w:rPr>
          <w:color w:val="000000"/>
          <w:sz w:val="28"/>
          <w:szCs w:val="28"/>
        </w:rPr>
        <w:t>ром.</w:t>
      </w:r>
    </w:p>
    <w:p w:rsidR="00E23838" w:rsidRPr="008F16EA" w:rsidRDefault="00E23838" w:rsidP="00E23838">
      <w:pPr>
        <w:tabs>
          <w:tab w:val="left" w:pos="900"/>
        </w:tabs>
        <w:ind w:firstLine="284"/>
        <w:jc w:val="both"/>
        <w:rPr>
          <w:color w:val="000000"/>
          <w:sz w:val="28"/>
          <w:szCs w:val="28"/>
        </w:rPr>
      </w:pPr>
      <w:r w:rsidRPr="008F16EA">
        <w:rPr>
          <w:color w:val="000000"/>
          <w:sz w:val="28"/>
          <w:szCs w:val="28"/>
        </w:rPr>
        <w:t>В случае несогласия с выводами, отраженными Арендодателем в акте проверки, Арендатор делает об этом отметку с указанием соответствующих причин и обстоятельств. Отказ Арендатора от подписи на акте проверки подтверждает факт ненадлежащего исполнения или неисполнения условий договора, отр</w:t>
      </w:r>
      <w:r w:rsidRPr="008F16EA">
        <w:rPr>
          <w:color w:val="000000"/>
          <w:sz w:val="28"/>
          <w:szCs w:val="28"/>
        </w:rPr>
        <w:t>а</w:t>
      </w:r>
      <w:r w:rsidRPr="008F16EA">
        <w:rPr>
          <w:color w:val="000000"/>
          <w:sz w:val="28"/>
          <w:szCs w:val="28"/>
        </w:rPr>
        <w:t>женный в акте проверки.</w:t>
      </w:r>
    </w:p>
    <w:p w:rsidR="00E23838" w:rsidRPr="00F61F1B" w:rsidRDefault="00E23838" w:rsidP="00E23838">
      <w:pPr>
        <w:numPr>
          <w:ilvl w:val="1"/>
          <w:numId w:val="28"/>
        </w:numPr>
        <w:tabs>
          <w:tab w:val="left" w:pos="900"/>
        </w:tabs>
        <w:ind w:left="0" w:firstLine="284"/>
        <w:jc w:val="both"/>
        <w:rPr>
          <w:b/>
          <w:color w:val="000000"/>
          <w:sz w:val="28"/>
          <w:szCs w:val="28"/>
        </w:rPr>
      </w:pPr>
      <w:r w:rsidRPr="00F61F1B">
        <w:rPr>
          <w:b/>
          <w:color w:val="000000"/>
          <w:sz w:val="28"/>
          <w:szCs w:val="28"/>
        </w:rPr>
        <w:t>Арендодатель имеет право:</w:t>
      </w:r>
    </w:p>
    <w:p w:rsidR="00E23838" w:rsidRPr="00F61F1B" w:rsidRDefault="00E23838" w:rsidP="00E23838">
      <w:pPr>
        <w:tabs>
          <w:tab w:val="left" w:pos="900"/>
          <w:tab w:val="left" w:pos="1560"/>
        </w:tabs>
        <w:ind w:firstLine="284"/>
        <w:jc w:val="both"/>
        <w:rPr>
          <w:b/>
          <w:color w:val="000000"/>
          <w:sz w:val="28"/>
          <w:szCs w:val="28"/>
        </w:rPr>
      </w:pPr>
      <w:r w:rsidRPr="00F61F1B">
        <w:rPr>
          <w:sz w:val="28"/>
          <w:szCs w:val="28"/>
        </w:rPr>
        <w:t>2.2.1.</w:t>
      </w:r>
      <w:r w:rsidRPr="00F61F1B">
        <w:rPr>
          <w:sz w:val="28"/>
          <w:szCs w:val="28"/>
        </w:rPr>
        <w:tab/>
        <w:t>Досрочно отказаться от исполнения настоящего Договора в случаях, предусмотренных подпунктом 5.2.2 настоящего Договора, а так же в случаях, предусмотренных Гражданским К</w:t>
      </w:r>
      <w:r w:rsidRPr="00F61F1B">
        <w:rPr>
          <w:sz w:val="28"/>
          <w:szCs w:val="28"/>
        </w:rPr>
        <w:t>о</w:t>
      </w:r>
      <w:r w:rsidRPr="00F61F1B">
        <w:rPr>
          <w:sz w:val="28"/>
          <w:szCs w:val="28"/>
        </w:rPr>
        <w:t>дексом РФ, после  направления Арендатору письменного предупреждения (заказным письмом с уведомлением о вручении) о необходимости исполнения им обязательства в установленный срок</w:t>
      </w:r>
      <w:r w:rsidRPr="00F61F1B">
        <w:rPr>
          <w:color w:val="000000"/>
          <w:sz w:val="28"/>
          <w:szCs w:val="28"/>
        </w:rPr>
        <w:t>.</w:t>
      </w:r>
    </w:p>
    <w:p w:rsidR="00E23838" w:rsidRPr="00F61F1B" w:rsidRDefault="00E23838" w:rsidP="00E23838">
      <w:pPr>
        <w:tabs>
          <w:tab w:val="left" w:pos="900"/>
        </w:tabs>
        <w:ind w:firstLine="284"/>
        <w:jc w:val="both"/>
        <w:rPr>
          <w:b/>
          <w:color w:val="000000"/>
          <w:sz w:val="28"/>
          <w:szCs w:val="28"/>
        </w:rPr>
      </w:pPr>
      <w:r w:rsidRPr="00F61F1B">
        <w:rPr>
          <w:b/>
          <w:color w:val="000000"/>
          <w:sz w:val="28"/>
          <w:szCs w:val="28"/>
        </w:rPr>
        <w:t>2.3.</w:t>
      </w:r>
      <w:r w:rsidRPr="00F61F1B">
        <w:rPr>
          <w:b/>
          <w:color w:val="000000"/>
          <w:sz w:val="28"/>
          <w:szCs w:val="28"/>
        </w:rPr>
        <w:tab/>
        <w:t>Арендатор обязан:</w:t>
      </w:r>
    </w:p>
    <w:p w:rsidR="00E23838" w:rsidRPr="00F61F1B" w:rsidRDefault="00E23838" w:rsidP="00E23838">
      <w:pPr>
        <w:pStyle w:val="a7"/>
        <w:numPr>
          <w:ilvl w:val="12"/>
          <w:numId w:val="0"/>
        </w:numPr>
        <w:tabs>
          <w:tab w:val="left" w:pos="900"/>
          <w:tab w:val="left" w:pos="1560"/>
        </w:tabs>
        <w:ind w:firstLine="284"/>
        <w:rPr>
          <w:color w:val="000000"/>
          <w:szCs w:val="28"/>
        </w:rPr>
      </w:pPr>
      <w:r w:rsidRPr="00F61F1B">
        <w:rPr>
          <w:color w:val="000000"/>
          <w:szCs w:val="28"/>
        </w:rPr>
        <w:t>2.3.1.</w:t>
      </w:r>
      <w:r w:rsidRPr="00F61F1B">
        <w:rPr>
          <w:color w:val="000000"/>
          <w:szCs w:val="28"/>
        </w:rPr>
        <w:tab/>
        <w:t>Принять Объект в порядке, установленном подпунктом 2.1.1. пункта 2.1. настоящего Договора.</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2.3.2.</w:t>
      </w:r>
      <w:r w:rsidRPr="00F61F1B">
        <w:rPr>
          <w:color w:val="000000"/>
          <w:sz w:val="28"/>
          <w:szCs w:val="28"/>
        </w:rPr>
        <w:tab/>
        <w:t>Содержать Объект в надлежащем санитарно-техническом состо</w:t>
      </w:r>
      <w:r w:rsidRPr="00F61F1B">
        <w:rPr>
          <w:color w:val="000000"/>
          <w:sz w:val="28"/>
          <w:szCs w:val="28"/>
        </w:rPr>
        <w:t>я</w:t>
      </w:r>
      <w:r w:rsidRPr="00F61F1B">
        <w:rPr>
          <w:color w:val="000000"/>
          <w:sz w:val="28"/>
          <w:szCs w:val="28"/>
        </w:rPr>
        <w:t>нии и проводить ежегодно текущий ремонт Объекта. Устранять аварии на коммуникациях, находящихся внутри Объе</w:t>
      </w:r>
      <w:r w:rsidRPr="00F61F1B">
        <w:rPr>
          <w:color w:val="000000"/>
          <w:sz w:val="28"/>
          <w:szCs w:val="28"/>
        </w:rPr>
        <w:t>к</w:t>
      </w:r>
      <w:r w:rsidRPr="00F61F1B">
        <w:rPr>
          <w:color w:val="000000"/>
          <w:sz w:val="28"/>
          <w:szCs w:val="28"/>
        </w:rPr>
        <w:t>та, за свой счет.</w:t>
      </w:r>
    </w:p>
    <w:p w:rsidR="00E23838" w:rsidRPr="00F61F1B" w:rsidRDefault="00E23838" w:rsidP="00E23838">
      <w:pPr>
        <w:pStyle w:val="33"/>
        <w:jc w:val="both"/>
        <w:rPr>
          <w:rFonts w:ascii="Times New Roman" w:hAnsi="Times New Roman" w:cs="Times New Roman"/>
          <w:sz w:val="28"/>
          <w:szCs w:val="28"/>
        </w:rPr>
      </w:pPr>
      <w:r w:rsidRPr="00F61F1B">
        <w:rPr>
          <w:rFonts w:ascii="Times New Roman" w:hAnsi="Times New Roman" w:cs="Times New Roman"/>
          <w:color w:val="000000"/>
          <w:sz w:val="28"/>
          <w:szCs w:val="28"/>
        </w:rPr>
        <w:t xml:space="preserve">      2.3.3.  </w:t>
      </w:r>
      <w:r w:rsidRPr="00F61F1B">
        <w:rPr>
          <w:rFonts w:ascii="Times New Roman" w:hAnsi="Times New Roman" w:cs="Times New Roman"/>
          <w:sz w:val="28"/>
          <w:szCs w:val="28"/>
        </w:rPr>
        <w:t>Своевременно перечислять арендную плату в порядке и размерах, установленных разделом 3 Договора.</w:t>
      </w:r>
    </w:p>
    <w:p w:rsidR="00E23838" w:rsidRPr="00F61F1B" w:rsidRDefault="00E23838" w:rsidP="00E23838">
      <w:pPr>
        <w:tabs>
          <w:tab w:val="left" w:pos="993"/>
          <w:tab w:val="left" w:pos="1560"/>
        </w:tabs>
        <w:ind w:firstLine="284"/>
        <w:jc w:val="both"/>
        <w:rPr>
          <w:color w:val="000000"/>
          <w:sz w:val="28"/>
          <w:szCs w:val="28"/>
        </w:rPr>
      </w:pPr>
      <w:r w:rsidRPr="00F61F1B">
        <w:rPr>
          <w:color w:val="000000"/>
          <w:sz w:val="28"/>
          <w:szCs w:val="28"/>
        </w:rPr>
        <w:t xml:space="preserve">2.3.4. В месячный срок с момента заключения настоящего Договора заключить договоры на все виды коммунального обслуживания с </w:t>
      </w:r>
      <w:r w:rsidRPr="00F61F1B">
        <w:rPr>
          <w:color w:val="000000"/>
          <w:sz w:val="28"/>
          <w:szCs w:val="28"/>
        </w:rPr>
        <w:lastRenderedPageBreak/>
        <w:t>соответству</w:t>
      </w:r>
      <w:r w:rsidRPr="00F61F1B">
        <w:rPr>
          <w:color w:val="000000"/>
          <w:sz w:val="28"/>
          <w:szCs w:val="28"/>
        </w:rPr>
        <w:t>ю</w:t>
      </w:r>
      <w:r w:rsidRPr="00F61F1B">
        <w:rPr>
          <w:color w:val="000000"/>
          <w:sz w:val="28"/>
          <w:szCs w:val="28"/>
        </w:rPr>
        <w:t xml:space="preserve">щими специализированными организациями города и </w:t>
      </w:r>
      <w:r>
        <w:rPr>
          <w:color w:val="000000"/>
          <w:sz w:val="28"/>
          <w:szCs w:val="28"/>
        </w:rPr>
        <w:t xml:space="preserve">организацией, осуществляющей сбор, вывоз и утилизацию твердых коммунальных отходов, а также с организацией, осуществляющей поставку электроэнергии, и </w:t>
      </w:r>
      <w:r w:rsidRPr="00F61F1B">
        <w:rPr>
          <w:color w:val="000000"/>
          <w:sz w:val="28"/>
          <w:szCs w:val="28"/>
        </w:rPr>
        <w:t>перечислять платежи на счета данных орган</w:t>
      </w:r>
      <w:r w:rsidRPr="00F61F1B">
        <w:rPr>
          <w:color w:val="000000"/>
          <w:sz w:val="28"/>
          <w:szCs w:val="28"/>
        </w:rPr>
        <w:t>и</w:t>
      </w:r>
      <w:r w:rsidRPr="00F61F1B">
        <w:rPr>
          <w:color w:val="000000"/>
          <w:sz w:val="28"/>
          <w:szCs w:val="28"/>
        </w:rPr>
        <w:t>заций.</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2.3.5.</w:t>
      </w:r>
      <w:r w:rsidRPr="00F61F1B">
        <w:rPr>
          <w:color w:val="000000"/>
          <w:sz w:val="28"/>
          <w:szCs w:val="28"/>
        </w:rPr>
        <w:tab/>
      </w:r>
      <w:r>
        <w:rPr>
          <w:color w:val="000000"/>
          <w:sz w:val="28"/>
          <w:szCs w:val="28"/>
        </w:rPr>
        <w:t>З</w:t>
      </w:r>
      <w:r w:rsidRPr="00F61F1B">
        <w:rPr>
          <w:color w:val="000000"/>
          <w:sz w:val="28"/>
          <w:szCs w:val="28"/>
        </w:rPr>
        <w:t>аключить договор страхования Объекта по действительной (остаточной) сто</w:t>
      </w:r>
      <w:r w:rsidRPr="00F61F1B">
        <w:rPr>
          <w:color w:val="000000"/>
          <w:sz w:val="28"/>
          <w:szCs w:val="28"/>
        </w:rPr>
        <w:t>и</w:t>
      </w:r>
      <w:r w:rsidRPr="00F61F1B">
        <w:rPr>
          <w:color w:val="000000"/>
          <w:sz w:val="28"/>
          <w:szCs w:val="28"/>
        </w:rPr>
        <w:t>мости Объекта, указанной в пункте 1.</w:t>
      </w:r>
      <w:r>
        <w:rPr>
          <w:color w:val="000000"/>
          <w:sz w:val="28"/>
          <w:szCs w:val="28"/>
        </w:rPr>
        <w:t>7</w:t>
      </w:r>
      <w:r w:rsidRPr="00F61F1B">
        <w:rPr>
          <w:color w:val="000000"/>
          <w:sz w:val="28"/>
          <w:szCs w:val="28"/>
        </w:rPr>
        <w:t xml:space="preserve">. настоящего Договора. </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Выгодоприобретателем по договору страхования объекта определить а</w:t>
      </w:r>
      <w:r w:rsidRPr="00F61F1B">
        <w:rPr>
          <w:color w:val="000000"/>
          <w:sz w:val="28"/>
          <w:szCs w:val="28"/>
        </w:rPr>
        <w:t>д</w:t>
      </w:r>
      <w:r w:rsidRPr="00F61F1B">
        <w:rPr>
          <w:color w:val="000000"/>
          <w:sz w:val="28"/>
          <w:szCs w:val="28"/>
        </w:rPr>
        <w:t>министрацию города Бодайбо и района. Арендатор обязан застраховать Объект на все случаи рисков, а именно:</w:t>
      </w:r>
    </w:p>
    <w:p w:rsidR="00E23838" w:rsidRPr="00F61F1B" w:rsidRDefault="00E23838" w:rsidP="00E23838">
      <w:pPr>
        <w:tabs>
          <w:tab w:val="left" w:pos="540"/>
          <w:tab w:val="left" w:pos="1134"/>
          <w:tab w:val="left" w:pos="1560"/>
        </w:tabs>
        <w:ind w:firstLine="284"/>
        <w:jc w:val="both"/>
        <w:rPr>
          <w:color w:val="000000"/>
          <w:sz w:val="28"/>
          <w:szCs w:val="28"/>
        </w:rPr>
      </w:pPr>
      <w:r w:rsidRPr="00F61F1B">
        <w:rPr>
          <w:color w:val="000000"/>
          <w:sz w:val="28"/>
          <w:szCs w:val="28"/>
        </w:rPr>
        <w:t>а)</w:t>
      </w:r>
      <w:r w:rsidRPr="00F61F1B">
        <w:rPr>
          <w:color w:val="000000"/>
          <w:sz w:val="28"/>
          <w:szCs w:val="28"/>
        </w:rPr>
        <w:tab/>
        <w:t>пожар (случайное возникновение и распространение огня по предмету, вну</w:t>
      </w:r>
      <w:r w:rsidRPr="00F61F1B">
        <w:rPr>
          <w:color w:val="000000"/>
          <w:sz w:val="28"/>
          <w:szCs w:val="28"/>
        </w:rPr>
        <w:t>т</w:t>
      </w:r>
      <w:r w:rsidRPr="00F61F1B">
        <w:rPr>
          <w:color w:val="000000"/>
          <w:sz w:val="28"/>
          <w:szCs w:val="28"/>
        </w:rPr>
        <w:t>ри предмета или с предмета на предмет), поджог.</w:t>
      </w:r>
    </w:p>
    <w:p w:rsidR="00E23838" w:rsidRPr="00F61F1B" w:rsidRDefault="00E23838" w:rsidP="00E23838">
      <w:pPr>
        <w:tabs>
          <w:tab w:val="left" w:pos="540"/>
          <w:tab w:val="left" w:pos="1134"/>
          <w:tab w:val="left" w:pos="1560"/>
        </w:tabs>
        <w:ind w:firstLine="284"/>
        <w:jc w:val="both"/>
        <w:rPr>
          <w:color w:val="000000"/>
          <w:sz w:val="28"/>
          <w:szCs w:val="28"/>
        </w:rPr>
      </w:pPr>
      <w:r w:rsidRPr="00F61F1B">
        <w:rPr>
          <w:color w:val="000000"/>
          <w:sz w:val="28"/>
          <w:szCs w:val="28"/>
        </w:rPr>
        <w:t>б)</w:t>
      </w:r>
      <w:r w:rsidRPr="00F61F1B">
        <w:rPr>
          <w:color w:val="000000"/>
          <w:sz w:val="28"/>
          <w:szCs w:val="28"/>
        </w:rPr>
        <w:tab/>
        <w:t>удар молнии, внутреннее возгорание электрических уст</w:t>
      </w:r>
      <w:r w:rsidRPr="00F61F1B">
        <w:rPr>
          <w:color w:val="000000"/>
          <w:sz w:val="28"/>
          <w:szCs w:val="28"/>
        </w:rPr>
        <w:t>а</w:t>
      </w:r>
      <w:r w:rsidRPr="00F61F1B">
        <w:rPr>
          <w:color w:val="000000"/>
          <w:sz w:val="28"/>
          <w:szCs w:val="28"/>
        </w:rPr>
        <w:t>новок, аппаратов приборов, в том числе электропроводки, вследствие действия эле</w:t>
      </w:r>
      <w:r w:rsidRPr="00F61F1B">
        <w:rPr>
          <w:color w:val="000000"/>
          <w:sz w:val="28"/>
          <w:szCs w:val="28"/>
        </w:rPr>
        <w:t>к</w:t>
      </w:r>
      <w:r w:rsidRPr="00F61F1B">
        <w:rPr>
          <w:color w:val="000000"/>
          <w:sz w:val="28"/>
          <w:szCs w:val="28"/>
        </w:rPr>
        <w:t>трического тока в них.</w:t>
      </w:r>
    </w:p>
    <w:p w:rsidR="00E23838" w:rsidRPr="00F61F1B" w:rsidRDefault="00E23838" w:rsidP="00E23838">
      <w:pPr>
        <w:tabs>
          <w:tab w:val="left" w:pos="540"/>
          <w:tab w:val="left" w:pos="1134"/>
          <w:tab w:val="left" w:pos="1560"/>
        </w:tabs>
        <w:ind w:firstLine="284"/>
        <w:jc w:val="both"/>
        <w:rPr>
          <w:color w:val="000000"/>
          <w:sz w:val="28"/>
          <w:szCs w:val="28"/>
        </w:rPr>
      </w:pPr>
      <w:r w:rsidRPr="00F61F1B">
        <w:rPr>
          <w:color w:val="000000"/>
          <w:sz w:val="28"/>
          <w:szCs w:val="28"/>
        </w:rPr>
        <w:t>в)</w:t>
      </w:r>
      <w:r w:rsidRPr="00F61F1B">
        <w:rPr>
          <w:color w:val="000000"/>
          <w:sz w:val="28"/>
          <w:szCs w:val="28"/>
        </w:rPr>
        <w:tab/>
        <w:t>аварии водопроводных, отопительных, противопожарных, канализационных си</w:t>
      </w:r>
      <w:r w:rsidRPr="00F61F1B">
        <w:rPr>
          <w:color w:val="000000"/>
          <w:sz w:val="28"/>
          <w:szCs w:val="28"/>
        </w:rPr>
        <w:t>с</w:t>
      </w:r>
      <w:r w:rsidRPr="00F61F1B">
        <w:rPr>
          <w:color w:val="000000"/>
          <w:sz w:val="28"/>
          <w:szCs w:val="28"/>
        </w:rPr>
        <w:t>тем, проникновение воды из соседних (чужих) помещений.</w:t>
      </w:r>
    </w:p>
    <w:p w:rsidR="00E23838" w:rsidRPr="00F61F1B" w:rsidRDefault="00E23838" w:rsidP="00E23838">
      <w:pPr>
        <w:tabs>
          <w:tab w:val="left" w:pos="540"/>
          <w:tab w:val="left" w:pos="1134"/>
          <w:tab w:val="left" w:pos="1560"/>
        </w:tabs>
        <w:ind w:firstLine="284"/>
        <w:jc w:val="both"/>
        <w:rPr>
          <w:color w:val="000000"/>
          <w:sz w:val="28"/>
          <w:szCs w:val="28"/>
        </w:rPr>
      </w:pPr>
      <w:r w:rsidRPr="00F61F1B">
        <w:rPr>
          <w:color w:val="000000"/>
          <w:sz w:val="28"/>
          <w:szCs w:val="28"/>
        </w:rPr>
        <w:t>г)</w:t>
      </w:r>
      <w:r w:rsidRPr="00F61F1B">
        <w:rPr>
          <w:color w:val="000000"/>
          <w:sz w:val="28"/>
          <w:szCs w:val="28"/>
        </w:rPr>
        <w:tab/>
        <w:t>порча в результате противоправных действий третьих лиц.</w:t>
      </w:r>
    </w:p>
    <w:p w:rsidR="00E23838" w:rsidRPr="00F61F1B" w:rsidRDefault="00E23838" w:rsidP="00E23838">
      <w:pPr>
        <w:tabs>
          <w:tab w:val="left" w:pos="900"/>
          <w:tab w:val="left" w:pos="1134"/>
          <w:tab w:val="left" w:pos="1560"/>
        </w:tabs>
        <w:ind w:firstLine="284"/>
        <w:jc w:val="both"/>
        <w:rPr>
          <w:color w:val="000000"/>
          <w:sz w:val="28"/>
          <w:szCs w:val="28"/>
        </w:rPr>
      </w:pPr>
      <w:r w:rsidRPr="00F61F1B">
        <w:rPr>
          <w:color w:val="000000"/>
          <w:sz w:val="28"/>
          <w:szCs w:val="28"/>
        </w:rPr>
        <w:t>Письменно извещать Арендодателя о каждом случае нанесения ущерба Объекту в течение 3-х дней с момента наступления такого случая.</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При наступлении страхового случая, предусмотренного Договором стр</w:t>
      </w:r>
      <w:r w:rsidRPr="00F61F1B">
        <w:rPr>
          <w:color w:val="000000"/>
          <w:sz w:val="28"/>
          <w:szCs w:val="28"/>
        </w:rPr>
        <w:t>а</w:t>
      </w:r>
      <w:r w:rsidRPr="00F61F1B">
        <w:rPr>
          <w:color w:val="000000"/>
          <w:sz w:val="28"/>
          <w:szCs w:val="28"/>
        </w:rPr>
        <w:t>хования, незамедлительно уведомить об этом Арендодателя, компетентные о</w:t>
      </w:r>
      <w:r w:rsidRPr="00F61F1B">
        <w:rPr>
          <w:color w:val="000000"/>
          <w:sz w:val="28"/>
          <w:szCs w:val="28"/>
        </w:rPr>
        <w:t>р</w:t>
      </w:r>
      <w:r w:rsidRPr="00F61F1B">
        <w:rPr>
          <w:color w:val="000000"/>
          <w:sz w:val="28"/>
          <w:szCs w:val="28"/>
        </w:rPr>
        <w:t>ганы (Госпожнадзор, органы внутренних дел) и аварийные службы, возместить вред, причиненный Объекту в порядке, установленном федеральным законод</w:t>
      </w:r>
      <w:r w:rsidRPr="00F61F1B">
        <w:rPr>
          <w:color w:val="000000"/>
          <w:sz w:val="28"/>
          <w:szCs w:val="28"/>
        </w:rPr>
        <w:t>а</w:t>
      </w:r>
      <w:r w:rsidRPr="00F61F1B">
        <w:rPr>
          <w:color w:val="000000"/>
          <w:sz w:val="28"/>
          <w:szCs w:val="28"/>
        </w:rPr>
        <w:t>тельством.</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За две недели до окончания срока договора страхования Арендатор об</w:t>
      </w:r>
      <w:r w:rsidRPr="00F61F1B">
        <w:rPr>
          <w:color w:val="000000"/>
          <w:sz w:val="28"/>
          <w:szCs w:val="28"/>
        </w:rPr>
        <w:t>я</w:t>
      </w:r>
      <w:r w:rsidRPr="00F61F1B">
        <w:rPr>
          <w:color w:val="000000"/>
          <w:sz w:val="28"/>
          <w:szCs w:val="28"/>
        </w:rPr>
        <w:t>зан перестраховать Объект на новый срок и представить копию страхового п</w:t>
      </w:r>
      <w:r w:rsidRPr="00F61F1B">
        <w:rPr>
          <w:color w:val="000000"/>
          <w:sz w:val="28"/>
          <w:szCs w:val="28"/>
        </w:rPr>
        <w:t>о</w:t>
      </w:r>
      <w:r w:rsidRPr="00F61F1B">
        <w:rPr>
          <w:color w:val="000000"/>
          <w:sz w:val="28"/>
          <w:szCs w:val="28"/>
        </w:rPr>
        <w:t>лиса в Арендодателю.</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2.3.6.</w:t>
      </w:r>
      <w:r w:rsidRPr="00F61F1B">
        <w:rPr>
          <w:color w:val="000000"/>
          <w:sz w:val="28"/>
          <w:szCs w:val="28"/>
        </w:rPr>
        <w:tab/>
        <w:t>Использовать Объект исключительно по целевому назначению</w:t>
      </w:r>
      <w:r>
        <w:rPr>
          <w:color w:val="000000"/>
          <w:sz w:val="28"/>
          <w:szCs w:val="28"/>
        </w:rPr>
        <w:t>, указанному в</w:t>
      </w:r>
      <w:r w:rsidRPr="00F61F1B">
        <w:rPr>
          <w:color w:val="000000"/>
          <w:sz w:val="28"/>
          <w:szCs w:val="28"/>
        </w:rPr>
        <w:t xml:space="preserve"> пункт</w:t>
      </w:r>
      <w:r>
        <w:rPr>
          <w:color w:val="000000"/>
          <w:sz w:val="28"/>
          <w:szCs w:val="28"/>
        </w:rPr>
        <w:t>е</w:t>
      </w:r>
      <w:r w:rsidRPr="00F61F1B">
        <w:rPr>
          <w:color w:val="000000"/>
          <w:sz w:val="28"/>
          <w:szCs w:val="28"/>
        </w:rPr>
        <w:t xml:space="preserve"> 1.2. настоящего Договора.</w:t>
      </w:r>
    </w:p>
    <w:p w:rsidR="00E23838" w:rsidRPr="00F61F1B" w:rsidRDefault="00E23838" w:rsidP="00E23838">
      <w:pPr>
        <w:tabs>
          <w:tab w:val="left" w:pos="900"/>
          <w:tab w:val="left" w:pos="1560"/>
        </w:tabs>
        <w:ind w:firstLine="284"/>
        <w:jc w:val="both"/>
        <w:rPr>
          <w:color w:val="000000"/>
          <w:sz w:val="28"/>
          <w:szCs w:val="28"/>
        </w:rPr>
      </w:pPr>
      <w:r w:rsidRPr="00F61F1B">
        <w:rPr>
          <w:color w:val="000000"/>
          <w:sz w:val="28"/>
          <w:szCs w:val="28"/>
        </w:rPr>
        <w:t>2.3.7.</w:t>
      </w:r>
      <w:r w:rsidRPr="00F61F1B">
        <w:rPr>
          <w:color w:val="000000"/>
          <w:sz w:val="28"/>
          <w:szCs w:val="28"/>
        </w:rPr>
        <w:tab/>
        <w:t>Обеспечить доступ Арендодателя на Объект для осуществления контроля за испо</w:t>
      </w:r>
      <w:r w:rsidRPr="00F61F1B">
        <w:rPr>
          <w:color w:val="000000"/>
          <w:sz w:val="28"/>
          <w:szCs w:val="28"/>
        </w:rPr>
        <w:t>л</w:t>
      </w:r>
      <w:r w:rsidRPr="00F61F1B">
        <w:rPr>
          <w:color w:val="000000"/>
          <w:sz w:val="28"/>
          <w:szCs w:val="28"/>
        </w:rPr>
        <w:t>нением условий настоящего Договора.</w:t>
      </w:r>
    </w:p>
    <w:p w:rsidR="00E23838" w:rsidRPr="00F61F1B" w:rsidRDefault="00E23838" w:rsidP="00E23838">
      <w:pPr>
        <w:tabs>
          <w:tab w:val="left" w:pos="900"/>
          <w:tab w:val="left" w:pos="1560"/>
        </w:tabs>
        <w:ind w:firstLine="284"/>
        <w:jc w:val="both"/>
        <w:rPr>
          <w:i/>
          <w:color w:val="000000"/>
          <w:sz w:val="28"/>
          <w:szCs w:val="28"/>
        </w:rPr>
      </w:pPr>
      <w:r w:rsidRPr="00F61F1B">
        <w:rPr>
          <w:color w:val="000000"/>
          <w:sz w:val="28"/>
          <w:szCs w:val="28"/>
        </w:rPr>
        <w:t>2.3.8.</w:t>
      </w:r>
      <w:r w:rsidRPr="00F61F1B">
        <w:rPr>
          <w:color w:val="000000"/>
          <w:sz w:val="28"/>
          <w:szCs w:val="28"/>
        </w:rPr>
        <w:tab/>
        <w:t>Сообщать письменно Арендодателю о дате и времени предсто</w:t>
      </w:r>
      <w:r w:rsidRPr="00F61F1B">
        <w:rPr>
          <w:color w:val="000000"/>
          <w:sz w:val="28"/>
          <w:szCs w:val="28"/>
        </w:rPr>
        <w:t>я</w:t>
      </w:r>
      <w:r w:rsidRPr="00F61F1B">
        <w:rPr>
          <w:color w:val="000000"/>
          <w:sz w:val="28"/>
          <w:szCs w:val="28"/>
        </w:rPr>
        <w:t>щего возврата Объекта не позднее, чем за 60 календарных дней до предпол</w:t>
      </w:r>
      <w:r w:rsidRPr="00F61F1B">
        <w:rPr>
          <w:color w:val="000000"/>
          <w:sz w:val="28"/>
          <w:szCs w:val="28"/>
        </w:rPr>
        <w:t>а</w:t>
      </w:r>
      <w:r w:rsidRPr="00F61F1B">
        <w:rPr>
          <w:color w:val="000000"/>
          <w:sz w:val="28"/>
          <w:szCs w:val="28"/>
        </w:rPr>
        <w:t>гаемой даты возврата Объекта</w:t>
      </w:r>
      <w:r w:rsidRPr="00F61F1B">
        <w:rPr>
          <w:i/>
          <w:color w:val="000000"/>
          <w:sz w:val="28"/>
          <w:szCs w:val="28"/>
        </w:rPr>
        <w:t>.</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2.3.9.</w:t>
      </w:r>
      <w:r w:rsidRPr="00F61F1B">
        <w:rPr>
          <w:color w:val="000000"/>
          <w:sz w:val="28"/>
          <w:szCs w:val="28"/>
        </w:rPr>
        <w:tab/>
        <w:t>Возвратить Объект со всеми принадлежностями Арендодат</w:t>
      </w:r>
      <w:r w:rsidRPr="00F61F1B">
        <w:rPr>
          <w:color w:val="000000"/>
          <w:sz w:val="28"/>
          <w:szCs w:val="28"/>
        </w:rPr>
        <w:t>е</w:t>
      </w:r>
      <w:r w:rsidRPr="00F61F1B">
        <w:rPr>
          <w:color w:val="000000"/>
          <w:sz w:val="28"/>
          <w:szCs w:val="28"/>
        </w:rPr>
        <w:t>лю в течение 10 дней с момента окончания срока действия настоящего Договора в надлежащем санитарно-техническом состоянии с оформлением соответствующего п</w:t>
      </w:r>
      <w:r w:rsidRPr="00F61F1B">
        <w:rPr>
          <w:color w:val="000000"/>
          <w:sz w:val="28"/>
          <w:szCs w:val="28"/>
        </w:rPr>
        <w:t>е</w:t>
      </w:r>
      <w:r w:rsidRPr="00F61F1B">
        <w:rPr>
          <w:color w:val="000000"/>
          <w:sz w:val="28"/>
          <w:szCs w:val="28"/>
        </w:rPr>
        <w:t>редаточного акта.</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2.3.10.</w:t>
      </w:r>
      <w:r w:rsidRPr="00F61F1B">
        <w:rPr>
          <w:color w:val="000000"/>
          <w:sz w:val="28"/>
          <w:szCs w:val="28"/>
        </w:rPr>
        <w:tab/>
        <w:t>В случае возвращения Объекта в ненадлежащем санитарно-техническом состоянии возместить убытки в течение 15 дней с момента получения от Арендод</w:t>
      </w:r>
      <w:r w:rsidRPr="00F61F1B">
        <w:rPr>
          <w:color w:val="000000"/>
          <w:sz w:val="28"/>
          <w:szCs w:val="28"/>
        </w:rPr>
        <w:t>а</w:t>
      </w:r>
      <w:r w:rsidRPr="00F61F1B">
        <w:rPr>
          <w:color w:val="000000"/>
          <w:sz w:val="28"/>
          <w:szCs w:val="28"/>
        </w:rPr>
        <w:t xml:space="preserve">теля сметы на восстановление Объекта. Арендатор не возмещает указанные убытки, если причиной ненадлежащего санитарно-технического состояния Объекта явились наступления таких форс-мажорных </w:t>
      </w:r>
      <w:r w:rsidRPr="00F61F1B">
        <w:rPr>
          <w:color w:val="000000"/>
          <w:sz w:val="28"/>
          <w:szCs w:val="28"/>
        </w:rPr>
        <w:lastRenderedPageBreak/>
        <w:t>обстоятельств, как стихийные бедствия, природные катаклизмы или неправомерные действия третьих лиц.</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2.3.11.</w:t>
      </w:r>
      <w:r w:rsidRPr="00F61F1B">
        <w:rPr>
          <w:color w:val="000000"/>
          <w:sz w:val="28"/>
          <w:szCs w:val="28"/>
        </w:rPr>
        <w:tab/>
        <w:t>В случае самовольного проведения Арендатором или иными лицами работ, указанных в пункте 1.4. настоящего Договора, Арендатор возм</w:t>
      </w:r>
      <w:r w:rsidRPr="00F61F1B">
        <w:rPr>
          <w:color w:val="000000"/>
          <w:sz w:val="28"/>
          <w:szCs w:val="28"/>
        </w:rPr>
        <w:t>е</w:t>
      </w:r>
      <w:r w:rsidRPr="00F61F1B">
        <w:rPr>
          <w:color w:val="000000"/>
          <w:sz w:val="28"/>
          <w:szCs w:val="28"/>
        </w:rPr>
        <w:t>щает Арендодателю понесенные им убытки в сумме и срок, установленный Арендодат</w:t>
      </w:r>
      <w:r w:rsidRPr="00F61F1B">
        <w:rPr>
          <w:color w:val="000000"/>
          <w:sz w:val="28"/>
          <w:szCs w:val="28"/>
        </w:rPr>
        <w:t>е</w:t>
      </w:r>
      <w:r w:rsidRPr="00F61F1B">
        <w:rPr>
          <w:color w:val="000000"/>
          <w:sz w:val="28"/>
          <w:szCs w:val="28"/>
        </w:rPr>
        <w:t>лем.</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2.3.12.</w:t>
      </w:r>
      <w:r w:rsidRPr="00F61F1B">
        <w:rPr>
          <w:color w:val="000000"/>
          <w:sz w:val="28"/>
          <w:szCs w:val="28"/>
        </w:rPr>
        <w:tab/>
        <w:t>Сообщать письменно Арендодателю об изменении фактического местонахожд</w:t>
      </w:r>
      <w:r w:rsidRPr="00F61F1B">
        <w:rPr>
          <w:color w:val="000000"/>
          <w:sz w:val="28"/>
          <w:szCs w:val="28"/>
        </w:rPr>
        <w:t>е</w:t>
      </w:r>
      <w:r w:rsidRPr="00F61F1B">
        <w:rPr>
          <w:color w:val="000000"/>
          <w:sz w:val="28"/>
          <w:szCs w:val="28"/>
        </w:rPr>
        <w:t>ния, наименования, банковских реквизитов в 10-ти дневный срок с момента совершения указанных изменений, а в случае проведения реорганизации и ликвидации - в 10-ти дневный срок с момента принятия соответству</w:t>
      </w:r>
      <w:r w:rsidRPr="00F61F1B">
        <w:rPr>
          <w:color w:val="000000"/>
          <w:sz w:val="28"/>
          <w:szCs w:val="28"/>
        </w:rPr>
        <w:t>ю</w:t>
      </w:r>
      <w:r w:rsidRPr="00F61F1B">
        <w:rPr>
          <w:color w:val="000000"/>
          <w:sz w:val="28"/>
          <w:szCs w:val="28"/>
        </w:rPr>
        <w:t>щих решений. В случае проведения реорганизации предоставить копии учредител</w:t>
      </w:r>
      <w:r w:rsidRPr="00F61F1B">
        <w:rPr>
          <w:color w:val="000000"/>
          <w:sz w:val="28"/>
          <w:szCs w:val="28"/>
        </w:rPr>
        <w:t>ь</w:t>
      </w:r>
      <w:r w:rsidRPr="00F61F1B">
        <w:rPr>
          <w:color w:val="000000"/>
          <w:sz w:val="28"/>
          <w:szCs w:val="28"/>
        </w:rPr>
        <w:t>ных документов.</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2.3.13.</w:t>
      </w:r>
      <w:r w:rsidRPr="00F61F1B">
        <w:rPr>
          <w:color w:val="000000"/>
          <w:sz w:val="28"/>
          <w:szCs w:val="28"/>
        </w:rPr>
        <w:tab/>
        <w:t>Нести расходы на проведение текущего ремонта фасада, кровли и мест общего пользования  здания, в котором расположен Об</w:t>
      </w:r>
      <w:r w:rsidRPr="00F61F1B">
        <w:rPr>
          <w:color w:val="000000"/>
          <w:sz w:val="28"/>
          <w:szCs w:val="28"/>
        </w:rPr>
        <w:t>ъ</w:t>
      </w:r>
      <w:r w:rsidRPr="00F61F1B">
        <w:rPr>
          <w:color w:val="000000"/>
          <w:sz w:val="28"/>
          <w:szCs w:val="28"/>
        </w:rPr>
        <w:t>ект, пропорционально занимаемой площади. Расходы по текущему ремонту фасада возмещению не подлежат.</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2.3.14 .</w:t>
      </w:r>
      <w:r w:rsidRPr="00F61F1B">
        <w:rPr>
          <w:color w:val="000000"/>
          <w:sz w:val="28"/>
          <w:szCs w:val="28"/>
        </w:rPr>
        <w:tab/>
        <w:t>Без согласия Арендодателя:</w:t>
      </w:r>
    </w:p>
    <w:p w:rsidR="00E23838" w:rsidRPr="00F61F1B" w:rsidRDefault="00E23838" w:rsidP="00E23838">
      <w:pPr>
        <w:numPr>
          <w:ilvl w:val="0"/>
          <w:numId w:val="27"/>
        </w:numPr>
        <w:tabs>
          <w:tab w:val="left" w:pos="900"/>
          <w:tab w:val="left" w:pos="993"/>
        </w:tabs>
        <w:ind w:left="0" w:firstLine="284"/>
        <w:jc w:val="both"/>
        <w:rPr>
          <w:color w:val="000000"/>
          <w:sz w:val="28"/>
          <w:szCs w:val="28"/>
        </w:rPr>
      </w:pPr>
      <w:r w:rsidRPr="00F61F1B">
        <w:rPr>
          <w:color w:val="000000"/>
          <w:sz w:val="28"/>
          <w:szCs w:val="28"/>
        </w:rPr>
        <w:t>не сдавать Объект или его часть в субаренду (поднаем) или безво</w:t>
      </w:r>
      <w:r w:rsidRPr="00F61F1B">
        <w:rPr>
          <w:color w:val="000000"/>
          <w:sz w:val="28"/>
          <w:szCs w:val="28"/>
        </w:rPr>
        <w:t>з</w:t>
      </w:r>
      <w:r w:rsidRPr="00F61F1B">
        <w:rPr>
          <w:color w:val="000000"/>
          <w:sz w:val="28"/>
          <w:szCs w:val="28"/>
        </w:rPr>
        <w:t>мездное пользование;</w:t>
      </w:r>
    </w:p>
    <w:p w:rsidR="00E23838" w:rsidRPr="00F61F1B" w:rsidRDefault="00E23838" w:rsidP="00E23838">
      <w:pPr>
        <w:numPr>
          <w:ilvl w:val="0"/>
          <w:numId w:val="27"/>
        </w:numPr>
        <w:tabs>
          <w:tab w:val="left" w:pos="900"/>
          <w:tab w:val="left" w:pos="993"/>
        </w:tabs>
        <w:ind w:left="0" w:firstLine="284"/>
        <w:jc w:val="both"/>
        <w:rPr>
          <w:color w:val="000000"/>
          <w:sz w:val="28"/>
          <w:szCs w:val="28"/>
        </w:rPr>
      </w:pPr>
      <w:r w:rsidRPr="00F61F1B">
        <w:rPr>
          <w:color w:val="000000"/>
          <w:sz w:val="28"/>
          <w:szCs w:val="28"/>
        </w:rPr>
        <w:t>не передавать свои права и обязанности по Договору другому лицу (п</w:t>
      </w:r>
      <w:r w:rsidRPr="00F61F1B">
        <w:rPr>
          <w:color w:val="000000"/>
          <w:sz w:val="28"/>
          <w:szCs w:val="28"/>
        </w:rPr>
        <w:t>е</w:t>
      </w:r>
      <w:r w:rsidRPr="00F61F1B">
        <w:rPr>
          <w:color w:val="000000"/>
          <w:sz w:val="28"/>
          <w:szCs w:val="28"/>
        </w:rPr>
        <w:t>ренаем);</w:t>
      </w:r>
    </w:p>
    <w:p w:rsidR="00E23838" w:rsidRPr="00F61F1B" w:rsidRDefault="00E23838" w:rsidP="00E23838">
      <w:pPr>
        <w:numPr>
          <w:ilvl w:val="0"/>
          <w:numId w:val="27"/>
        </w:numPr>
        <w:tabs>
          <w:tab w:val="left" w:pos="900"/>
          <w:tab w:val="left" w:pos="993"/>
        </w:tabs>
        <w:ind w:left="0" w:firstLine="284"/>
        <w:jc w:val="both"/>
        <w:rPr>
          <w:color w:val="000000"/>
          <w:sz w:val="28"/>
          <w:szCs w:val="28"/>
        </w:rPr>
      </w:pPr>
      <w:r w:rsidRPr="00F61F1B">
        <w:rPr>
          <w:color w:val="000000"/>
          <w:sz w:val="28"/>
          <w:szCs w:val="28"/>
        </w:rPr>
        <w:t>не отдавать свои права и обязанности по Договору в залог и не вн</w:t>
      </w:r>
      <w:r w:rsidRPr="00F61F1B">
        <w:rPr>
          <w:color w:val="000000"/>
          <w:sz w:val="28"/>
          <w:szCs w:val="28"/>
        </w:rPr>
        <w:t>о</w:t>
      </w:r>
      <w:r w:rsidRPr="00F61F1B">
        <w:rPr>
          <w:color w:val="000000"/>
          <w:sz w:val="28"/>
          <w:szCs w:val="28"/>
        </w:rPr>
        <w:t>сить их в качестве вклада в уставной капитал хозяйственных товариществ и обществ (в частности по договору простого товарищества) или паевого взноса в производс</w:t>
      </w:r>
      <w:r w:rsidRPr="00F61F1B">
        <w:rPr>
          <w:color w:val="000000"/>
          <w:sz w:val="28"/>
          <w:szCs w:val="28"/>
        </w:rPr>
        <w:t>т</w:t>
      </w:r>
      <w:r w:rsidRPr="00F61F1B">
        <w:rPr>
          <w:color w:val="000000"/>
          <w:sz w:val="28"/>
          <w:szCs w:val="28"/>
        </w:rPr>
        <w:t>венный кооператив.</w:t>
      </w:r>
    </w:p>
    <w:p w:rsidR="00E23838" w:rsidRPr="00F61F1B" w:rsidRDefault="00E23838" w:rsidP="00E23838">
      <w:pPr>
        <w:tabs>
          <w:tab w:val="left" w:pos="900"/>
          <w:tab w:val="left" w:pos="1701"/>
        </w:tabs>
        <w:ind w:firstLine="284"/>
        <w:jc w:val="both"/>
        <w:rPr>
          <w:color w:val="000000"/>
          <w:sz w:val="28"/>
          <w:szCs w:val="28"/>
        </w:rPr>
      </w:pPr>
      <w:r w:rsidRPr="00F61F1B">
        <w:rPr>
          <w:color w:val="000000"/>
          <w:sz w:val="28"/>
          <w:szCs w:val="28"/>
        </w:rPr>
        <w:t>2.3.15.</w:t>
      </w:r>
      <w:r w:rsidRPr="00F61F1B">
        <w:rPr>
          <w:color w:val="000000"/>
          <w:sz w:val="28"/>
          <w:szCs w:val="28"/>
        </w:rPr>
        <w:tab/>
        <w:t>Компенсировать рыночную стоимость Объекта в случае:</w:t>
      </w:r>
    </w:p>
    <w:p w:rsidR="00E23838" w:rsidRPr="00F61F1B" w:rsidRDefault="00E23838" w:rsidP="00E23838">
      <w:pPr>
        <w:tabs>
          <w:tab w:val="left" w:pos="900"/>
        </w:tabs>
        <w:ind w:firstLine="284"/>
        <w:jc w:val="both"/>
        <w:rPr>
          <w:sz w:val="28"/>
          <w:szCs w:val="28"/>
        </w:rPr>
      </w:pPr>
      <w:r w:rsidRPr="00F61F1B">
        <w:rPr>
          <w:sz w:val="28"/>
          <w:szCs w:val="28"/>
        </w:rPr>
        <w:t>- причинения ущерба Объекту по вине Арендатора;</w:t>
      </w:r>
    </w:p>
    <w:p w:rsidR="00E23838" w:rsidRPr="00F61F1B" w:rsidRDefault="00E23838" w:rsidP="00E23838">
      <w:pPr>
        <w:tabs>
          <w:tab w:val="left" w:pos="900"/>
        </w:tabs>
        <w:ind w:firstLine="284"/>
        <w:jc w:val="both"/>
        <w:rPr>
          <w:sz w:val="28"/>
          <w:szCs w:val="28"/>
        </w:rPr>
      </w:pPr>
      <w:r w:rsidRPr="00F61F1B">
        <w:rPr>
          <w:sz w:val="28"/>
          <w:szCs w:val="28"/>
        </w:rPr>
        <w:t>- причинения ущерба незастрахованному Объекту в результате событий, ук</w:t>
      </w:r>
      <w:r w:rsidRPr="00F61F1B">
        <w:rPr>
          <w:sz w:val="28"/>
          <w:szCs w:val="28"/>
        </w:rPr>
        <w:t>а</w:t>
      </w:r>
      <w:r w:rsidRPr="00F61F1B">
        <w:rPr>
          <w:sz w:val="28"/>
          <w:szCs w:val="28"/>
        </w:rPr>
        <w:t xml:space="preserve">занных в </w:t>
      </w:r>
      <w:r>
        <w:rPr>
          <w:sz w:val="28"/>
          <w:szCs w:val="28"/>
        </w:rPr>
        <w:t xml:space="preserve">подпункте 2.3.5 </w:t>
      </w:r>
      <w:r w:rsidRPr="00F61F1B">
        <w:rPr>
          <w:sz w:val="28"/>
          <w:szCs w:val="28"/>
        </w:rPr>
        <w:t>пункт</w:t>
      </w:r>
      <w:r>
        <w:rPr>
          <w:sz w:val="28"/>
          <w:szCs w:val="28"/>
        </w:rPr>
        <w:t>а</w:t>
      </w:r>
      <w:r w:rsidRPr="00F61F1B">
        <w:rPr>
          <w:sz w:val="28"/>
          <w:szCs w:val="28"/>
        </w:rPr>
        <w:t xml:space="preserve"> 2.3. настоящего Договора.</w:t>
      </w:r>
    </w:p>
    <w:p w:rsidR="00E23838" w:rsidRPr="00F61F1B" w:rsidRDefault="00E23838" w:rsidP="00E23838">
      <w:pPr>
        <w:jc w:val="center"/>
        <w:rPr>
          <w:b/>
          <w:color w:val="000000"/>
          <w:sz w:val="28"/>
          <w:szCs w:val="28"/>
        </w:rPr>
      </w:pPr>
    </w:p>
    <w:p w:rsidR="00E23838" w:rsidRPr="00F61F1B" w:rsidRDefault="00E23838" w:rsidP="00E23838">
      <w:pPr>
        <w:numPr>
          <w:ilvl w:val="0"/>
          <w:numId w:val="28"/>
        </w:numPr>
        <w:jc w:val="center"/>
        <w:rPr>
          <w:b/>
          <w:color w:val="000000"/>
          <w:sz w:val="28"/>
          <w:szCs w:val="28"/>
        </w:rPr>
      </w:pPr>
      <w:r w:rsidRPr="00F61F1B">
        <w:rPr>
          <w:b/>
          <w:color w:val="000000"/>
          <w:sz w:val="28"/>
          <w:szCs w:val="28"/>
        </w:rPr>
        <w:t>ПЛАТЕЖИ И РАСЧЕТЫ</w:t>
      </w:r>
    </w:p>
    <w:p w:rsidR="00E23838" w:rsidRPr="00F61F1B" w:rsidRDefault="00E23838" w:rsidP="00E23838">
      <w:pPr>
        <w:ind w:left="720"/>
        <w:rPr>
          <w:b/>
          <w:color w:val="000000"/>
          <w:sz w:val="28"/>
          <w:szCs w:val="28"/>
        </w:rPr>
      </w:pPr>
    </w:p>
    <w:p w:rsidR="00E23838" w:rsidRPr="00F61F1B" w:rsidRDefault="00E23838" w:rsidP="00E23838">
      <w:pPr>
        <w:numPr>
          <w:ilvl w:val="0"/>
          <w:numId w:val="18"/>
        </w:numPr>
        <w:tabs>
          <w:tab w:val="left" w:pos="720"/>
        </w:tabs>
        <w:ind w:left="0" w:firstLine="284"/>
        <w:jc w:val="both"/>
        <w:rPr>
          <w:color w:val="000000"/>
          <w:sz w:val="28"/>
          <w:szCs w:val="28"/>
        </w:rPr>
      </w:pPr>
      <w:r w:rsidRPr="00F61F1B">
        <w:rPr>
          <w:color w:val="000000"/>
          <w:sz w:val="28"/>
          <w:szCs w:val="28"/>
        </w:rPr>
        <w:tab/>
        <w:t xml:space="preserve">За пользование Объектом Арендатор уплачивает арендную плату. </w:t>
      </w:r>
    </w:p>
    <w:p w:rsidR="00E23838" w:rsidRPr="00F61F1B" w:rsidRDefault="00E23838" w:rsidP="00E23838">
      <w:pPr>
        <w:tabs>
          <w:tab w:val="left" w:pos="993"/>
        </w:tabs>
        <w:ind w:firstLine="284"/>
        <w:jc w:val="both"/>
        <w:rPr>
          <w:b/>
          <w:sz w:val="28"/>
          <w:szCs w:val="28"/>
        </w:rPr>
      </w:pPr>
      <w:r w:rsidRPr="00F61F1B">
        <w:rPr>
          <w:color w:val="000000"/>
          <w:sz w:val="28"/>
          <w:szCs w:val="28"/>
        </w:rPr>
        <w:t>3.1.1.</w:t>
      </w:r>
      <w:r w:rsidRPr="00F61F1B">
        <w:rPr>
          <w:color w:val="000000"/>
          <w:sz w:val="28"/>
          <w:szCs w:val="28"/>
        </w:rPr>
        <w:tab/>
      </w:r>
      <w:r>
        <w:rPr>
          <w:color w:val="000000"/>
          <w:sz w:val="28"/>
          <w:szCs w:val="28"/>
        </w:rPr>
        <w:t xml:space="preserve"> </w:t>
      </w:r>
      <w:r w:rsidRPr="00F61F1B">
        <w:rPr>
          <w:color w:val="000000"/>
          <w:sz w:val="28"/>
          <w:szCs w:val="28"/>
        </w:rPr>
        <w:t xml:space="preserve">Арендная плата </w:t>
      </w:r>
      <w:r w:rsidRPr="00F61F1B">
        <w:rPr>
          <w:sz w:val="28"/>
          <w:szCs w:val="28"/>
        </w:rPr>
        <w:t xml:space="preserve">устанавливается по результатам аукциона и составляет ___________ </w:t>
      </w:r>
      <w:r>
        <w:rPr>
          <w:sz w:val="28"/>
          <w:szCs w:val="28"/>
        </w:rPr>
        <w:t xml:space="preserve">в год </w:t>
      </w:r>
      <w:r w:rsidRPr="00F61F1B">
        <w:rPr>
          <w:sz w:val="28"/>
          <w:szCs w:val="28"/>
        </w:rPr>
        <w:t xml:space="preserve">и должна перечисляться Арендатором </w:t>
      </w:r>
      <w:r w:rsidRPr="00F61F1B">
        <w:rPr>
          <w:color w:val="000000"/>
          <w:sz w:val="28"/>
          <w:szCs w:val="28"/>
        </w:rPr>
        <w:t>ежем</w:t>
      </w:r>
      <w:r w:rsidRPr="00F61F1B">
        <w:rPr>
          <w:color w:val="000000"/>
          <w:sz w:val="28"/>
          <w:szCs w:val="28"/>
        </w:rPr>
        <w:t>е</w:t>
      </w:r>
      <w:r w:rsidRPr="00F61F1B">
        <w:rPr>
          <w:color w:val="000000"/>
          <w:sz w:val="28"/>
          <w:szCs w:val="28"/>
        </w:rPr>
        <w:t xml:space="preserve">сячно, не позднее 25-го числа каждого месяца </w:t>
      </w:r>
      <w:r w:rsidRPr="00F61F1B">
        <w:rPr>
          <w:b/>
          <w:sz w:val="28"/>
          <w:szCs w:val="28"/>
        </w:rPr>
        <w:t xml:space="preserve">на счет УФК  по Иркутской области (Администрация г. Бодайбо и района): ИНН 3802001340, р/с 40101810900000010001, КПП 380201001, ОКТМО  25602000, БИК 042520001 в Отделение Иркутск г.Иркутск: </w:t>
      </w:r>
    </w:p>
    <w:p w:rsidR="00E23838" w:rsidRPr="00F61F1B" w:rsidRDefault="00E23838" w:rsidP="00E23838">
      <w:pPr>
        <w:tabs>
          <w:tab w:val="left" w:pos="993"/>
        </w:tabs>
        <w:ind w:firstLine="284"/>
        <w:jc w:val="both"/>
        <w:rPr>
          <w:b/>
          <w:sz w:val="28"/>
          <w:szCs w:val="28"/>
        </w:rPr>
      </w:pPr>
      <w:r w:rsidRPr="00F61F1B">
        <w:rPr>
          <w:b/>
          <w:sz w:val="28"/>
          <w:szCs w:val="28"/>
        </w:rPr>
        <w:t xml:space="preserve">КОД 904 1 11 </w:t>
      </w:r>
      <w:r>
        <w:rPr>
          <w:b/>
          <w:sz w:val="28"/>
          <w:szCs w:val="28"/>
        </w:rPr>
        <w:t>090450050000120</w:t>
      </w:r>
      <w:r w:rsidRPr="00F61F1B">
        <w:rPr>
          <w:b/>
          <w:sz w:val="28"/>
          <w:szCs w:val="28"/>
        </w:rPr>
        <w:t xml:space="preserve"> (</w:t>
      </w:r>
      <w:r>
        <w:rPr>
          <w:b/>
          <w:sz w:val="28"/>
          <w:szCs w:val="28"/>
        </w:rPr>
        <w:t>Прочие поступления от использования имущества, находящегося в собственности муниципальных районов</w:t>
      </w:r>
      <w:r w:rsidRPr="00F61F1B">
        <w:rPr>
          <w:b/>
          <w:sz w:val="28"/>
          <w:szCs w:val="28"/>
        </w:rPr>
        <w:t xml:space="preserve">) </w:t>
      </w:r>
      <w:r w:rsidRPr="00F61F1B">
        <w:rPr>
          <w:b/>
          <w:sz w:val="28"/>
          <w:szCs w:val="28"/>
          <w:u w:val="single"/>
        </w:rPr>
        <w:t>Копии платежного поручения  или квитанции предоставляются в отдел УМИ и ЗО до 01 числа каждого месяца</w:t>
      </w:r>
      <w:r w:rsidRPr="00F61F1B">
        <w:rPr>
          <w:b/>
          <w:sz w:val="28"/>
          <w:szCs w:val="28"/>
        </w:rPr>
        <w:t>.</w:t>
      </w:r>
    </w:p>
    <w:p w:rsidR="00E23838" w:rsidRPr="00F61F1B" w:rsidRDefault="00E23838" w:rsidP="00E23838">
      <w:pPr>
        <w:tabs>
          <w:tab w:val="left" w:pos="720"/>
          <w:tab w:val="left" w:pos="900"/>
        </w:tabs>
        <w:ind w:firstLine="284"/>
        <w:jc w:val="both"/>
        <w:rPr>
          <w:sz w:val="28"/>
          <w:szCs w:val="28"/>
        </w:rPr>
      </w:pPr>
      <w:r w:rsidRPr="00F61F1B">
        <w:rPr>
          <w:sz w:val="28"/>
          <w:szCs w:val="28"/>
        </w:rPr>
        <w:t>НДС устанавливается в размере</w:t>
      </w:r>
      <w:r>
        <w:rPr>
          <w:sz w:val="28"/>
          <w:szCs w:val="28"/>
        </w:rPr>
        <w:t xml:space="preserve"> 20% и составляет </w:t>
      </w:r>
      <w:r w:rsidRPr="00F61F1B">
        <w:rPr>
          <w:sz w:val="28"/>
          <w:szCs w:val="28"/>
        </w:rPr>
        <w:t>_______рублей в месяц и перечисляется самостоятельно.</w:t>
      </w:r>
    </w:p>
    <w:p w:rsidR="00E23838" w:rsidRPr="00F61F1B" w:rsidRDefault="00E23838" w:rsidP="00E23838">
      <w:pPr>
        <w:tabs>
          <w:tab w:val="left" w:pos="720"/>
          <w:tab w:val="left" w:pos="900"/>
        </w:tabs>
        <w:ind w:firstLine="284"/>
        <w:jc w:val="both"/>
        <w:rPr>
          <w:sz w:val="28"/>
          <w:szCs w:val="28"/>
        </w:rPr>
      </w:pPr>
      <w:r w:rsidRPr="00F61F1B">
        <w:rPr>
          <w:sz w:val="28"/>
          <w:szCs w:val="28"/>
        </w:rPr>
        <w:lastRenderedPageBreak/>
        <w:t>Если Договор заключен после 25-го числа месяца, первый платеж за аренду Объекта должен быть перечислен не позднее 3-х дней с момента заключения настоящего Договора.</w:t>
      </w:r>
    </w:p>
    <w:p w:rsidR="00E23838" w:rsidRPr="00F61F1B" w:rsidRDefault="00E23838" w:rsidP="00E23838">
      <w:pPr>
        <w:tabs>
          <w:tab w:val="left" w:pos="720"/>
          <w:tab w:val="left" w:pos="900"/>
        </w:tabs>
        <w:ind w:firstLine="284"/>
        <w:jc w:val="both"/>
        <w:rPr>
          <w:bCs/>
          <w:sz w:val="28"/>
          <w:szCs w:val="28"/>
        </w:rPr>
      </w:pPr>
      <w:r w:rsidRPr="00F61F1B">
        <w:rPr>
          <w:sz w:val="28"/>
          <w:szCs w:val="28"/>
        </w:rPr>
        <w:t>Размер арендной платы может быть изменён Арендодателем в одност</w:t>
      </w:r>
      <w:r w:rsidRPr="00F61F1B">
        <w:rPr>
          <w:sz w:val="28"/>
          <w:szCs w:val="28"/>
        </w:rPr>
        <w:t>о</w:t>
      </w:r>
      <w:r w:rsidRPr="00F61F1B">
        <w:rPr>
          <w:sz w:val="28"/>
          <w:szCs w:val="28"/>
        </w:rPr>
        <w:t xml:space="preserve">роннем порядке, но не чаще одного раза в год, в соответствии с пунктом 4.5 </w:t>
      </w:r>
      <w:r w:rsidRPr="00F61F1B">
        <w:rPr>
          <w:bCs/>
          <w:spacing w:val="1"/>
          <w:sz w:val="28"/>
          <w:szCs w:val="28"/>
        </w:rPr>
        <w:t xml:space="preserve">Порядка «О порядке сдачи в аренду и безвозмездное пользование объектов муниципальной собственности муниципального образования г. Бодайбо и района», утвержденным решением Думы г.Бодайбо и района от 04.05.2009  № 15-па, </w:t>
      </w:r>
      <w:r w:rsidRPr="00F61F1B">
        <w:rPr>
          <w:bCs/>
          <w:sz w:val="28"/>
          <w:szCs w:val="28"/>
        </w:rPr>
        <w:t>при этом уменьшение размера арендной платы по сравнению с размером арендной платы, установленной по результатам проведения аукциона, не допускается.</w:t>
      </w:r>
    </w:p>
    <w:p w:rsidR="00E23838" w:rsidRPr="00F61F1B" w:rsidRDefault="00E23838" w:rsidP="00E23838">
      <w:pPr>
        <w:tabs>
          <w:tab w:val="left" w:pos="720"/>
          <w:tab w:val="left" w:pos="900"/>
        </w:tabs>
        <w:ind w:firstLine="284"/>
        <w:jc w:val="both"/>
        <w:rPr>
          <w:sz w:val="28"/>
          <w:szCs w:val="28"/>
        </w:rPr>
      </w:pPr>
      <w:r w:rsidRPr="00F61F1B">
        <w:rPr>
          <w:sz w:val="28"/>
          <w:szCs w:val="28"/>
        </w:rPr>
        <w:t>Об изменении размера арендной платы, Арендодатель за 15 дней до момента увеличения, должен уведомить Арендатора о предстоящем изменении арендной платы.</w:t>
      </w:r>
    </w:p>
    <w:p w:rsidR="00E23838" w:rsidRPr="00F61F1B" w:rsidRDefault="00E23838" w:rsidP="00E23838">
      <w:pPr>
        <w:tabs>
          <w:tab w:val="left" w:pos="720"/>
        </w:tabs>
        <w:ind w:firstLine="284"/>
        <w:jc w:val="both"/>
        <w:rPr>
          <w:color w:val="000000"/>
          <w:sz w:val="28"/>
          <w:szCs w:val="28"/>
        </w:rPr>
      </w:pPr>
      <w:r w:rsidRPr="00F61F1B">
        <w:rPr>
          <w:sz w:val="28"/>
          <w:szCs w:val="28"/>
        </w:rPr>
        <w:t>Срок подписания Расчетов размера арендной платы Арендатором соста</w:t>
      </w:r>
      <w:r w:rsidRPr="00F61F1B">
        <w:rPr>
          <w:sz w:val="28"/>
          <w:szCs w:val="28"/>
        </w:rPr>
        <w:t>в</w:t>
      </w:r>
      <w:r w:rsidRPr="00F61F1B">
        <w:rPr>
          <w:sz w:val="28"/>
          <w:szCs w:val="28"/>
        </w:rPr>
        <w:t>ляет один месяц с момента получения уведомления об изменении размера арендной платы. Если Арендатор не желает продолжения договорных отнош</w:t>
      </w:r>
      <w:r w:rsidRPr="00F61F1B">
        <w:rPr>
          <w:sz w:val="28"/>
          <w:szCs w:val="28"/>
        </w:rPr>
        <w:t>е</w:t>
      </w:r>
      <w:r w:rsidRPr="00F61F1B">
        <w:rPr>
          <w:sz w:val="28"/>
          <w:szCs w:val="28"/>
        </w:rPr>
        <w:t>ний в связи с изменением размера арендной платы, предусмотренной Догов</w:t>
      </w:r>
      <w:r w:rsidRPr="00F61F1B">
        <w:rPr>
          <w:sz w:val="28"/>
          <w:szCs w:val="28"/>
        </w:rPr>
        <w:t>о</w:t>
      </w:r>
      <w:r w:rsidRPr="00F61F1B">
        <w:rPr>
          <w:sz w:val="28"/>
          <w:szCs w:val="28"/>
        </w:rPr>
        <w:t>ром, он должен направить Арендодателю в течение 15 дней с момента получения Уведомления письменное извещение о расторжении Договора и возвращ</w:t>
      </w:r>
      <w:r w:rsidRPr="00F61F1B">
        <w:rPr>
          <w:sz w:val="28"/>
          <w:szCs w:val="28"/>
        </w:rPr>
        <w:t>е</w:t>
      </w:r>
      <w:r w:rsidRPr="00F61F1B">
        <w:rPr>
          <w:sz w:val="28"/>
          <w:szCs w:val="28"/>
        </w:rPr>
        <w:t>нии Объекта.</w:t>
      </w:r>
    </w:p>
    <w:p w:rsidR="00E23838" w:rsidRPr="00F61F1B" w:rsidRDefault="00E23838" w:rsidP="00E23838">
      <w:pPr>
        <w:tabs>
          <w:tab w:val="left" w:pos="720"/>
        </w:tabs>
        <w:ind w:firstLine="284"/>
        <w:jc w:val="both"/>
        <w:rPr>
          <w:color w:val="000000"/>
          <w:sz w:val="28"/>
          <w:szCs w:val="28"/>
        </w:rPr>
      </w:pPr>
      <w:r w:rsidRPr="00F61F1B">
        <w:rPr>
          <w:color w:val="000000"/>
          <w:sz w:val="28"/>
          <w:szCs w:val="28"/>
        </w:rPr>
        <w:t>В том случае, если от Арендатора не поступило извещение о расторж</w:t>
      </w:r>
      <w:r w:rsidRPr="00F61F1B">
        <w:rPr>
          <w:color w:val="000000"/>
          <w:sz w:val="28"/>
          <w:szCs w:val="28"/>
        </w:rPr>
        <w:t>е</w:t>
      </w:r>
      <w:r w:rsidRPr="00F61F1B">
        <w:rPr>
          <w:color w:val="000000"/>
          <w:sz w:val="28"/>
          <w:szCs w:val="28"/>
        </w:rPr>
        <w:t>нии Договора и возврате Объекта, изменении размера арендной платы считается внесенным в Договор с первого числа месяца, в котором Арендатор получил уведомл</w:t>
      </w:r>
      <w:r w:rsidRPr="00F61F1B">
        <w:rPr>
          <w:color w:val="000000"/>
          <w:sz w:val="28"/>
          <w:szCs w:val="28"/>
        </w:rPr>
        <w:t>е</w:t>
      </w:r>
      <w:r w:rsidRPr="00F61F1B">
        <w:rPr>
          <w:color w:val="000000"/>
          <w:sz w:val="28"/>
          <w:szCs w:val="28"/>
        </w:rPr>
        <w:t>ние.</w:t>
      </w:r>
    </w:p>
    <w:p w:rsidR="00E23838" w:rsidRPr="00F61F1B" w:rsidRDefault="00E23838" w:rsidP="00E23838">
      <w:pPr>
        <w:tabs>
          <w:tab w:val="left" w:pos="720"/>
        </w:tabs>
        <w:ind w:firstLine="284"/>
        <w:jc w:val="both"/>
        <w:rPr>
          <w:color w:val="000000"/>
          <w:sz w:val="28"/>
          <w:szCs w:val="28"/>
        </w:rPr>
      </w:pPr>
      <w:r w:rsidRPr="00F61F1B">
        <w:rPr>
          <w:color w:val="000000"/>
          <w:sz w:val="28"/>
          <w:szCs w:val="28"/>
        </w:rPr>
        <w:t>Платежи третьих лиц за Арендатора не д</w:t>
      </w:r>
      <w:r w:rsidRPr="00F61F1B">
        <w:rPr>
          <w:color w:val="000000"/>
          <w:sz w:val="28"/>
          <w:szCs w:val="28"/>
        </w:rPr>
        <w:t>о</w:t>
      </w:r>
      <w:r w:rsidRPr="00F61F1B">
        <w:rPr>
          <w:color w:val="000000"/>
          <w:sz w:val="28"/>
          <w:szCs w:val="28"/>
        </w:rPr>
        <w:t>пускаются.</w:t>
      </w:r>
    </w:p>
    <w:p w:rsidR="00E23838" w:rsidRPr="00F61F1B" w:rsidRDefault="00E23838" w:rsidP="00E23838">
      <w:pPr>
        <w:tabs>
          <w:tab w:val="left" w:pos="720"/>
          <w:tab w:val="left" w:pos="900"/>
        </w:tabs>
        <w:ind w:firstLine="284"/>
        <w:jc w:val="both"/>
        <w:rPr>
          <w:color w:val="000000"/>
          <w:sz w:val="28"/>
          <w:szCs w:val="28"/>
        </w:rPr>
      </w:pPr>
      <w:r w:rsidRPr="00F61F1B">
        <w:rPr>
          <w:color w:val="000000"/>
          <w:sz w:val="28"/>
          <w:szCs w:val="28"/>
        </w:rPr>
        <w:t>3.1.2.</w:t>
      </w:r>
      <w:r w:rsidRPr="00F61F1B">
        <w:rPr>
          <w:color w:val="000000"/>
          <w:sz w:val="28"/>
          <w:szCs w:val="28"/>
        </w:rPr>
        <w:tab/>
        <w:t>В платежном поручении по оплате арендной платы по договору аренды Об</w:t>
      </w:r>
      <w:r w:rsidRPr="00F61F1B">
        <w:rPr>
          <w:color w:val="000000"/>
          <w:sz w:val="28"/>
          <w:szCs w:val="28"/>
        </w:rPr>
        <w:t>ъ</w:t>
      </w:r>
      <w:r w:rsidRPr="00F61F1B">
        <w:rPr>
          <w:color w:val="000000"/>
          <w:sz w:val="28"/>
          <w:szCs w:val="28"/>
        </w:rPr>
        <w:t xml:space="preserve">екта в строке «назначение платежа» Арендатор должен указать: </w:t>
      </w:r>
      <w:r w:rsidRPr="00F61F1B">
        <w:rPr>
          <w:i/>
          <w:color w:val="000000"/>
          <w:sz w:val="28"/>
          <w:szCs w:val="28"/>
        </w:rPr>
        <w:t xml:space="preserve">«за аренду </w:t>
      </w:r>
      <w:r>
        <w:rPr>
          <w:i/>
          <w:color w:val="000000"/>
          <w:sz w:val="28"/>
          <w:szCs w:val="28"/>
        </w:rPr>
        <w:t>здания</w:t>
      </w:r>
      <w:r w:rsidRPr="00F61F1B">
        <w:rPr>
          <w:i/>
          <w:color w:val="000000"/>
          <w:sz w:val="28"/>
          <w:szCs w:val="28"/>
        </w:rPr>
        <w:t xml:space="preserve"> (либо штрафные санкции, либо пени) по адресу: </w:t>
      </w:r>
      <w:r w:rsidRPr="00F61F1B">
        <w:rPr>
          <w:i/>
          <w:sz w:val="28"/>
          <w:szCs w:val="28"/>
        </w:rPr>
        <w:t xml:space="preserve"> </w:t>
      </w:r>
      <w:r>
        <w:rPr>
          <w:i/>
          <w:sz w:val="28"/>
          <w:szCs w:val="28"/>
        </w:rPr>
        <w:t xml:space="preserve">Иркутская область, </w:t>
      </w:r>
      <w:r w:rsidRPr="00F61F1B">
        <w:rPr>
          <w:i/>
          <w:sz w:val="28"/>
          <w:szCs w:val="28"/>
        </w:rPr>
        <w:t>г.</w:t>
      </w:r>
      <w:r>
        <w:rPr>
          <w:i/>
          <w:sz w:val="28"/>
          <w:szCs w:val="28"/>
        </w:rPr>
        <w:t xml:space="preserve"> </w:t>
      </w:r>
      <w:r w:rsidRPr="00F61F1B">
        <w:rPr>
          <w:i/>
          <w:sz w:val="28"/>
          <w:szCs w:val="28"/>
        </w:rPr>
        <w:t xml:space="preserve">Бодайбо, ул. </w:t>
      </w:r>
      <w:r>
        <w:rPr>
          <w:i/>
          <w:sz w:val="28"/>
          <w:szCs w:val="28"/>
        </w:rPr>
        <w:t xml:space="preserve">Совхозная, 1, </w:t>
      </w:r>
      <w:r w:rsidRPr="00F61F1B">
        <w:rPr>
          <w:i/>
          <w:color w:val="000000"/>
          <w:sz w:val="28"/>
          <w:szCs w:val="28"/>
        </w:rPr>
        <w:t>согласно договору N ____________ за _________(наименование мес</w:t>
      </w:r>
      <w:r w:rsidRPr="00F61F1B">
        <w:rPr>
          <w:i/>
          <w:color w:val="000000"/>
          <w:sz w:val="28"/>
          <w:szCs w:val="28"/>
        </w:rPr>
        <w:t>я</w:t>
      </w:r>
      <w:r w:rsidRPr="00F61F1B">
        <w:rPr>
          <w:i/>
          <w:color w:val="000000"/>
          <w:sz w:val="28"/>
          <w:szCs w:val="28"/>
        </w:rPr>
        <w:t>ца)».</w:t>
      </w:r>
    </w:p>
    <w:p w:rsidR="00E23838" w:rsidRPr="00F61F1B" w:rsidRDefault="00E23838" w:rsidP="00E23838">
      <w:pPr>
        <w:tabs>
          <w:tab w:val="left" w:pos="720"/>
          <w:tab w:val="left" w:pos="900"/>
        </w:tabs>
        <w:ind w:firstLine="284"/>
        <w:jc w:val="both"/>
        <w:rPr>
          <w:color w:val="000000"/>
          <w:sz w:val="28"/>
          <w:szCs w:val="28"/>
        </w:rPr>
      </w:pPr>
      <w:r w:rsidRPr="00F61F1B">
        <w:rPr>
          <w:color w:val="000000"/>
          <w:sz w:val="28"/>
          <w:szCs w:val="28"/>
        </w:rPr>
        <w:t>3.1.3.</w:t>
      </w:r>
      <w:r w:rsidRPr="00F61F1B">
        <w:rPr>
          <w:color w:val="000000"/>
          <w:sz w:val="28"/>
          <w:szCs w:val="28"/>
        </w:rPr>
        <w:tab/>
        <w:t>Платежный документ для оплаты арендной платы оформляется в соотве</w:t>
      </w:r>
      <w:r w:rsidRPr="00F61F1B">
        <w:rPr>
          <w:color w:val="000000"/>
          <w:sz w:val="28"/>
          <w:szCs w:val="28"/>
        </w:rPr>
        <w:t>т</w:t>
      </w:r>
      <w:r w:rsidRPr="00F61F1B">
        <w:rPr>
          <w:color w:val="000000"/>
          <w:sz w:val="28"/>
          <w:szCs w:val="28"/>
        </w:rPr>
        <w:t xml:space="preserve">ствии с Приказом Министерства финансов РФ от 24.11.04 № 106н по реквизитам, указанным в п.п.3.1.1. п. 3.1  настоящего Договора. </w:t>
      </w:r>
    </w:p>
    <w:p w:rsidR="00E23838" w:rsidRPr="00F61F1B" w:rsidRDefault="00E23838" w:rsidP="00E23838">
      <w:pPr>
        <w:ind w:left="709"/>
        <w:jc w:val="center"/>
        <w:rPr>
          <w:b/>
          <w:color w:val="000000"/>
          <w:sz w:val="28"/>
          <w:szCs w:val="28"/>
        </w:rPr>
      </w:pPr>
    </w:p>
    <w:p w:rsidR="00E23838" w:rsidRPr="00F61F1B" w:rsidRDefault="00E23838" w:rsidP="00E23838">
      <w:pPr>
        <w:numPr>
          <w:ilvl w:val="0"/>
          <w:numId w:val="28"/>
        </w:numPr>
        <w:jc w:val="center"/>
        <w:rPr>
          <w:b/>
          <w:sz w:val="28"/>
          <w:szCs w:val="28"/>
        </w:rPr>
      </w:pPr>
      <w:r w:rsidRPr="00F61F1B">
        <w:rPr>
          <w:b/>
          <w:sz w:val="28"/>
          <w:szCs w:val="28"/>
        </w:rPr>
        <w:t>ОТВЕТСТВЕННОСТЬ СТОРОН</w:t>
      </w:r>
    </w:p>
    <w:p w:rsidR="00E23838" w:rsidRPr="00F61F1B" w:rsidRDefault="00E23838" w:rsidP="00E23838">
      <w:pPr>
        <w:ind w:left="720"/>
        <w:rPr>
          <w:b/>
          <w:sz w:val="28"/>
          <w:szCs w:val="28"/>
        </w:rPr>
      </w:pPr>
    </w:p>
    <w:p w:rsidR="00E23838" w:rsidRPr="00FC0923" w:rsidRDefault="00E23838" w:rsidP="00E23838">
      <w:pPr>
        <w:ind w:firstLine="284"/>
        <w:jc w:val="both"/>
        <w:rPr>
          <w:color w:val="000000"/>
          <w:sz w:val="28"/>
          <w:szCs w:val="28"/>
        </w:rPr>
      </w:pPr>
      <w:r w:rsidRPr="00FC0923">
        <w:rPr>
          <w:color w:val="000000"/>
          <w:sz w:val="28"/>
          <w:szCs w:val="28"/>
        </w:rPr>
        <w:t>4.1. Стороны несут ответственность за неисполнение или ненадлеж</w:t>
      </w:r>
      <w:r w:rsidRPr="00FC0923">
        <w:rPr>
          <w:color w:val="000000"/>
          <w:sz w:val="28"/>
          <w:szCs w:val="28"/>
        </w:rPr>
        <w:t>а</w:t>
      </w:r>
      <w:r w:rsidRPr="00FC0923">
        <w:rPr>
          <w:color w:val="000000"/>
          <w:sz w:val="28"/>
          <w:szCs w:val="28"/>
        </w:rPr>
        <w:t xml:space="preserve">щее исполнение обязательств, установленных </w:t>
      </w:r>
      <w:r w:rsidRPr="00FC0923">
        <w:rPr>
          <w:sz w:val="28"/>
          <w:szCs w:val="28"/>
        </w:rPr>
        <w:t>Договором</w:t>
      </w:r>
      <w:r w:rsidRPr="00FC0923">
        <w:rPr>
          <w:color w:val="000000"/>
          <w:sz w:val="28"/>
          <w:szCs w:val="28"/>
        </w:rPr>
        <w:t xml:space="preserve">, в соответствии с федеральным законодательством и настоящим </w:t>
      </w:r>
      <w:r w:rsidRPr="00FC0923">
        <w:rPr>
          <w:sz w:val="28"/>
          <w:szCs w:val="28"/>
        </w:rPr>
        <w:t>Договором</w:t>
      </w:r>
      <w:r w:rsidRPr="00FC0923">
        <w:rPr>
          <w:color w:val="000000"/>
          <w:sz w:val="28"/>
          <w:szCs w:val="28"/>
        </w:rPr>
        <w:t>.</w:t>
      </w:r>
    </w:p>
    <w:p w:rsidR="00E23838" w:rsidRPr="00FC0923" w:rsidRDefault="00E23838" w:rsidP="00E23838">
      <w:pPr>
        <w:ind w:firstLine="284"/>
        <w:jc w:val="both"/>
        <w:rPr>
          <w:color w:val="000000"/>
          <w:sz w:val="28"/>
          <w:szCs w:val="28"/>
        </w:rPr>
      </w:pPr>
      <w:r w:rsidRPr="00FC0923">
        <w:rPr>
          <w:color w:val="000000"/>
          <w:sz w:val="28"/>
          <w:szCs w:val="28"/>
        </w:rPr>
        <w:t>4.2.  За неисполнение или ненадлежащее исполнение обязательств, у</w:t>
      </w:r>
      <w:r w:rsidRPr="00FC0923">
        <w:rPr>
          <w:color w:val="000000"/>
          <w:sz w:val="28"/>
          <w:szCs w:val="28"/>
        </w:rPr>
        <w:t>с</w:t>
      </w:r>
      <w:r w:rsidRPr="00FC0923">
        <w:rPr>
          <w:color w:val="000000"/>
          <w:sz w:val="28"/>
          <w:szCs w:val="28"/>
        </w:rPr>
        <w:t xml:space="preserve">тановленных подпунктами 2.3.2. - 2.3.6., 2.3.12. настоящего </w:t>
      </w:r>
      <w:r w:rsidRPr="00FC0923">
        <w:rPr>
          <w:sz w:val="28"/>
          <w:szCs w:val="28"/>
        </w:rPr>
        <w:t>Договора</w:t>
      </w:r>
      <w:r w:rsidRPr="00FC0923">
        <w:rPr>
          <w:color w:val="000000"/>
          <w:sz w:val="28"/>
          <w:szCs w:val="28"/>
        </w:rPr>
        <w:t xml:space="preserve">, Арендатор уплачивает Арендодателю штраф в размере 10% от суммы годовой арендной платы в </w:t>
      </w:r>
      <w:r w:rsidRPr="00FC0923">
        <w:rPr>
          <w:sz w:val="28"/>
          <w:szCs w:val="28"/>
        </w:rPr>
        <w:t>месячный срок с момента получения соответс</w:t>
      </w:r>
      <w:r w:rsidRPr="00FC0923">
        <w:rPr>
          <w:sz w:val="28"/>
          <w:szCs w:val="28"/>
        </w:rPr>
        <w:t>т</w:t>
      </w:r>
      <w:r w:rsidRPr="00FC0923">
        <w:rPr>
          <w:sz w:val="28"/>
          <w:szCs w:val="28"/>
        </w:rPr>
        <w:t>вующего письменного требования Арендодателя</w:t>
      </w:r>
      <w:r w:rsidRPr="00FC0923">
        <w:rPr>
          <w:color w:val="000000"/>
          <w:sz w:val="28"/>
          <w:szCs w:val="28"/>
        </w:rPr>
        <w:t>.</w:t>
      </w:r>
    </w:p>
    <w:p w:rsidR="00E23838" w:rsidRPr="00FC0923" w:rsidRDefault="00E23838" w:rsidP="00E23838">
      <w:pPr>
        <w:tabs>
          <w:tab w:val="left" w:pos="0"/>
        </w:tabs>
        <w:ind w:firstLine="284"/>
        <w:jc w:val="both"/>
        <w:rPr>
          <w:sz w:val="28"/>
          <w:szCs w:val="28"/>
        </w:rPr>
      </w:pPr>
      <w:r w:rsidRPr="00FC0923">
        <w:rPr>
          <w:sz w:val="28"/>
          <w:szCs w:val="28"/>
        </w:rPr>
        <w:lastRenderedPageBreak/>
        <w:t xml:space="preserve">4.3.  За нарушение сроков внесения арендной платы по Договору, Арендатор выплачивает Арендодателю пени из расчета 1/300, действующей в это время, ставки рефинансирования Центрального Банка РФ от неуплаченной суммы, за каждый день просрочки, начиная со следующего дня срока уплаты, установленного подпунктом 3.1.1. настоящего Договора. </w:t>
      </w:r>
    </w:p>
    <w:p w:rsidR="00E23838" w:rsidRPr="00F61F1B" w:rsidRDefault="00E23838" w:rsidP="00E23838">
      <w:pPr>
        <w:ind w:left="284"/>
        <w:jc w:val="both"/>
        <w:rPr>
          <w:b/>
          <w:sz w:val="28"/>
          <w:szCs w:val="28"/>
        </w:rPr>
      </w:pPr>
    </w:p>
    <w:p w:rsidR="00E23838" w:rsidRPr="00FC0923" w:rsidRDefault="00E23838" w:rsidP="00E23838">
      <w:pPr>
        <w:pStyle w:val="ConsPlusNonformat"/>
        <w:ind w:left="1080"/>
        <w:jc w:val="center"/>
        <w:rPr>
          <w:rFonts w:ascii="Times New Roman" w:hAnsi="Times New Roman" w:cs="Times New Roman"/>
          <w:b/>
          <w:sz w:val="28"/>
          <w:szCs w:val="28"/>
        </w:rPr>
      </w:pPr>
      <w:r w:rsidRPr="00FC0923">
        <w:rPr>
          <w:rFonts w:ascii="Times New Roman" w:hAnsi="Times New Roman" w:cs="Times New Roman"/>
          <w:b/>
          <w:sz w:val="28"/>
          <w:szCs w:val="28"/>
        </w:rPr>
        <w:t>5. ДЕЙСТВИЕ ДОГОВОРА</w:t>
      </w:r>
    </w:p>
    <w:p w:rsidR="00E23838" w:rsidRPr="00FC0923" w:rsidRDefault="00E23838" w:rsidP="00E23838">
      <w:pPr>
        <w:tabs>
          <w:tab w:val="left" w:pos="540"/>
        </w:tabs>
        <w:ind w:left="142"/>
        <w:jc w:val="both"/>
        <w:rPr>
          <w:color w:val="000000"/>
          <w:sz w:val="28"/>
          <w:szCs w:val="28"/>
        </w:rPr>
      </w:pPr>
      <w:r w:rsidRPr="00FC0923">
        <w:rPr>
          <w:color w:val="000000"/>
          <w:sz w:val="28"/>
          <w:szCs w:val="28"/>
        </w:rPr>
        <w:t xml:space="preserve">   </w:t>
      </w:r>
      <w:r>
        <w:rPr>
          <w:color w:val="000000"/>
          <w:sz w:val="28"/>
          <w:szCs w:val="28"/>
        </w:rPr>
        <w:t xml:space="preserve"> </w:t>
      </w:r>
      <w:r w:rsidRPr="00FC0923">
        <w:rPr>
          <w:color w:val="000000"/>
          <w:sz w:val="28"/>
          <w:szCs w:val="28"/>
        </w:rPr>
        <w:t>5.1</w:t>
      </w:r>
      <w:r>
        <w:rPr>
          <w:color w:val="000000"/>
          <w:sz w:val="28"/>
          <w:szCs w:val="28"/>
        </w:rPr>
        <w:t>.</w:t>
      </w:r>
      <w:r w:rsidRPr="00FC0923">
        <w:rPr>
          <w:color w:val="000000"/>
          <w:sz w:val="28"/>
          <w:szCs w:val="28"/>
        </w:rPr>
        <w:tab/>
        <w:t xml:space="preserve">Изменение условий </w:t>
      </w:r>
      <w:r w:rsidRPr="00FC0923">
        <w:rPr>
          <w:sz w:val="28"/>
          <w:szCs w:val="28"/>
        </w:rPr>
        <w:t>Договора</w:t>
      </w:r>
      <w:r w:rsidRPr="00FC0923">
        <w:rPr>
          <w:color w:val="000000"/>
          <w:sz w:val="28"/>
          <w:szCs w:val="28"/>
        </w:rPr>
        <w:t xml:space="preserve"> и его расторжение допускается по соглашению сторон. Вносимые изменения рассматриваются сторонами в месячный срок и оформляются дополнительным соглашением к настоящему </w:t>
      </w:r>
      <w:r w:rsidRPr="00FC0923">
        <w:rPr>
          <w:sz w:val="28"/>
          <w:szCs w:val="28"/>
        </w:rPr>
        <w:t>Договору</w:t>
      </w:r>
      <w:r w:rsidRPr="00FC0923">
        <w:rPr>
          <w:color w:val="000000"/>
          <w:sz w:val="28"/>
          <w:szCs w:val="28"/>
        </w:rPr>
        <w:t>.</w:t>
      </w:r>
    </w:p>
    <w:p w:rsidR="00E23838" w:rsidRPr="00FC0923" w:rsidRDefault="00E23838" w:rsidP="00E23838">
      <w:pPr>
        <w:tabs>
          <w:tab w:val="left" w:pos="284"/>
        </w:tabs>
        <w:ind w:firstLine="284"/>
        <w:jc w:val="both"/>
        <w:rPr>
          <w:color w:val="000000"/>
          <w:sz w:val="28"/>
          <w:szCs w:val="28"/>
        </w:rPr>
      </w:pPr>
      <w:r>
        <w:rPr>
          <w:color w:val="000000"/>
          <w:sz w:val="28"/>
          <w:szCs w:val="28"/>
        </w:rPr>
        <w:t xml:space="preserve"> </w:t>
      </w:r>
      <w:r w:rsidRPr="00FC0923">
        <w:rPr>
          <w:color w:val="000000"/>
          <w:sz w:val="28"/>
          <w:szCs w:val="28"/>
        </w:rPr>
        <w:t xml:space="preserve">5.2. По требованию Арендодателя </w:t>
      </w:r>
      <w:r w:rsidRPr="00FC0923">
        <w:rPr>
          <w:sz w:val="28"/>
          <w:szCs w:val="28"/>
        </w:rPr>
        <w:t xml:space="preserve">Договор </w:t>
      </w:r>
      <w:r w:rsidRPr="00FC0923">
        <w:rPr>
          <w:color w:val="000000"/>
          <w:sz w:val="28"/>
          <w:szCs w:val="28"/>
        </w:rPr>
        <w:t>может быть, досрочно расторгнут в одностороннем порядке в  следующих случаях:</w:t>
      </w:r>
    </w:p>
    <w:p w:rsidR="00E23838" w:rsidRPr="00FC0923" w:rsidRDefault="00E23838" w:rsidP="00E23838">
      <w:pPr>
        <w:numPr>
          <w:ilvl w:val="0"/>
          <w:numId w:val="7"/>
        </w:numPr>
        <w:tabs>
          <w:tab w:val="clear" w:pos="825"/>
          <w:tab w:val="left" w:pos="284"/>
          <w:tab w:val="left" w:pos="540"/>
          <w:tab w:val="num" w:pos="993"/>
        </w:tabs>
        <w:ind w:left="0" w:firstLine="284"/>
        <w:jc w:val="both"/>
        <w:rPr>
          <w:color w:val="000000"/>
          <w:sz w:val="28"/>
          <w:szCs w:val="28"/>
        </w:rPr>
      </w:pPr>
      <w:r w:rsidRPr="00FC0923">
        <w:rPr>
          <w:color w:val="000000"/>
          <w:sz w:val="28"/>
          <w:szCs w:val="28"/>
        </w:rPr>
        <w:t xml:space="preserve">если Арендатор использует Объект не по целевому назначению (пп. </w:t>
      </w:r>
      <w:r>
        <w:rPr>
          <w:color w:val="000000"/>
          <w:sz w:val="28"/>
          <w:szCs w:val="28"/>
        </w:rPr>
        <w:t>1.2</w:t>
      </w:r>
      <w:r w:rsidRPr="00FC0923">
        <w:rPr>
          <w:color w:val="000000"/>
          <w:sz w:val="28"/>
          <w:szCs w:val="28"/>
        </w:rPr>
        <w:t>. Договора);</w:t>
      </w:r>
    </w:p>
    <w:p w:rsidR="00E23838" w:rsidRPr="00FC0923" w:rsidRDefault="00E23838" w:rsidP="00E23838">
      <w:pPr>
        <w:numPr>
          <w:ilvl w:val="0"/>
          <w:numId w:val="7"/>
        </w:numPr>
        <w:tabs>
          <w:tab w:val="clear" w:pos="825"/>
          <w:tab w:val="left" w:pos="284"/>
          <w:tab w:val="left" w:pos="540"/>
          <w:tab w:val="num" w:pos="993"/>
        </w:tabs>
        <w:ind w:left="0" w:firstLine="284"/>
        <w:jc w:val="both"/>
        <w:rPr>
          <w:color w:val="000000"/>
          <w:sz w:val="28"/>
          <w:szCs w:val="28"/>
        </w:rPr>
      </w:pPr>
      <w:r w:rsidRPr="00FC0923">
        <w:rPr>
          <w:color w:val="000000"/>
          <w:sz w:val="28"/>
          <w:szCs w:val="28"/>
        </w:rPr>
        <w:t>если Арендатор передал Объект либо его часть без согласия Арендод</w:t>
      </w:r>
      <w:r w:rsidRPr="00FC0923">
        <w:rPr>
          <w:color w:val="000000"/>
          <w:sz w:val="28"/>
          <w:szCs w:val="28"/>
        </w:rPr>
        <w:t>а</w:t>
      </w:r>
      <w:r w:rsidRPr="00FC0923">
        <w:rPr>
          <w:color w:val="000000"/>
          <w:sz w:val="28"/>
          <w:szCs w:val="28"/>
        </w:rPr>
        <w:t>теля в пользование третьему лицу (пп. 2.3.14.Договора);</w:t>
      </w:r>
    </w:p>
    <w:p w:rsidR="00E23838" w:rsidRPr="00FC0923" w:rsidRDefault="00E23838" w:rsidP="00E23838">
      <w:pPr>
        <w:numPr>
          <w:ilvl w:val="0"/>
          <w:numId w:val="7"/>
        </w:numPr>
        <w:tabs>
          <w:tab w:val="clear" w:pos="825"/>
          <w:tab w:val="left" w:pos="284"/>
          <w:tab w:val="left" w:pos="540"/>
          <w:tab w:val="num" w:pos="993"/>
        </w:tabs>
        <w:ind w:left="0" w:firstLine="284"/>
        <w:jc w:val="both"/>
        <w:rPr>
          <w:color w:val="000000"/>
          <w:sz w:val="28"/>
          <w:szCs w:val="28"/>
        </w:rPr>
      </w:pPr>
      <w:r w:rsidRPr="00FC0923">
        <w:rPr>
          <w:color w:val="000000"/>
          <w:sz w:val="28"/>
          <w:szCs w:val="28"/>
        </w:rPr>
        <w:t>если</w:t>
      </w:r>
      <w:r w:rsidRPr="00FC0923">
        <w:rPr>
          <w:sz w:val="28"/>
          <w:szCs w:val="28"/>
        </w:rPr>
        <w:t xml:space="preserve"> Арендатор более двух раз подряд по истечении установленного договором срока платежа не вносит  арендную плату </w:t>
      </w:r>
      <w:r w:rsidRPr="00FC0923">
        <w:rPr>
          <w:color w:val="000000"/>
          <w:sz w:val="28"/>
          <w:szCs w:val="28"/>
        </w:rPr>
        <w:t>(</w:t>
      </w:r>
      <w:r>
        <w:rPr>
          <w:color w:val="000000"/>
          <w:sz w:val="28"/>
          <w:szCs w:val="28"/>
        </w:rPr>
        <w:t xml:space="preserve">раздел </w:t>
      </w:r>
      <w:r w:rsidRPr="00FC0923">
        <w:rPr>
          <w:color w:val="000000"/>
          <w:sz w:val="28"/>
          <w:szCs w:val="28"/>
        </w:rPr>
        <w:t>3</w:t>
      </w:r>
      <w:r>
        <w:rPr>
          <w:color w:val="000000"/>
          <w:sz w:val="28"/>
          <w:szCs w:val="28"/>
        </w:rPr>
        <w:t xml:space="preserve"> </w:t>
      </w:r>
      <w:r w:rsidRPr="00FC0923">
        <w:rPr>
          <w:color w:val="000000"/>
          <w:sz w:val="28"/>
          <w:szCs w:val="28"/>
        </w:rPr>
        <w:t xml:space="preserve">Договора); </w:t>
      </w:r>
    </w:p>
    <w:p w:rsidR="00E23838" w:rsidRPr="00FC0923" w:rsidRDefault="00E23838" w:rsidP="00E23838">
      <w:pPr>
        <w:numPr>
          <w:ilvl w:val="0"/>
          <w:numId w:val="7"/>
        </w:numPr>
        <w:tabs>
          <w:tab w:val="clear" w:pos="825"/>
          <w:tab w:val="left" w:pos="284"/>
          <w:tab w:val="left" w:pos="540"/>
          <w:tab w:val="num" w:pos="993"/>
        </w:tabs>
        <w:ind w:left="0" w:firstLine="284"/>
        <w:jc w:val="both"/>
        <w:rPr>
          <w:color w:val="000000"/>
          <w:sz w:val="28"/>
          <w:szCs w:val="28"/>
        </w:rPr>
      </w:pPr>
      <w:r w:rsidRPr="00FC0923">
        <w:rPr>
          <w:color w:val="000000"/>
          <w:sz w:val="28"/>
          <w:szCs w:val="28"/>
        </w:rPr>
        <w:t xml:space="preserve">если Арендатор не исполняет или не надлежаще исполняет условия </w:t>
      </w:r>
      <w:r w:rsidRPr="00FC0923">
        <w:rPr>
          <w:sz w:val="28"/>
          <w:szCs w:val="28"/>
        </w:rPr>
        <w:t>Договора</w:t>
      </w:r>
      <w:r w:rsidRPr="00FC0923">
        <w:rPr>
          <w:color w:val="000000"/>
          <w:sz w:val="28"/>
          <w:szCs w:val="28"/>
        </w:rPr>
        <w:t xml:space="preserve">, предусмотренные подпунктами 2.3.2., 2.3.13, настоящего </w:t>
      </w:r>
      <w:r w:rsidRPr="00FC0923">
        <w:rPr>
          <w:sz w:val="28"/>
          <w:szCs w:val="28"/>
        </w:rPr>
        <w:t>Договора</w:t>
      </w:r>
      <w:r w:rsidRPr="00FC0923">
        <w:rPr>
          <w:color w:val="000000"/>
          <w:sz w:val="28"/>
          <w:szCs w:val="28"/>
        </w:rPr>
        <w:t>;</w:t>
      </w:r>
    </w:p>
    <w:p w:rsidR="00E23838" w:rsidRPr="00FC0923" w:rsidRDefault="00E23838" w:rsidP="00E23838">
      <w:pPr>
        <w:numPr>
          <w:ilvl w:val="0"/>
          <w:numId w:val="7"/>
        </w:numPr>
        <w:tabs>
          <w:tab w:val="clear" w:pos="825"/>
          <w:tab w:val="left" w:pos="284"/>
          <w:tab w:val="left" w:pos="540"/>
          <w:tab w:val="num" w:pos="993"/>
        </w:tabs>
        <w:ind w:left="0" w:firstLine="284"/>
        <w:jc w:val="both"/>
        <w:rPr>
          <w:color w:val="000000"/>
          <w:sz w:val="28"/>
          <w:szCs w:val="28"/>
        </w:rPr>
      </w:pPr>
      <w:r w:rsidRPr="00FC0923">
        <w:rPr>
          <w:color w:val="000000"/>
          <w:sz w:val="28"/>
          <w:szCs w:val="28"/>
        </w:rPr>
        <w:t>если Арендатор не застраховал Объект в порядке, установленном по</w:t>
      </w:r>
      <w:r w:rsidRPr="00FC0923">
        <w:rPr>
          <w:color w:val="000000"/>
          <w:sz w:val="28"/>
          <w:szCs w:val="28"/>
        </w:rPr>
        <w:t>д</w:t>
      </w:r>
      <w:r w:rsidRPr="00FC0923">
        <w:rPr>
          <w:color w:val="000000"/>
          <w:sz w:val="28"/>
          <w:szCs w:val="28"/>
        </w:rPr>
        <w:t xml:space="preserve">пунктом 2.3.5. настоящего   </w:t>
      </w:r>
      <w:r w:rsidRPr="00FC0923">
        <w:rPr>
          <w:sz w:val="28"/>
          <w:szCs w:val="28"/>
        </w:rPr>
        <w:t>Договора.</w:t>
      </w:r>
    </w:p>
    <w:p w:rsidR="00E23838" w:rsidRPr="00FC0923" w:rsidRDefault="00E23838" w:rsidP="00E23838">
      <w:pPr>
        <w:tabs>
          <w:tab w:val="left" w:pos="284"/>
        </w:tabs>
        <w:ind w:firstLine="284"/>
        <w:jc w:val="both"/>
        <w:rPr>
          <w:sz w:val="28"/>
          <w:szCs w:val="28"/>
        </w:rPr>
      </w:pPr>
      <w:r w:rsidRPr="00FC0923">
        <w:rPr>
          <w:color w:val="000000"/>
          <w:sz w:val="28"/>
          <w:szCs w:val="28"/>
        </w:rPr>
        <w:t xml:space="preserve">5.3. </w:t>
      </w:r>
      <w:r w:rsidRPr="00FC0923">
        <w:rPr>
          <w:sz w:val="28"/>
          <w:szCs w:val="28"/>
        </w:rPr>
        <w:t>По требованию Арендодателя Договор может быть, досрочно расторгнут судом в случаях, когда    Арендатор:</w:t>
      </w:r>
    </w:p>
    <w:p w:rsidR="00E23838" w:rsidRPr="00FC0923" w:rsidRDefault="00E23838" w:rsidP="00E23838">
      <w:pPr>
        <w:tabs>
          <w:tab w:val="left" w:pos="284"/>
        </w:tabs>
        <w:ind w:firstLine="284"/>
        <w:jc w:val="both"/>
        <w:rPr>
          <w:sz w:val="28"/>
          <w:szCs w:val="28"/>
        </w:rPr>
      </w:pPr>
      <w:r w:rsidRPr="00FC0923">
        <w:rPr>
          <w:sz w:val="28"/>
          <w:szCs w:val="28"/>
        </w:rPr>
        <w:t xml:space="preserve">     - пользуется имуществом с существенным нарушением условий договора или назначения имущества;</w:t>
      </w:r>
    </w:p>
    <w:p w:rsidR="00E23838" w:rsidRPr="00FC0923" w:rsidRDefault="00E23838" w:rsidP="00E23838">
      <w:pPr>
        <w:tabs>
          <w:tab w:val="left" w:pos="284"/>
        </w:tabs>
        <w:jc w:val="both"/>
        <w:rPr>
          <w:sz w:val="28"/>
          <w:szCs w:val="28"/>
        </w:rPr>
      </w:pPr>
      <w:r w:rsidRPr="00FC0923">
        <w:rPr>
          <w:sz w:val="28"/>
          <w:szCs w:val="28"/>
        </w:rPr>
        <w:t xml:space="preserve">     - существенно ухудшает имущество.</w:t>
      </w:r>
    </w:p>
    <w:p w:rsidR="00E23838" w:rsidRPr="00FC0923" w:rsidRDefault="00E23838" w:rsidP="00E23838">
      <w:pPr>
        <w:jc w:val="both"/>
        <w:rPr>
          <w:sz w:val="28"/>
          <w:szCs w:val="28"/>
        </w:rPr>
      </w:pPr>
      <w:r>
        <w:rPr>
          <w:sz w:val="28"/>
          <w:szCs w:val="28"/>
        </w:rPr>
        <w:t xml:space="preserve">     </w:t>
      </w:r>
      <w:r w:rsidRPr="00FC0923">
        <w:rPr>
          <w:sz w:val="28"/>
          <w:szCs w:val="28"/>
        </w:rPr>
        <w:t xml:space="preserve">5.4. Расторжение Договора, отказ от Договора не освобождает Арендатора от необходимости погашения   задолженности по арендной плате и  уплаты пеней. </w:t>
      </w:r>
    </w:p>
    <w:p w:rsidR="00E23838" w:rsidRPr="00FC0923" w:rsidRDefault="00E23838" w:rsidP="00E23838">
      <w:pPr>
        <w:pStyle w:val="ConsPlusNonformat"/>
        <w:numPr>
          <w:ilvl w:val="0"/>
          <w:numId w:val="33"/>
        </w:numPr>
        <w:ind w:left="450"/>
        <w:jc w:val="center"/>
        <w:rPr>
          <w:rFonts w:ascii="Times New Roman" w:hAnsi="Times New Roman" w:cs="Times New Roman"/>
          <w:b/>
          <w:sz w:val="28"/>
          <w:szCs w:val="28"/>
        </w:rPr>
      </w:pPr>
      <w:r w:rsidRPr="00FC0923">
        <w:rPr>
          <w:rFonts w:ascii="Times New Roman" w:hAnsi="Times New Roman" w:cs="Times New Roman"/>
          <w:b/>
          <w:sz w:val="28"/>
          <w:szCs w:val="28"/>
        </w:rPr>
        <w:t>ПОРЯДОК ВЗАИМОДЕЙСТВИЯ СТОРОН</w:t>
      </w:r>
    </w:p>
    <w:p w:rsidR="00E23838" w:rsidRPr="00FC0923" w:rsidRDefault="00E23838" w:rsidP="00E23838">
      <w:pPr>
        <w:pStyle w:val="ConsPlusNonformat"/>
        <w:ind w:left="450"/>
        <w:rPr>
          <w:rFonts w:ascii="Times New Roman" w:hAnsi="Times New Roman" w:cs="Times New Roman"/>
          <w:b/>
          <w:sz w:val="28"/>
          <w:szCs w:val="28"/>
        </w:rPr>
      </w:pPr>
    </w:p>
    <w:p w:rsidR="00E23838" w:rsidRPr="00FC0923" w:rsidRDefault="00E23838" w:rsidP="00E23838">
      <w:pPr>
        <w:jc w:val="both"/>
        <w:rPr>
          <w:bCs/>
          <w:sz w:val="28"/>
          <w:szCs w:val="28"/>
        </w:rPr>
      </w:pPr>
      <w:r w:rsidRPr="00FC0923">
        <w:rPr>
          <w:sz w:val="28"/>
          <w:szCs w:val="28"/>
        </w:rPr>
        <w:t xml:space="preserve">      6.1. </w:t>
      </w:r>
      <w:r w:rsidRPr="00FC0923">
        <w:rPr>
          <w:bCs/>
          <w:sz w:val="28"/>
          <w:szCs w:val="28"/>
        </w:rPr>
        <w:t>Стороны определили, что взаимодействие между ними будет происходить с использованием почтовой связи, номеров телефонов (факсов) и адресов электронной почты, поименованных в разделе 8 настоящего Договора. Стороны принимают на себя обязанность при изменении телефонных номеров, адресов электронной почты и полномочных представителей уведомлять об этом контрагента в течение трех рабочих дней.</w:t>
      </w:r>
    </w:p>
    <w:p w:rsidR="00E23838" w:rsidRPr="00FC0923" w:rsidRDefault="00E23838" w:rsidP="00E23838">
      <w:pPr>
        <w:pStyle w:val="ConsPlusNonformat"/>
        <w:jc w:val="both"/>
        <w:rPr>
          <w:rFonts w:ascii="Times New Roman" w:hAnsi="Times New Roman" w:cs="Times New Roman"/>
          <w:b/>
          <w:sz w:val="28"/>
          <w:szCs w:val="28"/>
        </w:rPr>
      </w:pPr>
      <w:r w:rsidRPr="00FC0923">
        <w:rPr>
          <w:rFonts w:ascii="Times New Roman" w:hAnsi="Times New Roman" w:cs="Times New Roman"/>
          <w:sz w:val="28"/>
          <w:szCs w:val="28"/>
        </w:rPr>
        <w:t xml:space="preserve">      6.2. Вопросы, не урегулированные Договором, регулируются действующим законодательством РФ.</w:t>
      </w:r>
    </w:p>
    <w:p w:rsidR="00E23838" w:rsidRPr="00FC0923" w:rsidRDefault="00E23838" w:rsidP="00E23838">
      <w:pPr>
        <w:pStyle w:val="ConsPlusNonformat"/>
        <w:ind w:firstLine="142"/>
        <w:jc w:val="both"/>
        <w:rPr>
          <w:rFonts w:ascii="Times New Roman" w:hAnsi="Times New Roman" w:cs="Times New Roman"/>
          <w:sz w:val="28"/>
          <w:szCs w:val="28"/>
        </w:rPr>
      </w:pPr>
      <w:r w:rsidRPr="00FC0923">
        <w:rPr>
          <w:rFonts w:ascii="Times New Roman" w:hAnsi="Times New Roman" w:cs="Times New Roman"/>
          <w:sz w:val="28"/>
          <w:szCs w:val="28"/>
        </w:rPr>
        <w:t xml:space="preserve">   6.3. Все споры или разногласия, возникшие между сторонами из настоящего Договора, разрешаются путем переговоров и /или в письменном </w:t>
      </w:r>
      <w:r w:rsidRPr="00FC0923">
        <w:rPr>
          <w:rFonts w:ascii="Times New Roman" w:hAnsi="Times New Roman" w:cs="Times New Roman"/>
          <w:sz w:val="28"/>
          <w:szCs w:val="28"/>
        </w:rPr>
        <w:lastRenderedPageBreak/>
        <w:t>обращении. Срок ответа на письменное обращение – 10 (десять) рабочих дней с момента его получения одной из сторон.</w:t>
      </w:r>
    </w:p>
    <w:p w:rsidR="00E23838" w:rsidRPr="00FC0923" w:rsidRDefault="00E23838" w:rsidP="00E23838">
      <w:pPr>
        <w:pStyle w:val="ConsPlusNonformat"/>
        <w:ind w:firstLine="142"/>
        <w:jc w:val="both"/>
        <w:rPr>
          <w:rFonts w:ascii="Times New Roman" w:hAnsi="Times New Roman" w:cs="Times New Roman"/>
          <w:b/>
          <w:sz w:val="28"/>
          <w:szCs w:val="28"/>
        </w:rPr>
      </w:pPr>
      <w:r w:rsidRPr="00FC0923">
        <w:rPr>
          <w:rFonts w:ascii="Times New Roman" w:hAnsi="Times New Roman" w:cs="Times New Roman"/>
          <w:sz w:val="28"/>
          <w:szCs w:val="28"/>
        </w:rPr>
        <w:t xml:space="preserve">    6.4. В случае если споры не урегулированы Сторонами с помощью переговоров, то они передаются на рассмотрение в Арбитражный суд Иркутской области в порядке подведомственности.</w:t>
      </w:r>
      <w:r w:rsidRPr="00FC0923">
        <w:rPr>
          <w:rFonts w:ascii="Times New Roman" w:hAnsi="Times New Roman" w:cs="Times New Roman"/>
          <w:b/>
          <w:sz w:val="28"/>
          <w:szCs w:val="28"/>
        </w:rPr>
        <w:t xml:space="preserve"> </w:t>
      </w:r>
    </w:p>
    <w:p w:rsidR="00E23838" w:rsidRPr="00FC0923" w:rsidRDefault="00E23838" w:rsidP="00E23838">
      <w:pPr>
        <w:pStyle w:val="ConsPlusNonformat"/>
        <w:ind w:firstLine="142"/>
        <w:jc w:val="both"/>
        <w:rPr>
          <w:rFonts w:ascii="Times New Roman" w:hAnsi="Times New Roman" w:cs="Times New Roman"/>
          <w:b/>
          <w:sz w:val="28"/>
          <w:szCs w:val="28"/>
        </w:rPr>
      </w:pPr>
    </w:p>
    <w:p w:rsidR="00E23838" w:rsidRPr="00FC0923" w:rsidRDefault="00E23838" w:rsidP="00E23838">
      <w:pPr>
        <w:pStyle w:val="ConsPlusNonformat"/>
        <w:jc w:val="center"/>
        <w:rPr>
          <w:rFonts w:ascii="Times New Roman" w:hAnsi="Times New Roman" w:cs="Times New Roman"/>
          <w:b/>
          <w:sz w:val="28"/>
          <w:szCs w:val="28"/>
        </w:rPr>
      </w:pPr>
      <w:r w:rsidRPr="00FC0923">
        <w:rPr>
          <w:rFonts w:ascii="Times New Roman" w:hAnsi="Times New Roman" w:cs="Times New Roman"/>
          <w:b/>
          <w:sz w:val="28"/>
          <w:szCs w:val="28"/>
        </w:rPr>
        <w:t>7.  ЗАКЛЮЧИТЕЛЬНЫЕ ПОЛОЖЕНИЯ</w:t>
      </w:r>
    </w:p>
    <w:p w:rsidR="00E23838" w:rsidRPr="00FC0923" w:rsidRDefault="00E23838" w:rsidP="00E23838">
      <w:pPr>
        <w:numPr>
          <w:ilvl w:val="1"/>
          <w:numId w:val="29"/>
        </w:numPr>
        <w:tabs>
          <w:tab w:val="clear" w:pos="2134"/>
          <w:tab w:val="left" w:pos="720"/>
          <w:tab w:val="num" w:pos="1418"/>
        </w:tabs>
        <w:ind w:left="0" w:firstLine="284"/>
        <w:jc w:val="both"/>
        <w:rPr>
          <w:i/>
          <w:color w:val="000000"/>
          <w:sz w:val="28"/>
          <w:szCs w:val="28"/>
        </w:rPr>
      </w:pPr>
      <w:r>
        <w:rPr>
          <w:color w:val="000000"/>
          <w:sz w:val="28"/>
          <w:szCs w:val="28"/>
        </w:rPr>
        <w:t xml:space="preserve"> </w:t>
      </w:r>
      <w:r w:rsidRPr="00FC0923">
        <w:rPr>
          <w:color w:val="000000"/>
          <w:sz w:val="28"/>
          <w:szCs w:val="28"/>
        </w:rPr>
        <w:t>Настоящий Договор составлен в 3-х экземплярах: один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w:t>
      </w:r>
    </w:p>
    <w:p w:rsidR="00E23838" w:rsidRPr="00FC0923" w:rsidRDefault="00E23838" w:rsidP="00E23838">
      <w:pPr>
        <w:numPr>
          <w:ilvl w:val="1"/>
          <w:numId w:val="29"/>
        </w:numPr>
        <w:tabs>
          <w:tab w:val="clear" w:pos="2134"/>
          <w:tab w:val="left" w:pos="720"/>
          <w:tab w:val="num" w:pos="1418"/>
        </w:tabs>
        <w:ind w:left="0" w:firstLine="284"/>
        <w:jc w:val="both"/>
        <w:rPr>
          <w:color w:val="000000"/>
          <w:sz w:val="28"/>
          <w:szCs w:val="28"/>
        </w:rPr>
      </w:pPr>
      <w:r>
        <w:rPr>
          <w:color w:val="000000"/>
          <w:sz w:val="28"/>
          <w:szCs w:val="28"/>
        </w:rPr>
        <w:t xml:space="preserve"> </w:t>
      </w:r>
      <w:r w:rsidRPr="00FC0923">
        <w:rPr>
          <w:color w:val="000000"/>
          <w:sz w:val="28"/>
          <w:szCs w:val="28"/>
        </w:rPr>
        <w:t>Все оформляемые в соответствии с Договором акты, изменения, дополнительные соглашения составляются в 3-х  экземплярах, подписываемых Арендодателем и Арендатором, и являются неотъемлемыми частями Договора.</w:t>
      </w:r>
    </w:p>
    <w:p w:rsidR="00E23838" w:rsidRPr="00FC0923" w:rsidRDefault="00E23838" w:rsidP="00E23838">
      <w:pPr>
        <w:tabs>
          <w:tab w:val="left" w:pos="284"/>
          <w:tab w:val="left" w:pos="720"/>
        </w:tabs>
        <w:jc w:val="both"/>
        <w:rPr>
          <w:color w:val="000000"/>
          <w:sz w:val="28"/>
          <w:szCs w:val="28"/>
        </w:rPr>
      </w:pPr>
      <w:r w:rsidRPr="00FC0923">
        <w:rPr>
          <w:color w:val="000000"/>
          <w:sz w:val="28"/>
          <w:szCs w:val="28"/>
        </w:rPr>
        <w:tab/>
      </w:r>
      <w:r>
        <w:rPr>
          <w:color w:val="000000"/>
          <w:sz w:val="28"/>
          <w:szCs w:val="28"/>
        </w:rPr>
        <w:t xml:space="preserve">7.3. </w:t>
      </w:r>
      <w:r w:rsidRPr="00FC0923">
        <w:rPr>
          <w:color w:val="000000"/>
          <w:sz w:val="28"/>
          <w:szCs w:val="28"/>
        </w:rPr>
        <w:t>Неотъемлемой частью договора является:</w:t>
      </w:r>
    </w:p>
    <w:p w:rsidR="00E23838" w:rsidRPr="00FC0923" w:rsidRDefault="00E23838" w:rsidP="00E23838">
      <w:pPr>
        <w:tabs>
          <w:tab w:val="left" w:pos="720"/>
        </w:tabs>
        <w:ind w:left="284"/>
        <w:jc w:val="both"/>
        <w:rPr>
          <w:color w:val="000000"/>
          <w:sz w:val="28"/>
          <w:szCs w:val="28"/>
          <w:highlight w:val="yellow"/>
        </w:rPr>
      </w:pPr>
      <w:r w:rsidRPr="00FC0923">
        <w:rPr>
          <w:color w:val="000000"/>
          <w:sz w:val="28"/>
          <w:szCs w:val="28"/>
        </w:rPr>
        <w:t xml:space="preserve">       - Приложение № 1 – </w:t>
      </w:r>
      <w:r>
        <w:rPr>
          <w:color w:val="000000"/>
          <w:sz w:val="28"/>
          <w:szCs w:val="28"/>
        </w:rPr>
        <w:t>Передаточный акт</w:t>
      </w:r>
      <w:r w:rsidRPr="00FC0923">
        <w:rPr>
          <w:color w:val="000000"/>
          <w:sz w:val="28"/>
          <w:szCs w:val="28"/>
        </w:rPr>
        <w:t xml:space="preserve"> нежилого помещения;</w:t>
      </w:r>
    </w:p>
    <w:p w:rsidR="00E23838" w:rsidRPr="00FC0923" w:rsidRDefault="00E23838" w:rsidP="00E23838">
      <w:pPr>
        <w:pStyle w:val="ConsPlusNonformat"/>
        <w:rPr>
          <w:rFonts w:ascii="Times New Roman" w:hAnsi="Times New Roman" w:cs="Times New Roman"/>
          <w:sz w:val="28"/>
          <w:szCs w:val="28"/>
          <w:highlight w:val="yellow"/>
        </w:rPr>
      </w:pPr>
      <w:r w:rsidRPr="00FC0923">
        <w:rPr>
          <w:rFonts w:ascii="Times New Roman" w:hAnsi="Times New Roman" w:cs="Times New Roman"/>
          <w:color w:val="000000"/>
          <w:sz w:val="28"/>
          <w:szCs w:val="28"/>
        </w:rPr>
        <w:t xml:space="preserve">             - Приложение № 2 –</w:t>
      </w:r>
      <w:r>
        <w:rPr>
          <w:rFonts w:ascii="Times New Roman" w:hAnsi="Times New Roman" w:cs="Times New Roman"/>
          <w:sz w:val="28"/>
          <w:szCs w:val="28"/>
        </w:rPr>
        <w:t>Акт возврата нежилого помещения.</w:t>
      </w:r>
    </w:p>
    <w:p w:rsidR="00E23838" w:rsidRPr="00FC0923" w:rsidRDefault="00E23838" w:rsidP="00E23838">
      <w:pPr>
        <w:tabs>
          <w:tab w:val="left" w:pos="284"/>
          <w:tab w:val="left" w:pos="720"/>
        </w:tabs>
        <w:jc w:val="both"/>
        <w:rPr>
          <w:sz w:val="28"/>
          <w:szCs w:val="28"/>
        </w:rPr>
      </w:pPr>
      <w:r w:rsidRPr="00FC0923">
        <w:rPr>
          <w:color w:val="000000"/>
          <w:sz w:val="28"/>
          <w:szCs w:val="28"/>
        </w:rPr>
        <w:t xml:space="preserve">    </w:t>
      </w:r>
    </w:p>
    <w:p w:rsidR="00E23838" w:rsidRPr="008A2A4D" w:rsidRDefault="00E23838" w:rsidP="00E23838">
      <w:pPr>
        <w:numPr>
          <w:ilvl w:val="0"/>
          <w:numId w:val="29"/>
        </w:numPr>
        <w:overflowPunct w:val="0"/>
        <w:autoSpaceDE w:val="0"/>
        <w:autoSpaceDN w:val="0"/>
        <w:adjustRightInd w:val="0"/>
        <w:jc w:val="center"/>
        <w:textAlignment w:val="baseline"/>
        <w:rPr>
          <w:b/>
          <w:sz w:val="28"/>
          <w:szCs w:val="28"/>
        </w:rPr>
      </w:pPr>
      <w:r w:rsidRPr="008A2A4D">
        <w:rPr>
          <w:b/>
          <w:sz w:val="28"/>
          <w:szCs w:val="28"/>
        </w:rPr>
        <w:t xml:space="preserve">ЮРИДИЧЕСКИЕ  АДРЕСА,  БАНКОВСКИЕ РЕКВИЗИТЫ   И </w:t>
      </w:r>
      <w:r>
        <w:rPr>
          <w:b/>
          <w:sz w:val="28"/>
          <w:szCs w:val="28"/>
        </w:rPr>
        <w:t>ПОДПИСИ  СТОРОН</w:t>
      </w:r>
    </w:p>
    <w:p w:rsidR="00E23838" w:rsidRPr="00F61F1B" w:rsidRDefault="00E23838" w:rsidP="00E23838">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395"/>
      </w:tblGrid>
      <w:tr w:rsidR="00E23838" w:rsidRPr="00F61F1B" w:rsidTr="00227060">
        <w:trPr>
          <w:trHeight w:val="1439"/>
        </w:trPr>
        <w:tc>
          <w:tcPr>
            <w:tcW w:w="5211" w:type="dxa"/>
          </w:tcPr>
          <w:p w:rsidR="00E23838" w:rsidRPr="00F61F1B" w:rsidRDefault="00E23838" w:rsidP="00227060">
            <w:pPr>
              <w:jc w:val="both"/>
              <w:rPr>
                <w:sz w:val="28"/>
                <w:szCs w:val="28"/>
              </w:rPr>
            </w:pPr>
            <w:r w:rsidRPr="00F61F1B">
              <w:rPr>
                <w:b/>
                <w:sz w:val="28"/>
                <w:szCs w:val="28"/>
              </w:rPr>
              <w:t>Арендодатель</w:t>
            </w:r>
            <w:r w:rsidRPr="00F61F1B">
              <w:rPr>
                <w:sz w:val="28"/>
                <w:szCs w:val="28"/>
              </w:rPr>
              <w:t xml:space="preserve">: Администрация г. Бодайбо и района, 666904 г. Бодайбо. ул. Урицкого 33. ОКПО 04028066, ОГРН 1033800732019, ИНН / КПП 38002001340 / 3802010011. </w:t>
            </w:r>
          </w:p>
          <w:p w:rsidR="00E23838" w:rsidRPr="00F61F1B" w:rsidRDefault="00E23838" w:rsidP="00227060">
            <w:pPr>
              <w:jc w:val="both"/>
              <w:rPr>
                <w:sz w:val="28"/>
                <w:szCs w:val="28"/>
              </w:rPr>
            </w:pPr>
            <w:r w:rsidRPr="00F61F1B">
              <w:rPr>
                <w:sz w:val="28"/>
                <w:szCs w:val="28"/>
              </w:rPr>
              <w:t>Тел/факс 5-24-70, 5-10-55, 5-17-00, 74-4-94.</w:t>
            </w:r>
          </w:p>
        </w:tc>
        <w:tc>
          <w:tcPr>
            <w:tcW w:w="4395" w:type="dxa"/>
          </w:tcPr>
          <w:p w:rsidR="00E23838" w:rsidRPr="00F61F1B" w:rsidRDefault="00E23838" w:rsidP="00227060">
            <w:pPr>
              <w:jc w:val="both"/>
              <w:rPr>
                <w:sz w:val="28"/>
                <w:szCs w:val="28"/>
              </w:rPr>
            </w:pPr>
            <w:r w:rsidRPr="00F61F1B">
              <w:rPr>
                <w:b/>
                <w:sz w:val="28"/>
                <w:szCs w:val="28"/>
              </w:rPr>
              <w:t>Арендатор:</w:t>
            </w:r>
            <w:r w:rsidRPr="00F61F1B">
              <w:rPr>
                <w:sz w:val="28"/>
                <w:szCs w:val="28"/>
              </w:rPr>
              <w:t xml:space="preserve"> </w:t>
            </w:r>
          </w:p>
          <w:p w:rsidR="00E23838" w:rsidRPr="00F61F1B" w:rsidRDefault="00E23838" w:rsidP="00227060">
            <w:pPr>
              <w:jc w:val="both"/>
              <w:rPr>
                <w:sz w:val="28"/>
                <w:szCs w:val="28"/>
              </w:rPr>
            </w:pPr>
          </w:p>
        </w:tc>
      </w:tr>
    </w:tbl>
    <w:p w:rsidR="00E23838" w:rsidRPr="00F61F1B" w:rsidRDefault="00E23838" w:rsidP="00E23838">
      <w:pPr>
        <w:jc w:val="center"/>
        <w:rPr>
          <w:b/>
          <w:sz w:val="28"/>
          <w:szCs w:val="28"/>
        </w:rPr>
      </w:pPr>
    </w:p>
    <w:p w:rsidR="00E23838" w:rsidRDefault="00E23838" w:rsidP="00E23838">
      <w:pPr>
        <w:ind w:right="-285"/>
        <w:jc w:val="both"/>
        <w:rPr>
          <w:sz w:val="28"/>
          <w:szCs w:val="28"/>
        </w:rPr>
      </w:pPr>
      <w:r w:rsidRPr="00F61F1B">
        <w:rPr>
          <w:b/>
          <w:sz w:val="28"/>
          <w:szCs w:val="28"/>
        </w:rPr>
        <w:t xml:space="preserve">                 </w:t>
      </w:r>
      <w:r w:rsidRPr="00F61F1B">
        <w:rPr>
          <w:sz w:val="28"/>
          <w:szCs w:val="28"/>
        </w:rPr>
        <w:t xml:space="preserve">«Арендодатель»       </w:t>
      </w:r>
      <w:r>
        <w:rPr>
          <w:sz w:val="28"/>
          <w:szCs w:val="28"/>
        </w:rPr>
        <w:t xml:space="preserve">                                      </w:t>
      </w:r>
      <w:r w:rsidRPr="00F61F1B">
        <w:rPr>
          <w:sz w:val="28"/>
          <w:szCs w:val="28"/>
        </w:rPr>
        <w:t xml:space="preserve"> «Арендатор»  </w:t>
      </w:r>
    </w:p>
    <w:p w:rsidR="00E23838" w:rsidRPr="00F61F1B" w:rsidRDefault="00E23838" w:rsidP="00E23838">
      <w:pPr>
        <w:ind w:right="-285"/>
        <w:jc w:val="both"/>
        <w:rPr>
          <w:sz w:val="28"/>
          <w:szCs w:val="28"/>
        </w:rPr>
      </w:pPr>
      <w:r w:rsidRPr="00F61F1B">
        <w:rPr>
          <w:sz w:val="28"/>
          <w:szCs w:val="28"/>
        </w:rPr>
        <w:t xml:space="preserve">                                                                      </w:t>
      </w:r>
    </w:p>
    <w:p w:rsidR="00E23838" w:rsidRPr="00F61F1B" w:rsidRDefault="00E23838" w:rsidP="00E23838">
      <w:pPr>
        <w:tabs>
          <w:tab w:val="left" w:pos="5812"/>
        </w:tabs>
        <w:ind w:left="1701" w:hanging="1701"/>
        <w:rPr>
          <w:sz w:val="28"/>
          <w:szCs w:val="28"/>
        </w:rPr>
      </w:pPr>
      <w:r w:rsidRPr="00F61F1B">
        <w:rPr>
          <w:sz w:val="28"/>
          <w:szCs w:val="28"/>
        </w:rPr>
        <w:t xml:space="preserve">Администрация г. Бодайбо  и района                                                                                                                        </w:t>
      </w:r>
    </w:p>
    <w:p w:rsidR="00E23838" w:rsidRPr="00F61F1B" w:rsidRDefault="00E23838" w:rsidP="00E23838">
      <w:pPr>
        <w:tabs>
          <w:tab w:val="left" w:pos="5812"/>
        </w:tabs>
        <w:ind w:left="1701" w:hanging="1701"/>
        <w:rPr>
          <w:sz w:val="28"/>
          <w:szCs w:val="28"/>
        </w:rPr>
      </w:pPr>
      <w:r w:rsidRPr="00F61F1B">
        <w:rPr>
          <w:sz w:val="28"/>
          <w:szCs w:val="28"/>
        </w:rPr>
        <w:t xml:space="preserve">                        Мэр</w:t>
      </w:r>
    </w:p>
    <w:p w:rsidR="00E23838" w:rsidRPr="00F61F1B" w:rsidRDefault="00E23838" w:rsidP="00E23838">
      <w:pPr>
        <w:tabs>
          <w:tab w:val="left" w:pos="5812"/>
        </w:tabs>
        <w:ind w:left="1701" w:hanging="1701"/>
        <w:jc w:val="right"/>
        <w:rPr>
          <w:sz w:val="28"/>
          <w:szCs w:val="28"/>
        </w:rPr>
      </w:pPr>
      <w:r w:rsidRPr="00F61F1B">
        <w:rPr>
          <w:sz w:val="28"/>
          <w:szCs w:val="28"/>
        </w:rPr>
        <w:t xml:space="preserve">                                                                                                                                                                                                                                                       </w:t>
      </w:r>
    </w:p>
    <w:p w:rsidR="00E23838" w:rsidRPr="00F61F1B" w:rsidRDefault="00E23838" w:rsidP="00E23838">
      <w:pPr>
        <w:ind w:right="-285"/>
        <w:jc w:val="both"/>
        <w:rPr>
          <w:b/>
          <w:sz w:val="28"/>
          <w:szCs w:val="28"/>
        </w:rPr>
      </w:pPr>
      <w:r w:rsidRPr="00F61F1B">
        <w:rPr>
          <w:sz w:val="28"/>
          <w:szCs w:val="28"/>
        </w:rPr>
        <w:t xml:space="preserve">       ______________Е.Ю.Юмашев                               __________________ </w:t>
      </w:r>
    </w:p>
    <w:p w:rsidR="00E23838" w:rsidRPr="00F61F1B" w:rsidRDefault="00E23838" w:rsidP="00E23838">
      <w:pPr>
        <w:tabs>
          <w:tab w:val="left" w:pos="720"/>
        </w:tabs>
        <w:ind w:left="284"/>
        <w:jc w:val="both"/>
        <w:rPr>
          <w:color w:val="000000"/>
          <w:sz w:val="28"/>
          <w:szCs w:val="28"/>
        </w:rPr>
      </w:pPr>
    </w:p>
    <w:p w:rsidR="00E23838" w:rsidRPr="00F61F1B" w:rsidRDefault="00E23838" w:rsidP="00E23838">
      <w:pPr>
        <w:tabs>
          <w:tab w:val="left" w:pos="720"/>
        </w:tabs>
        <w:ind w:left="284"/>
        <w:jc w:val="right"/>
        <w:rPr>
          <w:color w:val="000000"/>
          <w:sz w:val="28"/>
          <w:szCs w:val="28"/>
        </w:rPr>
      </w:pPr>
    </w:p>
    <w:p w:rsidR="00E23838" w:rsidRPr="00F61F1B" w:rsidRDefault="00E23838" w:rsidP="00E23838">
      <w:pPr>
        <w:tabs>
          <w:tab w:val="left" w:pos="720"/>
        </w:tabs>
        <w:ind w:left="284"/>
        <w:jc w:val="center"/>
        <w:rPr>
          <w:color w:val="000000"/>
          <w:sz w:val="28"/>
          <w:szCs w:val="28"/>
        </w:rPr>
      </w:pPr>
      <w:r w:rsidRPr="00F61F1B">
        <w:rPr>
          <w:color w:val="000000"/>
          <w:sz w:val="28"/>
          <w:szCs w:val="28"/>
        </w:rPr>
        <w:t xml:space="preserve">                                                                                                            </w:t>
      </w:r>
    </w:p>
    <w:p w:rsidR="00E23838" w:rsidRPr="00F61F1B" w:rsidRDefault="00E23838" w:rsidP="00E23838">
      <w:pPr>
        <w:tabs>
          <w:tab w:val="left" w:pos="720"/>
        </w:tabs>
        <w:ind w:left="284"/>
        <w:jc w:val="center"/>
        <w:rPr>
          <w:color w:val="000000"/>
          <w:sz w:val="28"/>
          <w:szCs w:val="28"/>
        </w:rPr>
      </w:pPr>
    </w:p>
    <w:p w:rsidR="00E23838" w:rsidRPr="00F61F1B" w:rsidRDefault="00E23838" w:rsidP="00E23838">
      <w:pPr>
        <w:tabs>
          <w:tab w:val="left" w:pos="720"/>
        </w:tabs>
        <w:ind w:left="284"/>
        <w:jc w:val="center"/>
        <w:rPr>
          <w:color w:val="000000"/>
          <w:sz w:val="28"/>
          <w:szCs w:val="28"/>
        </w:rPr>
      </w:pPr>
    </w:p>
    <w:p w:rsidR="00E23838" w:rsidRDefault="00E23838" w:rsidP="00E23838">
      <w:pPr>
        <w:tabs>
          <w:tab w:val="left" w:pos="720"/>
        </w:tabs>
        <w:ind w:left="284"/>
        <w:jc w:val="center"/>
        <w:rPr>
          <w:color w:val="000000"/>
          <w:sz w:val="28"/>
          <w:szCs w:val="28"/>
        </w:rPr>
      </w:pPr>
    </w:p>
    <w:p w:rsidR="00E23838" w:rsidRDefault="00E23838" w:rsidP="00E23838">
      <w:pPr>
        <w:tabs>
          <w:tab w:val="left" w:pos="720"/>
        </w:tabs>
        <w:ind w:left="284"/>
        <w:jc w:val="center"/>
        <w:rPr>
          <w:color w:val="000000"/>
          <w:sz w:val="28"/>
          <w:szCs w:val="28"/>
        </w:rPr>
      </w:pPr>
    </w:p>
    <w:p w:rsidR="00E23838" w:rsidRDefault="00E23838" w:rsidP="00E23838">
      <w:pPr>
        <w:tabs>
          <w:tab w:val="left" w:pos="720"/>
        </w:tabs>
        <w:ind w:left="284"/>
        <w:jc w:val="center"/>
        <w:rPr>
          <w:color w:val="000000"/>
          <w:sz w:val="28"/>
          <w:szCs w:val="28"/>
        </w:rPr>
      </w:pPr>
    </w:p>
    <w:p w:rsidR="00E23838" w:rsidRDefault="00E23838" w:rsidP="00E23838">
      <w:pPr>
        <w:tabs>
          <w:tab w:val="left" w:pos="720"/>
        </w:tabs>
        <w:ind w:left="284"/>
        <w:jc w:val="center"/>
        <w:rPr>
          <w:color w:val="000000"/>
          <w:sz w:val="28"/>
          <w:szCs w:val="28"/>
        </w:rPr>
      </w:pPr>
    </w:p>
    <w:p w:rsidR="00E23838" w:rsidRPr="008A2A4D" w:rsidRDefault="00E23838" w:rsidP="00E23838">
      <w:pPr>
        <w:tabs>
          <w:tab w:val="left" w:pos="720"/>
        </w:tabs>
        <w:ind w:left="284"/>
        <w:jc w:val="right"/>
        <w:rPr>
          <w:sz w:val="20"/>
          <w:szCs w:val="20"/>
        </w:rPr>
      </w:pPr>
      <w:r w:rsidRPr="008A2A4D">
        <w:rPr>
          <w:sz w:val="20"/>
          <w:szCs w:val="20"/>
        </w:rPr>
        <w:lastRenderedPageBreak/>
        <w:t xml:space="preserve">Приложение № </w:t>
      </w:r>
      <w:r>
        <w:rPr>
          <w:sz w:val="20"/>
          <w:szCs w:val="20"/>
        </w:rPr>
        <w:t>1</w:t>
      </w:r>
      <w:r w:rsidRPr="008A2A4D">
        <w:rPr>
          <w:sz w:val="20"/>
          <w:szCs w:val="20"/>
        </w:rPr>
        <w:t xml:space="preserve"> к Договору</w:t>
      </w:r>
    </w:p>
    <w:p w:rsidR="00E23838" w:rsidRPr="008A2A4D" w:rsidRDefault="00E23838" w:rsidP="00E23838">
      <w:pPr>
        <w:pStyle w:val="ConsPlusNormal"/>
        <w:widowControl/>
        <w:spacing w:line="240" w:lineRule="auto"/>
        <w:ind w:left="6213" w:firstLine="0"/>
        <w:jc w:val="right"/>
        <w:rPr>
          <w:rFonts w:ascii="Times New Roman" w:hAnsi="Times New Roman" w:cs="Times New Roman"/>
        </w:rPr>
      </w:pPr>
      <w:r w:rsidRPr="008A2A4D">
        <w:rPr>
          <w:rFonts w:ascii="Times New Roman" w:hAnsi="Times New Roman" w:cs="Times New Roman"/>
        </w:rPr>
        <w:t xml:space="preserve">аренды нежилого </w:t>
      </w:r>
      <w:r>
        <w:rPr>
          <w:rFonts w:ascii="Times New Roman" w:hAnsi="Times New Roman" w:cs="Times New Roman"/>
        </w:rPr>
        <w:t>здания</w:t>
      </w:r>
    </w:p>
    <w:p w:rsidR="00E23838" w:rsidRPr="008A2A4D" w:rsidRDefault="00E23838" w:rsidP="00E23838">
      <w:pPr>
        <w:pStyle w:val="ConsPlusNormal"/>
        <w:widowControl/>
        <w:spacing w:line="240" w:lineRule="auto"/>
        <w:ind w:left="6213" w:firstLine="0"/>
        <w:jc w:val="right"/>
        <w:rPr>
          <w:rFonts w:ascii="Times New Roman" w:hAnsi="Times New Roman" w:cs="Times New Roman"/>
        </w:rPr>
      </w:pPr>
      <w:r w:rsidRPr="008A2A4D">
        <w:rPr>
          <w:rFonts w:ascii="Times New Roman" w:hAnsi="Times New Roman" w:cs="Times New Roman"/>
        </w:rPr>
        <w:t xml:space="preserve">            №______от ____________</w:t>
      </w:r>
    </w:p>
    <w:p w:rsidR="00E23838" w:rsidRPr="008A2A4D" w:rsidRDefault="00E23838" w:rsidP="00E23838">
      <w:pPr>
        <w:pStyle w:val="ConsPlusNormal"/>
        <w:widowControl/>
        <w:spacing w:line="240" w:lineRule="auto"/>
        <w:ind w:left="5700" w:firstLine="0"/>
        <w:jc w:val="right"/>
        <w:rPr>
          <w:rFonts w:ascii="Times New Roman" w:hAnsi="Times New Roman" w:cs="Times New Roman"/>
        </w:rPr>
      </w:pPr>
    </w:p>
    <w:p w:rsidR="00E23838" w:rsidRPr="00F61F1B" w:rsidRDefault="00E23838" w:rsidP="00E23838">
      <w:pPr>
        <w:pStyle w:val="ConsPlusNonformat"/>
        <w:jc w:val="center"/>
        <w:rPr>
          <w:rFonts w:ascii="Times New Roman" w:hAnsi="Times New Roman" w:cs="Times New Roman"/>
          <w:sz w:val="28"/>
          <w:szCs w:val="28"/>
        </w:rPr>
      </w:pPr>
      <w:r w:rsidRPr="00F61F1B">
        <w:rPr>
          <w:rFonts w:ascii="Times New Roman" w:hAnsi="Times New Roman" w:cs="Times New Roman"/>
          <w:sz w:val="28"/>
          <w:szCs w:val="28"/>
        </w:rPr>
        <w:t>ПЕРЕДАТОЧНЫЙ АКТ</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jc w:val="both"/>
        <w:rPr>
          <w:rFonts w:ascii="Times New Roman" w:hAnsi="Times New Roman" w:cs="Times New Roman"/>
          <w:sz w:val="28"/>
          <w:szCs w:val="28"/>
        </w:rPr>
      </w:pPr>
      <w:r w:rsidRPr="00F61F1B">
        <w:rPr>
          <w:rFonts w:ascii="Times New Roman" w:hAnsi="Times New Roman" w:cs="Times New Roman"/>
          <w:sz w:val="28"/>
          <w:szCs w:val="28"/>
        </w:rPr>
        <w:t>г. Бодайбо</w:t>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t xml:space="preserve">                 _________________20</w:t>
      </w:r>
      <w:r>
        <w:rPr>
          <w:rFonts w:ascii="Times New Roman" w:hAnsi="Times New Roman" w:cs="Times New Roman"/>
          <w:sz w:val="28"/>
          <w:szCs w:val="28"/>
        </w:rPr>
        <w:t>__</w:t>
      </w:r>
      <w:r w:rsidRPr="00F61F1B">
        <w:rPr>
          <w:rFonts w:ascii="Times New Roman" w:hAnsi="Times New Roman" w:cs="Times New Roman"/>
          <w:sz w:val="28"/>
          <w:szCs w:val="28"/>
        </w:rPr>
        <w:t xml:space="preserve"> г.</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tabs>
          <w:tab w:val="left" w:pos="540"/>
        </w:tabs>
        <w:ind w:firstLine="284"/>
        <w:jc w:val="both"/>
        <w:rPr>
          <w:rFonts w:ascii="Times New Roman" w:hAnsi="Times New Roman" w:cs="Times New Roman"/>
          <w:sz w:val="28"/>
          <w:szCs w:val="28"/>
        </w:rPr>
      </w:pPr>
      <w:r w:rsidRPr="00F61F1B">
        <w:rPr>
          <w:rFonts w:ascii="Times New Roman" w:hAnsi="Times New Roman" w:cs="Times New Roman"/>
          <w:sz w:val="28"/>
          <w:szCs w:val="28"/>
        </w:rPr>
        <w:t xml:space="preserve">Мы, нижеподписавшиеся, Арендодатель – Администрация муниципального образования города Бодайбо и района в лице мэра г.Бодайбо и района Юмашева Евгения Юрьевича, действующего на основании Устава муниципального образования г.Бодайбо и района и Арендатор, ______________________, в лице ________________ действующего (ей) на основании ____________, в соответствии с Договором аренды нежилого </w:t>
      </w:r>
      <w:r>
        <w:rPr>
          <w:rFonts w:ascii="Times New Roman" w:hAnsi="Times New Roman" w:cs="Times New Roman"/>
          <w:sz w:val="28"/>
          <w:szCs w:val="28"/>
        </w:rPr>
        <w:t>здания</w:t>
      </w:r>
      <w:r w:rsidRPr="00F61F1B">
        <w:rPr>
          <w:rFonts w:ascii="Times New Roman" w:hAnsi="Times New Roman" w:cs="Times New Roman"/>
          <w:sz w:val="28"/>
          <w:szCs w:val="28"/>
        </w:rPr>
        <w:t xml:space="preserve"> №____ от _____________ произвели прием-передачу Объекта:  </w:t>
      </w:r>
    </w:p>
    <w:p w:rsidR="00E23838" w:rsidRPr="00F61F1B" w:rsidRDefault="00E23838" w:rsidP="00E23838">
      <w:pPr>
        <w:pStyle w:val="ConsPlusNonformat"/>
        <w:tabs>
          <w:tab w:val="left" w:pos="540"/>
        </w:tabs>
        <w:ind w:firstLine="284"/>
        <w:jc w:val="both"/>
        <w:rPr>
          <w:rFonts w:ascii="Times New Roman" w:hAnsi="Times New Roman" w:cs="Times New Roman"/>
          <w:b/>
          <w:sz w:val="28"/>
          <w:szCs w:val="28"/>
        </w:rPr>
      </w:pPr>
      <w:r w:rsidRPr="00F61F1B">
        <w:rPr>
          <w:rFonts w:ascii="Times New Roman" w:hAnsi="Times New Roman" w:cs="Times New Roman"/>
          <w:sz w:val="28"/>
          <w:szCs w:val="28"/>
        </w:rPr>
        <w:t>1.</w:t>
      </w:r>
      <w:r w:rsidRPr="00F61F1B">
        <w:rPr>
          <w:rFonts w:ascii="Times New Roman" w:hAnsi="Times New Roman" w:cs="Times New Roman"/>
          <w:sz w:val="28"/>
          <w:szCs w:val="28"/>
        </w:rPr>
        <w:tab/>
        <w:t xml:space="preserve">Месторасположение Объекта: </w:t>
      </w:r>
      <w:r w:rsidRPr="00AC150E">
        <w:rPr>
          <w:rFonts w:ascii="Times New Roman" w:hAnsi="Times New Roman" w:cs="Times New Roman"/>
          <w:b/>
          <w:sz w:val="28"/>
          <w:szCs w:val="28"/>
        </w:rPr>
        <w:t>Иркутская область,</w:t>
      </w:r>
      <w:r>
        <w:rPr>
          <w:rFonts w:ascii="Times New Roman" w:hAnsi="Times New Roman" w:cs="Times New Roman"/>
          <w:sz w:val="28"/>
          <w:szCs w:val="28"/>
        </w:rPr>
        <w:t xml:space="preserve"> </w:t>
      </w:r>
      <w:r>
        <w:rPr>
          <w:rFonts w:ascii="Times New Roman" w:hAnsi="Times New Roman" w:cs="Times New Roman"/>
          <w:b/>
          <w:sz w:val="28"/>
          <w:szCs w:val="28"/>
        </w:rPr>
        <w:t>г.Бодайбо, ул.Совхозная, 1</w:t>
      </w:r>
      <w:r w:rsidRPr="00F61F1B">
        <w:rPr>
          <w:rFonts w:ascii="Times New Roman" w:hAnsi="Times New Roman" w:cs="Times New Roman"/>
          <w:b/>
          <w:sz w:val="28"/>
          <w:szCs w:val="28"/>
        </w:rPr>
        <w:t>.</w:t>
      </w:r>
    </w:p>
    <w:p w:rsidR="00E23838" w:rsidRDefault="00E23838" w:rsidP="00E23838">
      <w:pPr>
        <w:tabs>
          <w:tab w:val="left" w:pos="720"/>
        </w:tabs>
        <w:autoSpaceDE w:val="0"/>
        <w:autoSpaceDN w:val="0"/>
        <w:adjustRightInd w:val="0"/>
        <w:ind w:firstLine="284"/>
        <w:jc w:val="both"/>
        <w:outlineLvl w:val="1"/>
        <w:rPr>
          <w:sz w:val="28"/>
          <w:szCs w:val="28"/>
        </w:rPr>
      </w:pPr>
      <w:r w:rsidRPr="00F61F1B">
        <w:rPr>
          <w:sz w:val="28"/>
          <w:szCs w:val="28"/>
        </w:rPr>
        <w:t>2.</w:t>
      </w:r>
      <w:r w:rsidRPr="00F61F1B">
        <w:rPr>
          <w:sz w:val="28"/>
          <w:szCs w:val="28"/>
        </w:rPr>
        <w:tab/>
        <w:t>Характеристика Объекта: нежилое</w:t>
      </w:r>
      <w:r w:rsidRPr="00F61F1B">
        <w:rPr>
          <w:vanish/>
          <w:sz w:val="28"/>
          <w:szCs w:val="28"/>
        </w:rPr>
        <w:t>0зина Татьяна Андреевна.чном здании с подвалом, общей площадью 2 243,</w:t>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vanish/>
          <w:sz w:val="28"/>
          <w:szCs w:val="28"/>
        </w:rPr>
        <w:pgNum/>
      </w:r>
      <w:r w:rsidRPr="00F61F1B">
        <w:rPr>
          <w:sz w:val="28"/>
          <w:szCs w:val="28"/>
        </w:rPr>
        <w:t xml:space="preserve"> </w:t>
      </w:r>
      <w:r>
        <w:rPr>
          <w:sz w:val="28"/>
          <w:szCs w:val="28"/>
        </w:rPr>
        <w:t>здание</w:t>
      </w:r>
      <w:r w:rsidRPr="00F61F1B">
        <w:rPr>
          <w:sz w:val="28"/>
          <w:szCs w:val="28"/>
        </w:rPr>
        <w:t xml:space="preserve">,  общей площадью </w:t>
      </w:r>
      <w:r>
        <w:rPr>
          <w:sz w:val="28"/>
          <w:szCs w:val="28"/>
        </w:rPr>
        <w:t>248,4</w:t>
      </w:r>
      <w:r w:rsidRPr="00F61F1B">
        <w:rPr>
          <w:sz w:val="28"/>
          <w:szCs w:val="28"/>
        </w:rPr>
        <w:t>кв.м., кадастровый номер 38</w:t>
      </w:r>
      <w:r>
        <w:rPr>
          <w:sz w:val="28"/>
          <w:szCs w:val="28"/>
        </w:rPr>
        <w:t>:22:000074:0:4</w:t>
      </w:r>
      <w:r w:rsidRPr="00F61F1B">
        <w:rPr>
          <w:sz w:val="28"/>
          <w:szCs w:val="28"/>
        </w:rPr>
        <w:t>.</w:t>
      </w:r>
    </w:p>
    <w:p w:rsidR="00E23838" w:rsidRPr="00F61F1B" w:rsidRDefault="00E23838" w:rsidP="00E23838">
      <w:pPr>
        <w:ind w:right="72" w:firstLine="252"/>
        <w:jc w:val="both"/>
        <w:rPr>
          <w:sz w:val="28"/>
          <w:szCs w:val="28"/>
        </w:rPr>
      </w:pPr>
      <w:r w:rsidRPr="00F61F1B">
        <w:rPr>
          <w:sz w:val="28"/>
          <w:szCs w:val="28"/>
        </w:rPr>
        <w:t xml:space="preserve">Согласно данным технического паспорта, изготовленного Бодайбинским филиалом ФГУП «Ростехинвентаризация» от </w:t>
      </w:r>
      <w:r>
        <w:rPr>
          <w:sz w:val="28"/>
          <w:szCs w:val="28"/>
        </w:rPr>
        <w:t>23</w:t>
      </w:r>
      <w:r w:rsidRPr="00F61F1B">
        <w:rPr>
          <w:sz w:val="28"/>
          <w:szCs w:val="28"/>
        </w:rPr>
        <w:t>.0</w:t>
      </w:r>
      <w:r>
        <w:rPr>
          <w:sz w:val="28"/>
          <w:szCs w:val="28"/>
        </w:rPr>
        <w:t>5</w:t>
      </w:r>
      <w:r w:rsidRPr="00F61F1B">
        <w:rPr>
          <w:sz w:val="28"/>
          <w:szCs w:val="28"/>
        </w:rPr>
        <w:t>.20</w:t>
      </w:r>
      <w:r>
        <w:rPr>
          <w:sz w:val="28"/>
          <w:szCs w:val="28"/>
        </w:rPr>
        <w:t>11</w:t>
      </w:r>
      <w:r w:rsidRPr="00F61F1B">
        <w:rPr>
          <w:sz w:val="28"/>
          <w:szCs w:val="28"/>
        </w:rPr>
        <w:t xml:space="preserve">: </w:t>
      </w:r>
      <w:r>
        <w:rPr>
          <w:sz w:val="28"/>
          <w:szCs w:val="28"/>
        </w:rPr>
        <w:t xml:space="preserve">Объект имеет </w:t>
      </w:r>
      <w:r w:rsidRPr="00F61F1B">
        <w:rPr>
          <w:sz w:val="28"/>
          <w:szCs w:val="28"/>
        </w:rPr>
        <w:t xml:space="preserve">число этажей – </w:t>
      </w:r>
      <w:r>
        <w:rPr>
          <w:sz w:val="28"/>
          <w:szCs w:val="28"/>
        </w:rPr>
        <w:t>один</w:t>
      </w:r>
      <w:r w:rsidRPr="00F61F1B">
        <w:rPr>
          <w:sz w:val="28"/>
          <w:szCs w:val="28"/>
        </w:rPr>
        <w:t xml:space="preserve">,  вид внутренней отделки –  штукатурено, белено, крашено, фундамент – бетон, стены – </w:t>
      </w:r>
      <w:r>
        <w:rPr>
          <w:sz w:val="28"/>
          <w:szCs w:val="28"/>
        </w:rPr>
        <w:t>шлакоблоки</w:t>
      </w:r>
      <w:r w:rsidRPr="00F61F1B">
        <w:rPr>
          <w:sz w:val="28"/>
          <w:szCs w:val="28"/>
        </w:rPr>
        <w:t xml:space="preserve">, крыша – </w:t>
      </w:r>
      <w:r>
        <w:rPr>
          <w:sz w:val="28"/>
          <w:szCs w:val="28"/>
        </w:rPr>
        <w:t>рубероид</w:t>
      </w:r>
      <w:r w:rsidRPr="00F61F1B">
        <w:rPr>
          <w:sz w:val="28"/>
          <w:szCs w:val="28"/>
        </w:rPr>
        <w:t xml:space="preserve">; полы – </w:t>
      </w:r>
      <w:r>
        <w:rPr>
          <w:sz w:val="28"/>
          <w:szCs w:val="28"/>
        </w:rPr>
        <w:t>цементные</w:t>
      </w:r>
      <w:r w:rsidRPr="00F61F1B">
        <w:rPr>
          <w:sz w:val="28"/>
          <w:szCs w:val="28"/>
        </w:rPr>
        <w:t xml:space="preserve">, оконные проемы – </w:t>
      </w:r>
      <w:r>
        <w:rPr>
          <w:sz w:val="28"/>
          <w:szCs w:val="28"/>
        </w:rPr>
        <w:t xml:space="preserve">2 – стеклопакет, </w:t>
      </w:r>
      <w:r w:rsidRPr="00F61F1B">
        <w:rPr>
          <w:sz w:val="28"/>
          <w:szCs w:val="28"/>
        </w:rPr>
        <w:t xml:space="preserve">двери – филенчатые; </w:t>
      </w:r>
      <w:r>
        <w:rPr>
          <w:sz w:val="28"/>
          <w:szCs w:val="28"/>
        </w:rPr>
        <w:t xml:space="preserve">ворота – металлические, </w:t>
      </w:r>
      <w:r w:rsidRPr="00F61F1B">
        <w:rPr>
          <w:sz w:val="28"/>
          <w:szCs w:val="28"/>
        </w:rPr>
        <w:t xml:space="preserve">санитарные и электротехнические устройства – </w:t>
      </w:r>
      <w:r>
        <w:rPr>
          <w:sz w:val="28"/>
          <w:szCs w:val="28"/>
        </w:rPr>
        <w:t>печное</w:t>
      </w:r>
      <w:r w:rsidRPr="00F61F1B">
        <w:rPr>
          <w:sz w:val="28"/>
          <w:szCs w:val="28"/>
        </w:rPr>
        <w:t xml:space="preserve"> отопление,  электроосвещение</w:t>
      </w:r>
      <w:r>
        <w:rPr>
          <w:sz w:val="28"/>
          <w:szCs w:val="28"/>
        </w:rPr>
        <w:t xml:space="preserve"> – открытая проводка</w:t>
      </w:r>
      <w:r w:rsidRPr="00F61F1B">
        <w:rPr>
          <w:sz w:val="28"/>
          <w:szCs w:val="28"/>
        </w:rPr>
        <w:t xml:space="preserve">. Износ здания составляет – </w:t>
      </w:r>
      <w:r>
        <w:rPr>
          <w:sz w:val="28"/>
          <w:szCs w:val="28"/>
        </w:rPr>
        <w:t>45</w:t>
      </w:r>
      <w:r w:rsidRPr="00F61F1B">
        <w:rPr>
          <w:sz w:val="28"/>
          <w:szCs w:val="28"/>
        </w:rPr>
        <w:t>%.</w:t>
      </w:r>
    </w:p>
    <w:p w:rsidR="00E23838" w:rsidRPr="00F61F1B" w:rsidRDefault="00E23838" w:rsidP="00E23838">
      <w:pPr>
        <w:autoSpaceDE w:val="0"/>
        <w:autoSpaceDN w:val="0"/>
        <w:adjustRightInd w:val="0"/>
        <w:ind w:firstLine="284"/>
        <w:jc w:val="both"/>
        <w:rPr>
          <w:b/>
          <w:szCs w:val="28"/>
        </w:rPr>
      </w:pPr>
      <w:r w:rsidRPr="00F61F1B">
        <w:rPr>
          <w:szCs w:val="28"/>
        </w:rPr>
        <w:t>3.  Целевое использ</w:t>
      </w:r>
      <w:r w:rsidRPr="00F61F1B">
        <w:rPr>
          <w:szCs w:val="28"/>
        </w:rPr>
        <w:t>о</w:t>
      </w:r>
      <w:r w:rsidRPr="00F61F1B">
        <w:rPr>
          <w:szCs w:val="28"/>
        </w:rPr>
        <w:t>вание Объекта:</w:t>
      </w:r>
      <w:r w:rsidRPr="00F61F1B">
        <w:rPr>
          <w:b/>
          <w:szCs w:val="28"/>
        </w:rPr>
        <w:t xml:space="preserve"> </w:t>
      </w:r>
      <w:r w:rsidRPr="00F32027">
        <w:rPr>
          <w:b/>
          <w:bCs/>
          <w:sz w:val="28"/>
          <w:szCs w:val="28"/>
        </w:rPr>
        <w:t>Техническое обслуживание и ремонт автотранспортных средств (код ОКВЭД – 45.2)</w:t>
      </w:r>
      <w:r w:rsidRPr="00F61F1B">
        <w:rPr>
          <w:b/>
          <w:i/>
          <w:szCs w:val="28"/>
        </w:rPr>
        <w:t xml:space="preserve">. </w:t>
      </w:r>
    </w:p>
    <w:p w:rsidR="00E23838" w:rsidRPr="00F61F1B" w:rsidRDefault="00E23838" w:rsidP="00E23838">
      <w:pPr>
        <w:pStyle w:val="a9"/>
        <w:ind w:firstLine="284"/>
        <w:jc w:val="both"/>
        <w:rPr>
          <w:b/>
          <w:i/>
          <w:szCs w:val="28"/>
        </w:rPr>
      </w:pPr>
      <w:r w:rsidRPr="00F61F1B">
        <w:rPr>
          <w:szCs w:val="28"/>
        </w:rPr>
        <w:t>4.</w:t>
      </w:r>
      <w:r w:rsidRPr="00F61F1B">
        <w:rPr>
          <w:szCs w:val="28"/>
        </w:rPr>
        <w:tab/>
        <w:t xml:space="preserve">Санитарно-техническое состояние Объекта: </w:t>
      </w:r>
      <w:r w:rsidRPr="00F61F1B">
        <w:rPr>
          <w:b/>
          <w:i/>
          <w:szCs w:val="28"/>
        </w:rPr>
        <w:t>удовлетворительное.</w:t>
      </w:r>
    </w:p>
    <w:p w:rsidR="00E23838" w:rsidRDefault="00E23838" w:rsidP="00E23838">
      <w:pPr>
        <w:pStyle w:val="ConsPlusNonformat"/>
        <w:tabs>
          <w:tab w:val="left" w:pos="540"/>
        </w:tabs>
        <w:ind w:firstLine="284"/>
        <w:jc w:val="both"/>
        <w:rPr>
          <w:rFonts w:ascii="Times New Roman" w:hAnsi="Times New Roman" w:cs="Times New Roman"/>
          <w:sz w:val="28"/>
          <w:szCs w:val="28"/>
        </w:rPr>
      </w:pPr>
      <w:r>
        <w:rPr>
          <w:rFonts w:ascii="Times New Roman" w:hAnsi="Times New Roman" w:cs="Times New Roman"/>
          <w:sz w:val="28"/>
          <w:szCs w:val="28"/>
        </w:rPr>
        <w:t xml:space="preserve">5. Претензии Арендатора к фактическому состоянию Объекта:___________________________________________________________   </w:t>
      </w:r>
    </w:p>
    <w:p w:rsidR="00E23838" w:rsidRDefault="00E23838" w:rsidP="00E23838">
      <w:pPr>
        <w:pStyle w:val="ConsPlusNonformat"/>
        <w:tabs>
          <w:tab w:val="left" w:pos="540"/>
        </w:tabs>
        <w:ind w:firstLine="284"/>
        <w:jc w:val="both"/>
        <w:rPr>
          <w:rFonts w:ascii="Times New Roman" w:hAnsi="Times New Roman" w:cs="Times New Roman"/>
          <w:b/>
          <w:sz w:val="28"/>
          <w:szCs w:val="28"/>
        </w:rPr>
      </w:pPr>
      <w:r>
        <w:rPr>
          <w:rFonts w:ascii="Times New Roman" w:hAnsi="Times New Roman" w:cs="Times New Roman"/>
          <w:sz w:val="28"/>
          <w:szCs w:val="28"/>
        </w:rPr>
        <w:t xml:space="preserve">6. </w:t>
      </w:r>
      <w:r w:rsidRPr="00F61F1B">
        <w:rPr>
          <w:rFonts w:ascii="Times New Roman" w:hAnsi="Times New Roman" w:cs="Times New Roman"/>
          <w:sz w:val="28"/>
          <w:szCs w:val="28"/>
        </w:rPr>
        <w:t>Настоящий акт является неотъемлемой частью Договора аренды нежил</w:t>
      </w:r>
      <w:r w:rsidRPr="00F61F1B">
        <w:rPr>
          <w:rFonts w:ascii="Times New Roman" w:hAnsi="Times New Roman" w:cs="Times New Roman"/>
          <w:sz w:val="28"/>
          <w:szCs w:val="28"/>
        </w:rPr>
        <w:t>о</w:t>
      </w:r>
      <w:r w:rsidRPr="00F61F1B">
        <w:rPr>
          <w:rFonts w:ascii="Times New Roman" w:hAnsi="Times New Roman" w:cs="Times New Roman"/>
          <w:sz w:val="28"/>
          <w:szCs w:val="28"/>
        </w:rPr>
        <w:t xml:space="preserve">го </w:t>
      </w:r>
      <w:r>
        <w:rPr>
          <w:rFonts w:ascii="Times New Roman" w:hAnsi="Times New Roman" w:cs="Times New Roman"/>
          <w:sz w:val="28"/>
          <w:szCs w:val="28"/>
        </w:rPr>
        <w:t>здания</w:t>
      </w:r>
      <w:r w:rsidRPr="00F61F1B">
        <w:rPr>
          <w:rFonts w:ascii="Times New Roman" w:hAnsi="Times New Roman" w:cs="Times New Roman"/>
          <w:sz w:val="28"/>
          <w:szCs w:val="28"/>
        </w:rPr>
        <w:t xml:space="preserve"> № ___________ от _____________, составлен в 3-х экземплярах: один</w:t>
      </w:r>
      <w:r w:rsidRPr="00F61F1B">
        <w:rPr>
          <w:rFonts w:ascii="Times New Roman" w:hAnsi="Times New Roman" w:cs="Times New Roman"/>
          <w:color w:val="000000"/>
          <w:sz w:val="28"/>
          <w:szCs w:val="28"/>
        </w:rPr>
        <w:t xml:space="preserve">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 </w:t>
      </w:r>
      <w:r w:rsidRPr="00F61F1B">
        <w:rPr>
          <w:rFonts w:ascii="Times New Roman" w:hAnsi="Times New Roman" w:cs="Times New Roman"/>
          <w:b/>
          <w:sz w:val="28"/>
          <w:szCs w:val="28"/>
        </w:rPr>
        <w:t xml:space="preserve">    </w:t>
      </w:r>
    </w:p>
    <w:p w:rsidR="00E23838" w:rsidRPr="00F61F1B" w:rsidRDefault="00E23838" w:rsidP="00E23838">
      <w:pPr>
        <w:pStyle w:val="ConsPlusNonformat"/>
        <w:tabs>
          <w:tab w:val="left" w:pos="540"/>
        </w:tabs>
        <w:ind w:firstLine="284"/>
        <w:jc w:val="both"/>
        <w:rPr>
          <w:rFonts w:ascii="Times New Roman" w:hAnsi="Times New Roman" w:cs="Times New Roman"/>
          <w:b/>
          <w:sz w:val="28"/>
          <w:szCs w:val="28"/>
        </w:rPr>
      </w:pPr>
    </w:p>
    <w:p w:rsidR="00E23838" w:rsidRPr="00F61F1B" w:rsidRDefault="00E23838" w:rsidP="00E23838">
      <w:pPr>
        <w:pStyle w:val="ConsPlusNonformat"/>
        <w:jc w:val="both"/>
        <w:rPr>
          <w:rFonts w:ascii="Times New Roman" w:hAnsi="Times New Roman" w:cs="Times New Roman"/>
          <w:sz w:val="28"/>
          <w:szCs w:val="28"/>
        </w:rPr>
      </w:pPr>
      <w:r w:rsidRPr="00F61F1B">
        <w:rPr>
          <w:rFonts w:ascii="Times New Roman" w:hAnsi="Times New Roman" w:cs="Times New Roman"/>
          <w:b/>
          <w:sz w:val="28"/>
          <w:szCs w:val="28"/>
        </w:rPr>
        <w:t xml:space="preserve">                                 Сдал</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61F1B">
        <w:rPr>
          <w:rFonts w:ascii="Times New Roman" w:hAnsi="Times New Roman" w:cs="Times New Roman"/>
          <w:sz w:val="28"/>
          <w:szCs w:val="28"/>
        </w:rPr>
        <w:tab/>
      </w:r>
      <w:r>
        <w:rPr>
          <w:rFonts w:ascii="Times New Roman" w:hAnsi="Times New Roman" w:cs="Times New Roman"/>
          <w:sz w:val="28"/>
          <w:szCs w:val="28"/>
        </w:rPr>
        <w:t xml:space="preserve">        </w:t>
      </w:r>
      <w:r w:rsidRPr="00F61F1B">
        <w:rPr>
          <w:rFonts w:ascii="Times New Roman" w:hAnsi="Times New Roman" w:cs="Times New Roman"/>
          <w:sz w:val="28"/>
          <w:szCs w:val="28"/>
        </w:rPr>
        <w:t xml:space="preserve">      </w:t>
      </w:r>
      <w:r w:rsidRPr="00F61F1B">
        <w:rPr>
          <w:rFonts w:ascii="Times New Roman" w:hAnsi="Times New Roman" w:cs="Times New Roman"/>
          <w:b/>
          <w:sz w:val="28"/>
          <w:szCs w:val="28"/>
        </w:rPr>
        <w:t>Принял</w:t>
      </w:r>
      <w:r w:rsidRPr="00F61F1B">
        <w:rPr>
          <w:rFonts w:ascii="Times New Roman" w:hAnsi="Times New Roman" w:cs="Times New Roman"/>
          <w:sz w:val="28"/>
          <w:szCs w:val="28"/>
        </w:rPr>
        <w:t>:</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w:t>
      </w:r>
      <w:r>
        <w:rPr>
          <w:rFonts w:ascii="Times New Roman" w:hAnsi="Times New Roman" w:cs="Times New Roman"/>
          <w:b/>
          <w:sz w:val="28"/>
          <w:szCs w:val="28"/>
        </w:rPr>
        <w:t xml:space="preserve">      АРЕНДОДАТЕЛЬ:            </w:t>
      </w:r>
      <w:r w:rsidRPr="00F61F1B">
        <w:rPr>
          <w:rFonts w:ascii="Times New Roman" w:hAnsi="Times New Roman" w:cs="Times New Roman"/>
          <w:b/>
          <w:sz w:val="28"/>
          <w:szCs w:val="28"/>
        </w:rPr>
        <w:t xml:space="preserve">                         АРЕНДАТОР:</w:t>
      </w:r>
    </w:p>
    <w:p w:rsidR="00E23838" w:rsidRPr="00F61F1B"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Администрация г. Бодайбо и района                                                                               </w:t>
      </w:r>
    </w:p>
    <w:p w:rsidR="00E23838" w:rsidRDefault="00E23838" w:rsidP="00E23838">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Pr="00F61F1B">
        <w:rPr>
          <w:rFonts w:ascii="Times New Roman" w:hAnsi="Times New Roman" w:cs="Times New Roman"/>
          <w:b/>
          <w:sz w:val="28"/>
          <w:szCs w:val="28"/>
        </w:rPr>
        <w:t xml:space="preserve"> Мэр    </w:t>
      </w:r>
      <w:r>
        <w:rPr>
          <w:rFonts w:ascii="Times New Roman" w:hAnsi="Times New Roman" w:cs="Times New Roman"/>
          <w:b/>
          <w:sz w:val="28"/>
          <w:szCs w:val="28"/>
        </w:rPr>
        <w:t xml:space="preserve"> </w:t>
      </w:r>
      <w:r w:rsidRPr="00F61F1B">
        <w:rPr>
          <w:rFonts w:ascii="Times New Roman" w:hAnsi="Times New Roman" w:cs="Times New Roman"/>
          <w:b/>
          <w:sz w:val="28"/>
          <w:szCs w:val="28"/>
        </w:rPr>
        <w:t>Е.Ю. Юмашев</w:t>
      </w:r>
      <w:r>
        <w:rPr>
          <w:rFonts w:ascii="Times New Roman" w:hAnsi="Times New Roman" w:cs="Times New Roman"/>
          <w:b/>
          <w:sz w:val="28"/>
          <w:szCs w:val="28"/>
        </w:rPr>
        <w:t xml:space="preserve">                                           </w:t>
      </w:r>
    </w:p>
    <w:p w:rsidR="00E23838" w:rsidRPr="00F61F1B" w:rsidRDefault="00E23838" w:rsidP="00E23838">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Pr="00F61F1B">
        <w:rPr>
          <w:rFonts w:ascii="Times New Roman" w:hAnsi="Times New Roman" w:cs="Times New Roman"/>
          <w:b/>
          <w:sz w:val="28"/>
          <w:szCs w:val="28"/>
        </w:rPr>
        <w:t>____</w:t>
      </w:r>
      <w:r>
        <w:rPr>
          <w:rFonts w:ascii="Times New Roman" w:hAnsi="Times New Roman" w:cs="Times New Roman"/>
          <w:b/>
          <w:sz w:val="28"/>
          <w:szCs w:val="28"/>
        </w:rPr>
        <w:t>_________</w:t>
      </w:r>
      <w:r w:rsidRPr="00F61F1B">
        <w:rPr>
          <w:rFonts w:ascii="Times New Roman" w:hAnsi="Times New Roman" w:cs="Times New Roman"/>
          <w:b/>
          <w:sz w:val="28"/>
          <w:szCs w:val="28"/>
        </w:rPr>
        <w:t xml:space="preserve">________          </w:t>
      </w:r>
      <w:r>
        <w:rPr>
          <w:rFonts w:ascii="Times New Roman" w:hAnsi="Times New Roman" w:cs="Times New Roman"/>
          <w:b/>
          <w:sz w:val="28"/>
          <w:szCs w:val="28"/>
        </w:rPr>
        <w:t xml:space="preserve">             </w:t>
      </w:r>
      <w:r w:rsidRPr="00F61F1B">
        <w:rPr>
          <w:rFonts w:ascii="Times New Roman" w:hAnsi="Times New Roman" w:cs="Times New Roman"/>
          <w:b/>
          <w:sz w:val="28"/>
          <w:szCs w:val="28"/>
        </w:rPr>
        <w:t>_____________________</w:t>
      </w:r>
    </w:p>
    <w:p w:rsidR="00E23838"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w:t>
      </w:r>
    </w:p>
    <w:p w:rsidR="00E23838" w:rsidRDefault="00E23838" w:rsidP="00E23838">
      <w:pPr>
        <w:pStyle w:val="ConsPlusNonformat"/>
        <w:rPr>
          <w:rFonts w:ascii="Times New Roman" w:hAnsi="Times New Roman" w:cs="Times New Roman"/>
          <w:b/>
          <w:sz w:val="28"/>
          <w:szCs w:val="28"/>
        </w:rPr>
      </w:pPr>
    </w:p>
    <w:p w:rsidR="00E23838" w:rsidRDefault="00E23838" w:rsidP="00E23838">
      <w:pPr>
        <w:pStyle w:val="ConsPlusNonformat"/>
        <w:rPr>
          <w:rFonts w:ascii="Times New Roman" w:hAnsi="Times New Roman" w:cs="Times New Roman"/>
          <w:b/>
          <w:sz w:val="28"/>
          <w:szCs w:val="28"/>
        </w:rPr>
      </w:pPr>
    </w:p>
    <w:p w:rsidR="00E23838"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w:t>
      </w:r>
    </w:p>
    <w:p w:rsidR="00E23838" w:rsidRPr="008A2A4D" w:rsidRDefault="00E23838" w:rsidP="00E23838">
      <w:pPr>
        <w:tabs>
          <w:tab w:val="left" w:pos="720"/>
        </w:tabs>
        <w:ind w:right="-50"/>
        <w:jc w:val="right"/>
        <w:rPr>
          <w:color w:val="000000"/>
          <w:sz w:val="20"/>
          <w:szCs w:val="20"/>
        </w:rPr>
      </w:pPr>
      <w:r>
        <w:rPr>
          <w:sz w:val="28"/>
          <w:szCs w:val="28"/>
        </w:rPr>
        <w:t xml:space="preserve">                                                                                                    </w:t>
      </w:r>
      <w:r w:rsidRPr="008A2A4D">
        <w:rPr>
          <w:sz w:val="20"/>
          <w:szCs w:val="20"/>
        </w:rPr>
        <w:t xml:space="preserve">Приложение № </w:t>
      </w:r>
      <w:r>
        <w:rPr>
          <w:sz w:val="20"/>
          <w:szCs w:val="20"/>
        </w:rPr>
        <w:t>2</w:t>
      </w:r>
      <w:r w:rsidRPr="008A2A4D">
        <w:rPr>
          <w:sz w:val="20"/>
          <w:szCs w:val="20"/>
        </w:rPr>
        <w:t xml:space="preserve"> к Договору</w:t>
      </w:r>
    </w:p>
    <w:p w:rsidR="00E23838" w:rsidRPr="008A2A4D" w:rsidRDefault="00E23838" w:rsidP="00E23838">
      <w:pPr>
        <w:pStyle w:val="ConsPlusNormal"/>
        <w:widowControl/>
        <w:spacing w:line="240" w:lineRule="auto"/>
        <w:ind w:left="6213" w:firstLine="0"/>
        <w:jc w:val="right"/>
        <w:rPr>
          <w:rFonts w:ascii="Times New Roman" w:hAnsi="Times New Roman" w:cs="Times New Roman"/>
        </w:rPr>
      </w:pPr>
      <w:r w:rsidRPr="008A2A4D">
        <w:rPr>
          <w:rFonts w:ascii="Times New Roman" w:hAnsi="Times New Roman" w:cs="Times New Roman"/>
        </w:rPr>
        <w:t xml:space="preserve">аренды нежилого </w:t>
      </w:r>
      <w:r>
        <w:rPr>
          <w:rFonts w:ascii="Times New Roman" w:hAnsi="Times New Roman" w:cs="Times New Roman"/>
        </w:rPr>
        <w:t>здания</w:t>
      </w:r>
    </w:p>
    <w:p w:rsidR="00E23838" w:rsidRPr="008A2A4D" w:rsidRDefault="00E23838" w:rsidP="00E23838">
      <w:pPr>
        <w:pStyle w:val="ConsPlusNormal"/>
        <w:widowControl/>
        <w:spacing w:line="240" w:lineRule="auto"/>
        <w:ind w:left="6213" w:firstLine="0"/>
        <w:jc w:val="center"/>
        <w:rPr>
          <w:rFonts w:ascii="Times New Roman" w:hAnsi="Times New Roman" w:cs="Times New Roman"/>
        </w:rPr>
      </w:pPr>
      <w:r w:rsidRPr="008A2A4D">
        <w:rPr>
          <w:rFonts w:ascii="Times New Roman" w:hAnsi="Times New Roman" w:cs="Times New Roman"/>
        </w:rPr>
        <w:t xml:space="preserve">            №______от ____________</w:t>
      </w:r>
    </w:p>
    <w:p w:rsidR="00E23838" w:rsidRPr="00F61F1B" w:rsidRDefault="00E23838" w:rsidP="00E23838">
      <w:pPr>
        <w:pStyle w:val="ConsPlusNormal"/>
        <w:widowControl/>
        <w:spacing w:line="240" w:lineRule="auto"/>
        <w:ind w:left="5700" w:firstLine="0"/>
        <w:rPr>
          <w:rFonts w:ascii="Times New Roman" w:hAnsi="Times New Roman" w:cs="Times New Roman"/>
          <w:sz w:val="28"/>
          <w:szCs w:val="28"/>
        </w:rPr>
      </w:pPr>
    </w:p>
    <w:p w:rsidR="00E23838" w:rsidRPr="00F61F1B" w:rsidRDefault="00E23838" w:rsidP="00E23838">
      <w:pPr>
        <w:pStyle w:val="ConsPlusNonformat"/>
        <w:jc w:val="center"/>
        <w:rPr>
          <w:rFonts w:ascii="Times New Roman" w:hAnsi="Times New Roman" w:cs="Times New Roman"/>
          <w:sz w:val="28"/>
          <w:szCs w:val="28"/>
        </w:rPr>
      </w:pPr>
      <w:r w:rsidRPr="00F61F1B">
        <w:rPr>
          <w:rFonts w:ascii="Times New Roman" w:hAnsi="Times New Roman" w:cs="Times New Roman"/>
          <w:sz w:val="28"/>
          <w:szCs w:val="28"/>
        </w:rPr>
        <w:t>АКТ ВОЗВРАТА</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jc w:val="both"/>
        <w:rPr>
          <w:rFonts w:ascii="Times New Roman" w:hAnsi="Times New Roman" w:cs="Times New Roman"/>
          <w:sz w:val="28"/>
          <w:szCs w:val="28"/>
        </w:rPr>
      </w:pPr>
      <w:r w:rsidRPr="00F61F1B">
        <w:rPr>
          <w:rFonts w:ascii="Times New Roman" w:hAnsi="Times New Roman" w:cs="Times New Roman"/>
          <w:sz w:val="28"/>
          <w:szCs w:val="28"/>
        </w:rPr>
        <w:t>г. Бодайбо</w:t>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r>
      <w:r w:rsidRPr="00F61F1B">
        <w:rPr>
          <w:rFonts w:ascii="Times New Roman" w:hAnsi="Times New Roman" w:cs="Times New Roman"/>
          <w:sz w:val="28"/>
          <w:szCs w:val="28"/>
        </w:rPr>
        <w:tab/>
        <w:t xml:space="preserve">                 _________________20__ г.</w:t>
      </w: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tabs>
          <w:tab w:val="left" w:pos="540"/>
        </w:tabs>
        <w:ind w:firstLine="284"/>
        <w:jc w:val="both"/>
        <w:rPr>
          <w:rFonts w:ascii="Times New Roman" w:hAnsi="Times New Roman" w:cs="Times New Roman"/>
          <w:sz w:val="28"/>
          <w:szCs w:val="28"/>
        </w:rPr>
      </w:pPr>
      <w:r w:rsidRPr="00F61F1B">
        <w:rPr>
          <w:rFonts w:ascii="Times New Roman" w:hAnsi="Times New Roman" w:cs="Times New Roman"/>
          <w:sz w:val="28"/>
          <w:szCs w:val="28"/>
        </w:rPr>
        <w:t xml:space="preserve">Мы, нижеподписавшиеся, Арендодатель – Администрация муниципального образования города Бодайбо и района в лице мэра г.Бодайбо и района Юмашева Евгения Юрьевича, действующего на основании Устава муниципального образования г.Бодайбо и района и Арендатор, ______________________, в лице ________________ действующего (ей) на основании ____________, составили Акт возврата нежилого </w:t>
      </w:r>
      <w:r>
        <w:rPr>
          <w:rFonts w:ascii="Times New Roman" w:hAnsi="Times New Roman" w:cs="Times New Roman"/>
          <w:sz w:val="28"/>
          <w:szCs w:val="28"/>
        </w:rPr>
        <w:t>здания</w:t>
      </w:r>
      <w:r w:rsidRPr="00F61F1B">
        <w:rPr>
          <w:rFonts w:ascii="Times New Roman" w:hAnsi="Times New Roman" w:cs="Times New Roman"/>
          <w:sz w:val="28"/>
          <w:szCs w:val="28"/>
        </w:rPr>
        <w:t xml:space="preserve"> (далее – Акт) по договору аренды нежилого </w:t>
      </w:r>
      <w:r>
        <w:rPr>
          <w:rFonts w:ascii="Times New Roman" w:hAnsi="Times New Roman" w:cs="Times New Roman"/>
          <w:sz w:val="28"/>
          <w:szCs w:val="28"/>
        </w:rPr>
        <w:t>здания</w:t>
      </w:r>
      <w:r w:rsidRPr="00F61F1B">
        <w:rPr>
          <w:rFonts w:ascii="Times New Roman" w:hAnsi="Times New Roman" w:cs="Times New Roman"/>
          <w:sz w:val="28"/>
          <w:szCs w:val="28"/>
        </w:rPr>
        <w:t xml:space="preserve"> от «_____» _____________20</w:t>
      </w:r>
      <w:r>
        <w:rPr>
          <w:rFonts w:ascii="Times New Roman" w:hAnsi="Times New Roman" w:cs="Times New Roman"/>
          <w:sz w:val="28"/>
          <w:szCs w:val="28"/>
        </w:rPr>
        <w:t>__</w:t>
      </w:r>
      <w:r w:rsidRPr="00F61F1B">
        <w:rPr>
          <w:rFonts w:ascii="Times New Roman" w:hAnsi="Times New Roman" w:cs="Times New Roman"/>
          <w:sz w:val="28"/>
          <w:szCs w:val="28"/>
        </w:rPr>
        <w:t xml:space="preserve">_года № ____ о нижеследующем.  </w:t>
      </w:r>
    </w:p>
    <w:p w:rsidR="00E23838" w:rsidRPr="00F61F1B" w:rsidRDefault="00E23838" w:rsidP="00E23838">
      <w:pPr>
        <w:pStyle w:val="ConsPlusNonformat"/>
        <w:tabs>
          <w:tab w:val="left" w:pos="540"/>
        </w:tabs>
        <w:ind w:firstLine="284"/>
        <w:jc w:val="both"/>
        <w:rPr>
          <w:rFonts w:ascii="Times New Roman" w:hAnsi="Times New Roman" w:cs="Times New Roman"/>
          <w:b/>
          <w:sz w:val="28"/>
          <w:szCs w:val="28"/>
        </w:rPr>
      </w:pPr>
      <w:r w:rsidRPr="00F61F1B">
        <w:rPr>
          <w:rFonts w:ascii="Times New Roman" w:hAnsi="Times New Roman" w:cs="Times New Roman"/>
          <w:sz w:val="28"/>
          <w:szCs w:val="28"/>
        </w:rPr>
        <w:t>1.</w:t>
      </w:r>
      <w:r w:rsidRPr="00F61F1B">
        <w:rPr>
          <w:rFonts w:ascii="Times New Roman" w:hAnsi="Times New Roman" w:cs="Times New Roman"/>
          <w:sz w:val="28"/>
          <w:szCs w:val="28"/>
        </w:rPr>
        <w:tab/>
        <w:t xml:space="preserve">В соответствии с п. 2.3.8. Договора Арендатор возвращает нежилое </w:t>
      </w:r>
      <w:r>
        <w:rPr>
          <w:rFonts w:ascii="Times New Roman" w:hAnsi="Times New Roman" w:cs="Times New Roman"/>
          <w:sz w:val="28"/>
          <w:szCs w:val="28"/>
        </w:rPr>
        <w:t>здание</w:t>
      </w:r>
      <w:r w:rsidRPr="00F61F1B">
        <w:rPr>
          <w:rFonts w:ascii="Times New Roman" w:hAnsi="Times New Roman" w:cs="Times New Roman"/>
          <w:sz w:val="28"/>
          <w:szCs w:val="28"/>
        </w:rPr>
        <w:t>, переданное во временное владение и пользование по передаточному акту от «____» ____________20__</w:t>
      </w:r>
      <w:r>
        <w:rPr>
          <w:rFonts w:ascii="Times New Roman" w:hAnsi="Times New Roman" w:cs="Times New Roman"/>
          <w:sz w:val="28"/>
          <w:szCs w:val="28"/>
        </w:rPr>
        <w:t>г.</w:t>
      </w:r>
      <w:r w:rsidRPr="00F61F1B">
        <w:rPr>
          <w:rFonts w:ascii="Times New Roman" w:hAnsi="Times New Roman" w:cs="Times New Roman"/>
          <w:sz w:val="28"/>
          <w:szCs w:val="28"/>
        </w:rPr>
        <w:t xml:space="preserve">, а Арендодатель принимает нежилое </w:t>
      </w:r>
      <w:r>
        <w:rPr>
          <w:rFonts w:ascii="Times New Roman" w:hAnsi="Times New Roman" w:cs="Times New Roman"/>
          <w:sz w:val="28"/>
          <w:szCs w:val="28"/>
        </w:rPr>
        <w:t>здание</w:t>
      </w:r>
      <w:r w:rsidRPr="00F61F1B">
        <w:rPr>
          <w:rFonts w:ascii="Times New Roman" w:hAnsi="Times New Roman" w:cs="Times New Roman"/>
          <w:sz w:val="28"/>
          <w:szCs w:val="28"/>
        </w:rPr>
        <w:t>, расположенное  по адресу: Иркутская область, г.Бодайбо, ул.</w:t>
      </w:r>
      <w:r>
        <w:rPr>
          <w:rFonts w:ascii="Times New Roman" w:hAnsi="Times New Roman" w:cs="Times New Roman"/>
          <w:sz w:val="28"/>
          <w:szCs w:val="28"/>
        </w:rPr>
        <w:t>Совхозная, 1, площадью 248,4кв.м.</w:t>
      </w:r>
      <w:r w:rsidRPr="00F61F1B">
        <w:rPr>
          <w:rFonts w:ascii="Times New Roman" w:hAnsi="Times New Roman" w:cs="Times New Roman"/>
          <w:sz w:val="28"/>
          <w:szCs w:val="28"/>
        </w:rPr>
        <w:t>.</w:t>
      </w:r>
    </w:p>
    <w:p w:rsidR="00E23838" w:rsidRPr="00F61F1B" w:rsidRDefault="00E23838" w:rsidP="00E23838">
      <w:pPr>
        <w:ind w:right="72" w:firstLine="252"/>
        <w:jc w:val="both"/>
        <w:rPr>
          <w:sz w:val="28"/>
          <w:szCs w:val="28"/>
        </w:rPr>
      </w:pPr>
      <w:r w:rsidRPr="00F61F1B">
        <w:rPr>
          <w:sz w:val="28"/>
          <w:szCs w:val="28"/>
        </w:rPr>
        <w:t>2.</w:t>
      </w:r>
      <w:r w:rsidRPr="00F61F1B">
        <w:rPr>
          <w:sz w:val="28"/>
          <w:szCs w:val="28"/>
        </w:rPr>
        <w:tab/>
        <w:t xml:space="preserve">Указанное </w:t>
      </w:r>
      <w:r>
        <w:rPr>
          <w:sz w:val="28"/>
          <w:szCs w:val="28"/>
        </w:rPr>
        <w:t>нежилое здание</w:t>
      </w:r>
      <w:r w:rsidRPr="00F61F1B">
        <w:rPr>
          <w:sz w:val="28"/>
          <w:szCs w:val="28"/>
        </w:rPr>
        <w:t xml:space="preserve"> возвращено Арендатором в состоянии_____________________________________________________________________ </w:t>
      </w:r>
    </w:p>
    <w:p w:rsidR="00E23838" w:rsidRPr="00F61F1B" w:rsidRDefault="00E23838" w:rsidP="00E23838">
      <w:pPr>
        <w:pStyle w:val="a9"/>
        <w:ind w:firstLine="284"/>
        <w:jc w:val="both"/>
        <w:rPr>
          <w:b/>
          <w:szCs w:val="28"/>
        </w:rPr>
      </w:pPr>
      <w:r w:rsidRPr="00F61F1B">
        <w:rPr>
          <w:szCs w:val="28"/>
        </w:rPr>
        <w:t xml:space="preserve">3. Претензии Арендодателя к фактическому состоянию возвращенного </w:t>
      </w:r>
      <w:r>
        <w:rPr>
          <w:szCs w:val="28"/>
        </w:rPr>
        <w:t>нежилого здания</w:t>
      </w:r>
      <w:r w:rsidRPr="00F61F1B">
        <w:rPr>
          <w:szCs w:val="28"/>
        </w:rPr>
        <w:t>____________________________________________________</w:t>
      </w:r>
    </w:p>
    <w:p w:rsidR="00E23838" w:rsidRPr="00F61F1B" w:rsidRDefault="00E23838" w:rsidP="00E23838">
      <w:pPr>
        <w:ind w:right="72" w:firstLine="252"/>
        <w:jc w:val="both"/>
        <w:rPr>
          <w:b/>
          <w:sz w:val="28"/>
          <w:szCs w:val="28"/>
        </w:rPr>
      </w:pPr>
      <w:r w:rsidRPr="00F61F1B">
        <w:rPr>
          <w:sz w:val="28"/>
          <w:szCs w:val="28"/>
        </w:rPr>
        <w:t xml:space="preserve">4. Настоящий акт является неотъемлемой частью Договора аренды нежилого </w:t>
      </w:r>
      <w:r>
        <w:rPr>
          <w:sz w:val="28"/>
          <w:szCs w:val="28"/>
        </w:rPr>
        <w:t>здания</w:t>
      </w:r>
      <w:r w:rsidRPr="00F61F1B">
        <w:rPr>
          <w:sz w:val="28"/>
          <w:szCs w:val="28"/>
        </w:rPr>
        <w:t xml:space="preserve"> № ___________ от _____________, составлен в 3-х экземплярах: один</w:t>
      </w:r>
      <w:r w:rsidRPr="00F61F1B">
        <w:rPr>
          <w:color w:val="000000"/>
          <w:sz w:val="28"/>
          <w:szCs w:val="28"/>
        </w:rPr>
        <w:t xml:space="preserve"> - для Арендодателя, один -  для Арендатора, третий экземпляр - в орган, осуществляющий государственную регистрацию прав на недвижимое имущество и сделок с ним. </w:t>
      </w:r>
    </w:p>
    <w:p w:rsidR="00E23838" w:rsidRPr="00F61F1B" w:rsidRDefault="00E23838" w:rsidP="00E23838">
      <w:pPr>
        <w:pStyle w:val="ConsPlusNonformat"/>
        <w:jc w:val="both"/>
        <w:rPr>
          <w:rFonts w:ascii="Times New Roman" w:hAnsi="Times New Roman" w:cs="Times New Roman"/>
          <w:b/>
          <w:sz w:val="28"/>
          <w:szCs w:val="28"/>
        </w:rPr>
      </w:pPr>
      <w:r w:rsidRPr="00F61F1B">
        <w:rPr>
          <w:rFonts w:ascii="Times New Roman" w:hAnsi="Times New Roman" w:cs="Times New Roman"/>
          <w:b/>
          <w:sz w:val="28"/>
          <w:szCs w:val="28"/>
        </w:rPr>
        <w:t xml:space="preserve">                          </w:t>
      </w:r>
    </w:p>
    <w:p w:rsidR="00E23838" w:rsidRPr="00F61F1B" w:rsidRDefault="00E23838" w:rsidP="00E23838">
      <w:pPr>
        <w:pStyle w:val="a9"/>
        <w:tabs>
          <w:tab w:val="left" w:pos="720"/>
          <w:tab w:val="left" w:pos="1080"/>
        </w:tabs>
        <w:jc w:val="both"/>
        <w:rPr>
          <w:b/>
          <w:i/>
          <w:szCs w:val="28"/>
        </w:rPr>
      </w:pPr>
    </w:p>
    <w:p w:rsidR="00E23838" w:rsidRPr="00F61F1B" w:rsidRDefault="00E23838" w:rsidP="00E23838">
      <w:pPr>
        <w:pStyle w:val="ConsPlusNonformat"/>
        <w:jc w:val="both"/>
        <w:rPr>
          <w:rFonts w:ascii="Times New Roman" w:hAnsi="Times New Roman" w:cs="Times New Roman"/>
          <w:b/>
          <w:sz w:val="28"/>
          <w:szCs w:val="28"/>
        </w:rPr>
      </w:pPr>
    </w:p>
    <w:p w:rsidR="00E23838" w:rsidRPr="00F61F1B" w:rsidRDefault="00E23838" w:rsidP="00E23838">
      <w:pPr>
        <w:pStyle w:val="ConsPlusNonformat"/>
        <w:jc w:val="both"/>
        <w:rPr>
          <w:rFonts w:ascii="Times New Roman" w:hAnsi="Times New Roman" w:cs="Times New Roman"/>
          <w:sz w:val="28"/>
          <w:szCs w:val="28"/>
        </w:rPr>
      </w:pPr>
      <w:r w:rsidRPr="00F61F1B">
        <w:rPr>
          <w:rFonts w:ascii="Times New Roman" w:hAnsi="Times New Roman" w:cs="Times New Roman"/>
          <w:b/>
          <w:sz w:val="28"/>
          <w:szCs w:val="28"/>
        </w:rPr>
        <w:t xml:space="preserve">                                 Принял</w:t>
      </w:r>
      <w:r w:rsidRPr="00F61F1B">
        <w:rPr>
          <w:rFonts w:ascii="Times New Roman" w:hAnsi="Times New Roman" w:cs="Times New Roman"/>
          <w:sz w:val="28"/>
          <w:szCs w:val="28"/>
        </w:rPr>
        <w:t>:</w:t>
      </w:r>
      <w:r w:rsidRPr="00F61F1B">
        <w:rPr>
          <w:rFonts w:ascii="Times New Roman" w:hAnsi="Times New Roman" w:cs="Times New Roman"/>
          <w:sz w:val="28"/>
          <w:szCs w:val="28"/>
        </w:rPr>
        <w:tab/>
      </w:r>
      <w:r w:rsidRPr="00F61F1B">
        <w:rPr>
          <w:rFonts w:ascii="Times New Roman" w:hAnsi="Times New Roman" w:cs="Times New Roman"/>
          <w:sz w:val="28"/>
          <w:szCs w:val="28"/>
        </w:rPr>
        <w:tab/>
        <w:t xml:space="preserve">                                      </w:t>
      </w:r>
      <w:r w:rsidRPr="00F61F1B">
        <w:rPr>
          <w:rFonts w:ascii="Times New Roman" w:hAnsi="Times New Roman" w:cs="Times New Roman"/>
          <w:b/>
          <w:sz w:val="28"/>
          <w:szCs w:val="28"/>
        </w:rPr>
        <w:t>Сдал</w:t>
      </w:r>
      <w:r w:rsidRPr="00F61F1B">
        <w:rPr>
          <w:rFonts w:ascii="Times New Roman" w:hAnsi="Times New Roman" w:cs="Times New Roman"/>
          <w:sz w:val="28"/>
          <w:szCs w:val="28"/>
        </w:rPr>
        <w:t>:</w:t>
      </w:r>
    </w:p>
    <w:p w:rsidR="00E23838" w:rsidRPr="00F61F1B" w:rsidRDefault="00E23838" w:rsidP="00E23838">
      <w:pPr>
        <w:pStyle w:val="ConsPlusNonformat"/>
        <w:jc w:val="both"/>
        <w:rPr>
          <w:rFonts w:ascii="Times New Roman" w:hAnsi="Times New Roman" w:cs="Times New Roman"/>
          <w:sz w:val="28"/>
          <w:szCs w:val="28"/>
        </w:rPr>
      </w:pPr>
    </w:p>
    <w:p w:rsidR="00E23838"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jc w:val="both"/>
        <w:rPr>
          <w:rFonts w:ascii="Times New Roman" w:hAnsi="Times New Roman" w:cs="Times New Roman"/>
          <w:sz w:val="28"/>
          <w:szCs w:val="28"/>
        </w:rPr>
      </w:pPr>
    </w:p>
    <w:p w:rsidR="00E23838" w:rsidRPr="00F61F1B"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w:t>
      </w:r>
      <w:r>
        <w:rPr>
          <w:rFonts w:ascii="Times New Roman" w:hAnsi="Times New Roman" w:cs="Times New Roman"/>
          <w:b/>
          <w:sz w:val="28"/>
          <w:szCs w:val="28"/>
        </w:rPr>
        <w:t xml:space="preserve">АРЕНДОДАТЕЛЬ:            </w:t>
      </w:r>
      <w:r w:rsidRPr="00F61F1B">
        <w:rPr>
          <w:rFonts w:ascii="Times New Roman" w:hAnsi="Times New Roman" w:cs="Times New Roman"/>
          <w:b/>
          <w:sz w:val="28"/>
          <w:szCs w:val="28"/>
        </w:rPr>
        <w:t xml:space="preserve">                         АРЕНДАТОР:</w:t>
      </w:r>
    </w:p>
    <w:p w:rsidR="00E23838" w:rsidRPr="00F61F1B"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t xml:space="preserve">           Администрация г. Бодайбо и района                                                                               </w:t>
      </w:r>
    </w:p>
    <w:p w:rsidR="00E23838" w:rsidRDefault="00E23838" w:rsidP="00E23838">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Pr="00F61F1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61F1B">
        <w:rPr>
          <w:rFonts w:ascii="Times New Roman" w:hAnsi="Times New Roman" w:cs="Times New Roman"/>
          <w:b/>
          <w:sz w:val="28"/>
          <w:szCs w:val="28"/>
        </w:rPr>
        <w:t xml:space="preserve">Мэр    </w:t>
      </w:r>
      <w:r>
        <w:rPr>
          <w:rFonts w:ascii="Times New Roman" w:hAnsi="Times New Roman" w:cs="Times New Roman"/>
          <w:b/>
          <w:sz w:val="28"/>
          <w:szCs w:val="28"/>
        </w:rPr>
        <w:t xml:space="preserve"> </w:t>
      </w:r>
    </w:p>
    <w:p w:rsidR="00E23838" w:rsidRDefault="00E23838" w:rsidP="00E23838">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Pr="00F61F1B">
        <w:rPr>
          <w:rFonts w:ascii="Times New Roman" w:hAnsi="Times New Roman" w:cs="Times New Roman"/>
          <w:b/>
          <w:sz w:val="28"/>
          <w:szCs w:val="28"/>
        </w:rPr>
        <w:t>Е.Ю. Юмашев</w:t>
      </w:r>
      <w:r>
        <w:rPr>
          <w:rFonts w:ascii="Times New Roman" w:hAnsi="Times New Roman" w:cs="Times New Roman"/>
          <w:b/>
          <w:sz w:val="28"/>
          <w:szCs w:val="28"/>
        </w:rPr>
        <w:t xml:space="preserve">                                           </w:t>
      </w:r>
    </w:p>
    <w:p w:rsidR="00E23838" w:rsidRPr="00F61F1B" w:rsidRDefault="00E23838" w:rsidP="00E23838">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Pr="00F61F1B">
        <w:rPr>
          <w:rFonts w:ascii="Times New Roman" w:hAnsi="Times New Roman" w:cs="Times New Roman"/>
          <w:b/>
          <w:sz w:val="28"/>
          <w:szCs w:val="28"/>
        </w:rPr>
        <w:t>____</w:t>
      </w:r>
      <w:r>
        <w:rPr>
          <w:rFonts w:ascii="Times New Roman" w:hAnsi="Times New Roman" w:cs="Times New Roman"/>
          <w:b/>
          <w:sz w:val="28"/>
          <w:szCs w:val="28"/>
        </w:rPr>
        <w:t>_________</w:t>
      </w:r>
      <w:r w:rsidRPr="00F61F1B">
        <w:rPr>
          <w:rFonts w:ascii="Times New Roman" w:hAnsi="Times New Roman" w:cs="Times New Roman"/>
          <w:b/>
          <w:sz w:val="28"/>
          <w:szCs w:val="28"/>
        </w:rPr>
        <w:t xml:space="preserve">________          </w:t>
      </w:r>
      <w:r>
        <w:rPr>
          <w:rFonts w:ascii="Times New Roman" w:hAnsi="Times New Roman" w:cs="Times New Roman"/>
          <w:b/>
          <w:sz w:val="28"/>
          <w:szCs w:val="28"/>
        </w:rPr>
        <w:t xml:space="preserve">             </w:t>
      </w:r>
      <w:r w:rsidRPr="00F61F1B">
        <w:rPr>
          <w:rFonts w:ascii="Times New Roman" w:hAnsi="Times New Roman" w:cs="Times New Roman"/>
          <w:b/>
          <w:sz w:val="28"/>
          <w:szCs w:val="28"/>
        </w:rPr>
        <w:t>_____________________</w:t>
      </w:r>
    </w:p>
    <w:p w:rsidR="00E23838" w:rsidRPr="00F61F1B" w:rsidRDefault="00E23838" w:rsidP="00E23838">
      <w:pPr>
        <w:pStyle w:val="ConsPlusNonformat"/>
        <w:rPr>
          <w:rFonts w:ascii="Times New Roman" w:hAnsi="Times New Roman" w:cs="Times New Roman"/>
          <w:b/>
          <w:sz w:val="28"/>
          <w:szCs w:val="28"/>
        </w:rPr>
      </w:pPr>
      <w:r w:rsidRPr="00F61F1B">
        <w:rPr>
          <w:rFonts w:ascii="Times New Roman" w:hAnsi="Times New Roman" w:cs="Times New Roman"/>
          <w:b/>
          <w:sz w:val="28"/>
          <w:szCs w:val="28"/>
        </w:rPr>
        <w:lastRenderedPageBreak/>
        <w:t xml:space="preserve">                                                                                      </w:t>
      </w:r>
    </w:p>
    <w:p w:rsidR="00E23838" w:rsidRDefault="00E23838"/>
    <w:p w:rsidR="00E23838" w:rsidRDefault="00E23838" w:rsidP="00E23838">
      <w:pPr>
        <w:pStyle w:val="a6"/>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 xml:space="preserve">                                                                                                                                                                                                                                                                                                                                                                                                                                                                                                                                                                                                                                                                                                                                                                                                                                                                                                                                                                                                                                                                                                                                                                                                                                                                                                                                                                                                                                                                                                                                                                                                                                                                                                                                                                                                                                                                                                                                                                                                                                                                                                                                                                                                                                                                                                                                                                                                                                                                                                                                                                                                                                                                                                                                                                                                                                                                                                                                                                                                                                                                                                                                                                                                                                                                                                                                                                                                                                                                                                                                                                                                                                                                                                                                                                                                                                                                                                                                                                                                                                                                                                                                                                                                                                                                                                                                                                                                                                                                                                                                                                                                                                                                                                                                                                                                                                                                                                                                                                                                                                                                                                                                                                                                                                                                                                                                                                                                                                                                                                                                                                                                                                                                                                                                                                                                                                                                                                                                                                                                                                                                                                                                                                                                                                                                                                                                                                                                                                                                                                                                                                                                                                                                                                                                                                                                                                                                                                                                                                                                                                                                                                                                                                                                                                                                                                                                                                                                                                                                                                                                                                                                                                                                                                                                                                                                                                                                                                                                                                                                                                                                                                                                                                                                                                                                                                                                                                                                                                     Приложение № 2 к распоряжению </w:t>
      </w:r>
    </w:p>
    <w:p w:rsidR="00E23838" w:rsidRDefault="00E23838" w:rsidP="00E23838">
      <w:pPr>
        <w:pStyle w:val="a6"/>
        <w:spacing w:before="0" w:beforeAutospacing="0" w:after="0" w:afterAutospacing="0"/>
        <w:jc w:val="right"/>
        <w:rPr>
          <w:rFonts w:ascii="Times New Roman" w:hAnsi="Times New Roman" w:cs="Times New Roman"/>
          <w:bCs/>
          <w:sz w:val="20"/>
          <w:szCs w:val="20"/>
        </w:rPr>
      </w:pPr>
      <w:r>
        <w:rPr>
          <w:rFonts w:ascii="Times New Roman" w:hAnsi="Times New Roman" w:cs="Times New Roman"/>
          <w:bCs/>
          <w:sz w:val="20"/>
          <w:szCs w:val="20"/>
        </w:rPr>
        <w:t xml:space="preserve">Администрации г.Бодайбо и района </w:t>
      </w:r>
    </w:p>
    <w:p w:rsidR="00E23838" w:rsidRPr="001415D2" w:rsidRDefault="00E23838" w:rsidP="00E23838">
      <w:pPr>
        <w:pStyle w:val="a6"/>
        <w:spacing w:before="0" w:beforeAutospacing="0" w:after="0" w:afterAutospacing="0"/>
        <w:jc w:val="right"/>
        <w:rPr>
          <w:rFonts w:ascii="Times New Roman" w:hAnsi="Times New Roman" w:cs="Times New Roman"/>
          <w:bCs/>
          <w:sz w:val="20"/>
          <w:szCs w:val="20"/>
        </w:rPr>
      </w:pPr>
      <w:r w:rsidRPr="00AF32EE">
        <w:rPr>
          <w:rFonts w:ascii="Times New Roman" w:hAnsi="Times New Roman" w:cs="Times New Roman"/>
          <w:bCs/>
          <w:sz w:val="20"/>
          <w:szCs w:val="20"/>
        </w:rPr>
        <w:t>24</w:t>
      </w:r>
      <w:r>
        <w:rPr>
          <w:rFonts w:ascii="Times New Roman" w:hAnsi="Times New Roman" w:cs="Times New Roman"/>
          <w:bCs/>
          <w:sz w:val="20"/>
          <w:szCs w:val="20"/>
        </w:rPr>
        <w:t>.12.2018 № 1231-р</w:t>
      </w:r>
    </w:p>
    <w:p w:rsidR="00E23838" w:rsidRDefault="00E23838" w:rsidP="00E23838">
      <w:pPr>
        <w:jc w:val="right"/>
        <w:rPr>
          <w:b/>
          <w:caps/>
        </w:rPr>
      </w:pPr>
    </w:p>
    <w:p w:rsidR="00E23838" w:rsidRDefault="00E23838" w:rsidP="00E23838">
      <w:pPr>
        <w:jc w:val="center"/>
        <w:rPr>
          <w:b/>
          <w:caps/>
        </w:rPr>
      </w:pPr>
    </w:p>
    <w:p w:rsidR="00E23838" w:rsidRPr="00B42AFC" w:rsidRDefault="00E23838" w:rsidP="00E23838">
      <w:pPr>
        <w:jc w:val="center"/>
        <w:rPr>
          <w:b/>
          <w:caps/>
          <w:sz w:val="28"/>
          <w:szCs w:val="28"/>
        </w:rPr>
      </w:pPr>
      <w:r w:rsidRPr="00B42AFC">
        <w:rPr>
          <w:b/>
          <w:caps/>
          <w:sz w:val="28"/>
          <w:szCs w:val="28"/>
        </w:rPr>
        <w:t>извещение о проведении аукциона</w:t>
      </w:r>
    </w:p>
    <w:p w:rsidR="00E23838" w:rsidRPr="00B42AFC" w:rsidRDefault="00E23838" w:rsidP="00E23838">
      <w:pPr>
        <w:jc w:val="center"/>
        <w:rPr>
          <w:sz w:val="28"/>
          <w:szCs w:val="28"/>
        </w:rPr>
      </w:pPr>
      <w:r w:rsidRPr="00B42AFC">
        <w:rPr>
          <w:sz w:val="28"/>
          <w:szCs w:val="28"/>
        </w:rPr>
        <w:t xml:space="preserve">на право заключения договора аренды нежилого </w:t>
      </w:r>
      <w:r>
        <w:rPr>
          <w:sz w:val="28"/>
          <w:szCs w:val="28"/>
        </w:rPr>
        <w:t>здания</w:t>
      </w:r>
      <w:r w:rsidRPr="00B42AFC">
        <w:rPr>
          <w:sz w:val="28"/>
          <w:szCs w:val="28"/>
        </w:rPr>
        <w:t>,</w:t>
      </w:r>
    </w:p>
    <w:p w:rsidR="00E23838" w:rsidRPr="00B42AFC" w:rsidRDefault="00E23838" w:rsidP="00E23838">
      <w:pPr>
        <w:jc w:val="center"/>
        <w:rPr>
          <w:sz w:val="28"/>
          <w:szCs w:val="28"/>
        </w:rPr>
      </w:pPr>
      <w:r w:rsidRPr="00B42AFC">
        <w:rPr>
          <w:sz w:val="28"/>
          <w:szCs w:val="28"/>
        </w:rPr>
        <w:t xml:space="preserve">расположенного по адресу: </w:t>
      </w:r>
      <w:r>
        <w:rPr>
          <w:sz w:val="28"/>
          <w:szCs w:val="28"/>
        </w:rPr>
        <w:t xml:space="preserve">Иркутская область, </w:t>
      </w:r>
      <w:r w:rsidRPr="00B42AFC">
        <w:rPr>
          <w:sz w:val="28"/>
          <w:szCs w:val="28"/>
        </w:rPr>
        <w:t>г.Бодайбо, ул.</w:t>
      </w:r>
      <w:r>
        <w:rPr>
          <w:sz w:val="28"/>
          <w:szCs w:val="28"/>
        </w:rPr>
        <w:t>Совхозная, 1,</w:t>
      </w:r>
    </w:p>
    <w:p w:rsidR="00E23838" w:rsidRPr="00B42AFC" w:rsidRDefault="00E23838" w:rsidP="00E23838">
      <w:pPr>
        <w:jc w:val="center"/>
        <w:rPr>
          <w:sz w:val="28"/>
          <w:szCs w:val="28"/>
        </w:rPr>
      </w:pPr>
      <w:r w:rsidRPr="00B42AFC">
        <w:rPr>
          <w:sz w:val="28"/>
          <w:szCs w:val="28"/>
        </w:rPr>
        <w:t xml:space="preserve"> площадью </w:t>
      </w:r>
      <w:r>
        <w:rPr>
          <w:sz w:val="28"/>
          <w:szCs w:val="28"/>
        </w:rPr>
        <w:t>248,4</w:t>
      </w:r>
      <w:r w:rsidRPr="00B42AFC">
        <w:rPr>
          <w:sz w:val="28"/>
          <w:szCs w:val="28"/>
        </w:rPr>
        <w:t>кв.м.</w:t>
      </w:r>
    </w:p>
    <w:p w:rsidR="00E23838" w:rsidRPr="00B42AFC" w:rsidRDefault="00E23838" w:rsidP="00E23838">
      <w:pPr>
        <w:jc w:val="center"/>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016"/>
      </w:tblGrid>
      <w:tr w:rsidR="00E23838" w:rsidRPr="00F25A3A" w:rsidTr="00227060">
        <w:trPr>
          <w:cantSplit/>
          <w:trHeight w:val="1635"/>
        </w:trPr>
        <w:tc>
          <w:tcPr>
            <w:tcW w:w="2448" w:type="dxa"/>
            <w:tcBorders>
              <w:bottom w:val="single" w:sz="4" w:space="0" w:color="auto"/>
            </w:tcBorders>
          </w:tcPr>
          <w:p w:rsidR="00E23838" w:rsidRPr="00F25A3A" w:rsidRDefault="00E23838" w:rsidP="00227060">
            <w:pPr>
              <w:rPr>
                <w:b/>
              </w:rPr>
            </w:pPr>
            <w:r w:rsidRPr="00F25A3A">
              <w:rPr>
                <w:b/>
              </w:rPr>
              <w:t>Наименование, место нахождения, почтовый адрес, адрес электронной почты и номер контактного телефона организатора аукциона</w:t>
            </w:r>
          </w:p>
        </w:tc>
        <w:tc>
          <w:tcPr>
            <w:tcW w:w="7016" w:type="dxa"/>
            <w:tcBorders>
              <w:bottom w:val="single" w:sz="4" w:space="0" w:color="auto"/>
            </w:tcBorders>
          </w:tcPr>
          <w:p w:rsidR="00E23838" w:rsidRPr="00F25A3A" w:rsidRDefault="00E23838" w:rsidP="00227060">
            <w:pPr>
              <w:ind w:firstLine="284"/>
              <w:jc w:val="both"/>
            </w:pPr>
            <w:r w:rsidRPr="00F25A3A">
              <w:t>Организатор аукциона - Администрация города Бодайбо и района. Почтовый адрес: 666904,  г.Бодайбо,  ул. Урицкого, д.33, каб. 100.</w:t>
            </w:r>
          </w:p>
          <w:p w:rsidR="00E23838" w:rsidRPr="00F25A3A" w:rsidRDefault="00E23838" w:rsidP="00227060">
            <w:pPr>
              <w:ind w:firstLine="284"/>
              <w:jc w:val="both"/>
            </w:pPr>
            <w:r w:rsidRPr="00F25A3A">
              <w:t xml:space="preserve">Телефон: (39561) </w:t>
            </w:r>
            <w:r>
              <w:t>5-10-74</w:t>
            </w:r>
          </w:p>
          <w:p w:rsidR="00E23838" w:rsidRPr="00F25A3A" w:rsidRDefault="00E23838" w:rsidP="00227060">
            <w:pPr>
              <w:ind w:firstLine="284"/>
              <w:jc w:val="both"/>
            </w:pPr>
            <w:r w:rsidRPr="00F25A3A">
              <w:t>Факс: (39561) 5-15-04</w:t>
            </w:r>
          </w:p>
          <w:p w:rsidR="00E23838" w:rsidRPr="00F25A3A" w:rsidRDefault="00E23838" w:rsidP="00227060">
            <w:pPr>
              <w:tabs>
                <w:tab w:val="left" w:pos="426"/>
              </w:tabs>
            </w:pPr>
            <w:r w:rsidRPr="00F25A3A">
              <w:rPr>
                <w:bCs/>
              </w:rPr>
              <w:t xml:space="preserve">      Адрес электронной почты: </w:t>
            </w:r>
            <w:r w:rsidRPr="00F25A3A">
              <w:rPr>
                <w:b/>
                <w:bCs/>
              </w:rPr>
              <w:t xml:space="preserve"> </w:t>
            </w:r>
            <w:r w:rsidRPr="00F25A3A">
              <w:rPr>
                <w:lang w:val="en-US"/>
              </w:rPr>
              <w:t>E</w:t>
            </w:r>
            <w:r w:rsidRPr="00F25A3A">
              <w:t>-</w:t>
            </w:r>
            <w:r w:rsidRPr="00F25A3A">
              <w:rPr>
                <w:lang w:val="en-US"/>
              </w:rPr>
              <w:t>mail</w:t>
            </w:r>
            <w:r w:rsidRPr="00F25A3A">
              <w:t xml:space="preserve">: </w:t>
            </w:r>
            <w:hyperlink r:id="rId8" w:history="1">
              <w:r w:rsidRPr="00F25A3A">
                <w:rPr>
                  <w:rStyle w:val="a5"/>
                  <w:lang w:val="en-US"/>
                </w:rPr>
                <w:t>bodaibo</w:t>
              </w:r>
              <w:r w:rsidRPr="00F25A3A">
                <w:rPr>
                  <w:rStyle w:val="a5"/>
                </w:rPr>
                <w:t>_</w:t>
              </w:r>
              <w:r w:rsidRPr="00F25A3A">
                <w:rPr>
                  <w:rStyle w:val="a5"/>
                  <w:lang w:val="en-US"/>
                </w:rPr>
                <w:t>mer</w:t>
              </w:r>
              <w:r w:rsidRPr="00F25A3A">
                <w:rPr>
                  <w:rStyle w:val="a5"/>
                </w:rPr>
                <w:t>@</w:t>
              </w:r>
              <w:r w:rsidRPr="00F25A3A">
                <w:rPr>
                  <w:rStyle w:val="a5"/>
                  <w:lang w:val="en-US"/>
                </w:rPr>
                <w:t>irmail</w:t>
              </w:r>
              <w:r w:rsidRPr="00F25A3A">
                <w:rPr>
                  <w:rStyle w:val="a5"/>
                </w:rPr>
                <w:t>.</w:t>
              </w:r>
              <w:r w:rsidRPr="00F25A3A">
                <w:rPr>
                  <w:rStyle w:val="a5"/>
                  <w:lang w:val="en-US"/>
                </w:rPr>
                <w:t>ru</w:t>
              </w:r>
            </w:hyperlink>
          </w:p>
          <w:p w:rsidR="00E23838" w:rsidRPr="00F25A3A" w:rsidRDefault="00E23838" w:rsidP="00227060">
            <w:pPr>
              <w:jc w:val="both"/>
            </w:pPr>
            <w:r w:rsidRPr="00F25A3A">
              <w:t>Контактное лицо: Хорошилова Ольга Владимировна – главный специалист  отдела по управлению муниципальным имуществом и земельным отношениям администрации          г. Бодайбо и района, Акулина Светлана Викторовна –  главный специалист отдела по управлению муниципальным имуществом и земельным отношениям администрации   г. Бодайбо и района.</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9"/>
        </w:trPr>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rPr>
                <w:b/>
              </w:rPr>
            </w:pPr>
            <w:r w:rsidRPr="00F25A3A">
              <w:rPr>
                <w:b/>
                <w:bCs/>
              </w:rPr>
              <w:t>Место расположения, описание и технические характеристики муниципального имущества, право на которое передается по результатам проведения аукциона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firstLine="252"/>
              <w:jc w:val="both"/>
            </w:pPr>
            <w:r w:rsidRPr="00F25A3A">
              <w:t xml:space="preserve">Нежилое </w:t>
            </w:r>
            <w:r w:rsidRPr="00F25A3A">
              <w:rPr>
                <w:vanish/>
              </w:rPr>
              <w:t>0зина Татьяна Андреевна.чном здании с подвалом, общей площадью 2 243,</w:t>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rPr>
                <w:vanish/>
              </w:rPr>
              <w:pgNum/>
            </w:r>
            <w:r w:rsidRPr="00F25A3A">
              <w:t xml:space="preserve"> здание площадью 248,4кв.м., расположено по адресу: Иркутская область, г.Бодайбо, ул.Совхозная, 1  (далее – Объект).</w:t>
            </w:r>
          </w:p>
          <w:p w:rsidR="00E23838" w:rsidRPr="00F25A3A" w:rsidRDefault="00E23838" w:rsidP="00227060">
            <w:pPr>
              <w:ind w:right="72" w:firstLine="252"/>
              <w:jc w:val="both"/>
            </w:pPr>
            <w:r w:rsidRPr="00F25A3A">
              <w:t>Согласно данным технического паспорта, изготовленного Бодайбинским филиалом ФГУП «Ростехинвентаризация» от 23.05.2011 (кадастровый номер 38:22:000074:0:4): Объект имеет число этажей – один,  вид внутренней отделки –  штукатурено, белено, крашено, фундамент – бетон, стены – шлакоблоки, крыша – рубероид; полы – цементные, оконные проемы – 2 – стеклопакет, двери – филенчатые; ворота – металлические, санитарные и электротехнические устройства – печное отопление,  электроосвещение – открытая проводка. Износ здания составляет – 45%.</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rPr>
                <w:b/>
              </w:rPr>
            </w:pPr>
            <w:r w:rsidRPr="00F25A3A">
              <w:rPr>
                <w:b/>
              </w:rPr>
              <w:t>Целевое назначение имущества, право на которое передаются по результатам проведения аукциона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pStyle w:val="a9"/>
              <w:ind w:firstLine="284"/>
              <w:jc w:val="both"/>
              <w:rPr>
                <w:b/>
                <w:i/>
              </w:rPr>
            </w:pPr>
            <w:r w:rsidRPr="00F25A3A">
              <w:t xml:space="preserve">В соответствии с </w:t>
            </w:r>
            <w:r w:rsidRPr="00F25A3A">
              <w:rPr>
                <w:bCs/>
              </w:rPr>
              <w:t xml:space="preserve">Общероссийским классификатором видов экономической деятельности: </w:t>
            </w:r>
            <w:r w:rsidRPr="00F25A3A">
              <w:rPr>
                <w:b/>
                <w:bCs/>
              </w:rPr>
              <w:t>Техническое обслуживание и ремонт автотранспортных средств (код ОКВЭД – 45.2)</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rPr>
                <w:b/>
              </w:rPr>
            </w:pPr>
            <w:r w:rsidRPr="00F25A3A">
              <w:rPr>
                <w:b/>
              </w:rPr>
              <w:t>Начальная (минимальная) цена договора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pStyle w:val="a9"/>
              <w:ind w:firstLine="284"/>
              <w:jc w:val="both"/>
            </w:pPr>
            <w:r w:rsidRPr="00F25A3A">
              <w:t xml:space="preserve">Начальная (минимальная) цена договора - размер годовой арендной платы за пользование Объектом, определенный в соответствии с отчетом «Об определении рыночной стоимости арендной платы за пользование нежилыми помещениями: нежилое здание с кадастровым номеров 38:22:000074:0:4,  площадью – </w:t>
            </w:r>
            <w:r w:rsidRPr="00F25A3A">
              <w:lastRenderedPageBreak/>
              <w:t>248,4кв.м., расположенного по адресу: Иркутская обл., г.Бодайбо, ул. Совхозная, 1» № ОЦ-Б-2018/4-1  от 21.12.2018, в</w:t>
            </w:r>
            <w:r w:rsidRPr="00F25A3A">
              <w:t>ы</w:t>
            </w:r>
            <w:r w:rsidRPr="00F25A3A">
              <w:t xml:space="preserve">полненного оценщиком ИП Козловой М.Ю., составляет: </w:t>
            </w:r>
            <w:r w:rsidRPr="00F25A3A">
              <w:rPr>
                <w:b/>
                <w:i/>
              </w:rPr>
              <w:t>85449,60 рублей без учета НДС.</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rPr>
                <w:b/>
              </w:rPr>
            </w:pPr>
            <w:r w:rsidRPr="00F25A3A">
              <w:rPr>
                <w:b/>
              </w:rPr>
              <w:lastRenderedPageBreak/>
              <w:t>Срок действия д</w:t>
            </w:r>
            <w:r w:rsidRPr="00F25A3A">
              <w:rPr>
                <w:b/>
              </w:rPr>
              <w:t>о</w:t>
            </w:r>
            <w:r w:rsidRPr="00F25A3A">
              <w:rPr>
                <w:b/>
              </w:rPr>
              <w:t>говора аренды</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jc w:val="both"/>
            </w:pPr>
            <w:r w:rsidRPr="00F25A3A">
              <w:t>5 лет.</w:t>
            </w:r>
          </w:p>
          <w:p w:rsidR="00E23838" w:rsidRPr="00F25A3A" w:rsidRDefault="00E23838" w:rsidP="00227060">
            <w:pPr>
              <w:ind w:right="72"/>
              <w:jc w:val="both"/>
            </w:pP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rPr>
                <w:b/>
              </w:rPr>
            </w:pPr>
            <w:r w:rsidRPr="00F25A3A">
              <w:rPr>
                <w:b/>
                <w:bCs/>
              </w:rPr>
              <w:t>С</w:t>
            </w:r>
            <w:r w:rsidRPr="00F25A3A">
              <w:rPr>
                <w:b/>
              </w:rPr>
              <w:t>рок, место и порядок предоставления документации об аукционе, электронный адрес сайта, на котором размещена документация об аукционе</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pStyle w:val="a9"/>
              <w:ind w:firstLine="284"/>
              <w:jc w:val="both"/>
              <w:rPr>
                <w:rFonts w:eastAsia="Arial Unicode MS"/>
              </w:rPr>
            </w:pPr>
            <w:r w:rsidRPr="00F25A3A">
              <w:rPr>
                <w:rFonts w:eastAsia="Arial Unicode MS"/>
              </w:rPr>
              <w:t xml:space="preserve">Срок предоставления документации об аукционе – </w:t>
            </w:r>
            <w:r w:rsidRPr="00F25A3A">
              <w:rPr>
                <w:rFonts w:eastAsia="Arial Unicode MS"/>
                <w:b/>
                <w:i/>
              </w:rPr>
              <w:t>с 27.12.2018  до</w:t>
            </w:r>
            <w:r w:rsidRPr="00F25A3A">
              <w:rPr>
                <w:b/>
                <w:i/>
              </w:rPr>
              <w:t xml:space="preserve"> 16 часов 00 минут 22.01.2019</w:t>
            </w:r>
            <w:r w:rsidRPr="00F25A3A">
              <w:rPr>
                <w:rStyle w:val="af6"/>
                <w:rFonts w:eastAsia="Arial Unicode MS"/>
                <w:b/>
              </w:rPr>
              <w:footnoteReference w:id="5"/>
            </w:r>
          </w:p>
          <w:p w:rsidR="00E23838" w:rsidRPr="00F25A3A" w:rsidRDefault="00E23838" w:rsidP="00227060">
            <w:pPr>
              <w:ind w:firstLine="284"/>
              <w:jc w:val="both"/>
              <w:rPr>
                <w:rStyle w:val="grame"/>
                <w:rFonts w:eastAsia="Arial Unicode MS"/>
              </w:rPr>
            </w:pPr>
            <w:r w:rsidRPr="00F25A3A">
              <w:rPr>
                <w:rFonts w:eastAsia="Arial Unicode MS"/>
              </w:rPr>
              <w:t xml:space="preserve">Место предоставления документации об аукционе: </w:t>
            </w:r>
            <w:r w:rsidRPr="00F25A3A">
              <w:t>666904, г. Бодайбо,             ул. Урицкого, 33,  каб. 100  в рабочие дни с 09 часов 00 минут до 13 часов 00  минут и с 14 часов 00 минут до 17 часов 00 минут</w:t>
            </w:r>
            <w:r w:rsidRPr="00F25A3A">
              <w:rPr>
                <w:rStyle w:val="grame"/>
                <w:rFonts w:eastAsia="Arial Unicode MS"/>
              </w:rPr>
              <w:t>;</w:t>
            </w:r>
          </w:p>
          <w:p w:rsidR="00E23838" w:rsidRPr="00F25A3A" w:rsidRDefault="00E23838" w:rsidP="00227060">
            <w:pPr>
              <w:ind w:firstLine="284"/>
              <w:jc w:val="both"/>
              <w:rPr>
                <w:rFonts w:eastAsia="Arial Unicode MS"/>
              </w:rPr>
            </w:pPr>
            <w:r w:rsidRPr="00F25A3A">
              <w:rPr>
                <w:rFonts w:eastAsia="Arial Unicode MS"/>
              </w:rPr>
              <w:t xml:space="preserve">Документация  об аукционе размещается  на официальном сайте РФ в сети «Интернет» </w:t>
            </w:r>
            <w:r w:rsidRPr="00F25A3A">
              <w:rPr>
                <w:rFonts w:eastAsia="Arial Unicode MS"/>
                <w:b/>
                <w:color w:val="0070C0"/>
                <w:u w:val="single"/>
                <w:lang w:val="en-US"/>
              </w:rPr>
              <w:t>torgi</w:t>
            </w:r>
            <w:r w:rsidRPr="00F25A3A">
              <w:rPr>
                <w:rFonts w:eastAsia="Arial Unicode MS"/>
                <w:b/>
                <w:color w:val="0070C0"/>
                <w:u w:val="single"/>
              </w:rPr>
              <w:t>.</w:t>
            </w:r>
            <w:r w:rsidRPr="00F25A3A">
              <w:rPr>
                <w:rFonts w:eastAsia="Arial Unicode MS"/>
                <w:b/>
                <w:color w:val="0070C0"/>
                <w:u w:val="single"/>
                <w:lang w:val="en-US"/>
              </w:rPr>
              <w:t>gov</w:t>
            </w:r>
            <w:r w:rsidRPr="00F25A3A">
              <w:rPr>
                <w:rFonts w:eastAsia="Arial Unicode MS"/>
                <w:b/>
                <w:color w:val="0070C0"/>
                <w:u w:val="single"/>
              </w:rPr>
              <w:t>.</w:t>
            </w:r>
            <w:r w:rsidRPr="00F25A3A">
              <w:rPr>
                <w:rFonts w:eastAsia="Arial Unicode MS"/>
                <w:b/>
                <w:color w:val="0070C0"/>
                <w:u w:val="single"/>
                <w:lang w:val="en-US"/>
              </w:rPr>
              <w:t>ru</w:t>
            </w:r>
            <w:r w:rsidRPr="00F25A3A">
              <w:rPr>
                <w:rFonts w:eastAsia="Arial Unicode MS"/>
                <w:b/>
              </w:rPr>
              <w:t xml:space="preserve"> </w:t>
            </w:r>
            <w:r w:rsidRPr="00F25A3A">
              <w:rPr>
                <w:rFonts w:eastAsia="Arial Unicode MS"/>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E23838" w:rsidRPr="00F25A3A" w:rsidRDefault="00E23838" w:rsidP="00227060">
            <w:pPr>
              <w:ind w:firstLine="284"/>
              <w:jc w:val="both"/>
              <w:rPr>
                <w:rFonts w:eastAsia="Arial Unicode MS"/>
              </w:rPr>
            </w:pPr>
            <w:r w:rsidRPr="00F25A3A">
              <w:rPr>
                <w:bCs/>
              </w:rPr>
              <w:t xml:space="preserve">После размещения на официальном сайте торгов извещения о проведении </w:t>
            </w:r>
            <w:r>
              <w:rPr>
                <w:bCs/>
              </w:rPr>
              <w:t>аукциона</w:t>
            </w:r>
            <w:r w:rsidRPr="00F25A3A">
              <w:rPr>
                <w:bCs/>
              </w:rPr>
              <w:t xml:space="preserve"> организатор </w:t>
            </w:r>
            <w:r>
              <w:rPr>
                <w:bCs/>
              </w:rPr>
              <w:t>аукциона</w:t>
            </w:r>
            <w:r w:rsidRPr="00F25A3A">
              <w:rPr>
                <w:bCs/>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w:t>
            </w:r>
            <w:r>
              <w:rPr>
                <w:bCs/>
              </w:rPr>
              <w:t xml:space="preserve"> об аукционе</w:t>
            </w:r>
            <w:r w:rsidRPr="00F25A3A">
              <w:rPr>
                <w:bCs/>
              </w:rPr>
              <w:t>.</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pPr>
            <w:r w:rsidRPr="00F25A3A">
              <w:rPr>
                <w:b/>
                <w:bCs/>
              </w:rPr>
              <w:t>Требование о внесении задатка, размер задатка, срок и порядок внесения задатка, реквизиты счета для перечисления задатка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ind w:firstLine="284"/>
              <w:jc w:val="both"/>
            </w:pPr>
            <w:r w:rsidRPr="00F25A3A">
              <w:t>Для участия в аукционе устанавливается задаток в размере</w:t>
            </w:r>
            <w:r w:rsidRPr="00F25A3A">
              <w:rPr>
                <w:b/>
              </w:rPr>
              <w:t xml:space="preserve">: </w:t>
            </w:r>
            <w:r w:rsidRPr="00F25A3A">
              <w:rPr>
                <w:b/>
                <w:i/>
              </w:rPr>
              <w:t>7 120,80руб.</w:t>
            </w:r>
          </w:p>
          <w:p w:rsidR="00E23838" w:rsidRPr="00F25A3A" w:rsidRDefault="00E23838" w:rsidP="00227060">
            <w:pPr>
              <w:widowControl w:val="0"/>
              <w:autoSpaceDE w:val="0"/>
              <w:autoSpaceDN w:val="0"/>
              <w:adjustRightInd w:val="0"/>
              <w:ind w:right="-107"/>
              <w:jc w:val="both"/>
            </w:pPr>
            <w:r w:rsidRPr="00F25A3A">
              <w:t>Сумма задатка перечисляется на расчётный счёт  УФК по Иркутской области (Финансовое управление администрации   г. Бодайбо и района,                             л/с № 05343008290)</w:t>
            </w:r>
          </w:p>
          <w:p w:rsidR="00E23838" w:rsidRPr="00F25A3A" w:rsidRDefault="00E23838" w:rsidP="00227060">
            <w:pPr>
              <w:widowControl w:val="0"/>
              <w:autoSpaceDE w:val="0"/>
              <w:autoSpaceDN w:val="0"/>
              <w:adjustRightInd w:val="0"/>
              <w:ind w:right="-107"/>
              <w:jc w:val="both"/>
            </w:pPr>
            <w:r w:rsidRPr="00F25A3A">
              <w:t xml:space="preserve">ИНН/КПП  3802001460/380201001, </w:t>
            </w:r>
          </w:p>
          <w:p w:rsidR="00E23838" w:rsidRPr="00F25A3A" w:rsidRDefault="00E23838" w:rsidP="00227060">
            <w:pPr>
              <w:widowControl w:val="0"/>
              <w:autoSpaceDE w:val="0"/>
              <w:autoSpaceDN w:val="0"/>
              <w:adjustRightInd w:val="0"/>
              <w:ind w:right="-107"/>
              <w:jc w:val="both"/>
            </w:pPr>
            <w:r w:rsidRPr="00F25A3A">
              <w:t>р/с 40302810050043080527  в отделение Иркутск г.Иркутск</w:t>
            </w:r>
          </w:p>
          <w:p w:rsidR="00E23838" w:rsidRPr="00F25A3A" w:rsidRDefault="00E23838" w:rsidP="00227060">
            <w:pPr>
              <w:widowControl w:val="0"/>
              <w:autoSpaceDE w:val="0"/>
              <w:autoSpaceDN w:val="0"/>
              <w:adjustRightInd w:val="0"/>
              <w:ind w:right="-107"/>
              <w:jc w:val="both"/>
            </w:pPr>
            <w:r w:rsidRPr="00F25A3A">
              <w:t xml:space="preserve">БИК 042520001,                                </w:t>
            </w:r>
          </w:p>
          <w:p w:rsidR="00E23838" w:rsidRPr="00F25A3A" w:rsidRDefault="00E23838" w:rsidP="00227060">
            <w:pPr>
              <w:widowControl w:val="0"/>
              <w:autoSpaceDE w:val="0"/>
              <w:autoSpaceDN w:val="0"/>
              <w:adjustRightInd w:val="0"/>
              <w:ind w:right="-107"/>
              <w:jc w:val="both"/>
            </w:pPr>
            <w:r w:rsidRPr="00F25A3A">
              <w:t>КБК 90411705050050000180 (указать в назначении платежа) ОКТМО 25602000.</w:t>
            </w:r>
          </w:p>
          <w:p w:rsidR="00E23838" w:rsidRPr="00F25A3A" w:rsidRDefault="00E23838" w:rsidP="00227060">
            <w:pPr>
              <w:ind w:firstLine="284"/>
              <w:jc w:val="both"/>
            </w:pPr>
            <w:r w:rsidRPr="00F25A3A">
              <w:t xml:space="preserve">Организатор аукциона </w:t>
            </w:r>
            <w:r w:rsidRPr="00F25A3A">
              <w:rPr>
                <w:b/>
                <w:i/>
              </w:rPr>
              <w:t>в течение пяти рабочих дней</w:t>
            </w:r>
            <w:r w:rsidRPr="00F25A3A">
              <w:t xml:space="preserve">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w:t>
            </w:r>
            <w:r w:rsidRPr="00F25A3A">
              <w:rPr>
                <w:b/>
                <w:i/>
              </w:rPr>
              <w:t>в течение пяти рабочих дней</w:t>
            </w:r>
            <w:r w:rsidRPr="00F25A3A">
              <w:t xml:space="preserve">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E23838" w:rsidRPr="00F25A3A" w:rsidRDefault="00E23838" w:rsidP="00227060">
            <w:pPr>
              <w:ind w:firstLine="284"/>
              <w:jc w:val="both"/>
            </w:pPr>
            <w:r w:rsidRPr="00F25A3A">
              <w:t xml:space="preserve">Задаток, внесенный участником аукциона, не возвращается </w:t>
            </w:r>
            <w:r w:rsidRPr="00F25A3A">
              <w:lastRenderedPageBreak/>
              <w:t>победителю аукциона, а   с даты заключения с ним договора, засчитывается в счет первого платежа за аренду Объекта.</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rPr>
                <w:b/>
              </w:rPr>
            </w:pPr>
            <w:r w:rsidRPr="00F25A3A">
              <w:rPr>
                <w:b/>
                <w:bCs/>
              </w:rPr>
              <w:lastRenderedPageBreak/>
              <w:t>Срок, в течение которого организатор аукциона вправе отказаться от проведения аукциона</w:t>
            </w:r>
            <w:r w:rsidRPr="00F25A3A">
              <w:rPr>
                <w:b/>
              </w:rPr>
              <w:t xml:space="preserve"> </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ind w:firstLine="284"/>
              <w:jc w:val="both"/>
              <w:rPr>
                <w:bCs/>
              </w:rPr>
            </w:pPr>
            <w:r w:rsidRPr="00F25A3A">
              <w:rPr>
                <w:bCs/>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r>
              <w:rPr>
                <w:bCs/>
              </w:rPr>
              <w:t>.</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rPr>
                <w:b/>
                <w:bCs/>
              </w:rPr>
            </w:pPr>
            <w:r w:rsidRPr="00F25A3A">
              <w:rPr>
                <w:b/>
                <w:bCs/>
              </w:rPr>
              <w:t>Ограничения по составу участников аукциона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pStyle w:val="a9"/>
              <w:ind w:right="72" w:firstLine="252"/>
              <w:jc w:val="both"/>
            </w:pPr>
            <w:r>
              <w:rPr>
                <w:bCs/>
              </w:rPr>
              <w:t>Не имеются</w:t>
            </w:r>
            <w:r w:rsidRPr="00F25A3A">
              <w:rPr>
                <w:bCs/>
              </w:rPr>
              <w:t>.</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ind w:right="72"/>
              <w:rPr>
                <w:b/>
                <w:bCs/>
              </w:rPr>
            </w:pPr>
            <w:r w:rsidRPr="00F25A3A">
              <w:rPr>
                <w:b/>
              </w:rPr>
              <w:t>Порядок, место, дата начала и дата и время окончания срока подачи заявок на участие в аукционе</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tabs>
                <w:tab w:val="left" w:pos="900"/>
              </w:tabs>
              <w:jc w:val="both"/>
            </w:pPr>
            <w:r w:rsidRPr="00F25A3A">
              <w:t xml:space="preserve">Место подачи заявок на участие в аукционе: </w:t>
            </w:r>
            <w:r w:rsidRPr="00F25A3A">
              <w:rPr>
                <w:b/>
                <w:i/>
              </w:rPr>
              <w:t>г. Бодайбо, ул. Урицкого, 33, каб.100</w:t>
            </w:r>
            <w:r w:rsidRPr="00F25A3A">
              <w:t>.</w:t>
            </w:r>
          </w:p>
          <w:p w:rsidR="00E23838" w:rsidRDefault="00E23838" w:rsidP="00227060">
            <w:pPr>
              <w:tabs>
                <w:tab w:val="left" w:pos="900"/>
              </w:tabs>
              <w:autoSpaceDE w:val="0"/>
              <w:autoSpaceDN w:val="0"/>
              <w:adjustRightInd w:val="0"/>
              <w:jc w:val="both"/>
              <w:rPr>
                <w:b/>
                <w:i/>
              </w:rPr>
            </w:pPr>
            <w:r w:rsidRPr="00F25A3A">
              <w:t>Дата начала срока подачи заявок на участие в аукционе:</w:t>
            </w:r>
            <w:r w:rsidRPr="00F25A3A">
              <w:rPr>
                <w:rFonts w:eastAsia="Arial Unicode MS"/>
              </w:rPr>
              <w:t xml:space="preserve"> </w:t>
            </w:r>
            <w:r w:rsidRPr="00F25A3A">
              <w:rPr>
                <w:rFonts w:eastAsia="Arial Unicode MS"/>
                <w:b/>
                <w:i/>
              </w:rPr>
              <w:t>27.12.2018</w:t>
            </w:r>
          </w:p>
          <w:p w:rsidR="00E23838" w:rsidRDefault="00E23838" w:rsidP="00227060">
            <w:pPr>
              <w:tabs>
                <w:tab w:val="left" w:pos="900"/>
              </w:tabs>
              <w:autoSpaceDE w:val="0"/>
              <w:autoSpaceDN w:val="0"/>
              <w:adjustRightInd w:val="0"/>
              <w:jc w:val="both"/>
              <w:rPr>
                <w:bCs/>
              </w:rPr>
            </w:pPr>
            <w:r w:rsidRPr="00F25A3A">
              <w:t xml:space="preserve">Дата и время окончания срока подачи заявок на участие в аукционе: </w:t>
            </w:r>
            <w:r w:rsidRPr="00F25A3A">
              <w:rPr>
                <w:b/>
                <w:i/>
              </w:rPr>
              <w:t>до 16:00  22.01.2019</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rPr>
                <w:b/>
              </w:rPr>
            </w:pPr>
            <w:r w:rsidRPr="00F25A3A">
              <w:rPr>
                <w:b/>
                <w:bCs/>
              </w:rPr>
              <w:t>Место, дата и время начала рассмотрения заявок на участие в аукционе</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ind w:firstLine="284"/>
              <w:jc w:val="both"/>
            </w:pPr>
            <w:r w:rsidRPr="00F25A3A">
              <w:t xml:space="preserve">Место </w:t>
            </w:r>
            <w:r w:rsidRPr="00F25A3A">
              <w:rPr>
                <w:bCs/>
              </w:rPr>
              <w:t xml:space="preserve">начала </w:t>
            </w:r>
            <w:r w:rsidRPr="00F25A3A">
              <w:t xml:space="preserve">рассмотрения заявок на участие в аукционе – </w:t>
            </w:r>
          </w:p>
          <w:p w:rsidR="00E23838" w:rsidRPr="00F25A3A" w:rsidRDefault="00E23838" w:rsidP="00227060">
            <w:pPr>
              <w:autoSpaceDE w:val="0"/>
              <w:autoSpaceDN w:val="0"/>
              <w:adjustRightInd w:val="0"/>
              <w:ind w:firstLine="284"/>
              <w:jc w:val="both"/>
            </w:pPr>
            <w:r w:rsidRPr="00F25A3A">
              <w:t>г. Бодайбо, ул.Урицкого, 33, актовый зал;</w:t>
            </w:r>
          </w:p>
          <w:p w:rsidR="00E23838" w:rsidRPr="00F25A3A" w:rsidRDefault="00E23838" w:rsidP="00227060">
            <w:pPr>
              <w:autoSpaceDE w:val="0"/>
              <w:autoSpaceDN w:val="0"/>
              <w:adjustRightInd w:val="0"/>
              <w:ind w:firstLine="284"/>
              <w:jc w:val="both"/>
            </w:pPr>
            <w:r w:rsidRPr="00F25A3A">
              <w:rPr>
                <w:b/>
                <w:bCs/>
              </w:rPr>
              <w:t xml:space="preserve">Срок рассмотрения заявок на участие в аукционе: </w:t>
            </w:r>
            <w:r w:rsidRPr="00F25A3A">
              <w:rPr>
                <w:bCs/>
              </w:rPr>
              <w:t>не может превышать десяти дней с даты окончания срока подачи заявок.</w:t>
            </w:r>
          </w:p>
        </w:tc>
      </w:tr>
      <w:tr w:rsidR="00E23838" w:rsidRPr="00F25A3A" w:rsidTr="0022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rPr>
                <w:b/>
              </w:rPr>
            </w:pPr>
            <w:r w:rsidRPr="00F25A3A">
              <w:rPr>
                <w:b/>
                <w:bCs/>
              </w:rPr>
              <w:t>Место, дата и время проведения аукциона</w:t>
            </w:r>
          </w:p>
        </w:tc>
        <w:tc>
          <w:tcPr>
            <w:tcW w:w="7016" w:type="dxa"/>
            <w:tcBorders>
              <w:top w:val="single" w:sz="6" w:space="0" w:color="auto"/>
              <w:left w:val="single" w:sz="6" w:space="0" w:color="auto"/>
              <w:bottom w:val="single" w:sz="6" w:space="0" w:color="auto"/>
              <w:right w:val="single" w:sz="6" w:space="0" w:color="auto"/>
            </w:tcBorders>
          </w:tcPr>
          <w:p w:rsidR="00E23838" w:rsidRPr="00F25A3A" w:rsidRDefault="00E23838" w:rsidP="00227060">
            <w:pPr>
              <w:autoSpaceDE w:val="0"/>
              <w:autoSpaceDN w:val="0"/>
              <w:adjustRightInd w:val="0"/>
              <w:ind w:firstLine="284"/>
              <w:jc w:val="both"/>
            </w:pPr>
            <w:r w:rsidRPr="00F25A3A">
              <w:t>Место проведения аукциона – г. Бодайбо, ул. Урицкого, 33, актовый зал;</w:t>
            </w:r>
          </w:p>
          <w:p w:rsidR="00E23838" w:rsidRPr="00F25A3A" w:rsidRDefault="00E23838" w:rsidP="00227060">
            <w:pPr>
              <w:autoSpaceDE w:val="0"/>
              <w:autoSpaceDN w:val="0"/>
              <w:adjustRightInd w:val="0"/>
              <w:ind w:firstLine="284"/>
              <w:jc w:val="both"/>
            </w:pPr>
            <w:r w:rsidRPr="00F25A3A">
              <w:t>Дата проведения аукциона:</w:t>
            </w:r>
            <w:r w:rsidRPr="00F25A3A">
              <w:rPr>
                <w:rFonts w:eastAsia="Arial Unicode MS"/>
                <w:b/>
                <w:i/>
              </w:rPr>
              <w:t xml:space="preserve"> </w:t>
            </w:r>
            <w:r>
              <w:rPr>
                <w:rFonts w:eastAsia="Arial Unicode MS"/>
                <w:b/>
                <w:i/>
              </w:rPr>
              <w:t>28.01</w:t>
            </w:r>
            <w:r w:rsidRPr="00F25A3A">
              <w:rPr>
                <w:rFonts w:eastAsia="Arial Unicode MS"/>
                <w:b/>
                <w:i/>
              </w:rPr>
              <w:t>.201</w:t>
            </w:r>
            <w:r>
              <w:rPr>
                <w:rFonts w:eastAsia="Arial Unicode MS"/>
                <w:b/>
                <w:i/>
              </w:rPr>
              <w:t>9</w:t>
            </w:r>
            <w:r w:rsidRPr="00F25A3A">
              <w:rPr>
                <w:rFonts w:eastAsia="Arial Unicode MS"/>
                <w:b/>
                <w:i/>
              </w:rPr>
              <w:t>.</w:t>
            </w:r>
          </w:p>
          <w:p w:rsidR="00E23838" w:rsidRPr="00F25A3A" w:rsidRDefault="00E23838" w:rsidP="00227060">
            <w:pPr>
              <w:pStyle w:val="a9"/>
              <w:ind w:right="72" w:firstLine="252"/>
              <w:jc w:val="both"/>
            </w:pPr>
            <w:r w:rsidRPr="00F25A3A">
              <w:t>Время проведения аукциона:</w:t>
            </w:r>
            <w:r w:rsidRPr="00F25A3A">
              <w:rPr>
                <w:b/>
                <w:i/>
              </w:rPr>
              <w:t xml:space="preserve"> 1</w:t>
            </w:r>
            <w:r>
              <w:rPr>
                <w:b/>
                <w:i/>
              </w:rPr>
              <w:t>1</w:t>
            </w:r>
            <w:r w:rsidRPr="00F25A3A">
              <w:rPr>
                <w:b/>
                <w:i/>
              </w:rPr>
              <w:t>.</w:t>
            </w:r>
            <w:r>
              <w:rPr>
                <w:b/>
                <w:i/>
              </w:rPr>
              <w:t>0</w:t>
            </w:r>
            <w:r w:rsidRPr="00F25A3A">
              <w:rPr>
                <w:b/>
                <w:i/>
              </w:rPr>
              <w:t>0.</w:t>
            </w:r>
          </w:p>
        </w:tc>
      </w:tr>
    </w:tbl>
    <w:p w:rsidR="00E23838" w:rsidRPr="00F25A3A" w:rsidRDefault="00E23838" w:rsidP="00E23838">
      <w:pPr>
        <w:jc w:val="both"/>
      </w:pPr>
    </w:p>
    <w:p w:rsidR="00E23838" w:rsidRPr="00F25A3A" w:rsidRDefault="00E23838" w:rsidP="00E23838">
      <w:pPr>
        <w:jc w:val="both"/>
      </w:pPr>
    </w:p>
    <w:p w:rsidR="00E23838" w:rsidRPr="00F25A3A" w:rsidRDefault="00E23838" w:rsidP="00E23838">
      <w:pPr>
        <w:jc w:val="both"/>
      </w:pPr>
    </w:p>
    <w:p w:rsidR="00E23838" w:rsidRPr="00F25A3A" w:rsidRDefault="00E23838" w:rsidP="00E23838">
      <w:pPr>
        <w:jc w:val="both"/>
      </w:pPr>
    </w:p>
    <w:p w:rsidR="00E23838" w:rsidRDefault="00E23838"/>
    <w:sectPr w:rsidR="00E23838" w:rsidSect="00C848FB">
      <w:headerReference w:type="default" r:id="rId9"/>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D3" w:rsidRDefault="00397CD3" w:rsidP="00E23838">
      <w:r>
        <w:separator/>
      </w:r>
    </w:p>
  </w:endnote>
  <w:endnote w:type="continuationSeparator" w:id="1">
    <w:p w:rsidR="00397CD3" w:rsidRDefault="00397CD3" w:rsidP="00E23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D3" w:rsidRDefault="00397CD3" w:rsidP="00E23838">
      <w:r>
        <w:separator/>
      </w:r>
    </w:p>
  </w:footnote>
  <w:footnote w:type="continuationSeparator" w:id="1">
    <w:p w:rsidR="00397CD3" w:rsidRDefault="00397CD3" w:rsidP="00E23838">
      <w:r>
        <w:continuationSeparator/>
      </w:r>
    </w:p>
  </w:footnote>
  <w:footnote w:id="2">
    <w:p w:rsidR="00E23838" w:rsidRPr="00BB118C" w:rsidRDefault="00E23838" w:rsidP="00E23838">
      <w:pPr>
        <w:rPr>
          <w:sz w:val="16"/>
          <w:szCs w:val="16"/>
        </w:rPr>
      </w:pPr>
      <w:r>
        <w:rPr>
          <w:rStyle w:val="af6"/>
        </w:rPr>
        <w:footnoteRef/>
      </w:r>
      <w:r>
        <w:t xml:space="preserve"> </w:t>
      </w:r>
      <w:r w:rsidRPr="00643CDD">
        <w:rPr>
          <w:sz w:val="16"/>
          <w:szCs w:val="16"/>
        </w:rPr>
        <w:t>день, следующий за днем размещения на официальном сайте торгов извещения о проведении аукциона</w:t>
      </w:r>
      <w:r w:rsidRPr="003F4FE2">
        <w:rPr>
          <w:sz w:val="16"/>
          <w:szCs w:val="16"/>
        </w:rPr>
        <w:t xml:space="preserve"> (</w:t>
      </w:r>
      <w:r>
        <w:rPr>
          <w:sz w:val="16"/>
          <w:szCs w:val="16"/>
        </w:rPr>
        <w:t>п. 5 ст. 114</w:t>
      </w:r>
      <w:r w:rsidRPr="00090BD8">
        <w:rPr>
          <w:sz w:val="16"/>
          <w:szCs w:val="16"/>
        </w:rPr>
        <w:t xml:space="preserve"> </w:t>
      </w:r>
      <w:r>
        <w:rPr>
          <w:sz w:val="16"/>
          <w:szCs w:val="16"/>
        </w:rPr>
        <w:t>Приказа ФАС  РФ от 10.02.2010 N 67</w:t>
      </w:r>
      <w:r w:rsidRPr="003F4FE2">
        <w:rPr>
          <w:sz w:val="16"/>
          <w:szCs w:val="16"/>
        </w:rPr>
        <w:t>)</w:t>
      </w:r>
    </w:p>
  </w:footnote>
  <w:footnote w:id="3">
    <w:p w:rsidR="00E23838" w:rsidRDefault="00E23838" w:rsidP="00E23838">
      <w:pPr>
        <w:autoSpaceDE w:val="0"/>
        <w:autoSpaceDN w:val="0"/>
        <w:adjustRightInd w:val="0"/>
        <w:jc w:val="both"/>
        <w:rPr>
          <w:sz w:val="16"/>
          <w:szCs w:val="16"/>
        </w:rPr>
      </w:pPr>
      <w:r>
        <w:rPr>
          <w:rStyle w:val="af6"/>
          <w:sz w:val="16"/>
          <w:szCs w:val="16"/>
        </w:rPr>
        <w:footnoteRef/>
      </w:r>
      <w:r>
        <w:rPr>
          <w:sz w:val="16"/>
          <w:szCs w:val="16"/>
        </w:rPr>
        <w:t xml:space="preserve"> день, следующий за днем размещения на официальном сайте торгов извещения о проведении аукциона (п.5 ст.40 Приказа ФАС РФ от 10.02.2010 N 67)</w:t>
      </w:r>
    </w:p>
  </w:footnote>
  <w:footnote w:id="4">
    <w:p w:rsidR="00E23838" w:rsidRDefault="00E23838" w:rsidP="00E23838">
      <w:pPr>
        <w:autoSpaceDE w:val="0"/>
        <w:autoSpaceDN w:val="0"/>
        <w:adjustRightInd w:val="0"/>
        <w:jc w:val="both"/>
        <w:rPr>
          <w:sz w:val="16"/>
          <w:szCs w:val="16"/>
        </w:rPr>
      </w:pPr>
      <w:r>
        <w:rPr>
          <w:rStyle w:val="af6"/>
          <w:sz w:val="16"/>
          <w:szCs w:val="16"/>
        </w:rPr>
        <w:footnoteRef/>
      </w:r>
      <w:r>
        <w:rPr>
          <w:sz w:val="16"/>
          <w:szCs w:val="16"/>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(ст.125 Приказа ФАС РФ от 10.02.2010 N 67)</w:t>
      </w:r>
    </w:p>
  </w:footnote>
  <w:footnote w:id="5">
    <w:p w:rsidR="00E23838" w:rsidRPr="00BB118C" w:rsidRDefault="00E23838" w:rsidP="00E23838">
      <w:pPr>
        <w:rPr>
          <w:sz w:val="16"/>
          <w:szCs w:val="16"/>
        </w:rPr>
      </w:pPr>
      <w:r>
        <w:rPr>
          <w:rStyle w:val="af6"/>
        </w:rPr>
        <w:footnoteRef/>
      </w:r>
      <w:r>
        <w:t xml:space="preserve"> </w:t>
      </w:r>
      <w:r w:rsidRPr="00643CDD">
        <w:rPr>
          <w:sz w:val="16"/>
          <w:szCs w:val="16"/>
        </w:rPr>
        <w:t>день, следующий за днем размещения на официальном сайте торгов извещения о проведении аукциона</w:t>
      </w:r>
      <w:r w:rsidRPr="003F4FE2">
        <w:rPr>
          <w:sz w:val="16"/>
          <w:szCs w:val="16"/>
        </w:rPr>
        <w:t xml:space="preserve"> (</w:t>
      </w:r>
      <w:r>
        <w:rPr>
          <w:sz w:val="16"/>
          <w:szCs w:val="16"/>
        </w:rPr>
        <w:t>п. 5 ст. 114</w:t>
      </w:r>
      <w:r w:rsidRPr="00090BD8">
        <w:rPr>
          <w:sz w:val="16"/>
          <w:szCs w:val="16"/>
        </w:rPr>
        <w:t xml:space="preserve"> </w:t>
      </w:r>
      <w:r>
        <w:rPr>
          <w:sz w:val="16"/>
          <w:szCs w:val="16"/>
        </w:rPr>
        <w:t>Приказа ФАС  РФ от 10.02.2010 N 67</w:t>
      </w:r>
      <w:r w:rsidRPr="003F4FE2">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FE" w:rsidRDefault="00397CD3" w:rsidP="00300BF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B2E404"/>
    <w:lvl w:ilvl="0">
      <w:numFmt w:val="bullet"/>
      <w:lvlText w:val="*"/>
      <w:lvlJc w:val="left"/>
      <w:pPr>
        <w:ind w:left="0" w:firstLine="0"/>
      </w:pPr>
    </w:lvl>
  </w:abstractNum>
  <w:abstractNum w:abstractNumId="1">
    <w:nsid w:val="0480430B"/>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2">
    <w:nsid w:val="05AB20A0"/>
    <w:multiLevelType w:val="multilevel"/>
    <w:tmpl w:val="89A85F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3">
    <w:nsid w:val="0E8F36C6"/>
    <w:multiLevelType w:val="singleLevel"/>
    <w:tmpl w:val="ECCE2138"/>
    <w:lvl w:ilvl="0">
      <w:start w:val="9"/>
      <w:numFmt w:val="decimal"/>
      <w:lvlText w:val="%1. "/>
      <w:legacy w:legacy="1" w:legacySpace="0" w:legacyIndent="283"/>
      <w:lvlJc w:val="left"/>
      <w:pPr>
        <w:ind w:left="283" w:hanging="283"/>
      </w:pPr>
      <w:rPr>
        <w:b/>
        <w:i w:val="0"/>
        <w:sz w:val="24"/>
      </w:rPr>
    </w:lvl>
  </w:abstractNum>
  <w:abstractNum w:abstractNumId="4">
    <w:nsid w:val="13305213"/>
    <w:multiLevelType w:val="multilevel"/>
    <w:tmpl w:val="CD5E375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14581A89"/>
    <w:multiLevelType w:val="hybridMultilevel"/>
    <w:tmpl w:val="7B387324"/>
    <w:lvl w:ilvl="0" w:tplc="FFFFFFFF">
      <w:start w:val="1"/>
      <w:numFmt w:val="bullet"/>
      <w:lvlText w:val="−"/>
      <w:lvlJc w:val="left"/>
      <w:pPr>
        <w:tabs>
          <w:tab w:val="num" w:pos="540"/>
        </w:tabs>
        <w:ind w:left="463" w:hanging="283"/>
      </w:pPr>
      <w:rPr>
        <w:rFonts w:ascii="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7">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1DBE3A38"/>
    <w:multiLevelType w:val="hybridMultilevel"/>
    <w:tmpl w:val="8452E470"/>
    <w:lvl w:ilvl="0" w:tplc="4010FFAA">
      <w:start w:val="1"/>
      <w:numFmt w:val="decimal"/>
      <w:lvlText w:val="%1."/>
      <w:lvlJc w:val="left"/>
      <w:pPr>
        <w:tabs>
          <w:tab w:val="num" w:pos="855"/>
        </w:tabs>
        <w:ind w:left="855" w:hanging="360"/>
      </w:pPr>
      <w:rPr>
        <w:rFonts w:hint="default"/>
      </w:rPr>
    </w:lvl>
    <w:lvl w:ilvl="1" w:tplc="E780CB74">
      <w:numFmt w:val="none"/>
      <w:lvlText w:val=""/>
      <w:lvlJc w:val="left"/>
      <w:pPr>
        <w:tabs>
          <w:tab w:val="num" w:pos="360"/>
        </w:tabs>
      </w:pPr>
    </w:lvl>
    <w:lvl w:ilvl="2" w:tplc="B0A424F2">
      <w:numFmt w:val="none"/>
      <w:lvlText w:val=""/>
      <w:lvlJc w:val="left"/>
      <w:pPr>
        <w:tabs>
          <w:tab w:val="num" w:pos="360"/>
        </w:tabs>
      </w:pPr>
    </w:lvl>
    <w:lvl w:ilvl="3" w:tplc="E51C2830">
      <w:numFmt w:val="none"/>
      <w:lvlText w:val=""/>
      <w:lvlJc w:val="left"/>
      <w:pPr>
        <w:tabs>
          <w:tab w:val="num" w:pos="360"/>
        </w:tabs>
      </w:pPr>
    </w:lvl>
    <w:lvl w:ilvl="4" w:tplc="02E2EE72">
      <w:numFmt w:val="none"/>
      <w:lvlText w:val=""/>
      <w:lvlJc w:val="left"/>
      <w:pPr>
        <w:tabs>
          <w:tab w:val="num" w:pos="360"/>
        </w:tabs>
      </w:pPr>
    </w:lvl>
    <w:lvl w:ilvl="5" w:tplc="270435C4">
      <w:numFmt w:val="none"/>
      <w:lvlText w:val=""/>
      <w:lvlJc w:val="left"/>
      <w:pPr>
        <w:tabs>
          <w:tab w:val="num" w:pos="360"/>
        </w:tabs>
      </w:pPr>
    </w:lvl>
    <w:lvl w:ilvl="6" w:tplc="1ECE2DD4">
      <w:numFmt w:val="none"/>
      <w:lvlText w:val=""/>
      <w:lvlJc w:val="left"/>
      <w:pPr>
        <w:tabs>
          <w:tab w:val="num" w:pos="360"/>
        </w:tabs>
      </w:pPr>
    </w:lvl>
    <w:lvl w:ilvl="7" w:tplc="95D20908">
      <w:numFmt w:val="none"/>
      <w:lvlText w:val=""/>
      <w:lvlJc w:val="left"/>
      <w:pPr>
        <w:tabs>
          <w:tab w:val="num" w:pos="360"/>
        </w:tabs>
      </w:pPr>
    </w:lvl>
    <w:lvl w:ilvl="8" w:tplc="B36A9A2C">
      <w:numFmt w:val="none"/>
      <w:lvlText w:val=""/>
      <w:lvlJc w:val="left"/>
      <w:pPr>
        <w:tabs>
          <w:tab w:val="num" w:pos="360"/>
        </w:tabs>
      </w:pPr>
    </w:lvl>
  </w:abstractNum>
  <w:abstractNum w:abstractNumId="9">
    <w:nsid w:val="22FE2385"/>
    <w:multiLevelType w:val="hybridMultilevel"/>
    <w:tmpl w:val="3A36957E"/>
    <w:lvl w:ilvl="0" w:tplc="AD6ED518">
      <w:start w:val="20"/>
      <w:numFmt w:val="decimal"/>
      <w:lvlText w:val="%1."/>
      <w:lvlJc w:val="left"/>
      <w:pPr>
        <w:tabs>
          <w:tab w:val="num" w:pos="1110"/>
        </w:tabs>
        <w:ind w:left="1110" w:hanging="390"/>
      </w:pPr>
      <w:rPr>
        <w:rFonts w:hint="default"/>
      </w:rPr>
    </w:lvl>
    <w:lvl w:ilvl="1" w:tplc="9EEC6002">
      <w:numFmt w:val="none"/>
      <w:lvlText w:val=""/>
      <w:lvlJc w:val="left"/>
      <w:pPr>
        <w:tabs>
          <w:tab w:val="num" w:pos="360"/>
        </w:tabs>
      </w:pPr>
    </w:lvl>
    <w:lvl w:ilvl="2" w:tplc="C7522D80">
      <w:numFmt w:val="none"/>
      <w:lvlText w:val=""/>
      <w:lvlJc w:val="left"/>
      <w:pPr>
        <w:tabs>
          <w:tab w:val="num" w:pos="360"/>
        </w:tabs>
      </w:pPr>
    </w:lvl>
    <w:lvl w:ilvl="3" w:tplc="0D862E22">
      <w:numFmt w:val="none"/>
      <w:lvlText w:val=""/>
      <w:lvlJc w:val="left"/>
      <w:pPr>
        <w:tabs>
          <w:tab w:val="num" w:pos="360"/>
        </w:tabs>
      </w:pPr>
    </w:lvl>
    <w:lvl w:ilvl="4" w:tplc="32B6EF38">
      <w:numFmt w:val="none"/>
      <w:lvlText w:val=""/>
      <w:lvlJc w:val="left"/>
      <w:pPr>
        <w:tabs>
          <w:tab w:val="num" w:pos="360"/>
        </w:tabs>
      </w:pPr>
    </w:lvl>
    <w:lvl w:ilvl="5" w:tplc="B86C8834">
      <w:numFmt w:val="none"/>
      <w:lvlText w:val=""/>
      <w:lvlJc w:val="left"/>
      <w:pPr>
        <w:tabs>
          <w:tab w:val="num" w:pos="360"/>
        </w:tabs>
      </w:pPr>
    </w:lvl>
    <w:lvl w:ilvl="6" w:tplc="B0123C6E">
      <w:numFmt w:val="none"/>
      <w:lvlText w:val=""/>
      <w:lvlJc w:val="left"/>
      <w:pPr>
        <w:tabs>
          <w:tab w:val="num" w:pos="360"/>
        </w:tabs>
      </w:pPr>
    </w:lvl>
    <w:lvl w:ilvl="7" w:tplc="9BCC6834">
      <w:numFmt w:val="none"/>
      <w:lvlText w:val=""/>
      <w:lvlJc w:val="left"/>
      <w:pPr>
        <w:tabs>
          <w:tab w:val="num" w:pos="360"/>
        </w:tabs>
      </w:pPr>
    </w:lvl>
    <w:lvl w:ilvl="8" w:tplc="F178231A">
      <w:numFmt w:val="none"/>
      <w:lvlText w:val=""/>
      <w:lvlJc w:val="left"/>
      <w:pPr>
        <w:tabs>
          <w:tab w:val="num" w:pos="360"/>
        </w:tabs>
      </w:pPr>
    </w:lvl>
  </w:abstractNum>
  <w:abstractNum w:abstractNumId="10">
    <w:nsid w:val="31F77B6B"/>
    <w:multiLevelType w:val="singleLevel"/>
    <w:tmpl w:val="F0A0BE9A"/>
    <w:lvl w:ilvl="0">
      <w:start w:val="1"/>
      <w:numFmt w:val="decimal"/>
      <w:lvlText w:val="3.%1. "/>
      <w:legacy w:legacy="1" w:legacySpace="0" w:legacyIndent="283"/>
      <w:lvlJc w:val="left"/>
      <w:pPr>
        <w:ind w:left="709" w:hanging="283"/>
      </w:pPr>
      <w:rPr>
        <w:rFonts w:ascii="Times New Roman" w:hAnsi="Times New Roman" w:cs="Times New Roman" w:hint="default"/>
        <w:b w:val="0"/>
        <w:i w:val="0"/>
        <w:sz w:val="24"/>
        <w:szCs w:val="24"/>
        <w:u w:val="none"/>
      </w:rPr>
    </w:lvl>
  </w:abstractNum>
  <w:abstractNum w:abstractNumId="11">
    <w:nsid w:val="33F1540A"/>
    <w:multiLevelType w:val="multilevel"/>
    <w:tmpl w:val="C88062A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367D0925"/>
    <w:multiLevelType w:val="hybridMultilevel"/>
    <w:tmpl w:val="2632A126"/>
    <w:lvl w:ilvl="0" w:tplc="C69CCD3C">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8597F70"/>
    <w:multiLevelType w:val="multilevel"/>
    <w:tmpl w:val="9C12F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nsid w:val="393446FB"/>
    <w:multiLevelType w:val="hybridMultilevel"/>
    <w:tmpl w:val="C88062A6"/>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nsid w:val="3AAB7684"/>
    <w:multiLevelType w:val="hybridMultilevel"/>
    <w:tmpl w:val="FED61B68"/>
    <w:lvl w:ilvl="0" w:tplc="F372E4C6">
      <w:start w:val="2"/>
      <w:numFmt w:val="bullet"/>
      <w:lvlText w:val="-"/>
      <w:lvlJc w:val="left"/>
      <w:pPr>
        <w:tabs>
          <w:tab w:val="num" w:pos="1200"/>
        </w:tabs>
        <w:ind w:left="1200" w:hanging="6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3C7A54E8"/>
    <w:multiLevelType w:val="multilevel"/>
    <w:tmpl w:val="38A6A848"/>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0484C49"/>
    <w:multiLevelType w:val="singleLevel"/>
    <w:tmpl w:val="A6EAD108"/>
    <w:lvl w:ilvl="0">
      <w:start w:val="1"/>
      <w:numFmt w:val="decimal"/>
      <w:lvlText w:val="%1."/>
      <w:lvlJc w:val="left"/>
      <w:pPr>
        <w:tabs>
          <w:tab w:val="num" w:pos="786"/>
        </w:tabs>
        <w:ind w:left="786" w:hanging="360"/>
      </w:pPr>
      <w:rPr>
        <w:rFonts w:hint="default"/>
      </w:rPr>
    </w:lvl>
  </w:abstractNum>
  <w:abstractNum w:abstractNumId="18">
    <w:nsid w:val="417E3864"/>
    <w:multiLevelType w:val="singleLevel"/>
    <w:tmpl w:val="902C5400"/>
    <w:lvl w:ilvl="0">
      <w:start w:val="1"/>
      <w:numFmt w:val="decimal"/>
      <w:lvlText w:val="4.%1."/>
      <w:legacy w:legacy="1" w:legacySpace="0" w:legacyIndent="440"/>
      <w:lvlJc w:val="left"/>
      <w:pPr>
        <w:ind w:left="0" w:firstLine="0"/>
      </w:pPr>
      <w:rPr>
        <w:rFonts w:ascii="Times New Roman" w:hAnsi="Times New Roman" w:cs="Times New Roman" w:hint="default"/>
      </w:rPr>
    </w:lvl>
  </w:abstractNum>
  <w:abstractNum w:abstractNumId="19">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0">
    <w:nsid w:val="48E4218E"/>
    <w:multiLevelType w:val="singleLevel"/>
    <w:tmpl w:val="BEB48E70"/>
    <w:lvl w:ilvl="0">
      <w:start w:val="1"/>
      <w:numFmt w:val="decimal"/>
      <w:lvlText w:val="4.%1. "/>
      <w:legacy w:legacy="1" w:legacySpace="0" w:legacyIndent="283"/>
      <w:lvlJc w:val="left"/>
      <w:pPr>
        <w:ind w:left="425" w:hanging="283"/>
      </w:pPr>
      <w:rPr>
        <w:rFonts w:ascii="Times New Roman" w:hAnsi="Times New Roman" w:cs="Times New Roman" w:hint="default"/>
        <w:b w:val="0"/>
        <w:i w:val="0"/>
        <w:sz w:val="24"/>
        <w:szCs w:val="24"/>
        <w:u w:val="none"/>
      </w:rPr>
    </w:lvl>
  </w:abstractNum>
  <w:abstractNum w:abstractNumId="21">
    <w:nsid w:val="4D12710A"/>
    <w:multiLevelType w:val="multilevel"/>
    <w:tmpl w:val="BEB47A02"/>
    <w:lvl w:ilvl="0">
      <w:start w:val="3"/>
      <w:numFmt w:val="decimal"/>
      <w:lvlText w:val="%1."/>
      <w:lvlJc w:val="left"/>
      <w:pPr>
        <w:ind w:left="560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518A6C8B"/>
    <w:multiLevelType w:val="hybridMultilevel"/>
    <w:tmpl w:val="CEB2167A"/>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24">
    <w:nsid w:val="59765D1F"/>
    <w:multiLevelType w:val="hybridMultilevel"/>
    <w:tmpl w:val="02E67558"/>
    <w:lvl w:ilvl="0" w:tplc="06A64E58">
      <w:start w:val="1"/>
      <w:numFmt w:val="decimal"/>
      <w:lvlText w:val="%1)"/>
      <w:lvlJc w:val="left"/>
      <w:pPr>
        <w:tabs>
          <w:tab w:val="num" w:pos="720"/>
        </w:tabs>
        <w:ind w:left="720" w:hanging="360"/>
      </w:pPr>
      <w:rPr>
        <w:rFonts w:eastAsia="Aria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26">
    <w:nsid w:val="66D9601B"/>
    <w:multiLevelType w:val="singleLevel"/>
    <w:tmpl w:val="6B0C4A36"/>
    <w:lvl w:ilvl="0">
      <w:start w:val="4"/>
      <w:numFmt w:val="decimal"/>
      <w:lvlText w:val="7.%1. "/>
      <w:legacy w:legacy="1" w:legacySpace="0" w:legacyIndent="283"/>
      <w:lvlJc w:val="left"/>
      <w:pPr>
        <w:ind w:left="283" w:hanging="283"/>
      </w:pPr>
      <w:rPr>
        <w:rFonts w:ascii="Times New Roman" w:hAnsi="Times New Roman" w:hint="default"/>
        <w:b w:val="0"/>
        <w:i w:val="0"/>
        <w:sz w:val="20"/>
        <w:szCs w:val="20"/>
        <w:u w:val="none"/>
      </w:rPr>
    </w:lvl>
  </w:abstractNum>
  <w:abstractNum w:abstractNumId="27">
    <w:nsid w:val="71761727"/>
    <w:multiLevelType w:val="multilevel"/>
    <w:tmpl w:val="D28A8E76"/>
    <w:lvl w:ilvl="0">
      <w:start w:val="2"/>
      <w:numFmt w:val="decimal"/>
      <w:lvlText w:val="%1."/>
      <w:lvlJc w:val="left"/>
      <w:pPr>
        <w:tabs>
          <w:tab w:val="num" w:pos="1410"/>
        </w:tabs>
        <w:ind w:left="1410" w:hanging="1410"/>
      </w:pPr>
      <w:rPr>
        <w:rFonts w:hint="default"/>
      </w:rPr>
    </w:lvl>
    <w:lvl w:ilvl="1">
      <w:start w:val="3"/>
      <w:numFmt w:val="decimal"/>
      <w:lvlText w:val="%1.%2."/>
      <w:lvlJc w:val="left"/>
      <w:pPr>
        <w:tabs>
          <w:tab w:val="num" w:pos="1552"/>
        </w:tabs>
        <w:ind w:left="1552" w:hanging="1410"/>
      </w:pPr>
      <w:rPr>
        <w:rFonts w:hint="default"/>
      </w:rPr>
    </w:lvl>
    <w:lvl w:ilvl="2">
      <w:start w:val="19"/>
      <w:numFmt w:val="decimal"/>
      <w:lvlText w:val="%1.%2.%3."/>
      <w:lvlJc w:val="left"/>
      <w:pPr>
        <w:tabs>
          <w:tab w:val="num" w:pos="1694"/>
        </w:tabs>
        <w:ind w:left="1694" w:hanging="1410"/>
      </w:pPr>
      <w:rPr>
        <w:rFonts w:hint="default"/>
      </w:rPr>
    </w:lvl>
    <w:lvl w:ilvl="3">
      <w:start w:val="1"/>
      <w:numFmt w:val="decimal"/>
      <w:lvlText w:val="%1.%2.%3.%4."/>
      <w:lvlJc w:val="left"/>
      <w:pPr>
        <w:tabs>
          <w:tab w:val="num" w:pos="1836"/>
        </w:tabs>
        <w:ind w:left="1836" w:hanging="1410"/>
      </w:pPr>
      <w:rPr>
        <w:rFonts w:hint="default"/>
      </w:rPr>
    </w:lvl>
    <w:lvl w:ilvl="4">
      <w:start w:val="1"/>
      <w:numFmt w:val="decimal"/>
      <w:lvlText w:val="%1.%2.%3.%4.%5."/>
      <w:lvlJc w:val="left"/>
      <w:pPr>
        <w:tabs>
          <w:tab w:val="num" w:pos="1978"/>
        </w:tabs>
        <w:ind w:left="1978" w:hanging="1410"/>
      </w:pPr>
      <w:rPr>
        <w:rFonts w:hint="default"/>
      </w:rPr>
    </w:lvl>
    <w:lvl w:ilvl="5">
      <w:start w:val="1"/>
      <w:numFmt w:val="decimal"/>
      <w:lvlText w:val="%1.%2.%3.%4.%5.%6."/>
      <w:lvlJc w:val="left"/>
      <w:pPr>
        <w:tabs>
          <w:tab w:val="num" w:pos="2120"/>
        </w:tabs>
        <w:ind w:left="2120" w:hanging="1410"/>
      </w:pPr>
      <w:rPr>
        <w:rFonts w:hint="default"/>
      </w:rPr>
    </w:lvl>
    <w:lvl w:ilvl="6">
      <w:start w:val="1"/>
      <w:numFmt w:val="decimal"/>
      <w:lvlText w:val="%1.%2.%3.%4.%5.%6.%7."/>
      <w:lvlJc w:val="left"/>
      <w:pPr>
        <w:tabs>
          <w:tab w:val="num" w:pos="2262"/>
        </w:tabs>
        <w:ind w:left="2262" w:hanging="141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8">
    <w:nsid w:val="726C79C3"/>
    <w:multiLevelType w:val="hybridMultilevel"/>
    <w:tmpl w:val="298429E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B182203"/>
    <w:multiLevelType w:val="hybridMultilevel"/>
    <w:tmpl w:val="ABBA9C38"/>
    <w:lvl w:ilvl="0" w:tplc="49A4A32E">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F9F4F4D"/>
    <w:multiLevelType w:val="singleLevel"/>
    <w:tmpl w:val="FD30DB32"/>
    <w:lvl w:ilvl="0">
      <w:start w:val="1"/>
      <w:numFmt w:val="decimal"/>
      <w:lvlText w:val="6.%1. "/>
      <w:legacy w:legacy="1" w:legacySpace="0" w:legacyIndent="283"/>
      <w:lvlJc w:val="left"/>
      <w:pPr>
        <w:ind w:left="425" w:hanging="283"/>
      </w:pPr>
      <w:rPr>
        <w:rFonts w:ascii="Times New Roman" w:hAnsi="Times New Roman" w:cs="Times New Roman" w:hint="default"/>
        <w:b w:val="0"/>
        <w:i w:val="0"/>
        <w:sz w:val="20"/>
        <w:szCs w:val="20"/>
        <w:u w:val="none"/>
      </w:rPr>
    </w:lvl>
  </w:abstractNum>
  <w:num w:numId="1">
    <w:abstractNumId w:val="9"/>
  </w:num>
  <w:num w:numId="2">
    <w:abstractNumId w:val="12"/>
  </w:num>
  <w:num w:numId="3">
    <w:abstractNumId w:val="15"/>
  </w:num>
  <w:num w:numId="4">
    <w:abstractNumId w:val="24"/>
  </w:num>
  <w:num w:numId="5">
    <w:abstractNumId w:val="26"/>
  </w:num>
  <w:num w:numId="6">
    <w:abstractNumId w:val="26"/>
    <w:lvlOverride w:ilvl="0">
      <w:lvl w:ilvl="0">
        <w:start w:val="5"/>
        <w:numFmt w:val="decimal"/>
        <w:lvlText w:val="7.%1. "/>
        <w:legacy w:legacy="1" w:legacySpace="0" w:legacyIndent="283"/>
        <w:lvlJc w:val="left"/>
        <w:pPr>
          <w:ind w:left="283" w:hanging="283"/>
        </w:pPr>
        <w:rPr>
          <w:rFonts w:ascii="Arial" w:hAnsi="Arial" w:hint="default"/>
          <w:b w:val="0"/>
          <w:i w:val="0"/>
          <w:sz w:val="24"/>
          <w:u w:val="none"/>
        </w:rPr>
      </w:lvl>
    </w:lvlOverride>
  </w:num>
  <w:num w:numId="7">
    <w:abstractNumId w:val="23"/>
  </w:num>
  <w:num w:numId="8">
    <w:abstractNumId w:val="17"/>
  </w:num>
  <w:num w:numId="9">
    <w:abstractNumId w:val="2"/>
  </w:num>
  <w:num w:numId="10">
    <w:abstractNumId w:val="4"/>
  </w:num>
  <w:num w:numId="11">
    <w:abstractNumId w:val="29"/>
  </w:num>
  <w:num w:numId="12">
    <w:abstractNumId w:val="5"/>
  </w:num>
  <w:num w:numId="13">
    <w:abstractNumId w:val="8"/>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18"/>
    <w:lvlOverride w:ilvl="0">
      <w:startOverride w:val="1"/>
    </w:lvlOverride>
  </w:num>
  <w:num w:numId="16">
    <w:abstractNumId w:val="19"/>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0"/>
  </w:num>
  <w:num w:numId="19">
    <w:abstractNumId w:val="14"/>
  </w:num>
  <w:num w:numId="20">
    <w:abstractNumId w:val="11"/>
  </w:num>
  <w:num w:numId="21">
    <w:abstractNumId w:val="22"/>
  </w:num>
  <w:num w:numId="22">
    <w:abstractNumId w:val="6"/>
  </w:num>
  <w:num w:numId="23">
    <w:abstractNumId w:val="20"/>
  </w:num>
  <w:num w:numId="24">
    <w:abstractNumId w:val="31"/>
  </w:num>
  <w:num w:numId="25">
    <w:abstractNumId w:val="26"/>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26">
    <w:abstractNumId w:val="16"/>
  </w:num>
  <w:num w:numId="27">
    <w:abstractNumId w:val="25"/>
  </w:num>
  <w:num w:numId="28">
    <w:abstractNumId w:val="7"/>
  </w:num>
  <w:num w:numId="29">
    <w:abstractNumId w:val="1"/>
  </w:num>
  <w:num w:numId="30">
    <w:abstractNumId w:val="17"/>
    <w:lvlOverride w:ilvl="0">
      <w:startOverride w:val="1"/>
    </w:lvlOverride>
  </w:num>
  <w:num w:numId="31">
    <w:abstractNumId w:val="13"/>
  </w:num>
  <w:num w:numId="32">
    <w:abstractNumId w:val="27"/>
  </w:num>
  <w:num w:numId="33">
    <w:abstractNumId w:val="28"/>
  </w:num>
  <w:num w:numId="34">
    <w:abstractNumId w:val="3"/>
  </w:num>
  <w:num w:numId="35">
    <w:abstractNumId w:val="30"/>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23838"/>
    <w:rsid w:val="00397CD3"/>
    <w:rsid w:val="00520973"/>
    <w:rsid w:val="00576E30"/>
    <w:rsid w:val="008256B3"/>
    <w:rsid w:val="00E23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3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23838"/>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link w:val="20"/>
    <w:qFormat/>
    <w:rsid w:val="00E23838"/>
    <w:pPr>
      <w:keepNext/>
      <w:jc w:val="center"/>
      <w:outlineLvl w:val="1"/>
    </w:pPr>
    <w:rPr>
      <w:b/>
      <w:sz w:val="20"/>
      <w:szCs w:val="20"/>
    </w:rPr>
  </w:style>
  <w:style w:type="paragraph" w:styleId="3">
    <w:name w:val="heading 3"/>
    <w:basedOn w:val="a"/>
    <w:next w:val="a"/>
    <w:link w:val="30"/>
    <w:qFormat/>
    <w:rsid w:val="00E23838"/>
    <w:pPr>
      <w:keepNext/>
      <w:spacing w:before="240" w:after="60"/>
      <w:outlineLvl w:val="2"/>
    </w:pPr>
    <w:rPr>
      <w:rFonts w:ascii="Cambria" w:hAnsi="Cambria"/>
      <w:b/>
      <w:bCs/>
      <w:sz w:val="26"/>
      <w:szCs w:val="26"/>
    </w:rPr>
  </w:style>
  <w:style w:type="paragraph" w:styleId="4">
    <w:name w:val="heading 4"/>
    <w:basedOn w:val="a"/>
    <w:link w:val="40"/>
    <w:qFormat/>
    <w:rsid w:val="00E23838"/>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link w:val="50"/>
    <w:qFormat/>
    <w:rsid w:val="00E23838"/>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E23838"/>
    <w:pPr>
      <w:tabs>
        <w:tab w:val="center" w:pos="4677"/>
        <w:tab w:val="right" w:pos="9355"/>
      </w:tabs>
    </w:pPr>
  </w:style>
  <w:style w:type="character" w:customStyle="1" w:styleId="a4">
    <w:name w:val="Верхний колонтитул Знак"/>
    <w:basedOn w:val="a0"/>
    <w:link w:val="a3"/>
    <w:uiPriority w:val="99"/>
    <w:rsid w:val="00E2383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23838"/>
    <w:rPr>
      <w:rFonts w:ascii="Arial Unicode MS" w:eastAsia="Arial Unicode MS" w:hAnsi="Arial Unicode MS" w:cs="Arial Unicode MS"/>
      <w:b/>
      <w:bCs/>
      <w:kern w:val="36"/>
      <w:sz w:val="48"/>
      <w:szCs w:val="48"/>
      <w:lang w:eastAsia="ru-RU"/>
    </w:rPr>
  </w:style>
  <w:style w:type="character" w:customStyle="1" w:styleId="20">
    <w:name w:val="Заголовок 2 Знак"/>
    <w:basedOn w:val="a0"/>
    <w:link w:val="2"/>
    <w:rsid w:val="00E23838"/>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E23838"/>
    <w:rPr>
      <w:rFonts w:ascii="Cambria" w:eastAsia="Times New Roman" w:hAnsi="Cambria" w:cs="Times New Roman"/>
      <w:b/>
      <w:bCs/>
      <w:sz w:val="26"/>
      <w:szCs w:val="26"/>
      <w:lang w:eastAsia="ru-RU"/>
    </w:rPr>
  </w:style>
  <w:style w:type="character" w:customStyle="1" w:styleId="40">
    <w:name w:val="Заголовок 4 Знак"/>
    <w:basedOn w:val="a0"/>
    <w:link w:val="4"/>
    <w:rsid w:val="00E23838"/>
    <w:rPr>
      <w:rFonts w:ascii="Arial Unicode MS" w:eastAsia="Arial Unicode MS" w:hAnsi="Arial Unicode MS" w:cs="Arial Unicode MS"/>
      <w:b/>
      <w:bCs/>
      <w:sz w:val="24"/>
      <w:szCs w:val="24"/>
      <w:lang w:eastAsia="ru-RU"/>
    </w:rPr>
  </w:style>
  <w:style w:type="character" w:customStyle="1" w:styleId="50">
    <w:name w:val="Заголовок 5 Знак"/>
    <w:basedOn w:val="a0"/>
    <w:link w:val="5"/>
    <w:rsid w:val="00E23838"/>
    <w:rPr>
      <w:rFonts w:ascii="Arial Unicode MS" w:eastAsia="Times New Roman" w:hAnsi="Arial Unicode MS" w:cs="Arial Unicode MS"/>
      <w:b/>
      <w:color w:val="000000"/>
      <w:sz w:val="20"/>
      <w:szCs w:val="24"/>
      <w:lang w:eastAsia="ru-RU"/>
    </w:rPr>
  </w:style>
  <w:style w:type="character" w:styleId="a5">
    <w:name w:val="Hyperlink"/>
    <w:basedOn w:val="a0"/>
    <w:rsid w:val="00E23838"/>
    <w:rPr>
      <w:color w:val="0000FF"/>
      <w:u w:val="single"/>
    </w:rPr>
  </w:style>
  <w:style w:type="paragraph" w:styleId="a6">
    <w:name w:val="Normal (Web)"/>
    <w:basedOn w:val="a"/>
    <w:rsid w:val="00E23838"/>
    <w:pPr>
      <w:spacing w:before="100" w:beforeAutospacing="1" w:after="100" w:afterAutospacing="1"/>
    </w:pPr>
    <w:rPr>
      <w:rFonts w:ascii="Arial Unicode MS" w:eastAsia="Arial Unicode MS" w:hAnsi="Arial Unicode MS" w:cs="Arial Unicode MS"/>
    </w:rPr>
  </w:style>
  <w:style w:type="paragraph" w:styleId="a7">
    <w:name w:val="Body Text Indent"/>
    <w:basedOn w:val="a"/>
    <w:link w:val="a8"/>
    <w:rsid w:val="00E23838"/>
    <w:pPr>
      <w:ind w:firstLine="540"/>
      <w:jc w:val="both"/>
    </w:pPr>
    <w:rPr>
      <w:sz w:val="28"/>
    </w:rPr>
  </w:style>
  <w:style w:type="character" w:customStyle="1" w:styleId="a8">
    <w:name w:val="Основной текст с отступом Знак"/>
    <w:basedOn w:val="a0"/>
    <w:link w:val="a7"/>
    <w:rsid w:val="00E23838"/>
    <w:rPr>
      <w:rFonts w:ascii="Times New Roman" w:eastAsia="Times New Roman" w:hAnsi="Times New Roman" w:cs="Times New Roman"/>
      <w:sz w:val="28"/>
      <w:szCs w:val="24"/>
      <w:lang w:eastAsia="ru-RU"/>
    </w:rPr>
  </w:style>
  <w:style w:type="paragraph" w:styleId="a9">
    <w:name w:val="Body Text"/>
    <w:basedOn w:val="a"/>
    <w:link w:val="aa"/>
    <w:rsid w:val="00E23838"/>
    <w:rPr>
      <w:sz w:val="28"/>
    </w:rPr>
  </w:style>
  <w:style w:type="character" w:customStyle="1" w:styleId="aa">
    <w:name w:val="Основной текст Знак"/>
    <w:basedOn w:val="a0"/>
    <w:link w:val="a9"/>
    <w:rsid w:val="00E23838"/>
    <w:rPr>
      <w:rFonts w:ascii="Times New Roman" w:eastAsia="Times New Roman" w:hAnsi="Times New Roman" w:cs="Times New Roman"/>
      <w:sz w:val="28"/>
      <w:szCs w:val="24"/>
      <w:lang w:eastAsia="ru-RU"/>
    </w:rPr>
  </w:style>
  <w:style w:type="character" w:customStyle="1" w:styleId="grame">
    <w:name w:val="grame"/>
    <w:basedOn w:val="a0"/>
    <w:rsid w:val="00E23838"/>
  </w:style>
  <w:style w:type="character" w:customStyle="1" w:styleId="spelle">
    <w:name w:val="spelle"/>
    <w:basedOn w:val="a0"/>
    <w:rsid w:val="00E23838"/>
  </w:style>
  <w:style w:type="paragraph" w:styleId="21">
    <w:name w:val="Body Text Indent 2"/>
    <w:basedOn w:val="a"/>
    <w:link w:val="22"/>
    <w:rsid w:val="00E23838"/>
    <w:pPr>
      <w:spacing w:before="100" w:beforeAutospacing="1" w:after="100" w:afterAutospacing="1"/>
    </w:pPr>
    <w:rPr>
      <w:rFonts w:ascii="Arial Unicode MS" w:eastAsia="Arial Unicode MS" w:hAnsi="Arial Unicode MS" w:cs="Arial Unicode MS"/>
    </w:rPr>
  </w:style>
  <w:style w:type="character" w:customStyle="1" w:styleId="22">
    <w:name w:val="Основной текст с отступом 2 Знак"/>
    <w:basedOn w:val="a0"/>
    <w:link w:val="21"/>
    <w:rsid w:val="00E23838"/>
    <w:rPr>
      <w:rFonts w:ascii="Arial Unicode MS" w:eastAsia="Arial Unicode MS" w:hAnsi="Arial Unicode MS" w:cs="Arial Unicode MS"/>
      <w:sz w:val="24"/>
      <w:szCs w:val="24"/>
      <w:lang w:eastAsia="ru-RU"/>
    </w:rPr>
  </w:style>
  <w:style w:type="paragraph" w:styleId="31">
    <w:name w:val="Body Text Indent 3"/>
    <w:basedOn w:val="a"/>
    <w:link w:val="32"/>
    <w:rsid w:val="00E23838"/>
    <w:pPr>
      <w:ind w:left="540"/>
      <w:jc w:val="both"/>
    </w:pPr>
    <w:rPr>
      <w:rFonts w:ascii="Arial" w:hAnsi="Arial" w:cs="Arial"/>
      <w:sz w:val="20"/>
      <w:szCs w:val="20"/>
    </w:rPr>
  </w:style>
  <w:style w:type="character" w:customStyle="1" w:styleId="32">
    <w:name w:val="Основной текст с отступом 3 Знак"/>
    <w:basedOn w:val="a0"/>
    <w:link w:val="31"/>
    <w:rsid w:val="00E23838"/>
    <w:rPr>
      <w:rFonts w:ascii="Arial" w:eastAsia="Times New Roman" w:hAnsi="Arial" w:cs="Arial"/>
      <w:sz w:val="20"/>
      <w:szCs w:val="20"/>
      <w:lang w:eastAsia="ru-RU"/>
    </w:rPr>
  </w:style>
  <w:style w:type="paragraph" w:styleId="23">
    <w:name w:val="List 2"/>
    <w:basedOn w:val="a"/>
    <w:rsid w:val="00E23838"/>
    <w:pPr>
      <w:spacing w:before="100" w:beforeAutospacing="1" w:after="100" w:afterAutospacing="1"/>
    </w:pPr>
    <w:rPr>
      <w:rFonts w:ascii="Arial Unicode MS" w:eastAsia="Arial Unicode MS" w:hAnsi="Arial Unicode MS" w:cs="Arial Unicode MS"/>
    </w:rPr>
  </w:style>
  <w:style w:type="character" w:styleId="ab">
    <w:name w:val="FollowedHyperlink"/>
    <w:basedOn w:val="a0"/>
    <w:rsid w:val="00E23838"/>
    <w:rPr>
      <w:color w:val="800080"/>
      <w:u w:val="single"/>
    </w:rPr>
  </w:style>
  <w:style w:type="character" w:styleId="ac">
    <w:name w:val="page number"/>
    <w:basedOn w:val="a0"/>
    <w:rsid w:val="00E23838"/>
  </w:style>
  <w:style w:type="paragraph" w:styleId="24">
    <w:name w:val="Body Text 2"/>
    <w:basedOn w:val="a"/>
    <w:link w:val="25"/>
    <w:rsid w:val="00E23838"/>
    <w:pPr>
      <w:tabs>
        <w:tab w:val="num" w:pos="0"/>
      </w:tabs>
      <w:spacing w:before="100" w:beforeAutospacing="1" w:after="100" w:afterAutospacing="1"/>
      <w:jc w:val="both"/>
    </w:pPr>
    <w:rPr>
      <w:rFonts w:ascii="Arial Unicode MS" w:hAnsi="Arial Unicode MS" w:cs="Arial Unicode MS"/>
      <w:sz w:val="20"/>
    </w:rPr>
  </w:style>
  <w:style w:type="character" w:customStyle="1" w:styleId="25">
    <w:name w:val="Основной текст 2 Знак"/>
    <w:basedOn w:val="a0"/>
    <w:link w:val="24"/>
    <w:rsid w:val="00E23838"/>
    <w:rPr>
      <w:rFonts w:ascii="Arial Unicode MS" w:eastAsia="Times New Roman" w:hAnsi="Arial Unicode MS" w:cs="Arial Unicode MS"/>
      <w:sz w:val="20"/>
      <w:szCs w:val="24"/>
      <w:lang w:eastAsia="ru-RU"/>
    </w:rPr>
  </w:style>
  <w:style w:type="paragraph" w:styleId="33">
    <w:name w:val="Body Text 3"/>
    <w:basedOn w:val="a"/>
    <w:link w:val="34"/>
    <w:rsid w:val="00E23838"/>
    <w:pPr>
      <w:jc w:val="center"/>
    </w:pPr>
    <w:rPr>
      <w:rFonts w:ascii="Arial Unicode MS" w:hAnsi="Arial Unicode MS" w:cs="Arial Unicode MS"/>
      <w:szCs w:val="20"/>
    </w:rPr>
  </w:style>
  <w:style w:type="character" w:customStyle="1" w:styleId="34">
    <w:name w:val="Основной текст 3 Знак"/>
    <w:basedOn w:val="a0"/>
    <w:link w:val="33"/>
    <w:rsid w:val="00E23838"/>
    <w:rPr>
      <w:rFonts w:ascii="Arial Unicode MS" w:eastAsia="Times New Roman" w:hAnsi="Arial Unicode MS" w:cs="Arial Unicode MS"/>
      <w:sz w:val="24"/>
      <w:szCs w:val="20"/>
      <w:lang w:eastAsia="ru-RU"/>
    </w:rPr>
  </w:style>
  <w:style w:type="paragraph" w:styleId="ad">
    <w:name w:val="Subtitle"/>
    <w:basedOn w:val="a"/>
    <w:link w:val="ae"/>
    <w:qFormat/>
    <w:rsid w:val="00E23838"/>
    <w:pPr>
      <w:jc w:val="center"/>
    </w:pPr>
    <w:rPr>
      <w:rFonts w:ascii="Arial Black" w:hAnsi="Arial Black"/>
      <w:spacing w:val="8"/>
      <w:kern w:val="144"/>
      <w:sz w:val="28"/>
      <w:szCs w:val="20"/>
    </w:rPr>
  </w:style>
  <w:style w:type="character" w:customStyle="1" w:styleId="ae">
    <w:name w:val="Подзаголовок Знак"/>
    <w:basedOn w:val="a0"/>
    <w:link w:val="ad"/>
    <w:rsid w:val="00E23838"/>
    <w:rPr>
      <w:rFonts w:ascii="Arial Black" w:eastAsia="Times New Roman" w:hAnsi="Arial Black" w:cs="Times New Roman"/>
      <w:spacing w:val="8"/>
      <w:kern w:val="144"/>
      <w:sz w:val="28"/>
      <w:szCs w:val="20"/>
      <w:lang w:eastAsia="ru-RU"/>
    </w:rPr>
  </w:style>
  <w:style w:type="paragraph" w:styleId="af">
    <w:name w:val="Title"/>
    <w:basedOn w:val="a"/>
    <w:link w:val="af0"/>
    <w:qFormat/>
    <w:rsid w:val="00E23838"/>
    <w:pPr>
      <w:jc w:val="center"/>
    </w:pPr>
    <w:rPr>
      <w:b/>
      <w:sz w:val="28"/>
      <w:szCs w:val="20"/>
    </w:rPr>
  </w:style>
  <w:style w:type="character" w:customStyle="1" w:styleId="af0">
    <w:name w:val="Название Знак"/>
    <w:basedOn w:val="a0"/>
    <w:link w:val="af"/>
    <w:rsid w:val="00E23838"/>
    <w:rPr>
      <w:rFonts w:ascii="Times New Roman" w:eastAsia="Times New Roman" w:hAnsi="Times New Roman" w:cs="Times New Roman"/>
      <w:b/>
      <w:sz w:val="28"/>
      <w:szCs w:val="20"/>
      <w:lang w:eastAsia="ru-RU"/>
    </w:rPr>
  </w:style>
  <w:style w:type="paragraph" w:customStyle="1" w:styleId="BodyText2">
    <w:name w:val="Body Text 2"/>
    <w:basedOn w:val="a"/>
    <w:rsid w:val="00E23838"/>
    <w:pPr>
      <w:widowControl w:val="0"/>
      <w:ind w:right="-28"/>
      <w:jc w:val="both"/>
    </w:pPr>
    <w:rPr>
      <w:szCs w:val="20"/>
    </w:rPr>
  </w:style>
  <w:style w:type="paragraph" w:customStyle="1" w:styleId="PlainText">
    <w:name w:val="Plain Text"/>
    <w:basedOn w:val="a"/>
    <w:rsid w:val="00E23838"/>
    <w:rPr>
      <w:rFonts w:ascii="Courier New" w:hAnsi="Courier New"/>
      <w:sz w:val="20"/>
      <w:szCs w:val="20"/>
    </w:rPr>
  </w:style>
  <w:style w:type="character" w:customStyle="1" w:styleId="af1">
    <w:name w:val="Обычный (веб) Знак"/>
    <w:basedOn w:val="a0"/>
    <w:rsid w:val="00E23838"/>
    <w:rPr>
      <w:rFonts w:ascii="Arial Unicode MS" w:eastAsia="Arial Unicode MS" w:hAnsi="Arial Unicode MS" w:cs="Arial Unicode MS"/>
      <w:sz w:val="24"/>
      <w:szCs w:val="24"/>
      <w:lang w:val="ru-RU" w:eastAsia="ru-RU" w:bidi="ar-SA"/>
    </w:rPr>
  </w:style>
  <w:style w:type="paragraph" w:styleId="af2">
    <w:name w:val="footnote text"/>
    <w:basedOn w:val="a"/>
    <w:link w:val="af3"/>
    <w:semiHidden/>
    <w:rsid w:val="00E23838"/>
    <w:rPr>
      <w:sz w:val="20"/>
      <w:szCs w:val="20"/>
    </w:rPr>
  </w:style>
  <w:style w:type="character" w:customStyle="1" w:styleId="af3">
    <w:name w:val="Текст сноски Знак"/>
    <w:basedOn w:val="a0"/>
    <w:link w:val="af2"/>
    <w:semiHidden/>
    <w:rsid w:val="00E23838"/>
    <w:rPr>
      <w:rFonts w:ascii="Times New Roman" w:eastAsia="Times New Roman" w:hAnsi="Times New Roman" w:cs="Times New Roman"/>
      <w:sz w:val="20"/>
      <w:szCs w:val="20"/>
      <w:lang w:eastAsia="ru-RU"/>
    </w:rPr>
  </w:style>
  <w:style w:type="paragraph" w:customStyle="1" w:styleId="ConsPlusNonformat">
    <w:name w:val="ConsPlusNonformat"/>
    <w:rsid w:val="00E2383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alloon Text"/>
    <w:basedOn w:val="a"/>
    <w:link w:val="af5"/>
    <w:semiHidden/>
    <w:rsid w:val="00E23838"/>
    <w:rPr>
      <w:rFonts w:ascii="Tahoma" w:hAnsi="Tahoma" w:cs="Tahoma"/>
      <w:sz w:val="16"/>
      <w:szCs w:val="16"/>
    </w:rPr>
  </w:style>
  <w:style w:type="character" w:customStyle="1" w:styleId="af5">
    <w:name w:val="Текст выноски Знак"/>
    <w:basedOn w:val="a0"/>
    <w:link w:val="af4"/>
    <w:semiHidden/>
    <w:rsid w:val="00E23838"/>
    <w:rPr>
      <w:rFonts w:ascii="Tahoma" w:eastAsia="Times New Roman" w:hAnsi="Tahoma" w:cs="Tahoma"/>
      <w:sz w:val="16"/>
      <w:szCs w:val="16"/>
      <w:lang w:eastAsia="ru-RU"/>
    </w:rPr>
  </w:style>
  <w:style w:type="paragraph" w:customStyle="1" w:styleId="ConsNormal">
    <w:name w:val="ConsNormal"/>
    <w:rsid w:val="00E2383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E23838"/>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character" w:styleId="af6">
    <w:name w:val="footnote reference"/>
    <w:basedOn w:val="a0"/>
    <w:semiHidden/>
    <w:rsid w:val="00E23838"/>
    <w:rPr>
      <w:vertAlign w:val="superscript"/>
    </w:rPr>
  </w:style>
  <w:style w:type="paragraph" w:styleId="af7">
    <w:name w:val="footer"/>
    <w:basedOn w:val="a"/>
    <w:link w:val="af8"/>
    <w:rsid w:val="00E23838"/>
    <w:pPr>
      <w:tabs>
        <w:tab w:val="center" w:pos="4677"/>
        <w:tab w:val="right" w:pos="9355"/>
      </w:tabs>
    </w:pPr>
  </w:style>
  <w:style w:type="character" w:customStyle="1" w:styleId="af8">
    <w:name w:val="Нижний колонтитул Знак"/>
    <w:basedOn w:val="a0"/>
    <w:link w:val="af7"/>
    <w:rsid w:val="00E2383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daibo_mer@irmail.ru" TargetMode="External"/><Relationship Id="rId3" Type="http://schemas.openxmlformats.org/officeDocument/2006/relationships/settings" Target="settings.xml"/><Relationship Id="rId7" Type="http://schemas.openxmlformats.org/officeDocument/2006/relationships/hyperlink" Target="mailto:bodaibo_mer@i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12189</Words>
  <Characters>69478</Characters>
  <Application>Microsoft Office Word</Application>
  <DocSecurity>0</DocSecurity>
  <Lines>578</Lines>
  <Paragraphs>163</Paragraphs>
  <ScaleCrop>false</ScaleCrop>
  <Company>MICROSOFT</Company>
  <LinksUpToDate>false</LinksUpToDate>
  <CharactersWithSpaces>81504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dc:creator>
  <cp:lastModifiedBy>Елена Алексеевна</cp:lastModifiedBy>
  <cp:revision>1</cp:revision>
  <dcterms:created xsi:type="dcterms:W3CDTF">2018-12-25T07:38:00Z</dcterms:created>
  <dcterms:modified xsi:type="dcterms:W3CDTF">2018-12-25T07:44:00Z</dcterms:modified>
</cp:coreProperties>
</file>