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C2" w:rsidRDefault="00EB680C" w:rsidP="00F570B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EB680C" w:rsidRDefault="00EB680C" w:rsidP="00F570B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ИРКУТСКАЯ ОБЛАСТЬ БОДАЙБИНСКИЙ РАЙОН</w:t>
      </w:r>
    </w:p>
    <w:p w:rsidR="00EB680C" w:rsidRDefault="00EB680C" w:rsidP="00F570B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ГОРОДА БОДАЙБО И РАЙОНА</w:t>
      </w:r>
    </w:p>
    <w:p w:rsidR="00EB680C" w:rsidRDefault="00EB680C" w:rsidP="00F570B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B680C" w:rsidRDefault="00EB680C" w:rsidP="00F570B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B680C" w:rsidRDefault="00EB680C" w:rsidP="00EB680C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13.01.2024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Бодайбо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№ 15-п</w:t>
      </w:r>
    </w:p>
    <w:p w:rsidR="00EB680C" w:rsidRDefault="00EB680C" w:rsidP="00EB680C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EB680C" w:rsidRDefault="00EB680C" w:rsidP="00EB680C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EB680C" w:rsidRPr="00EB680C" w:rsidRDefault="00EB680C" w:rsidP="00EB680C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EB680C">
        <w:rPr>
          <w:rFonts w:ascii="Times New Roman" w:hAnsi="Times New Roman" w:cs="Times New Roman"/>
          <w:sz w:val="26"/>
          <w:szCs w:val="26"/>
        </w:rPr>
        <w:t xml:space="preserve">Об утверждении перечня мероприятий </w:t>
      </w:r>
    </w:p>
    <w:p w:rsidR="00EB680C" w:rsidRPr="00EB680C" w:rsidRDefault="00EB680C" w:rsidP="00EB680C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EB680C">
        <w:rPr>
          <w:rFonts w:ascii="Times New Roman" w:hAnsi="Times New Roman" w:cs="Times New Roman"/>
          <w:sz w:val="26"/>
          <w:szCs w:val="26"/>
        </w:rPr>
        <w:t>проектов народных инициатив, реализуемых</w:t>
      </w:r>
    </w:p>
    <w:p w:rsidR="00EB680C" w:rsidRPr="00EB680C" w:rsidRDefault="00EB680C" w:rsidP="00EB680C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EB680C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  <w:proofErr w:type="gramStart"/>
      <w:r w:rsidRPr="00EB680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EB680C">
        <w:rPr>
          <w:rFonts w:ascii="Times New Roman" w:hAnsi="Times New Roman" w:cs="Times New Roman"/>
          <w:sz w:val="26"/>
          <w:szCs w:val="26"/>
        </w:rPr>
        <w:t>. Бодайбо и</w:t>
      </w:r>
    </w:p>
    <w:p w:rsidR="00EB680C" w:rsidRPr="00EB680C" w:rsidRDefault="00EB680C" w:rsidP="00EB680C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EB680C">
        <w:rPr>
          <w:rFonts w:ascii="Times New Roman" w:hAnsi="Times New Roman" w:cs="Times New Roman"/>
          <w:sz w:val="26"/>
          <w:szCs w:val="26"/>
        </w:rPr>
        <w:t>района в 2024 году</w:t>
      </w:r>
    </w:p>
    <w:p w:rsidR="00EB680C" w:rsidRPr="00EB680C" w:rsidRDefault="00EB680C" w:rsidP="00EB680C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EB680C" w:rsidRDefault="00EB680C" w:rsidP="00EB680C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680C">
        <w:rPr>
          <w:rFonts w:ascii="Times New Roman" w:hAnsi="Times New Roman" w:cs="Times New Roman"/>
          <w:sz w:val="26"/>
          <w:szCs w:val="26"/>
        </w:rPr>
        <w:t>В целях реализации полномочий, предусмотренных статей 15 Федерального закона от 06.10.2003 № 131-ФЗ «Об общих принципах организации местного самоуправления в Российской Федерации», в рамках</w:t>
      </w:r>
      <w:r>
        <w:rPr>
          <w:rFonts w:ascii="Times New Roman" w:hAnsi="Times New Roman" w:cs="Times New Roman"/>
          <w:sz w:val="26"/>
          <w:szCs w:val="26"/>
        </w:rPr>
        <w:t xml:space="preserve"> реализации в муниципальном образовании г. Бодайбо и района мероприятий перечня проектов народных инициатив на 2024 год, одобренных протоколом</w:t>
      </w:r>
      <w:r w:rsidR="000A3548">
        <w:rPr>
          <w:rFonts w:ascii="Times New Roman" w:hAnsi="Times New Roman" w:cs="Times New Roman"/>
          <w:sz w:val="26"/>
          <w:szCs w:val="26"/>
        </w:rPr>
        <w:t xml:space="preserve"> публичных слушаний от 25.12.20</w:t>
      </w:r>
      <w:r>
        <w:rPr>
          <w:rFonts w:ascii="Times New Roman" w:hAnsi="Times New Roman" w:cs="Times New Roman"/>
          <w:sz w:val="26"/>
          <w:szCs w:val="26"/>
        </w:rPr>
        <w:t>23 № 1, в соответствии с Положением о предоставлении субсидий из областного бюджета местным бюджетам в целях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расходных обязательств муниципальных образований Иркутской области на реализацию мероприятий  перечня проектов народных инициатив, утвержденным</w:t>
      </w:r>
      <w:r w:rsidR="000A3548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Иркутской области от 14.02.2019 № 108-пп «О предоставлении субсидий из областного бюджета местным бюджетам в целях </w:t>
      </w:r>
      <w:proofErr w:type="spellStart"/>
      <w:r w:rsidR="000A3548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0A3548">
        <w:rPr>
          <w:rFonts w:ascii="Times New Roman" w:hAnsi="Times New Roman" w:cs="Times New Roman"/>
          <w:sz w:val="26"/>
          <w:szCs w:val="26"/>
        </w:rPr>
        <w:t xml:space="preserve"> расходных обязательств муниципальных образований Иркутской области на реализацию мероприятий проектов народных инициатив», руководствуясь статьей 31 Устава муниципального образования г. Бодайбо и района, Администрация г. Бодайбо и района</w:t>
      </w:r>
      <w:proofErr w:type="gramEnd"/>
    </w:p>
    <w:p w:rsidR="000A3548" w:rsidRDefault="000A3548" w:rsidP="000A3548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A3548">
        <w:rPr>
          <w:rFonts w:ascii="Times New Roman" w:hAnsi="Times New Roman" w:cs="Times New Roman"/>
          <w:b/>
          <w:sz w:val="26"/>
          <w:szCs w:val="26"/>
        </w:rPr>
        <w:t>ПОСТАНОВЛЯЕТ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A3548" w:rsidRDefault="000A3548" w:rsidP="000A3548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перечень мероприятий проектов народных инициатив, реализуемых в муниципальном образовании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Бодайбо и района в 2024 году (приложение 1).</w:t>
      </w:r>
    </w:p>
    <w:p w:rsidR="000A3548" w:rsidRDefault="000A3548" w:rsidP="000A3548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Утвердить Порядок организации работы по реализации мероприятий перечня проектов народных инициатив в муниципальном образовании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Бодайбо и района на 2024 год и расходования бюджетных средств на реализацию мероприятий перечня проектов народных инициатив в муниципальном образовании г. Бодайбо и района на 2024 год (приложение 2).</w:t>
      </w:r>
    </w:p>
    <w:p w:rsidR="000A3548" w:rsidRDefault="000A3548" w:rsidP="000A3548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Отделу организационной работы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Бодайбо и района (Кравец А.В.) опубликовать данное постановление в газете «Ленский шахтер» и разместить на официальном сайте Администрации г. Бодайбо и района в сети «Интернет».</w:t>
      </w:r>
    </w:p>
    <w:p w:rsidR="00CA7E4F" w:rsidRDefault="00CA7E4F" w:rsidP="000A3548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A7E4F" w:rsidRDefault="00CA7E4F" w:rsidP="000A3548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A7E4F" w:rsidRPr="00CA7E4F" w:rsidRDefault="00CA7E4F" w:rsidP="00CA7E4F">
      <w:pPr>
        <w:pStyle w:val="ConsPlusNormal"/>
        <w:ind w:firstLine="708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A7E4F">
        <w:rPr>
          <w:rFonts w:ascii="Times New Roman" w:hAnsi="Times New Roman" w:cs="Times New Roman"/>
          <w:b/>
          <w:sz w:val="26"/>
          <w:szCs w:val="26"/>
        </w:rPr>
        <w:t xml:space="preserve">Мэр </w:t>
      </w:r>
      <w:proofErr w:type="gramStart"/>
      <w:r w:rsidRPr="00CA7E4F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Pr="00CA7E4F">
        <w:rPr>
          <w:rFonts w:ascii="Times New Roman" w:hAnsi="Times New Roman" w:cs="Times New Roman"/>
          <w:b/>
          <w:sz w:val="26"/>
          <w:szCs w:val="26"/>
        </w:rPr>
        <w:t>. Бодайбо и района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Е.Ю. Юмашев</w:t>
      </w:r>
    </w:p>
    <w:p w:rsidR="00EB680C" w:rsidRDefault="00EB680C" w:rsidP="00F570B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B680C" w:rsidRDefault="00EB680C" w:rsidP="00F570B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B680C" w:rsidRDefault="00EB680C" w:rsidP="00F570B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B680C" w:rsidRDefault="00EB680C" w:rsidP="00F570B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B680C" w:rsidRDefault="00EB680C" w:rsidP="00F570B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B680C" w:rsidRDefault="00EB680C" w:rsidP="00F570B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70305" w:rsidRPr="00970305" w:rsidRDefault="00970305" w:rsidP="009703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70305">
        <w:rPr>
          <w:rFonts w:ascii="Times New Roman" w:hAnsi="Times New Roman" w:cs="Times New Roman"/>
          <w:sz w:val="26"/>
          <w:szCs w:val="26"/>
        </w:rPr>
        <w:t>Приложение 1</w:t>
      </w:r>
    </w:p>
    <w:p w:rsidR="000E0A8C" w:rsidRDefault="00970305" w:rsidP="009703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70305">
        <w:rPr>
          <w:rFonts w:ascii="Times New Roman" w:hAnsi="Times New Roman" w:cs="Times New Roman"/>
          <w:sz w:val="26"/>
          <w:szCs w:val="26"/>
        </w:rPr>
        <w:t xml:space="preserve">к </w:t>
      </w:r>
      <w:r w:rsidR="00F846C3">
        <w:rPr>
          <w:rFonts w:ascii="Times New Roman" w:hAnsi="Times New Roman" w:cs="Times New Roman"/>
          <w:sz w:val="26"/>
          <w:szCs w:val="26"/>
        </w:rPr>
        <w:t>постановлению</w:t>
      </w:r>
    </w:p>
    <w:p w:rsidR="000E0A8C" w:rsidRDefault="00970305" w:rsidP="009703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70305">
        <w:rPr>
          <w:rFonts w:ascii="Times New Roman" w:hAnsi="Times New Roman" w:cs="Times New Roman"/>
          <w:sz w:val="26"/>
          <w:szCs w:val="26"/>
        </w:rPr>
        <w:t>Администрации</w:t>
      </w:r>
      <w:r w:rsidR="000E0A8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7030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70305">
        <w:rPr>
          <w:rFonts w:ascii="Times New Roman" w:hAnsi="Times New Roman" w:cs="Times New Roman"/>
          <w:sz w:val="26"/>
          <w:szCs w:val="26"/>
        </w:rPr>
        <w:t>. Бодайбо и района</w:t>
      </w:r>
    </w:p>
    <w:p w:rsidR="00970305" w:rsidRPr="00970305" w:rsidRDefault="00970305" w:rsidP="009703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70305">
        <w:rPr>
          <w:rFonts w:ascii="Times New Roman" w:hAnsi="Times New Roman" w:cs="Times New Roman"/>
          <w:sz w:val="26"/>
          <w:szCs w:val="26"/>
        </w:rPr>
        <w:t xml:space="preserve">от </w:t>
      </w:r>
      <w:r w:rsidR="00023273">
        <w:rPr>
          <w:rFonts w:ascii="Times New Roman" w:hAnsi="Times New Roman" w:cs="Times New Roman"/>
          <w:sz w:val="26"/>
          <w:szCs w:val="26"/>
        </w:rPr>
        <w:t>31.01.</w:t>
      </w:r>
      <w:r w:rsidRPr="00970305">
        <w:rPr>
          <w:rFonts w:ascii="Times New Roman" w:hAnsi="Times New Roman" w:cs="Times New Roman"/>
          <w:sz w:val="26"/>
          <w:szCs w:val="26"/>
        </w:rPr>
        <w:t>202</w:t>
      </w:r>
      <w:r w:rsidR="00063D5C">
        <w:rPr>
          <w:rFonts w:ascii="Times New Roman" w:hAnsi="Times New Roman" w:cs="Times New Roman"/>
          <w:sz w:val="26"/>
          <w:szCs w:val="26"/>
        </w:rPr>
        <w:t>4</w:t>
      </w:r>
      <w:r w:rsidRPr="00970305">
        <w:rPr>
          <w:rFonts w:ascii="Times New Roman" w:hAnsi="Times New Roman" w:cs="Times New Roman"/>
          <w:sz w:val="26"/>
          <w:szCs w:val="26"/>
        </w:rPr>
        <w:t xml:space="preserve">  №</w:t>
      </w:r>
      <w:r w:rsidR="00023273">
        <w:rPr>
          <w:rFonts w:ascii="Times New Roman" w:hAnsi="Times New Roman" w:cs="Times New Roman"/>
          <w:sz w:val="26"/>
          <w:szCs w:val="26"/>
        </w:rPr>
        <w:t xml:space="preserve"> 15-п</w:t>
      </w:r>
    </w:p>
    <w:p w:rsidR="00970305" w:rsidRDefault="00970305" w:rsidP="008B4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D5C" w:rsidRDefault="00970305" w:rsidP="00970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CF4CA8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b/>
          <w:sz w:val="24"/>
          <w:szCs w:val="24"/>
        </w:rPr>
        <w:t>проект</w:t>
      </w:r>
      <w:r w:rsidR="00A53DB8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 xml:space="preserve"> народных инициатив</w:t>
      </w:r>
      <w:r w:rsidR="00CF4CA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846C3" w:rsidRDefault="00063D5C" w:rsidP="00970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r w:rsidR="00CF4CA8">
        <w:rPr>
          <w:rFonts w:ascii="Times New Roman" w:hAnsi="Times New Roman" w:cs="Times New Roman"/>
          <w:b/>
          <w:sz w:val="24"/>
          <w:szCs w:val="24"/>
        </w:rPr>
        <w:t>еализуемых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305">
        <w:rPr>
          <w:rFonts w:ascii="Times New Roman" w:hAnsi="Times New Roman" w:cs="Times New Roman"/>
          <w:b/>
          <w:sz w:val="24"/>
          <w:szCs w:val="24"/>
        </w:rPr>
        <w:t>в муниципальном образовании г. Бодайбо и района</w:t>
      </w:r>
    </w:p>
    <w:p w:rsidR="00970305" w:rsidRPr="00970305" w:rsidRDefault="006E01C7" w:rsidP="00970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970305">
        <w:rPr>
          <w:rFonts w:ascii="Times New Roman" w:hAnsi="Times New Roman" w:cs="Times New Roman"/>
          <w:b/>
          <w:sz w:val="24"/>
          <w:szCs w:val="24"/>
        </w:rPr>
        <w:t xml:space="preserve"> 2024 год</w:t>
      </w:r>
      <w:r>
        <w:rPr>
          <w:rFonts w:ascii="Times New Roman" w:hAnsi="Times New Roman" w:cs="Times New Roman"/>
          <w:b/>
          <w:sz w:val="24"/>
          <w:szCs w:val="24"/>
        </w:rPr>
        <w:t>у</w:t>
      </w:r>
    </w:p>
    <w:p w:rsidR="008B7DA7" w:rsidRDefault="008B7DA7" w:rsidP="00655BD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536"/>
        <w:gridCol w:w="1559"/>
        <w:gridCol w:w="1560"/>
        <w:gridCol w:w="1417"/>
      </w:tblGrid>
      <w:tr w:rsidR="00970305" w:rsidRPr="00AC678E" w:rsidTr="003F3D57">
        <w:tc>
          <w:tcPr>
            <w:tcW w:w="709" w:type="dxa"/>
            <w:vMerge w:val="restart"/>
            <w:vAlign w:val="center"/>
          </w:tcPr>
          <w:p w:rsidR="00970305" w:rsidRPr="002F5FA0" w:rsidRDefault="00970305" w:rsidP="00B00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5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5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5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970305" w:rsidRPr="002F5FA0" w:rsidRDefault="00970305" w:rsidP="00B00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A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970305" w:rsidRPr="002F5FA0" w:rsidRDefault="00970305" w:rsidP="00B00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A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2F5FA0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5FA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5FA0">
              <w:rPr>
                <w:rFonts w:ascii="Times New Roman" w:hAnsi="Times New Roman" w:cs="Times New Roman"/>
                <w:sz w:val="24"/>
                <w:szCs w:val="24"/>
              </w:rPr>
              <w:t xml:space="preserve"> всего, руб.</w:t>
            </w:r>
          </w:p>
        </w:tc>
        <w:tc>
          <w:tcPr>
            <w:tcW w:w="2977" w:type="dxa"/>
            <w:gridSpan w:val="2"/>
            <w:vAlign w:val="center"/>
          </w:tcPr>
          <w:p w:rsidR="00970305" w:rsidRPr="002F5FA0" w:rsidRDefault="00970305" w:rsidP="00B00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A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2F5FA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F5F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0305" w:rsidRPr="00AC678E" w:rsidTr="003F3D57">
        <w:trPr>
          <w:trHeight w:val="455"/>
        </w:trPr>
        <w:tc>
          <w:tcPr>
            <w:tcW w:w="709" w:type="dxa"/>
            <w:vMerge/>
            <w:vAlign w:val="center"/>
          </w:tcPr>
          <w:p w:rsidR="00970305" w:rsidRPr="002F5FA0" w:rsidRDefault="00970305" w:rsidP="00B00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970305" w:rsidRPr="002F5FA0" w:rsidRDefault="00970305" w:rsidP="00B00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70305" w:rsidRPr="002F5FA0" w:rsidRDefault="00970305" w:rsidP="00B00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70305" w:rsidRPr="00AC678E" w:rsidRDefault="00970305" w:rsidP="00B0051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678E">
              <w:rPr>
                <w:rFonts w:ascii="Times New Roman" w:hAnsi="Times New Roman" w:cs="Times New Roman"/>
                <w:sz w:val="23"/>
                <w:szCs w:val="23"/>
              </w:rPr>
              <w:t xml:space="preserve">областного бюджета </w:t>
            </w:r>
          </w:p>
        </w:tc>
        <w:tc>
          <w:tcPr>
            <w:tcW w:w="1417" w:type="dxa"/>
            <w:vAlign w:val="center"/>
          </w:tcPr>
          <w:p w:rsidR="00970305" w:rsidRPr="00AC678E" w:rsidRDefault="00970305" w:rsidP="00B0051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678E">
              <w:rPr>
                <w:rFonts w:ascii="Times New Roman" w:hAnsi="Times New Roman" w:cs="Times New Roman"/>
                <w:sz w:val="23"/>
                <w:szCs w:val="23"/>
              </w:rPr>
              <w:t>местного бюджета</w:t>
            </w:r>
          </w:p>
        </w:tc>
      </w:tr>
    </w:tbl>
    <w:tbl>
      <w:tblPr>
        <w:tblStyle w:val="a4"/>
        <w:tblW w:w="9781" w:type="dxa"/>
        <w:tblInd w:w="108" w:type="dxa"/>
        <w:tblLayout w:type="fixed"/>
        <w:tblLook w:val="04A0"/>
      </w:tblPr>
      <w:tblGrid>
        <w:gridCol w:w="709"/>
        <w:gridCol w:w="4536"/>
        <w:gridCol w:w="1559"/>
        <w:gridCol w:w="1560"/>
        <w:gridCol w:w="1417"/>
      </w:tblGrid>
      <w:tr w:rsidR="00970305" w:rsidRPr="00114FDB" w:rsidTr="003F3D57">
        <w:tc>
          <w:tcPr>
            <w:tcW w:w="709" w:type="dxa"/>
            <w:vAlign w:val="center"/>
          </w:tcPr>
          <w:p w:rsidR="00970305" w:rsidRPr="00C616F1" w:rsidRDefault="00970305" w:rsidP="00B00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6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vAlign w:val="center"/>
          </w:tcPr>
          <w:p w:rsidR="00970305" w:rsidRPr="00C616F1" w:rsidRDefault="00386F8C" w:rsidP="0061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  <w:r w:rsidR="00063D5C" w:rsidRPr="00C616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30DE0" w:rsidRPr="00C616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территории (</w:t>
            </w:r>
            <w:r w:rsidR="006111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251CE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становка фонарей для дополнительного уличного освещения спортивной площадки</w:t>
            </w:r>
            <w:r w:rsidR="00063D5C" w:rsidRPr="00C616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МКУ ДО «ДООЦ» г.Бодайбо</w:t>
            </w:r>
            <w:r w:rsidR="00030DE0" w:rsidRPr="00C616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970305" w:rsidRPr="00C616F1" w:rsidRDefault="00063D5C" w:rsidP="00023273">
            <w:pPr>
              <w:ind w:left="-108"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6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1 785 140,</w:t>
            </w:r>
            <w:r w:rsidR="000232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0" w:type="dxa"/>
            <w:vAlign w:val="center"/>
          </w:tcPr>
          <w:p w:rsidR="00970305" w:rsidRPr="00C616F1" w:rsidRDefault="00063D5C" w:rsidP="00023273">
            <w:pPr>
              <w:ind w:left="-108"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6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1 209</w:t>
            </w:r>
            <w:r w:rsidR="000232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C616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0232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417" w:type="dxa"/>
            <w:vAlign w:val="center"/>
          </w:tcPr>
          <w:p w:rsidR="00970305" w:rsidRPr="00C616F1" w:rsidRDefault="00063D5C" w:rsidP="00023273">
            <w:pPr>
              <w:ind w:left="-108"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6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575 876,</w:t>
            </w:r>
            <w:r w:rsidR="000232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030DE0" w:rsidRPr="00114FDB" w:rsidTr="003F3D57">
        <w:trPr>
          <w:trHeight w:val="842"/>
        </w:trPr>
        <w:tc>
          <w:tcPr>
            <w:tcW w:w="709" w:type="dxa"/>
            <w:vAlign w:val="center"/>
          </w:tcPr>
          <w:p w:rsidR="00030DE0" w:rsidRPr="00C616F1" w:rsidRDefault="00030DE0" w:rsidP="00B00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6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vAlign w:val="center"/>
          </w:tcPr>
          <w:p w:rsidR="00030DE0" w:rsidRPr="00C616F1" w:rsidRDefault="00030DE0" w:rsidP="00030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6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материально-технического обеспечения детского оздоровительного лагеря «Звездочка» </w:t>
            </w:r>
            <w:proofErr w:type="gramStart"/>
            <w:r w:rsidRPr="00C616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C616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Бодайбо</w:t>
            </w:r>
          </w:p>
        </w:tc>
        <w:tc>
          <w:tcPr>
            <w:tcW w:w="1559" w:type="dxa"/>
            <w:vAlign w:val="center"/>
          </w:tcPr>
          <w:p w:rsidR="00030DE0" w:rsidRPr="00C616F1" w:rsidRDefault="003F3D57" w:rsidP="00B00511">
            <w:pPr>
              <w:ind w:left="-108"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2 202 223,00</w:t>
            </w:r>
          </w:p>
        </w:tc>
        <w:tc>
          <w:tcPr>
            <w:tcW w:w="1560" w:type="dxa"/>
            <w:vAlign w:val="center"/>
          </w:tcPr>
          <w:p w:rsidR="00030DE0" w:rsidRPr="00C616F1" w:rsidRDefault="003F3D57" w:rsidP="00023273">
            <w:pPr>
              <w:ind w:left="-108"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1 491 798,0</w:t>
            </w:r>
            <w:r w:rsidR="000232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030DE0" w:rsidRPr="00C616F1" w:rsidRDefault="003F3D57" w:rsidP="00023273">
            <w:pPr>
              <w:ind w:left="-108"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710 424,9</w:t>
            </w:r>
            <w:r w:rsidR="000232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30DE0" w:rsidRPr="00114FDB" w:rsidTr="003F3D57">
        <w:trPr>
          <w:trHeight w:val="309"/>
        </w:trPr>
        <w:tc>
          <w:tcPr>
            <w:tcW w:w="709" w:type="dxa"/>
            <w:vAlign w:val="center"/>
          </w:tcPr>
          <w:p w:rsidR="00030DE0" w:rsidRDefault="00030DE0" w:rsidP="00B0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030DE0" w:rsidRPr="00030DE0" w:rsidRDefault="00030DE0" w:rsidP="00B005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0DE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030DE0" w:rsidRDefault="00030DE0" w:rsidP="00B00511">
            <w:pPr>
              <w:ind w:left="-108"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030DE0" w:rsidRDefault="00030DE0" w:rsidP="00B00511">
            <w:pPr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30DE0" w:rsidRDefault="00030DE0" w:rsidP="00B00511">
            <w:pPr>
              <w:ind w:left="-108"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305" w:rsidRPr="00114FDB" w:rsidTr="003F3D57">
        <w:trPr>
          <w:trHeight w:val="842"/>
        </w:trPr>
        <w:tc>
          <w:tcPr>
            <w:tcW w:w="709" w:type="dxa"/>
            <w:vAlign w:val="center"/>
          </w:tcPr>
          <w:p w:rsidR="00970305" w:rsidRPr="00114FDB" w:rsidRDefault="00970305" w:rsidP="00B0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14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30D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vAlign w:val="center"/>
          </w:tcPr>
          <w:p w:rsidR="00970305" w:rsidRPr="00114FDB" w:rsidRDefault="00063D5C" w:rsidP="00030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оснащения </w:t>
            </w:r>
            <w:r w:rsidR="00030D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детского оздоровительного лагеря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«Звездочка»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Бодайбо спортивным оборудованием</w:t>
            </w:r>
          </w:p>
        </w:tc>
        <w:tc>
          <w:tcPr>
            <w:tcW w:w="1559" w:type="dxa"/>
            <w:vAlign w:val="center"/>
          </w:tcPr>
          <w:p w:rsidR="00970305" w:rsidRDefault="00063D5C" w:rsidP="00B00511">
            <w:pPr>
              <w:ind w:left="-108"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572 192,00</w:t>
            </w:r>
          </w:p>
        </w:tc>
        <w:tc>
          <w:tcPr>
            <w:tcW w:w="1560" w:type="dxa"/>
            <w:vAlign w:val="center"/>
          </w:tcPr>
          <w:p w:rsidR="00970305" w:rsidRDefault="00063D5C" w:rsidP="00B00511">
            <w:pPr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387 606,04</w:t>
            </w:r>
          </w:p>
        </w:tc>
        <w:tc>
          <w:tcPr>
            <w:tcW w:w="1417" w:type="dxa"/>
            <w:vAlign w:val="center"/>
          </w:tcPr>
          <w:p w:rsidR="00970305" w:rsidRPr="00114FDB" w:rsidRDefault="00063D5C" w:rsidP="00B00511">
            <w:pPr>
              <w:ind w:left="-108"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184 585,96</w:t>
            </w:r>
          </w:p>
        </w:tc>
      </w:tr>
      <w:tr w:rsidR="00063D5C" w:rsidRPr="00114FDB" w:rsidTr="003F3D57">
        <w:tc>
          <w:tcPr>
            <w:tcW w:w="709" w:type="dxa"/>
            <w:vAlign w:val="center"/>
          </w:tcPr>
          <w:p w:rsidR="00063D5C" w:rsidRPr="00114FDB" w:rsidRDefault="00030DE0" w:rsidP="00B0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063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Align w:val="center"/>
          </w:tcPr>
          <w:p w:rsidR="00063D5C" w:rsidRPr="00114FDB" w:rsidRDefault="00063D5C" w:rsidP="00063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оснащения ДОЛ «Звездочка»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Бодайбо театральными костюмами и сценической атрибутикой</w:t>
            </w:r>
          </w:p>
        </w:tc>
        <w:tc>
          <w:tcPr>
            <w:tcW w:w="1559" w:type="dxa"/>
            <w:vAlign w:val="center"/>
          </w:tcPr>
          <w:p w:rsidR="00063D5C" w:rsidRDefault="00063D5C" w:rsidP="00B00511">
            <w:pPr>
              <w:ind w:left="-108"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599 434,00</w:t>
            </w:r>
          </w:p>
        </w:tc>
        <w:tc>
          <w:tcPr>
            <w:tcW w:w="1560" w:type="dxa"/>
            <w:vAlign w:val="center"/>
          </w:tcPr>
          <w:p w:rsidR="00063D5C" w:rsidRDefault="00063D5C" w:rsidP="00F33B5B">
            <w:pPr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406 059,92</w:t>
            </w:r>
          </w:p>
        </w:tc>
        <w:tc>
          <w:tcPr>
            <w:tcW w:w="1417" w:type="dxa"/>
            <w:vAlign w:val="center"/>
          </w:tcPr>
          <w:p w:rsidR="00063D5C" w:rsidRPr="00114FDB" w:rsidRDefault="00063D5C" w:rsidP="00B00511">
            <w:pPr>
              <w:ind w:left="-108"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193 374,08</w:t>
            </w:r>
          </w:p>
        </w:tc>
      </w:tr>
      <w:tr w:rsidR="00063D5C" w:rsidRPr="00114FDB" w:rsidTr="003F3D57">
        <w:tc>
          <w:tcPr>
            <w:tcW w:w="709" w:type="dxa"/>
            <w:vAlign w:val="center"/>
          </w:tcPr>
          <w:p w:rsidR="00063D5C" w:rsidRPr="00114FDB" w:rsidRDefault="00030DE0" w:rsidP="00B0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36" w:type="dxa"/>
            <w:vAlign w:val="center"/>
          </w:tcPr>
          <w:p w:rsidR="00063D5C" w:rsidRPr="00114FDB" w:rsidRDefault="00063D5C" w:rsidP="00063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оснащения ДОЛ «Звездочка»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Бодайбо активной</w:t>
            </w:r>
            <w:r w:rsidR="00354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акустической системой</w:t>
            </w:r>
          </w:p>
        </w:tc>
        <w:tc>
          <w:tcPr>
            <w:tcW w:w="1559" w:type="dxa"/>
            <w:vAlign w:val="center"/>
          </w:tcPr>
          <w:p w:rsidR="00063D5C" w:rsidRDefault="00F33B5B" w:rsidP="00B00511">
            <w:pPr>
              <w:ind w:left="-108"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251 673,00</w:t>
            </w:r>
          </w:p>
        </w:tc>
        <w:tc>
          <w:tcPr>
            <w:tcW w:w="1560" w:type="dxa"/>
            <w:vAlign w:val="center"/>
          </w:tcPr>
          <w:p w:rsidR="00063D5C" w:rsidRDefault="00F33B5B" w:rsidP="00B00511">
            <w:pPr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170 484,69</w:t>
            </w:r>
          </w:p>
        </w:tc>
        <w:tc>
          <w:tcPr>
            <w:tcW w:w="1417" w:type="dxa"/>
            <w:vAlign w:val="center"/>
          </w:tcPr>
          <w:p w:rsidR="00063D5C" w:rsidRPr="00114FDB" w:rsidRDefault="00F33B5B" w:rsidP="00B00511">
            <w:pPr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81 188,31</w:t>
            </w:r>
          </w:p>
        </w:tc>
      </w:tr>
      <w:tr w:rsidR="00030DE0" w:rsidRPr="00114FDB" w:rsidTr="003F3D57">
        <w:trPr>
          <w:trHeight w:val="446"/>
        </w:trPr>
        <w:tc>
          <w:tcPr>
            <w:tcW w:w="709" w:type="dxa"/>
            <w:vAlign w:val="center"/>
          </w:tcPr>
          <w:p w:rsidR="00030DE0" w:rsidRDefault="003F3D57" w:rsidP="00B0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030D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Align w:val="center"/>
          </w:tcPr>
          <w:p w:rsidR="00030DE0" w:rsidRDefault="00C616F1" w:rsidP="00C61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оснащения детского оздоровительного лагеря «Звездочка» оборудованием площадки костровой зоны</w:t>
            </w:r>
          </w:p>
        </w:tc>
        <w:tc>
          <w:tcPr>
            <w:tcW w:w="1559" w:type="dxa"/>
            <w:vAlign w:val="center"/>
          </w:tcPr>
          <w:p w:rsidR="00030DE0" w:rsidRDefault="00C616F1" w:rsidP="00C616F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507 224,00</w:t>
            </w:r>
          </w:p>
        </w:tc>
        <w:tc>
          <w:tcPr>
            <w:tcW w:w="1560" w:type="dxa"/>
            <w:vAlign w:val="center"/>
          </w:tcPr>
          <w:p w:rsidR="00030DE0" w:rsidRDefault="00C616F1" w:rsidP="00B0051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343 596,35</w:t>
            </w:r>
          </w:p>
        </w:tc>
        <w:tc>
          <w:tcPr>
            <w:tcW w:w="1417" w:type="dxa"/>
            <w:vAlign w:val="center"/>
          </w:tcPr>
          <w:p w:rsidR="00030DE0" w:rsidRDefault="00C616F1" w:rsidP="00B0051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163 627,65</w:t>
            </w:r>
          </w:p>
        </w:tc>
      </w:tr>
      <w:tr w:rsidR="00C616F1" w:rsidRPr="00114FDB" w:rsidTr="003F3D57">
        <w:trPr>
          <w:trHeight w:val="446"/>
        </w:trPr>
        <w:tc>
          <w:tcPr>
            <w:tcW w:w="709" w:type="dxa"/>
            <w:vAlign w:val="center"/>
          </w:tcPr>
          <w:p w:rsidR="00C616F1" w:rsidRDefault="003F3D57" w:rsidP="00B0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536" w:type="dxa"/>
            <w:vAlign w:val="center"/>
          </w:tcPr>
          <w:p w:rsidR="00C616F1" w:rsidRDefault="00C616F1" w:rsidP="00B005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оснащения детского оздоровительного лагеря «Звездочка» костровой чашей</w:t>
            </w:r>
          </w:p>
        </w:tc>
        <w:tc>
          <w:tcPr>
            <w:tcW w:w="1559" w:type="dxa"/>
            <w:vAlign w:val="center"/>
          </w:tcPr>
          <w:p w:rsidR="00C616F1" w:rsidRDefault="00C616F1" w:rsidP="00B0051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271 700,00</w:t>
            </w:r>
          </w:p>
        </w:tc>
        <w:tc>
          <w:tcPr>
            <w:tcW w:w="1560" w:type="dxa"/>
            <w:vAlign w:val="center"/>
          </w:tcPr>
          <w:p w:rsidR="00C616F1" w:rsidRDefault="00C616F1" w:rsidP="00B0051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184 051,09</w:t>
            </w:r>
          </w:p>
        </w:tc>
        <w:tc>
          <w:tcPr>
            <w:tcW w:w="1417" w:type="dxa"/>
            <w:vAlign w:val="center"/>
          </w:tcPr>
          <w:p w:rsidR="00C616F1" w:rsidRDefault="00C616F1" w:rsidP="00B0051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87 648,91</w:t>
            </w:r>
          </w:p>
        </w:tc>
      </w:tr>
      <w:tr w:rsidR="00C616F1" w:rsidRPr="00C616F1" w:rsidTr="003F3D57">
        <w:trPr>
          <w:trHeight w:val="446"/>
        </w:trPr>
        <w:tc>
          <w:tcPr>
            <w:tcW w:w="709" w:type="dxa"/>
            <w:vAlign w:val="center"/>
          </w:tcPr>
          <w:p w:rsidR="00C616F1" w:rsidRPr="00C616F1" w:rsidRDefault="003F3D57" w:rsidP="003F3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616F1" w:rsidRPr="00C616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vAlign w:val="center"/>
          </w:tcPr>
          <w:p w:rsidR="00C616F1" w:rsidRPr="00C616F1" w:rsidRDefault="00C616F1" w:rsidP="00B00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6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обустройства дискотечного зала МКУ «КДЦ г. Бодайбо и района»</w:t>
            </w:r>
          </w:p>
        </w:tc>
        <w:tc>
          <w:tcPr>
            <w:tcW w:w="1559" w:type="dxa"/>
            <w:vAlign w:val="center"/>
          </w:tcPr>
          <w:p w:rsidR="00C616F1" w:rsidRPr="00C616F1" w:rsidRDefault="00C616F1" w:rsidP="00B0051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6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2 577 200,00</w:t>
            </w:r>
          </w:p>
        </w:tc>
        <w:tc>
          <w:tcPr>
            <w:tcW w:w="1560" w:type="dxa"/>
            <w:vAlign w:val="center"/>
          </w:tcPr>
          <w:p w:rsidR="00C616F1" w:rsidRPr="00C616F1" w:rsidRDefault="00C616F1" w:rsidP="00B0051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6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638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C616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745</w:t>
            </w:r>
            <w:r w:rsidR="00E638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616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809,59</w:t>
            </w:r>
          </w:p>
        </w:tc>
        <w:tc>
          <w:tcPr>
            <w:tcW w:w="1417" w:type="dxa"/>
            <w:vAlign w:val="center"/>
          </w:tcPr>
          <w:p w:rsidR="00C616F1" w:rsidRPr="00C616F1" w:rsidRDefault="00C616F1" w:rsidP="00B0051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6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831 390,41</w:t>
            </w:r>
          </w:p>
        </w:tc>
      </w:tr>
      <w:tr w:rsidR="00C616F1" w:rsidRPr="00114FDB" w:rsidTr="003F3D57">
        <w:trPr>
          <w:trHeight w:val="446"/>
        </w:trPr>
        <w:tc>
          <w:tcPr>
            <w:tcW w:w="709" w:type="dxa"/>
            <w:vAlign w:val="center"/>
          </w:tcPr>
          <w:p w:rsidR="00C616F1" w:rsidRDefault="00C616F1" w:rsidP="00B0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C616F1" w:rsidRPr="00C616F1" w:rsidRDefault="00C616F1" w:rsidP="00C616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16F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C616F1" w:rsidRDefault="00C616F1" w:rsidP="00B0051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616F1" w:rsidRDefault="00C616F1" w:rsidP="00B0051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616F1" w:rsidRDefault="00C616F1" w:rsidP="00B0051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5B" w:rsidRPr="00114FDB" w:rsidTr="003F3D57">
        <w:trPr>
          <w:trHeight w:val="446"/>
        </w:trPr>
        <w:tc>
          <w:tcPr>
            <w:tcW w:w="709" w:type="dxa"/>
            <w:vAlign w:val="center"/>
          </w:tcPr>
          <w:p w:rsidR="00F33B5B" w:rsidRPr="00114FDB" w:rsidRDefault="003F3D57" w:rsidP="00C61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61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536" w:type="dxa"/>
            <w:vAlign w:val="center"/>
          </w:tcPr>
          <w:p w:rsidR="00F33B5B" w:rsidRPr="00114FDB" w:rsidRDefault="00BB7536" w:rsidP="00B005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оснащения дискотечного зала МКУ «КДЦ г. Бодайбо и района» мебелью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стойка, стулья,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стулья)</w:t>
            </w:r>
          </w:p>
        </w:tc>
        <w:tc>
          <w:tcPr>
            <w:tcW w:w="1559" w:type="dxa"/>
            <w:vAlign w:val="center"/>
          </w:tcPr>
          <w:p w:rsidR="00F33B5B" w:rsidRDefault="00BB7536" w:rsidP="00B0051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1 406 400,00</w:t>
            </w:r>
          </w:p>
        </w:tc>
        <w:tc>
          <w:tcPr>
            <w:tcW w:w="1560" w:type="dxa"/>
            <w:vAlign w:val="center"/>
          </w:tcPr>
          <w:p w:rsidR="00F33B5B" w:rsidRDefault="00BB7536" w:rsidP="00B0051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952 703,17</w:t>
            </w:r>
          </w:p>
        </w:tc>
        <w:tc>
          <w:tcPr>
            <w:tcW w:w="1417" w:type="dxa"/>
            <w:vAlign w:val="center"/>
          </w:tcPr>
          <w:p w:rsidR="00F33B5B" w:rsidRDefault="00BB7536" w:rsidP="00B0051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453 696,83</w:t>
            </w:r>
          </w:p>
        </w:tc>
      </w:tr>
      <w:tr w:rsidR="00BB7536" w:rsidRPr="00114FDB" w:rsidTr="003F3D57">
        <w:trPr>
          <w:trHeight w:val="446"/>
        </w:trPr>
        <w:tc>
          <w:tcPr>
            <w:tcW w:w="709" w:type="dxa"/>
            <w:vAlign w:val="center"/>
          </w:tcPr>
          <w:p w:rsidR="00BB7536" w:rsidRDefault="003F3D57" w:rsidP="00B0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61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536" w:type="dxa"/>
            <w:vAlign w:val="center"/>
          </w:tcPr>
          <w:p w:rsidR="00BB7536" w:rsidRPr="00114FDB" w:rsidRDefault="00BB7536" w:rsidP="00BB7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оснащения дискотечного зала МКУ «КДЦ г. Бодайбо и района»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декоративными элементами с подсветкой (арка металлическая, зеркало), колонны зеркальные</w:t>
            </w:r>
          </w:p>
        </w:tc>
        <w:tc>
          <w:tcPr>
            <w:tcW w:w="1559" w:type="dxa"/>
            <w:vAlign w:val="center"/>
          </w:tcPr>
          <w:p w:rsidR="00BB7536" w:rsidRDefault="00BB7536" w:rsidP="00B0051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755 800,00</w:t>
            </w:r>
          </w:p>
        </w:tc>
        <w:tc>
          <w:tcPr>
            <w:tcW w:w="1560" w:type="dxa"/>
            <w:vAlign w:val="center"/>
          </w:tcPr>
          <w:p w:rsidR="00BB7536" w:rsidRDefault="00BB7536" w:rsidP="00B0051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511 983,12</w:t>
            </w:r>
          </w:p>
        </w:tc>
        <w:tc>
          <w:tcPr>
            <w:tcW w:w="1417" w:type="dxa"/>
            <w:vAlign w:val="center"/>
          </w:tcPr>
          <w:p w:rsidR="00BB7536" w:rsidRDefault="00BB7536" w:rsidP="00B0051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243 816,88</w:t>
            </w:r>
          </w:p>
        </w:tc>
      </w:tr>
      <w:tr w:rsidR="00BB7536" w:rsidRPr="00114FDB" w:rsidTr="003F3D57">
        <w:trPr>
          <w:trHeight w:val="446"/>
        </w:trPr>
        <w:tc>
          <w:tcPr>
            <w:tcW w:w="709" w:type="dxa"/>
            <w:vAlign w:val="center"/>
          </w:tcPr>
          <w:p w:rsidR="00BB7536" w:rsidRPr="00114FDB" w:rsidRDefault="003F3D57" w:rsidP="00B0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C61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</w:t>
            </w:r>
            <w:r w:rsidR="00BB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Align w:val="center"/>
          </w:tcPr>
          <w:p w:rsidR="00BB7536" w:rsidRPr="00114FDB" w:rsidRDefault="00BB7536" w:rsidP="00BB7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оснащения дискотечного зала МКУ «КДЦ г. Бодайбо и района» декоративными балками для потолка</w:t>
            </w:r>
          </w:p>
        </w:tc>
        <w:tc>
          <w:tcPr>
            <w:tcW w:w="1559" w:type="dxa"/>
            <w:vAlign w:val="center"/>
          </w:tcPr>
          <w:p w:rsidR="00BB7536" w:rsidRDefault="00BB7536" w:rsidP="00B0051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415 000,00</w:t>
            </w:r>
          </w:p>
        </w:tc>
        <w:tc>
          <w:tcPr>
            <w:tcW w:w="1560" w:type="dxa"/>
            <w:vAlign w:val="center"/>
          </w:tcPr>
          <w:p w:rsidR="00BB7536" w:rsidRDefault="00BB7536" w:rsidP="00B0051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281 123,30</w:t>
            </w:r>
          </w:p>
        </w:tc>
        <w:tc>
          <w:tcPr>
            <w:tcW w:w="1417" w:type="dxa"/>
            <w:vAlign w:val="center"/>
          </w:tcPr>
          <w:p w:rsidR="00BB7536" w:rsidRDefault="00BB7536" w:rsidP="00B0051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133 876,70</w:t>
            </w:r>
          </w:p>
        </w:tc>
      </w:tr>
      <w:tr w:rsidR="00BB7536" w:rsidRPr="00114FDB" w:rsidTr="003F3D57">
        <w:trPr>
          <w:trHeight w:val="446"/>
        </w:trPr>
        <w:tc>
          <w:tcPr>
            <w:tcW w:w="709" w:type="dxa"/>
            <w:vAlign w:val="center"/>
          </w:tcPr>
          <w:p w:rsidR="00BB7536" w:rsidRPr="00C616F1" w:rsidRDefault="003F3D57" w:rsidP="003F3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B7536" w:rsidRPr="00C616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Align w:val="center"/>
          </w:tcPr>
          <w:p w:rsidR="00BB7536" w:rsidRPr="00C616F1" w:rsidRDefault="00BB7536" w:rsidP="00BB75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6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оснащения МКУ «КДЦ г. Бодайбо и района» сценическими костюмами</w:t>
            </w:r>
          </w:p>
        </w:tc>
        <w:tc>
          <w:tcPr>
            <w:tcW w:w="1559" w:type="dxa"/>
            <w:vAlign w:val="center"/>
          </w:tcPr>
          <w:p w:rsidR="00BB7536" w:rsidRPr="00C616F1" w:rsidRDefault="00BB7536" w:rsidP="00B0051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6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192 290,00</w:t>
            </w:r>
          </w:p>
        </w:tc>
        <w:tc>
          <w:tcPr>
            <w:tcW w:w="1560" w:type="dxa"/>
            <w:vAlign w:val="center"/>
          </w:tcPr>
          <w:p w:rsidR="00BB7536" w:rsidRPr="00C616F1" w:rsidRDefault="00BB7536" w:rsidP="00B0051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6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130 258,31</w:t>
            </w:r>
          </w:p>
        </w:tc>
        <w:tc>
          <w:tcPr>
            <w:tcW w:w="1417" w:type="dxa"/>
            <w:vAlign w:val="center"/>
          </w:tcPr>
          <w:p w:rsidR="00BB7536" w:rsidRPr="00C616F1" w:rsidRDefault="00BB7536" w:rsidP="00B0051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6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62 031,69</w:t>
            </w:r>
          </w:p>
        </w:tc>
      </w:tr>
      <w:tr w:rsidR="00C616F1" w:rsidRPr="00114FDB" w:rsidTr="003F3D57">
        <w:trPr>
          <w:trHeight w:val="446"/>
        </w:trPr>
        <w:tc>
          <w:tcPr>
            <w:tcW w:w="709" w:type="dxa"/>
            <w:vAlign w:val="center"/>
          </w:tcPr>
          <w:p w:rsidR="00C616F1" w:rsidRPr="00831B97" w:rsidRDefault="003F3D57" w:rsidP="003F3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616F1" w:rsidRPr="00831B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Align w:val="center"/>
          </w:tcPr>
          <w:p w:rsidR="00C616F1" w:rsidRPr="00831B97" w:rsidRDefault="00C616F1" w:rsidP="00831B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B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оснащения МКУ «КДЦ г. Бодайбо и района» оборудованием для создания условий для летнего отдыха</w:t>
            </w:r>
          </w:p>
        </w:tc>
        <w:tc>
          <w:tcPr>
            <w:tcW w:w="1559" w:type="dxa"/>
            <w:vAlign w:val="center"/>
          </w:tcPr>
          <w:p w:rsidR="00C616F1" w:rsidRPr="00831B97" w:rsidRDefault="00831B97" w:rsidP="0002327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B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560 69</w:t>
            </w:r>
            <w:r w:rsidR="000232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831B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560" w:type="dxa"/>
            <w:vAlign w:val="center"/>
          </w:tcPr>
          <w:p w:rsidR="00C616F1" w:rsidRPr="00831B97" w:rsidRDefault="00831B97" w:rsidP="00B0051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B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379 818,92</w:t>
            </w:r>
          </w:p>
        </w:tc>
        <w:tc>
          <w:tcPr>
            <w:tcW w:w="1417" w:type="dxa"/>
            <w:vAlign w:val="center"/>
          </w:tcPr>
          <w:p w:rsidR="00C616F1" w:rsidRPr="00831B97" w:rsidRDefault="00831B97" w:rsidP="0002327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B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  <w:r w:rsidR="00AF62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31B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  <w:r w:rsidR="000232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AF62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.58</w:t>
            </w:r>
          </w:p>
        </w:tc>
      </w:tr>
      <w:tr w:rsidR="00C616F1" w:rsidRPr="00114FDB" w:rsidTr="003F3D57">
        <w:trPr>
          <w:trHeight w:val="446"/>
        </w:trPr>
        <w:tc>
          <w:tcPr>
            <w:tcW w:w="709" w:type="dxa"/>
            <w:vAlign w:val="center"/>
          </w:tcPr>
          <w:p w:rsidR="00C616F1" w:rsidRDefault="00C616F1" w:rsidP="00B0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C616F1" w:rsidRPr="003F3D57" w:rsidRDefault="00C616F1" w:rsidP="00DD0A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F3D5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C616F1" w:rsidRDefault="00C616F1" w:rsidP="00DD0A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616F1" w:rsidRDefault="00C616F1" w:rsidP="00DD0A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616F1" w:rsidRDefault="00C616F1" w:rsidP="00DD0A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6F1" w:rsidRPr="00114FDB" w:rsidTr="003F3D57">
        <w:trPr>
          <w:trHeight w:val="446"/>
        </w:trPr>
        <w:tc>
          <w:tcPr>
            <w:tcW w:w="709" w:type="dxa"/>
            <w:vAlign w:val="center"/>
          </w:tcPr>
          <w:p w:rsidR="00C616F1" w:rsidRDefault="003F3D57" w:rsidP="00B0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31B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536" w:type="dxa"/>
            <w:vAlign w:val="center"/>
          </w:tcPr>
          <w:p w:rsidR="00C616F1" w:rsidRDefault="00C616F1" w:rsidP="00DD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оснащения МКУ «КДЦ г. Бодайбо и района» проектором и надувным экраном для организации летнего досуга в Городском парке культуры и отдыха</w:t>
            </w:r>
          </w:p>
        </w:tc>
        <w:tc>
          <w:tcPr>
            <w:tcW w:w="1559" w:type="dxa"/>
            <w:vAlign w:val="center"/>
          </w:tcPr>
          <w:p w:rsidR="00C616F1" w:rsidRDefault="00C616F1" w:rsidP="00DD0A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310 000,00</w:t>
            </w:r>
          </w:p>
        </w:tc>
        <w:tc>
          <w:tcPr>
            <w:tcW w:w="1560" w:type="dxa"/>
            <w:vAlign w:val="center"/>
          </w:tcPr>
          <w:p w:rsidR="00C616F1" w:rsidRDefault="00C616F1" w:rsidP="00DD0A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209 995,72</w:t>
            </w:r>
          </w:p>
        </w:tc>
        <w:tc>
          <w:tcPr>
            <w:tcW w:w="1417" w:type="dxa"/>
            <w:vAlign w:val="center"/>
          </w:tcPr>
          <w:p w:rsidR="00C616F1" w:rsidRDefault="00C616F1" w:rsidP="00DD0A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100 004,28</w:t>
            </w:r>
          </w:p>
        </w:tc>
      </w:tr>
      <w:tr w:rsidR="00C616F1" w:rsidRPr="00114FDB" w:rsidTr="003F3D57">
        <w:trPr>
          <w:trHeight w:val="446"/>
        </w:trPr>
        <w:tc>
          <w:tcPr>
            <w:tcW w:w="709" w:type="dxa"/>
            <w:vAlign w:val="center"/>
          </w:tcPr>
          <w:p w:rsidR="00C616F1" w:rsidRDefault="003F3D57" w:rsidP="00B0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31B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536" w:type="dxa"/>
            <w:vAlign w:val="center"/>
          </w:tcPr>
          <w:p w:rsidR="00C616F1" w:rsidRDefault="00C616F1" w:rsidP="00DD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оснащения МКУ «КДЦ г. Бодайбо и района» напольными шахматными фигурами с гибким шахматным полем для организации летнего досуга в Городском парке культуры и отдыха</w:t>
            </w:r>
          </w:p>
        </w:tc>
        <w:tc>
          <w:tcPr>
            <w:tcW w:w="1559" w:type="dxa"/>
            <w:vAlign w:val="center"/>
          </w:tcPr>
          <w:p w:rsidR="00C616F1" w:rsidRDefault="00C616F1" w:rsidP="00DD0A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250 696,50</w:t>
            </w:r>
          </w:p>
        </w:tc>
        <w:tc>
          <w:tcPr>
            <w:tcW w:w="1560" w:type="dxa"/>
            <w:vAlign w:val="center"/>
          </w:tcPr>
          <w:p w:rsidR="00C616F1" w:rsidRDefault="00C616F1" w:rsidP="00DD0A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169 823,20</w:t>
            </w:r>
          </w:p>
        </w:tc>
        <w:tc>
          <w:tcPr>
            <w:tcW w:w="1417" w:type="dxa"/>
            <w:vAlign w:val="center"/>
          </w:tcPr>
          <w:p w:rsidR="00C616F1" w:rsidRDefault="00C616F1" w:rsidP="00DD0A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80 873,30</w:t>
            </w:r>
          </w:p>
        </w:tc>
      </w:tr>
      <w:tr w:rsidR="00C616F1" w:rsidRPr="00114FDB" w:rsidTr="003F3D57">
        <w:trPr>
          <w:trHeight w:val="446"/>
        </w:trPr>
        <w:tc>
          <w:tcPr>
            <w:tcW w:w="709" w:type="dxa"/>
            <w:vAlign w:val="center"/>
          </w:tcPr>
          <w:p w:rsidR="00C616F1" w:rsidRPr="00BF50FC" w:rsidRDefault="003F3D57" w:rsidP="003F3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616F1" w:rsidRPr="00BF50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Align w:val="center"/>
          </w:tcPr>
          <w:p w:rsidR="00C616F1" w:rsidRPr="00BF50FC" w:rsidRDefault="00C616F1" w:rsidP="00831B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0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оснащения МК</w:t>
            </w:r>
            <w:r w:rsidR="007647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BF50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 «</w:t>
            </w:r>
            <w:r w:rsidR="00831B97" w:rsidRPr="00BF50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СОШ № 3 г. Бодайбо» </w:t>
            </w:r>
            <w:proofErr w:type="spellStart"/>
            <w:r w:rsidR="00831B97" w:rsidRPr="00BF50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мультимедийным</w:t>
            </w:r>
            <w:proofErr w:type="spellEnd"/>
            <w:r w:rsidRPr="00BF50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оборудованием для обучения детей навыкам пользователя цифровых технологий </w:t>
            </w:r>
          </w:p>
        </w:tc>
        <w:tc>
          <w:tcPr>
            <w:tcW w:w="1559" w:type="dxa"/>
            <w:vAlign w:val="center"/>
          </w:tcPr>
          <w:p w:rsidR="00C616F1" w:rsidRPr="00BF50FC" w:rsidRDefault="00C616F1" w:rsidP="0002327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0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332 815,</w:t>
            </w:r>
            <w:r w:rsidR="000232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60" w:type="dxa"/>
            <w:vAlign w:val="center"/>
          </w:tcPr>
          <w:p w:rsidR="00C616F1" w:rsidRPr="00BF50FC" w:rsidRDefault="00C616F1" w:rsidP="0002327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0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225 451,</w:t>
            </w:r>
            <w:r w:rsidR="000232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BF50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C616F1" w:rsidRPr="00BF50FC" w:rsidRDefault="00C616F1" w:rsidP="0002327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0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107 364,</w:t>
            </w:r>
            <w:r w:rsidR="000232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  <w:tr w:rsidR="00C616F1" w:rsidRPr="003E7A78" w:rsidTr="003F3D57">
        <w:tc>
          <w:tcPr>
            <w:tcW w:w="709" w:type="dxa"/>
            <w:vAlign w:val="center"/>
          </w:tcPr>
          <w:p w:rsidR="00C616F1" w:rsidRPr="003E7A78" w:rsidRDefault="00C616F1" w:rsidP="00B00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C616F1" w:rsidRPr="003E7A78" w:rsidRDefault="00C616F1" w:rsidP="00B0051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A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C616F1" w:rsidRPr="003E7A78" w:rsidRDefault="00C616F1" w:rsidP="00B0051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7 650 365,42</w:t>
            </w:r>
          </w:p>
        </w:tc>
        <w:tc>
          <w:tcPr>
            <w:tcW w:w="1560" w:type="dxa"/>
            <w:vAlign w:val="center"/>
          </w:tcPr>
          <w:p w:rsidR="00C616F1" w:rsidRPr="003E7A78" w:rsidRDefault="00C616F1" w:rsidP="00B0051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5 182 400,00</w:t>
            </w:r>
          </w:p>
        </w:tc>
        <w:tc>
          <w:tcPr>
            <w:tcW w:w="1417" w:type="dxa"/>
            <w:vAlign w:val="center"/>
          </w:tcPr>
          <w:p w:rsidR="00C616F1" w:rsidRPr="003E7A78" w:rsidRDefault="00C616F1" w:rsidP="00A53DB8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2 467 96</w:t>
            </w:r>
            <w:r w:rsidR="00A53D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,42</w:t>
            </w:r>
          </w:p>
        </w:tc>
      </w:tr>
    </w:tbl>
    <w:p w:rsidR="008B7DA7" w:rsidRDefault="008B7DA7" w:rsidP="00655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305" w:rsidRDefault="00970305" w:rsidP="00655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305" w:rsidRDefault="00970305" w:rsidP="00655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DA7" w:rsidRDefault="008B7DA7" w:rsidP="00655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DA7" w:rsidRPr="000E0A8C" w:rsidRDefault="008B7DA7" w:rsidP="00655BD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E0A8C" w:rsidRDefault="000E0A8C" w:rsidP="008B7DA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E0A8C" w:rsidRDefault="000E0A8C" w:rsidP="008B7DA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E0A8C" w:rsidRDefault="000E0A8C" w:rsidP="008B7DA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E0A8C" w:rsidRDefault="000E0A8C" w:rsidP="008B7DA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E0A8C" w:rsidRDefault="000E0A8C" w:rsidP="008B7DA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E0A8C" w:rsidRDefault="000E0A8C" w:rsidP="008B7DA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E0A8C" w:rsidRDefault="000E0A8C" w:rsidP="008B7DA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E0A8C" w:rsidRDefault="000E0A8C" w:rsidP="008B7DA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E0A8C" w:rsidRDefault="000E0A8C" w:rsidP="008B7DA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F50FC" w:rsidRDefault="00BF50FC" w:rsidP="008B7DA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F50FC" w:rsidRDefault="00BF50FC" w:rsidP="008B7DA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F50FC" w:rsidRDefault="00BF50FC" w:rsidP="008B7DA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F50FC" w:rsidRDefault="00BF50FC" w:rsidP="008B7DA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BF50FC" w:rsidSect="000A3548">
      <w:pgSz w:w="11906" w:h="16838"/>
      <w:pgMar w:top="851" w:right="849" w:bottom="127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72ED"/>
    <w:multiLevelType w:val="hybridMultilevel"/>
    <w:tmpl w:val="0078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E3C3C"/>
    <w:multiLevelType w:val="hybridMultilevel"/>
    <w:tmpl w:val="72964CFE"/>
    <w:lvl w:ilvl="0" w:tplc="C7103E9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E3E31"/>
    <w:multiLevelType w:val="hybridMultilevel"/>
    <w:tmpl w:val="726277DA"/>
    <w:lvl w:ilvl="0" w:tplc="C7103E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81CEA"/>
    <w:multiLevelType w:val="hybridMultilevel"/>
    <w:tmpl w:val="70B0A3EC"/>
    <w:lvl w:ilvl="0" w:tplc="3BE2AED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406D44"/>
    <w:multiLevelType w:val="hybridMultilevel"/>
    <w:tmpl w:val="726277DA"/>
    <w:lvl w:ilvl="0" w:tplc="C7103E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570B3"/>
    <w:rsid w:val="0001604C"/>
    <w:rsid w:val="00023273"/>
    <w:rsid w:val="00030DE0"/>
    <w:rsid w:val="00031F5C"/>
    <w:rsid w:val="00034454"/>
    <w:rsid w:val="00035FD2"/>
    <w:rsid w:val="000366C0"/>
    <w:rsid w:val="000444D0"/>
    <w:rsid w:val="000502B9"/>
    <w:rsid w:val="000540F5"/>
    <w:rsid w:val="00055B6A"/>
    <w:rsid w:val="00063D5C"/>
    <w:rsid w:val="000714AF"/>
    <w:rsid w:val="000929DF"/>
    <w:rsid w:val="000A2CFC"/>
    <w:rsid w:val="000A3548"/>
    <w:rsid w:val="000E0A8C"/>
    <w:rsid w:val="000E4C19"/>
    <w:rsid w:val="000F08C3"/>
    <w:rsid w:val="000F1EF2"/>
    <w:rsid w:val="000F75EA"/>
    <w:rsid w:val="00127F2E"/>
    <w:rsid w:val="00150338"/>
    <w:rsid w:val="00164128"/>
    <w:rsid w:val="00170C78"/>
    <w:rsid w:val="00170FB4"/>
    <w:rsid w:val="00174033"/>
    <w:rsid w:val="0019188F"/>
    <w:rsid w:val="001A277B"/>
    <w:rsid w:val="001A51EC"/>
    <w:rsid w:val="001D1233"/>
    <w:rsid w:val="001D5CD2"/>
    <w:rsid w:val="001F2254"/>
    <w:rsid w:val="002017ED"/>
    <w:rsid w:val="00211282"/>
    <w:rsid w:val="00220B9C"/>
    <w:rsid w:val="002216A6"/>
    <w:rsid w:val="0022259F"/>
    <w:rsid w:val="00240976"/>
    <w:rsid w:val="00251CEF"/>
    <w:rsid w:val="00261F5B"/>
    <w:rsid w:val="00263779"/>
    <w:rsid w:val="002672BE"/>
    <w:rsid w:val="0027004B"/>
    <w:rsid w:val="00281028"/>
    <w:rsid w:val="00286E26"/>
    <w:rsid w:val="002A5FC3"/>
    <w:rsid w:val="002A675D"/>
    <w:rsid w:val="002D13A5"/>
    <w:rsid w:val="002D50E4"/>
    <w:rsid w:val="002D6E60"/>
    <w:rsid w:val="002E0CFF"/>
    <w:rsid w:val="002F5FA0"/>
    <w:rsid w:val="002F6861"/>
    <w:rsid w:val="00302231"/>
    <w:rsid w:val="00307A7C"/>
    <w:rsid w:val="00313AE4"/>
    <w:rsid w:val="00322129"/>
    <w:rsid w:val="00323B69"/>
    <w:rsid w:val="003317C2"/>
    <w:rsid w:val="00354BCE"/>
    <w:rsid w:val="00367184"/>
    <w:rsid w:val="00371625"/>
    <w:rsid w:val="00375551"/>
    <w:rsid w:val="00380EC8"/>
    <w:rsid w:val="00386F8C"/>
    <w:rsid w:val="0039386E"/>
    <w:rsid w:val="003B6F3B"/>
    <w:rsid w:val="003D6C1E"/>
    <w:rsid w:val="003E61BD"/>
    <w:rsid w:val="003E7A78"/>
    <w:rsid w:val="003F3D57"/>
    <w:rsid w:val="00427798"/>
    <w:rsid w:val="004336AC"/>
    <w:rsid w:val="00436931"/>
    <w:rsid w:val="004410C9"/>
    <w:rsid w:val="0044474C"/>
    <w:rsid w:val="00452A49"/>
    <w:rsid w:val="004561EA"/>
    <w:rsid w:val="0047012E"/>
    <w:rsid w:val="004811AB"/>
    <w:rsid w:val="00492E99"/>
    <w:rsid w:val="004945F9"/>
    <w:rsid w:val="00496F66"/>
    <w:rsid w:val="004B4B44"/>
    <w:rsid w:val="004B72FC"/>
    <w:rsid w:val="004D170B"/>
    <w:rsid w:val="004D3C59"/>
    <w:rsid w:val="004E3A84"/>
    <w:rsid w:val="004E5330"/>
    <w:rsid w:val="004F52E7"/>
    <w:rsid w:val="004F7660"/>
    <w:rsid w:val="004F7B7C"/>
    <w:rsid w:val="005178E5"/>
    <w:rsid w:val="0053280A"/>
    <w:rsid w:val="005417FD"/>
    <w:rsid w:val="0054634C"/>
    <w:rsid w:val="005555CF"/>
    <w:rsid w:val="005753DE"/>
    <w:rsid w:val="00577DC7"/>
    <w:rsid w:val="005A136D"/>
    <w:rsid w:val="005A25A9"/>
    <w:rsid w:val="005A3D00"/>
    <w:rsid w:val="005A7D4E"/>
    <w:rsid w:val="005B6C74"/>
    <w:rsid w:val="005B7A81"/>
    <w:rsid w:val="005C0BDA"/>
    <w:rsid w:val="005D396B"/>
    <w:rsid w:val="006111CE"/>
    <w:rsid w:val="00614B06"/>
    <w:rsid w:val="0062137B"/>
    <w:rsid w:val="00622E4D"/>
    <w:rsid w:val="00647692"/>
    <w:rsid w:val="00650875"/>
    <w:rsid w:val="00655BD0"/>
    <w:rsid w:val="0065743D"/>
    <w:rsid w:val="00672186"/>
    <w:rsid w:val="00680B6A"/>
    <w:rsid w:val="00684059"/>
    <w:rsid w:val="00697692"/>
    <w:rsid w:val="006A5633"/>
    <w:rsid w:val="006C12C2"/>
    <w:rsid w:val="006C618D"/>
    <w:rsid w:val="006E01C7"/>
    <w:rsid w:val="0070412A"/>
    <w:rsid w:val="00706CAE"/>
    <w:rsid w:val="0071262D"/>
    <w:rsid w:val="00714034"/>
    <w:rsid w:val="007240BD"/>
    <w:rsid w:val="007477FD"/>
    <w:rsid w:val="00747E59"/>
    <w:rsid w:val="0076470D"/>
    <w:rsid w:val="007959EE"/>
    <w:rsid w:val="00796AA7"/>
    <w:rsid w:val="007974AF"/>
    <w:rsid w:val="007A50FE"/>
    <w:rsid w:val="007A5A7D"/>
    <w:rsid w:val="007B0679"/>
    <w:rsid w:val="007C23C8"/>
    <w:rsid w:val="007D29FA"/>
    <w:rsid w:val="007E0D1E"/>
    <w:rsid w:val="007E1D28"/>
    <w:rsid w:val="007E47E8"/>
    <w:rsid w:val="007F0F56"/>
    <w:rsid w:val="008029FC"/>
    <w:rsid w:val="00813E98"/>
    <w:rsid w:val="008168BF"/>
    <w:rsid w:val="00831998"/>
    <w:rsid w:val="00831B97"/>
    <w:rsid w:val="0083530B"/>
    <w:rsid w:val="00841DDE"/>
    <w:rsid w:val="00855FAE"/>
    <w:rsid w:val="00874761"/>
    <w:rsid w:val="00881039"/>
    <w:rsid w:val="008A7F1D"/>
    <w:rsid w:val="008B38BE"/>
    <w:rsid w:val="008B45CD"/>
    <w:rsid w:val="008B5C06"/>
    <w:rsid w:val="008B7B98"/>
    <w:rsid w:val="008B7DA7"/>
    <w:rsid w:val="008C2780"/>
    <w:rsid w:val="008D5E52"/>
    <w:rsid w:val="008F2D84"/>
    <w:rsid w:val="009067BA"/>
    <w:rsid w:val="009117B4"/>
    <w:rsid w:val="00915E34"/>
    <w:rsid w:val="00916156"/>
    <w:rsid w:val="00916497"/>
    <w:rsid w:val="00931626"/>
    <w:rsid w:val="00962709"/>
    <w:rsid w:val="00970305"/>
    <w:rsid w:val="00982424"/>
    <w:rsid w:val="00990FF3"/>
    <w:rsid w:val="009A125B"/>
    <w:rsid w:val="009E1CD7"/>
    <w:rsid w:val="009E56CB"/>
    <w:rsid w:val="009F1192"/>
    <w:rsid w:val="009F52EB"/>
    <w:rsid w:val="00A05CAC"/>
    <w:rsid w:val="00A06437"/>
    <w:rsid w:val="00A13673"/>
    <w:rsid w:val="00A15101"/>
    <w:rsid w:val="00A24AEF"/>
    <w:rsid w:val="00A31386"/>
    <w:rsid w:val="00A32EA1"/>
    <w:rsid w:val="00A44D38"/>
    <w:rsid w:val="00A50BE2"/>
    <w:rsid w:val="00A53DB8"/>
    <w:rsid w:val="00A570C3"/>
    <w:rsid w:val="00A661F0"/>
    <w:rsid w:val="00A72E96"/>
    <w:rsid w:val="00A927A8"/>
    <w:rsid w:val="00AB0B48"/>
    <w:rsid w:val="00AB2A78"/>
    <w:rsid w:val="00AC678E"/>
    <w:rsid w:val="00AE6325"/>
    <w:rsid w:val="00AF6295"/>
    <w:rsid w:val="00B05F24"/>
    <w:rsid w:val="00B12D2C"/>
    <w:rsid w:val="00B41C88"/>
    <w:rsid w:val="00B51F81"/>
    <w:rsid w:val="00B618A5"/>
    <w:rsid w:val="00B6457E"/>
    <w:rsid w:val="00B67C0A"/>
    <w:rsid w:val="00B817DC"/>
    <w:rsid w:val="00B90324"/>
    <w:rsid w:val="00BA530C"/>
    <w:rsid w:val="00BB2AAB"/>
    <w:rsid w:val="00BB7536"/>
    <w:rsid w:val="00BC7488"/>
    <w:rsid w:val="00BD5BFF"/>
    <w:rsid w:val="00BD7EB7"/>
    <w:rsid w:val="00BE3733"/>
    <w:rsid w:val="00BF50FC"/>
    <w:rsid w:val="00BF7B97"/>
    <w:rsid w:val="00C07974"/>
    <w:rsid w:val="00C07BDF"/>
    <w:rsid w:val="00C109F2"/>
    <w:rsid w:val="00C25266"/>
    <w:rsid w:val="00C616F1"/>
    <w:rsid w:val="00C665DE"/>
    <w:rsid w:val="00C7398C"/>
    <w:rsid w:val="00C7531F"/>
    <w:rsid w:val="00C805B0"/>
    <w:rsid w:val="00C83471"/>
    <w:rsid w:val="00C857BE"/>
    <w:rsid w:val="00C878B0"/>
    <w:rsid w:val="00C919AC"/>
    <w:rsid w:val="00C93B67"/>
    <w:rsid w:val="00C93EC2"/>
    <w:rsid w:val="00CA1726"/>
    <w:rsid w:val="00CA3117"/>
    <w:rsid w:val="00CA79C2"/>
    <w:rsid w:val="00CA7E4F"/>
    <w:rsid w:val="00CB44DE"/>
    <w:rsid w:val="00CC1C29"/>
    <w:rsid w:val="00CC34C3"/>
    <w:rsid w:val="00CE126D"/>
    <w:rsid w:val="00CF1EA5"/>
    <w:rsid w:val="00CF4CA8"/>
    <w:rsid w:val="00CF6547"/>
    <w:rsid w:val="00D000BE"/>
    <w:rsid w:val="00D0774B"/>
    <w:rsid w:val="00D249EB"/>
    <w:rsid w:val="00D377EE"/>
    <w:rsid w:val="00D46968"/>
    <w:rsid w:val="00D4696C"/>
    <w:rsid w:val="00D5244A"/>
    <w:rsid w:val="00D635FF"/>
    <w:rsid w:val="00D63676"/>
    <w:rsid w:val="00D63BF0"/>
    <w:rsid w:val="00D7033D"/>
    <w:rsid w:val="00D804A2"/>
    <w:rsid w:val="00D81EC6"/>
    <w:rsid w:val="00D96D42"/>
    <w:rsid w:val="00D97FB2"/>
    <w:rsid w:val="00DA0A1D"/>
    <w:rsid w:val="00DA7481"/>
    <w:rsid w:val="00DB33B9"/>
    <w:rsid w:val="00DB48DA"/>
    <w:rsid w:val="00DC47CF"/>
    <w:rsid w:val="00DC50A6"/>
    <w:rsid w:val="00DC768B"/>
    <w:rsid w:val="00E00DDD"/>
    <w:rsid w:val="00E02AED"/>
    <w:rsid w:val="00E05219"/>
    <w:rsid w:val="00E21F58"/>
    <w:rsid w:val="00E32F0E"/>
    <w:rsid w:val="00E40E2D"/>
    <w:rsid w:val="00E554E1"/>
    <w:rsid w:val="00E638E2"/>
    <w:rsid w:val="00E83271"/>
    <w:rsid w:val="00E86549"/>
    <w:rsid w:val="00E90B7E"/>
    <w:rsid w:val="00E93DF3"/>
    <w:rsid w:val="00EA506A"/>
    <w:rsid w:val="00EA7260"/>
    <w:rsid w:val="00EB680C"/>
    <w:rsid w:val="00EC310E"/>
    <w:rsid w:val="00EE0555"/>
    <w:rsid w:val="00EE23A8"/>
    <w:rsid w:val="00EF5EA0"/>
    <w:rsid w:val="00F07889"/>
    <w:rsid w:val="00F14A14"/>
    <w:rsid w:val="00F202ED"/>
    <w:rsid w:val="00F2743B"/>
    <w:rsid w:val="00F33B5B"/>
    <w:rsid w:val="00F37E8E"/>
    <w:rsid w:val="00F43DFA"/>
    <w:rsid w:val="00F51E70"/>
    <w:rsid w:val="00F570B3"/>
    <w:rsid w:val="00F64F28"/>
    <w:rsid w:val="00F718A4"/>
    <w:rsid w:val="00F763BC"/>
    <w:rsid w:val="00F81805"/>
    <w:rsid w:val="00F846C3"/>
    <w:rsid w:val="00F85A98"/>
    <w:rsid w:val="00F90C3C"/>
    <w:rsid w:val="00FB1233"/>
    <w:rsid w:val="00FC142E"/>
    <w:rsid w:val="00FC42CA"/>
    <w:rsid w:val="00FC7085"/>
    <w:rsid w:val="00FD25F7"/>
    <w:rsid w:val="00FD418F"/>
    <w:rsid w:val="00FD4BF3"/>
    <w:rsid w:val="00FD74E0"/>
    <w:rsid w:val="00FD7E28"/>
    <w:rsid w:val="00FF3021"/>
    <w:rsid w:val="00FF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7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E47E8"/>
    <w:rPr>
      <w:color w:val="0000FF"/>
      <w:u w:val="single"/>
    </w:rPr>
  </w:style>
  <w:style w:type="table" w:styleId="a4">
    <w:name w:val="Table Grid"/>
    <w:basedOn w:val="a1"/>
    <w:uiPriority w:val="59"/>
    <w:rsid w:val="00071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2C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C66F9-AC59-43E4-BB5F-BD6F224F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Соколова</cp:lastModifiedBy>
  <cp:revision>183</cp:revision>
  <cp:lastPrinted>2024-02-27T02:02:00Z</cp:lastPrinted>
  <dcterms:created xsi:type="dcterms:W3CDTF">2019-02-18T03:22:00Z</dcterms:created>
  <dcterms:modified xsi:type="dcterms:W3CDTF">2024-05-13T06:55:00Z</dcterms:modified>
</cp:coreProperties>
</file>