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F8A" w:rsidRDefault="00524F8A" w:rsidP="00524F8A">
      <w:pPr>
        <w:jc w:val="center"/>
        <w:rPr>
          <w:b/>
        </w:rPr>
      </w:pPr>
      <w:r>
        <w:rPr>
          <w:b/>
        </w:rPr>
        <w:t>РОССИЙСКАЯ  ФЕДЕРАЦИЯ</w:t>
      </w:r>
    </w:p>
    <w:p w:rsidR="00524F8A" w:rsidRDefault="00524F8A" w:rsidP="00524F8A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524F8A" w:rsidRDefault="00524F8A" w:rsidP="00524F8A">
      <w:pPr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524F8A" w:rsidRDefault="00524F8A" w:rsidP="00524F8A">
      <w:pPr>
        <w:jc w:val="center"/>
        <w:rPr>
          <w:b/>
        </w:rPr>
      </w:pPr>
      <w:r>
        <w:rPr>
          <w:b/>
        </w:rPr>
        <w:t xml:space="preserve">П О С Т А Н О В Л Е Н И Е  </w:t>
      </w:r>
    </w:p>
    <w:p w:rsidR="00524F8A" w:rsidRDefault="00524F8A" w:rsidP="00524F8A">
      <w:pPr>
        <w:jc w:val="center"/>
      </w:pPr>
    </w:p>
    <w:p w:rsidR="00524F8A" w:rsidRDefault="00524F8A" w:rsidP="00524F8A">
      <w:pPr>
        <w:jc w:val="center"/>
      </w:pPr>
    </w:p>
    <w:p w:rsidR="00524F8A" w:rsidRPr="00524F8A" w:rsidRDefault="00166170" w:rsidP="00524F8A">
      <w:pPr>
        <w:jc w:val="both"/>
      </w:pPr>
      <w:r>
        <w:t>27.01.</w:t>
      </w:r>
      <w:r w:rsidR="00CC3CCD">
        <w:t>2025</w:t>
      </w:r>
      <w:r w:rsidR="006501F0">
        <w:t xml:space="preserve">                         </w:t>
      </w:r>
      <w:r w:rsidR="006501F0">
        <w:tab/>
      </w:r>
      <w:r w:rsidR="006501F0">
        <w:tab/>
        <w:t xml:space="preserve">    </w:t>
      </w:r>
      <w:r w:rsidR="00524F8A">
        <w:t xml:space="preserve">г. Бодайбо                           </w:t>
      </w:r>
      <w:r w:rsidR="00524F8A">
        <w:tab/>
        <w:t xml:space="preserve">                   № </w:t>
      </w:r>
      <w:r>
        <w:t>16-пп</w:t>
      </w:r>
    </w:p>
    <w:p w:rsidR="00524F8A" w:rsidRDefault="00524F8A" w:rsidP="00524F8A">
      <w:pPr>
        <w:jc w:val="both"/>
      </w:pPr>
    </w:p>
    <w:p w:rsidR="00524F8A" w:rsidRDefault="00524F8A" w:rsidP="00524F8A"/>
    <w:p w:rsidR="00BB556E" w:rsidRPr="00BB556E" w:rsidRDefault="00BB556E" w:rsidP="00BB556E">
      <w:pPr>
        <w:rPr>
          <w:bCs/>
          <w:sz w:val="26"/>
          <w:szCs w:val="26"/>
          <w:bdr w:val="none" w:sz="0" w:space="0" w:color="auto" w:frame="1"/>
        </w:rPr>
      </w:pPr>
      <w:r w:rsidRPr="00BB556E">
        <w:rPr>
          <w:bCs/>
          <w:sz w:val="26"/>
          <w:szCs w:val="26"/>
          <w:bdr w:val="none" w:sz="0" w:space="0" w:color="auto" w:frame="1"/>
        </w:rPr>
        <w:t>О создании межведомственной комиссии</w:t>
      </w:r>
    </w:p>
    <w:p w:rsidR="00BB556E" w:rsidRPr="00BB556E" w:rsidRDefault="00BB556E" w:rsidP="00BB556E">
      <w:pPr>
        <w:rPr>
          <w:bCs/>
          <w:sz w:val="26"/>
          <w:szCs w:val="26"/>
          <w:bdr w:val="none" w:sz="0" w:space="0" w:color="auto" w:frame="1"/>
        </w:rPr>
      </w:pPr>
      <w:r w:rsidRPr="00BB556E">
        <w:rPr>
          <w:bCs/>
          <w:sz w:val="26"/>
          <w:szCs w:val="26"/>
          <w:bdr w:val="none" w:sz="0" w:space="0" w:color="auto" w:frame="1"/>
        </w:rPr>
        <w:t xml:space="preserve">в соответствии с частью 20 статьи 24 </w:t>
      </w:r>
    </w:p>
    <w:p w:rsidR="00BB556E" w:rsidRPr="00BB556E" w:rsidRDefault="00BB556E" w:rsidP="00BB556E">
      <w:pPr>
        <w:rPr>
          <w:bCs/>
          <w:sz w:val="26"/>
          <w:szCs w:val="26"/>
          <w:bdr w:val="none" w:sz="0" w:space="0" w:color="auto" w:frame="1"/>
        </w:rPr>
      </w:pPr>
      <w:r w:rsidRPr="00BB556E">
        <w:rPr>
          <w:bCs/>
          <w:sz w:val="26"/>
          <w:szCs w:val="26"/>
          <w:bdr w:val="none" w:sz="0" w:space="0" w:color="auto" w:frame="1"/>
        </w:rPr>
        <w:t xml:space="preserve">Градостроительного кодекса Российской </w:t>
      </w:r>
    </w:p>
    <w:p w:rsidR="00524F8A" w:rsidRPr="00BB556E" w:rsidRDefault="00BB556E" w:rsidP="00BB556E">
      <w:pPr>
        <w:jc w:val="both"/>
        <w:rPr>
          <w:sz w:val="26"/>
          <w:szCs w:val="26"/>
        </w:rPr>
      </w:pPr>
      <w:r w:rsidRPr="00BB556E">
        <w:rPr>
          <w:bCs/>
          <w:sz w:val="26"/>
          <w:szCs w:val="26"/>
          <w:bdr w:val="none" w:sz="0" w:space="0" w:color="auto" w:frame="1"/>
        </w:rPr>
        <w:t>Федерации</w:t>
      </w:r>
    </w:p>
    <w:p w:rsidR="00524F8A" w:rsidRPr="00D35F84" w:rsidRDefault="00524F8A" w:rsidP="00524F8A">
      <w:pPr>
        <w:rPr>
          <w:sz w:val="26"/>
          <w:szCs w:val="26"/>
        </w:rPr>
      </w:pPr>
    </w:p>
    <w:p w:rsidR="00524F8A" w:rsidRPr="00BB556E" w:rsidRDefault="00524F8A" w:rsidP="008C343A">
      <w:pPr>
        <w:pStyle w:val="a7"/>
        <w:spacing w:after="0" w:line="240" w:lineRule="auto"/>
        <w:ind w:left="0" w:firstLine="69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5F84">
        <w:rPr>
          <w:sz w:val="26"/>
          <w:szCs w:val="26"/>
        </w:rPr>
        <w:tab/>
      </w:r>
      <w:r w:rsidR="00BB556E" w:rsidRPr="00BB5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20 статьи 24 Градостроительного кодекса Российской Федерации, постановлением Правительства Иркутской области от 18.12.2017 № 841-пп «Об утверждении Порядка деятельности комиссий, создаваемых на территории Иркутской области в соответствии с частью 20 статьи 24 Градостроительного кодекса Российской Федерации</w:t>
      </w:r>
      <w:r w:rsidR="00BB556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BB556E" w:rsidRPr="00BB556E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 с</w:t>
      </w:r>
      <w:r w:rsidRPr="00BB556E">
        <w:rPr>
          <w:rFonts w:ascii="Times New Roman" w:hAnsi="Times New Roman" w:cs="Times New Roman"/>
          <w:sz w:val="26"/>
          <w:szCs w:val="26"/>
        </w:rPr>
        <w:t>т. 31 Устава муниципального образования г. Бодайбо и района</w:t>
      </w:r>
    </w:p>
    <w:p w:rsidR="00BB556E" w:rsidRPr="00D35F84" w:rsidRDefault="00D35F84" w:rsidP="008C343A">
      <w:pPr>
        <w:ind w:firstLine="708"/>
        <w:jc w:val="both"/>
        <w:rPr>
          <w:b/>
          <w:bCs/>
          <w:sz w:val="26"/>
          <w:szCs w:val="26"/>
        </w:rPr>
      </w:pPr>
      <w:r w:rsidRPr="00D35F84">
        <w:rPr>
          <w:b/>
          <w:bCs/>
          <w:sz w:val="26"/>
          <w:szCs w:val="26"/>
        </w:rPr>
        <w:t>ПОСТАНОВЛЯЕТ</w:t>
      </w:r>
      <w:r w:rsidR="00524F8A" w:rsidRPr="00D35F84">
        <w:rPr>
          <w:b/>
          <w:bCs/>
          <w:sz w:val="26"/>
          <w:szCs w:val="26"/>
        </w:rPr>
        <w:t>:</w:t>
      </w:r>
    </w:p>
    <w:p w:rsidR="00BB556E" w:rsidRDefault="00524F8A" w:rsidP="008C343A">
      <w:pPr>
        <w:ind w:firstLine="708"/>
        <w:jc w:val="both"/>
        <w:rPr>
          <w:sz w:val="26"/>
          <w:szCs w:val="26"/>
        </w:rPr>
      </w:pPr>
      <w:r w:rsidRPr="00D35F84">
        <w:rPr>
          <w:sz w:val="26"/>
          <w:szCs w:val="26"/>
        </w:rPr>
        <w:t xml:space="preserve">1. </w:t>
      </w:r>
      <w:r w:rsidR="00BB556E" w:rsidRPr="00BB556E">
        <w:rPr>
          <w:sz w:val="26"/>
          <w:szCs w:val="26"/>
        </w:rPr>
        <w:t xml:space="preserve">Создать межведомственную комиссию, осуществляющую свою деятельность в соответствии с частью 20 статьи 24 Градостроительного кодекса Российской Федерации на территории </w:t>
      </w:r>
      <w:proofErr w:type="spellStart"/>
      <w:r w:rsidR="00BB556E" w:rsidRPr="00BB556E">
        <w:rPr>
          <w:sz w:val="26"/>
          <w:szCs w:val="26"/>
        </w:rPr>
        <w:t>Жуинского</w:t>
      </w:r>
      <w:proofErr w:type="spellEnd"/>
      <w:r w:rsidR="00BB556E" w:rsidRPr="00BB556E">
        <w:rPr>
          <w:sz w:val="26"/>
          <w:szCs w:val="26"/>
        </w:rPr>
        <w:t xml:space="preserve"> муниципального образования (далее – Межведомственная комиссия).</w:t>
      </w:r>
    </w:p>
    <w:p w:rsidR="00BB556E" w:rsidRDefault="00BB556E" w:rsidP="008C34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BB556E">
        <w:rPr>
          <w:sz w:val="26"/>
          <w:szCs w:val="26"/>
        </w:rPr>
        <w:t>Утвердить состав Межведомственной комиссии (прилагается).</w:t>
      </w:r>
    </w:p>
    <w:p w:rsidR="008C343A" w:rsidRPr="008C343A" w:rsidRDefault="008C343A" w:rsidP="008C34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D5760C">
        <w:rPr>
          <w:sz w:val="26"/>
          <w:szCs w:val="26"/>
        </w:rPr>
        <w:t>Отделу организационной работы Администрации г. Бодайбо и района (</w:t>
      </w:r>
      <w:r>
        <w:rPr>
          <w:sz w:val="26"/>
          <w:szCs w:val="26"/>
        </w:rPr>
        <w:t>Харитонова В.Г.</w:t>
      </w:r>
      <w:r w:rsidRPr="00D5760C">
        <w:rPr>
          <w:sz w:val="26"/>
          <w:szCs w:val="26"/>
        </w:rPr>
        <w:t xml:space="preserve">) разместить настоящее постановление на официальном сайте </w:t>
      </w:r>
      <w:r>
        <w:rPr>
          <w:sz w:val="26"/>
          <w:szCs w:val="26"/>
        </w:rPr>
        <w:t>А</w:t>
      </w:r>
      <w:proofErr w:type="spellStart"/>
      <w:r w:rsidRPr="00D5760C">
        <w:rPr>
          <w:sz w:val="26"/>
          <w:szCs w:val="26"/>
          <w:lang w:val="x-none"/>
        </w:rPr>
        <w:t>дминистрации</w:t>
      </w:r>
      <w:proofErr w:type="spellEnd"/>
      <w:r w:rsidRPr="00D5760C">
        <w:rPr>
          <w:sz w:val="26"/>
          <w:szCs w:val="26"/>
          <w:lang w:val="x-none"/>
        </w:rPr>
        <w:t xml:space="preserve">  муниципального образования</w:t>
      </w:r>
      <w:r w:rsidRPr="00D5760C">
        <w:rPr>
          <w:sz w:val="26"/>
          <w:szCs w:val="26"/>
        </w:rPr>
        <w:t xml:space="preserve"> </w:t>
      </w:r>
      <w:r w:rsidRPr="00D5760C">
        <w:rPr>
          <w:sz w:val="26"/>
          <w:szCs w:val="26"/>
          <w:lang w:val="x-none"/>
        </w:rPr>
        <w:t xml:space="preserve">г. Бодайбо и района в информационно-телекоммуникационной сети «Интернет» </w:t>
      </w:r>
      <w:hyperlink r:id="rId4" w:history="1">
        <w:r w:rsidRPr="007D418E">
          <w:rPr>
            <w:rStyle w:val="a8"/>
            <w:sz w:val="26"/>
            <w:szCs w:val="26"/>
            <w:lang w:val="en-US"/>
          </w:rPr>
          <w:t>http</w:t>
        </w:r>
        <w:r w:rsidRPr="007D418E">
          <w:rPr>
            <w:rStyle w:val="a8"/>
            <w:sz w:val="26"/>
            <w:szCs w:val="26"/>
          </w:rPr>
          <w:t>://</w:t>
        </w:r>
        <w:proofErr w:type="spellStart"/>
        <w:r w:rsidRPr="007D418E">
          <w:rPr>
            <w:rStyle w:val="a8"/>
            <w:sz w:val="26"/>
            <w:szCs w:val="26"/>
            <w:lang w:val="x-none"/>
          </w:rPr>
          <w:t>boda</w:t>
        </w:r>
        <w:r w:rsidRPr="007D418E">
          <w:rPr>
            <w:rStyle w:val="a8"/>
            <w:sz w:val="26"/>
            <w:szCs w:val="26"/>
            <w:lang w:val="en-US"/>
          </w:rPr>
          <w:t>y</w:t>
        </w:r>
        <w:proofErr w:type="spellEnd"/>
        <w:r w:rsidRPr="007D418E">
          <w:rPr>
            <w:rStyle w:val="a8"/>
            <w:sz w:val="26"/>
            <w:szCs w:val="26"/>
            <w:lang w:val="x-none"/>
          </w:rPr>
          <w:t>bo</w:t>
        </w:r>
        <w:r w:rsidRPr="007D418E">
          <w:rPr>
            <w:rStyle w:val="a8"/>
            <w:sz w:val="26"/>
            <w:szCs w:val="26"/>
          </w:rPr>
          <w:t>38</w:t>
        </w:r>
        <w:r w:rsidRPr="007D418E">
          <w:rPr>
            <w:rStyle w:val="a8"/>
            <w:sz w:val="26"/>
            <w:szCs w:val="26"/>
            <w:lang w:val="x-none"/>
          </w:rPr>
          <w:t>.</w:t>
        </w:r>
        <w:proofErr w:type="spellStart"/>
        <w:r w:rsidRPr="007D418E">
          <w:rPr>
            <w:rStyle w:val="a8"/>
            <w:sz w:val="26"/>
            <w:szCs w:val="26"/>
            <w:lang w:val="x-none"/>
          </w:rPr>
          <w:t>ru</w:t>
        </w:r>
        <w:proofErr w:type="spellEnd"/>
      </w:hyperlink>
      <w:r w:rsidRPr="00D5760C">
        <w:rPr>
          <w:sz w:val="26"/>
          <w:szCs w:val="26"/>
        </w:rPr>
        <w:t xml:space="preserve"> и </w:t>
      </w:r>
      <w:r>
        <w:rPr>
          <w:sz w:val="26"/>
          <w:szCs w:val="26"/>
        </w:rPr>
        <w:t>опубликовать в газете «Ленский шахтер».</w:t>
      </w:r>
    </w:p>
    <w:p w:rsidR="00524F8A" w:rsidRPr="00D35F84" w:rsidRDefault="00524F8A" w:rsidP="00524F8A">
      <w:pPr>
        <w:jc w:val="both"/>
        <w:rPr>
          <w:sz w:val="26"/>
          <w:szCs w:val="26"/>
        </w:rPr>
      </w:pPr>
    </w:p>
    <w:p w:rsidR="00524F8A" w:rsidRPr="00D35F84" w:rsidRDefault="00524F8A" w:rsidP="00524F8A">
      <w:pPr>
        <w:jc w:val="both"/>
        <w:rPr>
          <w:sz w:val="26"/>
          <w:szCs w:val="26"/>
        </w:rPr>
      </w:pPr>
      <w:r w:rsidRPr="00D35F84">
        <w:rPr>
          <w:sz w:val="26"/>
          <w:szCs w:val="26"/>
        </w:rPr>
        <w:tab/>
      </w:r>
    </w:p>
    <w:p w:rsidR="00524F8A" w:rsidRPr="00D35F84" w:rsidRDefault="00524F8A" w:rsidP="00524F8A">
      <w:pPr>
        <w:jc w:val="both"/>
        <w:rPr>
          <w:sz w:val="26"/>
          <w:szCs w:val="26"/>
        </w:rPr>
      </w:pPr>
    </w:p>
    <w:p w:rsidR="00524F8A" w:rsidRPr="00D35F84" w:rsidRDefault="00D35F84" w:rsidP="00524F8A">
      <w:pPr>
        <w:rPr>
          <w:sz w:val="26"/>
          <w:szCs w:val="26"/>
        </w:rPr>
      </w:pPr>
      <w:proofErr w:type="spellStart"/>
      <w:r w:rsidRPr="00D35F84">
        <w:rPr>
          <w:sz w:val="26"/>
          <w:szCs w:val="26"/>
        </w:rPr>
        <w:t>И.о</w:t>
      </w:r>
      <w:proofErr w:type="spellEnd"/>
      <w:r w:rsidRPr="00D35F84">
        <w:rPr>
          <w:sz w:val="26"/>
          <w:szCs w:val="26"/>
        </w:rPr>
        <w:t xml:space="preserve"> мэра г. Бодайбо и района</w:t>
      </w:r>
      <w:r w:rsidRPr="00D35F84">
        <w:rPr>
          <w:sz w:val="26"/>
          <w:szCs w:val="26"/>
        </w:rPr>
        <w:tab/>
      </w:r>
      <w:r w:rsidRPr="00D35F84">
        <w:rPr>
          <w:sz w:val="26"/>
          <w:szCs w:val="26"/>
        </w:rPr>
        <w:tab/>
      </w:r>
      <w:r w:rsidRPr="00D35F84">
        <w:rPr>
          <w:sz w:val="26"/>
          <w:szCs w:val="26"/>
        </w:rPr>
        <w:tab/>
      </w:r>
      <w:r w:rsidRPr="00D35F84">
        <w:rPr>
          <w:sz w:val="26"/>
          <w:szCs w:val="26"/>
        </w:rPr>
        <w:tab/>
      </w:r>
      <w:r w:rsidRPr="00D35F84">
        <w:rPr>
          <w:sz w:val="26"/>
          <w:szCs w:val="26"/>
        </w:rPr>
        <w:tab/>
        <w:t xml:space="preserve">           И.А.</w:t>
      </w:r>
      <w:r w:rsidR="00166170">
        <w:rPr>
          <w:sz w:val="26"/>
          <w:szCs w:val="26"/>
        </w:rPr>
        <w:t xml:space="preserve"> </w:t>
      </w:r>
      <w:proofErr w:type="spellStart"/>
      <w:r w:rsidRPr="00D35F84">
        <w:rPr>
          <w:sz w:val="26"/>
          <w:szCs w:val="26"/>
        </w:rPr>
        <w:t>Крицкий</w:t>
      </w:r>
      <w:proofErr w:type="spellEnd"/>
    </w:p>
    <w:p w:rsidR="007C36E4" w:rsidRPr="00D35F84" w:rsidRDefault="007C36E4" w:rsidP="00524F8A">
      <w:pPr>
        <w:rPr>
          <w:b/>
          <w:sz w:val="26"/>
          <w:szCs w:val="26"/>
        </w:rPr>
      </w:pPr>
    </w:p>
    <w:p w:rsidR="007C36E4" w:rsidRDefault="007C36E4" w:rsidP="00524F8A">
      <w:pPr>
        <w:rPr>
          <w:b/>
        </w:rPr>
      </w:pPr>
    </w:p>
    <w:p w:rsidR="007C36E4" w:rsidRDefault="007C36E4" w:rsidP="00524F8A">
      <w:pPr>
        <w:rPr>
          <w:b/>
        </w:rPr>
      </w:pPr>
    </w:p>
    <w:p w:rsidR="007C36E4" w:rsidRDefault="007C36E4" w:rsidP="00524F8A">
      <w:pPr>
        <w:rPr>
          <w:b/>
        </w:rPr>
      </w:pPr>
    </w:p>
    <w:p w:rsidR="007C36E4" w:rsidRDefault="007C36E4" w:rsidP="00524F8A">
      <w:pPr>
        <w:rPr>
          <w:b/>
        </w:rPr>
      </w:pPr>
      <w:bookmarkStart w:id="0" w:name="_GoBack"/>
      <w:bookmarkEnd w:id="0"/>
    </w:p>
    <w:p w:rsidR="007C36E4" w:rsidRDefault="007C36E4" w:rsidP="00524F8A">
      <w:pPr>
        <w:rPr>
          <w:b/>
        </w:rPr>
      </w:pPr>
    </w:p>
    <w:p w:rsidR="007C36E4" w:rsidRDefault="007C36E4" w:rsidP="00524F8A">
      <w:pPr>
        <w:rPr>
          <w:b/>
        </w:rPr>
      </w:pPr>
    </w:p>
    <w:p w:rsidR="007C36E4" w:rsidRDefault="007C36E4" w:rsidP="00524F8A">
      <w:pPr>
        <w:rPr>
          <w:b/>
        </w:rPr>
      </w:pPr>
    </w:p>
    <w:p w:rsidR="007C36E4" w:rsidRDefault="007C36E4" w:rsidP="00524F8A">
      <w:pPr>
        <w:rPr>
          <w:b/>
        </w:rPr>
      </w:pPr>
    </w:p>
    <w:p w:rsidR="00D2694C" w:rsidRDefault="00D2694C" w:rsidP="00524F8A"/>
    <w:p w:rsidR="008C343A" w:rsidRDefault="008C343A" w:rsidP="00524F8A"/>
    <w:p w:rsidR="008C343A" w:rsidRDefault="008C343A" w:rsidP="00524F8A"/>
    <w:p w:rsidR="008C343A" w:rsidRDefault="008C343A" w:rsidP="00524F8A"/>
    <w:p w:rsidR="00524F8A" w:rsidRDefault="00524F8A" w:rsidP="00524F8A"/>
    <w:p w:rsidR="00166170" w:rsidRDefault="00166170" w:rsidP="00DF0687">
      <w:pPr>
        <w:pStyle w:val="a9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F0687" w:rsidRPr="002601EC" w:rsidRDefault="00DF0687" w:rsidP="00166170">
      <w:pPr>
        <w:pStyle w:val="a9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 w:rsidRPr="002601E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Приложение </w:t>
      </w:r>
    </w:p>
    <w:p w:rsidR="00166170" w:rsidRDefault="00166170" w:rsidP="00166170">
      <w:pPr>
        <w:pStyle w:val="a9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постановлению</w:t>
      </w:r>
    </w:p>
    <w:p w:rsidR="00DF0687" w:rsidRPr="002601EC" w:rsidRDefault="00DF0687" w:rsidP="00166170">
      <w:pPr>
        <w:pStyle w:val="a9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 w:rsidRPr="002601EC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г. Бодайбо и района</w:t>
      </w:r>
    </w:p>
    <w:p w:rsidR="00DF0687" w:rsidRPr="002601EC" w:rsidRDefault="00DF0687" w:rsidP="00166170">
      <w:pPr>
        <w:pStyle w:val="a9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 w:rsidRPr="002601EC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166170">
        <w:rPr>
          <w:rFonts w:ascii="Times New Roman" w:hAnsi="Times New Roman" w:cs="Times New Roman"/>
          <w:sz w:val="28"/>
          <w:szCs w:val="28"/>
          <w:lang w:val="ru-RU"/>
        </w:rPr>
        <w:t>27.01.</w:t>
      </w:r>
      <w:r>
        <w:rPr>
          <w:rFonts w:ascii="Times New Roman" w:hAnsi="Times New Roman" w:cs="Times New Roman"/>
          <w:sz w:val="28"/>
          <w:szCs w:val="28"/>
          <w:lang w:val="ru-RU"/>
        </w:rPr>
        <w:t>2025</w:t>
      </w:r>
      <w:r w:rsidRPr="002601EC">
        <w:rPr>
          <w:rFonts w:ascii="Times New Roman" w:hAnsi="Times New Roman" w:cs="Times New Roman"/>
          <w:sz w:val="28"/>
          <w:szCs w:val="28"/>
          <w:lang w:val="ru-RU"/>
        </w:rPr>
        <w:t xml:space="preserve"> года</w:t>
      </w:r>
      <w:r w:rsidR="00166170">
        <w:rPr>
          <w:rFonts w:ascii="Times New Roman" w:hAnsi="Times New Roman" w:cs="Times New Roman"/>
          <w:sz w:val="28"/>
          <w:szCs w:val="28"/>
          <w:lang w:val="ru-RU"/>
        </w:rPr>
        <w:t xml:space="preserve"> № 16-пп</w:t>
      </w:r>
    </w:p>
    <w:p w:rsidR="00DF0687" w:rsidRPr="002601EC" w:rsidRDefault="00DF0687" w:rsidP="00DF0687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F0687" w:rsidRPr="002601EC" w:rsidRDefault="00DF0687" w:rsidP="00DF0687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01EC">
        <w:rPr>
          <w:rFonts w:ascii="Times New Roman" w:hAnsi="Times New Roman" w:cs="Times New Roman"/>
          <w:sz w:val="28"/>
          <w:szCs w:val="28"/>
          <w:lang w:val="ru-RU"/>
        </w:rPr>
        <w:t>Состав Межведомственной комиссии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0"/>
        <w:gridCol w:w="4685"/>
      </w:tblGrid>
      <w:tr w:rsidR="00300248" w:rsidRPr="00A81215" w:rsidTr="00FC1BFF">
        <w:trPr>
          <w:jc w:val="center"/>
        </w:trPr>
        <w:tc>
          <w:tcPr>
            <w:tcW w:w="4660" w:type="dxa"/>
            <w:vAlign w:val="center"/>
          </w:tcPr>
          <w:p w:rsidR="00300248" w:rsidRPr="00083C48" w:rsidRDefault="00300248" w:rsidP="00FC1BF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Игорь Анатольевич</w:t>
            </w:r>
          </w:p>
        </w:tc>
        <w:tc>
          <w:tcPr>
            <w:tcW w:w="4685" w:type="dxa"/>
          </w:tcPr>
          <w:p w:rsidR="00300248" w:rsidRPr="00083C48" w:rsidRDefault="009F76E1" w:rsidP="009F76E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Первый заместитель мэра г. Бодайбо и района,</w:t>
            </w:r>
            <w:r w:rsidR="009E5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председатель</w:t>
            </w:r>
            <w:r w:rsidR="003002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комиссии</w:t>
            </w:r>
          </w:p>
        </w:tc>
      </w:tr>
      <w:tr w:rsidR="00083C48" w:rsidRPr="00A81215" w:rsidTr="00FC1BFF">
        <w:trPr>
          <w:jc w:val="center"/>
        </w:trPr>
        <w:tc>
          <w:tcPr>
            <w:tcW w:w="4660" w:type="dxa"/>
            <w:vAlign w:val="center"/>
          </w:tcPr>
          <w:p w:rsidR="00083C48" w:rsidRPr="00083C48" w:rsidRDefault="00083C48" w:rsidP="00FC1BF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83C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Чеботарева Юлия Николаевна</w:t>
            </w:r>
          </w:p>
        </w:tc>
        <w:tc>
          <w:tcPr>
            <w:tcW w:w="4685" w:type="dxa"/>
          </w:tcPr>
          <w:p w:rsidR="00083C48" w:rsidRPr="00083C48" w:rsidRDefault="009F76E1" w:rsidP="008E062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</w:t>
            </w:r>
            <w:r w:rsidR="00083C48" w:rsidRPr="00083C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отдела по управлению муниципальным имуществом и земельным отношениям</w:t>
            </w:r>
            <w:r w:rsidR="00083C48" w:rsidRPr="00083C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</w:t>
            </w:r>
            <w:r w:rsidR="00083C48" w:rsidRPr="00083C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Бодайбо и района, секретарь </w:t>
            </w:r>
          </w:p>
        </w:tc>
      </w:tr>
      <w:tr w:rsidR="00DF0687" w:rsidRPr="00E73120" w:rsidTr="00FC1BFF">
        <w:trPr>
          <w:jc w:val="center"/>
        </w:trPr>
        <w:tc>
          <w:tcPr>
            <w:tcW w:w="9345" w:type="dxa"/>
            <w:gridSpan w:val="2"/>
            <w:vAlign w:val="center"/>
          </w:tcPr>
          <w:p w:rsidR="00DF0687" w:rsidRPr="00083C48" w:rsidRDefault="00DF0687" w:rsidP="00FC1BF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83C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Члены комиссии:</w:t>
            </w:r>
          </w:p>
        </w:tc>
      </w:tr>
      <w:tr w:rsidR="009F76E1" w:rsidRPr="00A81215" w:rsidTr="00FC1BFF">
        <w:trPr>
          <w:jc w:val="center"/>
        </w:trPr>
        <w:tc>
          <w:tcPr>
            <w:tcW w:w="4660" w:type="dxa"/>
            <w:vAlign w:val="center"/>
          </w:tcPr>
          <w:p w:rsidR="009F76E1" w:rsidRPr="00E73120" w:rsidRDefault="009F76E1" w:rsidP="009F76E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Жуковский Евгений Петрович</w:t>
            </w:r>
          </w:p>
        </w:tc>
        <w:tc>
          <w:tcPr>
            <w:tcW w:w="4685" w:type="dxa"/>
          </w:tcPr>
          <w:p w:rsidR="009F76E1" w:rsidRPr="00E73120" w:rsidRDefault="009F76E1" w:rsidP="009F76E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</w:t>
            </w: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советник отдела по взаимодействию с органами местного самоуправления управления Губернатора Иркутской области и Правительства Иркутской области по региональной политике (по согласованию);</w:t>
            </w:r>
          </w:p>
        </w:tc>
      </w:tr>
      <w:tr w:rsidR="009F76E1" w:rsidRPr="00A81215" w:rsidTr="00FC1BFF">
        <w:trPr>
          <w:jc w:val="center"/>
        </w:trPr>
        <w:tc>
          <w:tcPr>
            <w:tcW w:w="4660" w:type="dxa"/>
            <w:vAlign w:val="center"/>
          </w:tcPr>
          <w:p w:rsidR="009F76E1" w:rsidRPr="00E73120" w:rsidRDefault="00B52DC7" w:rsidP="009F76E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Анисов</w:t>
            </w:r>
            <w:r w:rsidR="000A50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Андрей Александрович</w:t>
            </w:r>
          </w:p>
        </w:tc>
        <w:tc>
          <w:tcPr>
            <w:tcW w:w="4685" w:type="dxa"/>
          </w:tcPr>
          <w:p w:rsidR="009F76E1" w:rsidRPr="00E73120" w:rsidRDefault="009F76E1" w:rsidP="009F76E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председателя</w:t>
            </w:r>
          </w:p>
          <w:p w:rsidR="009F76E1" w:rsidRPr="00E73120" w:rsidRDefault="009F76E1" w:rsidP="009F76E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комиссии по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экологии и охране окружающей среды, заместителя председателя комиссии по правам человека, общественному контролю за деятельностью правоохранительных органов и силовых структур </w:t>
            </w: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Общественной палаты Иркутской области (по согласованию);</w:t>
            </w:r>
          </w:p>
        </w:tc>
      </w:tr>
      <w:tr w:rsidR="009E5A7F" w:rsidRPr="00A81215" w:rsidTr="00FC1BFF">
        <w:trPr>
          <w:jc w:val="center"/>
        </w:trPr>
        <w:tc>
          <w:tcPr>
            <w:tcW w:w="4660" w:type="dxa"/>
            <w:vAlign w:val="center"/>
          </w:tcPr>
          <w:p w:rsidR="009E5A7F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Оксана Геннадьевна</w:t>
            </w:r>
          </w:p>
        </w:tc>
        <w:tc>
          <w:tcPr>
            <w:tcW w:w="4685" w:type="dxa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</w:t>
            </w:r>
          </w:p>
        </w:tc>
      </w:tr>
      <w:tr w:rsidR="009E5A7F" w:rsidRPr="00A81215" w:rsidTr="00FC1BFF">
        <w:trPr>
          <w:jc w:val="center"/>
        </w:trPr>
        <w:tc>
          <w:tcPr>
            <w:tcW w:w="4660" w:type="dxa"/>
            <w:vAlign w:val="center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 Андреевна</w:t>
            </w:r>
          </w:p>
        </w:tc>
        <w:tc>
          <w:tcPr>
            <w:tcW w:w="4685" w:type="dxa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территориального планирования и планировки территории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управлении контрольной деятельности, архитектуры и территориального планирования</w:t>
            </w: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службы архитектуры Иркутской области (по согласованию);</w:t>
            </w:r>
          </w:p>
        </w:tc>
      </w:tr>
      <w:tr w:rsidR="009E5A7F" w:rsidRPr="00A81215" w:rsidTr="00FC1BFF">
        <w:trPr>
          <w:jc w:val="center"/>
        </w:trPr>
        <w:tc>
          <w:tcPr>
            <w:tcW w:w="4660" w:type="dxa"/>
            <w:vAlign w:val="center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Надобнова</w:t>
            </w:r>
            <w:proofErr w:type="spellEnd"/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Ксения Сергеевна</w:t>
            </w:r>
          </w:p>
        </w:tc>
        <w:tc>
          <w:tcPr>
            <w:tcW w:w="4685" w:type="dxa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специалист-эксперт отдела повышения качества данных ЕГРН Управления </w:t>
            </w:r>
            <w:proofErr w:type="spellStart"/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Росреестра</w:t>
            </w:r>
            <w:proofErr w:type="spellEnd"/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Иркутской области (по согласованию);</w:t>
            </w:r>
          </w:p>
        </w:tc>
      </w:tr>
      <w:tr w:rsidR="009E5A7F" w:rsidRPr="00A81215" w:rsidTr="00FC1BFF">
        <w:trPr>
          <w:jc w:val="center"/>
        </w:trPr>
        <w:tc>
          <w:tcPr>
            <w:tcW w:w="4660" w:type="dxa"/>
            <w:vAlign w:val="center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Побута</w:t>
            </w:r>
            <w:proofErr w:type="spellEnd"/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 Юрьевич</w:t>
            </w:r>
          </w:p>
        </w:tc>
        <w:tc>
          <w:tcPr>
            <w:tcW w:w="4685" w:type="dxa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3120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генеральный директор ООО «Эверест Консалтинг»</w:t>
            </w: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9E5A7F" w:rsidRPr="00A81215" w:rsidTr="00FC1BFF">
        <w:trPr>
          <w:jc w:val="center"/>
        </w:trPr>
        <w:tc>
          <w:tcPr>
            <w:tcW w:w="4660" w:type="dxa"/>
            <w:vAlign w:val="center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Стрельченко Александра Витальевна</w:t>
            </w:r>
          </w:p>
        </w:tc>
        <w:tc>
          <w:tcPr>
            <w:tcW w:w="4685" w:type="dxa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Консультант отдела контроля за переданными полномочиями по Иркутской области</w:t>
            </w: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(Департамент лесного хозяйства по СФО) (по согласованию);</w:t>
            </w:r>
          </w:p>
        </w:tc>
      </w:tr>
      <w:tr w:rsidR="009E5A7F" w:rsidRPr="00A81215" w:rsidTr="00FC1BFF">
        <w:trPr>
          <w:jc w:val="center"/>
        </w:trPr>
        <w:tc>
          <w:tcPr>
            <w:tcW w:w="4660" w:type="dxa"/>
            <w:vAlign w:val="center"/>
          </w:tcPr>
          <w:p w:rsidR="009E5A7F" w:rsidRPr="00E73120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Татаринова Елена Алексеевна</w:t>
            </w:r>
          </w:p>
        </w:tc>
        <w:tc>
          <w:tcPr>
            <w:tcW w:w="4685" w:type="dxa"/>
          </w:tcPr>
          <w:p w:rsidR="009E5A7F" w:rsidRPr="00E73120" w:rsidRDefault="009E5A7F" w:rsidP="008E062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по управлению муниципальным имуществом и земельным отношениям</w:t>
            </w:r>
            <w:r w:rsidRPr="00083C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Администрации г. Бодайбо и района</w:t>
            </w:r>
            <w:r w:rsidRPr="00E731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</w:tc>
      </w:tr>
      <w:tr w:rsidR="009E5A7F" w:rsidRPr="00A81215" w:rsidTr="00FC1BFF">
        <w:trPr>
          <w:jc w:val="center"/>
        </w:trPr>
        <w:tc>
          <w:tcPr>
            <w:tcW w:w="4660" w:type="dxa"/>
            <w:vAlign w:val="center"/>
          </w:tcPr>
          <w:p w:rsidR="009E5A7F" w:rsidRPr="002B6FE4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Федорова Наталья Олеговна</w:t>
            </w:r>
          </w:p>
          <w:p w:rsidR="009E5A7F" w:rsidRPr="002B6FE4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E5A7F" w:rsidRPr="002B6FE4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685" w:type="dxa"/>
          </w:tcPr>
          <w:p w:rsidR="009E5A7F" w:rsidRPr="002B6FE4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Временно замещающая должность </w:t>
            </w:r>
            <w:r w:rsidRPr="002B6F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земельных отношений министерства лесного комплекса Иркутской области (по согласованию);</w:t>
            </w:r>
          </w:p>
          <w:p w:rsidR="009E5A7F" w:rsidRPr="002B6FE4" w:rsidRDefault="009E5A7F" w:rsidP="009E5A7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773345" w:rsidRDefault="00166170"/>
    <w:sectPr w:rsidR="00773345" w:rsidSect="00FA189E">
      <w:pgSz w:w="11906" w:h="16838"/>
      <w:pgMar w:top="1134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4F8A"/>
    <w:rsid w:val="00083C48"/>
    <w:rsid w:val="000A501A"/>
    <w:rsid w:val="00116E8F"/>
    <w:rsid w:val="00166170"/>
    <w:rsid w:val="001A564D"/>
    <w:rsid w:val="002C6740"/>
    <w:rsid w:val="002D2738"/>
    <w:rsid w:val="00300248"/>
    <w:rsid w:val="00336E94"/>
    <w:rsid w:val="00390159"/>
    <w:rsid w:val="003E3DE8"/>
    <w:rsid w:val="00524F8A"/>
    <w:rsid w:val="00576E30"/>
    <w:rsid w:val="005E1DF5"/>
    <w:rsid w:val="005F7EFE"/>
    <w:rsid w:val="006501F0"/>
    <w:rsid w:val="00750FE0"/>
    <w:rsid w:val="0075276F"/>
    <w:rsid w:val="00784DF8"/>
    <w:rsid w:val="007C36E4"/>
    <w:rsid w:val="007F148D"/>
    <w:rsid w:val="008256B3"/>
    <w:rsid w:val="00867EE2"/>
    <w:rsid w:val="00872C17"/>
    <w:rsid w:val="008C343A"/>
    <w:rsid w:val="008E0628"/>
    <w:rsid w:val="009E5A7F"/>
    <w:rsid w:val="009F76E1"/>
    <w:rsid w:val="00A7506D"/>
    <w:rsid w:val="00B34BA3"/>
    <w:rsid w:val="00B44705"/>
    <w:rsid w:val="00B52DC7"/>
    <w:rsid w:val="00B73A75"/>
    <w:rsid w:val="00BB556E"/>
    <w:rsid w:val="00BE4414"/>
    <w:rsid w:val="00BF3161"/>
    <w:rsid w:val="00C576AB"/>
    <w:rsid w:val="00C82139"/>
    <w:rsid w:val="00CA2889"/>
    <w:rsid w:val="00CC24EF"/>
    <w:rsid w:val="00CC3CCD"/>
    <w:rsid w:val="00D2694C"/>
    <w:rsid w:val="00D35F84"/>
    <w:rsid w:val="00D37D09"/>
    <w:rsid w:val="00D53D25"/>
    <w:rsid w:val="00D803E4"/>
    <w:rsid w:val="00DF0687"/>
    <w:rsid w:val="00EC5844"/>
    <w:rsid w:val="00EE294C"/>
    <w:rsid w:val="00F83C63"/>
    <w:rsid w:val="00FE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CC0A3"/>
  <w15:docId w15:val="{8400DE1F-6082-4C93-897C-945D1CEF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4F8A"/>
    <w:pPr>
      <w:ind w:firstLine="705"/>
      <w:jc w:val="both"/>
    </w:pPr>
  </w:style>
  <w:style w:type="character" w:customStyle="1" w:styleId="a4">
    <w:name w:val="Основной текст с отступом Знак"/>
    <w:basedOn w:val="a0"/>
    <w:link w:val="a3"/>
    <w:rsid w:val="00524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4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24E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BB55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Hyperlink"/>
    <w:semiHidden/>
    <w:rsid w:val="008C343A"/>
    <w:rPr>
      <w:color w:val="0000FF"/>
      <w:u w:val="single"/>
    </w:rPr>
  </w:style>
  <w:style w:type="paragraph" w:styleId="a9">
    <w:name w:val="No Spacing"/>
    <w:uiPriority w:val="1"/>
    <w:qFormat/>
    <w:rsid w:val="00DF0687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odaybo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Виктория Геннадьевна</cp:lastModifiedBy>
  <cp:revision>26</cp:revision>
  <cp:lastPrinted>2025-01-27T07:39:00Z</cp:lastPrinted>
  <dcterms:created xsi:type="dcterms:W3CDTF">2018-02-14T06:11:00Z</dcterms:created>
  <dcterms:modified xsi:type="dcterms:W3CDTF">2025-01-29T03:16:00Z</dcterms:modified>
</cp:coreProperties>
</file>