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1C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E2112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1E2112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ДУМА ГОРОДА БОДАЙБО И РАЙОНА</w:t>
      </w:r>
    </w:p>
    <w:p w:rsidR="001E2112" w:rsidRPr="001E2112" w:rsidRDefault="001E2112" w:rsidP="001E2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1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2112" w:rsidRDefault="001E2112">
      <w:pPr>
        <w:jc w:val="center"/>
      </w:pPr>
    </w:p>
    <w:p w:rsidR="001E2112" w:rsidRPr="00A84494" w:rsidRDefault="00C8235F" w:rsidP="001E2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13.02.</w:t>
      </w:r>
      <w:r w:rsidR="0089255C">
        <w:rPr>
          <w:rFonts w:ascii="Times New Roman" w:hAnsi="Times New Roman" w:cs="Times New Roman"/>
        </w:rPr>
        <w:t>2014</w:t>
      </w:r>
      <w:r w:rsidR="001E2112" w:rsidRPr="00A84494">
        <w:rPr>
          <w:rFonts w:ascii="Times New Roman" w:hAnsi="Times New Roman" w:cs="Times New Roman"/>
        </w:rPr>
        <w:t xml:space="preserve"> г.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1E2112" w:rsidRPr="00A84494">
        <w:rPr>
          <w:rFonts w:ascii="Times New Roman" w:hAnsi="Times New Roman" w:cs="Times New Roman"/>
        </w:rPr>
        <w:t xml:space="preserve">         г</w:t>
      </w:r>
      <w:proofErr w:type="gramStart"/>
      <w:r w:rsidR="001E2112" w:rsidRPr="00A84494">
        <w:rPr>
          <w:rFonts w:ascii="Times New Roman" w:hAnsi="Times New Roman" w:cs="Times New Roman"/>
        </w:rPr>
        <w:t>.Б</w:t>
      </w:r>
      <w:proofErr w:type="gramEnd"/>
      <w:r w:rsidR="001E2112" w:rsidRPr="00A84494">
        <w:rPr>
          <w:rFonts w:ascii="Times New Roman" w:hAnsi="Times New Roman" w:cs="Times New Roman"/>
        </w:rPr>
        <w:t xml:space="preserve">одайбо                     </w:t>
      </w:r>
      <w:r>
        <w:rPr>
          <w:rFonts w:ascii="Times New Roman" w:hAnsi="Times New Roman" w:cs="Times New Roman"/>
        </w:rPr>
        <w:t xml:space="preserve">                     № 10</w:t>
      </w:r>
    </w:p>
    <w:p w:rsidR="00A84494" w:rsidRPr="00A84494" w:rsidRDefault="0089255C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ц</w:t>
      </w:r>
      <w:r w:rsidR="00A84494" w:rsidRPr="00A84494">
        <w:rPr>
          <w:rFonts w:ascii="Times New Roman" w:hAnsi="Times New Roman" w:cs="Times New Roman"/>
          <w:sz w:val="24"/>
          <w:szCs w:val="24"/>
        </w:rPr>
        <w:t>ентрализованной</w:t>
      </w:r>
    </w:p>
    <w:p w:rsidR="00A84494" w:rsidRP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84494">
        <w:rPr>
          <w:rFonts w:ascii="Times New Roman" w:hAnsi="Times New Roman" w:cs="Times New Roman"/>
          <w:sz w:val="24"/>
          <w:szCs w:val="24"/>
        </w:rPr>
        <w:t xml:space="preserve">иблиотечной системы и </w:t>
      </w:r>
      <w:proofErr w:type="gramStart"/>
      <w:r w:rsidRPr="00A84494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A84494">
        <w:rPr>
          <w:rFonts w:ascii="Times New Roman" w:hAnsi="Times New Roman" w:cs="Times New Roman"/>
          <w:sz w:val="24"/>
          <w:szCs w:val="24"/>
        </w:rPr>
        <w:t>,</w:t>
      </w:r>
    </w:p>
    <w:p w:rsid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4A04">
        <w:rPr>
          <w:rFonts w:ascii="Times New Roman" w:hAnsi="Times New Roman" w:cs="Times New Roman"/>
          <w:sz w:val="24"/>
          <w:szCs w:val="24"/>
        </w:rPr>
        <w:t>освященных Г</w:t>
      </w:r>
      <w:r w:rsidRPr="00A84494">
        <w:rPr>
          <w:rFonts w:ascii="Times New Roman" w:hAnsi="Times New Roman" w:cs="Times New Roman"/>
          <w:sz w:val="24"/>
          <w:szCs w:val="24"/>
        </w:rPr>
        <w:t xml:space="preserve">оду библиотек </w:t>
      </w:r>
    </w:p>
    <w:p w:rsid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494">
        <w:rPr>
          <w:rFonts w:ascii="Times New Roman" w:hAnsi="Times New Roman" w:cs="Times New Roman"/>
          <w:sz w:val="24"/>
          <w:szCs w:val="24"/>
        </w:rPr>
        <w:t>в Иркутской области в 2013 г.</w:t>
      </w:r>
    </w:p>
    <w:p w:rsid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Default="00A84494" w:rsidP="00A844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89255C">
        <w:rPr>
          <w:rFonts w:ascii="Times New Roman" w:hAnsi="Times New Roman" w:cs="Times New Roman"/>
          <w:sz w:val="24"/>
          <w:szCs w:val="24"/>
        </w:rPr>
        <w:t>представленную Управлением культуры администрации МО г</w:t>
      </w:r>
      <w:proofErr w:type="gramStart"/>
      <w:r w:rsidR="0089255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9255C">
        <w:rPr>
          <w:rFonts w:ascii="Times New Roman" w:hAnsi="Times New Roman" w:cs="Times New Roman"/>
          <w:sz w:val="24"/>
          <w:szCs w:val="24"/>
        </w:rPr>
        <w:t xml:space="preserve">одайбо и района </w:t>
      </w:r>
      <w:r>
        <w:rPr>
          <w:rFonts w:ascii="Times New Roman" w:hAnsi="Times New Roman" w:cs="Times New Roman"/>
          <w:sz w:val="24"/>
          <w:szCs w:val="24"/>
        </w:rPr>
        <w:t>информацию «</w:t>
      </w:r>
      <w:r w:rsidR="0089255C">
        <w:rPr>
          <w:rFonts w:ascii="Times New Roman" w:hAnsi="Times New Roman" w:cs="Times New Roman"/>
          <w:sz w:val="24"/>
          <w:szCs w:val="24"/>
        </w:rPr>
        <w:t>О работе ц</w:t>
      </w:r>
      <w:r w:rsidRPr="00A84494">
        <w:rPr>
          <w:rFonts w:ascii="Times New Roman" w:hAnsi="Times New Roman" w:cs="Times New Roman"/>
          <w:sz w:val="24"/>
          <w:szCs w:val="24"/>
        </w:rPr>
        <w:t>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A84494">
        <w:rPr>
          <w:rFonts w:ascii="Times New Roman" w:hAnsi="Times New Roman" w:cs="Times New Roman"/>
          <w:sz w:val="24"/>
          <w:szCs w:val="24"/>
        </w:rPr>
        <w:t xml:space="preserve">иблиотечной </w:t>
      </w:r>
      <w:r>
        <w:rPr>
          <w:rFonts w:ascii="Times New Roman" w:hAnsi="Times New Roman" w:cs="Times New Roman"/>
          <w:sz w:val="24"/>
          <w:szCs w:val="24"/>
        </w:rPr>
        <w:t>системы и мероприятиях, п</w:t>
      </w:r>
      <w:r w:rsidR="00194A04">
        <w:rPr>
          <w:rFonts w:ascii="Times New Roman" w:hAnsi="Times New Roman" w:cs="Times New Roman"/>
          <w:sz w:val="24"/>
          <w:szCs w:val="24"/>
        </w:rPr>
        <w:t>освященных Г</w:t>
      </w:r>
      <w:r w:rsidRPr="00A84494">
        <w:rPr>
          <w:rFonts w:ascii="Times New Roman" w:hAnsi="Times New Roman" w:cs="Times New Roman"/>
          <w:sz w:val="24"/>
          <w:szCs w:val="24"/>
        </w:rPr>
        <w:t>оду библиотек в Иркутской области в 2013 г.</w:t>
      </w:r>
      <w:r w:rsidR="00194A04">
        <w:rPr>
          <w:rFonts w:ascii="Times New Roman" w:hAnsi="Times New Roman" w:cs="Times New Roman"/>
          <w:sz w:val="24"/>
          <w:szCs w:val="24"/>
        </w:rPr>
        <w:t>»,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руководствуясь ст.23 Устава муниципального обра</w:t>
      </w:r>
      <w:r w:rsidR="0089255C">
        <w:rPr>
          <w:rFonts w:ascii="Times New Roman" w:hAnsi="Times New Roman" w:cs="Times New Roman"/>
          <w:sz w:val="24"/>
          <w:szCs w:val="24"/>
        </w:rPr>
        <w:t>зования г.Бодайбо и района, Дума</w:t>
      </w:r>
      <w:r>
        <w:rPr>
          <w:rFonts w:ascii="Times New Roman" w:hAnsi="Times New Roman" w:cs="Times New Roman"/>
          <w:sz w:val="24"/>
          <w:szCs w:val="24"/>
        </w:rPr>
        <w:t xml:space="preserve"> г.Бодайбо и района</w:t>
      </w:r>
    </w:p>
    <w:p w:rsidR="00A84494" w:rsidRDefault="00A84494" w:rsidP="00A844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A84494" w:rsidRDefault="00A64888" w:rsidP="00A64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84494">
        <w:rPr>
          <w:rFonts w:ascii="Times New Roman" w:hAnsi="Times New Roman" w:cs="Times New Roman"/>
          <w:sz w:val="24"/>
          <w:szCs w:val="24"/>
        </w:rPr>
        <w:t>Информацию «</w:t>
      </w:r>
      <w:r w:rsidR="00A84494" w:rsidRPr="00A84494">
        <w:rPr>
          <w:rFonts w:ascii="Times New Roman" w:hAnsi="Times New Roman" w:cs="Times New Roman"/>
          <w:sz w:val="24"/>
          <w:szCs w:val="24"/>
        </w:rPr>
        <w:t>О работе централизованной</w:t>
      </w:r>
      <w:r w:rsidR="00A84494">
        <w:rPr>
          <w:rFonts w:ascii="Times New Roman" w:hAnsi="Times New Roman" w:cs="Times New Roman"/>
          <w:sz w:val="24"/>
          <w:szCs w:val="24"/>
        </w:rPr>
        <w:t xml:space="preserve"> б</w:t>
      </w:r>
      <w:r w:rsidR="00A84494" w:rsidRPr="00A84494">
        <w:rPr>
          <w:rFonts w:ascii="Times New Roman" w:hAnsi="Times New Roman" w:cs="Times New Roman"/>
          <w:sz w:val="24"/>
          <w:szCs w:val="24"/>
        </w:rPr>
        <w:t xml:space="preserve">иблиотечной </w:t>
      </w:r>
      <w:r w:rsidR="00A84494">
        <w:rPr>
          <w:rFonts w:ascii="Times New Roman" w:hAnsi="Times New Roman" w:cs="Times New Roman"/>
          <w:sz w:val="24"/>
          <w:szCs w:val="24"/>
        </w:rPr>
        <w:t>системы и мероприятиях, п</w:t>
      </w:r>
      <w:r w:rsidR="00194A04">
        <w:rPr>
          <w:rFonts w:ascii="Times New Roman" w:hAnsi="Times New Roman" w:cs="Times New Roman"/>
          <w:sz w:val="24"/>
          <w:szCs w:val="24"/>
        </w:rPr>
        <w:t>освященных Г</w:t>
      </w:r>
      <w:r w:rsidR="00A84494" w:rsidRPr="00A84494">
        <w:rPr>
          <w:rFonts w:ascii="Times New Roman" w:hAnsi="Times New Roman" w:cs="Times New Roman"/>
          <w:sz w:val="24"/>
          <w:szCs w:val="24"/>
        </w:rPr>
        <w:t>оду библиотек в Иркутской области в 2013 г.</w:t>
      </w:r>
      <w:r w:rsidR="00A84494">
        <w:rPr>
          <w:rFonts w:ascii="Times New Roman" w:hAnsi="Times New Roman" w:cs="Times New Roman"/>
          <w:sz w:val="24"/>
          <w:szCs w:val="24"/>
        </w:rPr>
        <w:t>» принять к сведению.</w:t>
      </w:r>
    </w:p>
    <w:p w:rsidR="00A64888" w:rsidRPr="00A64888" w:rsidRDefault="00A64888" w:rsidP="00A64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4888">
        <w:t xml:space="preserve"> </w:t>
      </w:r>
      <w:r w:rsidR="00C8235F">
        <w:t xml:space="preserve"> </w:t>
      </w:r>
      <w:r w:rsidRPr="00A64888">
        <w:rPr>
          <w:rFonts w:ascii="Times New Roman" w:hAnsi="Times New Roman" w:cs="Times New Roman"/>
          <w:sz w:val="24"/>
          <w:szCs w:val="24"/>
        </w:rPr>
        <w:t>Дать  положительную оценку  работе централизованной библиотечной системы  Бодайбинского района в целом и по проведению мероприятий, посвященных Году  библиотек в Иркутской области в 2013 году.</w:t>
      </w:r>
    </w:p>
    <w:p w:rsid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235F" w:rsidRDefault="00C8235F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Default="00A84494" w:rsidP="00A84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494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Председатель </w:t>
      </w:r>
      <w:r w:rsidR="0089255C">
        <w:rPr>
          <w:rFonts w:ascii="Times New Roman" w:hAnsi="Times New Roman" w:cs="Times New Roman"/>
          <w:b/>
          <w:sz w:val="24"/>
          <w:szCs w:val="24"/>
        </w:rPr>
        <w:t>Думы</w:t>
      </w:r>
      <w:r w:rsidR="00C77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84494" w:rsidRPr="00A84494">
        <w:rPr>
          <w:rFonts w:ascii="Times New Roman" w:hAnsi="Times New Roman" w:cs="Times New Roman"/>
          <w:b/>
          <w:sz w:val="24"/>
          <w:szCs w:val="24"/>
        </w:rPr>
        <w:t>Е.Н.</w:t>
      </w:r>
      <w:r w:rsidR="00C77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94" w:rsidRPr="00A84494">
        <w:rPr>
          <w:rFonts w:ascii="Times New Roman" w:hAnsi="Times New Roman" w:cs="Times New Roman"/>
          <w:b/>
          <w:sz w:val="24"/>
          <w:szCs w:val="24"/>
        </w:rPr>
        <w:t>Бодяло</w:t>
      </w: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88" w:rsidRPr="00A84494" w:rsidRDefault="00A64888" w:rsidP="00A844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4888" w:rsidRPr="00A84494" w:rsidSect="00BE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CC"/>
    <w:rsid w:val="0016758B"/>
    <w:rsid w:val="00194A04"/>
    <w:rsid w:val="001E2112"/>
    <w:rsid w:val="00375838"/>
    <w:rsid w:val="007F681C"/>
    <w:rsid w:val="0089255C"/>
    <w:rsid w:val="009273CC"/>
    <w:rsid w:val="00A64888"/>
    <w:rsid w:val="00A84494"/>
    <w:rsid w:val="00B547C0"/>
    <w:rsid w:val="00BE70B8"/>
    <w:rsid w:val="00C77B9B"/>
    <w:rsid w:val="00C8235F"/>
    <w:rsid w:val="00CF5FB9"/>
    <w:rsid w:val="00F8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</dc:creator>
  <cp:keywords/>
  <dc:description/>
  <cp:lastModifiedBy>Типаева Марина Альбертовна</cp:lastModifiedBy>
  <cp:revision>13</cp:revision>
  <cp:lastPrinted>2014-02-14T02:50:00Z</cp:lastPrinted>
  <dcterms:created xsi:type="dcterms:W3CDTF">2014-01-28T07:59:00Z</dcterms:created>
  <dcterms:modified xsi:type="dcterms:W3CDTF">2014-02-18T07:30:00Z</dcterms:modified>
</cp:coreProperties>
</file>