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6C" w:rsidRDefault="006D416C" w:rsidP="006D416C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1A5">
        <w:rPr>
          <w:rFonts w:ascii="Times New Roman" w:hAnsi="Times New Roman"/>
        </w:rPr>
        <w:t>Приложение</w:t>
      </w:r>
    </w:p>
    <w:p w:rsidR="006D416C" w:rsidRPr="000361A5" w:rsidRDefault="006D416C" w:rsidP="006D41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0361A5">
        <w:rPr>
          <w:rFonts w:ascii="Times New Roman" w:hAnsi="Times New Roman"/>
        </w:rPr>
        <w:t xml:space="preserve">к  решению  Думы </w:t>
      </w:r>
      <w:proofErr w:type="gramStart"/>
      <w:r w:rsidRPr="000361A5">
        <w:rPr>
          <w:rFonts w:ascii="Times New Roman" w:hAnsi="Times New Roman"/>
        </w:rPr>
        <w:t>г</w:t>
      </w:r>
      <w:proofErr w:type="gramEnd"/>
      <w:r w:rsidRPr="000361A5">
        <w:rPr>
          <w:rFonts w:ascii="Times New Roman" w:hAnsi="Times New Roman"/>
        </w:rPr>
        <w:t>. Бодайбо и района</w:t>
      </w:r>
    </w:p>
    <w:p w:rsidR="008B3268" w:rsidRDefault="006D416C" w:rsidP="008B3268">
      <w:pPr>
        <w:rPr>
          <w:rFonts w:ascii="Times New Roman" w:hAnsi="Times New Roman"/>
        </w:rPr>
      </w:pP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="008B3268">
        <w:rPr>
          <w:rFonts w:ascii="Times New Roman" w:hAnsi="Times New Roman"/>
        </w:rPr>
        <w:t xml:space="preserve">          </w:t>
      </w:r>
      <w:r w:rsidRPr="000361A5">
        <w:rPr>
          <w:rFonts w:ascii="Times New Roman" w:hAnsi="Times New Roman"/>
        </w:rPr>
        <w:t xml:space="preserve">от </w:t>
      </w:r>
      <w:r w:rsidR="008B3268">
        <w:rPr>
          <w:rFonts w:ascii="Times New Roman" w:hAnsi="Times New Roman"/>
        </w:rPr>
        <w:t>18.02.</w:t>
      </w:r>
      <w:r w:rsidRPr="000361A5">
        <w:rPr>
          <w:rFonts w:ascii="Times New Roman" w:hAnsi="Times New Roman"/>
        </w:rPr>
        <w:t>201</w:t>
      </w:r>
      <w:r>
        <w:rPr>
          <w:rFonts w:ascii="Times New Roman" w:hAnsi="Times New Roman"/>
        </w:rPr>
        <w:t>3</w:t>
      </w:r>
      <w:r w:rsidRPr="000361A5">
        <w:rPr>
          <w:rFonts w:ascii="Times New Roman" w:hAnsi="Times New Roman"/>
        </w:rPr>
        <w:t xml:space="preserve">г. № </w:t>
      </w:r>
      <w:r w:rsidR="008B3268">
        <w:rPr>
          <w:rFonts w:ascii="Times New Roman" w:hAnsi="Times New Roman"/>
        </w:rPr>
        <w:t xml:space="preserve">3-па </w:t>
      </w:r>
    </w:p>
    <w:p w:rsidR="006D416C" w:rsidRDefault="006D416C" w:rsidP="008B3268">
      <w:r>
        <w:t>Отчет о результатах приватизации муниципального имущества муниципального образования города Бодайбо и района за 2012 год</w:t>
      </w:r>
    </w:p>
    <w:tbl>
      <w:tblPr>
        <w:tblStyle w:val="a3"/>
        <w:tblW w:w="15022" w:type="dxa"/>
        <w:tblLayout w:type="fixed"/>
        <w:tblLook w:val="01E0"/>
      </w:tblPr>
      <w:tblGrid>
        <w:gridCol w:w="2037"/>
        <w:gridCol w:w="887"/>
        <w:gridCol w:w="17"/>
        <w:gridCol w:w="995"/>
        <w:gridCol w:w="66"/>
        <w:gridCol w:w="1207"/>
        <w:gridCol w:w="1168"/>
        <w:gridCol w:w="29"/>
        <w:gridCol w:w="1176"/>
        <w:gridCol w:w="37"/>
        <w:gridCol w:w="1168"/>
        <w:gridCol w:w="811"/>
        <w:gridCol w:w="937"/>
        <w:gridCol w:w="1496"/>
        <w:gridCol w:w="1204"/>
        <w:gridCol w:w="1080"/>
        <w:gridCol w:w="707"/>
      </w:tblGrid>
      <w:tr w:rsidR="006D416C" w:rsidTr="00E9451E">
        <w:tc>
          <w:tcPr>
            <w:tcW w:w="2037" w:type="dxa"/>
            <w:vMerge w:val="restart"/>
          </w:tcPr>
          <w:p w:rsidR="006D416C" w:rsidRPr="00520F52" w:rsidRDefault="006D416C" w:rsidP="00BB2BA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Наименование объекта приватизации в соответствии с прогнозным планом</w:t>
            </w:r>
          </w:p>
        </w:tc>
        <w:tc>
          <w:tcPr>
            <w:tcW w:w="6750" w:type="dxa"/>
            <w:gridSpan w:val="10"/>
          </w:tcPr>
          <w:p w:rsidR="006D416C" w:rsidRPr="00520F52" w:rsidRDefault="006D416C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Цена объекта приватизации, тыс</w:t>
            </w:r>
            <w:proofErr w:type="gramStart"/>
            <w:r w:rsidRPr="00520F52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20F52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748" w:type="dxa"/>
            <w:gridSpan w:val="2"/>
          </w:tcPr>
          <w:p w:rsidR="006D416C" w:rsidRPr="00520F52" w:rsidRDefault="006D416C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Срок приватизации</w:t>
            </w:r>
          </w:p>
        </w:tc>
        <w:tc>
          <w:tcPr>
            <w:tcW w:w="4487" w:type="dxa"/>
            <w:gridSpan w:val="4"/>
          </w:tcPr>
          <w:p w:rsidR="006D416C" w:rsidRPr="00520F52" w:rsidRDefault="006D416C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Расходы на приватизацию, тыс</w:t>
            </w:r>
            <w:proofErr w:type="gramStart"/>
            <w:r w:rsidRPr="00520F52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20F52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6D416C" w:rsidTr="00E9451E">
        <w:tc>
          <w:tcPr>
            <w:tcW w:w="2037" w:type="dxa"/>
            <w:vMerge/>
          </w:tcPr>
          <w:p w:rsidR="006D416C" w:rsidRPr="00520F52" w:rsidRDefault="006D416C" w:rsidP="00BB2BA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6D416C" w:rsidRPr="00520F52" w:rsidRDefault="006D416C" w:rsidP="00BB2BA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20F52">
              <w:rPr>
                <w:rFonts w:ascii="Times New Roman" w:hAnsi="Times New Roman"/>
                <w:sz w:val="16"/>
                <w:szCs w:val="16"/>
              </w:rPr>
              <w:t>Ожидаемая</w:t>
            </w:r>
            <w:proofErr w:type="gramEnd"/>
            <w:r w:rsidRPr="00520F52">
              <w:rPr>
                <w:rFonts w:ascii="Times New Roman" w:hAnsi="Times New Roman"/>
                <w:sz w:val="16"/>
                <w:szCs w:val="16"/>
              </w:rPr>
              <w:t xml:space="preserve"> по плану</w:t>
            </w:r>
          </w:p>
        </w:tc>
        <w:tc>
          <w:tcPr>
            <w:tcW w:w="1078" w:type="dxa"/>
            <w:gridSpan w:val="3"/>
          </w:tcPr>
          <w:p w:rsidR="006D416C" w:rsidRPr="00520F52" w:rsidRDefault="006D416C" w:rsidP="00BB2BA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20F52">
              <w:rPr>
                <w:rFonts w:ascii="Times New Roman" w:hAnsi="Times New Roman"/>
                <w:sz w:val="16"/>
                <w:szCs w:val="16"/>
              </w:rPr>
              <w:t>Начальная</w:t>
            </w:r>
            <w:proofErr w:type="gramEnd"/>
            <w:r w:rsidRPr="00520F52">
              <w:rPr>
                <w:rFonts w:ascii="Times New Roman" w:hAnsi="Times New Roman"/>
                <w:sz w:val="16"/>
                <w:szCs w:val="16"/>
              </w:rPr>
              <w:t xml:space="preserve"> на аукционе</w:t>
            </w:r>
          </w:p>
        </w:tc>
        <w:tc>
          <w:tcPr>
            <w:tcW w:w="1207" w:type="dxa"/>
          </w:tcPr>
          <w:p w:rsidR="006D416C" w:rsidRPr="00520F52" w:rsidRDefault="006D416C" w:rsidP="00BB2BA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 xml:space="preserve">Отклонение от плана («+» увеличение; </w:t>
            </w:r>
            <w:proofErr w:type="gramStart"/>
            <w:r w:rsidRPr="00520F52">
              <w:rPr>
                <w:rFonts w:ascii="Times New Roman" w:hAnsi="Times New Roman"/>
                <w:sz w:val="16"/>
                <w:szCs w:val="16"/>
              </w:rPr>
              <w:t>«-</w:t>
            </w:r>
            <w:proofErr w:type="gramEnd"/>
            <w:r w:rsidRPr="00520F52">
              <w:rPr>
                <w:rFonts w:ascii="Times New Roman" w:hAnsi="Times New Roman"/>
                <w:sz w:val="16"/>
                <w:szCs w:val="16"/>
              </w:rPr>
              <w:t>» уменьшение)</w:t>
            </w:r>
          </w:p>
        </w:tc>
        <w:tc>
          <w:tcPr>
            <w:tcW w:w="1168" w:type="dxa"/>
          </w:tcPr>
          <w:p w:rsidR="006D416C" w:rsidRPr="00520F52" w:rsidRDefault="006D416C" w:rsidP="00BB2BA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фактическая</w:t>
            </w:r>
          </w:p>
        </w:tc>
        <w:tc>
          <w:tcPr>
            <w:tcW w:w="1205" w:type="dxa"/>
            <w:gridSpan w:val="2"/>
          </w:tcPr>
          <w:p w:rsidR="006D416C" w:rsidRPr="00520F52" w:rsidRDefault="006D416C" w:rsidP="00BB2BA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 xml:space="preserve">Отклонение от плана («+» увеличение; </w:t>
            </w:r>
            <w:proofErr w:type="gramStart"/>
            <w:r w:rsidRPr="00520F52">
              <w:rPr>
                <w:rFonts w:ascii="Times New Roman" w:hAnsi="Times New Roman"/>
                <w:sz w:val="16"/>
                <w:szCs w:val="16"/>
              </w:rPr>
              <w:t>«-</w:t>
            </w:r>
            <w:proofErr w:type="gramEnd"/>
            <w:r w:rsidRPr="00520F52">
              <w:rPr>
                <w:rFonts w:ascii="Times New Roman" w:hAnsi="Times New Roman"/>
                <w:sz w:val="16"/>
                <w:szCs w:val="16"/>
              </w:rPr>
              <w:t>» уменьшение)</w:t>
            </w:r>
          </w:p>
        </w:tc>
        <w:tc>
          <w:tcPr>
            <w:tcW w:w="1205" w:type="dxa"/>
            <w:gridSpan w:val="2"/>
          </w:tcPr>
          <w:p w:rsidR="006D416C" w:rsidRPr="00520F52" w:rsidRDefault="006D416C" w:rsidP="00BB2BA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 xml:space="preserve">Отклонение от аукциона («+» увеличение; </w:t>
            </w:r>
            <w:proofErr w:type="gramStart"/>
            <w:r w:rsidRPr="00520F52">
              <w:rPr>
                <w:rFonts w:ascii="Times New Roman" w:hAnsi="Times New Roman"/>
                <w:sz w:val="16"/>
                <w:szCs w:val="16"/>
              </w:rPr>
              <w:t>«-</w:t>
            </w:r>
            <w:proofErr w:type="gramEnd"/>
            <w:r w:rsidRPr="00520F52">
              <w:rPr>
                <w:rFonts w:ascii="Times New Roman" w:hAnsi="Times New Roman"/>
                <w:sz w:val="16"/>
                <w:szCs w:val="16"/>
              </w:rPr>
              <w:t>» уменьшение)</w:t>
            </w:r>
          </w:p>
        </w:tc>
        <w:tc>
          <w:tcPr>
            <w:tcW w:w="811" w:type="dxa"/>
          </w:tcPr>
          <w:p w:rsidR="006D416C" w:rsidRPr="00520F52" w:rsidRDefault="006D416C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37" w:type="dxa"/>
          </w:tcPr>
          <w:p w:rsidR="006D416C" w:rsidRPr="00520F52" w:rsidRDefault="006D416C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496" w:type="dxa"/>
          </w:tcPr>
          <w:p w:rsidR="006D416C" w:rsidRPr="00520F52" w:rsidRDefault="006D416C" w:rsidP="00BB2BA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Изготовление технической документации</w:t>
            </w:r>
          </w:p>
        </w:tc>
        <w:tc>
          <w:tcPr>
            <w:tcW w:w="1204" w:type="dxa"/>
          </w:tcPr>
          <w:p w:rsidR="006D416C" w:rsidRPr="00520F52" w:rsidRDefault="006D416C" w:rsidP="00BB2BA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Оценка имущества</w:t>
            </w:r>
          </w:p>
        </w:tc>
        <w:tc>
          <w:tcPr>
            <w:tcW w:w="1080" w:type="dxa"/>
          </w:tcPr>
          <w:p w:rsidR="006D416C" w:rsidRPr="00520F52" w:rsidRDefault="006D416C" w:rsidP="00BB2BA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Организационные мероприятия</w:t>
            </w:r>
          </w:p>
        </w:tc>
        <w:tc>
          <w:tcPr>
            <w:tcW w:w="707" w:type="dxa"/>
          </w:tcPr>
          <w:p w:rsidR="006D416C" w:rsidRPr="00520F52" w:rsidRDefault="006D416C" w:rsidP="00BB2BA0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6D416C" w:rsidTr="00E9451E">
        <w:tc>
          <w:tcPr>
            <w:tcW w:w="2037" w:type="dxa"/>
          </w:tcPr>
          <w:p w:rsidR="006D416C" w:rsidRPr="00520F52" w:rsidRDefault="006D416C" w:rsidP="00BB2BA0">
            <w:pPr>
              <w:tabs>
                <w:tab w:val="left" w:pos="210"/>
                <w:tab w:val="center" w:pos="911"/>
              </w:tabs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ab/>
            </w:r>
            <w:r w:rsidRPr="00520F52">
              <w:rPr>
                <w:rFonts w:ascii="Times New Roman" w:hAnsi="Times New Roman"/>
                <w:sz w:val="16"/>
                <w:szCs w:val="16"/>
              </w:rPr>
              <w:tab/>
              <w:t>1</w:t>
            </w:r>
          </w:p>
        </w:tc>
        <w:tc>
          <w:tcPr>
            <w:tcW w:w="887" w:type="dxa"/>
          </w:tcPr>
          <w:p w:rsidR="006D416C" w:rsidRPr="00520F52" w:rsidRDefault="006D416C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8" w:type="dxa"/>
            <w:gridSpan w:val="3"/>
          </w:tcPr>
          <w:p w:rsidR="006D416C" w:rsidRPr="00520F52" w:rsidRDefault="006D416C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7" w:type="dxa"/>
          </w:tcPr>
          <w:p w:rsidR="006D416C" w:rsidRPr="00520F52" w:rsidRDefault="006D416C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8" w:type="dxa"/>
          </w:tcPr>
          <w:p w:rsidR="006D416C" w:rsidRPr="00520F52" w:rsidRDefault="006D416C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5" w:type="dxa"/>
            <w:gridSpan w:val="2"/>
          </w:tcPr>
          <w:p w:rsidR="006D416C" w:rsidRPr="00520F52" w:rsidRDefault="006D416C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05" w:type="dxa"/>
            <w:gridSpan w:val="2"/>
          </w:tcPr>
          <w:p w:rsidR="006D416C" w:rsidRPr="00520F52" w:rsidRDefault="006D416C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11" w:type="dxa"/>
          </w:tcPr>
          <w:p w:rsidR="006D416C" w:rsidRPr="00520F52" w:rsidRDefault="006D416C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37" w:type="dxa"/>
          </w:tcPr>
          <w:p w:rsidR="006D416C" w:rsidRPr="00520F52" w:rsidRDefault="006D416C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96" w:type="dxa"/>
          </w:tcPr>
          <w:p w:rsidR="006D416C" w:rsidRPr="00520F52" w:rsidRDefault="006D416C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04" w:type="dxa"/>
          </w:tcPr>
          <w:p w:rsidR="006D416C" w:rsidRPr="00520F52" w:rsidRDefault="006D416C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6D416C" w:rsidRPr="00520F52" w:rsidRDefault="006D416C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7" w:type="dxa"/>
          </w:tcPr>
          <w:p w:rsidR="006D416C" w:rsidRPr="00520F52" w:rsidRDefault="006D416C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E9451E" w:rsidTr="00575CFF">
        <w:tc>
          <w:tcPr>
            <w:tcW w:w="2037" w:type="dxa"/>
          </w:tcPr>
          <w:p w:rsidR="00E9451E" w:rsidRPr="00520F52" w:rsidRDefault="00E9451E" w:rsidP="00BB2BA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20F52">
              <w:rPr>
                <w:rFonts w:ascii="Times New Roman" w:hAnsi="Times New Roman"/>
                <w:sz w:val="18"/>
                <w:szCs w:val="18"/>
              </w:rPr>
              <w:t>Автомобиль ГАЗ 31029</w:t>
            </w:r>
          </w:p>
        </w:tc>
        <w:tc>
          <w:tcPr>
            <w:tcW w:w="3172" w:type="dxa"/>
            <w:gridSpan w:val="5"/>
          </w:tcPr>
          <w:p w:rsidR="00E9451E" w:rsidRPr="00520F52" w:rsidRDefault="00E9451E" w:rsidP="00586122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8"/>
                <w:szCs w:val="18"/>
              </w:rPr>
              <w:t xml:space="preserve">Аукцион и продажа объекта </w:t>
            </w:r>
            <w:proofErr w:type="gramStart"/>
            <w:r w:rsidRPr="00520F52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520F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20F52">
              <w:rPr>
                <w:rFonts w:ascii="Times New Roman" w:hAnsi="Times New Roman"/>
                <w:sz w:val="18"/>
                <w:szCs w:val="18"/>
              </w:rPr>
              <w:t>средством</w:t>
            </w:r>
            <w:proofErr w:type="gramEnd"/>
            <w:r w:rsidRPr="00520F52">
              <w:rPr>
                <w:rFonts w:ascii="Times New Roman" w:hAnsi="Times New Roman"/>
                <w:sz w:val="18"/>
                <w:szCs w:val="18"/>
              </w:rPr>
              <w:t xml:space="preserve"> публичного предложения не состоялись</w:t>
            </w:r>
            <w:r w:rsidR="009429BA" w:rsidRPr="00520F52">
              <w:rPr>
                <w:rFonts w:ascii="Times New Roman" w:hAnsi="Times New Roman"/>
                <w:sz w:val="18"/>
                <w:szCs w:val="18"/>
              </w:rPr>
              <w:t xml:space="preserve"> в 2011 году</w:t>
            </w:r>
            <w:r w:rsidRPr="00520F5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C5B11" w:rsidRPr="00520F52">
              <w:rPr>
                <w:rFonts w:ascii="Times New Roman" w:hAnsi="Times New Roman"/>
                <w:sz w:val="18"/>
                <w:szCs w:val="18"/>
              </w:rPr>
              <w:t>в 2012 году осуществлена продажа без объявления цены</w:t>
            </w:r>
          </w:p>
        </w:tc>
        <w:tc>
          <w:tcPr>
            <w:tcW w:w="1197" w:type="dxa"/>
            <w:gridSpan w:val="2"/>
          </w:tcPr>
          <w:p w:rsidR="00E9451E" w:rsidRPr="00520F52" w:rsidRDefault="00E9451E" w:rsidP="00BB2BA0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F5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  <w:p w:rsidR="00E9451E" w:rsidRPr="00520F52" w:rsidRDefault="00E9451E" w:rsidP="00BB2BA0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3" w:type="dxa"/>
            <w:gridSpan w:val="2"/>
          </w:tcPr>
          <w:p w:rsidR="00E9451E" w:rsidRPr="00520F52" w:rsidRDefault="00C108E8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8" w:type="dxa"/>
          </w:tcPr>
          <w:p w:rsidR="00E9451E" w:rsidRPr="00520F52" w:rsidRDefault="00C108E8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1" w:type="dxa"/>
          </w:tcPr>
          <w:p w:rsidR="00E9451E" w:rsidRPr="00520F52" w:rsidRDefault="00E9451E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3-4 квартал 2011 года</w:t>
            </w:r>
          </w:p>
        </w:tc>
        <w:tc>
          <w:tcPr>
            <w:tcW w:w="937" w:type="dxa"/>
          </w:tcPr>
          <w:p w:rsidR="00E9451E" w:rsidRPr="00520F52" w:rsidRDefault="006D3327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2 квартал 2012</w:t>
            </w:r>
          </w:p>
        </w:tc>
        <w:tc>
          <w:tcPr>
            <w:tcW w:w="1496" w:type="dxa"/>
          </w:tcPr>
          <w:p w:rsidR="00E9451E" w:rsidRPr="00520F52" w:rsidRDefault="00E9451E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</w:tcPr>
          <w:p w:rsidR="00E9451E" w:rsidRPr="00520F52" w:rsidRDefault="00E9451E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9451E" w:rsidRPr="00520F52" w:rsidRDefault="00E9451E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7" w:type="dxa"/>
          </w:tcPr>
          <w:p w:rsidR="00E9451E" w:rsidRPr="00520F52" w:rsidRDefault="00E9451E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9451E" w:rsidTr="00E9451E">
        <w:tc>
          <w:tcPr>
            <w:tcW w:w="2037" w:type="dxa"/>
          </w:tcPr>
          <w:p w:rsidR="00E9451E" w:rsidRPr="00520F52" w:rsidRDefault="00E9451E" w:rsidP="00E9451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20F52">
              <w:rPr>
                <w:rFonts w:ascii="Times New Roman" w:hAnsi="Times New Roman"/>
                <w:sz w:val="18"/>
                <w:szCs w:val="18"/>
              </w:rPr>
              <w:t xml:space="preserve">Здание бытовой, две теплицы, </w:t>
            </w:r>
            <w:proofErr w:type="spellStart"/>
            <w:r w:rsidRPr="00520F52">
              <w:rPr>
                <w:rFonts w:ascii="Times New Roman" w:hAnsi="Times New Roman"/>
                <w:sz w:val="18"/>
                <w:szCs w:val="18"/>
              </w:rPr>
              <w:t>располо-женные</w:t>
            </w:r>
            <w:proofErr w:type="spellEnd"/>
            <w:r w:rsidRPr="00520F52">
              <w:rPr>
                <w:rFonts w:ascii="Times New Roman" w:hAnsi="Times New Roman"/>
                <w:sz w:val="18"/>
                <w:szCs w:val="18"/>
              </w:rPr>
              <w:t xml:space="preserve"> в г. Бодайбо по ул. </w:t>
            </w:r>
            <w:proofErr w:type="gramStart"/>
            <w:r w:rsidRPr="00520F52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Pr="00520F52">
              <w:rPr>
                <w:rFonts w:ascii="Times New Roman" w:hAnsi="Times New Roman"/>
                <w:sz w:val="18"/>
                <w:szCs w:val="18"/>
              </w:rPr>
              <w:t>, 74</w:t>
            </w:r>
          </w:p>
        </w:tc>
        <w:tc>
          <w:tcPr>
            <w:tcW w:w="904" w:type="dxa"/>
            <w:gridSpan w:val="2"/>
          </w:tcPr>
          <w:p w:rsidR="00E9451E" w:rsidRPr="00520F52" w:rsidRDefault="009429BA" w:rsidP="00BB2BA0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F52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995" w:type="dxa"/>
          </w:tcPr>
          <w:p w:rsidR="00E9451E" w:rsidRPr="00520F52" w:rsidRDefault="00E9451E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Преимущественное право</w:t>
            </w:r>
          </w:p>
        </w:tc>
        <w:tc>
          <w:tcPr>
            <w:tcW w:w="1273" w:type="dxa"/>
            <w:gridSpan w:val="2"/>
          </w:tcPr>
          <w:p w:rsidR="00E9451E" w:rsidRPr="00520F52" w:rsidRDefault="00E9451E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2"/>
          </w:tcPr>
          <w:p w:rsidR="00E9451E" w:rsidRPr="00520F52" w:rsidRDefault="00E230BF" w:rsidP="00BB2BA0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F52">
              <w:rPr>
                <w:rFonts w:ascii="Times New Roman" w:hAnsi="Times New Roman"/>
                <w:b/>
                <w:sz w:val="16"/>
                <w:szCs w:val="16"/>
              </w:rPr>
              <w:t>71,3</w:t>
            </w:r>
          </w:p>
        </w:tc>
        <w:tc>
          <w:tcPr>
            <w:tcW w:w="1213" w:type="dxa"/>
            <w:gridSpan w:val="2"/>
          </w:tcPr>
          <w:p w:rsidR="00E9451E" w:rsidRPr="00520F52" w:rsidRDefault="008261B7" w:rsidP="00BB2BA0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F52">
              <w:rPr>
                <w:rFonts w:ascii="Times New Roman" w:hAnsi="Times New Roman"/>
                <w:b/>
                <w:sz w:val="16"/>
                <w:szCs w:val="16"/>
              </w:rPr>
              <w:t>16,3</w:t>
            </w:r>
          </w:p>
        </w:tc>
        <w:tc>
          <w:tcPr>
            <w:tcW w:w="1168" w:type="dxa"/>
          </w:tcPr>
          <w:p w:rsidR="00E9451E" w:rsidRPr="00520F52" w:rsidRDefault="008261B7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1" w:type="dxa"/>
          </w:tcPr>
          <w:p w:rsidR="00E9451E" w:rsidRPr="00520F52" w:rsidRDefault="00E9451E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2 квартал 2012</w:t>
            </w:r>
            <w:r w:rsidR="00955E17" w:rsidRPr="00520F52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37" w:type="dxa"/>
          </w:tcPr>
          <w:p w:rsidR="00E9451E" w:rsidRPr="00520F52" w:rsidRDefault="00E9451E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2 квартал 2012</w:t>
            </w:r>
          </w:p>
        </w:tc>
        <w:tc>
          <w:tcPr>
            <w:tcW w:w="1496" w:type="dxa"/>
          </w:tcPr>
          <w:p w:rsidR="00E9451E" w:rsidRPr="00520F52" w:rsidRDefault="00FC614B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</w:tcPr>
          <w:p w:rsidR="00E9451E" w:rsidRPr="00520F52" w:rsidRDefault="00FC614B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E9451E" w:rsidRPr="00520F52" w:rsidRDefault="00FC614B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E9451E" w:rsidRPr="00520F52" w:rsidRDefault="00FC614B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E9451E" w:rsidTr="00E9451E">
        <w:tc>
          <w:tcPr>
            <w:tcW w:w="2037" w:type="dxa"/>
          </w:tcPr>
          <w:p w:rsidR="00E9451E" w:rsidRPr="00520F52" w:rsidRDefault="00E9451E" w:rsidP="00BB2BA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20F52">
              <w:rPr>
                <w:rFonts w:ascii="Times New Roman" w:hAnsi="Times New Roman"/>
                <w:sz w:val="18"/>
                <w:szCs w:val="18"/>
              </w:rPr>
              <w:t xml:space="preserve">Нежилое помещение в цокольной части пятиэтажного </w:t>
            </w:r>
            <w:proofErr w:type="spellStart"/>
            <w:proofErr w:type="gramStart"/>
            <w:r w:rsidRPr="00520F52">
              <w:rPr>
                <w:rFonts w:ascii="Times New Roman" w:hAnsi="Times New Roman"/>
                <w:sz w:val="18"/>
                <w:szCs w:val="18"/>
              </w:rPr>
              <w:t>па-нельного</w:t>
            </w:r>
            <w:proofErr w:type="spellEnd"/>
            <w:proofErr w:type="gramEnd"/>
            <w:r w:rsidRPr="00520F52">
              <w:rPr>
                <w:rFonts w:ascii="Times New Roman" w:hAnsi="Times New Roman"/>
                <w:sz w:val="18"/>
                <w:szCs w:val="18"/>
              </w:rPr>
              <w:t xml:space="preserve"> дома </w:t>
            </w:r>
            <w:r w:rsidR="00955E17" w:rsidRPr="00520F52">
              <w:rPr>
                <w:rFonts w:ascii="Times New Roman" w:hAnsi="Times New Roman"/>
                <w:sz w:val="18"/>
                <w:szCs w:val="18"/>
              </w:rPr>
              <w:t xml:space="preserve">№ 34 по ул. Урицкого в     </w:t>
            </w:r>
            <w:r w:rsidR="00C3588D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955E17" w:rsidRPr="00520F52">
              <w:rPr>
                <w:rFonts w:ascii="Times New Roman" w:hAnsi="Times New Roman"/>
                <w:sz w:val="18"/>
                <w:szCs w:val="18"/>
              </w:rPr>
              <w:t xml:space="preserve">  г. Бодайбо</w:t>
            </w:r>
          </w:p>
        </w:tc>
        <w:tc>
          <w:tcPr>
            <w:tcW w:w="904" w:type="dxa"/>
            <w:gridSpan w:val="2"/>
          </w:tcPr>
          <w:p w:rsidR="00E9451E" w:rsidRPr="00520F52" w:rsidRDefault="009429BA" w:rsidP="00EA04C7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520F52">
              <w:rPr>
                <w:rFonts w:ascii="Times New Roman" w:hAnsi="Times New Roman"/>
                <w:b/>
                <w:sz w:val="16"/>
                <w:szCs w:val="16"/>
              </w:rPr>
              <w:t xml:space="preserve">    39,5</w:t>
            </w:r>
          </w:p>
        </w:tc>
        <w:tc>
          <w:tcPr>
            <w:tcW w:w="995" w:type="dxa"/>
          </w:tcPr>
          <w:p w:rsidR="00E9451E" w:rsidRPr="00520F52" w:rsidRDefault="00955E17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Преимущественное право</w:t>
            </w:r>
          </w:p>
        </w:tc>
        <w:tc>
          <w:tcPr>
            <w:tcW w:w="1273" w:type="dxa"/>
            <w:gridSpan w:val="2"/>
          </w:tcPr>
          <w:p w:rsidR="00E9451E" w:rsidRPr="00520F52" w:rsidRDefault="00955E17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2"/>
          </w:tcPr>
          <w:p w:rsidR="00E9451E" w:rsidRPr="00520F52" w:rsidRDefault="009429BA" w:rsidP="00BB2BA0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F52">
              <w:rPr>
                <w:rFonts w:ascii="Times New Roman" w:hAnsi="Times New Roman"/>
                <w:b/>
                <w:sz w:val="16"/>
                <w:szCs w:val="16"/>
              </w:rPr>
              <w:t>39,5</w:t>
            </w:r>
          </w:p>
        </w:tc>
        <w:tc>
          <w:tcPr>
            <w:tcW w:w="1213" w:type="dxa"/>
            <w:gridSpan w:val="2"/>
          </w:tcPr>
          <w:p w:rsidR="00E9451E" w:rsidRPr="00520F52" w:rsidRDefault="008261B7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8" w:type="dxa"/>
          </w:tcPr>
          <w:p w:rsidR="00E9451E" w:rsidRPr="00520F52" w:rsidRDefault="008261B7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1" w:type="dxa"/>
          </w:tcPr>
          <w:p w:rsidR="00E9451E" w:rsidRPr="00520F52" w:rsidRDefault="00955E17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4 квартал 2012 года</w:t>
            </w:r>
          </w:p>
        </w:tc>
        <w:tc>
          <w:tcPr>
            <w:tcW w:w="937" w:type="dxa"/>
          </w:tcPr>
          <w:p w:rsidR="00E9451E" w:rsidRPr="00520F52" w:rsidRDefault="00955E17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4 квартал 2012</w:t>
            </w:r>
          </w:p>
        </w:tc>
        <w:tc>
          <w:tcPr>
            <w:tcW w:w="1496" w:type="dxa"/>
          </w:tcPr>
          <w:p w:rsidR="00E9451E" w:rsidRPr="00520F52" w:rsidRDefault="00955E17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F5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</w:tcPr>
          <w:p w:rsidR="00E9451E" w:rsidRPr="00520F52" w:rsidRDefault="00FC614B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1080" w:type="dxa"/>
          </w:tcPr>
          <w:p w:rsidR="00E9451E" w:rsidRPr="00520F52" w:rsidRDefault="00FC614B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E9451E" w:rsidRPr="00520F52" w:rsidRDefault="00FC614B" w:rsidP="00BB2B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</w:tr>
    </w:tbl>
    <w:p w:rsidR="006D416C" w:rsidRPr="00520F52" w:rsidRDefault="006D416C" w:rsidP="006D416C">
      <w:pPr>
        <w:rPr>
          <w:rFonts w:ascii="Times New Roman" w:hAnsi="Times New Roman"/>
          <w:sz w:val="22"/>
          <w:szCs w:val="22"/>
        </w:rPr>
      </w:pPr>
      <w:r w:rsidRPr="00520F52">
        <w:rPr>
          <w:rFonts w:ascii="Times New Roman" w:hAnsi="Times New Roman"/>
          <w:sz w:val="22"/>
          <w:szCs w:val="22"/>
        </w:rPr>
        <w:t>В течение 201</w:t>
      </w:r>
      <w:r w:rsidR="00131C3E" w:rsidRPr="00520F52">
        <w:rPr>
          <w:rFonts w:ascii="Times New Roman" w:hAnsi="Times New Roman"/>
          <w:sz w:val="22"/>
          <w:szCs w:val="22"/>
        </w:rPr>
        <w:t>2</w:t>
      </w:r>
      <w:r w:rsidRPr="00520F52">
        <w:rPr>
          <w:rFonts w:ascii="Times New Roman" w:hAnsi="Times New Roman"/>
          <w:sz w:val="22"/>
          <w:szCs w:val="22"/>
        </w:rPr>
        <w:t xml:space="preserve"> года приватизация муниципальн</w:t>
      </w:r>
      <w:r w:rsidR="00131DE8" w:rsidRPr="00520F52">
        <w:rPr>
          <w:rFonts w:ascii="Times New Roman" w:hAnsi="Times New Roman"/>
          <w:sz w:val="22"/>
          <w:szCs w:val="22"/>
        </w:rPr>
        <w:t>ого имущества</w:t>
      </w:r>
      <w:r w:rsidRPr="00520F52">
        <w:rPr>
          <w:rFonts w:ascii="Times New Roman" w:hAnsi="Times New Roman"/>
          <w:sz w:val="22"/>
          <w:szCs w:val="22"/>
        </w:rPr>
        <w:t xml:space="preserve"> осуществлялась в соответствии с решением Думы города Бодайбо и района </w:t>
      </w:r>
      <w:proofErr w:type="gramStart"/>
      <w:r w:rsidRPr="00520F52">
        <w:rPr>
          <w:rFonts w:ascii="Times New Roman" w:hAnsi="Times New Roman"/>
          <w:sz w:val="22"/>
          <w:szCs w:val="22"/>
        </w:rPr>
        <w:t>от</w:t>
      </w:r>
      <w:proofErr w:type="gramEnd"/>
      <w:r w:rsidRPr="00520F52">
        <w:rPr>
          <w:rFonts w:ascii="Times New Roman" w:hAnsi="Times New Roman"/>
          <w:sz w:val="22"/>
          <w:szCs w:val="22"/>
        </w:rPr>
        <w:t xml:space="preserve"> 11.11.2010 года № 32-па "Об утверждении прогнозного плана приватизации муниципального имущества муниципального образования </w:t>
      </w:r>
      <w:proofErr w:type="gramStart"/>
      <w:r w:rsidRPr="00520F52">
        <w:rPr>
          <w:rFonts w:ascii="Times New Roman" w:hAnsi="Times New Roman"/>
          <w:sz w:val="22"/>
          <w:szCs w:val="22"/>
        </w:rPr>
        <w:t>г</w:t>
      </w:r>
      <w:proofErr w:type="gramEnd"/>
      <w:r w:rsidRPr="00520F52">
        <w:rPr>
          <w:rFonts w:ascii="Times New Roman" w:hAnsi="Times New Roman"/>
          <w:sz w:val="22"/>
          <w:szCs w:val="22"/>
        </w:rPr>
        <w:t>. Бодайбо и района на 2011-2013 годы" с учетом изменений, внесенных решени</w:t>
      </w:r>
      <w:r w:rsidR="006A71F1" w:rsidRPr="00520F52">
        <w:rPr>
          <w:rFonts w:ascii="Times New Roman" w:hAnsi="Times New Roman"/>
          <w:sz w:val="22"/>
          <w:szCs w:val="22"/>
        </w:rPr>
        <w:t>я</w:t>
      </w:r>
      <w:r w:rsidRPr="00520F52">
        <w:rPr>
          <w:rFonts w:ascii="Times New Roman" w:hAnsi="Times New Roman"/>
          <w:sz w:val="22"/>
          <w:szCs w:val="22"/>
        </w:rPr>
        <w:t>м</w:t>
      </w:r>
      <w:r w:rsidR="006A71F1" w:rsidRPr="00520F52">
        <w:rPr>
          <w:rFonts w:ascii="Times New Roman" w:hAnsi="Times New Roman"/>
          <w:sz w:val="22"/>
          <w:szCs w:val="22"/>
        </w:rPr>
        <w:t>и</w:t>
      </w:r>
      <w:r w:rsidRPr="00520F52">
        <w:rPr>
          <w:rFonts w:ascii="Times New Roman" w:hAnsi="Times New Roman"/>
          <w:sz w:val="22"/>
          <w:szCs w:val="22"/>
        </w:rPr>
        <w:t xml:space="preserve"> Думы г. Бодайбо и района от 15.06.2011 года № 18-па</w:t>
      </w:r>
      <w:r w:rsidR="00131C3E" w:rsidRPr="00520F52">
        <w:rPr>
          <w:rFonts w:ascii="Times New Roman" w:hAnsi="Times New Roman"/>
          <w:sz w:val="22"/>
          <w:szCs w:val="22"/>
        </w:rPr>
        <w:t xml:space="preserve">, </w:t>
      </w:r>
      <w:r w:rsidR="006A71F1" w:rsidRPr="00520F52">
        <w:rPr>
          <w:rFonts w:ascii="Times New Roman" w:hAnsi="Times New Roman"/>
          <w:sz w:val="22"/>
          <w:szCs w:val="22"/>
        </w:rPr>
        <w:t>от 10.02.2012 года № 4-па и от 17.09.2012 года № 22-па</w:t>
      </w:r>
      <w:r w:rsidRPr="00520F52">
        <w:rPr>
          <w:rFonts w:ascii="Times New Roman" w:hAnsi="Times New Roman"/>
          <w:sz w:val="22"/>
          <w:szCs w:val="22"/>
        </w:rPr>
        <w:t>.</w:t>
      </w:r>
    </w:p>
    <w:p w:rsidR="006D416C" w:rsidRPr="00520F52" w:rsidRDefault="006D416C" w:rsidP="006D416C">
      <w:pPr>
        <w:rPr>
          <w:rFonts w:ascii="Times New Roman" w:hAnsi="Times New Roman"/>
          <w:sz w:val="22"/>
          <w:szCs w:val="22"/>
        </w:rPr>
      </w:pPr>
      <w:r w:rsidRPr="00520F52">
        <w:rPr>
          <w:rFonts w:ascii="Times New Roman" w:hAnsi="Times New Roman"/>
          <w:sz w:val="22"/>
          <w:szCs w:val="22"/>
        </w:rPr>
        <w:t xml:space="preserve">В бюджет муниципального образования г. Бодайбо и района </w:t>
      </w:r>
      <w:r w:rsidR="0063166D">
        <w:rPr>
          <w:rFonts w:ascii="Times New Roman" w:hAnsi="Times New Roman"/>
          <w:sz w:val="22"/>
          <w:szCs w:val="22"/>
        </w:rPr>
        <w:t xml:space="preserve">в </w:t>
      </w:r>
      <w:r w:rsidRPr="00520F52">
        <w:rPr>
          <w:rFonts w:ascii="Times New Roman" w:hAnsi="Times New Roman"/>
          <w:sz w:val="22"/>
          <w:szCs w:val="22"/>
        </w:rPr>
        <w:t>201</w:t>
      </w:r>
      <w:r w:rsidR="00131DE8" w:rsidRPr="00520F52">
        <w:rPr>
          <w:rFonts w:ascii="Times New Roman" w:hAnsi="Times New Roman"/>
          <w:sz w:val="22"/>
          <w:szCs w:val="22"/>
        </w:rPr>
        <w:t>2</w:t>
      </w:r>
      <w:r w:rsidRPr="00520F52">
        <w:rPr>
          <w:rFonts w:ascii="Times New Roman" w:hAnsi="Times New Roman"/>
          <w:sz w:val="22"/>
          <w:szCs w:val="22"/>
        </w:rPr>
        <w:t xml:space="preserve"> год</w:t>
      </w:r>
      <w:r w:rsidR="0063166D">
        <w:rPr>
          <w:rFonts w:ascii="Times New Roman" w:hAnsi="Times New Roman"/>
          <w:sz w:val="22"/>
          <w:szCs w:val="22"/>
        </w:rPr>
        <w:t>у</w:t>
      </w:r>
      <w:r w:rsidRPr="00520F52">
        <w:rPr>
          <w:rFonts w:ascii="Times New Roman" w:hAnsi="Times New Roman"/>
          <w:sz w:val="22"/>
          <w:szCs w:val="22"/>
        </w:rPr>
        <w:t xml:space="preserve"> от продажи объектов  поступило </w:t>
      </w:r>
      <w:r w:rsidR="008145FA" w:rsidRPr="008145FA">
        <w:rPr>
          <w:rFonts w:ascii="Times New Roman" w:hAnsi="Times New Roman"/>
          <w:b/>
          <w:sz w:val="22"/>
          <w:szCs w:val="22"/>
        </w:rPr>
        <w:t>389</w:t>
      </w:r>
      <w:r w:rsidR="008145FA">
        <w:rPr>
          <w:rFonts w:ascii="Times New Roman" w:hAnsi="Times New Roman"/>
          <w:b/>
          <w:sz w:val="22"/>
          <w:szCs w:val="22"/>
        </w:rPr>
        <w:t>,4</w:t>
      </w:r>
      <w:r w:rsidRPr="00520F52">
        <w:rPr>
          <w:rFonts w:ascii="Times New Roman" w:hAnsi="Times New Roman"/>
          <w:b/>
          <w:sz w:val="22"/>
          <w:szCs w:val="22"/>
        </w:rPr>
        <w:t xml:space="preserve"> тыс</w:t>
      </w:r>
      <w:proofErr w:type="gramStart"/>
      <w:r w:rsidRPr="00520F52">
        <w:rPr>
          <w:rFonts w:ascii="Times New Roman" w:hAnsi="Times New Roman"/>
          <w:b/>
          <w:sz w:val="22"/>
          <w:szCs w:val="22"/>
        </w:rPr>
        <w:t>.р</w:t>
      </w:r>
      <w:proofErr w:type="gramEnd"/>
      <w:r w:rsidRPr="00520F52">
        <w:rPr>
          <w:rFonts w:ascii="Times New Roman" w:hAnsi="Times New Roman"/>
          <w:b/>
          <w:sz w:val="22"/>
          <w:szCs w:val="22"/>
        </w:rPr>
        <w:t>ублей</w:t>
      </w:r>
      <w:r w:rsidRPr="00520F52">
        <w:rPr>
          <w:rFonts w:ascii="Times New Roman" w:hAnsi="Times New Roman"/>
          <w:sz w:val="22"/>
          <w:szCs w:val="22"/>
        </w:rPr>
        <w:t xml:space="preserve">, в том числе: от продажи </w:t>
      </w:r>
      <w:r w:rsidR="00131DE8" w:rsidRPr="00520F52">
        <w:rPr>
          <w:rFonts w:ascii="Times New Roman" w:hAnsi="Times New Roman"/>
          <w:sz w:val="22"/>
          <w:szCs w:val="22"/>
        </w:rPr>
        <w:t>без объявления цены</w:t>
      </w:r>
      <w:r w:rsidRPr="00520F52">
        <w:rPr>
          <w:rFonts w:ascii="Times New Roman" w:hAnsi="Times New Roman"/>
          <w:sz w:val="22"/>
          <w:szCs w:val="22"/>
        </w:rPr>
        <w:t xml:space="preserve"> – </w:t>
      </w:r>
      <w:r w:rsidR="00131DE8" w:rsidRPr="00520F52">
        <w:rPr>
          <w:rFonts w:ascii="Times New Roman" w:hAnsi="Times New Roman"/>
          <w:b/>
          <w:sz w:val="22"/>
          <w:szCs w:val="22"/>
        </w:rPr>
        <w:t>20</w:t>
      </w:r>
      <w:r w:rsidRPr="00520F52">
        <w:rPr>
          <w:rFonts w:ascii="Times New Roman" w:hAnsi="Times New Roman"/>
          <w:b/>
          <w:sz w:val="22"/>
          <w:szCs w:val="22"/>
        </w:rPr>
        <w:t>,0тыс.руб.</w:t>
      </w:r>
      <w:r w:rsidRPr="00520F52">
        <w:rPr>
          <w:rFonts w:ascii="Times New Roman" w:hAnsi="Times New Roman"/>
          <w:sz w:val="22"/>
          <w:szCs w:val="22"/>
        </w:rPr>
        <w:t xml:space="preserve"> и от продажи объектов в рамках действия Федерального закона N 159-ФЗ от 22.07.2008 г.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– </w:t>
      </w:r>
      <w:r w:rsidR="008145FA" w:rsidRPr="008145FA">
        <w:rPr>
          <w:rFonts w:ascii="Times New Roman" w:hAnsi="Times New Roman"/>
          <w:b/>
          <w:sz w:val="22"/>
          <w:szCs w:val="22"/>
        </w:rPr>
        <w:t>369,</w:t>
      </w:r>
      <w:r w:rsidR="0063166D">
        <w:rPr>
          <w:rFonts w:ascii="Times New Roman" w:hAnsi="Times New Roman"/>
          <w:b/>
          <w:sz w:val="22"/>
          <w:szCs w:val="22"/>
        </w:rPr>
        <w:t>4</w:t>
      </w:r>
      <w:r w:rsidRPr="008145FA">
        <w:rPr>
          <w:rFonts w:ascii="Times New Roman" w:hAnsi="Times New Roman"/>
          <w:b/>
          <w:sz w:val="22"/>
          <w:szCs w:val="22"/>
        </w:rPr>
        <w:t>тыс</w:t>
      </w:r>
      <w:proofErr w:type="gramStart"/>
      <w:r w:rsidRPr="00520F52">
        <w:rPr>
          <w:rFonts w:ascii="Times New Roman" w:hAnsi="Times New Roman"/>
          <w:b/>
          <w:sz w:val="22"/>
          <w:szCs w:val="22"/>
        </w:rPr>
        <w:t>.р</w:t>
      </w:r>
      <w:proofErr w:type="gramEnd"/>
      <w:r w:rsidRPr="00520F52">
        <w:rPr>
          <w:rFonts w:ascii="Times New Roman" w:hAnsi="Times New Roman"/>
          <w:b/>
          <w:sz w:val="22"/>
          <w:szCs w:val="22"/>
        </w:rPr>
        <w:t xml:space="preserve">уб., </w:t>
      </w:r>
      <w:r w:rsidRPr="00520F52">
        <w:rPr>
          <w:rFonts w:ascii="Times New Roman" w:hAnsi="Times New Roman"/>
          <w:sz w:val="22"/>
          <w:szCs w:val="22"/>
        </w:rPr>
        <w:t xml:space="preserve">из них по рассрочке </w:t>
      </w:r>
      <w:r w:rsidR="00C83D80">
        <w:rPr>
          <w:rFonts w:ascii="Times New Roman" w:hAnsi="Times New Roman"/>
          <w:sz w:val="22"/>
          <w:szCs w:val="22"/>
        </w:rPr>
        <w:t xml:space="preserve">по договорам купли-продажи, </w:t>
      </w:r>
      <w:r w:rsidRPr="00520F52">
        <w:rPr>
          <w:rFonts w:ascii="Times New Roman" w:hAnsi="Times New Roman"/>
          <w:sz w:val="22"/>
          <w:szCs w:val="22"/>
        </w:rPr>
        <w:t>за</w:t>
      </w:r>
      <w:r w:rsidR="00C83D80">
        <w:rPr>
          <w:rFonts w:ascii="Times New Roman" w:hAnsi="Times New Roman"/>
          <w:sz w:val="22"/>
          <w:szCs w:val="22"/>
        </w:rPr>
        <w:t>ключенным в</w:t>
      </w:r>
      <w:r w:rsidRPr="00520F52">
        <w:rPr>
          <w:rFonts w:ascii="Times New Roman" w:hAnsi="Times New Roman"/>
          <w:sz w:val="22"/>
          <w:szCs w:val="22"/>
        </w:rPr>
        <w:t xml:space="preserve"> 201</w:t>
      </w:r>
      <w:r w:rsidR="008145FA">
        <w:rPr>
          <w:rFonts w:ascii="Times New Roman" w:hAnsi="Times New Roman"/>
          <w:sz w:val="22"/>
          <w:szCs w:val="22"/>
        </w:rPr>
        <w:t>0 и в 2011</w:t>
      </w:r>
      <w:r w:rsidRPr="00520F52">
        <w:rPr>
          <w:rFonts w:ascii="Times New Roman" w:hAnsi="Times New Roman"/>
          <w:sz w:val="22"/>
          <w:szCs w:val="22"/>
        </w:rPr>
        <w:t xml:space="preserve"> год</w:t>
      </w:r>
      <w:r w:rsidR="008145FA">
        <w:rPr>
          <w:rFonts w:ascii="Times New Roman" w:hAnsi="Times New Roman"/>
          <w:sz w:val="22"/>
          <w:szCs w:val="22"/>
        </w:rPr>
        <w:t>а</w:t>
      </w:r>
      <w:r w:rsidR="0063166D">
        <w:rPr>
          <w:rFonts w:ascii="Times New Roman" w:hAnsi="Times New Roman"/>
          <w:sz w:val="22"/>
          <w:szCs w:val="22"/>
        </w:rPr>
        <w:t>х</w:t>
      </w:r>
      <w:r w:rsidRPr="00520F52">
        <w:rPr>
          <w:rFonts w:ascii="Times New Roman" w:hAnsi="Times New Roman"/>
          <w:sz w:val="22"/>
          <w:szCs w:val="22"/>
        </w:rPr>
        <w:t xml:space="preserve"> – </w:t>
      </w:r>
      <w:r w:rsidR="00E423AC" w:rsidRPr="00E423AC">
        <w:rPr>
          <w:rFonts w:ascii="Times New Roman" w:hAnsi="Times New Roman"/>
          <w:b/>
          <w:sz w:val="22"/>
          <w:szCs w:val="22"/>
        </w:rPr>
        <w:t>240,8</w:t>
      </w:r>
      <w:r w:rsidRPr="00520F52">
        <w:rPr>
          <w:rFonts w:ascii="Times New Roman" w:hAnsi="Times New Roman"/>
          <w:b/>
          <w:sz w:val="22"/>
          <w:szCs w:val="22"/>
        </w:rPr>
        <w:t>тыс.руб.</w:t>
      </w:r>
    </w:p>
    <w:p w:rsidR="006D416C" w:rsidRPr="00520F52" w:rsidRDefault="006D416C" w:rsidP="006D416C">
      <w:pPr>
        <w:rPr>
          <w:rFonts w:ascii="Times New Roman" w:hAnsi="Times New Roman"/>
          <w:b/>
          <w:sz w:val="22"/>
          <w:szCs w:val="22"/>
        </w:rPr>
      </w:pPr>
      <w:r w:rsidRPr="00520F52">
        <w:rPr>
          <w:rFonts w:ascii="Times New Roman" w:hAnsi="Times New Roman"/>
          <w:sz w:val="22"/>
          <w:szCs w:val="22"/>
        </w:rPr>
        <w:t>По плану в бюджет муниципального образования г. Бодайбо и района от приватизации муниципальной собственности за 201</w:t>
      </w:r>
      <w:r w:rsidR="00C108E8" w:rsidRPr="00520F52">
        <w:rPr>
          <w:rFonts w:ascii="Times New Roman" w:hAnsi="Times New Roman"/>
          <w:sz w:val="22"/>
          <w:szCs w:val="22"/>
        </w:rPr>
        <w:t>2</w:t>
      </w:r>
      <w:r w:rsidRPr="00520F52">
        <w:rPr>
          <w:rFonts w:ascii="Times New Roman" w:hAnsi="Times New Roman"/>
          <w:sz w:val="22"/>
          <w:szCs w:val="22"/>
        </w:rPr>
        <w:t xml:space="preserve"> год должно было поступить  </w:t>
      </w:r>
      <w:r w:rsidR="00C108E8" w:rsidRPr="00520F52">
        <w:rPr>
          <w:rFonts w:ascii="Times New Roman" w:hAnsi="Times New Roman"/>
          <w:b/>
          <w:sz w:val="22"/>
          <w:szCs w:val="22"/>
        </w:rPr>
        <w:t>320</w:t>
      </w:r>
      <w:r w:rsidRPr="00520F52">
        <w:rPr>
          <w:rFonts w:ascii="Times New Roman" w:hAnsi="Times New Roman"/>
          <w:b/>
          <w:sz w:val="22"/>
          <w:szCs w:val="22"/>
        </w:rPr>
        <w:t xml:space="preserve"> тыс</w:t>
      </w:r>
      <w:proofErr w:type="gramStart"/>
      <w:r w:rsidRPr="00520F52">
        <w:rPr>
          <w:rFonts w:ascii="Times New Roman" w:hAnsi="Times New Roman"/>
          <w:b/>
          <w:sz w:val="22"/>
          <w:szCs w:val="22"/>
        </w:rPr>
        <w:t>.р</w:t>
      </w:r>
      <w:proofErr w:type="gramEnd"/>
      <w:r w:rsidRPr="00520F52">
        <w:rPr>
          <w:rFonts w:ascii="Times New Roman" w:hAnsi="Times New Roman"/>
          <w:b/>
          <w:sz w:val="22"/>
          <w:szCs w:val="22"/>
        </w:rPr>
        <w:t>ублей</w:t>
      </w:r>
      <w:r w:rsidRPr="00520F52">
        <w:rPr>
          <w:rFonts w:ascii="Times New Roman" w:hAnsi="Times New Roman"/>
          <w:sz w:val="22"/>
          <w:szCs w:val="22"/>
        </w:rPr>
        <w:t>, фактически поступило –</w:t>
      </w:r>
      <w:r w:rsidR="00520F52" w:rsidRPr="00520F52">
        <w:rPr>
          <w:rFonts w:ascii="Times New Roman" w:hAnsi="Times New Roman"/>
          <w:sz w:val="22"/>
          <w:szCs w:val="22"/>
        </w:rPr>
        <w:t xml:space="preserve"> </w:t>
      </w:r>
      <w:r w:rsidR="008145FA" w:rsidRPr="008145FA">
        <w:rPr>
          <w:rFonts w:ascii="Times New Roman" w:hAnsi="Times New Roman"/>
          <w:b/>
          <w:sz w:val="22"/>
          <w:szCs w:val="22"/>
        </w:rPr>
        <w:t>389,</w:t>
      </w:r>
      <w:r w:rsidR="008145FA">
        <w:rPr>
          <w:rFonts w:ascii="Times New Roman" w:hAnsi="Times New Roman"/>
          <w:b/>
          <w:sz w:val="22"/>
          <w:szCs w:val="22"/>
        </w:rPr>
        <w:t>4</w:t>
      </w:r>
      <w:r w:rsidRPr="008145FA">
        <w:rPr>
          <w:rFonts w:ascii="Times New Roman" w:hAnsi="Times New Roman"/>
          <w:b/>
          <w:sz w:val="22"/>
          <w:szCs w:val="22"/>
        </w:rPr>
        <w:t>тыс</w:t>
      </w:r>
      <w:r w:rsidRPr="00520F52">
        <w:rPr>
          <w:rFonts w:ascii="Times New Roman" w:hAnsi="Times New Roman"/>
          <w:b/>
          <w:sz w:val="22"/>
          <w:szCs w:val="22"/>
        </w:rPr>
        <w:t>.рублей</w:t>
      </w:r>
      <w:r w:rsidRPr="00520F52">
        <w:rPr>
          <w:rFonts w:ascii="Times New Roman" w:hAnsi="Times New Roman"/>
          <w:sz w:val="22"/>
          <w:szCs w:val="22"/>
        </w:rPr>
        <w:t xml:space="preserve">. План выполнен на </w:t>
      </w:r>
      <w:r w:rsidR="008145FA">
        <w:rPr>
          <w:rFonts w:ascii="Times New Roman" w:hAnsi="Times New Roman"/>
          <w:sz w:val="22"/>
          <w:szCs w:val="22"/>
        </w:rPr>
        <w:t>122%.</w:t>
      </w:r>
    </w:p>
    <w:p w:rsidR="00D43634" w:rsidRPr="00520F52" w:rsidRDefault="00131DE8">
      <w:pPr>
        <w:rPr>
          <w:sz w:val="22"/>
          <w:szCs w:val="22"/>
        </w:rPr>
      </w:pPr>
      <w:r w:rsidRPr="00520F52">
        <w:rPr>
          <w:rFonts w:ascii="Times New Roman" w:hAnsi="Times New Roman"/>
          <w:sz w:val="22"/>
          <w:szCs w:val="22"/>
        </w:rPr>
        <w:t xml:space="preserve">Перевыполнение плана приватизации муниципального имущества на </w:t>
      </w:r>
      <w:r w:rsidR="008145FA" w:rsidRPr="003F1583">
        <w:rPr>
          <w:rFonts w:ascii="Times New Roman" w:hAnsi="Times New Roman"/>
          <w:b/>
          <w:sz w:val="22"/>
          <w:szCs w:val="22"/>
        </w:rPr>
        <w:t>69,4</w:t>
      </w:r>
      <w:r w:rsidRPr="003F1583">
        <w:rPr>
          <w:rFonts w:ascii="Times New Roman" w:hAnsi="Times New Roman"/>
          <w:b/>
          <w:sz w:val="22"/>
          <w:szCs w:val="22"/>
        </w:rPr>
        <w:t>тыс</w:t>
      </w:r>
      <w:proofErr w:type="gramStart"/>
      <w:r w:rsidRPr="003F1583">
        <w:rPr>
          <w:rFonts w:ascii="Times New Roman" w:hAnsi="Times New Roman"/>
          <w:b/>
          <w:sz w:val="22"/>
          <w:szCs w:val="22"/>
        </w:rPr>
        <w:t>.р</w:t>
      </w:r>
      <w:proofErr w:type="gramEnd"/>
      <w:r w:rsidRPr="003F1583">
        <w:rPr>
          <w:rFonts w:ascii="Times New Roman" w:hAnsi="Times New Roman"/>
          <w:b/>
          <w:sz w:val="22"/>
          <w:szCs w:val="22"/>
        </w:rPr>
        <w:t>уб.</w:t>
      </w:r>
      <w:r w:rsidRPr="00520F52">
        <w:rPr>
          <w:rFonts w:ascii="Times New Roman" w:hAnsi="Times New Roman"/>
          <w:sz w:val="22"/>
          <w:szCs w:val="22"/>
        </w:rPr>
        <w:t xml:space="preserve">, произошло за счет досрочного внесения платежей                        </w:t>
      </w:r>
      <w:r w:rsidR="00520F52" w:rsidRPr="00520F52">
        <w:rPr>
          <w:rFonts w:ascii="Times New Roman" w:hAnsi="Times New Roman"/>
          <w:sz w:val="22"/>
          <w:szCs w:val="22"/>
        </w:rPr>
        <w:t>по графику рассрочки.</w:t>
      </w:r>
    </w:p>
    <w:sectPr w:rsidR="00D43634" w:rsidRPr="00520F52" w:rsidSect="000B091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16C"/>
    <w:rsid w:val="00131C3E"/>
    <w:rsid w:val="00131DE8"/>
    <w:rsid w:val="003E2F8E"/>
    <w:rsid w:val="003F1583"/>
    <w:rsid w:val="004C5B11"/>
    <w:rsid w:val="00520F52"/>
    <w:rsid w:val="00562CD9"/>
    <w:rsid w:val="00586122"/>
    <w:rsid w:val="0063166D"/>
    <w:rsid w:val="00672894"/>
    <w:rsid w:val="00681188"/>
    <w:rsid w:val="006A71F1"/>
    <w:rsid w:val="006D3327"/>
    <w:rsid w:val="006D416C"/>
    <w:rsid w:val="008145FA"/>
    <w:rsid w:val="00821E7A"/>
    <w:rsid w:val="008261B7"/>
    <w:rsid w:val="008B3268"/>
    <w:rsid w:val="009429BA"/>
    <w:rsid w:val="00955E17"/>
    <w:rsid w:val="00A155CD"/>
    <w:rsid w:val="00A271E0"/>
    <w:rsid w:val="00BA73B4"/>
    <w:rsid w:val="00C108E8"/>
    <w:rsid w:val="00C3588D"/>
    <w:rsid w:val="00C83D80"/>
    <w:rsid w:val="00D43634"/>
    <w:rsid w:val="00DC3A88"/>
    <w:rsid w:val="00E230BF"/>
    <w:rsid w:val="00E423AC"/>
    <w:rsid w:val="00E74D07"/>
    <w:rsid w:val="00E9451E"/>
    <w:rsid w:val="00EA04C7"/>
    <w:rsid w:val="00FC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416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16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6D41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2</cp:revision>
  <cp:lastPrinted>2013-01-16T18:37:00Z</cp:lastPrinted>
  <dcterms:created xsi:type="dcterms:W3CDTF">2013-02-18T06:08:00Z</dcterms:created>
  <dcterms:modified xsi:type="dcterms:W3CDTF">2013-02-18T06:08:00Z</dcterms:modified>
</cp:coreProperties>
</file>