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4F1" w:rsidRPr="00FC6F90" w:rsidRDefault="00AB14F1" w:rsidP="00630682">
      <w:pPr>
        <w:shd w:val="clear" w:color="auto" w:fill="FFFFFF"/>
        <w:ind w:left="6372"/>
        <w:jc w:val="both"/>
        <w:rPr>
          <w:sz w:val="26"/>
          <w:szCs w:val="26"/>
        </w:rPr>
      </w:pPr>
    </w:p>
    <w:p w:rsidR="008E3A54" w:rsidRDefault="00FC6F90" w:rsidP="00FC6F90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</w:t>
      </w:r>
      <w:r w:rsidR="00630682">
        <w:rPr>
          <w:sz w:val="26"/>
          <w:szCs w:val="26"/>
        </w:rPr>
        <w:t xml:space="preserve">       </w:t>
      </w:r>
      <w:r w:rsidR="009F1557">
        <w:rPr>
          <w:sz w:val="26"/>
          <w:szCs w:val="26"/>
        </w:rPr>
        <w:t xml:space="preserve"> </w:t>
      </w:r>
      <w:r w:rsidR="000D52EE" w:rsidRPr="000D017A">
        <w:rPr>
          <w:sz w:val="26"/>
          <w:szCs w:val="26"/>
        </w:rPr>
        <w:t>Утвержден</w:t>
      </w:r>
      <w:r w:rsidR="008E3A54">
        <w:rPr>
          <w:sz w:val="26"/>
          <w:szCs w:val="26"/>
        </w:rPr>
        <w:t xml:space="preserve">   </w:t>
      </w:r>
    </w:p>
    <w:p w:rsidR="000D52EE" w:rsidRDefault="008E3A54" w:rsidP="00FC6F90">
      <w:pPr>
        <w:shd w:val="clear" w:color="auto" w:fill="FFFFFF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FC6F90">
        <w:rPr>
          <w:sz w:val="26"/>
          <w:szCs w:val="26"/>
        </w:rPr>
        <w:t xml:space="preserve">   </w:t>
      </w:r>
      <w:r w:rsidR="000D52EE" w:rsidRPr="000D017A">
        <w:rPr>
          <w:sz w:val="26"/>
          <w:szCs w:val="26"/>
        </w:rPr>
        <w:t>распоряжением председателя</w:t>
      </w:r>
    </w:p>
    <w:p w:rsidR="003403CD" w:rsidRDefault="00FC6F90" w:rsidP="000D017A">
      <w:pPr>
        <w:shd w:val="clear" w:color="auto" w:fill="FFFFFF"/>
        <w:ind w:left="4248" w:firstLine="708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3403CD">
        <w:rPr>
          <w:sz w:val="26"/>
          <w:szCs w:val="26"/>
        </w:rPr>
        <w:t xml:space="preserve">Ревизионной комиссии </w:t>
      </w:r>
    </w:p>
    <w:p w:rsidR="000D52EE" w:rsidRPr="000D017A" w:rsidRDefault="003403CD" w:rsidP="000D017A">
      <w:pPr>
        <w:shd w:val="clear" w:color="auto" w:fill="FFFFFF"/>
        <w:ind w:left="4248" w:firstLine="708"/>
        <w:jc w:val="center"/>
        <w:rPr>
          <w:sz w:val="26"/>
          <w:szCs w:val="26"/>
        </w:rPr>
      </w:pPr>
      <w:r>
        <w:rPr>
          <w:sz w:val="26"/>
          <w:szCs w:val="26"/>
        </w:rPr>
        <w:t>г. Бодайбо и района</w:t>
      </w:r>
    </w:p>
    <w:p w:rsidR="000D52EE" w:rsidRPr="000D017A" w:rsidRDefault="00FC6F90" w:rsidP="00FC6F90">
      <w:pPr>
        <w:shd w:val="clear" w:color="auto" w:fill="FFFFFF"/>
        <w:ind w:left="5664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0D52EE" w:rsidRPr="000D017A">
        <w:rPr>
          <w:sz w:val="26"/>
          <w:szCs w:val="26"/>
        </w:rPr>
        <w:t>о</w:t>
      </w:r>
      <w:r w:rsidR="000D52EE">
        <w:rPr>
          <w:sz w:val="26"/>
          <w:szCs w:val="26"/>
        </w:rPr>
        <w:t xml:space="preserve">т </w:t>
      </w:r>
      <w:r w:rsidR="001B775F">
        <w:rPr>
          <w:sz w:val="26"/>
          <w:szCs w:val="26"/>
        </w:rPr>
        <w:t xml:space="preserve">  21.08.2013  </w:t>
      </w:r>
      <w:r w:rsidR="000D52EE">
        <w:rPr>
          <w:sz w:val="26"/>
          <w:szCs w:val="26"/>
        </w:rPr>
        <w:t xml:space="preserve"> № </w:t>
      </w:r>
      <w:r w:rsidR="001B775F">
        <w:rPr>
          <w:sz w:val="26"/>
          <w:szCs w:val="26"/>
        </w:rPr>
        <w:t xml:space="preserve"> 13</w:t>
      </w:r>
    </w:p>
    <w:p w:rsidR="000D52EE" w:rsidRDefault="000D52EE" w:rsidP="00F955C5">
      <w:pPr>
        <w:shd w:val="clear" w:color="auto" w:fill="FFFFFF"/>
        <w:jc w:val="center"/>
        <w:rPr>
          <w:b/>
          <w:sz w:val="26"/>
          <w:szCs w:val="26"/>
        </w:rPr>
      </w:pPr>
    </w:p>
    <w:p w:rsidR="003403CD" w:rsidRDefault="003403CD" w:rsidP="00F955C5">
      <w:pPr>
        <w:shd w:val="clear" w:color="auto" w:fill="FFFFFF"/>
        <w:jc w:val="center"/>
        <w:rPr>
          <w:b/>
          <w:sz w:val="26"/>
          <w:szCs w:val="26"/>
        </w:rPr>
      </w:pPr>
    </w:p>
    <w:p w:rsidR="000D52EE" w:rsidRPr="004C7C4F" w:rsidRDefault="000D52EE" w:rsidP="00F955C5">
      <w:pPr>
        <w:shd w:val="clear" w:color="auto" w:fill="FFFFFF"/>
        <w:jc w:val="center"/>
        <w:rPr>
          <w:b/>
          <w:sz w:val="26"/>
          <w:szCs w:val="26"/>
        </w:rPr>
      </w:pPr>
      <w:r w:rsidRPr="004C7C4F">
        <w:rPr>
          <w:b/>
          <w:sz w:val="26"/>
          <w:szCs w:val="26"/>
        </w:rPr>
        <w:t>ОТЧЕТ №</w:t>
      </w:r>
      <w:r w:rsidR="009F1557">
        <w:rPr>
          <w:b/>
          <w:sz w:val="26"/>
          <w:szCs w:val="26"/>
        </w:rPr>
        <w:t xml:space="preserve"> 01-</w:t>
      </w:r>
      <w:r w:rsidR="003403CD">
        <w:rPr>
          <w:b/>
          <w:sz w:val="26"/>
          <w:szCs w:val="26"/>
        </w:rPr>
        <w:t>8а</w:t>
      </w:r>
    </w:p>
    <w:p w:rsidR="000D52EE" w:rsidRPr="004C7C4F" w:rsidRDefault="000D52EE" w:rsidP="00F955C5">
      <w:pPr>
        <w:shd w:val="clear" w:color="auto" w:fill="FFFFFF"/>
        <w:jc w:val="center"/>
        <w:rPr>
          <w:b/>
        </w:rPr>
      </w:pPr>
      <w:r w:rsidRPr="004C7C4F">
        <w:rPr>
          <w:b/>
          <w:spacing w:val="-2"/>
          <w:sz w:val="26"/>
          <w:szCs w:val="26"/>
        </w:rPr>
        <w:t>О РЕЗУЛЬТАТАХ КОНТРОЛЬНОГО МЕРОПРИЯТИЯ</w:t>
      </w:r>
    </w:p>
    <w:p w:rsidR="000D52EE" w:rsidRPr="00F955C5" w:rsidRDefault="000D52EE" w:rsidP="00F955C5">
      <w:pPr>
        <w:shd w:val="clear" w:color="auto" w:fill="FFFFFF"/>
        <w:tabs>
          <w:tab w:val="left" w:leader="underscore" w:pos="9974"/>
        </w:tabs>
        <w:spacing w:line="298" w:lineRule="exact"/>
        <w:ind w:left="96"/>
        <w:jc w:val="center"/>
        <w:rPr>
          <w:sz w:val="28"/>
          <w:szCs w:val="28"/>
        </w:rPr>
      </w:pPr>
      <w:r w:rsidRPr="00F955C5">
        <w:rPr>
          <w:sz w:val="28"/>
          <w:szCs w:val="28"/>
        </w:rPr>
        <w:t>«</w:t>
      </w:r>
      <w:r w:rsidR="003403CD" w:rsidRPr="003403CD">
        <w:rPr>
          <w:spacing w:val="-2"/>
          <w:sz w:val="28"/>
          <w:szCs w:val="28"/>
        </w:rPr>
        <w:t xml:space="preserve">Проверка состояния договорной работы Администрации </w:t>
      </w:r>
      <w:proofErr w:type="gramStart"/>
      <w:r w:rsidR="003403CD" w:rsidRPr="003403CD">
        <w:rPr>
          <w:spacing w:val="-2"/>
          <w:sz w:val="28"/>
          <w:szCs w:val="28"/>
        </w:rPr>
        <w:t>г</w:t>
      </w:r>
      <w:proofErr w:type="gramEnd"/>
      <w:r w:rsidR="003403CD" w:rsidRPr="003403CD">
        <w:rPr>
          <w:spacing w:val="-2"/>
          <w:sz w:val="28"/>
          <w:szCs w:val="28"/>
        </w:rPr>
        <w:t>. Бодайбо и района с МАУ «Бодайбоинформпечать» за период 2011 – 2012 годы включительно</w:t>
      </w:r>
      <w:r w:rsidRPr="00F955C5">
        <w:rPr>
          <w:sz w:val="28"/>
          <w:szCs w:val="28"/>
        </w:rPr>
        <w:t>»</w:t>
      </w:r>
    </w:p>
    <w:p w:rsidR="003403CD" w:rsidRDefault="003403CD" w:rsidP="00F955C5">
      <w:pPr>
        <w:shd w:val="clear" w:color="auto" w:fill="FFFFFF"/>
        <w:tabs>
          <w:tab w:val="left" w:leader="underscore" w:pos="2592"/>
          <w:tab w:val="left" w:pos="8026"/>
        </w:tabs>
        <w:spacing w:line="298" w:lineRule="exact"/>
        <w:ind w:firstLine="2678"/>
        <w:rPr>
          <w:sz w:val="26"/>
          <w:szCs w:val="26"/>
        </w:rPr>
      </w:pPr>
    </w:p>
    <w:p w:rsidR="000D52EE" w:rsidRPr="00F955C5" w:rsidRDefault="000D52EE" w:rsidP="00F955C5">
      <w:pPr>
        <w:shd w:val="clear" w:color="auto" w:fill="FFFFFF"/>
        <w:tabs>
          <w:tab w:val="left" w:leader="underscore" w:pos="2592"/>
          <w:tab w:val="left" w:pos="8026"/>
        </w:tabs>
        <w:spacing w:line="298" w:lineRule="exact"/>
        <w:ind w:firstLine="2678"/>
        <w:rPr>
          <w:sz w:val="28"/>
          <w:szCs w:val="28"/>
        </w:rPr>
      </w:pPr>
      <w:r>
        <w:rPr>
          <w:sz w:val="26"/>
          <w:szCs w:val="26"/>
        </w:rPr>
        <w:br/>
      </w:r>
      <w:r w:rsidR="001B775F">
        <w:rPr>
          <w:spacing w:val="-2"/>
          <w:sz w:val="28"/>
          <w:szCs w:val="28"/>
        </w:rPr>
        <w:t>21</w:t>
      </w:r>
      <w:r w:rsidR="00F6323A">
        <w:rPr>
          <w:spacing w:val="-2"/>
          <w:sz w:val="28"/>
          <w:szCs w:val="28"/>
        </w:rPr>
        <w:t xml:space="preserve"> </w:t>
      </w:r>
      <w:r w:rsidR="003403CD">
        <w:rPr>
          <w:spacing w:val="-2"/>
          <w:sz w:val="28"/>
          <w:szCs w:val="28"/>
        </w:rPr>
        <w:t>августа</w:t>
      </w:r>
      <w:r w:rsidR="00F6323A">
        <w:rPr>
          <w:spacing w:val="-2"/>
          <w:sz w:val="28"/>
          <w:szCs w:val="28"/>
        </w:rPr>
        <w:t xml:space="preserve"> 201</w:t>
      </w:r>
      <w:r w:rsidR="003403CD">
        <w:rPr>
          <w:spacing w:val="-2"/>
          <w:sz w:val="28"/>
          <w:szCs w:val="28"/>
        </w:rPr>
        <w:t xml:space="preserve">3 </w:t>
      </w:r>
      <w:r w:rsidRPr="00F955C5">
        <w:rPr>
          <w:spacing w:val="-1"/>
          <w:sz w:val="28"/>
          <w:szCs w:val="28"/>
        </w:rPr>
        <w:t>г.</w:t>
      </w:r>
      <w:r w:rsidR="00F6323A">
        <w:rPr>
          <w:spacing w:val="-1"/>
          <w:sz w:val="28"/>
          <w:szCs w:val="28"/>
        </w:rPr>
        <w:t xml:space="preserve">                                                                                    </w:t>
      </w:r>
      <w:r w:rsidRPr="00F955C5">
        <w:rPr>
          <w:spacing w:val="-2"/>
          <w:sz w:val="28"/>
          <w:szCs w:val="28"/>
        </w:rPr>
        <w:t xml:space="preserve">г. </w:t>
      </w:r>
      <w:r w:rsidR="003403CD">
        <w:rPr>
          <w:spacing w:val="-2"/>
          <w:sz w:val="28"/>
          <w:szCs w:val="28"/>
        </w:rPr>
        <w:t>Бодайбо</w:t>
      </w:r>
    </w:p>
    <w:p w:rsidR="000D52EE" w:rsidRDefault="000D52EE" w:rsidP="00F955C5">
      <w:pPr>
        <w:shd w:val="clear" w:color="auto" w:fill="FFFFFF"/>
        <w:tabs>
          <w:tab w:val="left" w:pos="259"/>
          <w:tab w:val="left" w:leader="underscore" w:pos="9989"/>
        </w:tabs>
        <w:spacing w:before="77"/>
        <w:rPr>
          <w:spacing w:val="-2"/>
          <w:sz w:val="26"/>
          <w:szCs w:val="26"/>
        </w:rPr>
      </w:pPr>
    </w:p>
    <w:p w:rsidR="003403CD" w:rsidRDefault="003403CD" w:rsidP="00F955C5">
      <w:pPr>
        <w:shd w:val="clear" w:color="auto" w:fill="FFFFFF"/>
        <w:tabs>
          <w:tab w:val="left" w:pos="259"/>
          <w:tab w:val="left" w:leader="underscore" w:pos="9989"/>
        </w:tabs>
        <w:spacing w:before="77"/>
        <w:rPr>
          <w:spacing w:val="-2"/>
          <w:sz w:val="26"/>
          <w:szCs w:val="26"/>
        </w:rPr>
      </w:pPr>
    </w:p>
    <w:p w:rsidR="000D52EE" w:rsidRDefault="000D52EE" w:rsidP="006B5572">
      <w:pPr>
        <w:shd w:val="clear" w:color="auto" w:fill="FFFFFF"/>
        <w:tabs>
          <w:tab w:val="left" w:pos="259"/>
          <w:tab w:val="left" w:leader="underscore" w:pos="9989"/>
        </w:tabs>
        <w:jc w:val="both"/>
        <w:rPr>
          <w:spacing w:val="-2"/>
          <w:sz w:val="28"/>
          <w:szCs w:val="28"/>
        </w:rPr>
      </w:pPr>
      <w:r w:rsidRPr="001B775F">
        <w:rPr>
          <w:b/>
          <w:spacing w:val="-2"/>
          <w:sz w:val="28"/>
          <w:szCs w:val="28"/>
        </w:rPr>
        <w:t>1.</w:t>
      </w:r>
      <w:r w:rsidRPr="001B775F">
        <w:rPr>
          <w:b/>
          <w:sz w:val="28"/>
          <w:szCs w:val="28"/>
        </w:rPr>
        <w:tab/>
      </w:r>
      <w:r w:rsidRPr="001B775F">
        <w:rPr>
          <w:b/>
          <w:spacing w:val="-2"/>
          <w:sz w:val="28"/>
          <w:szCs w:val="28"/>
        </w:rPr>
        <w:t>Основание для проведения контрольного мероприятия:</w:t>
      </w:r>
      <w:r w:rsidRPr="004C7C4F">
        <w:rPr>
          <w:spacing w:val="-2"/>
          <w:sz w:val="28"/>
          <w:szCs w:val="28"/>
        </w:rPr>
        <w:t xml:space="preserve"> </w:t>
      </w:r>
      <w:proofErr w:type="gramStart"/>
      <w:r w:rsidR="006E2E9E">
        <w:rPr>
          <w:sz w:val="28"/>
          <w:szCs w:val="28"/>
        </w:rPr>
        <w:t xml:space="preserve">Поручение Думы муниципального образования г. Бодайбо и района (утверждённое решением Думы от 13.06.2013 № 60), </w:t>
      </w:r>
      <w:r w:rsidR="006E2E9E" w:rsidRPr="00CB1234">
        <w:rPr>
          <w:sz w:val="28"/>
          <w:szCs w:val="28"/>
        </w:rPr>
        <w:t xml:space="preserve">Положение о </w:t>
      </w:r>
      <w:r w:rsidR="006E2E9E">
        <w:rPr>
          <w:sz w:val="28"/>
          <w:szCs w:val="28"/>
        </w:rPr>
        <w:t>Ревизионной комиссии г. Бодайбо и района (</w:t>
      </w:r>
      <w:r w:rsidR="006E2E9E" w:rsidRPr="00CB1234">
        <w:rPr>
          <w:sz w:val="28"/>
          <w:szCs w:val="28"/>
        </w:rPr>
        <w:t>утвержденн</w:t>
      </w:r>
      <w:r w:rsidR="006E2E9E">
        <w:rPr>
          <w:sz w:val="28"/>
          <w:szCs w:val="28"/>
        </w:rPr>
        <w:t>ое</w:t>
      </w:r>
      <w:r w:rsidR="006E2E9E" w:rsidRPr="00CB1234">
        <w:rPr>
          <w:sz w:val="28"/>
          <w:szCs w:val="28"/>
        </w:rPr>
        <w:t xml:space="preserve"> решением Думы </w:t>
      </w:r>
      <w:r w:rsidR="006E2E9E">
        <w:rPr>
          <w:sz w:val="28"/>
          <w:szCs w:val="28"/>
        </w:rPr>
        <w:t xml:space="preserve">г. Бодайбо и района </w:t>
      </w:r>
      <w:r w:rsidR="006E2E9E" w:rsidRPr="00CB1234">
        <w:rPr>
          <w:sz w:val="28"/>
          <w:szCs w:val="28"/>
        </w:rPr>
        <w:t xml:space="preserve">от </w:t>
      </w:r>
      <w:r w:rsidR="006E2E9E">
        <w:rPr>
          <w:sz w:val="28"/>
          <w:szCs w:val="28"/>
        </w:rPr>
        <w:t>19.12.2012</w:t>
      </w:r>
      <w:r w:rsidR="006E2E9E" w:rsidRPr="00CB1234">
        <w:rPr>
          <w:sz w:val="28"/>
          <w:szCs w:val="28"/>
        </w:rPr>
        <w:t xml:space="preserve"> № </w:t>
      </w:r>
      <w:r w:rsidR="006E2E9E">
        <w:rPr>
          <w:sz w:val="28"/>
          <w:szCs w:val="28"/>
        </w:rPr>
        <w:t xml:space="preserve">30-па), </w:t>
      </w:r>
      <w:r w:rsidR="006E2E9E" w:rsidRPr="00460A40">
        <w:rPr>
          <w:sz w:val="28"/>
          <w:szCs w:val="28"/>
        </w:rPr>
        <w:t xml:space="preserve">План работы </w:t>
      </w:r>
      <w:r w:rsidR="006E2E9E">
        <w:rPr>
          <w:sz w:val="28"/>
          <w:szCs w:val="28"/>
        </w:rPr>
        <w:t>Ревизионной комиссии</w:t>
      </w:r>
      <w:r w:rsidR="006E2E9E" w:rsidRPr="00460A40">
        <w:rPr>
          <w:sz w:val="28"/>
          <w:szCs w:val="28"/>
        </w:rPr>
        <w:t xml:space="preserve"> на 2013 год</w:t>
      </w:r>
      <w:r w:rsidR="006E2E9E">
        <w:rPr>
          <w:sz w:val="28"/>
          <w:szCs w:val="28"/>
        </w:rPr>
        <w:t xml:space="preserve">, </w:t>
      </w:r>
      <w:r w:rsidR="006E2E9E" w:rsidRPr="00074A84">
        <w:rPr>
          <w:spacing w:val="-2"/>
          <w:sz w:val="28"/>
          <w:szCs w:val="28"/>
        </w:rPr>
        <w:t>распоряжени</w:t>
      </w:r>
      <w:r w:rsidR="006E2E9E">
        <w:rPr>
          <w:spacing w:val="-2"/>
          <w:sz w:val="28"/>
          <w:szCs w:val="28"/>
        </w:rPr>
        <w:t>е</w:t>
      </w:r>
      <w:r w:rsidR="006E2E9E" w:rsidRPr="00074A84">
        <w:rPr>
          <w:spacing w:val="-2"/>
          <w:sz w:val="28"/>
          <w:szCs w:val="28"/>
        </w:rPr>
        <w:t xml:space="preserve"> Председателя Ревизионной комиссии г.</w:t>
      </w:r>
      <w:r w:rsidR="006E2E9E">
        <w:rPr>
          <w:spacing w:val="-2"/>
          <w:sz w:val="28"/>
          <w:szCs w:val="28"/>
        </w:rPr>
        <w:t xml:space="preserve"> </w:t>
      </w:r>
      <w:r w:rsidR="006E2E9E" w:rsidRPr="00074A84">
        <w:rPr>
          <w:spacing w:val="-2"/>
          <w:sz w:val="28"/>
          <w:szCs w:val="28"/>
        </w:rPr>
        <w:t xml:space="preserve">Бодайбо и района на </w:t>
      </w:r>
      <w:r w:rsidR="006E2E9E" w:rsidRPr="00074A84">
        <w:rPr>
          <w:spacing w:val="-1"/>
          <w:sz w:val="28"/>
          <w:szCs w:val="28"/>
        </w:rPr>
        <w:t xml:space="preserve">проведение контрольного </w:t>
      </w:r>
      <w:r w:rsidR="006E2E9E">
        <w:rPr>
          <w:spacing w:val="-1"/>
          <w:sz w:val="28"/>
          <w:szCs w:val="28"/>
        </w:rPr>
        <w:t xml:space="preserve"> </w:t>
      </w:r>
      <w:r w:rsidR="006E2E9E" w:rsidRPr="00074A84">
        <w:rPr>
          <w:spacing w:val="-1"/>
          <w:sz w:val="28"/>
          <w:szCs w:val="28"/>
        </w:rPr>
        <w:t>мероприятия</w:t>
      </w:r>
      <w:r w:rsidR="006E2E9E">
        <w:rPr>
          <w:spacing w:val="-1"/>
          <w:sz w:val="28"/>
          <w:szCs w:val="28"/>
        </w:rPr>
        <w:t xml:space="preserve"> </w:t>
      </w:r>
      <w:r w:rsidR="006E2E9E" w:rsidRPr="00074A84">
        <w:rPr>
          <w:spacing w:val="-1"/>
          <w:sz w:val="28"/>
          <w:szCs w:val="28"/>
        </w:rPr>
        <w:t xml:space="preserve"> </w:t>
      </w:r>
      <w:r w:rsidR="006E2E9E" w:rsidRPr="00383938">
        <w:rPr>
          <w:spacing w:val="-1"/>
          <w:sz w:val="28"/>
          <w:szCs w:val="28"/>
        </w:rPr>
        <w:t xml:space="preserve">от </w:t>
      </w:r>
      <w:r w:rsidR="006E2E9E">
        <w:rPr>
          <w:spacing w:val="-1"/>
          <w:sz w:val="28"/>
          <w:szCs w:val="28"/>
        </w:rPr>
        <w:t>05</w:t>
      </w:r>
      <w:r w:rsidR="006E2E9E" w:rsidRPr="002E4BED">
        <w:rPr>
          <w:spacing w:val="-1"/>
          <w:sz w:val="28"/>
          <w:szCs w:val="28"/>
        </w:rPr>
        <w:t>.0</w:t>
      </w:r>
      <w:r w:rsidR="006E2E9E">
        <w:rPr>
          <w:spacing w:val="-1"/>
          <w:sz w:val="28"/>
          <w:szCs w:val="28"/>
        </w:rPr>
        <w:t>7</w:t>
      </w:r>
      <w:r w:rsidR="00FC6F90">
        <w:rPr>
          <w:spacing w:val="-1"/>
          <w:sz w:val="28"/>
          <w:szCs w:val="28"/>
        </w:rPr>
        <w:t xml:space="preserve">.2013 г. </w:t>
      </w:r>
      <w:r w:rsidR="006E2E9E" w:rsidRPr="002E4BED">
        <w:rPr>
          <w:spacing w:val="-1"/>
          <w:sz w:val="28"/>
          <w:szCs w:val="28"/>
        </w:rPr>
        <w:t xml:space="preserve">№ </w:t>
      </w:r>
      <w:r w:rsidR="006E2E9E">
        <w:rPr>
          <w:spacing w:val="-1"/>
          <w:sz w:val="28"/>
          <w:szCs w:val="28"/>
        </w:rPr>
        <w:t>11.</w:t>
      </w:r>
      <w:proofErr w:type="gramEnd"/>
    </w:p>
    <w:p w:rsidR="000D52EE" w:rsidRPr="004C7C4F" w:rsidRDefault="000D52EE" w:rsidP="00D11D96">
      <w:pPr>
        <w:shd w:val="clear" w:color="auto" w:fill="FFFFFF"/>
        <w:tabs>
          <w:tab w:val="left" w:pos="259"/>
          <w:tab w:val="left" w:leader="underscore" w:pos="9989"/>
        </w:tabs>
        <w:rPr>
          <w:sz w:val="24"/>
          <w:szCs w:val="24"/>
        </w:rPr>
      </w:pPr>
    </w:p>
    <w:p w:rsidR="000D52EE" w:rsidRPr="006B5572" w:rsidRDefault="000D52EE" w:rsidP="006B5572">
      <w:pPr>
        <w:shd w:val="clear" w:color="auto" w:fill="FFFFFF"/>
        <w:tabs>
          <w:tab w:val="left" w:pos="259"/>
          <w:tab w:val="left" w:leader="underscore" w:pos="10032"/>
        </w:tabs>
        <w:jc w:val="both"/>
        <w:rPr>
          <w:sz w:val="28"/>
          <w:szCs w:val="28"/>
        </w:rPr>
      </w:pPr>
      <w:r w:rsidRPr="001B775F">
        <w:rPr>
          <w:b/>
          <w:spacing w:val="-2"/>
          <w:sz w:val="28"/>
          <w:szCs w:val="28"/>
        </w:rPr>
        <w:t>2.</w:t>
      </w:r>
      <w:r w:rsidRPr="001B775F">
        <w:rPr>
          <w:b/>
          <w:sz w:val="28"/>
          <w:szCs w:val="28"/>
        </w:rPr>
        <w:tab/>
      </w:r>
      <w:proofErr w:type="gramStart"/>
      <w:r w:rsidRPr="001B775F">
        <w:rPr>
          <w:b/>
          <w:sz w:val="28"/>
          <w:szCs w:val="28"/>
        </w:rPr>
        <w:t>Предмет контрольного мероприятия:</w:t>
      </w:r>
      <w:r w:rsidRPr="006B5572">
        <w:rPr>
          <w:sz w:val="28"/>
          <w:szCs w:val="28"/>
        </w:rPr>
        <w:t xml:space="preserve">  </w:t>
      </w:r>
      <w:r w:rsidR="001935A2">
        <w:rPr>
          <w:sz w:val="28"/>
          <w:szCs w:val="28"/>
        </w:rPr>
        <w:t xml:space="preserve">учредительные документы; договоры (контракты), конкурсная документация; порядок формирования тарифов, лимиты бюджетных обязательств; заявки, акты сверок, акты выполненных работ, счета-фактуры, платежные поручения и иные первичные документы. </w:t>
      </w:r>
      <w:r w:rsidR="001935A2">
        <w:rPr>
          <w:i/>
          <w:sz w:val="28"/>
          <w:szCs w:val="28"/>
        </w:rPr>
        <w:t xml:space="preserve"> </w:t>
      </w:r>
      <w:proofErr w:type="gramEnd"/>
    </w:p>
    <w:p w:rsidR="000D52EE" w:rsidRPr="006B5572" w:rsidRDefault="000D52EE" w:rsidP="00D11D96">
      <w:pPr>
        <w:shd w:val="clear" w:color="auto" w:fill="FFFFFF"/>
        <w:tabs>
          <w:tab w:val="left" w:pos="259"/>
          <w:tab w:val="left" w:leader="underscore" w:pos="10032"/>
        </w:tabs>
        <w:rPr>
          <w:sz w:val="28"/>
          <w:szCs w:val="28"/>
        </w:rPr>
      </w:pPr>
    </w:p>
    <w:p w:rsidR="001935A2" w:rsidRDefault="000D52EE" w:rsidP="001935A2">
      <w:pPr>
        <w:shd w:val="clear" w:color="auto" w:fill="FFFFFF"/>
        <w:tabs>
          <w:tab w:val="left" w:pos="259"/>
          <w:tab w:val="left" w:leader="underscore" w:pos="10032"/>
        </w:tabs>
        <w:jc w:val="both"/>
        <w:rPr>
          <w:sz w:val="28"/>
          <w:szCs w:val="28"/>
        </w:rPr>
      </w:pPr>
      <w:r w:rsidRPr="001B775F">
        <w:rPr>
          <w:b/>
          <w:spacing w:val="-2"/>
          <w:sz w:val="28"/>
          <w:szCs w:val="28"/>
        </w:rPr>
        <w:t>3.</w:t>
      </w:r>
      <w:r w:rsidRPr="001B775F">
        <w:rPr>
          <w:b/>
          <w:sz w:val="28"/>
          <w:szCs w:val="28"/>
        </w:rPr>
        <w:tab/>
        <w:t>Объект контрольного мероприятия:</w:t>
      </w:r>
      <w:r w:rsidRPr="001935A2">
        <w:rPr>
          <w:sz w:val="28"/>
          <w:szCs w:val="28"/>
        </w:rPr>
        <w:t xml:space="preserve"> </w:t>
      </w:r>
      <w:r w:rsidR="00630682" w:rsidRPr="001935A2">
        <w:rPr>
          <w:sz w:val="28"/>
          <w:szCs w:val="28"/>
        </w:rPr>
        <w:t xml:space="preserve"> </w:t>
      </w:r>
      <w:r w:rsidR="001935A2" w:rsidRPr="00327CD2">
        <w:rPr>
          <w:sz w:val="28"/>
          <w:szCs w:val="28"/>
        </w:rPr>
        <w:t>Администраци</w:t>
      </w:r>
      <w:r w:rsidR="001935A2">
        <w:rPr>
          <w:sz w:val="28"/>
          <w:szCs w:val="28"/>
        </w:rPr>
        <w:t>я</w:t>
      </w:r>
      <w:r w:rsidR="001935A2" w:rsidRPr="00327CD2">
        <w:rPr>
          <w:sz w:val="28"/>
          <w:szCs w:val="28"/>
        </w:rPr>
        <w:t xml:space="preserve"> </w:t>
      </w:r>
      <w:proofErr w:type="gramStart"/>
      <w:r w:rsidR="001935A2" w:rsidRPr="00327CD2">
        <w:rPr>
          <w:sz w:val="28"/>
          <w:szCs w:val="28"/>
        </w:rPr>
        <w:t>г</w:t>
      </w:r>
      <w:proofErr w:type="gramEnd"/>
      <w:r w:rsidR="001935A2" w:rsidRPr="00327CD2">
        <w:rPr>
          <w:sz w:val="28"/>
          <w:szCs w:val="28"/>
        </w:rPr>
        <w:t>. Бодайбо и района</w:t>
      </w:r>
      <w:r w:rsidR="001935A2">
        <w:rPr>
          <w:sz w:val="28"/>
          <w:szCs w:val="28"/>
        </w:rPr>
        <w:t xml:space="preserve"> и</w:t>
      </w:r>
      <w:r w:rsidR="001935A2" w:rsidRPr="00327CD2">
        <w:rPr>
          <w:sz w:val="28"/>
          <w:szCs w:val="28"/>
        </w:rPr>
        <w:t xml:space="preserve"> МАУ «Бодайбоинформпечать»</w:t>
      </w:r>
      <w:r w:rsidR="001935A2">
        <w:rPr>
          <w:sz w:val="28"/>
          <w:szCs w:val="28"/>
        </w:rPr>
        <w:t xml:space="preserve">; </w:t>
      </w:r>
      <w:r w:rsidR="001935A2" w:rsidRPr="00327CD2">
        <w:rPr>
          <w:sz w:val="28"/>
          <w:szCs w:val="28"/>
        </w:rPr>
        <w:t>договорн</w:t>
      </w:r>
      <w:r w:rsidR="001935A2">
        <w:rPr>
          <w:sz w:val="28"/>
          <w:szCs w:val="28"/>
        </w:rPr>
        <w:t>ая работа за период 2011 – 2012 годы включительно.</w:t>
      </w:r>
    </w:p>
    <w:p w:rsidR="000D52EE" w:rsidRDefault="000D52EE" w:rsidP="001935A2">
      <w:pPr>
        <w:shd w:val="clear" w:color="auto" w:fill="FFFFFF"/>
        <w:tabs>
          <w:tab w:val="left" w:pos="259"/>
          <w:tab w:val="left" w:leader="underscore" w:pos="10032"/>
        </w:tabs>
        <w:jc w:val="both"/>
      </w:pPr>
      <w:r>
        <w:rPr>
          <w:sz w:val="26"/>
          <w:szCs w:val="26"/>
        </w:rPr>
        <w:tab/>
      </w:r>
    </w:p>
    <w:p w:rsidR="000D52EE" w:rsidRPr="006B5572" w:rsidRDefault="000D52EE" w:rsidP="006B5572">
      <w:pPr>
        <w:shd w:val="clear" w:color="auto" w:fill="FFFFFF"/>
        <w:tabs>
          <w:tab w:val="left" w:pos="259"/>
          <w:tab w:val="left" w:leader="underscore" w:pos="6432"/>
          <w:tab w:val="left" w:leader="underscore" w:pos="7478"/>
        </w:tabs>
        <w:jc w:val="both"/>
        <w:rPr>
          <w:spacing w:val="-2"/>
          <w:sz w:val="28"/>
          <w:szCs w:val="28"/>
        </w:rPr>
      </w:pPr>
      <w:r w:rsidRPr="001B775F">
        <w:rPr>
          <w:b/>
          <w:spacing w:val="-2"/>
          <w:sz w:val="28"/>
          <w:szCs w:val="28"/>
        </w:rPr>
        <w:t>4.</w:t>
      </w:r>
      <w:r w:rsidRPr="001B775F">
        <w:rPr>
          <w:b/>
          <w:sz w:val="28"/>
          <w:szCs w:val="28"/>
        </w:rPr>
        <w:tab/>
      </w:r>
      <w:r w:rsidRPr="001B775F">
        <w:rPr>
          <w:b/>
          <w:spacing w:val="-2"/>
          <w:sz w:val="28"/>
          <w:szCs w:val="28"/>
        </w:rPr>
        <w:t>Срок проведения контрольного мероприятия:</w:t>
      </w:r>
      <w:r>
        <w:rPr>
          <w:spacing w:val="-2"/>
          <w:sz w:val="28"/>
          <w:szCs w:val="28"/>
        </w:rPr>
        <w:t xml:space="preserve"> </w:t>
      </w:r>
      <w:r w:rsidRPr="006B5572">
        <w:rPr>
          <w:spacing w:val="-2"/>
          <w:sz w:val="28"/>
          <w:szCs w:val="28"/>
        </w:rPr>
        <w:t xml:space="preserve">с </w:t>
      </w:r>
      <w:r w:rsidR="001935A2">
        <w:rPr>
          <w:spacing w:val="-2"/>
          <w:sz w:val="28"/>
          <w:szCs w:val="28"/>
        </w:rPr>
        <w:t>05</w:t>
      </w:r>
      <w:r w:rsidRPr="006B5572">
        <w:rPr>
          <w:spacing w:val="-2"/>
          <w:sz w:val="28"/>
          <w:szCs w:val="28"/>
        </w:rPr>
        <w:t xml:space="preserve"> </w:t>
      </w:r>
      <w:r w:rsidR="001935A2">
        <w:rPr>
          <w:spacing w:val="-2"/>
          <w:sz w:val="28"/>
          <w:szCs w:val="28"/>
        </w:rPr>
        <w:t>июля</w:t>
      </w:r>
      <w:r w:rsidRPr="006B5572">
        <w:rPr>
          <w:spacing w:val="-2"/>
          <w:sz w:val="28"/>
          <w:szCs w:val="28"/>
        </w:rPr>
        <w:t xml:space="preserve"> по 0</w:t>
      </w:r>
      <w:r w:rsidR="001935A2">
        <w:rPr>
          <w:spacing w:val="-2"/>
          <w:sz w:val="28"/>
          <w:szCs w:val="28"/>
        </w:rPr>
        <w:t>5</w:t>
      </w:r>
      <w:r w:rsidRPr="006B5572">
        <w:rPr>
          <w:spacing w:val="-2"/>
          <w:sz w:val="28"/>
          <w:szCs w:val="28"/>
        </w:rPr>
        <w:t xml:space="preserve"> </w:t>
      </w:r>
      <w:r w:rsidR="001935A2">
        <w:rPr>
          <w:spacing w:val="-2"/>
          <w:sz w:val="28"/>
          <w:szCs w:val="28"/>
        </w:rPr>
        <w:t>августа 2013</w:t>
      </w:r>
      <w:r w:rsidRPr="006B5572">
        <w:rPr>
          <w:spacing w:val="-2"/>
          <w:sz w:val="28"/>
          <w:szCs w:val="28"/>
        </w:rPr>
        <w:t>г.</w:t>
      </w:r>
    </w:p>
    <w:p w:rsidR="000D52EE" w:rsidRDefault="000D52EE" w:rsidP="00F955C5">
      <w:pPr>
        <w:shd w:val="clear" w:color="auto" w:fill="FFFFFF"/>
        <w:tabs>
          <w:tab w:val="left" w:pos="259"/>
          <w:tab w:val="left" w:leader="underscore" w:pos="6432"/>
          <w:tab w:val="left" w:leader="underscore" w:pos="7478"/>
        </w:tabs>
      </w:pPr>
    </w:p>
    <w:p w:rsidR="00AC2779" w:rsidRDefault="000D52EE" w:rsidP="00AC2779">
      <w:pPr>
        <w:shd w:val="clear" w:color="auto" w:fill="FFFFFF"/>
        <w:tabs>
          <w:tab w:val="left" w:pos="259"/>
          <w:tab w:val="left" w:leader="underscore" w:pos="10099"/>
        </w:tabs>
        <w:spacing w:line="298" w:lineRule="exact"/>
        <w:jc w:val="both"/>
        <w:rPr>
          <w:sz w:val="28"/>
          <w:szCs w:val="28"/>
        </w:rPr>
      </w:pPr>
      <w:r w:rsidRPr="001B775F">
        <w:rPr>
          <w:b/>
          <w:spacing w:val="-2"/>
          <w:sz w:val="28"/>
          <w:szCs w:val="28"/>
        </w:rPr>
        <w:t>5.</w:t>
      </w:r>
      <w:r w:rsidRPr="001B775F">
        <w:rPr>
          <w:b/>
          <w:sz w:val="28"/>
          <w:szCs w:val="28"/>
        </w:rPr>
        <w:tab/>
      </w:r>
      <w:r w:rsidRPr="001B775F">
        <w:rPr>
          <w:b/>
          <w:spacing w:val="-2"/>
          <w:sz w:val="28"/>
          <w:szCs w:val="28"/>
        </w:rPr>
        <w:t>Цель контрольного мероприятия:</w:t>
      </w:r>
      <w:r w:rsidRPr="006B5572">
        <w:rPr>
          <w:spacing w:val="-2"/>
          <w:sz w:val="28"/>
          <w:szCs w:val="28"/>
        </w:rPr>
        <w:t xml:space="preserve"> </w:t>
      </w:r>
      <w:r w:rsidR="00AC2779">
        <w:rPr>
          <w:sz w:val="28"/>
          <w:szCs w:val="28"/>
        </w:rPr>
        <w:t>проверка соблюдения законодательства при организации договорной работы, а</w:t>
      </w:r>
      <w:r w:rsidR="00AC2779" w:rsidRPr="0024780E">
        <w:rPr>
          <w:sz w:val="28"/>
          <w:szCs w:val="28"/>
        </w:rPr>
        <w:t xml:space="preserve">нализ нормативной правовой базы, регламентирующей  </w:t>
      </w:r>
      <w:r w:rsidR="00AC2779">
        <w:rPr>
          <w:sz w:val="28"/>
          <w:szCs w:val="28"/>
        </w:rPr>
        <w:t xml:space="preserve">порядок заключения договоров (контрактов) между органом местного самоуправления и средством массовой информации; </w:t>
      </w:r>
      <w:proofErr w:type="gramStart"/>
      <w:r w:rsidR="00AC2779">
        <w:rPr>
          <w:sz w:val="28"/>
          <w:szCs w:val="28"/>
        </w:rPr>
        <w:t>порядок и обоснованность формирования цен на услуги по опубликованию информации в средствах массовой информации, р</w:t>
      </w:r>
      <w:r w:rsidR="00AC2779">
        <w:rPr>
          <w:spacing w:val="-1"/>
          <w:sz w:val="28"/>
          <w:szCs w:val="28"/>
        </w:rPr>
        <w:t>азмещение муниципальных заказов на поставку товаров, выполнение работ, оказание услуг для муниципальных нужд, управленческий учет договоров (система согласования, экспертиза экономической целесообразности), п</w:t>
      </w:r>
      <w:r w:rsidR="00AC2779">
        <w:rPr>
          <w:sz w:val="28"/>
          <w:szCs w:val="28"/>
        </w:rPr>
        <w:t xml:space="preserve">орядок оплаты </w:t>
      </w:r>
      <w:r w:rsidR="00AC2779">
        <w:rPr>
          <w:sz w:val="28"/>
          <w:szCs w:val="28"/>
        </w:rPr>
        <w:lastRenderedPageBreak/>
        <w:t>за выполненные работы в соответствии с утвержденными сметами без заключения муниципального контракта, наличие кредиторской и дебиторской задолженности за выполненные работы.</w:t>
      </w:r>
      <w:proofErr w:type="gramEnd"/>
    </w:p>
    <w:p w:rsidR="00AC2779" w:rsidRDefault="00AC2779" w:rsidP="00AC2779">
      <w:pPr>
        <w:shd w:val="clear" w:color="auto" w:fill="FFFFFF"/>
        <w:tabs>
          <w:tab w:val="left" w:pos="259"/>
          <w:tab w:val="left" w:leader="underscore" w:pos="10099"/>
        </w:tabs>
        <w:spacing w:line="298" w:lineRule="exact"/>
        <w:jc w:val="both"/>
        <w:rPr>
          <w:sz w:val="28"/>
          <w:szCs w:val="28"/>
        </w:rPr>
      </w:pPr>
    </w:p>
    <w:p w:rsidR="000D52EE" w:rsidRPr="004C7C4F" w:rsidRDefault="000D52EE" w:rsidP="00AC2779">
      <w:pPr>
        <w:shd w:val="clear" w:color="auto" w:fill="FFFFFF"/>
        <w:tabs>
          <w:tab w:val="left" w:pos="259"/>
          <w:tab w:val="left" w:leader="underscore" w:pos="10099"/>
        </w:tabs>
        <w:spacing w:line="298" w:lineRule="exact"/>
        <w:jc w:val="both"/>
        <w:rPr>
          <w:sz w:val="24"/>
          <w:szCs w:val="24"/>
        </w:rPr>
      </w:pPr>
      <w:r w:rsidRPr="001B775F">
        <w:rPr>
          <w:b/>
          <w:spacing w:val="-2"/>
          <w:sz w:val="28"/>
          <w:szCs w:val="28"/>
        </w:rPr>
        <w:t>6.</w:t>
      </w:r>
      <w:r w:rsidRPr="001B775F">
        <w:rPr>
          <w:b/>
          <w:sz w:val="28"/>
          <w:szCs w:val="28"/>
        </w:rPr>
        <w:tab/>
      </w:r>
      <w:r w:rsidRPr="001B775F">
        <w:rPr>
          <w:b/>
          <w:spacing w:val="-2"/>
          <w:sz w:val="28"/>
          <w:szCs w:val="28"/>
        </w:rPr>
        <w:t>Проверяемый период деятельности:</w:t>
      </w:r>
      <w:r w:rsidR="00AC2779">
        <w:rPr>
          <w:spacing w:val="-2"/>
          <w:sz w:val="28"/>
          <w:szCs w:val="28"/>
        </w:rPr>
        <w:t xml:space="preserve"> </w:t>
      </w:r>
      <w:r w:rsidR="00AC2779" w:rsidRPr="003403CD">
        <w:rPr>
          <w:spacing w:val="-2"/>
          <w:sz w:val="28"/>
          <w:szCs w:val="28"/>
        </w:rPr>
        <w:t>2011 – 2012 годы включительно</w:t>
      </w:r>
      <w:r w:rsidR="00AC2779">
        <w:rPr>
          <w:spacing w:val="-2"/>
          <w:sz w:val="28"/>
          <w:szCs w:val="28"/>
        </w:rPr>
        <w:t>.</w:t>
      </w:r>
    </w:p>
    <w:p w:rsidR="000D52EE" w:rsidRPr="004C7C4F" w:rsidRDefault="000D52EE" w:rsidP="00F955C5">
      <w:pPr>
        <w:shd w:val="clear" w:color="auto" w:fill="FFFFFF"/>
        <w:tabs>
          <w:tab w:val="left" w:pos="259"/>
        </w:tabs>
        <w:spacing w:before="264" w:line="298" w:lineRule="exact"/>
        <w:jc w:val="both"/>
        <w:rPr>
          <w:sz w:val="28"/>
          <w:szCs w:val="28"/>
        </w:rPr>
      </w:pPr>
      <w:r w:rsidRPr="001B775F">
        <w:rPr>
          <w:b/>
          <w:spacing w:val="-2"/>
          <w:sz w:val="28"/>
          <w:szCs w:val="28"/>
        </w:rPr>
        <w:t>7.</w:t>
      </w:r>
      <w:r w:rsidRPr="001B775F">
        <w:rPr>
          <w:b/>
          <w:spacing w:val="-2"/>
          <w:sz w:val="28"/>
          <w:szCs w:val="28"/>
        </w:rPr>
        <w:tab/>
      </w:r>
      <w:r w:rsidRPr="001B775F">
        <w:rPr>
          <w:b/>
          <w:sz w:val="28"/>
          <w:szCs w:val="28"/>
        </w:rPr>
        <w:t>Краткая характеристика проверяемой сферы деятельности объектов проверки</w:t>
      </w:r>
      <w:r w:rsidR="00AC2779">
        <w:rPr>
          <w:sz w:val="28"/>
          <w:szCs w:val="28"/>
        </w:rPr>
        <w:t>:</w:t>
      </w:r>
    </w:p>
    <w:p w:rsidR="00AC2779" w:rsidRPr="00AC2779" w:rsidRDefault="00AC2779" w:rsidP="00AC2779">
      <w:pPr>
        <w:shd w:val="clear" w:color="auto" w:fill="FFFFFF"/>
        <w:tabs>
          <w:tab w:val="left" w:pos="259"/>
        </w:tabs>
        <w:spacing w:before="264" w:line="298" w:lineRule="exact"/>
        <w:jc w:val="both"/>
        <w:rPr>
          <w:sz w:val="28"/>
          <w:szCs w:val="28"/>
        </w:rPr>
      </w:pPr>
      <w:r w:rsidRPr="00AC2779">
        <w:rPr>
          <w:sz w:val="28"/>
          <w:szCs w:val="28"/>
        </w:rPr>
        <w:t>Размещение муниципальных правовых актов, информации о деятельности администрации и Думы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Бодайбо и района</w:t>
      </w:r>
      <w:r w:rsidRPr="00AC2779">
        <w:rPr>
          <w:sz w:val="28"/>
          <w:szCs w:val="28"/>
        </w:rPr>
        <w:t xml:space="preserve"> </w:t>
      </w:r>
      <w:r>
        <w:rPr>
          <w:sz w:val="28"/>
          <w:szCs w:val="28"/>
        </w:rPr>
        <w:t>в периодическом печатном издании «Ленский шахтер».</w:t>
      </w:r>
    </w:p>
    <w:p w:rsidR="000D52EE" w:rsidRDefault="000D52EE" w:rsidP="00F955C5">
      <w:pPr>
        <w:shd w:val="clear" w:color="auto" w:fill="FFFFFF"/>
        <w:tabs>
          <w:tab w:val="left" w:pos="259"/>
        </w:tabs>
        <w:spacing w:before="254" w:line="298" w:lineRule="exact"/>
        <w:rPr>
          <w:sz w:val="28"/>
          <w:szCs w:val="28"/>
        </w:rPr>
      </w:pPr>
      <w:r w:rsidRPr="001B775F">
        <w:rPr>
          <w:b/>
          <w:spacing w:val="-2"/>
          <w:sz w:val="28"/>
          <w:szCs w:val="28"/>
        </w:rPr>
        <w:t>8.</w:t>
      </w:r>
      <w:r w:rsidRPr="001B775F">
        <w:rPr>
          <w:b/>
          <w:sz w:val="28"/>
          <w:szCs w:val="28"/>
        </w:rPr>
        <w:tab/>
      </w:r>
      <w:r w:rsidRPr="0005409E">
        <w:rPr>
          <w:sz w:val="28"/>
          <w:szCs w:val="28"/>
        </w:rPr>
        <w:t>По результатам контрольного мероприятия установлено следующее</w:t>
      </w:r>
      <w:r w:rsidRPr="004C7C4F">
        <w:rPr>
          <w:sz w:val="28"/>
          <w:szCs w:val="28"/>
        </w:rPr>
        <w:t>:</w:t>
      </w:r>
    </w:p>
    <w:p w:rsidR="006C6B84" w:rsidRDefault="006C6B84" w:rsidP="006C6B84">
      <w:pPr>
        <w:widowControl/>
        <w:suppressAutoHyphens/>
        <w:overflowPunct w:val="0"/>
        <w:autoSpaceDN/>
        <w:adjustRightInd/>
        <w:jc w:val="center"/>
        <w:textAlignment w:val="baseline"/>
        <w:rPr>
          <w:b/>
          <w:sz w:val="28"/>
          <w:szCs w:val="28"/>
          <w:lang w:eastAsia="zh-CN"/>
        </w:rPr>
      </w:pPr>
    </w:p>
    <w:p w:rsidR="001B775F" w:rsidRDefault="006C6B84" w:rsidP="006C6B84">
      <w:pPr>
        <w:widowControl/>
        <w:suppressAutoHyphens/>
        <w:overflowPunct w:val="0"/>
        <w:autoSpaceDN/>
        <w:adjustRightInd/>
        <w:jc w:val="center"/>
        <w:textAlignment w:val="baseline"/>
        <w:rPr>
          <w:b/>
          <w:sz w:val="28"/>
          <w:szCs w:val="28"/>
          <w:lang w:eastAsia="zh-CN"/>
        </w:rPr>
      </w:pPr>
      <w:r w:rsidRPr="006C6B84">
        <w:rPr>
          <w:b/>
          <w:sz w:val="28"/>
          <w:szCs w:val="28"/>
          <w:lang w:eastAsia="zh-CN"/>
        </w:rPr>
        <w:t>Общие положения.</w:t>
      </w:r>
    </w:p>
    <w:p w:rsidR="006C6B84" w:rsidRDefault="006C6B84" w:rsidP="006C6B84">
      <w:pPr>
        <w:widowControl/>
        <w:suppressAutoHyphens/>
        <w:overflowPunct w:val="0"/>
        <w:autoSpaceDN/>
        <w:adjustRightInd/>
        <w:jc w:val="center"/>
        <w:textAlignment w:val="baseline"/>
        <w:rPr>
          <w:b/>
          <w:sz w:val="28"/>
          <w:szCs w:val="28"/>
          <w:lang w:eastAsia="zh-CN"/>
        </w:rPr>
      </w:pPr>
    </w:p>
    <w:p w:rsidR="00E374D7" w:rsidRPr="00F850E4" w:rsidRDefault="00E374D7" w:rsidP="00E374D7">
      <w:pPr>
        <w:widowControl/>
        <w:suppressAutoHyphens/>
        <w:overflowPunct w:val="0"/>
        <w:autoSpaceDN/>
        <w:adjustRightInd/>
        <w:ind w:firstLine="709"/>
        <w:jc w:val="both"/>
        <w:textAlignment w:val="baseline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Администрация </w:t>
      </w:r>
      <w:proofErr w:type="gramStart"/>
      <w:r>
        <w:rPr>
          <w:sz w:val="28"/>
          <w:szCs w:val="28"/>
          <w:lang w:eastAsia="zh-CN"/>
        </w:rPr>
        <w:t>г</w:t>
      </w:r>
      <w:proofErr w:type="gramEnd"/>
      <w:r>
        <w:rPr>
          <w:sz w:val="28"/>
          <w:szCs w:val="28"/>
          <w:lang w:eastAsia="zh-CN"/>
        </w:rPr>
        <w:t>. Бодайбо и района (далее - Администрация), МАУ «</w:t>
      </w:r>
      <w:proofErr w:type="spellStart"/>
      <w:r w:rsidRPr="00327CD2">
        <w:rPr>
          <w:sz w:val="28"/>
          <w:szCs w:val="28"/>
        </w:rPr>
        <w:t>Бодайбоинформпечать</w:t>
      </w:r>
      <w:proofErr w:type="spellEnd"/>
      <w:r>
        <w:rPr>
          <w:sz w:val="28"/>
          <w:szCs w:val="28"/>
          <w:lang w:eastAsia="zh-CN"/>
        </w:rPr>
        <w:t>»</w:t>
      </w:r>
      <w:r w:rsidRPr="00F850E4">
        <w:rPr>
          <w:sz w:val="28"/>
          <w:szCs w:val="28"/>
          <w:lang w:eastAsia="zh-CN"/>
        </w:rPr>
        <w:t xml:space="preserve"> осуществля</w:t>
      </w:r>
      <w:r>
        <w:rPr>
          <w:sz w:val="28"/>
          <w:szCs w:val="28"/>
          <w:lang w:eastAsia="zh-CN"/>
        </w:rPr>
        <w:t>ю</w:t>
      </w:r>
      <w:r w:rsidRPr="00F850E4">
        <w:rPr>
          <w:sz w:val="28"/>
          <w:szCs w:val="28"/>
          <w:lang w:eastAsia="zh-CN"/>
        </w:rPr>
        <w:t>т свою деятельность</w:t>
      </w:r>
      <w:r>
        <w:rPr>
          <w:sz w:val="28"/>
          <w:szCs w:val="28"/>
          <w:lang w:eastAsia="zh-CN"/>
        </w:rPr>
        <w:t xml:space="preserve"> в соответствии с ГК РФ</w:t>
      </w:r>
      <w:r w:rsidRPr="00F850E4">
        <w:rPr>
          <w:sz w:val="28"/>
          <w:szCs w:val="28"/>
          <w:lang w:eastAsia="zh-CN"/>
        </w:rPr>
        <w:t xml:space="preserve"> на основании принят</w:t>
      </w:r>
      <w:r>
        <w:rPr>
          <w:sz w:val="28"/>
          <w:szCs w:val="28"/>
          <w:lang w:eastAsia="zh-CN"/>
        </w:rPr>
        <w:t>ых</w:t>
      </w:r>
      <w:r w:rsidRPr="00F850E4">
        <w:rPr>
          <w:sz w:val="28"/>
          <w:szCs w:val="28"/>
          <w:lang w:eastAsia="zh-CN"/>
        </w:rPr>
        <w:t xml:space="preserve"> в установленном законодательством порядке Устав</w:t>
      </w:r>
      <w:r>
        <w:rPr>
          <w:sz w:val="28"/>
          <w:szCs w:val="28"/>
          <w:lang w:eastAsia="zh-CN"/>
        </w:rPr>
        <w:t>ов</w:t>
      </w:r>
      <w:r w:rsidRPr="00F850E4">
        <w:rPr>
          <w:sz w:val="28"/>
          <w:szCs w:val="28"/>
          <w:lang w:eastAsia="zh-CN"/>
        </w:rPr>
        <w:t xml:space="preserve">. </w:t>
      </w:r>
    </w:p>
    <w:p w:rsidR="00E374D7" w:rsidRPr="00F850E4" w:rsidRDefault="00E374D7" w:rsidP="00E374D7">
      <w:pPr>
        <w:widowControl/>
        <w:suppressAutoHyphens/>
        <w:overflowPunct w:val="0"/>
        <w:autoSpaceDN/>
        <w:adjustRightInd/>
        <w:ind w:firstLine="709"/>
        <w:jc w:val="both"/>
        <w:textAlignment w:val="baseline"/>
        <w:rPr>
          <w:sz w:val="28"/>
          <w:szCs w:val="28"/>
          <w:lang w:eastAsia="zh-CN"/>
        </w:rPr>
      </w:pPr>
      <w:r w:rsidRPr="00560DE5">
        <w:rPr>
          <w:sz w:val="28"/>
          <w:szCs w:val="28"/>
          <w:lang w:eastAsia="zh-CN"/>
        </w:rPr>
        <w:t>В проверяемом периоде Администрацию возглавлял мэр муниципального образования г. Бодайбо и района – Юмашев Евгений Юрьевич (распоряжение Администрации муниципального образования г</w:t>
      </w:r>
      <w:proofErr w:type="gramStart"/>
      <w:r w:rsidRPr="00560DE5">
        <w:rPr>
          <w:sz w:val="28"/>
          <w:szCs w:val="28"/>
          <w:lang w:eastAsia="zh-CN"/>
        </w:rPr>
        <w:t>.Б</w:t>
      </w:r>
      <w:proofErr w:type="gramEnd"/>
      <w:r w:rsidRPr="00560DE5">
        <w:rPr>
          <w:sz w:val="28"/>
          <w:szCs w:val="28"/>
          <w:lang w:eastAsia="zh-CN"/>
        </w:rPr>
        <w:t>одайбо и района от 13.03.2012 № 7-к  «О вступлении в должность Мэра муниципального образования г. Бодайбо и района – Юмашева Евгения Юрьевича»). Директором МУП</w:t>
      </w:r>
      <w:r>
        <w:rPr>
          <w:sz w:val="28"/>
          <w:szCs w:val="28"/>
          <w:lang w:eastAsia="zh-CN"/>
        </w:rPr>
        <w:t xml:space="preserve"> «</w:t>
      </w:r>
      <w:proofErr w:type="spellStart"/>
      <w:r w:rsidRPr="00327CD2">
        <w:rPr>
          <w:sz w:val="28"/>
          <w:szCs w:val="28"/>
        </w:rPr>
        <w:t>Бодайбоинформпечать</w:t>
      </w:r>
      <w:proofErr w:type="spellEnd"/>
      <w:r>
        <w:rPr>
          <w:sz w:val="28"/>
          <w:szCs w:val="28"/>
          <w:lang w:eastAsia="zh-CN"/>
        </w:rPr>
        <w:t>» в 2011, 2012 годах и МАУ «</w:t>
      </w:r>
      <w:proofErr w:type="spellStart"/>
      <w:r>
        <w:rPr>
          <w:sz w:val="28"/>
          <w:szCs w:val="28"/>
          <w:lang w:eastAsia="zh-CN"/>
        </w:rPr>
        <w:t>Бодайбоинформпечать</w:t>
      </w:r>
      <w:proofErr w:type="spellEnd"/>
      <w:r>
        <w:rPr>
          <w:sz w:val="28"/>
          <w:szCs w:val="28"/>
          <w:lang w:eastAsia="zh-CN"/>
        </w:rPr>
        <w:t xml:space="preserve">» в 2013 году по настоящее время возглавляет </w:t>
      </w:r>
      <w:proofErr w:type="spellStart"/>
      <w:r>
        <w:rPr>
          <w:sz w:val="28"/>
          <w:szCs w:val="28"/>
          <w:lang w:eastAsia="zh-CN"/>
        </w:rPr>
        <w:t>Протас</w:t>
      </w:r>
      <w:proofErr w:type="spellEnd"/>
      <w:r>
        <w:rPr>
          <w:sz w:val="28"/>
          <w:szCs w:val="28"/>
          <w:lang w:eastAsia="zh-CN"/>
        </w:rPr>
        <w:t xml:space="preserve"> Светлана Алексеевна (Распоряжения Администрации от 30.12.2010 №937-р, от 30.12.2011 №1077-рп, от 28.12.2012 №1113).</w:t>
      </w:r>
    </w:p>
    <w:p w:rsidR="00E374D7" w:rsidRDefault="00E374D7" w:rsidP="00E374D7">
      <w:pPr>
        <w:shd w:val="clear" w:color="auto" w:fill="FFFFFF"/>
        <w:ind w:firstLine="709"/>
        <w:jc w:val="both"/>
        <w:rPr>
          <w:sz w:val="28"/>
          <w:szCs w:val="28"/>
          <w:lang w:eastAsia="zh-CN"/>
        </w:rPr>
      </w:pPr>
      <w:r w:rsidRPr="00F850E4">
        <w:rPr>
          <w:sz w:val="28"/>
          <w:szCs w:val="28"/>
          <w:lang w:eastAsia="zh-CN"/>
        </w:rPr>
        <w:t xml:space="preserve">Контрольное мероприятие проводилось с </w:t>
      </w:r>
      <w:proofErr w:type="gramStart"/>
      <w:r w:rsidRPr="00F850E4">
        <w:rPr>
          <w:sz w:val="28"/>
          <w:szCs w:val="28"/>
          <w:lang w:eastAsia="zh-CN"/>
        </w:rPr>
        <w:t>ведома</w:t>
      </w:r>
      <w:proofErr w:type="gramEnd"/>
      <w:r w:rsidRPr="00F850E4">
        <w:rPr>
          <w:sz w:val="28"/>
          <w:szCs w:val="28"/>
          <w:lang w:eastAsia="zh-CN"/>
        </w:rPr>
        <w:t xml:space="preserve"> и в присутствии Мэра муниципального образования</w:t>
      </w:r>
      <w:r w:rsidRPr="00E402DB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г. Бодайбо и района, директора МАУ «</w:t>
      </w:r>
      <w:proofErr w:type="spellStart"/>
      <w:r w:rsidRPr="00327CD2">
        <w:rPr>
          <w:sz w:val="28"/>
          <w:szCs w:val="28"/>
        </w:rPr>
        <w:t>Бодайбоинформпечать</w:t>
      </w:r>
      <w:proofErr w:type="spellEnd"/>
      <w:r>
        <w:rPr>
          <w:sz w:val="28"/>
          <w:szCs w:val="28"/>
          <w:lang w:eastAsia="zh-CN"/>
        </w:rPr>
        <w:t>»</w:t>
      </w:r>
      <w:r w:rsidRPr="00F850E4">
        <w:rPr>
          <w:sz w:val="28"/>
          <w:szCs w:val="28"/>
          <w:lang w:eastAsia="zh-CN"/>
        </w:rPr>
        <w:t>.</w:t>
      </w:r>
    </w:p>
    <w:p w:rsidR="00E374D7" w:rsidRDefault="00E374D7" w:rsidP="00E374D7">
      <w:pPr>
        <w:shd w:val="clear" w:color="auto" w:fill="FFFFFF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</w:rPr>
        <w:t>В период с августа 2007 года по декабрь 2012 года  газета «Ленский шахтёр» осуществляла свою деятельность как Муниципальное унитарное предприятие «</w:t>
      </w:r>
      <w:proofErr w:type="spellStart"/>
      <w:r>
        <w:rPr>
          <w:sz w:val="28"/>
          <w:szCs w:val="28"/>
        </w:rPr>
        <w:t>Бодайбоинформпечать</w:t>
      </w:r>
      <w:proofErr w:type="spellEnd"/>
      <w:r>
        <w:rPr>
          <w:sz w:val="28"/>
          <w:szCs w:val="28"/>
        </w:rPr>
        <w:t xml:space="preserve">».  </w:t>
      </w:r>
    </w:p>
    <w:p w:rsidR="00E374D7" w:rsidRDefault="00E374D7" w:rsidP="00E374D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Устава МУП «</w:t>
      </w:r>
      <w:proofErr w:type="spellStart"/>
      <w:r w:rsidRPr="00327CD2">
        <w:rPr>
          <w:sz w:val="28"/>
          <w:szCs w:val="28"/>
        </w:rPr>
        <w:t>Бодайбоинформпечать</w:t>
      </w:r>
      <w:proofErr w:type="spellEnd"/>
      <w:r>
        <w:rPr>
          <w:sz w:val="28"/>
          <w:szCs w:val="28"/>
        </w:rPr>
        <w:t xml:space="preserve">» (утвержден Постановлением Мэра </w:t>
      </w:r>
      <w:proofErr w:type="gramStart"/>
      <w:r>
        <w:rPr>
          <w:sz w:val="28"/>
          <w:szCs w:val="28"/>
          <w:lang w:eastAsia="zh-CN"/>
        </w:rPr>
        <w:t>г</w:t>
      </w:r>
      <w:proofErr w:type="gramEnd"/>
      <w:r>
        <w:rPr>
          <w:sz w:val="28"/>
          <w:szCs w:val="28"/>
          <w:lang w:eastAsia="zh-CN"/>
        </w:rPr>
        <w:t>. Бодайбо и района</w:t>
      </w:r>
      <w:r w:rsidRPr="00D10C63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</w:rPr>
        <w:t>от 30.08.2007г. №744-п):</w:t>
      </w:r>
    </w:p>
    <w:p w:rsidR="00E374D7" w:rsidRDefault="00E374D7" w:rsidP="00E374D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Место нахождения, почтовый адрес: 666904, Иркутская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Бодайбо, ул. Урицкого 18.</w:t>
      </w:r>
    </w:p>
    <w:p w:rsidR="00E374D7" w:rsidRDefault="00E374D7" w:rsidP="00E374D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Учредителем и собственником имущества, переданного на праве хозяйственного ведения, является </w:t>
      </w:r>
      <w:r>
        <w:rPr>
          <w:sz w:val="28"/>
          <w:szCs w:val="28"/>
          <w:lang w:eastAsia="zh-CN"/>
        </w:rPr>
        <w:t xml:space="preserve">Администрация </w:t>
      </w:r>
      <w:proofErr w:type="gramStart"/>
      <w:r>
        <w:rPr>
          <w:sz w:val="28"/>
          <w:szCs w:val="28"/>
          <w:lang w:eastAsia="zh-CN"/>
        </w:rPr>
        <w:t>г</w:t>
      </w:r>
      <w:proofErr w:type="gramEnd"/>
      <w:r>
        <w:rPr>
          <w:sz w:val="28"/>
          <w:szCs w:val="28"/>
          <w:lang w:eastAsia="zh-CN"/>
        </w:rPr>
        <w:t>. Бодайбо и района.</w:t>
      </w:r>
    </w:p>
    <w:p w:rsidR="00E374D7" w:rsidRDefault="00E374D7" w:rsidP="00E374D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МУП «</w:t>
      </w:r>
      <w:proofErr w:type="spellStart"/>
      <w:r w:rsidRPr="00327CD2">
        <w:rPr>
          <w:sz w:val="28"/>
          <w:szCs w:val="28"/>
        </w:rPr>
        <w:t>Бодайбоинформпечать</w:t>
      </w:r>
      <w:proofErr w:type="spellEnd"/>
      <w:r>
        <w:rPr>
          <w:sz w:val="28"/>
          <w:szCs w:val="28"/>
        </w:rPr>
        <w:t xml:space="preserve">» создано в целях: удовлетворения общественных потребностей в освещении событий общественно-политической и культурной жизни населения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Бодайбо и района, деятельности органов государственной власти РФ, органов местного </w:t>
      </w:r>
      <w:r>
        <w:rPr>
          <w:sz w:val="28"/>
          <w:szCs w:val="28"/>
        </w:rPr>
        <w:lastRenderedPageBreak/>
        <w:t>самоуправления, производства, выпуска и реализации полиграфической и иной печатной продукции.</w:t>
      </w:r>
    </w:p>
    <w:p w:rsidR="00E374D7" w:rsidRDefault="00E374D7" w:rsidP="00E374D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2011 году МУП «</w:t>
      </w:r>
      <w:proofErr w:type="spellStart"/>
      <w:r w:rsidRPr="00327CD2">
        <w:rPr>
          <w:sz w:val="28"/>
          <w:szCs w:val="28"/>
        </w:rPr>
        <w:t>Бодайбоинформпечать</w:t>
      </w:r>
      <w:proofErr w:type="spellEnd"/>
      <w:r>
        <w:rPr>
          <w:sz w:val="28"/>
          <w:szCs w:val="28"/>
        </w:rPr>
        <w:t>» (газета «Ленский шахтер») осуществляло свою деятельность на основании свидетельства о регистрации средства массовой информации от 21.04.2008г. ПИ № ФС38-0282Р, примерная тематика: «</w:t>
      </w:r>
      <w:proofErr w:type="gramStart"/>
      <w:r>
        <w:rPr>
          <w:sz w:val="28"/>
          <w:szCs w:val="28"/>
        </w:rPr>
        <w:t>Общественно-политическая</w:t>
      </w:r>
      <w:proofErr w:type="gramEnd"/>
      <w:r>
        <w:rPr>
          <w:sz w:val="28"/>
          <w:szCs w:val="28"/>
        </w:rPr>
        <w:t>; рекламы не более 40% от общего объема издания».  В 2012 году, в связи с расширением тематики, была проведена перерегистрация, свидетельство о регистрации СМИ от 13.04.2012г. ПИ № ТУ38-00506, примерная тематика: «</w:t>
      </w:r>
      <w:proofErr w:type="gramStart"/>
      <w:r>
        <w:rPr>
          <w:sz w:val="28"/>
          <w:szCs w:val="28"/>
        </w:rPr>
        <w:t>Общественно-политическая</w:t>
      </w:r>
      <w:proofErr w:type="gramEnd"/>
      <w:r>
        <w:rPr>
          <w:sz w:val="28"/>
          <w:szCs w:val="28"/>
        </w:rPr>
        <w:t>; опубликование правовых актов и иной официальной информации; рекламы не более 40%».</w:t>
      </w:r>
    </w:p>
    <w:p w:rsidR="00E374D7" w:rsidRDefault="00E374D7" w:rsidP="00E374D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договором от 14.02.2008г. №56 (дополнительные соглашения от 14.02.2008, от 02.09.2009, от 28.01.2010, 11.01.2011) и актом приема-передачи к нему от 14.02.2008 Администрацией в безвозмездное пользование МУП «</w:t>
      </w:r>
      <w:proofErr w:type="spellStart"/>
      <w:r w:rsidRPr="00327CD2">
        <w:rPr>
          <w:sz w:val="28"/>
          <w:szCs w:val="28"/>
        </w:rPr>
        <w:t>Бодайбоинформпечать</w:t>
      </w:r>
      <w:proofErr w:type="spellEnd"/>
      <w:r>
        <w:rPr>
          <w:sz w:val="28"/>
          <w:szCs w:val="28"/>
        </w:rPr>
        <w:t>» передано имущество.</w:t>
      </w:r>
    </w:p>
    <w:p w:rsidR="00E374D7" w:rsidRDefault="00E374D7" w:rsidP="00E374D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Мэра </w:t>
      </w:r>
      <w:proofErr w:type="gramStart"/>
      <w:r>
        <w:rPr>
          <w:sz w:val="28"/>
          <w:szCs w:val="28"/>
          <w:lang w:eastAsia="zh-CN"/>
        </w:rPr>
        <w:t>г</w:t>
      </w:r>
      <w:proofErr w:type="gramEnd"/>
      <w:r>
        <w:rPr>
          <w:sz w:val="28"/>
          <w:szCs w:val="28"/>
          <w:lang w:eastAsia="zh-CN"/>
        </w:rPr>
        <w:t>. Бодайбо и района</w:t>
      </w:r>
      <w:r w:rsidRPr="00D10C63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</w:rPr>
        <w:t>№366-п от 02.07.2012г.  МУП «</w:t>
      </w:r>
      <w:proofErr w:type="spellStart"/>
      <w:r w:rsidRPr="00327CD2">
        <w:rPr>
          <w:sz w:val="28"/>
          <w:szCs w:val="28"/>
        </w:rPr>
        <w:t>Бодайбоинформпечать</w:t>
      </w:r>
      <w:proofErr w:type="spellEnd"/>
      <w:r>
        <w:rPr>
          <w:sz w:val="28"/>
          <w:szCs w:val="28"/>
        </w:rPr>
        <w:t>» реорганизовано в форме преобразования в муниципальное автономное учреждение «</w:t>
      </w:r>
      <w:proofErr w:type="spellStart"/>
      <w:r w:rsidRPr="00327CD2">
        <w:rPr>
          <w:sz w:val="28"/>
          <w:szCs w:val="28"/>
        </w:rPr>
        <w:t>Бодайбоинформпечать</w:t>
      </w:r>
      <w:proofErr w:type="spellEnd"/>
      <w:r>
        <w:rPr>
          <w:sz w:val="28"/>
          <w:szCs w:val="28"/>
        </w:rPr>
        <w:t>» в порядке правопреемственности с момента государственной регистрации в качестве юридического лица. Учредителем, собственником имущества, переданного на праве оперативного управления, выступает Администрация</w:t>
      </w:r>
      <w:r w:rsidRPr="001734EF">
        <w:rPr>
          <w:sz w:val="28"/>
          <w:szCs w:val="28"/>
          <w:lang w:eastAsia="zh-CN"/>
        </w:rPr>
        <w:t xml:space="preserve"> </w:t>
      </w:r>
      <w:proofErr w:type="gramStart"/>
      <w:r>
        <w:rPr>
          <w:sz w:val="28"/>
          <w:szCs w:val="28"/>
          <w:lang w:eastAsia="zh-CN"/>
        </w:rPr>
        <w:t>г</w:t>
      </w:r>
      <w:proofErr w:type="gramEnd"/>
      <w:r>
        <w:rPr>
          <w:sz w:val="28"/>
          <w:szCs w:val="28"/>
          <w:lang w:eastAsia="zh-CN"/>
        </w:rPr>
        <w:t>. Бодайбо и района.</w:t>
      </w:r>
      <w:r>
        <w:rPr>
          <w:sz w:val="28"/>
          <w:szCs w:val="28"/>
        </w:rPr>
        <w:t xml:space="preserve">  </w:t>
      </w:r>
    </w:p>
    <w:p w:rsidR="00E374D7" w:rsidRDefault="00E374D7" w:rsidP="00E374D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МАУ «</w:t>
      </w:r>
      <w:proofErr w:type="spellStart"/>
      <w:r w:rsidRPr="00327CD2">
        <w:rPr>
          <w:sz w:val="28"/>
          <w:szCs w:val="28"/>
        </w:rPr>
        <w:t>Бодайбоинформпечать</w:t>
      </w:r>
      <w:proofErr w:type="spellEnd"/>
      <w:r>
        <w:rPr>
          <w:sz w:val="28"/>
          <w:szCs w:val="28"/>
        </w:rPr>
        <w:t>» зарегистрировано 27.12.2012 г., ОГРН 1123802000563, ИНН/КПП 3802013578/380201001.</w:t>
      </w:r>
    </w:p>
    <w:p w:rsidR="00E374D7" w:rsidRDefault="00E374D7" w:rsidP="00E374D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Устава МАУ «</w:t>
      </w:r>
      <w:proofErr w:type="spellStart"/>
      <w:r w:rsidRPr="00327CD2">
        <w:rPr>
          <w:sz w:val="28"/>
          <w:szCs w:val="28"/>
        </w:rPr>
        <w:t>Бодайбоинформпечать</w:t>
      </w:r>
      <w:proofErr w:type="spellEnd"/>
      <w:r>
        <w:rPr>
          <w:sz w:val="28"/>
          <w:szCs w:val="28"/>
        </w:rPr>
        <w:t xml:space="preserve">» (утвержден Постановлением Мэра </w:t>
      </w:r>
      <w:proofErr w:type="gramStart"/>
      <w:r>
        <w:rPr>
          <w:sz w:val="28"/>
          <w:szCs w:val="28"/>
          <w:lang w:eastAsia="zh-CN"/>
        </w:rPr>
        <w:t>г</w:t>
      </w:r>
      <w:proofErr w:type="gramEnd"/>
      <w:r>
        <w:rPr>
          <w:sz w:val="28"/>
          <w:szCs w:val="28"/>
          <w:lang w:eastAsia="zh-CN"/>
        </w:rPr>
        <w:t>. Бодайбо и района</w:t>
      </w:r>
      <w:r w:rsidRPr="00D10C63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</w:rPr>
        <w:t>№685-п от 20.12.2012г.):</w:t>
      </w:r>
    </w:p>
    <w:p w:rsidR="00E374D7" w:rsidRDefault="00E374D7" w:rsidP="00E374D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Место нахождения, почтовый/юридический адрес: 666904, Иркутская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Бодайбо, ул. Урицкого 18.</w:t>
      </w:r>
    </w:p>
    <w:p w:rsidR="00E374D7" w:rsidRDefault="00E374D7" w:rsidP="00E374D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Учредителем и собственником имущества, переданного на праве оперативного управления, является </w:t>
      </w:r>
      <w:r>
        <w:rPr>
          <w:sz w:val="28"/>
          <w:szCs w:val="28"/>
          <w:lang w:eastAsia="zh-CN"/>
        </w:rPr>
        <w:t xml:space="preserve">муниципальное образование </w:t>
      </w:r>
      <w:proofErr w:type="gramStart"/>
      <w:r>
        <w:rPr>
          <w:sz w:val="28"/>
          <w:szCs w:val="28"/>
          <w:lang w:eastAsia="zh-CN"/>
        </w:rPr>
        <w:t>г</w:t>
      </w:r>
      <w:proofErr w:type="gramEnd"/>
      <w:r>
        <w:rPr>
          <w:sz w:val="28"/>
          <w:szCs w:val="28"/>
          <w:lang w:eastAsia="zh-CN"/>
        </w:rPr>
        <w:t xml:space="preserve">. Бодайбо и района. Функции и полномочия учредителя осуществляются Администрацией </w:t>
      </w:r>
      <w:proofErr w:type="gramStart"/>
      <w:r>
        <w:rPr>
          <w:sz w:val="28"/>
          <w:szCs w:val="28"/>
          <w:lang w:eastAsia="zh-CN"/>
        </w:rPr>
        <w:t>г</w:t>
      </w:r>
      <w:proofErr w:type="gramEnd"/>
      <w:r>
        <w:rPr>
          <w:sz w:val="28"/>
          <w:szCs w:val="28"/>
          <w:lang w:eastAsia="zh-CN"/>
        </w:rPr>
        <w:t>. Бодайбо и района.</w:t>
      </w:r>
    </w:p>
    <w:p w:rsidR="00E374D7" w:rsidRDefault="00E374D7" w:rsidP="00E374D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Имущество Администрацией передано МАУ «</w:t>
      </w:r>
      <w:proofErr w:type="spellStart"/>
      <w:r w:rsidRPr="00327CD2">
        <w:rPr>
          <w:sz w:val="28"/>
          <w:szCs w:val="28"/>
        </w:rPr>
        <w:t>Бодайбоинформпечать</w:t>
      </w:r>
      <w:proofErr w:type="spellEnd"/>
      <w:r>
        <w:rPr>
          <w:sz w:val="28"/>
          <w:szCs w:val="28"/>
        </w:rPr>
        <w:t xml:space="preserve">» на праве оперативного управления на неопределённый срок в соответствии с договором от 13.02.2013г. №61 и Актом приема-передачи к нему. </w:t>
      </w:r>
    </w:p>
    <w:p w:rsidR="00E374D7" w:rsidRDefault="00E374D7" w:rsidP="00E374D7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E374D7" w:rsidRPr="0005409E" w:rsidRDefault="00E374D7" w:rsidP="00E374D7">
      <w:pPr>
        <w:shd w:val="clear" w:color="auto" w:fill="FFFFFF"/>
        <w:ind w:firstLine="709"/>
        <w:jc w:val="center"/>
        <w:rPr>
          <w:b/>
          <w:bCs/>
          <w:sz w:val="26"/>
          <w:szCs w:val="26"/>
        </w:rPr>
      </w:pPr>
      <w:r w:rsidRPr="0005409E">
        <w:rPr>
          <w:b/>
          <w:bCs/>
          <w:sz w:val="26"/>
          <w:szCs w:val="26"/>
        </w:rPr>
        <w:t>Размещение муниципальных заказов на поставку товаров, выполнение работ, оказание услуг для муниципальных нужд, управленческий учет договоров (система согласования, экспертиза экономической целесообразности), порядок оплаты за оказанные услуги, наличие кредиторской и дебиторской задолженности за оказанные услуги</w:t>
      </w:r>
    </w:p>
    <w:p w:rsidR="00E374D7" w:rsidRPr="0005409E" w:rsidRDefault="00E374D7" w:rsidP="00E374D7">
      <w:pPr>
        <w:jc w:val="both"/>
        <w:rPr>
          <w:sz w:val="26"/>
          <w:szCs w:val="26"/>
        </w:rPr>
      </w:pPr>
    </w:p>
    <w:p w:rsidR="00E374D7" w:rsidRPr="002D1659" w:rsidRDefault="00E374D7" w:rsidP="00E374D7">
      <w:pPr>
        <w:widowControl/>
        <w:suppressAutoHyphens/>
        <w:overflowPunct w:val="0"/>
        <w:autoSpaceDN/>
        <w:adjustRightInd/>
        <w:ind w:firstLine="709"/>
        <w:jc w:val="both"/>
        <w:textAlignment w:val="baseline"/>
        <w:rPr>
          <w:sz w:val="28"/>
          <w:szCs w:val="28"/>
          <w:lang w:eastAsia="zh-CN"/>
        </w:rPr>
      </w:pPr>
      <w:r w:rsidRPr="002D1659">
        <w:rPr>
          <w:sz w:val="28"/>
          <w:szCs w:val="28"/>
          <w:lang w:eastAsia="zh-CN"/>
        </w:rPr>
        <w:t>В соответствии со ст. 47 Федеральн</w:t>
      </w:r>
      <w:r>
        <w:rPr>
          <w:sz w:val="28"/>
          <w:szCs w:val="28"/>
          <w:lang w:eastAsia="zh-CN"/>
        </w:rPr>
        <w:t>ого</w:t>
      </w:r>
      <w:r w:rsidRPr="002D1659">
        <w:rPr>
          <w:sz w:val="28"/>
          <w:szCs w:val="28"/>
          <w:lang w:eastAsia="zh-CN"/>
        </w:rPr>
        <w:t xml:space="preserve"> закон</w:t>
      </w:r>
      <w:r>
        <w:rPr>
          <w:sz w:val="28"/>
          <w:szCs w:val="28"/>
          <w:lang w:eastAsia="zh-CN"/>
        </w:rPr>
        <w:t>а</w:t>
      </w:r>
      <w:r w:rsidRPr="002D1659">
        <w:rPr>
          <w:sz w:val="28"/>
          <w:szCs w:val="28"/>
          <w:lang w:eastAsia="zh-CN"/>
        </w:rPr>
        <w:t xml:space="preserve"> от 6 октября 2003 г. N131-ФЗ "Об общих принципах организации местного самоуправления в Российской Федерации"</w:t>
      </w:r>
      <w:r>
        <w:rPr>
          <w:sz w:val="28"/>
          <w:szCs w:val="28"/>
          <w:lang w:eastAsia="zh-CN"/>
        </w:rPr>
        <w:t>:</w:t>
      </w:r>
    </w:p>
    <w:p w:rsidR="00E374D7" w:rsidRPr="002D1659" w:rsidRDefault="00E374D7" w:rsidP="00E374D7">
      <w:pPr>
        <w:widowControl/>
        <w:suppressAutoHyphens/>
        <w:overflowPunct w:val="0"/>
        <w:autoSpaceDN/>
        <w:adjustRightInd/>
        <w:ind w:firstLine="709"/>
        <w:jc w:val="both"/>
        <w:textAlignment w:val="baseline"/>
        <w:rPr>
          <w:sz w:val="28"/>
          <w:szCs w:val="28"/>
          <w:lang w:eastAsia="zh-CN"/>
        </w:rPr>
      </w:pPr>
      <w:bookmarkStart w:id="0" w:name="sub_4701"/>
      <w:r>
        <w:rPr>
          <w:sz w:val="28"/>
          <w:szCs w:val="28"/>
          <w:lang w:eastAsia="zh-CN"/>
        </w:rPr>
        <w:lastRenderedPageBreak/>
        <w:t>«</w:t>
      </w:r>
      <w:r w:rsidRPr="002D1659">
        <w:rPr>
          <w:sz w:val="28"/>
          <w:szCs w:val="28"/>
          <w:lang w:eastAsia="zh-CN"/>
        </w:rPr>
        <w:t xml:space="preserve">1. Муниципальные правовые акты </w:t>
      </w:r>
      <w:r w:rsidRPr="004F7C5D">
        <w:rPr>
          <w:sz w:val="28"/>
          <w:szCs w:val="28"/>
          <w:lang w:eastAsia="zh-CN"/>
        </w:rPr>
        <w:t>вступают в силу в порядке, установленном уставом муниципального образования,</w:t>
      </w:r>
      <w:r w:rsidRPr="002D1659">
        <w:rPr>
          <w:sz w:val="28"/>
          <w:szCs w:val="28"/>
          <w:lang w:eastAsia="zh-CN"/>
        </w:rPr>
        <w:t xml:space="preserve"> за исключением нормативных правовых актов представительных органов местного самоуправления о налогах и сборах, которые вступают в силу в соответствии с </w:t>
      </w:r>
      <w:hyperlink r:id="rId8" w:history="1">
        <w:r w:rsidRPr="002D1659">
          <w:rPr>
            <w:sz w:val="28"/>
            <w:szCs w:val="28"/>
            <w:lang w:eastAsia="zh-CN"/>
          </w:rPr>
          <w:t>Налоговым кодексом</w:t>
        </w:r>
      </w:hyperlink>
      <w:r w:rsidRPr="002D1659">
        <w:rPr>
          <w:sz w:val="28"/>
          <w:szCs w:val="28"/>
          <w:lang w:eastAsia="zh-CN"/>
        </w:rPr>
        <w:t xml:space="preserve"> Российской Федерации.</w:t>
      </w:r>
    </w:p>
    <w:p w:rsidR="00E374D7" w:rsidRPr="002D1659" w:rsidRDefault="00E374D7" w:rsidP="00E374D7">
      <w:pPr>
        <w:widowControl/>
        <w:suppressAutoHyphens/>
        <w:overflowPunct w:val="0"/>
        <w:autoSpaceDN/>
        <w:adjustRightInd/>
        <w:ind w:firstLine="709"/>
        <w:jc w:val="both"/>
        <w:textAlignment w:val="baseline"/>
        <w:rPr>
          <w:sz w:val="28"/>
          <w:szCs w:val="28"/>
          <w:u w:val="single"/>
          <w:lang w:eastAsia="zh-CN"/>
        </w:rPr>
      </w:pPr>
      <w:bookmarkStart w:id="1" w:name="sub_4702"/>
      <w:bookmarkEnd w:id="0"/>
      <w:r w:rsidRPr="002D1659">
        <w:rPr>
          <w:sz w:val="28"/>
          <w:szCs w:val="28"/>
          <w:lang w:eastAsia="zh-CN"/>
        </w:rPr>
        <w:t xml:space="preserve">2. </w:t>
      </w:r>
      <w:r w:rsidRPr="004F7C5D">
        <w:rPr>
          <w:sz w:val="28"/>
          <w:szCs w:val="28"/>
          <w:lang w:eastAsia="zh-CN"/>
        </w:rPr>
        <w:t>Муниципальные правовые акты, затрагивающие права, свободы и обязанности человека и гражданина, вступают в силу после их официального опубликования (обнародования)</w:t>
      </w:r>
      <w:r>
        <w:rPr>
          <w:sz w:val="28"/>
          <w:szCs w:val="28"/>
          <w:lang w:eastAsia="zh-CN"/>
        </w:rPr>
        <w:t>»</w:t>
      </w:r>
      <w:r w:rsidRPr="004F7C5D">
        <w:rPr>
          <w:sz w:val="28"/>
          <w:szCs w:val="28"/>
          <w:lang w:eastAsia="zh-CN"/>
        </w:rPr>
        <w:t>.</w:t>
      </w:r>
    </w:p>
    <w:bookmarkEnd w:id="1"/>
    <w:p w:rsidR="00E374D7" w:rsidRPr="002D1659" w:rsidRDefault="00E374D7" w:rsidP="00E374D7">
      <w:pPr>
        <w:widowControl/>
        <w:suppressAutoHyphens/>
        <w:overflowPunct w:val="0"/>
        <w:autoSpaceDN/>
        <w:adjustRightInd/>
        <w:ind w:firstLine="709"/>
        <w:jc w:val="both"/>
        <w:textAlignment w:val="baseline"/>
        <w:rPr>
          <w:sz w:val="28"/>
          <w:szCs w:val="28"/>
          <w:lang w:eastAsia="zh-CN"/>
        </w:rPr>
      </w:pPr>
      <w:r w:rsidRPr="002D1659">
        <w:rPr>
          <w:sz w:val="28"/>
          <w:szCs w:val="28"/>
          <w:lang w:eastAsia="zh-CN"/>
        </w:rPr>
        <w:t xml:space="preserve">Согласно ст. 17 </w:t>
      </w:r>
      <w:r>
        <w:rPr>
          <w:sz w:val="28"/>
          <w:szCs w:val="28"/>
          <w:lang w:eastAsia="zh-CN"/>
        </w:rPr>
        <w:t xml:space="preserve">Федерального закона </w:t>
      </w:r>
      <w:r w:rsidRPr="002D1659">
        <w:rPr>
          <w:sz w:val="28"/>
          <w:szCs w:val="28"/>
          <w:lang w:eastAsia="zh-CN"/>
        </w:rPr>
        <w:t>от 6 октября 2003 г. N131-ФЗ</w:t>
      </w:r>
      <w:r>
        <w:rPr>
          <w:sz w:val="28"/>
          <w:szCs w:val="28"/>
          <w:lang w:eastAsia="zh-CN"/>
        </w:rPr>
        <w:t>:</w:t>
      </w:r>
    </w:p>
    <w:p w:rsidR="00E374D7" w:rsidRPr="002D1659" w:rsidRDefault="00E374D7" w:rsidP="00E374D7">
      <w:pPr>
        <w:widowControl/>
        <w:suppressAutoHyphens/>
        <w:overflowPunct w:val="0"/>
        <w:autoSpaceDN/>
        <w:adjustRightInd/>
        <w:ind w:firstLine="709"/>
        <w:jc w:val="both"/>
        <w:textAlignment w:val="baseline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«</w:t>
      </w:r>
      <w:r w:rsidRPr="002D1659">
        <w:rPr>
          <w:sz w:val="28"/>
          <w:szCs w:val="28"/>
          <w:lang w:eastAsia="zh-CN"/>
        </w:rPr>
        <w:t xml:space="preserve">1. В целях решения </w:t>
      </w:r>
      <w:hyperlink w:anchor="sub_20110" w:history="1">
        <w:r w:rsidRPr="002D1659">
          <w:rPr>
            <w:sz w:val="28"/>
            <w:szCs w:val="28"/>
            <w:lang w:eastAsia="zh-CN"/>
          </w:rPr>
          <w:t>вопросов местного значения</w:t>
        </w:r>
      </w:hyperlink>
      <w:r w:rsidRPr="002D1659">
        <w:rPr>
          <w:sz w:val="28"/>
          <w:szCs w:val="28"/>
          <w:lang w:eastAsia="zh-CN"/>
        </w:rPr>
        <w:t xml:space="preserve"> органы местного самоуправления поселений, муниципальных районов и городских округов обладают следующими полномочиями:</w:t>
      </w:r>
    </w:p>
    <w:p w:rsidR="00E374D7" w:rsidRPr="00D10C63" w:rsidRDefault="00E374D7" w:rsidP="00E374D7">
      <w:pPr>
        <w:widowControl/>
        <w:suppressAutoHyphens/>
        <w:overflowPunct w:val="0"/>
        <w:autoSpaceDN/>
        <w:adjustRightInd/>
        <w:ind w:firstLine="709"/>
        <w:jc w:val="both"/>
        <w:textAlignment w:val="baseline"/>
        <w:rPr>
          <w:sz w:val="28"/>
          <w:szCs w:val="28"/>
          <w:lang w:eastAsia="zh-CN"/>
        </w:rPr>
      </w:pPr>
      <w:r w:rsidRPr="002D1659">
        <w:rPr>
          <w:sz w:val="28"/>
          <w:szCs w:val="28"/>
          <w:lang w:eastAsia="zh-CN"/>
        </w:rPr>
        <w:t xml:space="preserve">7) </w:t>
      </w:r>
      <w:r w:rsidRPr="00C92073">
        <w:rPr>
          <w:sz w:val="28"/>
          <w:szCs w:val="28"/>
          <w:lang w:eastAsia="zh-CN"/>
        </w:rPr>
        <w:t xml:space="preserve">учреждение печатного средства массовой информации для опубликования </w:t>
      </w:r>
      <w:hyperlink w:anchor="sub_20117" w:history="1">
        <w:r w:rsidRPr="00C92073">
          <w:rPr>
            <w:sz w:val="28"/>
            <w:szCs w:val="28"/>
            <w:lang w:eastAsia="zh-CN"/>
          </w:rPr>
          <w:t>муниципальных правовых актов</w:t>
        </w:r>
      </w:hyperlink>
      <w:r w:rsidRPr="00C92073">
        <w:rPr>
          <w:sz w:val="28"/>
          <w:szCs w:val="28"/>
          <w:lang w:eastAsia="zh-CN"/>
        </w:rPr>
        <w:t xml:space="preserve">, </w:t>
      </w:r>
      <w:r w:rsidRPr="002D1659">
        <w:rPr>
          <w:sz w:val="28"/>
          <w:szCs w:val="28"/>
          <w:lang w:eastAsia="zh-CN"/>
        </w:rPr>
        <w:t>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</w:r>
      <w:r>
        <w:rPr>
          <w:sz w:val="28"/>
          <w:szCs w:val="28"/>
          <w:lang w:eastAsia="zh-CN"/>
        </w:rPr>
        <w:t>».</w:t>
      </w:r>
    </w:p>
    <w:p w:rsidR="00E374D7" w:rsidRPr="00D10C63" w:rsidRDefault="00E374D7" w:rsidP="00E374D7">
      <w:pPr>
        <w:shd w:val="clear" w:color="auto" w:fill="FFFFFF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С</w:t>
      </w:r>
      <w:r w:rsidRPr="00D10C63">
        <w:rPr>
          <w:sz w:val="28"/>
          <w:szCs w:val="28"/>
          <w:lang w:eastAsia="zh-CN"/>
        </w:rPr>
        <w:t>огласно ст.</w:t>
      </w:r>
      <w:r>
        <w:rPr>
          <w:sz w:val="28"/>
          <w:szCs w:val="28"/>
          <w:lang w:eastAsia="zh-CN"/>
        </w:rPr>
        <w:t xml:space="preserve"> 51 </w:t>
      </w:r>
      <w:r w:rsidRPr="00D10C63">
        <w:rPr>
          <w:sz w:val="28"/>
          <w:szCs w:val="28"/>
          <w:lang w:eastAsia="zh-CN"/>
        </w:rPr>
        <w:t>Устав</w:t>
      </w:r>
      <w:r>
        <w:rPr>
          <w:sz w:val="28"/>
          <w:szCs w:val="28"/>
          <w:lang w:eastAsia="zh-CN"/>
        </w:rPr>
        <w:t>а</w:t>
      </w:r>
      <w:r w:rsidRPr="00D10C63">
        <w:rPr>
          <w:sz w:val="28"/>
          <w:szCs w:val="28"/>
          <w:lang w:eastAsia="zh-CN"/>
        </w:rPr>
        <w:t xml:space="preserve"> муниципального образования</w:t>
      </w:r>
      <w:r>
        <w:rPr>
          <w:sz w:val="28"/>
          <w:szCs w:val="28"/>
          <w:lang w:eastAsia="zh-CN"/>
        </w:rPr>
        <w:t xml:space="preserve"> </w:t>
      </w:r>
      <w:proofErr w:type="gramStart"/>
      <w:r>
        <w:rPr>
          <w:sz w:val="28"/>
          <w:szCs w:val="28"/>
          <w:lang w:eastAsia="zh-CN"/>
        </w:rPr>
        <w:t>г</w:t>
      </w:r>
      <w:proofErr w:type="gramEnd"/>
      <w:r>
        <w:rPr>
          <w:sz w:val="28"/>
          <w:szCs w:val="28"/>
          <w:lang w:eastAsia="zh-CN"/>
        </w:rPr>
        <w:t>. Бодайбо и района</w:t>
      </w:r>
      <w:r w:rsidRPr="00D10C63">
        <w:rPr>
          <w:sz w:val="28"/>
          <w:szCs w:val="28"/>
          <w:lang w:eastAsia="zh-CN"/>
        </w:rPr>
        <w:t xml:space="preserve"> (утвержден Решением Думы от 22.10.2012 № 26-па)</w:t>
      </w:r>
      <w:r>
        <w:rPr>
          <w:sz w:val="28"/>
          <w:szCs w:val="28"/>
          <w:lang w:eastAsia="zh-CN"/>
        </w:rPr>
        <w:t>:</w:t>
      </w:r>
    </w:p>
    <w:p w:rsidR="00E374D7" w:rsidRPr="004F482C" w:rsidRDefault="00E374D7" w:rsidP="00E374D7">
      <w:pPr>
        <w:shd w:val="clear" w:color="auto" w:fill="FFFFFF"/>
        <w:ind w:firstLine="709"/>
        <w:jc w:val="both"/>
        <w:rPr>
          <w:sz w:val="28"/>
          <w:szCs w:val="28"/>
          <w:u w:val="single"/>
          <w:lang w:eastAsia="zh-CN"/>
        </w:rPr>
      </w:pPr>
      <w:r>
        <w:rPr>
          <w:sz w:val="28"/>
          <w:szCs w:val="28"/>
          <w:lang w:eastAsia="zh-CN"/>
        </w:rPr>
        <w:t>«</w:t>
      </w:r>
      <w:r w:rsidRPr="004F7C5D">
        <w:rPr>
          <w:sz w:val="28"/>
          <w:szCs w:val="28"/>
          <w:lang w:eastAsia="zh-CN"/>
        </w:rPr>
        <w:t>Опубликование (обнародование) муниципальных правовых актов осуществляется в газете «Ленский шахтер».</w:t>
      </w:r>
    </w:p>
    <w:p w:rsidR="00E374D7" w:rsidRDefault="00E374D7" w:rsidP="00E374D7">
      <w:pPr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</w:rPr>
        <w:t>В ходе контрольного мероприятия установлено, что между МУП «</w:t>
      </w:r>
      <w:proofErr w:type="spellStart"/>
      <w:r w:rsidRPr="00327CD2">
        <w:rPr>
          <w:sz w:val="28"/>
          <w:szCs w:val="28"/>
        </w:rPr>
        <w:t>Бодайбоинформпечать</w:t>
      </w:r>
      <w:proofErr w:type="spellEnd"/>
      <w:r>
        <w:rPr>
          <w:sz w:val="28"/>
          <w:szCs w:val="28"/>
        </w:rPr>
        <w:t>» и Администрацией</w:t>
      </w:r>
      <w:r w:rsidRPr="001734EF">
        <w:rPr>
          <w:sz w:val="28"/>
          <w:szCs w:val="28"/>
          <w:lang w:eastAsia="zh-CN"/>
        </w:rPr>
        <w:t xml:space="preserve"> </w:t>
      </w:r>
      <w:proofErr w:type="gramStart"/>
      <w:r>
        <w:rPr>
          <w:sz w:val="28"/>
          <w:szCs w:val="28"/>
          <w:lang w:eastAsia="zh-CN"/>
        </w:rPr>
        <w:t>г</w:t>
      </w:r>
      <w:proofErr w:type="gramEnd"/>
      <w:r>
        <w:rPr>
          <w:sz w:val="28"/>
          <w:szCs w:val="28"/>
          <w:lang w:eastAsia="zh-CN"/>
        </w:rPr>
        <w:t xml:space="preserve">. Бодайбо и района </w:t>
      </w:r>
      <w:r>
        <w:rPr>
          <w:sz w:val="28"/>
          <w:szCs w:val="28"/>
        </w:rPr>
        <w:t xml:space="preserve">в 2011 году  </w:t>
      </w:r>
      <w:r>
        <w:rPr>
          <w:sz w:val="28"/>
          <w:szCs w:val="28"/>
          <w:lang w:eastAsia="zh-CN"/>
        </w:rPr>
        <w:t>были заключены 4 договора и 1 муниципальный контракт на оказание услуг по размещению информации и изготовлению печатной продукции и в 2012 году: 3 муниципальных контракта и 6 договоров. Данные о заключённых договорах (муниципальных контрактах) за 2011-2012 годы приведены в таблице 1:</w:t>
      </w:r>
    </w:p>
    <w:p w:rsidR="0005409E" w:rsidRDefault="0005409E" w:rsidP="00E374D7">
      <w:pPr>
        <w:jc w:val="center"/>
        <w:rPr>
          <w:sz w:val="28"/>
          <w:szCs w:val="28"/>
        </w:rPr>
      </w:pPr>
    </w:p>
    <w:p w:rsidR="00E374D7" w:rsidRDefault="00E374D7" w:rsidP="00E374D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Договоры (муниципальные контракты), заключённые Администрацией </w:t>
      </w:r>
    </w:p>
    <w:p w:rsidR="00E374D7" w:rsidRPr="00D05A14" w:rsidRDefault="00E374D7" w:rsidP="00E374D7">
      <w:pPr>
        <w:jc w:val="center"/>
        <w:rPr>
          <w:sz w:val="28"/>
          <w:szCs w:val="28"/>
        </w:rPr>
      </w:pPr>
      <w:r>
        <w:rPr>
          <w:sz w:val="28"/>
          <w:szCs w:val="28"/>
        </w:rPr>
        <w:t>г. Бодайбо и района с МУП «</w:t>
      </w:r>
      <w:proofErr w:type="spellStart"/>
      <w:r>
        <w:rPr>
          <w:sz w:val="28"/>
          <w:szCs w:val="28"/>
        </w:rPr>
        <w:t>Бодайбоинформпечать</w:t>
      </w:r>
      <w:proofErr w:type="spellEnd"/>
      <w:r>
        <w:rPr>
          <w:sz w:val="28"/>
          <w:szCs w:val="28"/>
        </w:rPr>
        <w:t>» в 2011-2012 годах.</w:t>
      </w:r>
    </w:p>
    <w:p w:rsidR="00E374D7" w:rsidRDefault="00E374D7" w:rsidP="00E374D7">
      <w:pPr>
        <w:widowControl/>
        <w:autoSpaceDE/>
        <w:autoSpaceDN/>
        <w:adjustRightInd/>
        <w:jc w:val="right"/>
        <w:rPr>
          <w:sz w:val="24"/>
          <w:szCs w:val="24"/>
          <w:lang w:eastAsia="zh-CN"/>
        </w:rPr>
      </w:pPr>
    </w:p>
    <w:p w:rsidR="00E374D7" w:rsidRPr="00213760" w:rsidRDefault="00E374D7" w:rsidP="00E374D7">
      <w:pPr>
        <w:widowControl/>
        <w:autoSpaceDE/>
        <w:autoSpaceDN/>
        <w:adjustRightInd/>
        <w:jc w:val="right"/>
        <w:rPr>
          <w:rFonts w:ascii="Calibri" w:hAnsi="Calibri"/>
          <w:color w:val="000000"/>
          <w:sz w:val="24"/>
          <w:szCs w:val="24"/>
        </w:rPr>
      </w:pPr>
      <w:r w:rsidRPr="00213760">
        <w:rPr>
          <w:sz w:val="24"/>
          <w:szCs w:val="24"/>
          <w:lang w:eastAsia="zh-CN"/>
        </w:rPr>
        <w:t>Таблица 1</w:t>
      </w:r>
    </w:p>
    <w:tbl>
      <w:tblPr>
        <w:tblW w:w="10348" w:type="dxa"/>
        <w:tblInd w:w="-459" w:type="dxa"/>
        <w:tblLayout w:type="fixed"/>
        <w:tblLook w:val="04A0"/>
      </w:tblPr>
      <w:tblGrid>
        <w:gridCol w:w="1134"/>
        <w:gridCol w:w="1134"/>
        <w:gridCol w:w="1276"/>
        <w:gridCol w:w="2537"/>
        <w:gridCol w:w="2424"/>
        <w:gridCol w:w="1843"/>
      </w:tblGrid>
      <w:tr w:rsidR="00E374D7" w:rsidRPr="00CF556B" w:rsidTr="00E374D7">
        <w:trPr>
          <w:trHeight w:val="300"/>
          <w:tblHeader/>
        </w:trPr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4D7" w:rsidRPr="00CF556B" w:rsidRDefault="00E374D7" w:rsidP="00E374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F556B">
              <w:rPr>
                <w:rFonts w:ascii="Arial" w:hAnsi="Arial" w:cs="Arial"/>
                <w:b/>
                <w:color w:val="000000"/>
                <w:sz w:val="18"/>
                <w:szCs w:val="18"/>
              </w:rPr>
              <w:t>Договор / Контракт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4D7" w:rsidRPr="00CF556B" w:rsidRDefault="00E374D7" w:rsidP="00E374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F556B">
              <w:rPr>
                <w:rFonts w:ascii="Arial" w:hAnsi="Arial" w:cs="Arial"/>
                <w:b/>
                <w:color w:val="000000"/>
                <w:sz w:val="18"/>
                <w:szCs w:val="18"/>
              </w:rPr>
              <w:t>Конкурсная документация</w:t>
            </w:r>
          </w:p>
        </w:tc>
      </w:tr>
      <w:tr w:rsidR="00E374D7" w:rsidRPr="00CF556B" w:rsidTr="00E374D7">
        <w:trPr>
          <w:trHeight w:val="300"/>
          <w:tblHeader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4D7" w:rsidRPr="00CF556B" w:rsidRDefault="00E374D7" w:rsidP="00E374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F556B">
              <w:rPr>
                <w:rFonts w:ascii="Arial" w:hAnsi="Arial" w:cs="Arial"/>
                <w:b/>
                <w:color w:val="000000"/>
                <w:sz w:val="18"/>
                <w:szCs w:val="18"/>
              </w:rPr>
              <w:t>Номер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и дата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4D7" w:rsidRPr="00CF556B" w:rsidRDefault="00E374D7" w:rsidP="00E374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Срок действия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4D7" w:rsidRPr="00CF556B" w:rsidRDefault="00E374D7" w:rsidP="00E374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F556B">
              <w:rPr>
                <w:rFonts w:ascii="Arial" w:hAnsi="Arial" w:cs="Arial"/>
                <w:b/>
                <w:color w:val="000000"/>
                <w:sz w:val="18"/>
                <w:szCs w:val="18"/>
              </w:rPr>
              <w:t>Сумма, руб.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4D7" w:rsidRPr="00CF556B" w:rsidRDefault="00E374D7" w:rsidP="00E374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F556B"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Предмет Договора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4D7" w:rsidRPr="00CF556B" w:rsidRDefault="00E374D7" w:rsidP="00E374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F556B"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Примечание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D7" w:rsidRPr="00CF556B" w:rsidRDefault="00E374D7" w:rsidP="00E374D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E374D7" w:rsidRPr="00CF556B" w:rsidTr="00E374D7">
        <w:trPr>
          <w:trHeight w:val="300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4D7" w:rsidRPr="00CF556B" w:rsidRDefault="00E374D7" w:rsidP="00E374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F556B">
              <w:rPr>
                <w:rFonts w:ascii="Arial" w:hAnsi="Arial" w:cs="Arial"/>
                <w:b/>
                <w:color w:val="000000"/>
                <w:sz w:val="18"/>
                <w:szCs w:val="18"/>
              </w:rPr>
              <w:t>2011 год</w:t>
            </w:r>
          </w:p>
        </w:tc>
      </w:tr>
      <w:tr w:rsidR="008D046D" w:rsidRPr="00CF556B" w:rsidTr="0005409E">
        <w:trPr>
          <w:trHeight w:val="11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46D" w:rsidRPr="008D046D" w:rsidRDefault="008D046D" w:rsidP="00A07A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46D">
              <w:rPr>
                <w:rFonts w:ascii="Arial" w:hAnsi="Arial" w:cs="Arial"/>
                <w:color w:val="000000"/>
                <w:sz w:val="18"/>
                <w:szCs w:val="18"/>
              </w:rPr>
              <w:t>19 от</w:t>
            </w:r>
          </w:p>
          <w:p w:rsidR="008D046D" w:rsidRPr="008D046D" w:rsidRDefault="008D046D" w:rsidP="00A07A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46D">
              <w:rPr>
                <w:rFonts w:ascii="Arial" w:hAnsi="Arial" w:cs="Arial"/>
                <w:color w:val="000000"/>
                <w:sz w:val="18"/>
                <w:szCs w:val="18"/>
              </w:rPr>
              <w:t>24.01.2011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46D" w:rsidRPr="008D046D" w:rsidRDefault="008D046D" w:rsidP="00A07A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46D">
              <w:rPr>
                <w:rFonts w:ascii="Arial" w:hAnsi="Arial" w:cs="Arial"/>
                <w:color w:val="000000"/>
                <w:sz w:val="18"/>
                <w:szCs w:val="18"/>
              </w:rPr>
              <w:t>до 31.12.2011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46D" w:rsidRPr="008D046D" w:rsidRDefault="008D046D" w:rsidP="00A07A2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46D">
              <w:rPr>
                <w:rFonts w:ascii="Arial" w:hAnsi="Arial" w:cs="Arial"/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46D" w:rsidRPr="008D046D" w:rsidRDefault="008D046D" w:rsidP="00A07A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46D">
              <w:rPr>
                <w:rFonts w:ascii="Arial" w:hAnsi="Arial" w:cs="Arial"/>
                <w:color w:val="000000"/>
                <w:sz w:val="18"/>
                <w:szCs w:val="18"/>
              </w:rPr>
              <w:t>Размещение информации о предпринимательской деятельности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46D" w:rsidRPr="008D046D" w:rsidRDefault="008D046D" w:rsidP="00A07A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46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46D" w:rsidRPr="008D046D" w:rsidRDefault="008D046D" w:rsidP="00A07A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46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D046D" w:rsidRPr="00CF556B" w:rsidTr="00E374D7">
        <w:trPr>
          <w:trHeight w:val="140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46D" w:rsidRPr="00CF556B" w:rsidRDefault="008D046D" w:rsidP="00E374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56B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(МК) от</w:t>
            </w:r>
            <w:r w:rsidRPr="00CF556B">
              <w:rPr>
                <w:rFonts w:ascii="Arial" w:hAnsi="Arial" w:cs="Arial"/>
                <w:color w:val="000000"/>
                <w:sz w:val="18"/>
                <w:szCs w:val="18"/>
              </w:rPr>
              <w:t xml:space="preserve"> 02.02.2011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46D" w:rsidRPr="00CF556B" w:rsidRDefault="008D046D" w:rsidP="00E374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до 31.12.2011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46D" w:rsidRPr="00CF556B" w:rsidRDefault="008D046D" w:rsidP="00E374D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56B">
              <w:rPr>
                <w:rFonts w:ascii="Arial" w:hAnsi="Arial" w:cs="Arial"/>
                <w:color w:val="000000"/>
                <w:sz w:val="18"/>
                <w:szCs w:val="18"/>
              </w:rPr>
              <w:t>3 500 000,00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46D" w:rsidRPr="00CF556B" w:rsidRDefault="008D046D" w:rsidP="00E374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56B">
              <w:rPr>
                <w:rFonts w:ascii="Arial" w:hAnsi="Arial" w:cs="Arial"/>
                <w:color w:val="000000"/>
                <w:sz w:val="18"/>
                <w:szCs w:val="18"/>
              </w:rPr>
              <w:t>Размещение муниципальных правовых актов, информации о деятельности администрации и Думы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46D" w:rsidRPr="00CF556B" w:rsidRDefault="008D046D" w:rsidP="00E374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56B">
              <w:rPr>
                <w:rFonts w:ascii="Arial" w:hAnsi="Arial" w:cs="Arial"/>
                <w:color w:val="000000"/>
                <w:sz w:val="18"/>
                <w:szCs w:val="18"/>
              </w:rPr>
              <w:t>1 печатная полоса А3 - 8 000 руб., А</w:t>
            </w:r>
            <w:proofErr w:type="gramStart"/>
            <w:r w:rsidRPr="00CF556B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proofErr w:type="gramEnd"/>
            <w:r w:rsidRPr="00CF556B">
              <w:rPr>
                <w:rFonts w:ascii="Arial" w:hAnsi="Arial" w:cs="Arial"/>
                <w:color w:val="000000"/>
                <w:sz w:val="18"/>
                <w:szCs w:val="18"/>
              </w:rPr>
              <w:t xml:space="preserve"> - 1 980 руб., одно поздравление - 1 000, объявление информационного характера - 22 руб. / см2.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46D" w:rsidRPr="00CF556B" w:rsidRDefault="008D046D" w:rsidP="00E374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56B">
              <w:rPr>
                <w:rFonts w:ascii="Arial" w:hAnsi="Arial" w:cs="Arial"/>
                <w:color w:val="000000"/>
                <w:sz w:val="18"/>
                <w:szCs w:val="18"/>
              </w:rPr>
              <w:t>Извещение №3871 от 29.12.2010, Протокол №1 от 21.01.2011</w:t>
            </w:r>
          </w:p>
        </w:tc>
      </w:tr>
      <w:tr w:rsidR="008D046D" w:rsidRPr="00CF556B" w:rsidTr="00E374D7">
        <w:trPr>
          <w:trHeight w:val="80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46D" w:rsidRDefault="008D046D" w:rsidP="00E374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56B"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от</w:t>
            </w:r>
          </w:p>
          <w:p w:rsidR="008D046D" w:rsidRPr="00CF556B" w:rsidRDefault="008D046D" w:rsidP="00E374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56B">
              <w:rPr>
                <w:rFonts w:ascii="Arial" w:hAnsi="Arial" w:cs="Arial"/>
                <w:color w:val="000000"/>
                <w:sz w:val="18"/>
                <w:szCs w:val="18"/>
              </w:rPr>
              <w:t>27.04.2011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46D" w:rsidRPr="00CF556B" w:rsidRDefault="008D046D" w:rsidP="00E374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до 31.12.2011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46D" w:rsidRPr="00CF556B" w:rsidRDefault="008D046D" w:rsidP="00E374D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56B">
              <w:rPr>
                <w:rFonts w:ascii="Arial" w:hAnsi="Arial" w:cs="Arial"/>
                <w:color w:val="000000"/>
                <w:sz w:val="18"/>
                <w:szCs w:val="18"/>
              </w:rPr>
              <w:t>740,00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46D" w:rsidRPr="00CF556B" w:rsidRDefault="008D046D" w:rsidP="00E374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56B">
              <w:rPr>
                <w:rFonts w:ascii="Arial" w:hAnsi="Arial" w:cs="Arial"/>
                <w:color w:val="000000"/>
                <w:sz w:val="18"/>
                <w:szCs w:val="18"/>
              </w:rPr>
              <w:t>Изготовление личной карточки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46D" w:rsidRPr="00CF556B" w:rsidRDefault="008D046D" w:rsidP="00E374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56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46D" w:rsidRPr="00CF556B" w:rsidRDefault="008D046D" w:rsidP="00E374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56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D046D" w:rsidRPr="00CF556B" w:rsidTr="00E374D7">
        <w:trPr>
          <w:trHeight w:val="69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46D" w:rsidRDefault="008D046D" w:rsidP="00E374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56B">
              <w:rPr>
                <w:rFonts w:ascii="Arial" w:hAnsi="Arial" w:cs="Arial"/>
                <w:color w:val="000000"/>
                <w:sz w:val="18"/>
                <w:szCs w:val="18"/>
              </w:rPr>
              <w:t>212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от</w:t>
            </w:r>
          </w:p>
          <w:p w:rsidR="008D046D" w:rsidRPr="00CF556B" w:rsidRDefault="008D046D" w:rsidP="00E374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56B">
              <w:rPr>
                <w:rFonts w:ascii="Arial" w:hAnsi="Arial" w:cs="Arial"/>
                <w:color w:val="000000"/>
                <w:sz w:val="18"/>
                <w:szCs w:val="18"/>
              </w:rPr>
              <w:t>01.11.2011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46D" w:rsidRPr="00CF556B" w:rsidRDefault="008D046D" w:rsidP="00E374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до 31.12.2011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46D" w:rsidRPr="00CF556B" w:rsidRDefault="008D046D" w:rsidP="00E374D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56B">
              <w:rPr>
                <w:rFonts w:ascii="Arial" w:hAnsi="Arial" w:cs="Arial"/>
                <w:color w:val="000000"/>
                <w:sz w:val="18"/>
                <w:szCs w:val="18"/>
              </w:rPr>
              <w:t>99 990,00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46D" w:rsidRPr="00CF556B" w:rsidRDefault="008D046D" w:rsidP="00E374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56B">
              <w:rPr>
                <w:rFonts w:ascii="Arial" w:hAnsi="Arial" w:cs="Arial"/>
                <w:color w:val="000000"/>
                <w:sz w:val="18"/>
                <w:szCs w:val="18"/>
              </w:rPr>
              <w:t>Изготовление бланков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46D" w:rsidRPr="00CF556B" w:rsidRDefault="008D046D" w:rsidP="00E374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56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46D" w:rsidRPr="00CF556B" w:rsidRDefault="008D046D" w:rsidP="00E374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56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D046D" w:rsidRPr="00CF556B" w:rsidTr="00E374D7">
        <w:trPr>
          <w:trHeight w:val="114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46D" w:rsidRDefault="008D046D" w:rsidP="00E374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56B">
              <w:rPr>
                <w:rFonts w:ascii="Arial" w:hAnsi="Arial" w:cs="Arial"/>
                <w:color w:val="000000"/>
                <w:sz w:val="18"/>
                <w:szCs w:val="18"/>
              </w:rPr>
              <w:t>221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от</w:t>
            </w:r>
          </w:p>
          <w:p w:rsidR="008D046D" w:rsidRPr="00CF556B" w:rsidRDefault="008D046D" w:rsidP="00E374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56B">
              <w:rPr>
                <w:rFonts w:ascii="Arial" w:hAnsi="Arial" w:cs="Arial"/>
                <w:color w:val="000000"/>
                <w:sz w:val="18"/>
                <w:szCs w:val="18"/>
              </w:rPr>
              <w:t>26.11.2011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46D" w:rsidRPr="00CF556B" w:rsidRDefault="008D046D" w:rsidP="00E374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до 31.12.2011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46D" w:rsidRPr="00CF556B" w:rsidRDefault="008D046D" w:rsidP="00E374D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56B">
              <w:rPr>
                <w:rFonts w:ascii="Arial" w:hAnsi="Arial" w:cs="Arial"/>
                <w:color w:val="000000"/>
                <w:sz w:val="18"/>
                <w:szCs w:val="18"/>
              </w:rPr>
              <w:t>99 999,00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46D" w:rsidRPr="00CF556B" w:rsidRDefault="008D046D" w:rsidP="00E374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56B">
              <w:rPr>
                <w:rFonts w:ascii="Arial" w:hAnsi="Arial" w:cs="Arial"/>
                <w:color w:val="000000"/>
                <w:sz w:val="18"/>
                <w:szCs w:val="18"/>
              </w:rPr>
              <w:t>Размещение муниципальных правовых актов администрации МО с 26.11.2011 по 10.12.2011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46D" w:rsidRPr="00CF556B" w:rsidRDefault="008D046D" w:rsidP="00E374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46D" w:rsidRPr="00CF556B" w:rsidRDefault="008D046D" w:rsidP="00E374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D046D" w:rsidRPr="00CF556B" w:rsidTr="00E374D7">
        <w:trPr>
          <w:trHeight w:val="30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046D" w:rsidRPr="00CF556B" w:rsidRDefault="008D046D" w:rsidP="00E374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F556B"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ВСЕГО: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46D" w:rsidRPr="00CF556B" w:rsidRDefault="008D046D" w:rsidP="008D04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F556B">
              <w:rPr>
                <w:rFonts w:ascii="Arial" w:hAnsi="Arial" w:cs="Arial"/>
                <w:b/>
                <w:color w:val="000000"/>
                <w:sz w:val="18"/>
                <w:szCs w:val="18"/>
              </w:rPr>
              <w:t>3 7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  <w:r w:rsidRPr="00CF556B">
              <w:rPr>
                <w:rFonts w:ascii="Arial" w:hAnsi="Arial" w:cs="Arial"/>
                <w:b/>
                <w:color w:val="000000"/>
                <w:sz w:val="18"/>
                <w:szCs w:val="18"/>
              </w:rPr>
              <w:t>0 729,00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46D" w:rsidRPr="00CF556B" w:rsidRDefault="008D046D" w:rsidP="00E374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56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46D" w:rsidRPr="00CF556B" w:rsidRDefault="008D046D" w:rsidP="00E374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56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46D" w:rsidRPr="00CF556B" w:rsidRDefault="008D046D" w:rsidP="00E374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56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D046D" w:rsidRPr="00CF556B" w:rsidTr="00E374D7">
        <w:trPr>
          <w:trHeight w:val="30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046D" w:rsidRPr="00CF556B" w:rsidRDefault="008D046D" w:rsidP="00E374D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F556B">
              <w:rPr>
                <w:rFonts w:ascii="Arial" w:hAnsi="Arial" w:cs="Arial"/>
                <w:b/>
                <w:color w:val="000000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46D" w:rsidRPr="00CF556B" w:rsidRDefault="008D046D" w:rsidP="00E374D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F556B">
              <w:rPr>
                <w:rFonts w:ascii="Arial" w:hAnsi="Arial" w:cs="Arial"/>
                <w:b/>
                <w:color w:val="000000"/>
                <w:sz w:val="18"/>
                <w:szCs w:val="18"/>
              </w:rPr>
              <w:t>3 500 000,00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46D" w:rsidRPr="00CF556B" w:rsidRDefault="008D046D" w:rsidP="00E374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56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46D" w:rsidRPr="00CF556B" w:rsidRDefault="008D046D" w:rsidP="00E374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56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46D" w:rsidRPr="00CF556B" w:rsidRDefault="008D046D" w:rsidP="00E374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56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D046D" w:rsidRPr="00CF556B" w:rsidTr="00E374D7">
        <w:trPr>
          <w:trHeight w:val="300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046D" w:rsidRPr="00CF556B" w:rsidRDefault="008D046D" w:rsidP="00E374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F556B">
              <w:rPr>
                <w:rFonts w:ascii="Arial" w:hAnsi="Arial" w:cs="Arial"/>
                <w:b/>
                <w:color w:val="000000"/>
                <w:sz w:val="18"/>
                <w:szCs w:val="18"/>
              </w:rPr>
              <w:t>2012 год</w:t>
            </w:r>
          </w:p>
        </w:tc>
      </w:tr>
      <w:tr w:rsidR="008D046D" w:rsidRPr="00CF556B" w:rsidTr="00E374D7">
        <w:trPr>
          <w:trHeight w:val="91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46D" w:rsidRDefault="008D046D" w:rsidP="00E374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56B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от</w:t>
            </w:r>
          </w:p>
          <w:p w:rsidR="008D046D" w:rsidRPr="00CF556B" w:rsidRDefault="008D046D" w:rsidP="00E374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56B">
              <w:rPr>
                <w:rFonts w:ascii="Arial" w:hAnsi="Arial" w:cs="Arial"/>
                <w:color w:val="000000"/>
                <w:sz w:val="18"/>
                <w:szCs w:val="18"/>
              </w:rPr>
              <w:t>11.01.2012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46D" w:rsidRPr="00CF556B" w:rsidRDefault="008D046D" w:rsidP="00E374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611E">
              <w:rPr>
                <w:rFonts w:ascii="Arial" w:hAnsi="Arial" w:cs="Arial"/>
                <w:color w:val="000000"/>
                <w:sz w:val="18"/>
                <w:szCs w:val="18"/>
              </w:rPr>
              <w:t>до 30.03.2012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46D" w:rsidRPr="00CF556B" w:rsidRDefault="008D046D" w:rsidP="00E374D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56B">
              <w:rPr>
                <w:rFonts w:ascii="Arial" w:hAnsi="Arial" w:cs="Arial"/>
                <w:color w:val="000000"/>
                <w:sz w:val="18"/>
                <w:szCs w:val="18"/>
              </w:rPr>
              <w:t>99 999,00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46D" w:rsidRPr="00CF556B" w:rsidRDefault="008D046D" w:rsidP="00E374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56B">
              <w:rPr>
                <w:rFonts w:ascii="Arial" w:hAnsi="Arial" w:cs="Arial"/>
                <w:color w:val="000000"/>
                <w:sz w:val="18"/>
                <w:szCs w:val="18"/>
              </w:rPr>
              <w:t>Размещение муниципальных правовых актов МО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46D" w:rsidRPr="00CF556B" w:rsidRDefault="008D046D" w:rsidP="00E374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56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46D" w:rsidRPr="00CF556B" w:rsidRDefault="008D046D" w:rsidP="00E374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56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D046D" w:rsidRPr="00CF556B" w:rsidTr="008D046D">
        <w:trPr>
          <w:trHeight w:val="84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46D" w:rsidRDefault="008D046D" w:rsidP="00E374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56B">
              <w:rPr>
                <w:rFonts w:ascii="Arial" w:hAnsi="Arial" w:cs="Arial"/>
                <w:color w:val="000000"/>
                <w:sz w:val="18"/>
                <w:szCs w:val="18"/>
              </w:rPr>
              <w:t>02.04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от</w:t>
            </w:r>
          </w:p>
          <w:p w:rsidR="008D046D" w:rsidRPr="00CF556B" w:rsidRDefault="008D046D" w:rsidP="00E374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56B">
              <w:rPr>
                <w:rFonts w:ascii="Arial" w:hAnsi="Arial" w:cs="Arial"/>
                <w:color w:val="000000"/>
                <w:sz w:val="18"/>
                <w:szCs w:val="18"/>
              </w:rPr>
              <w:t>02.04.2012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46D" w:rsidRPr="00CF556B" w:rsidRDefault="008D046D" w:rsidP="00E374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611E">
              <w:rPr>
                <w:rFonts w:ascii="Arial" w:hAnsi="Arial" w:cs="Arial"/>
                <w:color w:val="000000"/>
                <w:sz w:val="18"/>
                <w:szCs w:val="18"/>
              </w:rPr>
              <w:t>до 30.06.2012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46D" w:rsidRPr="00CF556B" w:rsidRDefault="008D046D" w:rsidP="00E374D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56B">
              <w:rPr>
                <w:rFonts w:ascii="Arial" w:hAnsi="Arial" w:cs="Arial"/>
                <w:color w:val="000000"/>
                <w:sz w:val="18"/>
                <w:szCs w:val="18"/>
              </w:rPr>
              <w:t>84 999,00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46D" w:rsidRPr="00CF556B" w:rsidRDefault="008D046D" w:rsidP="00E374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56B">
              <w:rPr>
                <w:rFonts w:ascii="Arial" w:hAnsi="Arial" w:cs="Arial"/>
                <w:color w:val="000000"/>
                <w:sz w:val="18"/>
                <w:szCs w:val="18"/>
              </w:rPr>
              <w:t>Размещение муниципальных правовых актов МО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46D" w:rsidRPr="00CF556B" w:rsidRDefault="008D046D" w:rsidP="00E374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56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46D" w:rsidRPr="00CF556B" w:rsidRDefault="008D046D" w:rsidP="00E374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56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D046D" w:rsidRPr="00CF556B" w:rsidTr="008D046D">
        <w:trPr>
          <w:trHeight w:val="517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46D" w:rsidRDefault="008D046D" w:rsidP="00A07A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56B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от</w:t>
            </w:r>
          </w:p>
          <w:p w:rsidR="008D046D" w:rsidRPr="00CF556B" w:rsidRDefault="008D046D" w:rsidP="00A07A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56B">
              <w:rPr>
                <w:rFonts w:ascii="Arial" w:hAnsi="Arial" w:cs="Arial"/>
                <w:color w:val="000000"/>
                <w:sz w:val="18"/>
                <w:szCs w:val="18"/>
              </w:rPr>
              <w:t>02.04.2012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46D" w:rsidRPr="00CF556B" w:rsidRDefault="008D046D" w:rsidP="00A07A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611E">
              <w:rPr>
                <w:rFonts w:ascii="Arial" w:hAnsi="Arial" w:cs="Arial"/>
                <w:color w:val="000000"/>
                <w:sz w:val="18"/>
                <w:szCs w:val="18"/>
              </w:rPr>
              <w:t>до 31.12.2012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46D" w:rsidRPr="00CF556B" w:rsidRDefault="008D046D" w:rsidP="00A07A2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56B">
              <w:rPr>
                <w:rFonts w:ascii="Arial" w:hAnsi="Arial" w:cs="Arial"/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253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46D" w:rsidRPr="00CF556B" w:rsidRDefault="008D046D" w:rsidP="00A07A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56B">
              <w:rPr>
                <w:rFonts w:ascii="Arial" w:hAnsi="Arial" w:cs="Arial"/>
                <w:color w:val="000000"/>
                <w:sz w:val="18"/>
                <w:szCs w:val="18"/>
              </w:rPr>
              <w:t>Размещение информации о предпринимательской деятельности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46D" w:rsidRPr="00CF556B" w:rsidRDefault="008D046D" w:rsidP="00A07A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46D" w:rsidRPr="00CF556B" w:rsidRDefault="008D046D" w:rsidP="00A07A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56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D046D" w:rsidRPr="00CF556B" w:rsidTr="0005409E">
        <w:trPr>
          <w:trHeight w:val="611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46D" w:rsidRPr="00CF556B" w:rsidRDefault="008D046D" w:rsidP="00A07A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46D" w:rsidRPr="00E8611E" w:rsidRDefault="008D046D" w:rsidP="00A07A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46D" w:rsidRPr="00CF556B" w:rsidRDefault="008D046D" w:rsidP="00A07A2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56B">
              <w:rPr>
                <w:rFonts w:ascii="Arial" w:hAnsi="Arial" w:cs="Arial"/>
                <w:color w:val="000000"/>
                <w:sz w:val="18"/>
                <w:szCs w:val="18"/>
              </w:rPr>
              <w:t>6 090,24</w:t>
            </w:r>
          </w:p>
        </w:tc>
        <w:tc>
          <w:tcPr>
            <w:tcW w:w="25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46D" w:rsidRPr="00CF556B" w:rsidRDefault="008D046D" w:rsidP="00A07A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46D" w:rsidRPr="00CF556B" w:rsidRDefault="008D046D" w:rsidP="00A07A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56B">
              <w:rPr>
                <w:rFonts w:ascii="Arial" w:hAnsi="Arial" w:cs="Arial"/>
                <w:color w:val="000000"/>
                <w:sz w:val="18"/>
                <w:szCs w:val="18"/>
              </w:rPr>
              <w:t>Доп. Соглашение №1/166 от 01.07.2012. Сумма - 21 090,24 руб.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46D" w:rsidRPr="00CF556B" w:rsidRDefault="008D046D" w:rsidP="00A07A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D046D" w:rsidRPr="00CF556B" w:rsidTr="00E374D7">
        <w:trPr>
          <w:trHeight w:val="18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46D" w:rsidRPr="00CF556B" w:rsidRDefault="008D046D" w:rsidP="00E374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56B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(МК) от</w:t>
            </w:r>
            <w:r w:rsidRPr="00CF556B">
              <w:rPr>
                <w:rFonts w:ascii="Arial" w:hAnsi="Arial" w:cs="Arial"/>
                <w:color w:val="000000"/>
                <w:sz w:val="18"/>
                <w:szCs w:val="18"/>
              </w:rPr>
              <w:t xml:space="preserve"> 23.07.2012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46D" w:rsidRPr="00CF556B" w:rsidRDefault="008D046D" w:rsidP="00E374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611E">
              <w:rPr>
                <w:rFonts w:ascii="Arial" w:hAnsi="Arial" w:cs="Arial"/>
                <w:color w:val="000000"/>
                <w:sz w:val="18"/>
                <w:szCs w:val="18"/>
              </w:rPr>
              <w:t>до 30.09.2012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46D" w:rsidRPr="00CF556B" w:rsidRDefault="008D046D" w:rsidP="00E374D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56B">
              <w:rPr>
                <w:rFonts w:ascii="Arial" w:hAnsi="Arial" w:cs="Arial"/>
                <w:color w:val="000000"/>
                <w:sz w:val="18"/>
                <w:szCs w:val="18"/>
              </w:rPr>
              <w:t>499 590,00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46D" w:rsidRPr="00CF556B" w:rsidRDefault="008D046D" w:rsidP="00E374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56B">
              <w:rPr>
                <w:rFonts w:ascii="Arial" w:hAnsi="Arial" w:cs="Arial"/>
                <w:color w:val="000000"/>
                <w:sz w:val="18"/>
                <w:szCs w:val="18"/>
              </w:rPr>
              <w:t>Размещение муниципальных правовых актов, информации о деятельности администрации и Думы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46D" w:rsidRPr="00CF556B" w:rsidRDefault="008D046D" w:rsidP="00E374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56B">
              <w:rPr>
                <w:rFonts w:ascii="Arial" w:hAnsi="Arial" w:cs="Arial"/>
                <w:color w:val="000000"/>
                <w:sz w:val="18"/>
                <w:szCs w:val="18"/>
              </w:rPr>
              <w:t>1 полоса А-4 - 3 965,00 руб. (126 шт.)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46D" w:rsidRPr="00CF556B" w:rsidRDefault="008D046D" w:rsidP="00E374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56B">
              <w:rPr>
                <w:rFonts w:ascii="Arial" w:hAnsi="Arial" w:cs="Arial"/>
                <w:color w:val="000000"/>
                <w:sz w:val="18"/>
                <w:szCs w:val="18"/>
              </w:rPr>
              <w:t xml:space="preserve">Извещение №0134300004512000237 от 03.07.2012 (по 12.07.2012), Протокол №0134300004512000237-1  от 13.07.2012, </w:t>
            </w:r>
            <w:proofErr w:type="gramStart"/>
            <w:r w:rsidRPr="00CF556B">
              <w:rPr>
                <w:rFonts w:ascii="Arial" w:hAnsi="Arial" w:cs="Arial"/>
                <w:color w:val="000000"/>
                <w:sz w:val="18"/>
                <w:szCs w:val="18"/>
              </w:rPr>
              <w:t>Котировочная</w:t>
            </w:r>
            <w:proofErr w:type="gramEnd"/>
            <w:r w:rsidRPr="00CF556B">
              <w:rPr>
                <w:rFonts w:ascii="Arial" w:hAnsi="Arial" w:cs="Arial"/>
                <w:color w:val="000000"/>
                <w:sz w:val="18"/>
                <w:szCs w:val="18"/>
              </w:rPr>
              <w:t xml:space="preserve"> заявки: от 12.07.2012 - 2 шт.</w:t>
            </w:r>
          </w:p>
        </w:tc>
      </w:tr>
      <w:tr w:rsidR="008D046D" w:rsidRPr="00CF556B" w:rsidTr="00E374D7">
        <w:trPr>
          <w:trHeight w:val="140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46D" w:rsidRDefault="008D046D" w:rsidP="00E374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56B">
              <w:rPr>
                <w:rFonts w:ascii="Arial" w:hAnsi="Arial" w:cs="Arial"/>
                <w:color w:val="000000"/>
                <w:sz w:val="18"/>
                <w:szCs w:val="18"/>
              </w:rPr>
              <w:t>232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от</w:t>
            </w:r>
          </w:p>
          <w:p w:rsidR="008D046D" w:rsidRPr="00CF556B" w:rsidRDefault="008D046D" w:rsidP="00E374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56B">
              <w:rPr>
                <w:rFonts w:ascii="Arial" w:hAnsi="Arial" w:cs="Arial"/>
                <w:color w:val="000000"/>
                <w:sz w:val="18"/>
                <w:szCs w:val="18"/>
              </w:rPr>
              <w:t>01.10.2012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46D" w:rsidRPr="00CF556B" w:rsidRDefault="008D046D" w:rsidP="00E374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611E">
              <w:rPr>
                <w:rFonts w:ascii="Arial" w:hAnsi="Arial" w:cs="Arial"/>
                <w:color w:val="000000"/>
                <w:sz w:val="18"/>
                <w:szCs w:val="18"/>
              </w:rPr>
              <w:t>до 31.12.2012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46D" w:rsidRPr="00CF556B" w:rsidRDefault="008D046D" w:rsidP="00E374D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56B">
              <w:rPr>
                <w:rFonts w:ascii="Arial" w:hAnsi="Arial" w:cs="Arial"/>
                <w:color w:val="000000"/>
                <w:sz w:val="18"/>
                <w:szCs w:val="18"/>
              </w:rPr>
              <w:t>99 999,00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46D" w:rsidRPr="00CF556B" w:rsidRDefault="008D046D" w:rsidP="00E374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56B">
              <w:rPr>
                <w:rFonts w:ascii="Arial" w:hAnsi="Arial" w:cs="Arial"/>
                <w:color w:val="000000"/>
                <w:sz w:val="18"/>
                <w:szCs w:val="18"/>
              </w:rPr>
              <w:t>Размещение муниципальных правовых актов МО, общественно-политической информации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46D" w:rsidRPr="00CF556B" w:rsidRDefault="008D046D" w:rsidP="00E374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56B">
              <w:rPr>
                <w:rFonts w:ascii="Arial" w:hAnsi="Arial" w:cs="Arial"/>
                <w:color w:val="000000"/>
                <w:sz w:val="18"/>
                <w:szCs w:val="18"/>
              </w:rPr>
              <w:t>Доп. Соглашение №б/</w:t>
            </w:r>
            <w:proofErr w:type="spellStart"/>
            <w:proofErr w:type="gramStart"/>
            <w:r w:rsidRPr="00CF556B"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proofErr w:type="spellEnd"/>
            <w:proofErr w:type="gramEnd"/>
            <w:r w:rsidRPr="00CF556B">
              <w:rPr>
                <w:rFonts w:ascii="Arial" w:hAnsi="Arial" w:cs="Arial"/>
                <w:color w:val="000000"/>
                <w:sz w:val="18"/>
                <w:szCs w:val="18"/>
              </w:rPr>
              <w:t xml:space="preserve"> от 22.07.2012. Сумма - 96 999 руб. (из средств бюджета МО), 3 000 руб. (за счет средств по программе развития предпринимательства)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46D" w:rsidRPr="00CF556B" w:rsidRDefault="008D046D" w:rsidP="00E374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56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D046D" w:rsidRPr="00CF556B" w:rsidTr="008D046D">
        <w:trPr>
          <w:trHeight w:val="120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46D" w:rsidRPr="00CF556B" w:rsidRDefault="008D046D" w:rsidP="00E374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56B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(МК) от</w:t>
            </w:r>
            <w:r w:rsidRPr="00CF556B">
              <w:rPr>
                <w:rFonts w:ascii="Arial" w:hAnsi="Arial" w:cs="Arial"/>
                <w:color w:val="000000"/>
                <w:sz w:val="18"/>
                <w:szCs w:val="18"/>
              </w:rPr>
              <w:t xml:space="preserve"> 01.11.2012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46D" w:rsidRPr="00CF556B" w:rsidRDefault="008D046D" w:rsidP="00E374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611E">
              <w:rPr>
                <w:rFonts w:ascii="Arial" w:hAnsi="Arial" w:cs="Arial"/>
                <w:color w:val="000000"/>
                <w:sz w:val="18"/>
                <w:szCs w:val="18"/>
              </w:rPr>
              <w:t>до 31.12.2012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46D" w:rsidRPr="00CF556B" w:rsidRDefault="008D046D" w:rsidP="00E374D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56B">
              <w:rPr>
                <w:rFonts w:ascii="Arial" w:hAnsi="Arial" w:cs="Arial"/>
                <w:color w:val="000000"/>
                <w:sz w:val="18"/>
                <w:szCs w:val="18"/>
              </w:rPr>
              <w:t>499 968,00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46D" w:rsidRPr="00CF556B" w:rsidRDefault="008D046D" w:rsidP="00E374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56B">
              <w:rPr>
                <w:rFonts w:ascii="Arial" w:hAnsi="Arial" w:cs="Arial"/>
                <w:color w:val="000000"/>
                <w:sz w:val="18"/>
                <w:szCs w:val="18"/>
              </w:rPr>
              <w:t>Размещение муниципальных правовых актов, информации о деятельности администрации и Думы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46D" w:rsidRPr="00CF556B" w:rsidRDefault="008D046D" w:rsidP="00E374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56B">
              <w:rPr>
                <w:rFonts w:ascii="Arial" w:hAnsi="Arial" w:cs="Arial"/>
                <w:color w:val="000000"/>
                <w:sz w:val="18"/>
                <w:szCs w:val="18"/>
              </w:rPr>
              <w:t>1 полоса А-4 - 3 968,00 руб. (126 шт.)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46D" w:rsidRPr="00CF556B" w:rsidRDefault="008D046D" w:rsidP="00E374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56B">
              <w:rPr>
                <w:rFonts w:ascii="Arial" w:hAnsi="Arial" w:cs="Arial"/>
                <w:color w:val="000000"/>
                <w:sz w:val="18"/>
                <w:szCs w:val="18"/>
              </w:rPr>
              <w:t xml:space="preserve">Извещение №0134300004512000317 от 26.09.2012 (по 12.10.2012), Протокол №0134300004512000317-1  от </w:t>
            </w:r>
            <w:r w:rsidRPr="00CF556B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15.10.2012, </w:t>
            </w:r>
            <w:proofErr w:type="gramStart"/>
            <w:r w:rsidRPr="00CF556B">
              <w:rPr>
                <w:rFonts w:ascii="Arial" w:hAnsi="Arial" w:cs="Arial"/>
                <w:color w:val="000000"/>
                <w:sz w:val="18"/>
                <w:szCs w:val="18"/>
              </w:rPr>
              <w:t>Котировочная</w:t>
            </w:r>
            <w:proofErr w:type="gramEnd"/>
            <w:r w:rsidRPr="00CF556B">
              <w:rPr>
                <w:rFonts w:ascii="Arial" w:hAnsi="Arial" w:cs="Arial"/>
                <w:color w:val="000000"/>
                <w:sz w:val="18"/>
                <w:szCs w:val="18"/>
              </w:rPr>
              <w:t xml:space="preserve"> заявки: от 08.10.2012 - 1 шт.     Протокол от отказе №0134300004512000317-4  от 18.10.2012, Котировочная заявки: от 12.10.2012 - 1 шт.</w:t>
            </w:r>
          </w:p>
        </w:tc>
      </w:tr>
      <w:tr w:rsidR="008D046D" w:rsidRPr="00CF556B" w:rsidTr="0005409E">
        <w:trPr>
          <w:trHeight w:val="62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46D" w:rsidRDefault="008D046D" w:rsidP="00E374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56B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305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от</w:t>
            </w:r>
          </w:p>
          <w:p w:rsidR="008D046D" w:rsidRPr="00CF556B" w:rsidRDefault="008D046D" w:rsidP="00E374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56B">
              <w:rPr>
                <w:rFonts w:ascii="Arial" w:hAnsi="Arial" w:cs="Arial"/>
                <w:color w:val="000000"/>
                <w:sz w:val="18"/>
                <w:szCs w:val="18"/>
              </w:rPr>
              <w:t>13.12.2012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46D" w:rsidRPr="00CF556B" w:rsidRDefault="008D046D" w:rsidP="00E374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611E">
              <w:rPr>
                <w:rFonts w:ascii="Arial" w:hAnsi="Arial" w:cs="Arial"/>
                <w:color w:val="000000"/>
                <w:sz w:val="18"/>
                <w:szCs w:val="18"/>
              </w:rPr>
              <w:t>до 31.12.2012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46D" w:rsidRPr="00CF556B" w:rsidRDefault="008D046D" w:rsidP="00E374D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56B">
              <w:rPr>
                <w:rFonts w:ascii="Arial" w:hAnsi="Arial" w:cs="Arial"/>
                <w:color w:val="000000"/>
                <w:sz w:val="18"/>
                <w:szCs w:val="18"/>
              </w:rPr>
              <w:t>780,00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46D" w:rsidRPr="00CF556B" w:rsidRDefault="008D046D" w:rsidP="00E374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56B">
              <w:rPr>
                <w:rFonts w:ascii="Arial" w:hAnsi="Arial" w:cs="Arial"/>
                <w:color w:val="000000"/>
                <w:sz w:val="18"/>
                <w:szCs w:val="18"/>
              </w:rPr>
              <w:t>Изготовление личной карточки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46D" w:rsidRPr="00CF556B" w:rsidRDefault="008D046D" w:rsidP="00E374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56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46D" w:rsidRPr="00CF556B" w:rsidRDefault="008D046D" w:rsidP="00E374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56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D046D" w:rsidRPr="00CF556B" w:rsidTr="00E374D7">
        <w:trPr>
          <w:trHeight w:val="30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046D" w:rsidRPr="00CF556B" w:rsidRDefault="008D046D" w:rsidP="00E374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F556B">
              <w:rPr>
                <w:rFonts w:ascii="Arial" w:hAnsi="Arial" w:cs="Arial"/>
                <w:b/>
                <w:color w:val="000000"/>
                <w:sz w:val="18"/>
                <w:szCs w:val="18"/>
              </w:rPr>
              <w:t> ВСЕГО: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46D" w:rsidRPr="008D046D" w:rsidRDefault="008D046D" w:rsidP="0021522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D046D">
              <w:rPr>
                <w:rFonts w:ascii="Arial" w:hAnsi="Arial" w:cs="Arial"/>
                <w:sz w:val="18"/>
                <w:szCs w:val="18"/>
              </w:rPr>
              <w:t>1 462 892,74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46D" w:rsidRPr="00CF556B" w:rsidRDefault="008D046D" w:rsidP="00E374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56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46D" w:rsidRPr="00CF556B" w:rsidRDefault="008D046D" w:rsidP="00E374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56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46D" w:rsidRPr="00CF556B" w:rsidRDefault="008D046D" w:rsidP="00E374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56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D046D" w:rsidRPr="00CF556B" w:rsidTr="00E374D7">
        <w:trPr>
          <w:trHeight w:val="30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046D" w:rsidRPr="00CF556B" w:rsidRDefault="008D046D" w:rsidP="00E374D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F556B">
              <w:rPr>
                <w:rFonts w:ascii="Arial" w:hAnsi="Arial" w:cs="Arial"/>
                <w:b/>
                <w:color w:val="000000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46D" w:rsidRPr="00CF556B" w:rsidRDefault="008D046D" w:rsidP="00E374D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F556B">
              <w:rPr>
                <w:rFonts w:ascii="Arial" w:hAnsi="Arial" w:cs="Arial"/>
                <w:b/>
                <w:color w:val="000000"/>
                <w:sz w:val="18"/>
                <w:szCs w:val="18"/>
              </w:rPr>
              <w:t>3 500 000,00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46D" w:rsidRPr="00CF556B" w:rsidRDefault="008D046D" w:rsidP="00E374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56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46D" w:rsidRPr="00CF556B" w:rsidRDefault="008D046D" w:rsidP="00E374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56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46D" w:rsidRPr="00CF556B" w:rsidRDefault="008D046D" w:rsidP="00E374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56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E374D7" w:rsidRDefault="00E374D7" w:rsidP="00E374D7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E374D7" w:rsidRDefault="00E374D7" w:rsidP="00E374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данных приведённых в таблице следует: в 2011 году в нарушение ст. 162 Бюджетного Кодекса РФ Администрацией заключались договоры на оказание </w:t>
      </w:r>
      <w:r w:rsidRPr="007B1A03">
        <w:rPr>
          <w:sz w:val="28"/>
          <w:szCs w:val="28"/>
          <w:lang w:eastAsia="zh-CN"/>
        </w:rPr>
        <w:t>услуг по размещению в печатном издании муниципальных правовых актов, информации о деятельности администрации и Думы г. Бодайбо и района</w:t>
      </w:r>
      <w:r>
        <w:rPr>
          <w:sz w:val="28"/>
          <w:szCs w:val="28"/>
          <w:lang w:eastAsia="zh-CN"/>
        </w:rPr>
        <w:t xml:space="preserve"> на сумму, превышающую утверждённые лимиты бюджетных обязательств. Сумма бюджетных обязательств, принятых без лимитов,  составила 2</w:t>
      </w:r>
      <w:r w:rsidR="001B775F">
        <w:rPr>
          <w:sz w:val="28"/>
          <w:szCs w:val="28"/>
          <w:lang w:eastAsia="zh-CN"/>
        </w:rPr>
        <w:t>0</w:t>
      </w:r>
      <w:r>
        <w:rPr>
          <w:sz w:val="28"/>
          <w:szCs w:val="28"/>
          <w:lang w:eastAsia="zh-CN"/>
        </w:rPr>
        <w:t>0 729 рублей. В нарушение п.3 ст. 219 Бюджетного кодекса РФ принимались денежные обязательства на сумму сверх установленных лимитов на сумму 2</w:t>
      </w:r>
      <w:r w:rsidR="001B775F">
        <w:rPr>
          <w:sz w:val="28"/>
          <w:szCs w:val="28"/>
          <w:lang w:eastAsia="zh-CN"/>
        </w:rPr>
        <w:t>0</w:t>
      </w:r>
      <w:r>
        <w:rPr>
          <w:sz w:val="28"/>
          <w:szCs w:val="28"/>
          <w:lang w:eastAsia="zh-CN"/>
        </w:rPr>
        <w:t>0 729 рублей</w:t>
      </w:r>
      <w:r w:rsidR="001B775F">
        <w:rPr>
          <w:sz w:val="28"/>
          <w:szCs w:val="28"/>
          <w:lang w:eastAsia="zh-CN"/>
        </w:rPr>
        <w:t xml:space="preserve"> (за исключением суммы 40000 рублей, прошедш</w:t>
      </w:r>
      <w:r w:rsidR="006C6B84">
        <w:rPr>
          <w:sz w:val="28"/>
          <w:szCs w:val="28"/>
          <w:lang w:eastAsia="zh-CN"/>
        </w:rPr>
        <w:t>ей</w:t>
      </w:r>
      <w:r w:rsidR="001B775F">
        <w:rPr>
          <w:sz w:val="28"/>
          <w:szCs w:val="28"/>
          <w:lang w:eastAsia="zh-CN"/>
        </w:rPr>
        <w:t xml:space="preserve"> по разделу 04</w:t>
      </w:r>
      <w:r w:rsidR="00742760">
        <w:rPr>
          <w:sz w:val="28"/>
          <w:szCs w:val="28"/>
          <w:lang w:eastAsia="zh-CN"/>
        </w:rPr>
        <w:t>12)</w:t>
      </w:r>
      <w:r>
        <w:rPr>
          <w:sz w:val="28"/>
          <w:szCs w:val="28"/>
          <w:lang w:eastAsia="zh-CN"/>
        </w:rPr>
        <w:t xml:space="preserve">. </w:t>
      </w:r>
    </w:p>
    <w:p w:rsidR="00E374D7" w:rsidRDefault="00E374D7" w:rsidP="00E374D7">
      <w:pPr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Анализ исполнения Федерального закона 94-ФЗ выявил следующее. </w:t>
      </w:r>
      <w:r w:rsidRPr="007B1A03">
        <w:rPr>
          <w:sz w:val="28"/>
          <w:szCs w:val="28"/>
          <w:lang w:eastAsia="zh-CN"/>
        </w:rPr>
        <w:t xml:space="preserve">В 2011 году </w:t>
      </w:r>
      <w:r>
        <w:rPr>
          <w:sz w:val="28"/>
          <w:szCs w:val="28"/>
          <w:lang w:eastAsia="zh-CN"/>
        </w:rPr>
        <w:t xml:space="preserve">закуп </w:t>
      </w:r>
      <w:r w:rsidRPr="007B1A03">
        <w:rPr>
          <w:sz w:val="28"/>
          <w:szCs w:val="28"/>
          <w:lang w:eastAsia="zh-CN"/>
        </w:rPr>
        <w:t xml:space="preserve">услуг по размещению в печатном издании муниципальных правовых актов, информации о деятельности администрации и Думы </w:t>
      </w:r>
      <w:proofErr w:type="gramStart"/>
      <w:r w:rsidRPr="007B1A03">
        <w:rPr>
          <w:sz w:val="28"/>
          <w:szCs w:val="28"/>
          <w:lang w:eastAsia="zh-CN"/>
        </w:rPr>
        <w:t>г</w:t>
      </w:r>
      <w:proofErr w:type="gramEnd"/>
      <w:r w:rsidRPr="007B1A03">
        <w:rPr>
          <w:sz w:val="28"/>
          <w:szCs w:val="28"/>
          <w:lang w:eastAsia="zh-CN"/>
        </w:rPr>
        <w:t xml:space="preserve">. Бодайбо и района </w:t>
      </w:r>
      <w:r>
        <w:rPr>
          <w:sz w:val="28"/>
          <w:szCs w:val="28"/>
          <w:lang w:eastAsia="zh-CN"/>
        </w:rPr>
        <w:t>осуществлялся путём проведения открытого аукциона.</w:t>
      </w:r>
    </w:p>
    <w:p w:rsidR="00E374D7" w:rsidRDefault="00E374D7" w:rsidP="00E374D7">
      <w:pPr>
        <w:ind w:firstLine="709"/>
        <w:jc w:val="both"/>
        <w:rPr>
          <w:sz w:val="28"/>
          <w:szCs w:val="28"/>
          <w:lang w:eastAsia="zh-CN"/>
        </w:rPr>
      </w:pPr>
      <w:r w:rsidRPr="0071603D">
        <w:rPr>
          <w:sz w:val="28"/>
          <w:szCs w:val="28"/>
        </w:rPr>
        <w:t xml:space="preserve">Анализ конкурсной документации и заключенных контрактов </w:t>
      </w:r>
      <w:r w:rsidR="00215225">
        <w:rPr>
          <w:sz w:val="28"/>
          <w:szCs w:val="28"/>
        </w:rPr>
        <w:t>за 2011-2012</w:t>
      </w:r>
      <w:r w:rsidR="009F7AA4">
        <w:rPr>
          <w:sz w:val="28"/>
          <w:szCs w:val="28"/>
        </w:rPr>
        <w:t xml:space="preserve"> </w:t>
      </w:r>
      <w:r w:rsidR="00215225">
        <w:rPr>
          <w:sz w:val="28"/>
          <w:szCs w:val="28"/>
        </w:rPr>
        <w:t>годы по</w:t>
      </w:r>
      <w:r w:rsidRPr="0071603D">
        <w:rPr>
          <w:sz w:val="28"/>
          <w:szCs w:val="28"/>
        </w:rPr>
        <w:t xml:space="preserve">казал, что нарушений </w:t>
      </w:r>
      <w:r w:rsidRPr="0071603D">
        <w:rPr>
          <w:sz w:val="28"/>
          <w:szCs w:val="28"/>
          <w:lang w:eastAsia="zh-CN"/>
        </w:rPr>
        <w:t>Федерального закона от 21 июля 2005 г. N 94-ФЗ "О размещении заказов на поставки товаров, выполнение работ, оказание услуг для государственных и муниципальных нужд" не установлено.</w:t>
      </w:r>
      <w:r>
        <w:rPr>
          <w:sz w:val="28"/>
          <w:szCs w:val="28"/>
          <w:lang w:eastAsia="zh-CN"/>
        </w:rPr>
        <w:t xml:space="preserve"> </w:t>
      </w:r>
    </w:p>
    <w:p w:rsidR="00E374D7" w:rsidRDefault="00E374D7" w:rsidP="00E374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Проведённый анализ заявок на оказание услуг, актов выполненных работ (услуг), счетов-фактур и оплаты по заключённым договорам (муниципальным контрактам) за 2011-2012 годы показал следующее. Всего за 2011 год сумма актов выполненных работ предъявленных МУП «</w:t>
      </w:r>
      <w:proofErr w:type="spellStart"/>
      <w:r>
        <w:rPr>
          <w:sz w:val="28"/>
          <w:szCs w:val="28"/>
        </w:rPr>
        <w:t>Бодайбоинформпечать</w:t>
      </w:r>
      <w:proofErr w:type="spellEnd"/>
      <w:r>
        <w:rPr>
          <w:sz w:val="28"/>
          <w:szCs w:val="28"/>
        </w:rPr>
        <w:t>» к Администрации по заключённым договорам (муниципальным контрактам) составила 3 7</w:t>
      </w:r>
      <w:r w:rsidR="009F7AA4">
        <w:rPr>
          <w:sz w:val="28"/>
          <w:szCs w:val="28"/>
        </w:rPr>
        <w:t>4</w:t>
      </w:r>
      <w:r>
        <w:rPr>
          <w:sz w:val="28"/>
          <w:szCs w:val="28"/>
        </w:rPr>
        <w:t>0 729,00 рублей (Приложение 1).  Оплата по предъявленным актам выполненных работ (услуг) за 2011 год составила 3 7</w:t>
      </w:r>
      <w:r w:rsidR="00BF1EF7">
        <w:rPr>
          <w:sz w:val="28"/>
          <w:szCs w:val="28"/>
        </w:rPr>
        <w:t>4</w:t>
      </w:r>
      <w:r>
        <w:rPr>
          <w:sz w:val="28"/>
          <w:szCs w:val="28"/>
        </w:rPr>
        <w:t>0 729,00 рублей (Приложение 2). За 2012 год сумма актов выполненных работ предъявленных МУП «</w:t>
      </w:r>
      <w:proofErr w:type="spellStart"/>
      <w:r>
        <w:rPr>
          <w:sz w:val="28"/>
          <w:szCs w:val="28"/>
        </w:rPr>
        <w:t>Бодайбоинформпечать</w:t>
      </w:r>
      <w:proofErr w:type="spellEnd"/>
      <w:r>
        <w:rPr>
          <w:sz w:val="28"/>
          <w:szCs w:val="28"/>
        </w:rPr>
        <w:t>» к Администрации по заключённым договорам (муниципальным контрактам) составила 1</w:t>
      </w:r>
      <w:r w:rsidR="00BF1EF7">
        <w:rPr>
          <w:sz w:val="28"/>
          <w:szCs w:val="28"/>
        </w:rPr>
        <w:t> </w:t>
      </w:r>
      <w:r>
        <w:rPr>
          <w:sz w:val="28"/>
          <w:szCs w:val="28"/>
        </w:rPr>
        <w:t>4</w:t>
      </w:r>
      <w:r w:rsidR="00BF1EF7">
        <w:rPr>
          <w:sz w:val="28"/>
          <w:szCs w:val="28"/>
        </w:rPr>
        <w:t>62 892,74</w:t>
      </w:r>
      <w:r w:rsidR="002A4D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рублей. Оплата по предъявленным актам </w:t>
      </w:r>
      <w:r>
        <w:rPr>
          <w:sz w:val="28"/>
          <w:szCs w:val="28"/>
        </w:rPr>
        <w:lastRenderedPageBreak/>
        <w:t>выполненных работ (услуг) за 2012 год составила 1</w:t>
      </w:r>
      <w:r w:rsidR="009F7AA4">
        <w:rPr>
          <w:sz w:val="28"/>
          <w:szCs w:val="28"/>
        </w:rPr>
        <w:t> </w:t>
      </w:r>
      <w:r>
        <w:rPr>
          <w:sz w:val="28"/>
          <w:szCs w:val="28"/>
        </w:rPr>
        <w:t>4</w:t>
      </w:r>
      <w:r w:rsidR="009F7AA4">
        <w:rPr>
          <w:sz w:val="28"/>
          <w:szCs w:val="28"/>
        </w:rPr>
        <w:t>62 892,74</w:t>
      </w:r>
      <w:r>
        <w:rPr>
          <w:sz w:val="28"/>
          <w:szCs w:val="28"/>
        </w:rPr>
        <w:t xml:space="preserve"> рублей. Из этого следует, что суммы заключенных договоров (контрактов), акты выполненных работ (услуг) и оплата по ним соответствуют друг другу и составляют:</w:t>
      </w:r>
    </w:p>
    <w:p w:rsidR="00E374D7" w:rsidRDefault="00E374D7" w:rsidP="00E374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2011 г. – 3 7</w:t>
      </w:r>
      <w:r w:rsidR="009F7AA4">
        <w:rPr>
          <w:sz w:val="28"/>
          <w:szCs w:val="28"/>
        </w:rPr>
        <w:t>4</w:t>
      </w:r>
      <w:r>
        <w:rPr>
          <w:sz w:val="28"/>
          <w:szCs w:val="28"/>
        </w:rPr>
        <w:t>0 729,00 руб.</w:t>
      </w:r>
      <w:r w:rsidR="00742760" w:rsidRPr="00742760">
        <w:rPr>
          <w:sz w:val="28"/>
          <w:szCs w:val="28"/>
        </w:rPr>
        <w:t xml:space="preserve"> </w:t>
      </w:r>
      <w:r w:rsidR="00742760">
        <w:rPr>
          <w:sz w:val="28"/>
          <w:szCs w:val="28"/>
        </w:rPr>
        <w:t>(в том числе по разделу 0412- 40000,00 рублей</w:t>
      </w:r>
      <w:proofErr w:type="gramStart"/>
      <w:r w:rsidR="00742760">
        <w:rPr>
          <w:sz w:val="28"/>
          <w:szCs w:val="28"/>
        </w:rPr>
        <w:t>).</w:t>
      </w:r>
      <w:r>
        <w:rPr>
          <w:sz w:val="28"/>
          <w:szCs w:val="28"/>
        </w:rPr>
        <w:t xml:space="preserve">; </w:t>
      </w:r>
      <w:proofErr w:type="gramEnd"/>
    </w:p>
    <w:p w:rsidR="00E374D7" w:rsidRDefault="00E374D7" w:rsidP="00E374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2012 г. – 1</w:t>
      </w:r>
      <w:r w:rsidR="009F7AA4">
        <w:rPr>
          <w:sz w:val="28"/>
          <w:szCs w:val="28"/>
        </w:rPr>
        <w:t> </w:t>
      </w:r>
      <w:r>
        <w:rPr>
          <w:sz w:val="28"/>
          <w:szCs w:val="28"/>
        </w:rPr>
        <w:t>4</w:t>
      </w:r>
      <w:r w:rsidR="009F7AA4">
        <w:rPr>
          <w:sz w:val="28"/>
          <w:szCs w:val="28"/>
        </w:rPr>
        <w:t>62 892,74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руб</w:t>
      </w:r>
      <w:proofErr w:type="spellEnd"/>
      <w:r w:rsidR="00742760">
        <w:rPr>
          <w:sz w:val="28"/>
          <w:szCs w:val="28"/>
        </w:rPr>
        <w:t xml:space="preserve"> (в том числе по разделу 0412- 21090,24 рублей)</w:t>
      </w:r>
      <w:r>
        <w:rPr>
          <w:sz w:val="28"/>
          <w:szCs w:val="28"/>
        </w:rPr>
        <w:t xml:space="preserve">. </w:t>
      </w:r>
    </w:p>
    <w:p w:rsidR="00E374D7" w:rsidRDefault="00E374D7" w:rsidP="00E374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Следует отметить, что счета-фактуры выставлялись своевременно, в соответствии с Налоговым кодексом РФ.</w:t>
      </w:r>
    </w:p>
    <w:p w:rsidR="00E374D7" w:rsidRDefault="00E374D7" w:rsidP="00E374D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в 2011 году, так и в 2012 году в </w:t>
      </w:r>
      <w:r w:rsidRPr="007D40FF">
        <w:rPr>
          <w:sz w:val="28"/>
          <w:szCs w:val="28"/>
        </w:rPr>
        <w:t xml:space="preserve">нарушение </w:t>
      </w:r>
      <w:r>
        <w:rPr>
          <w:sz w:val="28"/>
          <w:szCs w:val="28"/>
        </w:rPr>
        <w:t xml:space="preserve">п.3 ст. 219 </w:t>
      </w:r>
      <w:r w:rsidRPr="007D40FF">
        <w:rPr>
          <w:sz w:val="28"/>
          <w:szCs w:val="28"/>
        </w:rPr>
        <w:t xml:space="preserve"> Б</w:t>
      </w:r>
      <w:r>
        <w:rPr>
          <w:sz w:val="28"/>
          <w:szCs w:val="28"/>
        </w:rPr>
        <w:t>юджетного кодекса Администрация принимала денежные обязательства на оказание печатных услуг сверх установленных лимитов без заключения договоров.</w:t>
      </w:r>
    </w:p>
    <w:p w:rsidR="00E374D7" w:rsidRDefault="00E374D7" w:rsidP="00E374D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374D7" w:rsidRDefault="00E374D7" w:rsidP="00E374D7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Акты выполненных работ (услуг) предъявленные, на заявки без заключения договоров (муниципальных контрактов)</w:t>
      </w:r>
    </w:p>
    <w:p w:rsidR="00E374D7" w:rsidRPr="00213760" w:rsidRDefault="00E374D7" w:rsidP="00E374D7">
      <w:pPr>
        <w:ind w:firstLine="540"/>
        <w:jc w:val="right"/>
        <w:rPr>
          <w:sz w:val="24"/>
          <w:szCs w:val="24"/>
        </w:rPr>
      </w:pPr>
      <w:r w:rsidRPr="00213760">
        <w:rPr>
          <w:sz w:val="24"/>
          <w:szCs w:val="24"/>
        </w:rPr>
        <w:t>Таблица 2</w:t>
      </w:r>
    </w:p>
    <w:tbl>
      <w:tblPr>
        <w:tblW w:w="9371" w:type="dxa"/>
        <w:tblInd w:w="93" w:type="dxa"/>
        <w:tblLook w:val="04A0"/>
      </w:tblPr>
      <w:tblGrid>
        <w:gridCol w:w="2709"/>
        <w:gridCol w:w="3685"/>
        <w:gridCol w:w="2977"/>
      </w:tblGrid>
      <w:tr w:rsidR="00E374D7" w:rsidRPr="00CA0795" w:rsidTr="00E374D7">
        <w:trPr>
          <w:trHeight w:val="255"/>
        </w:trPr>
        <w:tc>
          <w:tcPr>
            <w:tcW w:w="9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4D7" w:rsidRPr="00CA0795" w:rsidRDefault="00E374D7" w:rsidP="00E374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</w:rPr>
            </w:pPr>
            <w:r w:rsidRPr="00CA0795">
              <w:rPr>
                <w:rFonts w:ascii="Arial" w:hAnsi="Arial" w:cs="Arial"/>
                <w:b/>
                <w:color w:val="000000"/>
              </w:rPr>
              <w:t>Акты выполненных работ</w:t>
            </w:r>
          </w:p>
        </w:tc>
      </w:tr>
      <w:tr w:rsidR="00E374D7" w:rsidRPr="00CA0795" w:rsidTr="00E374D7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4D7" w:rsidRPr="00CA0795" w:rsidRDefault="00E374D7" w:rsidP="00E374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</w:rPr>
            </w:pPr>
            <w:r w:rsidRPr="00CA0795">
              <w:rPr>
                <w:rFonts w:ascii="Arial" w:hAnsi="Arial" w:cs="Arial"/>
                <w:b/>
                <w:color w:val="000000"/>
              </w:rPr>
              <w:t>Номер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4D7" w:rsidRPr="00CA0795" w:rsidRDefault="00E374D7" w:rsidP="00E374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</w:rPr>
            </w:pPr>
            <w:r w:rsidRPr="00CA0795">
              <w:rPr>
                <w:rFonts w:ascii="Arial" w:hAnsi="Arial" w:cs="Arial"/>
                <w:b/>
                <w:color w:val="000000"/>
              </w:rPr>
              <w:t>Дата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4D7" w:rsidRPr="00CA0795" w:rsidRDefault="00E374D7" w:rsidP="00E374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</w:rPr>
            </w:pPr>
            <w:r w:rsidRPr="00CA0795">
              <w:rPr>
                <w:rFonts w:ascii="Arial" w:hAnsi="Arial" w:cs="Arial"/>
                <w:b/>
                <w:color w:val="000000"/>
              </w:rPr>
              <w:t>Сумма, руб.</w:t>
            </w:r>
          </w:p>
        </w:tc>
      </w:tr>
      <w:tr w:rsidR="00E374D7" w:rsidRPr="00CA0795" w:rsidTr="00E374D7">
        <w:trPr>
          <w:trHeight w:val="255"/>
        </w:trPr>
        <w:tc>
          <w:tcPr>
            <w:tcW w:w="9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4D7" w:rsidRPr="00CA0795" w:rsidRDefault="00E374D7" w:rsidP="00E374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</w:rPr>
            </w:pPr>
            <w:r w:rsidRPr="00CA0795">
              <w:rPr>
                <w:rFonts w:ascii="Arial" w:hAnsi="Arial" w:cs="Arial"/>
                <w:b/>
                <w:color w:val="000000"/>
              </w:rPr>
              <w:t>2011 год</w:t>
            </w:r>
          </w:p>
        </w:tc>
      </w:tr>
      <w:tr w:rsidR="00E374D7" w:rsidRPr="00CA0795" w:rsidTr="00E374D7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4D7" w:rsidRPr="00CA0795" w:rsidRDefault="00E374D7" w:rsidP="00E374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A0795">
              <w:rPr>
                <w:rFonts w:ascii="Arial" w:hAnsi="Arial" w:cs="Arial"/>
                <w:color w:val="000000"/>
              </w:rPr>
              <w:t>157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4D7" w:rsidRPr="00CA0795" w:rsidRDefault="00E374D7" w:rsidP="00E374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A0795">
              <w:rPr>
                <w:rFonts w:ascii="Arial" w:hAnsi="Arial" w:cs="Arial"/>
                <w:color w:val="000000"/>
              </w:rPr>
              <w:t>31.03.2011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4D7" w:rsidRPr="00CA0795" w:rsidRDefault="00E374D7" w:rsidP="00E374D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A0795">
              <w:rPr>
                <w:rFonts w:ascii="Arial" w:hAnsi="Arial" w:cs="Arial"/>
                <w:color w:val="000000"/>
              </w:rPr>
              <w:t>82 744,00</w:t>
            </w:r>
          </w:p>
        </w:tc>
      </w:tr>
      <w:tr w:rsidR="00E374D7" w:rsidRPr="00CA0795" w:rsidTr="00E374D7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4D7" w:rsidRPr="00CA0795" w:rsidRDefault="00E374D7" w:rsidP="00E374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A0795">
              <w:rPr>
                <w:rFonts w:ascii="Arial" w:hAnsi="Arial" w:cs="Arial"/>
                <w:color w:val="000000"/>
              </w:rPr>
              <w:t>258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4D7" w:rsidRPr="00CA0795" w:rsidRDefault="00E374D7" w:rsidP="00E374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A0795">
              <w:rPr>
                <w:rFonts w:ascii="Arial" w:hAnsi="Arial" w:cs="Arial"/>
                <w:color w:val="000000"/>
              </w:rPr>
              <w:t>20.05.2011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4D7" w:rsidRPr="00CA0795" w:rsidRDefault="00E374D7" w:rsidP="00E374D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A0795">
              <w:rPr>
                <w:rFonts w:ascii="Arial" w:hAnsi="Arial" w:cs="Arial"/>
                <w:color w:val="000000"/>
              </w:rPr>
              <w:t>23 024,00</w:t>
            </w:r>
          </w:p>
        </w:tc>
      </w:tr>
      <w:tr w:rsidR="00E374D7" w:rsidRPr="00CA0795" w:rsidTr="00E374D7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4D7" w:rsidRPr="00CA0795" w:rsidRDefault="00E374D7" w:rsidP="00E374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A0795">
              <w:rPr>
                <w:rFonts w:ascii="Arial" w:hAnsi="Arial" w:cs="Arial"/>
                <w:color w:val="000000"/>
              </w:rPr>
              <w:t>232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4D7" w:rsidRPr="00CA0795" w:rsidRDefault="00E374D7" w:rsidP="00E374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A0795">
              <w:rPr>
                <w:rFonts w:ascii="Arial" w:hAnsi="Arial" w:cs="Arial"/>
                <w:color w:val="000000"/>
              </w:rPr>
              <w:t>27.05.2011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4D7" w:rsidRPr="00CA0795" w:rsidRDefault="00E374D7" w:rsidP="00E374D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A0795">
              <w:rPr>
                <w:rFonts w:ascii="Arial" w:hAnsi="Arial" w:cs="Arial"/>
                <w:color w:val="000000"/>
              </w:rPr>
              <w:t>5 072,00</w:t>
            </w:r>
          </w:p>
        </w:tc>
      </w:tr>
      <w:tr w:rsidR="00E374D7" w:rsidRPr="00CA0795" w:rsidTr="00E374D7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4D7" w:rsidRPr="00CA0795" w:rsidRDefault="00E374D7" w:rsidP="00E374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A0795">
              <w:rPr>
                <w:rFonts w:ascii="Arial" w:hAnsi="Arial" w:cs="Arial"/>
                <w:color w:val="000000"/>
              </w:rPr>
              <w:t>569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4D7" w:rsidRPr="00CA0795" w:rsidRDefault="00E374D7" w:rsidP="00E374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A0795">
              <w:rPr>
                <w:rFonts w:ascii="Arial" w:hAnsi="Arial" w:cs="Arial"/>
                <w:color w:val="000000"/>
              </w:rPr>
              <w:t>02.11.2011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4D7" w:rsidRPr="00CA0795" w:rsidRDefault="00E374D7" w:rsidP="00E374D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A0795">
              <w:rPr>
                <w:rFonts w:ascii="Arial" w:hAnsi="Arial" w:cs="Arial"/>
                <w:color w:val="000000"/>
              </w:rPr>
              <w:t>87 844,14</w:t>
            </w:r>
          </w:p>
        </w:tc>
      </w:tr>
      <w:tr w:rsidR="00E374D7" w:rsidRPr="00CA0795" w:rsidTr="00E374D7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4D7" w:rsidRPr="00CA0795" w:rsidRDefault="00E374D7" w:rsidP="00E374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A0795">
              <w:rPr>
                <w:rFonts w:ascii="Arial" w:hAnsi="Arial" w:cs="Arial"/>
                <w:color w:val="000000"/>
              </w:rPr>
              <w:t>615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4D7" w:rsidRPr="00CA0795" w:rsidRDefault="00E374D7" w:rsidP="00E374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A0795">
              <w:rPr>
                <w:rFonts w:ascii="Arial" w:hAnsi="Arial" w:cs="Arial"/>
                <w:color w:val="000000"/>
              </w:rPr>
              <w:t>21.11.2011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4D7" w:rsidRPr="00CA0795" w:rsidRDefault="00E374D7" w:rsidP="00E374D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A0795">
              <w:rPr>
                <w:rFonts w:ascii="Arial" w:hAnsi="Arial" w:cs="Arial"/>
                <w:color w:val="000000"/>
              </w:rPr>
              <w:t>6 844,00</w:t>
            </w:r>
          </w:p>
        </w:tc>
      </w:tr>
      <w:tr w:rsidR="00E374D7" w:rsidRPr="00CA0795" w:rsidTr="00E374D7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4D7" w:rsidRPr="00CA0795" w:rsidRDefault="00E374D7" w:rsidP="00E374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A0795">
              <w:rPr>
                <w:rFonts w:ascii="Arial" w:hAnsi="Arial" w:cs="Arial"/>
                <w:color w:val="000000"/>
              </w:rPr>
              <w:t>80246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4D7" w:rsidRPr="00CA0795" w:rsidRDefault="00E374D7" w:rsidP="00E374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A0795">
              <w:rPr>
                <w:rFonts w:ascii="Arial" w:hAnsi="Arial" w:cs="Arial"/>
                <w:color w:val="000000"/>
              </w:rPr>
              <w:t>01.12.2011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4D7" w:rsidRPr="00CA0795" w:rsidRDefault="00E374D7" w:rsidP="00E374D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A0795">
              <w:rPr>
                <w:rFonts w:ascii="Arial" w:hAnsi="Arial" w:cs="Arial"/>
                <w:color w:val="000000"/>
              </w:rPr>
              <w:t>296 005,12</w:t>
            </w:r>
          </w:p>
        </w:tc>
      </w:tr>
      <w:tr w:rsidR="00E374D7" w:rsidRPr="00CA0795" w:rsidTr="00E374D7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4D7" w:rsidRPr="00CA0795" w:rsidRDefault="00E374D7" w:rsidP="00E374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A0795">
              <w:rPr>
                <w:rFonts w:ascii="Arial" w:hAnsi="Arial" w:cs="Arial"/>
                <w:color w:val="000000"/>
              </w:rPr>
              <w:t>833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4D7" w:rsidRPr="00CA0795" w:rsidRDefault="00E374D7" w:rsidP="00E374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A0795">
              <w:rPr>
                <w:rFonts w:ascii="Arial" w:hAnsi="Arial" w:cs="Arial"/>
                <w:color w:val="000000"/>
              </w:rPr>
              <w:t>27.12.2011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4D7" w:rsidRPr="00CA0795" w:rsidRDefault="00E374D7" w:rsidP="00E374D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A0795">
              <w:rPr>
                <w:rFonts w:ascii="Arial" w:hAnsi="Arial" w:cs="Arial"/>
                <w:color w:val="000000"/>
              </w:rPr>
              <w:t>121 363,24</w:t>
            </w:r>
          </w:p>
        </w:tc>
      </w:tr>
      <w:tr w:rsidR="00E374D7" w:rsidRPr="00CA0795" w:rsidTr="00E374D7">
        <w:trPr>
          <w:trHeight w:val="25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4D7" w:rsidRPr="00CA0795" w:rsidRDefault="00E374D7" w:rsidP="00E374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</w:rPr>
            </w:pPr>
            <w:r w:rsidRPr="00CA0795">
              <w:rPr>
                <w:rFonts w:ascii="Arial" w:hAnsi="Arial" w:cs="Arial"/>
                <w:b/>
                <w:color w:val="000000"/>
              </w:rPr>
              <w:t>Итого за 2011 год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4D7" w:rsidRPr="00CA0795" w:rsidRDefault="00E374D7" w:rsidP="00E374D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color w:val="000000"/>
              </w:rPr>
            </w:pPr>
            <w:r w:rsidRPr="00CA0795">
              <w:rPr>
                <w:rFonts w:ascii="Arial" w:hAnsi="Arial" w:cs="Arial"/>
                <w:b/>
                <w:color w:val="000000"/>
              </w:rPr>
              <w:t>622 896,50</w:t>
            </w:r>
          </w:p>
        </w:tc>
      </w:tr>
      <w:tr w:rsidR="00E374D7" w:rsidRPr="00CA0795" w:rsidTr="00E374D7">
        <w:trPr>
          <w:trHeight w:val="255"/>
        </w:trPr>
        <w:tc>
          <w:tcPr>
            <w:tcW w:w="9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4D7" w:rsidRPr="00CA0795" w:rsidRDefault="00E374D7" w:rsidP="00E374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</w:rPr>
            </w:pPr>
            <w:r w:rsidRPr="00CA0795">
              <w:rPr>
                <w:rFonts w:ascii="Arial" w:hAnsi="Arial" w:cs="Arial"/>
                <w:b/>
                <w:color w:val="000000"/>
              </w:rPr>
              <w:t>2012 год</w:t>
            </w:r>
          </w:p>
        </w:tc>
      </w:tr>
      <w:tr w:rsidR="00E374D7" w:rsidRPr="00CA0795" w:rsidTr="00E374D7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4D7" w:rsidRPr="00CA0795" w:rsidRDefault="00E374D7" w:rsidP="00E374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A0795">
              <w:rPr>
                <w:rFonts w:ascii="Arial" w:hAnsi="Arial" w:cs="Arial"/>
                <w:color w:val="000000"/>
              </w:rPr>
              <w:t>171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4D7" w:rsidRPr="00CA0795" w:rsidRDefault="00E374D7" w:rsidP="00E374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A0795">
              <w:rPr>
                <w:rFonts w:ascii="Arial" w:hAnsi="Arial" w:cs="Arial"/>
                <w:color w:val="000000"/>
              </w:rPr>
              <w:t>19.04.2012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4D7" w:rsidRPr="00CA0795" w:rsidRDefault="00E374D7" w:rsidP="00E374D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A0795">
              <w:rPr>
                <w:rFonts w:ascii="Arial" w:hAnsi="Arial" w:cs="Arial"/>
                <w:color w:val="000000"/>
              </w:rPr>
              <w:t>470 855,40</w:t>
            </w:r>
          </w:p>
        </w:tc>
      </w:tr>
      <w:tr w:rsidR="00E374D7" w:rsidRPr="00CA0795" w:rsidTr="00E374D7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4D7" w:rsidRPr="00CA0795" w:rsidRDefault="00E374D7" w:rsidP="00E374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A0795">
              <w:rPr>
                <w:rFonts w:ascii="Arial" w:hAnsi="Arial" w:cs="Arial"/>
                <w:color w:val="000000"/>
              </w:rPr>
              <w:t>80588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4D7" w:rsidRPr="00CA0795" w:rsidRDefault="00E374D7" w:rsidP="00E374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A0795">
              <w:rPr>
                <w:rFonts w:ascii="Arial" w:hAnsi="Arial" w:cs="Arial"/>
                <w:color w:val="000000"/>
              </w:rPr>
              <w:t>21.05.2012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4D7" w:rsidRPr="00CA0795" w:rsidRDefault="00E374D7" w:rsidP="00E374D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A0795">
              <w:rPr>
                <w:rFonts w:ascii="Arial" w:hAnsi="Arial" w:cs="Arial"/>
                <w:color w:val="000000"/>
              </w:rPr>
              <w:t>214 980,12</w:t>
            </w:r>
          </w:p>
        </w:tc>
      </w:tr>
      <w:tr w:rsidR="00E374D7" w:rsidRPr="00CA0795" w:rsidTr="00E374D7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4D7" w:rsidRPr="00CA0795" w:rsidRDefault="00E374D7" w:rsidP="00E374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A0795">
              <w:rPr>
                <w:rFonts w:ascii="Arial" w:hAnsi="Arial" w:cs="Arial"/>
                <w:color w:val="000000"/>
              </w:rPr>
              <w:t>80357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4D7" w:rsidRPr="00CA0795" w:rsidRDefault="00E374D7" w:rsidP="00E374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A0795">
              <w:rPr>
                <w:rFonts w:ascii="Arial" w:hAnsi="Arial" w:cs="Arial"/>
                <w:color w:val="000000"/>
              </w:rPr>
              <w:t>02.06.2012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4D7" w:rsidRPr="00CA0795" w:rsidRDefault="00E374D7" w:rsidP="00E374D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A0795">
              <w:rPr>
                <w:rFonts w:ascii="Arial" w:hAnsi="Arial" w:cs="Arial"/>
                <w:color w:val="000000"/>
              </w:rPr>
              <w:t>10 300,20</w:t>
            </w:r>
          </w:p>
        </w:tc>
      </w:tr>
      <w:tr w:rsidR="00E374D7" w:rsidRPr="00CA0795" w:rsidTr="00E374D7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4D7" w:rsidRPr="00CA0795" w:rsidRDefault="00E374D7" w:rsidP="00E374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A0795">
              <w:rPr>
                <w:rFonts w:ascii="Arial" w:hAnsi="Arial" w:cs="Arial"/>
                <w:color w:val="000000"/>
              </w:rPr>
              <w:t>80364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4D7" w:rsidRPr="00CA0795" w:rsidRDefault="00E374D7" w:rsidP="00E374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A0795">
              <w:rPr>
                <w:rFonts w:ascii="Arial" w:hAnsi="Arial" w:cs="Arial"/>
                <w:color w:val="000000"/>
              </w:rPr>
              <w:t>02.06.2012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4D7" w:rsidRPr="00CA0795" w:rsidRDefault="00E374D7" w:rsidP="00E374D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A0795">
              <w:rPr>
                <w:rFonts w:ascii="Arial" w:hAnsi="Arial" w:cs="Arial"/>
                <w:color w:val="000000"/>
              </w:rPr>
              <w:t>380 255,89</w:t>
            </w:r>
          </w:p>
        </w:tc>
      </w:tr>
      <w:tr w:rsidR="00E374D7" w:rsidRPr="00CA0795" w:rsidTr="00E374D7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4D7" w:rsidRPr="00CA0795" w:rsidRDefault="00E374D7" w:rsidP="00E374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A0795">
              <w:rPr>
                <w:rFonts w:ascii="Arial" w:hAnsi="Arial" w:cs="Arial"/>
                <w:color w:val="000000"/>
              </w:rPr>
              <w:t>80428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4D7" w:rsidRPr="00CA0795" w:rsidRDefault="00E374D7" w:rsidP="00E374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A0795">
              <w:rPr>
                <w:rFonts w:ascii="Arial" w:hAnsi="Arial" w:cs="Arial"/>
                <w:color w:val="000000"/>
              </w:rPr>
              <w:t>03.07.2012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4D7" w:rsidRPr="00CA0795" w:rsidRDefault="00E374D7" w:rsidP="00E374D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A0795">
              <w:rPr>
                <w:rFonts w:ascii="Arial" w:hAnsi="Arial" w:cs="Arial"/>
                <w:color w:val="000000"/>
              </w:rPr>
              <w:t>298 675,53</w:t>
            </w:r>
          </w:p>
        </w:tc>
      </w:tr>
      <w:tr w:rsidR="00E374D7" w:rsidRPr="00CA0795" w:rsidTr="00E374D7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4D7" w:rsidRPr="00CA0795" w:rsidRDefault="00E374D7" w:rsidP="00E374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A0795">
              <w:rPr>
                <w:rFonts w:ascii="Arial" w:hAnsi="Arial" w:cs="Arial"/>
                <w:color w:val="000000"/>
              </w:rPr>
              <w:t>80501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4D7" w:rsidRPr="00CA0795" w:rsidRDefault="00E374D7" w:rsidP="00E374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A0795">
              <w:rPr>
                <w:rFonts w:ascii="Arial" w:hAnsi="Arial" w:cs="Arial"/>
                <w:color w:val="000000"/>
              </w:rPr>
              <w:t>11.09.2012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4D7" w:rsidRPr="00CA0795" w:rsidRDefault="00E374D7" w:rsidP="00E374D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A0795">
              <w:rPr>
                <w:rFonts w:ascii="Arial" w:hAnsi="Arial" w:cs="Arial"/>
                <w:color w:val="000000"/>
              </w:rPr>
              <w:t>430 404,46</w:t>
            </w:r>
          </w:p>
        </w:tc>
      </w:tr>
      <w:tr w:rsidR="00E374D7" w:rsidRPr="00CA0795" w:rsidTr="00E374D7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4D7" w:rsidRPr="00CA0795" w:rsidRDefault="00E374D7" w:rsidP="00E374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A0795">
              <w:rPr>
                <w:rFonts w:ascii="Arial" w:hAnsi="Arial" w:cs="Arial"/>
                <w:color w:val="000000"/>
              </w:rPr>
              <w:t>80523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4D7" w:rsidRPr="00CA0795" w:rsidRDefault="00E374D7" w:rsidP="00E374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A0795">
              <w:rPr>
                <w:rFonts w:ascii="Arial" w:hAnsi="Arial" w:cs="Arial"/>
                <w:color w:val="000000"/>
              </w:rPr>
              <w:t>28.09.2012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4D7" w:rsidRPr="00CA0795" w:rsidRDefault="00E374D7" w:rsidP="00E374D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A0795">
              <w:rPr>
                <w:rFonts w:ascii="Arial" w:hAnsi="Arial" w:cs="Arial"/>
                <w:color w:val="000000"/>
              </w:rPr>
              <w:t>411 387,08</w:t>
            </w:r>
          </w:p>
        </w:tc>
      </w:tr>
      <w:tr w:rsidR="00E374D7" w:rsidRPr="00CA0795" w:rsidTr="00E374D7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4D7" w:rsidRPr="00CA0795" w:rsidRDefault="00E374D7" w:rsidP="00E374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A0795">
              <w:rPr>
                <w:rFonts w:ascii="Arial" w:hAnsi="Arial" w:cs="Arial"/>
                <w:color w:val="000000"/>
              </w:rPr>
              <w:t>80527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4D7" w:rsidRPr="00CA0795" w:rsidRDefault="00E374D7" w:rsidP="00E374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A0795">
              <w:rPr>
                <w:rFonts w:ascii="Arial" w:hAnsi="Arial" w:cs="Arial"/>
                <w:color w:val="000000"/>
              </w:rPr>
              <w:t>28.09.2012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4D7" w:rsidRPr="00CA0795" w:rsidRDefault="00E374D7" w:rsidP="00E374D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A0795">
              <w:rPr>
                <w:rFonts w:ascii="Arial" w:hAnsi="Arial" w:cs="Arial"/>
                <w:color w:val="000000"/>
              </w:rPr>
              <w:t>7 556,33</w:t>
            </w:r>
          </w:p>
        </w:tc>
      </w:tr>
      <w:tr w:rsidR="00E374D7" w:rsidRPr="00CA0795" w:rsidTr="00E374D7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4D7" w:rsidRPr="00CA0795" w:rsidRDefault="00E374D7" w:rsidP="00E374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A0795">
              <w:rPr>
                <w:rFonts w:ascii="Arial" w:hAnsi="Arial" w:cs="Arial"/>
                <w:color w:val="000000"/>
              </w:rPr>
              <w:t>80574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4D7" w:rsidRPr="00CA0795" w:rsidRDefault="00E374D7" w:rsidP="00E374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A0795">
              <w:rPr>
                <w:rFonts w:ascii="Arial" w:hAnsi="Arial" w:cs="Arial"/>
                <w:color w:val="000000"/>
              </w:rPr>
              <w:t>31.10.2012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4D7" w:rsidRPr="00CA0795" w:rsidRDefault="00E374D7" w:rsidP="00E374D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A0795">
              <w:rPr>
                <w:rFonts w:ascii="Arial" w:hAnsi="Arial" w:cs="Arial"/>
                <w:color w:val="000000"/>
              </w:rPr>
              <w:t>2 400,00</w:t>
            </w:r>
          </w:p>
        </w:tc>
      </w:tr>
      <w:tr w:rsidR="00E374D7" w:rsidRPr="00CA0795" w:rsidTr="00E374D7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4D7" w:rsidRPr="00CA0795" w:rsidRDefault="00E374D7" w:rsidP="00E374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A0795">
              <w:rPr>
                <w:rFonts w:ascii="Arial" w:hAnsi="Arial" w:cs="Arial"/>
                <w:color w:val="000000"/>
              </w:rPr>
              <w:t>80584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4D7" w:rsidRPr="00CA0795" w:rsidRDefault="00E374D7" w:rsidP="00E374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A0795">
              <w:rPr>
                <w:rFonts w:ascii="Arial" w:hAnsi="Arial" w:cs="Arial"/>
                <w:color w:val="000000"/>
              </w:rPr>
              <w:t>31.10.2012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4D7" w:rsidRPr="00CA0795" w:rsidRDefault="00E374D7" w:rsidP="00E374D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A0795">
              <w:rPr>
                <w:rFonts w:ascii="Arial" w:hAnsi="Arial" w:cs="Arial"/>
                <w:color w:val="000000"/>
              </w:rPr>
              <w:t>192 153,46</w:t>
            </w:r>
          </w:p>
        </w:tc>
      </w:tr>
      <w:tr w:rsidR="00E374D7" w:rsidRPr="00CA0795" w:rsidTr="00E374D7">
        <w:trPr>
          <w:trHeight w:val="25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4D7" w:rsidRPr="00CA0795" w:rsidRDefault="00E374D7" w:rsidP="00E374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</w:rPr>
            </w:pPr>
            <w:r w:rsidRPr="00CA0795">
              <w:rPr>
                <w:rFonts w:ascii="Arial" w:hAnsi="Arial" w:cs="Arial"/>
                <w:b/>
                <w:color w:val="000000"/>
              </w:rPr>
              <w:t>Итого за 2012 год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4D7" w:rsidRPr="00CA0795" w:rsidRDefault="00E374D7" w:rsidP="00E374D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color w:val="000000"/>
              </w:rPr>
            </w:pPr>
            <w:r w:rsidRPr="00CA0795">
              <w:rPr>
                <w:rFonts w:ascii="Arial" w:hAnsi="Arial" w:cs="Arial"/>
                <w:b/>
                <w:color w:val="000000"/>
              </w:rPr>
              <w:t>2 418 968,47</w:t>
            </w:r>
          </w:p>
        </w:tc>
      </w:tr>
    </w:tbl>
    <w:p w:rsidR="003B76A9" w:rsidRDefault="003B76A9" w:rsidP="00E374D7">
      <w:pPr>
        <w:ind w:firstLine="709"/>
        <w:jc w:val="both"/>
        <w:rPr>
          <w:sz w:val="28"/>
          <w:szCs w:val="28"/>
        </w:rPr>
      </w:pPr>
    </w:p>
    <w:p w:rsidR="003B76A9" w:rsidRDefault="003B76A9" w:rsidP="00E374D7">
      <w:pPr>
        <w:ind w:firstLine="709"/>
        <w:jc w:val="both"/>
        <w:rPr>
          <w:sz w:val="28"/>
          <w:szCs w:val="28"/>
        </w:rPr>
      </w:pPr>
    </w:p>
    <w:p w:rsidR="00E374D7" w:rsidRDefault="00E374D7" w:rsidP="00E374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по состоянию на 31.12.2011 г. сформировалась кредиторская задолженность за администрацией г. Бодайбо и района в сумме 622 896,50 руб., которая подтверждается Актом сверки взаимных расчетов между</w:t>
      </w:r>
      <w:r w:rsidRPr="00061C5F">
        <w:rPr>
          <w:sz w:val="28"/>
          <w:szCs w:val="28"/>
        </w:rPr>
        <w:t xml:space="preserve"> </w:t>
      </w:r>
      <w:r>
        <w:rPr>
          <w:sz w:val="28"/>
          <w:szCs w:val="28"/>
        </w:rPr>
        <w:t>МУП «</w:t>
      </w:r>
      <w:proofErr w:type="spellStart"/>
      <w:r w:rsidRPr="00327CD2">
        <w:rPr>
          <w:sz w:val="28"/>
          <w:szCs w:val="28"/>
        </w:rPr>
        <w:t>Бодайбоинформпечать</w:t>
      </w:r>
      <w:proofErr w:type="spellEnd"/>
      <w:r>
        <w:rPr>
          <w:sz w:val="28"/>
          <w:szCs w:val="28"/>
        </w:rPr>
        <w:t>» и Администрацией. Вышеуказанная кредиторская задолженность полностью погашена 21.11.2012 г. в сумме  622 896,50 руб. на основании исполнительного листа АС №000123644 от 30.10.2012г.</w:t>
      </w:r>
    </w:p>
    <w:p w:rsidR="00E374D7" w:rsidRDefault="00E374D7" w:rsidP="00E374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состоянию на 31.12.2012 г. сформировалась кредиторская задолженность за администрацией г. Бодайбо и района в сумме 2 418 968,47 руб., которая подтверждается Актом сверки взаимных расчетов между</w:t>
      </w:r>
      <w:r w:rsidRPr="00061C5F">
        <w:rPr>
          <w:sz w:val="28"/>
          <w:szCs w:val="28"/>
        </w:rPr>
        <w:t xml:space="preserve"> </w:t>
      </w:r>
      <w:r>
        <w:rPr>
          <w:sz w:val="28"/>
          <w:szCs w:val="28"/>
        </w:rPr>
        <w:t>МУП «</w:t>
      </w:r>
      <w:proofErr w:type="spellStart"/>
      <w:r w:rsidRPr="00327CD2">
        <w:rPr>
          <w:sz w:val="28"/>
          <w:szCs w:val="28"/>
        </w:rPr>
        <w:t>Бодайбоинформпечать</w:t>
      </w:r>
      <w:proofErr w:type="spellEnd"/>
      <w:r>
        <w:rPr>
          <w:sz w:val="28"/>
          <w:szCs w:val="28"/>
        </w:rPr>
        <w:t>» и Администрацией</w:t>
      </w:r>
      <w:r w:rsidR="003B76A9">
        <w:rPr>
          <w:sz w:val="28"/>
          <w:szCs w:val="28"/>
        </w:rPr>
        <w:t xml:space="preserve"> по состоянию на 30.11.2012</w:t>
      </w:r>
      <w:r>
        <w:rPr>
          <w:sz w:val="28"/>
          <w:szCs w:val="28"/>
        </w:rPr>
        <w:t xml:space="preserve">. Вышеуказанная кредиторская задолженность не погашена по настоящее время. </w:t>
      </w:r>
    </w:p>
    <w:p w:rsidR="00E374D7" w:rsidRDefault="00E374D7" w:rsidP="00E374D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Из этого следует, что в 2011 году предусмотрено лимитов бюджетных обязательств по КБК 904 0104 0020400 500 226 «Прочие услуги» (</w:t>
      </w:r>
      <w:r w:rsidR="009F7AA4">
        <w:rPr>
          <w:sz w:val="28"/>
          <w:szCs w:val="28"/>
        </w:rPr>
        <w:t>подстатье «</w:t>
      </w:r>
      <w:r>
        <w:rPr>
          <w:sz w:val="28"/>
          <w:szCs w:val="28"/>
        </w:rPr>
        <w:t>Оплата услуг по размещению печатных материалов, объявлений, другие расходы</w:t>
      </w:r>
      <w:r w:rsidR="009F7AA4">
        <w:rPr>
          <w:sz w:val="28"/>
          <w:szCs w:val="28"/>
        </w:rPr>
        <w:t>»</w:t>
      </w:r>
      <w:r>
        <w:rPr>
          <w:sz w:val="28"/>
          <w:szCs w:val="28"/>
        </w:rPr>
        <w:t>) в сумме 3 500 000 руб., в свою очередь оказано и оплачено работ (услуг) МУП «</w:t>
      </w:r>
      <w:proofErr w:type="spellStart"/>
      <w:r w:rsidRPr="00327CD2">
        <w:rPr>
          <w:sz w:val="28"/>
          <w:szCs w:val="28"/>
        </w:rPr>
        <w:t>Бодайбоинформпечать</w:t>
      </w:r>
      <w:proofErr w:type="spellEnd"/>
      <w:r>
        <w:rPr>
          <w:sz w:val="28"/>
          <w:szCs w:val="28"/>
        </w:rPr>
        <w:t>» на сумму 3 7</w:t>
      </w:r>
      <w:r w:rsidR="009F7AA4">
        <w:rPr>
          <w:sz w:val="28"/>
          <w:szCs w:val="28"/>
        </w:rPr>
        <w:t>4</w:t>
      </w:r>
      <w:r>
        <w:rPr>
          <w:sz w:val="28"/>
          <w:szCs w:val="28"/>
        </w:rPr>
        <w:t>0 729 руб. (превышение 2</w:t>
      </w:r>
      <w:r w:rsidR="00742760">
        <w:rPr>
          <w:sz w:val="28"/>
          <w:szCs w:val="28"/>
        </w:rPr>
        <w:t>0</w:t>
      </w:r>
      <w:r>
        <w:rPr>
          <w:sz w:val="28"/>
          <w:szCs w:val="28"/>
        </w:rPr>
        <w:t>0 729 руб.), к тому же оказано</w:t>
      </w:r>
      <w:proofErr w:type="gramEnd"/>
      <w:r>
        <w:rPr>
          <w:sz w:val="28"/>
          <w:szCs w:val="28"/>
        </w:rPr>
        <w:t xml:space="preserve"> работ (услуг) без договоров/контрактов и оплаты на сумму 622 896,50 руб. </w:t>
      </w:r>
    </w:p>
    <w:p w:rsidR="00E374D7" w:rsidRDefault="00E374D7" w:rsidP="00E374D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2012 году предусмотрено лимитов бюджетных обязательств по КОСГУ 226</w:t>
      </w:r>
      <w:r w:rsidR="009F7AA4">
        <w:rPr>
          <w:sz w:val="28"/>
          <w:szCs w:val="28"/>
        </w:rPr>
        <w:t>(подстатье «Оплата услуг по размещению печатных материалов, объявлений, другие расходы»)</w:t>
      </w:r>
      <w:r>
        <w:rPr>
          <w:sz w:val="28"/>
          <w:szCs w:val="28"/>
        </w:rPr>
        <w:t xml:space="preserve"> - 3 500 000 руб., оказано и оплачено работ (услуг) МУП «</w:t>
      </w:r>
      <w:proofErr w:type="spellStart"/>
      <w:r w:rsidRPr="00327CD2">
        <w:rPr>
          <w:sz w:val="28"/>
          <w:szCs w:val="28"/>
        </w:rPr>
        <w:t>Бодайбоинформпечать</w:t>
      </w:r>
      <w:proofErr w:type="spellEnd"/>
      <w:r>
        <w:rPr>
          <w:sz w:val="28"/>
          <w:szCs w:val="28"/>
        </w:rPr>
        <w:t>» на сумму 1</w:t>
      </w:r>
      <w:r w:rsidR="001424B2">
        <w:rPr>
          <w:sz w:val="28"/>
          <w:szCs w:val="28"/>
        </w:rPr>
        <w:t> </w:t>
      </w:r>
      <w:r>
        <w:rPr>
          <w:sz w:val="28"/>
          <w:szCs w:val="28"/>
        </w:rPr>
        <w:t>4</w:t>
      </w:r>
      <w:r w:rsidR="001424B2">
        <w:rPr>
          <w:sz w:val="28"/>
          <w:szCs w:val="28"/>
        </w:rPr>
        <w:t>62 892,74</w:t>
      </w:r>
      <w:r>
        <w:rPr>
          <w:sz w:val="28"/>
          <w:szCs w:val="28"/>
        </w:rPr>
        <w:t xml:space="preserve"> руб.,</w:t>
      </w:r>
      <w:r w:rsidRPr="00EF03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оказано работ (услуг) без договоров/контрактов и оплаты на сумму 2 418 968,47 руб.</w:t>
      </w:r>
      <w:r w:rsidR="00742760">
        <w:rPr>
          <w:sz w:val="28"/>
          <w:szCs w:val="28"/>
        </w:rPr>
        <w:t xml:space="preserve"> (превышение 402951,45 руб.).</w:t>
      </w:r>
      <w:proofErr w:type="gramEnd"/>
    </w:p>
    <w:p w:rsidR="00E374D7" w:rsidRDefault="00E374D7" w:rsidP="00E374D7">
      <w:pPr>
        <w:ind w:firstLine="709"/>
        <w:jc w:val="both"/>
        <w:rPr>
          <w:sz w:val="28"/>
          <w:szCs w:val="28"/>
        </w:rPr>
      </w:pPr>
    </w:p>
    <w:p w:rsidR="00E374D7" w:rsidRPr="00D05A14" w:rsidRDefault="00E374D7" w:rsidP="00E374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Следует также отметить, что администрацией</w:t>
      </w:r>
      <w:r w:rsidRPr="008343FD">
        <w:rPr>
          <w:sz w:val="28"/>
          <w:szCs w:val="28"/>
        </w:rPr>
        <w:t xml:space="preserve"> </w:t>
      </w:r>
      <w:r>
        <w:rPr>
          <w:sz w:val="28"/>
          <w:szCs w:val="28"/>
        </w:rPr>
        <w:t>г. Бодайбо и района в 2012 году компенсировались недополученные доходы МУП «</w:t>
      </w:r>
      <w:proofErr w:type="spellStart"/>
      <w:r w:rsidRPr="00327CD2">
        <w:rPr>
          <w:sz w:val="28"/>
          <w:szCs w:val="28"/>
        </w:rPr>
        <w:t>Бодайбоинформпечать</w:t>
      </w:r>
      <w:proofErr w:type="spellEnd"/>
      <w:r>
        <w:rPr>
          <w:sz w:val="28"/>
          <w:szCs w:val="28"/>
        </w:rPr>
        <w:t>» в связи с оказанием услуг по подготовке и выпуску газеты «Ленский шахтер» (реализация по льготным ценам), за 2010 год – в сумме 404 799,00 руб. (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 xml:space="preserve"> от 13.03.2012, субсидия предусмотрена бюджетом), за 2011 год – в сумме 509 246,40 руб. (</w:t>
      </w: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 xml:space="preserve"> от 24.10.2012, по исполнительному листу АС №0001210654 от 01.08.2012).</w:t>
      </w:r>
    </w:p>
    <w:p w:rsidR="00E374D7" w:rsidRDefault="00E374D7" w:rsidP="00E374D7">
      <w:pPr>
        <w:jc w:val="center"/>
        <w:rPr>
          <w:b/>
          <w:bCs/>
          <w:sz w:val="28"/>
          <w:szCs w:val="28"/>
        </w:rPr>
      </w:pPr>
    </w:p>
    <w:p w:rsidR="00E374D7" w:rsidRDefault="00E374D7" w:rsidP="00E374D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AC00FC">
        <w:rPr>
          <w:b/>
          <w:bCs/>
          <w:sz w:val="28"/>
          <w:szCs w:val="28"/>
        </w:rPr>
        <w:t>орядок и обоснованность формирования цен на услуги по опубликованию информации в средствах массовой информации</w:t>
      </w:r>
    </w:p>
    <w:p w:rsidR="00E374D7" w:rsidRPr="00D82769" w:rsidRDefault="00E374D7" w:rsidP="00E374D7">
      <w:pPr>
        <w:ind w:firstLine="709"/>
        <w:jc w:val="both"/>
        <w:rPr>
          <w:sz w:val="28"/>
          <w:szCs w:val="28"/>
        </w:rPr>
      </w:pPr>
    </w:p>
    <w:p w:rsidR="00E374D7" w:rsidRDefault="00E374D7" w:rsidP="00E374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п. 5.2. </w:t>
      </w:r>
      <w:proofErr w:type="gramStart"/>
      <w:r>
        <w:rPr>
          <w:sz w:val="28"/>
          <w:szCs w:val="28"/>
        </w:rPr>
        <w:t>Устава МУП «</w:t>
      </w:r>
      <w:proofErr w:type="spellStart"/>
      <w:r w:rsidRPr="00327CD2">
        <w:rPr>
          <w:sz w:val="28"/>
          <w:szCs w:val="28"/>
        </w:rPr>
        <w:t>Бодайбоинформпечать</w:t>
      </w:r>
      <w:proofErr w:type="spellEnd"/>
      <w:r>
        <w:rPr>
          <w:sz w:val="28"/>
          <w:szCs w:val="28"/>
        </w:rPr>
        <w:t xml:space="preserve">» (утвержден Постановлением Мэра </w:t>
      </w:r>
      <w:r>
        <w:rPr>
          <w:sz w:val="28"/>
          <w:szCs w:val="28"/>
          <w:lang w:eastAsia="zh-CN"/>
        </w:rPr>
        <w:t>г. Бодайбо и района</w:t>
      </w:r>
      <w:r w:rsidRPr="00D10C63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</w:rPr>
        <w:t>№744-п от 30.08.2007г.), предприятие реализует свою продукцию, работы, услуги, отходы производства по ценам и тарифам, установленным самостоятельно или на договорной основе, а в случаях предусмотренных действующим законодательством – по ценам согласованным с отделом ценообразования и рынка потребительских услуг администрации г. Бодайбо и района.</w:t>
      </w:r>
      <w:proofErr w:type="gramEnd"/>
    </w:p>
    <w:p w:rsidR="00E374D7" w:rsidRPr="00560DE5" w:rsidRDefault="00E374D7" w:rsidP="00E374D7">
      <w:pPr>
        <w:ind w:firstLine="709"/>
        <w:jc w:val="both"/>
        <w:rPr>
          <w:sz w:val="28"/>
          <w:szCs w:val="28"/>
        </w:rPr>
      </w:pPr>
      <w:r w:rsidRPr="00560DE5">
        <w:rPr>
          <w:sz w:val="28"/>
          <w:szCs w:val="28"/>
        </w:rPr>
        <w:t xml:space="preserve">Решением Думы </w:t>
      </w:r>
      <w:proofErr w:type="gramStart"/>
      <w:r w:rsidRPr="00560DE5">
        <w:rPr>
          <w:sz w:val="28"/>
          <w:szCs w:val="28"/>
        </w:rPr>
        <w:t>г</w:t>
      </w:r>
      <w:proofErr w:type="gramEnd"/>
      <w:r w:rsidRPr="00560DE5">
        <w:rPr>
          <w:sz w:val="28"/>
          <w:szCs w:val="28"/>
        </w:rPr>
        <w:t xml:space="preserve">. Бодайбо и района № 7-па от 12.03.2010г. утвержден «Порядок принятия решений об установлении тарифов (цен) на услуги (работы) муниципальных предприятий и учреждений муниципального образования г. Бодайбо и района» (далее - Порядок). </w:t>
      </w:r>
    </w:p>
    <w:p w:rsidR="00E374D7" w:rsidRPr="00560DE5" w:rsidRDefault="00E374D7" w:rsidP="00E374D7">
      <w:pPr>
        <w:ind w:firstLine="709"/>
        <w:jc w:val="both"/>
        <w:rPr>
          <w:sz w:val="28"/>
          <w:szCs w:val="28"/>
        </w:rPr>
      </w:pPr>
      <w:r w:rsidRPr="00560DE5">
        <w:rPr>
          <w:sz w:val="28"/>
          <w:szCs w:val="28"/>
        </w:rPr>
        <w:t xml:space="preserve">Пунктом 5.1. вышеуказанного Порядка предусмотрено для  определения и утверждения тарифов и цен на работы (услуги) представление муниципальным предприятием в Администрацию пакета документов, </w:t>
      </w:r>
      <w:r w:rsidRPr="00560DE5">
        <w:rPr>
          <w:sz w:val="28"/>
          <w:szCs w:val="28"/>
        </w:rPr>
        <w:lastRenderedPageBreak/>
        <w:t>необходимых для подтверждения правильности расчетов тарифов (цен).</w:t>
      </w:r>
    </w:p>
    <w:p w:rsidR="00E374D7" w:rsidRPr="00560DE5" w:rsidRDefault="00E374D7" w:rsidP="00E374D7">
      <w:pPr>
        <w:ind w:firstLine="709"/>
        <w:jc w:val="both"/>
        <w:rPr>
          <w:sz w:val="28"/>
          <w:szCs w:val="28"/>
        </w:rPr>
      </w:pPr>
      <w:r w:rsidRPr="00560DE5">
        <w:rPr>
          <w:sz w:val="28"/>
          <w:szCs w:val="28"/>
        </w:rPr>
        <w:t xml:space="preserve">Согласно п. 5.3. Порядка отдел тарифов и потребительского рынка администрации </w:t>
      </w:r>
      <w:proofErr w:type="gramStart"/>
      <w:r w:rsidRPr="00560DE5">
        <w:rPr>
          <w:sz w:val="28"/>
          <w:szCs w:val="28"/>
        </w:rPr>
        <w:t>г</w:t>
      </w:r>
      <w:proofErr w:type="gramEnd"/>
      <w:r w:rsidRPr="00560DE5">
        <w:rPr>
          <w:sz w:val="28"/>
          <w:szCs w:val="28"/>
        </w:rPr>
        <w:t>. Бодайбо и района проводит экономическую экспертизу расчетов, дает заключение о правильности формирования тарифов (цен).</w:t>
      </w:r>
    </w:p>
    <w:p w:rsidR="00E374D7" w:rsidRPr="00560DE5" w:rsidRDefault="00E374D7" w:rsidP="00E374D7">
      <w:pPr>
        <w:ind w:firstLine="709"/>
        <w:jc w:val="both"/>
        <w:rPr>
          <w:sz w:val="28"/>
          <w:szCs w:val="28"/>
        </w:rPr>
      </w:pPr>
      <w:proofErr w:type="gramStart"/>
      <w:r w:rsidRPr="00560DE5">
        <w:rPr>
          <w:sz w:val="28"/>
          <w:szCs w:val="28"/>
        </w:rPr>
        <w:t>На основании  Заключения отдела тарифов и потребительского рынка администрации г. Бодайбо и района «По проверке правильности формирования стоимости подготовки и выпуска газеты «Ленский шахтер» МУП «</w:t>
      </w:r>
      <w:proofErr w:type="spellStart"/>
      <w:r w:rsidRPr="00560DE5">
        <w:rPr>
          <w:sz w:val="28"/>
          <w:szCs w:val="28"/>
        </w:rPr>
        <w:t>Бодайбоинформпечать</w:t>
      </w:r>
      <w:proofErr w:type="spellEnd"/>
      <w:r w:rsidRPr="00560DE5">
        <w:rPr>
          <w:sz w:val="28"/>
          <w:szCs w:val="28"/>
        </w:rPr>
        <w:t>» на 2010 год», решения тарифной комиссии Администрации от 10.06.2010 Постановлением и.о. Мэра №247-пп от 11.06.2010 г. «Об утверждении предельной стоимости подготовки и выпуска газеты «Ленский шахтер» МУП «</w:t>
      </w:r>
      <w:proofErr w:type="spellStart"/>
      <w:r w:rsidRPr="00560DE5">
        <w:rPr>
          <w:sz w:val="28"/>
          <w:szCs w:val="28"/>
        </w:rPr>
        <w:t>Бодайбоинформпечать</w:t>
      </w:r>
      <w:proofErr w:type="spellEnd"/>
      <w:r w:rsidRPr="00560DE5">
        <w:rPr>
          <w:sz w:val="28"/>
          <w:szCs w:val="28"/>
        </w:rPr>
        <w:t>»» Администрацией с 15.06.2010 г. утверждены</w:t>
      </w:r>
      <w:proofErr w:type="gramEnd"/>
      <w:r w:rsidRPr="00560DE5">
        <w:rPr>
          <w:sz w:val="28"/>
          <w:szCs w:val="28"/>
        </w:rPr>
        <w:t xml:space="preserve"> предельная стоимость подготовки и выпуска газеты «Ленский шахтер» МУП «</w:t>
      </w:r>
      <w:proofErr w:type="spellStart"/>
      <w:r w:rsidRPr="00560DE5">
        <w:rPr>
          <w:sz w:val="28"/>
          <w:szCs w:val="28"/>
        </w:rPr>
        <w:t>Бодайбоинформпечать</w:t>
      </w:r>
      <w:proofErr w:type="spellEnd"/>
      <w:r w:rsidRPr="00560DE5">
        <w:rPr>
          <w:sz w:val="28"/>
          <w:szCs w:val="28"/>
        </w:rPr>
        <w:t>» в размере 23,20 руб. за 1 экз., для реализации населению в размере 10 руб. за 1 экз., для отдельных категорий граждан (неработающие пенсионеры) в размере 7 руб. за 1 экз.</w:t>
      </w:r>
    </w:p>
    <w:p w:rsidR="00E374D7" w:rsidRPr="00560DE5" w:rsidRDefault="00E374D7" w:rsidP="00E374D7">
      <w:pPr>
        <w:ind w:firstLine="709"/>
        <w:jc w:val="both"/>
        <w:rPr>
          <w:sz w:val="28"/>
          <w:szCs w:val="28"/>
        </w:rPr>
      </w:pPr>
      <w:r w:rsidRPr="00560DE5">
        <w:rPr>
          <w:sz w:val="28"/>
          <w:szCs w:val="28"/>
        </w:rPr>
        <w:t>Вышеуказанный порядок формирования цен (тарифов) на работы, услуги МУП «</w:t>
      </w:r>
      <w:proofErr w:type="spellStart"/>
      <w:r w:rsidRPr="00560DE5">
        <w:rPr>
          <w:sz w:val="28"/>
          <w:szCs w:val="28"/>
        </w:rPr>
        <w:t>Бодайбоинформпечать</w:t>
      </w:r>
      <w:proofErr w:type="spellEnd"/>
      <w:r w:rsidRPr="00560DE5">
        <w:rPr>
          <w:sz w:val="28"/>
          <w:szCs w:val="28"/>
        </w:rPr>
        <w:t>» действовал в течение проверяемого периода 2011-2012 г.г.</w:t>
      </w:r>
    </w:p>
    <w:p w:rsidR="00E374D7" w:rsidRPr="00560DE5" w:rsidRDefault="00E374D7" w:rsidP="00E374D7">
      <w:pPr>
        <w:ind w:firstLine="709"/>
        <w:jc w:val="both"/>
        <w:rPr>
          <w:sz w:val="28"/>
          <w:szCs w:val="28"/>
        </w:rPr>
      </w:pPr>
      <w:proofErr w:type="gramStart"/>
      <w:r w:rsidRPr="00560DE5">
        <w:rPr>
          <w:sz w:val="28"/>
          <w:szCs w:val="28"/>
        </w:rPr>
        <w:t>Постановлением Мэра №95-п от 18.02.2013г. признано утратившим силу постановление и.о. Мэра №247-пп от 11.06.2010 г. «Об утверждении предельной стоимости подготовки и выпуска газеты «Ленский шахтер» МУП «</w:t>
      </w:r>
      <w:proofErr w:type="spellStart"/>
      <w:r w:rsidRPr="00560DE5">
        <w:rPr>
          <w:sz w:val="28"/>
          <w:szCs w:val="28"/>
        </w:rPr>
        <w:t>Бодайбоинформпечать</w:t>
      </w:r>
      <w:proofErr w:type="spellEnd"/>
      <w:r w:rsidRPr="00560DE5">
        <w:rPr>
          <w:sz w:val="28"/>
          <w:szCs w:val="28"/>
        </w:rPr>
        <w:t>»» и на основании Постановления Мэра №104-п от 18.02.2013г. «Об утверждении предельных (максимальных) цен на платные услуги МАУ «</w:t>
      </w:r>
      <w:proofErr w:type="spellStart"/>
      <w:r w:rsidRPr="00560DE5">
        <w:rPr>
          <w:sz w:val="28"/>
          <w:szCs w:val="28"/>
        </w:rPr>
        <w:t>Бодайбоинформпечать</w:t>
      </w:r>
      <w:proofErr w:type="spellEnd"/>
      <w:r w:rsidRPr="00560DE5">
        <w:rPr>
          <w:sz w:val="28"/>
          <w:szCs w:val="28"/>
        </w:rPr>
        <w:t>»» утверждены следующие тарифы (цены):</w:t>
      </w:r>
      <w:proofErr w:type="gramEnd"/>
    </w:p>
    <w:p w:rsidR="00E374D7" w:rsidRPr="00560DE5" w:rsidRDefault="00E374D7" w:rsidP="00E374D7">
      <w:pPr>
        <w:ind w:firstLine="709"/>
        <w:jc w:val="both"/>
        <w:rPr>
          <w:sz w:val="28"/>
          <w:szCs w:val="28"/>
        </w:rPr>
      </w:pPr>
      <w:r w:rsidRPr="00560DE5">
        <w:rPr>
          <w:sz w:val="28"/>
          <w:szCs w:val="28"/>
        </w:rPr>
        <w:t>Стоимость 1 см</w:t>
      </w:r>
      <w:proofErr w:type="gramStart"/>
      <w:r w:rsidRPr="00560DE5">
        <w:rPr>
          <w:sz w:val="28"/>
          <w:szCs w:val="28"/>
        </w:rPr>
        <w:t>2</w:t>
      </w:r>
      <w:proofErr w:type="gramEnd"/>
      <w:r w:rsidRPr="00560DE5">
        <w:rPr>
          <w:sz w:val="28"/>
          <w:szCs w:val="28"/>
        </w:rPr>
        <w:t xml:space="preserve"> полосы – 4,43 руб.</w:t>
      </w:r>
    </w:p>
    <w:p w:rsidR="00E374D7" w:rsidRPr="00560DE5" w:rsidRDefault="00E374D7" w:rsidP="00E374D7">
      <w:pPr>
        <w:ind w:firstLine="709"/>
        <w:jc w:val="both"/>
        <w:rPr>
          <w:sz w:val="28"/>
          <w:szCs w:val="28"/>
        </w:rPr>
      </w:pPr>
      <w:r w:rsidRPr="00560DE5">
        <w:rPr>
          <w:sz w:val="28"/>
          <w:szCs w:val="28"/>
        </w:rPr>
        <w:t>Стоимость полосы формата А</w:t>
      </w:r>
      <w:proofErr w:type="gramStart"/>
      <w:r w:rsidRPr="00560DE5">
        <w:rPr>
          <w:sz w:val="28"/>
          <w:szCs w:val="28"/>
        </w:rPr>
        <w:t>4</w:t>
      </w:r>
      <w:proofErr w:type="gramEnd"/>
      <w:r w:rsidRPr="00560DE5">
        <w:rPr>
          <w:sz w:val="28"/>
          <w:szCs w:val="28"/>
        </w:rPr>
        <w:t xml:space="preserve"> (411,25 см2) – 1 821,84 руб.</w:t>
      </w:r>
    </w:p>
    <w:p w:rsidR="00E374D7" w:rsidRPr="00560DE5" w:rsidRDefault="00E374D7" w:rsidP="00E374D7">
      <w:pPr>
        <w:ind w:firstLine="709"/>
        <w:jc w:val="both"/>
        <w:rPr>
          <w:sz w:val="28"/>
          <w:szCs w:val="28"/>
        </w:rPr>
      </w:pPr>
      <w:r w:rsidRPr="00560DE5">
        <w:rPr>
          <w:sz w:val="28"/>
          <w:szCs w:val="28"/>
        </w:rPr>
        <w:t>Стоимость полосы формата А</w:t>
      </w:r>
      <w:proofErr w:type="gramStart"/>
      <w:r w:rsidRPr="00560DE5">
        <w:rPr>
          <w:sz w:val="28"/>
          <w:szCs w:val="28"/>
        </w:rPr>
        <w:t>4</w:t>
      </w:r>
      <w:proofErr w:type="gramEnd"/>
      <w:r w:rsidRPr="00560DE5">
        <w:rPr>
          <w:sz w:val="28"/>
          <w:szCs w:val="28"/>
        </w:rPr>
        <w:t xml:space="preserve"> (420 см2) – 1 860,60 руб.</w:t>
      </w:r>
    </w:p>
    <w:p w:rsidR="00E374D7" w:rsidRPr="00560DE5" w:rsidRDefault="00E374D7" w:rsidP="00E374D7">
      <w:pPr>
        <w:ind w:firstLine="709"/>
        <w:jc w:val="both"/>
        <w:rPr>
          <w:sz w:val="28"/>
          <w:szCs w:val="28"/>
        </w:rPr>
      </w:pPr>
      <w:r w:rsidRPr="00560DE5">
        <w:rPr>
          <w:sz w:val="28"/>
          <w:szCs w:val="28"/>
        </w:rPr>
        <w:t>Стоимость газеты «Ленский шахтер» - 23,03 руб.</w:t>
      </w:r>
    </w:p>
    <w:p w:rsidR="00E374D7" w:rsidRPr="00560DE5" w:rsidRDefault="00E374D7" w:rsidP="00E374D7">
      <w:pPr>
        <w:ind w:firstLine="709"/>
        <w:jc w:val="both"/>
        <w:rPr>
          <w:sz w:val="28"/>
          <w:szCs w:val="28"/>
        </w:rPr>
      </w:pPr>
      <w:r w:rsidRPr="00560DE5">
        <w:rPr>
          <w:sz w:val="28"/>
          <w:szCs w:val="28"/>
        </w:rPr>
        <w:t>Таким образом, в проверяемом периоде (2011-2012 г.г.) стоимость: полосы форматов А3, А</w:t>
      </w:r>
      <w:proofErr w:type="gramStart"/>
      <w:r w:rsidRPr="00560DE5">
        <w:rPr>
          <w:sz w:val="28"/>
          <w:szCs w:val="28"/>
        </w:rPr>
        <w:t>4</w:t>
      </w:r>
      <w:proofErr w:type="gramEnd"/>
      <w:r w:rsidRPr="00560DE5">
        <w:rPr>
          <w:sz w:val="28"/>
          <w:szCs w:val="28"/>
        </w:rPr>
        <w:t>; 1 см2 полосы; поздравлений, объявлений, которые размещались в рамках договоров с Администрацией, Отделом тарифов и потребительского рынка администрации г. Бодайбо и района не утверждались, устанавливалась только предельная стоимость подготовки и выпуска самой газеты «Ленский шахтер».</w:t>
      </w:r>
    </w:p>
    <w:p w:rsidR="00E374D7" w:rsidRPr="00560DE5" w:rsidRDefault="00E374D7" w:rsidP="00E374D7">
      <w:pPr>
        <w:ind w:firstLine="709"/>
        <w:jc w:val="both"/>
        <w:rPr>
          <w:sz w:val="28"/>
          <w:szCs w:val="28"/>
        </w:rPr>
      </w:pPr>
      <w:r w:rsidRPr="00560DE5">
        <w:rPr>
          <w:sz w:val="28"/>
          <w:szCs w:val="28"/>
        </w:rPr>
        <w:t>В результате отсутствия фиксированных тарифов (цен) имело место следующее:</w:t>
      </w:r>
    </w:p>
    <w:p w:rsidR="00E374D7" w:rsidRPr="00560DE5" w:rsidRDefault="00E374D7" w:rsidP="00E374D7">
      <w:pPr>
        <w:ind w:firstLine="709"/>
        <w:jc w:val="both"/>
        <w:rPr>
          <w:sz w:val="28"/>
          <w:szCs w:val="28"/>
        </w:rPr>
      </w:pPr>
      <w:r w:rsidRPr="00560DE5">
        <w:rPr>
          <w:sz w:val="28"/>
          <w:szCs w:val="28"/>
        </w:rPr>
        <w:t>Договор №12 от 11.01.2012г. на сумму 99 999,00 руб. (администрация - МУП «</w:t>
      </w:r>
      <w:proofErr w:type="spellStart"/>
      <w:r w:rsidRPr="00560DE5">
        <w:rPr>
          <w:sz w:val="28"/>
          <w:szCs w:val="28"/>
        </w:rPr>
        <w:t>Бодайбоинформпечать</w:t>
      </w:r>
      <w:proofErr w:type="spellEnd"/>
      <w:r w:rsidRPr="00560DE5">
        <w:rPr>
          <w:sz w:val="28"/>
          <w:szCs w:val="28"/>
        </w:rPr>
        <w:t xml:space="preserve">») Предмет договора: опубликование муниципальных правовых актов МО г. Бодайбо и района в газете «Ленский шахтер». Цена договора: общая стоимость выполненных услуг устанавливается исходя из прейскуранта </w:t>
      </w:r>
      <w:proofErr w:type="gramStart"/>
      <w:r w:rsidRPr="00560DE5">
        <w:rPr>
          <w:sz w:val="28"/>
          <w:szCs w:val="28"/>
        </w:rPr>
        <w:t>цен, действующих на момент заключения договора и не может</w:t>
      </w:r>
      <w:proofErr w:type="gramEnd"/>
      <w:r w:rsidRPr="00560DE5">
        <w:rPr>
          <w:sz w:val="28"/>
          <w:szCs w:val="28"/>
        </w:rPr>
        <w:t xml:space="preserve"> превышать 99 999,00 руб.</w:t>
      </w:r>
    </w:p>
    <w:p w:rsidR="00E374D7" w:rsidRPr="00560DE5" w:rsidRDefault="00E374D7" w:rsidP="00E374D7">
      <w:pPr>
        <w:ind w:firstLine="709"/>
        <w:jc w:val="both"/>
        <w:rPr>
          <w:sz w:val="28"/>
          <w:szCs w:val="28"/>
        </w:rPr>
      </w:pPr>
      <w:r w:rsidRPr="00560DE5">
        <w:rPr>
          <w:sz w:val="28"/>
          <w:szCs w:val="28"/>
        </w:rPr>
        <w:t>Ниже выборочно приведены примеры актов, предъявленных к оплате МУП «</w:t>
      </w:r>
      <w:proofErr w:type="spellStart"/>
      <w:r w:rsidRPr="00560DE5">
        <w:rPr>
          <w:sz w:val="28"/>
          <w:szCs w:val="28"/>
        </w:rPr>
        <w:t>Бодайбоинформпечать</w:t>
      </w:r>
      <w:proofErr w:type="spellEnd"/>
      <w:r w:rsidRPr="00560DE5">
        <w:rPr>
          <w:sz w:val="28"/>
          <w:szCs w:val="28"/>
        </w:rPr>
        <w:t>» за услуги по опубликованию информации.</w:t>
      </w:r>
    </w:p>
    <w:p w:rsidR="00E374D7" w:rsidRPr="00560DE5" w:rsidRDefault="00E374D7" w:rsidP="00E374D7">
      <w:pPr>
        <w:ind w:firstLine="709"/>
        <w:jc w:val="both"/>
        <w:rPr>
          <w:sz w:val="28"/>
          <w:szCs w:val="28"/>
        </w:rPr>
      </w:pPr>
    </w:p>
    <w:tbl>
      <w:tblPr>
        <w:tblW w:w="9507" w:type="dxa"/>
        <w:tblInd w:w="93" w:type="dxa"/>
        <w:tblLook w:val="04A0"/>
      </w:tblPr>
      <w:tblGrid>
        <w:gridCol w:w="1117"/>
        <w:gridCol w:w="992"/>
        <w:gridCol w:w="600"/>
        <w:gridCol w:w="814"/>
        <w:gridCol w:w="862"/>
        <w:gridCol w:w="966"/>
        <w:gridCol w:w="976"/>
        <w:gridCol w:w="1175"/>
        <w:gridCol w:w="925"/>
        <w:gridCol w:w="1080"/>
      </w:tblGrid>
      <w:tr w:rsidR="00E374D7" w:rsidRPr="00174768" w:rsidTr="00E374D7">
        <w:trPr>
          <w:trHeight w:val="284"/>
        </w:trPr>
        <w:tc>
          <w:tcPr>
            <w:tcW w:w="95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4D7" w:rsidRPr="00174768" w:rsidRDefault="00E374D7" w:rsidP="00E374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747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Акт выполненных работ №52 от 03.02.2012</w:t>
            </w:r>
          </w:p>
        </w:tc>
      </w:tr>
      <w:tr w:rsidR="00E374D7" w:rsidRPr="00174768" w:rsidTr="00E374D7">
        <w:trPr>
          <w:trHeight w:val="284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4D7" w:rsidRPr="00174768" w:rsidRDefault="00E374D7" w:rsidP="00E374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4768">
              <w:rPr>
                <w:rFonts w:ascii="Arial" w:hAnsi="Arial" w:cs="Arial"/>
                <w:color w:val="000000"/>
                <w:sz w:val="18"/>
                <w:szCs w:val="18"/>
              </w:rPr>
              <w:t>дата ЛШ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4D7" w:rsidRPr="00174768" w:rsidRDefault="00E374D7" w:rsidP="00E374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4768">
              <w:rPr>
                <w:rFonts w:ascii="Arial" w:hAnsi="Arial" w:cs="Arial"/>
                <w:color w:val="000000"/>
                <w:sz w:val="18"/>
                <w:szCs w:val="18"/>
              </w:rPr>
              <w:t>страница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4D7" w:rsidRPr="00174768" w:rsidRDefault="00E374D7" w:rsidP="00E374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4768">
              <w:rPr>
                <w:rFonts w:ascii="Arial" w:hAnsi="Arial" w:cs="Arial"/>
                <w:color w:val="000000"/>
                <w:sz w:val="18"/>
                <w:szCs w:val="18"/>
              </w:rPr>
              <w:t xml:space="preserve">ед. </w:t>
            </w:r>
            <w:proofErr w:type="spellStart"/>
            <w:r w:rsidRPr="00174768">
              <w:rPr>
                <w:rFonts w:ascii="Arial" w:hAnsi="Arial" w:cs="Arial"/>
                <w:color w:val="000000"/>
                <w:sz w:val="18"/>
                <w:szCs w:val="18"/>
              </w:rPr>
              <w:t>изм</w:t>
            </w:r>
            <w:proofErr w:type="spellEnd"/>
            <w:r w:rsidRPr="0017476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4D7" w:rsidRPr="00174768" w:rsidRDefault="00E374D7" w:rsidP="00E374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4768">
              <w:rPr>
                <w:rFonts w:ascii="Arial" w:hAnsi="Arial" w:cs="Arial"/>
                <w:color w:val="000000"/>
                <w:sz w:val="18"/>
                <w:szCs w:val="18"/>
              </w:rPr>
              <w:t>высота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4D7" w:rsidRPr="00174768" w:rsidRDefault="00E374D7" w:rsidP="00E374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4768">
              <w:rPr>
                <w:rFonts w:ascii="Arial" w:hAnsi="Arial" w:cs="Arial"/>
                <w:color w:val="000000"/>
                <w:sz w:val="18"/>
                <w:szCs w:val="18"/>
              </w:rPr>
              <w:t>ширина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4D7" w:rsidRPr="00174768" w:rsidRDefault="00E374D7" w:rsidP="00E374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4768">
              <w:rPr>
                <w:rFonts w:ascii="Arial" w:hAnsi="Arial" w:cs="Arial"/>
                <w:color w:val="000000"/>
                <w:sz w:val="18"/>
                <w:szCs w:val="18"/>
              </w:rPr>
              <w:t>площадь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4D7" w:rsidRPr="00174768" w:rsidRDefault="00E374D7" w:rsidP="00E374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4768">
              <w:rPr>
                <w:rFonts w:ascii="Arial" w:hAnsi="Arial" w:cs="Arial"/>
                <w:color w:val="000000"/>
                <w:sz w:val="18"/>
                <w:szCs w:val="18"/>
              </w:rPr>
              <w:t>стандарт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4D7" w:rsidRPr="00174768" w:rsidRDefault="00E374D7" w:rsidP="00E374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74768">
              <w:rPr>
                <w:rFonts w:ascii="Arial" w:hAnsi="Arial" w:cs="Arial"/>
                <w:color w:val="000000"/>
                <w:sz w:val="18"/>
                <w:szCs w:val="18"/>
              </w:rPr>
              <w:t>полосность</w:t>
            </w:r>
            <w:proofErr w:type="spellEnd"/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4D7" w:rsidRPr="00174768" w:rsidRDefault="00E374D7" w:rsidP="00E374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4768">
              <w:rPr>
                <w:rFonts w:ascii="Arial" w:hAnsi="Arial" w:cs="Arial"/>
                <w:color w:val="000000"/>
                <w:sz w:val="18"/>
                <w:szCs w:val="18"/>
              </w:rPr>
              <w:t>цена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4D7" w:rsidRPr="00174768" w:rsidRDefault="00E374D7" w:rsidP="00E374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4768">
              <w:rPr>
                <w:rFonts w:ascii="Arial" w:hAnsi="Arial" w:cs="Arial"/>
                <w:color w:val="000000"/>
                <w:sz w:val="18"/>
                <w:szCs w:val="18"/>
              </w:rPr>
              <w:t>стоимость</w:t>
            </w:r>
          </w:p>
        </w:tc>
      </w:tr>
      <w:tr w:rsidR="00E374D7" w:rsidRPr="00174768" w:rsidTr="00E374D7">
        <w:trPr>
          <w:trHeight w:val="284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4D7" w:rsidRPr="00174768" w:rsidRDefault="00E374D7" w:rsidP="00E374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4768">
              <w:rPr>
                <w:rFonts w:ascii="Arial" w:hAnsi="Arial" w:cs="Arial"/>
                <w:color w:val="000000"/>
                <w:sz w:val="18"/>
                <w:szCs w:val="18"/>
              </w:rPr>
              <w:t>11.01.2012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4D7" w:rsidRPr="00174768" w:rsidRDefault="00E374D7" w:rsidP="00E374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4768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4D7" w:rsidRPr="00174768" w:rsidRDefault="00E374D7" w:rsidP="00E374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4768">
              <w:rPr>
                <w:rFonts w:ascii="Arial" w:hAnsi="Arial" w:cs="Arial"/>
                <w:color w:val="000000"/>
                <w:sz w:val="18"/>
                <w:szCs w:val="18"/>
              </w:rPr>
              <w:t>пол.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4D7" w:rsidRPr="00174768" w:rsidRDefault="00E374D7" w:rsidP="00E374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4768">
              <w:rPr>
                <w:rFonts w:ascii="Arial" w:hAnsi="Arial" w:cs="Arial"/>
                <w:color w:val="000000"/>
                <w:sz w:val="18"/>
                <w:szCs w:val="18"/>
              </w:rPr>
              <w:t>26.000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4D7" w:rsidRPr="00174768" w:rsidRDefault="00E374D7" w:rsidP="00E374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4768">
              <w:rPr>
                <w:rFonts w:ascii="Arial" w:hAnsi="Arial" w:cs="Arial"/>
                <w:color w:val="000000"/>
                <w:sz w:val="18"/>
                <w:szCs w:val="18"/>
              </w:rPr>
              <w:t>17.700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4D7" w:rsidRPr="00174768" w:rsidRDefault="00E374D7" w:rsidP="00E374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4768">
              <w:rPr>
                <w:rFonts w:ascii="Arial" w:hAnsi="Arial" w:cs="Arial"/>
                <w:color w:val="000000"/>
                <w:sz w:val="18"/>
                <w:szCs w:val="18"/>
              </w:rPr>
              <w:t>460.200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4D7" w:rsidRPr="00174768" w:rsidRDefault="00E374D7" w:rsidP="00E374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4768">
              <w:rPr>
                <w:rFonts w:ascii="Arial" w:hAnsi="Arial" w:cs="Arial"/>
                <w:color w:val="000000"/>
                <w:sz w:val="18"/>
                <w:szCs w:val="18"/>
              </w:rPr>
              <w:t>460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4D7" w:rsidRPr="00174768" w:rsidRDefault="00E374D7" w:rsidP="00E374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476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4D7" w:rsidRPr="00174768" w:rsidRDefault="00E374D7" w:rsidP="00E374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4768">
              <w:rPr>
                <w:rFonts w:ascii="Arial" w:hAnsi="Arial" w:cs="Arial"/>
                <w:color w:val="000000"/>
                <w:sz w:val="18"/>
                <w:szCs w:val="18"/>
              </w:rPr>
              <w:t>2 400,00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4D7" w:rsidRPr="00174768" w:rsidRDefault="00E374D7" w:rsidP="00E374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4768">
              <w:rPr>
                <w:rFonts w:ascii="Arial" w:hAnsi="Arial" w:cs="Arial"/>
                <w:color w:val="000000"/>
                <w:sz w:val="18"/>
                <w:szCs w:val="18"/>
              </w:rPr>
              <w:t>2 400,00</w:t>
            </w:r>
          </w:p>
        </w:tc>
      </w:tr>
      <w:tr w:rsidR="00E374D7" w:rsidRPr="00174768" w:rsidTr="00E374D7">
        <w:trPr>
          <w:trHeight w:val="284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4D7" w:rsidRPr="00174768" w:rsidRDefault="00E374D7" w:rsidP="00E374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4768">
              <w:rPr>
                <w:rFonts w:ascii="Arial" w:hAnsi="Arial" w:cs="Arial"/>
                <w:color w:val="000000"/>
                <w:sz w:val="18"/>
                <w:szCs w:val="18"/>
              </w:rPr>
              <w:t>18.01.2012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4D7" w:rsidRPr="00174768" w:rsidRDefault="00E374D7" w:rsidP="00E374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4768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4D7" w:rsidRPr="00174768" w:rsidRDefault="00E374D7" w:rsidP="00E374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47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4D7" w:rsidRPr="00174768" w:rsidRDefault="00E374D7" w:rsidP="00E374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4768">
              <w:rPr>
                <w:rFonts w:ascii="Arial" w:hAnsi="Arial" w:cs="Arial"/>
                <w:color w:val="000000"/>
                <w:sz w:val="18"/>
                <w:szCs w:val="18"/>
              </w:rPr>
              <w:t>12.500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4D7" w:rsidRPr="00174768" w:rsidRDefault="00E374D7" w:rsidP="00E374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4768">
              <w:rPr>
                <w:rFonts w:ascii="Arial" w:hAnsi="Arial" w:cs="Arial"/>
                <w:color w:val="000000"/>
                <w:sz w:val="18"/>
                <w:szCs w:val="18"/>
              </w:rPr>
              <w:t>9.000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4D7" w:rsidRPr="00174768" w:rsidRDefault="00E374D7" w:rsidP="00E374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4768">
              <w:rPr>
                <w:rFonts w:ascii="Arial" w:hAnsi="Arial" w:cs="Arial"/>
                <w:color w:val="000000"/>
                <w:sz w:val="18"/>
                <w:szCs w:val="18"/>
              </w:rPr>
              <w:t>112.500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4D7" w:rsidRPr="00174768" w:rsidRDefault="00E374D7" w:rsidP="00E374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4768">
              <w:rPr>
                <w:rFonts w:ascii="Arial" w:hAnsi="Arial" w:cs="Arial"/>
                <w:color w:val="000000"/>
                <w:sz w:val="18"/>
                <w:szCs w:val="18"/>
              </w:rPr>
              <w:t>см</w:t>
            </w:r>
            <w:proofErr w:type="gramStart"/>
            <w:r w:rsidRPr="00174768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4D7" w:rsidRPr="00174768" w:rsidRDefault="00E374D7" w:rsidP="00E374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47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4D7" w:rsidRPr="00174768" w:rsidRDefault="00E374D7" w:rsidP="00E374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4768">
              <w:rPr>
                <w:rFonts w:ascii="Arial" w:hAnsi="Arial" w:cs="Arial"/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4D7" w:rsidRPr="00174768" w:rsidRDefault="00E374D7" w:rsidP="00E374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4768">
              <w:rPr>
                <w:rFonts w:ascii="Arial" w:hAnsi="Arial" w:cs="Arial"/>
                <w:color w:val="000000"/>
                <w:sz w:val="18"/>
                <w:szCs w:val="18"/>
              </w:rPr>
              <w:t>3 375,00</w:t>
            </w:r>
          </w:p>
        </w:tc>
      </w:tr>
      <w:tr w:rsidR="00E374D7" w:rsidRPr="00174768" w:rsidTr="00E374D7">
        <w:trPr>
          <w:trHeight w:val="284"/>
        </w:trPr>
        <w:tc>
          <w:tcPr>
            <w:tcW w:w="95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4D7" w:rsidRPr="00174768" w:rsidRDefault="00E374D7" w:rsidP="00E374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747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Акт выполненных работ №53 от 03.02.2012</w:t>
            </w:r>
          </w:p>
        </w:tc>
      </w:tr>
      <w:tr w:rsidR="00E374D7" w:rsidRPr="00174768" w:rsidTr="00E374D7">
        <w:trPr>
          <w:trHeight w:val="284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4D7" w:rsidRPr="00174768" w:rsidRDefault="00E374D7" w:rsidP="00E374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4768">
              <w:rPr>
                <w:rFonts w:ascii="Arial" w:hAnsi="Arial" w:cs="Arial"/>
                <w:color w:val="000000"/>
                <w:sz w:val="18"/>
                <w:szCs w:val="18"/>
              </w:rPr>
              <w:t>11.01.2012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4D7" w:rsidRPr="00174768" w:rsidRDefault="00E374D7" w:rsidP="00E374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476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4D7" w:rsidRPr="00174768" w:rsidRDefault="00E374D7" w:rsidP="00E374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4768">
              <w:rPr>
                <w:rFonts w:ascii="Arial" w:hAnsi="Arial" w:cs="Arial"/>
                <w:color w:val="000000"/>
                <w:sz w:val="18"/>
                <w:szCs w:val="18"/>
              </w:rPr>
              <w:t>пол.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4D7" w:rsidRPr="00174768" w:rsidRDefault="00E374D7" w:rsidP="00E374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4768">
              <w:rPr>
                <w:rFonts w:ascii="Arial" w:hAnsi="Arial" w:cs="Arial"/>
                <w:color w:val="000000"/>
                <w:sz w:val="18"/>
                <w:szCs w:val="18"/>
              </w:rPr>
              <w:t>17.700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4D7" w:rsidRPr="00174768" w:rsidRDefault="00E374D7" w:rsidP="00E374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4768">
              <w:rPr>
                <w:rFonts w:ascii="Arial" w:hAnsi="Arial" w:cs="Arial"/>
                <w:color w:val="000000"/>
                <w:sz w:val="18"/>
                <w:szCs w:val="18"/>
              </w:rPr>
              <w:t>18.000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4D7" w:rsidRPr="00174768" w:rsidRDefault="00E374D7" w:rsidP="00E374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4768">
              <w:rPr>
                <w:rFonts w:ascii="Arial" w:hAnsi="Arial" w:cs="Arial"/>
                <w:color w:val="000000"/>
                <w:sz w:val="18"/>
                <w:szCs w:val="18"/>
              </w:rPr>
              <w:t>318.600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4D7" w:rsidRPr="00174768" w:rsidRDefault="00E374D7" w:rsidP="00E374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4768">
              <w:rPr>
                <w:rFonts w:ascii="Arial" w:hAnsi="Arial" w:cs="Arial"/>
                <w:color w:val="000000"/>
                <w:sz w:val="18"/>
                <w:szCs w:val="18"/>
              </w:rPr>
              <w:t>455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4D7" w:rsidRPr="00174768" w:rsidRDefault="00E374D7" w:rsidP="00E374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4768">
              <w:rPr>
                <w:rFonts w:ascii="Arial" w:hAnsi="Arial" w:cs="Arial"/>
                <w:color w:val="000000"/>
                <w:sz w:val="18"/>
                <w:szCs w:val="18"/>
              </w:rPr>
              <w:t>0.700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4D7" w:rsidRPr="00174768" w:rsidRDefault="00E374D7" w:rsidP="00E374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4768">
              <w:rPr>
                <w:rFonts w:ascii="Arial" w:hAnsi="Arial" w:cs="Arial"/>
                <w:color w:val="000000"/>
                <w:sz w:val="18"/>
                <w:szCs w:val="18"/>
              </w:rPr>
              <w:t>4 800,00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4D7" w:rsidRPr="00174768" w:rsidRDefault="00E374D7" w:rsidP="00E374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4768">
              <w:rPr>
                <w:rFonts w:ascii="Arial" w:hAnsi="Arial" w:cs="Arial"/>
                <w:color w:val="000000"/>
                <w:sz w:val="18"/>
                <w:szCs w:val="18"/>
              </w:rPr>
              <w:t>3 360,00</w:t>
            </w:r>
          </w:p>
        </w:tc>
      </w:tr>
    </w:tbl>
    <w:p w:rsidR="00E374D7" w:rsidRPr="00B80D6D" w:rsidRDefault="00E374D7" w:rsidP="00E374D7">
      <w:pPr>
        <w:ind w:firstLine="709"/>
        <w:jc w:val="both"/>
        <w:rPr>
          <w:sz w:val="28"/>
          <w:szCs w:val="28"/>
        </w:rPr>
      </w:pPr>
      <w:r w:rsidRPr="00B80D6D">
        <w:rPr>
          <w:sz w:val="28"/>
          <w:szCs w:val="28"/>
        </w:rPr>
        <w:t>Таким образом, при аналогичном объеме печати цена полосы варьировалась от 2 400 до 4 800 руб.</w:t>
      </w:r>
    </w:p>
    <w:p w:rsidR="00E374D7" w:rsidRPr="00B80D6D" w:rsidRDefault="00E374D7" w:rsidP="00BE72D4">
      <w:pPr>
        <w:shd w:val="clear" w:color="auto" w:fill="FFFFFF"/>
        <w:ind w:firstLine="709"/>
        <w:jc w:val="both"/>
        <w:rPr>
          <w:sz w:val="28"/>
          <w:szCs w:val="28"/>
        </w:rPr>
      </w:pPr>
      <w:r w:rsidRPr="00B80D6D">
        <w:rPr>
          <w:sz w:val="28"/>
          <w:szCs w:val="28"/>
        </w:rPr>
        <w:t xml:space="preserve">Кроме того, </w:t>
      </w:r>
      <w:r w:rsidR="00BE72D4">
        <w:rPr>
          <w:sz w:val="28"/>
          <w:szCs w:val="28"/>
        </w:rPr>
        <w:t>пр</w:t>
      </w:r>
      <w:r w:rsidR="00BE72D4" w:rsidRPr="00EB7D67">
        <w:rPr>
          <w:sz w:val="28"/>
          <w:szCs w:val="28"/>
        </w:rPr>
        <w:t xml:space="preserve">и выборочной проверке исполнения муниципальных контрактов установлено, </w:t>
      </w:r>
      <w:r w:rsidR="00F342CB">
        <w:rPr>
          <w:sz w:val="28"/>
          <w:szCs w:val="28"/>
        </w:rPr>
        <w:t xml:space="preserve">что </w:t>
      </w:r>
      <w:proofErr w:type="gramStart"/>
      <w:r w:rsidRPr="00B80D6D">
        <w:rPr>
          <w:sz w:val="28"/>
          <w:szCs w:val="28"/>
        </w:rPr>
        <w:t>согласно</w:t>
      </w:r>
      <w:proofErr w:type="gramEnd"/>
      <w:r w:rsidRPr="00B80D6D">
        <w:rPr>
          <w:sz w:val="28"/>
          <w:szCs w:val="28"/>
        </w:rPr>
        <w:t xml:space="preserve"> Муниципального контракта №3 от 02.02.2011г. стоимость работ (услуг)</w:t>
      </w:r>
      <w:r w:rsidR="00F342CB">
        <w:rPr>
          <w:sz w:val="28"/>
          <w:szCs w:val="28"/>
        </w:rPr>
        <w:t xml:space="preserve"> за единицу составляла</w:t>
      </w:r>
      <w:r w:rsidRPr="00B80D6D">
        <w:rPr>
          <w:sz w:val="28"/>
          <w:szCs w:val="28"/>
        </w:rPr>
        <w:t>:</w:t>
      </w:r>
    </w:p>
    <w:p w:rsidR="00E374D7" w:rsidRPr="00B80D6D" w:rsidRDefault="00E374D7" w:rsidP="00E374D7">
      <w:pPr>
        <w:ind w:firstLine="709"/>
        <w:jc w:val="both"/>
        <w:rPr>
          <w:sz w:val="28"/>
          <w:szCs w:val="28"/>
        </w:rPr>
      </w:pPr>
      <w:r w:rsidRPr="00B80D6D">
        <w:rPr>
          <w:sz w:val="28"/>
          <w:szCs w:val="28"/>
        </w:rPr>
        <w:t>полоса формата А</w:t>
      </w:r>
      <w:proofErr w:type="gramStart"/>
      <w:r w:rsidRPr="00B80D6D">
        <w:rPr>
          <w:sz w:val="28"/>
          <w:szCs w:val="28"/>
        </w:rPr>
        <w:t>4</w:t>
      </w:r>
      <w:proofErr w:type="gramEnd"/>
      <w:r w:rsidRPr="00B80D6D">
        <w:rPr>
          <w:sz w:val="28"/>
          <w:szCs w:val="28"/>
        </w:rPr>
        <w:t xml:space="preserve"> – 1 980 руб., А3 – 8 000 руб., одно поздравление – 1 000 руб., объявления информационного характера – 22 руб. / см2. Общая стоимость работ (услуг) – 3 500 000 руб. (основной контракт в 2011 году), в то же время, в актах выполненных работ (выборочно) по данному контракту отражено следующее:</w:t>
      </w:r>
    </w:p>
    <w:p w:rsidR="00E374D7" w:rsidRPr="00B80D6D" w:rsidRDefault="00E374D7" w:rsidP="00E374D7">
      <w:pPr>
        <w:jc w:val="both"/>
        <w:rPr>
          <w:sz w:val="28"/>
          <w:szCs w:val="28"/>
        </w:rPr>
      </w:pPr>
    </w:p>
    <w:tbl>
      <w:tblPr>
        <w:tblW w:w="9360" w:type="dxa"/>
        <w:tblInd w:w="93" w:type="dxa"/>
        <w:tblLook w:val="04A0"/>
      </w:tblPr>
      <w:tblGrid>
        <w:gridCol w:w="2340"/>
        <w:gridCol w:w="2340"/>
        <w:gridCol w:w="2340"/>
        <w:gridCol w:w="2340"/>
      </w:tblGrid>
      <w:tr w:rsidR="00E374D7" w:rsidRPr="00B80D6D" w:rsidTr="00E374D7">
        <w:trPr>
          <w:trHeight w:val="34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4D7" w:rsidRPr="00B80D6D" w:rsidRDefault="00E374D7" w:rsidP="00E374D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80D6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Акт / Дата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4D7" w:rsidRPr="00B80D6D" w:rsidRDefault="00E374D7" w:rsidP="00E374D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80D6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Кол-во полос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4D7" w:rsidRPr="00B80D6D" w:rsidRDefault="00E374D7" w:rsidP="00E374D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80D6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Цена за ед., руб.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4D7" w:rsidRPr="00B80D6D" w:rsidRDefault="00E374D7" w:rsidP="00E374D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80D6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Сумма, руб.</w:t>
            </w:r>
          </w:p>
        </w:tc>
      </w:tr>
      <w:tr w:rsidR="00E374D7" w:rsidRPr="00B80D6D" w:rsidTr="00E374D7">
        <w:trPr>
          <w:trHeight w:val="34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4D7" w:rsidRPr="00B80D6D" w:rsidRDefault="00E374D7" w:rsidP="00E374D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B80D6D">
              <w:rPr>
                <w:rFonts w:ascii="Calibri" w:hAnsi="Calibri"/>
                <w:color w:val="000000"/>
                <w:sz w:val="22"/>
                <w:szCs w:val="22"/>
              </w:rPr>
              <w:t>№201 от 13.05.2011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4D7" w:rsidRPr="00B80D6D" w:rsidRDefault="00E374D7" w:rsidP="00E374D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80D6D">
              <w:rPr>
                <w:rFonts w:ascii="Calibri" w:hAnsi="Calibri"/>
                <w:color w:val="000000"/>
                <w:sz w:val="22"/>
                <w:szCs w:val="22"/>
              </w:rPr>
              <w:t>6,202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4D7" w:rsidRPr="00B80D6D" w:rsidRDefault="00E374D7" w:rsidP="00E374D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80D6D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Pr="00B80D6D">
              <w:rPr>
                <w:rFonts w:ascii="Calibri" w:hAnsi="Calibri"/>
                <w:color w:val="000000"/>
                <w:sz w:val="22"/>
                <w:szCs w:val="22"/>
              </w:rPr>
              <w:t>800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4D7" w:rsidRPr="00B80D6D" w:rsidRDefault="00E374D7" w:rsidP="00E374D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80D6D">
              <w:rPr>
                <w:rFonts w:ascii="Calibri" w:hAnsi="Calibri"/>
                <w:color w:val="000000"/>
                <w:sz w:val="22"/>
                <w:szCs w:val="22"/>
              </w:rPr>
              <w:t>29 769,60</w:t>
            </w:r>
          </w:p>
        </w:tc>
      </w:tr>
      <w:tr w:rsidR="00E374D7" w:rsidRPr="00B80D6D" w:rsidTr="00E374D7">
        <w:trPr>
          <w:trHeight w:val="34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4D7" w:rsidRPr="00B80D6D" w:rsidRDefault="00E374D7" w:rsidP="00E374D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B80D6D">
              <w:rPr>
                <w:rFonts w:ascii="Calibri" w:hAnsi="Calibri"/>
                <w:color w:val="000000"/>
                <w:sz w:val="22"/>
                <w:szCs w:val="22"/>
              </w:rPr>
              <w:t>№359 от 05.08.2011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4D7" w:rsidRPr="00B80D6D" w:rsidRDefault="00E374D7" w:rsidP="00E374D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80D6D">
              <w:rPr>
                <w:rFonts w:ascii="Calibri" w:hAnsi="Calibri"/>
                <w:color w:val="000000"/>
                <w:sz w:val="22"/>
                <w:szCs w:val="22"/>
              </w:rPr>
              <w:t>0,662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4D7" w:rsidRPr="00B80D6D" w:rsidRDefault="00E374D7" w:rsidP="00E374D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80D6D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Pr="00B80D6D">
              <w:rPr>
                <w:rFonts w:ascii="Calibri" w:hAnsi="Calibri"/>
                <w:color w:val="000000"/>
                <w:sz w:val="22"/>
                <w:szCs w:val="22"/>
              </w:rPr>
              <w:t>296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4D7" w:rsidRPr="00B80D6D" w:rsidRDefault="00E374D7" w:rsidP="00E374D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80D6D">
              <w:rPr>
                <w:rFonts w:ascii="Calibri" w:hAnsi="Calibri"/>
                <w:color w:val="000000"/>
                <w:sz w:val="22"/>
                <w:szCs w:val="22"/>
              </w:rPr>
              <w:t>3 505,95</w:t>
            </w:r>
          </w:p>
        </w:tc>
      </w:tr>
      <w:tr w:rsidR="00E374D7" w:rsidRPr="00B80D6D" w:rsidTr="00E374D7">
        <w:trPr>
          <w:trHeight w:val="34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4D7" w:rsidRPr="00B80D6D" w:rsidRDefault="00E374D7" w:rsidP="00E374D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B80D6D">
              <w:rPr>
                <w:rFonts w:ascii="Calibri" w:hAnsi="Calibri"/>
                <w:color w:val="000000"/>
                <w:sz w:val="22"/>
                <w:szCs w:val="22"/>
              </w:rPr>
              <w:t>№352 от 04.08.2011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4D7" w:rsidRPr="00B80D6D" w:rsidRDefault="00E374D7" w:rsidP="00E374D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80D6D">
              <w:rPr>
                <w:rFonts w:ascii="Calibri" w:hAnsi="Calibri"/>
                <w:color w:val="000000"/>
                <w:sz w:val="22"/>
                <w:szCs w:val="22"/>
              </w:rPr>
              <w:t>25,02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4D7" w:rsidRPr="00B80D6D" w:rsidRDefault="00E374D7" w:rsidP="00E374D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80D6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Pr="00B80D6D">
              <w:rPr>
                <w:rFonts w:ascii="Calibri" w:hAnsi="Calibri"/>
                <w:color w:val="000000"/>
                <w:sz w:val="22"/>
                <w:szCs w:val="22"/>
              </w:rPr>
              <w:t>960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4D7" w:rsidRPr="00B80D6D" w:rsidRDefault="00E374D7" w:rsidP="00E374D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80D6D">
              <w:rPr>
                <w:rFonts w:ascii="Calibri" w:hAnsi="Calibri"/>
                <w:color w:val="000000"/>
                <w:sz w:val="22"/>
                <w:szCs w:val="22"/>
              </w:rPr>
              <w:t>99 079,20</w:t>
            </w:r>
          </w:p>
        </w:tc>
      </w:tr>
      <w:tr w:rsidR="00E374D7" w:rsidRPr="00B80D6D" w:rsidTr="00E374D7">
        <w:trPr>
          <w:trHeight w:val="34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4D7" w:rsidRPr="00B80D6D" w:rsidRDefault="00E374D7" w:rsidP="00E374D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B80D6D">
              <w:rPr>
                <w:rFonts w:ascii="Calibri" w:hAnsi="Calibri"/>
                <w:color w:val="000000"/>
                <w:sz w:val="22"/>
                <w:szCs w:val="22"/>
              </w:rPr>
              <w:t>№568 от 11.10.2011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4D7" w:rsidRPr="00B80D6D" w:rsidRDefault="00E374D7" w:rsidP="00E374D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80D6D">
              <w:rPr>
                <w:rFonts w:ascii="Calibri" w:hAnsi="Calibri"/>
                <w:color w:val="000000"/>
                <w:sz w:val="22"/>
                <w:szCs w:val="22"/>
              </w:rPr>
              <w:t>30,19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4D7" w:rsidRPr="00B80D6D" w:rsidRDefault="00E374D7" w:rsidP="00E374D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80D6D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B80D6D">
              <w:rPr>
                <w:rFonts w:ascii="Calibri" w:hAnsi="Calibri"/>
                <w:color w:val="000000"/>
                <w:sz w:val="22"/>
                <w:szCs w:val="22"/>
              </w:rPr>
              <w:t>292,76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4D7" w:rsidRPr="00B80D6D" w:rsidRDefault="00E374D7" w:rsidP="00E374D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80D6D">
              <w:rPr>
                <w:rFonts w:ascii="Calibri" w:hAnsi="Calibri"/>
                <w:color w:val="000000"/>
                <w:sz w:val="22"/>
                <w:szCs w:val="22"/>
              </w:rPr>
              <w:t>159 788,32</w:t>
            </w:r>
          </w:p>
        </w:tc>
      </w:tr>
      <w:tr w:rsidR="00E374D7" w:rsidRPr="00B80D6D" w:rsidTr="00E374D7">
        <w:trPr>
          <w:trHeight w:val="34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4D7" w:rsidRPr="00B80D6D" w:rsidRDefault="00E374D7" w:rsidP="00E374D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B80D6D">
              <w:rPr>
                <w:rFonts w:ascii="Calibri" w:hAnsi="Calibri"/>
                <w:color w:val="000000"/>
                <w:sz w:val="22"/>
                <w:szCs w:val="22"/>
              </w:rPr>
              <w:t>опубликование информации (см</w:t>
            </w:r>
            <w:proofErr w:type="gramStart"/>
            <w:r w:rsidRPr="00B80D6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proofErr w:type="gramEnd"/>
            <w:r w:rsidRPr="00B80D6D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4D7" w:rsidRPr="00B80D6D" w:rsidRDefault="00E374D7" w:rsidP="00E374D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80D6D">
              <w:rPr>
                <w:rFonts w:ascii="Calibri" w:hAnsi="Calibri"/>
                <w:color w:val="000000"/>
                <w:sz w:val="22"/>
                <w:szCs w:val="22"/>
              </w:rPr>
              <w:t>425,86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4D7" w:rsidRPr="00B80D6D" w:rsidRDefault="00E374D7" w:rsidP="00E374D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80D6D">
              <w:rPr>
                <w:rFonts w:ascii="Calibri" w:hAnsi="Calibri"/>
                <w:color w:val="000000"/>
                <w:sz w:val="22"/>
                <w:szCs w:val="22"/>
              </w:rPr>
              <w:t>7,65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4D7" w:rsidRPr="00B80D6D" w:rsidRDefault="00E374D7" w:rsidP="00E374D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80D6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B80D6D">
              <w:rPr>
                <w:rFonts w:ascii="Calibri" w:hAnsi="Calibri"/>
                <w:color w:val="000000"/>
                <w:sz w:val="22"/>
                <w:szCs w:val="22"/>
              </w:rPr>
              <w:t>257,83</w:t>
            </w:r>
          </w:p>
        </w:tc>
      </w:tr>
    </w:tbl>
    <w:p w:rsidR="001424B2" w:rsidRDefault="001424B2" w:rsidP="00E374D7">
      <w:pPr>
        <w:ind w:firstLine="709"/>
        <w:jc w:val="both"/>
        <w:rPr>
          <w:sz w:val="28"/>
          <w:szCs w:val="28"/>
        </w:rPr>
      </w:pPr>
    </w:p>
    <w:p w:rsidR="00BE72D4" w:rsidRDefault="002E0DEC" w:rsidP="00BE72D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Исходя из вышеизложенного</w:t>
      </w:r>
      <w:r w:rsidR="00BE72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следует, </w:t>
      </w:r>
      <w:r w:rsidR="00BE72D4">
        <w:rPr>
          <w:sz w:val="28"/>
          <w:szCs w:val="28"/>
        </w:rPr>
        <w:t xml:space="preserve">что </w:t>
      </w:r>
      <w:r w:rsidR="00BE72D4" w:rsidRPr="00EB7D67">
        <w:rPr>
          <w:sz w:val="28"/>
          <w:szCs w:val="28"/>
        </w:rPr>
        <w:t xml:space="preserve">в нарушение </w:t>
      </w:r>
      <w:proofErr w:type="gramStart"/>
      <w:r w:rsidR="00BE72D4" w:rsidRPr="00EB7D67">
        <w:rPr>
          <w:sz w:val="28"/>
          <w:szCs w:val="28"/>
        </w:rPr>
        <w:t>ч</w:t>
      </w:r>
      <w:proofErr w:type="gramEnd"/>
      <w:r w:rsidR="00BE72D4" w:rsidRPr="00EB7D67">
        <w:rPr>
          <w:sz w:val="28"/>
          <w:szCs w:val="28"/>
        </w:rPr>
        <w:t>. 4.1 ст. 9 закона № 94-ФЗ</w:t>
      </w:r>
      <w:r w:rsidR="00742760">
        <w:rPr>
          <w:sz w:val="28"/>
          <w:szCs w:val="28"/>
        </w:rPr>
        <w:t xml:space="preserve"> к оплате принимались акты выполненных работ, в которых </w:t>
      </w:r>
      <w:r w:rsidR="00BE72D4" w:rsidRPr="00EB7D67">
        <w:rPr>
          <w:sz w:val="28"/>
          <w:szCs w:val="28"/>
        </w:rPr>
        <w:t xml:space="preserve"> цена </w:t>
      </w:r>
      <w:r w:rsidR="00BE72D4">
        <w:rPr>
          <w:sz w:val="28"/>
          <w:szCs w:val="28"/>
        </w:rPr>
        <w:t>за единицу выше д</w:t>
      </w:r>
      <w:r w:rsidR="00BE72D4" w:rsidRPr="00EB7D67">
        <w:rPr>
          <w:sz w:val="28"/>
          <w:szCs w:val="28"/>
        </w:rPr>
        <w:t>о</w:t>
      </w:r>
      <w:r>
        <w:rPr>
          <w:sz w:val="28"/>
          <w:szCs w:val="28"/>
        </w:rPr>
        <w:t>го</w:t>
      </w:r>
      <w:r w:rsidR="00BE72D4" w:rsidRPr="00EB7D67">
        <w:rPr>
          <w:sz w:val="28"/>
          <w:szCs w:val="28"/>
        </w:rPr>
        <w:t>ворной цены</w:t>
      </w:r>
      <w:r>
        <w:rPr>
          <w:sz w:val="28"/>
          <w:szCs w:val="28"/>
        </w:rPr>
        <w:t xml:space="preserve"> установленной контрактом.</w:t>
      </w:r>
      <w:r w:rsidR="00BE72D4" w:rsidRPr="00EB7D67">
        <w:rPr>
          <w:sz w:val="28"/>
          <w:szCs w:val="28"/>
        </w:rPr>
        <w:t xml:space="preserve"> </w:t>
      </w:r>
    </w:p>
    <w:p w:rsidR="00E374D7" w:rsidRDefault="002E0DEC" w:rsidP="00E374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проверяемом периоде </w:t>
      </w:r>
      <w:r w:rsidR="00E374D7">
        <w:rPr>
          <w:sz w:val="28"/>
          <w:szCs w:val="28"/>
        </w:rPr>
        <w:t>единый порядок (методика) расчета себестоимости (калькуляции) размещения информации и муниципальных правовых актов Думы МО г. Бодайбо и района, администрации г. Бодайбо и района в периодическом печатном издании «Ленский шахтер» МУП «</w:t>
      </w:r>
      <w:proofErr w:type="spellStart"/>
      <w:r w:rsidR="00E374D7" w:rsidRPr="00327CD2">
        <w:rPr>
          <w:sz w:val="28"/>
          <w:szCs w:val="28"/>
        </w:rPr>
        <w:t>Бодайбоинформпечать</w:t>
      </w:r>
      <w:proofErr w:type="spellEnd"/>
      <w:r w:rsidR="00E374D7">
        <w:rPr>
          <w:sz w:val="28"/>
          <w:szCs w:val="28"/>
        </w:rPr>
        <w:t>» отсутствовал.</w:t>
      </w:r>
    </w:p>
    <w:p w:rsidR="00E374D7" w:rsidRPr="00B80D6D" w:rsidRDefault="00E374D7" w:rsidP="00E374D7">
      <w:pPr>
        <w:ind w:firstLine="709"/>
        <w:jc w:val="both"/>
        <w:rPr>
          <w:sz w:val="28"/>
          <w:szCs w:val="28"/>
        </w:rPr>
      </w:pPr>
      <w:r w:rsidRPr="00B80D6D">
        <w:rPr>
          <w:sz w:val="28"/>
          <w:szCs w:val="28"/>
        </w:rPr>
        <w:t xml:space="preserve">Все вышеперечисленные факты свидетельствуют о том, что в Администрации </w:t>
      </w:r>
      <w:proofErr w:type="gramStart"/>
      <w:r w:rsidRPr="00B80D6D">
        <w:rPr>
          <w:sz w:val="28"/>
          <w:szCs w:val="28"/>
        </w:rPr>
        <w:t>г</w:t>
      </w:r>
      <w:proofErr w:type="gramEnd"/>
      <w:r w:rsidRPr="00B80D6D">
        <w:rPr>
          <w:sz w:val="28"/>
          <w:szCs w:val="28"/>
        </w:rPr>
        <w:t xml:space="preserve">. Бодайбо и района недостаточно эффективно налажен управленческий учёт и анализ договорной работы. Это в свою очередь приводит к неэффективному расходованию бюджетных средств.  </w:t>
      </w:r>
    </w:p>
    <w:p w:rsidR="00E374D7" w:rsidRDefault="00E374D7" w:rsidP="00E374D7">
      <w:pPr>
        <w:ind w:firstLine="709"/>
        <w:jc w:val="both"/>
        <w:rPr>
          <w:color w:val="FF0000"/>
          <w:sz w:val="28"/>
          <w:szCs w:val="28"/>
        </w:rPr>
      </w:pPr>
    </w:p>
    <w:p w:rsidR="0033784D" w:rsidRDefault="000D52EE" w:rsidP="00F342CB">
      <w:pPr>
        <w:shd w:val="clear" w:color="auto" w:fill="FFFFFF"/>
        <w:tabs>
          <w:tab w:val="left" w:pos="389"/>
        </w:tabs>
        <w:jc w:val="center"/>
        <w:rPr>
          <w:b/>
          <w:sz w:val="28"/>
          <w:szCs w:val="28"/>
        </w:rPr>
      </w:pPr>
      <w:r w:rsidRPr="00F342CB">
        <w:rPr>
          <w:b/>
          <w:sz w:val="28"/>
          <w:szCs w:val="28"/>
        </w:rPr>
        <w:t>9.</w:t>
      </w:r>
      <w:r w:rsidRPr="00F342CB">
        <w:rPr>
          <w:b/>
          <w:sz w:val="28"/>
          <w:szCs w:val="28"/>
        </w:rPr>
        <w:tab/>
        <w:t>Пояснения и замечания руководителей проверяемых органов и организаций:</w:t>
      </w:r>
    </w:p>
    <w:p w:rsidR="00203538" w:rsidRPr="00F342CB" w:rsidRDefault="00203538" w:rsidP="00F342CB">
      <w:pPr>
        <w:shd w:val="clear" w:color="auto" w:fill="FFFFFF"/>
        <w:tabs>
          <w:tab w:val="left" w:pos="389"/>
        </w:tabs>
        <w:jc w:val="center"/>
        <w:rPr>
          <w:b/>
          <w:sz w:val="28"/>
          <w:szCs w:val="28"/>
        </w:rPr>
      </w:pPr>
    </w:p>
    <w:p w:rsidR="00731377" w:rsidRPr="00731377" w:rsidRDefault="0033784D" w:rsidP="0033784D">
      <w:pPr>
        <w:shd w:val="clear" w:color="auto" w:fill="FFFFFF"/>
        <w:tabs>
          <w:tab w:val="left" w:pos="38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 результатам проведённой проверки Администрацией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Бодайбо и района письмом от 14.08.2013 № 2767 предоставлены разногласия к акту проверки от 05.08.2013 №01-8а. </w:t>
      </w:r>
      <w:r w:rsidR="002413BA">
        <w:rPr>
          <w:sz w:val="28"/>
          <w:szCs w:val="28"/>
        </w:rPr>
        <w:t>По итогам рассмотрения р</w:t>
      </w:r>
      <w:r>
        <w:rPr>
          <w:sz w:val="28"/>
          <w:szCs w:val="28"/>
        </w:rPr>
        <w:t>азногласи</w:t>
      </w:r>
      <w:r w:rsidR="002413BA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2413BA">
        <w:rPr>
          <w:sz w:val="28"/>
          <w:szCs w:val="28"/>
        </w:rPr>
        <w:lastRenderedPageBreak/>
        <w:t>установлено</w:t>
      </w:r>
      <w:r>
        <w:rPr>
          <w:sz w:val="28"/>
          <w:szCs w:val="28"/>
        </w:rPr>
        <w:t xml:space="preserve"> следующе</w:t>
      </w:r>
      <w:r w:rsidR="002413BA">
        <w:rPr>
          <w:sz w:val="28"/>
          <w:szCs w:val="28"/>
        </w:rPr>
        <w:t>е</w:t>
      </w:r>
      <w:r>
        <w:rPr>
          <w:sz w:val="28"/>
          <w:szCs w:val="28"/>
        </w:rPr>
        <w:t>:</w:t>
      </w:r>
    </w:p>
    <w:p w:rsidR="00731377" w:rsidRPr="00731377" w:rsidRDefault="0033784D" w:rsidP="0033784D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731377" w:rsidRPr="00731377">
        <w:rPr>
          <w:sz w:val="28"/>
          <w:szCs w:val="28"/>
        </w:rPr>
        <w:t xml:space="preserve">Ассигнования и лимиты по КБК 904 0104 0020400 500 226 на 2011г. были утверждены в сумме 7 163 848 рублей, в том числе для оплаты услуг по размещению печатных материалов, объявлений, других расходов в сумме 3 500 000 рублей. Оплата договоров № 120 от 27.04.2011г., 212 от 01.11.2011г., 221 от 26.11.2011г. произведена за счёт экономии по другим </w:t>
      </w:r>
      <w:proofErr w:type="gramStart"/>
      <w:r w:rsidR="00BA4923">
        <w:rPr>
          <w:sz w:val="28"/>
          <w:szCs w:val="28"/>
        </w:rPr>
        <w:t>под</w:t>
      </w:r>
      <w:r w:rsidR="00731377" w:rsidRPr="00731377">
        <w:rPr>
          <w:sz w:val="28"/>
          <w:szCs w:val="28"/>
        </w:rPr>
        <w:t>статьям</w:t>
      </w:r>
      <w:proofErr w:type="gramEnd"/>
      <w:r w:rsidR="00731377" w:rsidRPr="00731377">
        <w:rPr>
          <w:sz w:val="28"/>
          <w:szCs w:val="28"/>
        </w:rPr>
        <w:t xml:space="preserve"> запланированным по КБК 904 0104 0020400 500 226, таких как «Оплата услуг по обслуживанию делегаций в Администрацию г.</w:t>
      </w:r>
      <w:r w:rsidR="00BA4923">
        <w:rPr>
          <w:sz w:val="28"/>
          <w:szCs w:val="28"/>
        </w:rPr>
        <w:t xml:space="preserve"> </w:t>
      </w:r>
      <w:r w:rsidR="00731377" w:rsidRPr="00731377">
        <w:rPr>
          <w:sz w:val="28"/>
          <w:szCs w:val="28"/>
        </w:rPr>
        <w:t>Бодайбо и района» и «Лицензирование программного обеспечения компании Микрософт». Сумма экономии по данным договорам</w:t>
      </w:r>
      <w:r w:rsidR="00BA4923">
        <w:rPr>
          <w:sz w:val="28"/>
          <w:szCs w:val="28"/>
        </w:rPr>
        <w:t xml:space="preserve">, </w:t>
      </w:r>
      <w:r w:rsidR="00BA4923" w:rsidRPr="00731377">
        <w:rPr>
          <w:sz w:val="28"/>
          <w:szCs w:val="28"/>
        </w:rPr>
        <w:t>в связи с не заключением договоров</w:t>
      </w:r>
      <w:r w:rsidR="00BA4923">
        <w:rPr>
          <w:sz w:val="28"/>
          <w:szCs w:val="28"/>
        </w:rPr>
        <w:t>,</w:t>
      </w:r>
      <w:r w:rsidR="00731377" w:rsidRPr="00731377">
        <w:rPr>
          <w:sz w:val="28"/>
          <w:szCs w:val="28"/>
        </w:rPr>
        <w:t xml:space="preserve"> составила 300 000 рублей</w:t>
      </w:r>
      <w:r w:rsidR="002413BA">
        <w:rPr>
          <w:sz w:val="28"/>
          <w:szCs w:val="28"/>
        </w:rPr>
        <w:t>.</w:t>
      </w:r>
      <w:r w:rsidR="00742760">
        <w:rPr>
          <w:sz w:val="28"/>
          <w:szCs w:val="28"/>
        </w:rPr>
        <w:t xml:space="preserve"> То есть, </w:t>
      </w:r>
      <w:r w:rsidR="006C6B84">
        <w:rPr>
          <w:sz w:val="28"/>
          <w:szCs w:val="28"/>
        </w:rPr>
        <w:t xml:space="preserve">денежные </w:t>
      </w:r>
      <w:proofErr w:type="gramStart"/>
      <w:r w:rsidR="006C6B84">
        <w:rPr>
          <w:sz w:val="28"/>
          <w:szCs w:val="28"/>
        </w:rPr>
        <w:t>обязательства</w:t>
      </w:r>
      <w:proofErr w:type="gramEnd"/>
      <w:r w:rsidR="006C6B84">
        <w:rPr>
          <w:sz w:val="28"/>
          <w:szCs w:val="28"/>
        </w:rPr>
        <w:t xml:space="preserve"> принятые с </w:t>
      </w:r>
      <w:r w:rsidR="00742760">
        <w:rPr>
          <w:sz w:val="28"/>
          <w:szCs w:val="28"/>
        </w:rPr>
        <w:t>превышение</w:t>
      </w:r>
      <w:r w:rsidR="006C6B84">
        <w:rPr>
          <w:sz w:val="28"/>
          <w:szCs w:val="28"/>
        </w:rPr>
        <w:t>м</w:t>
      </w:r>
      <w:r w:rsidR="00742760">
        <w:rPr>
          <w:sz w:val="28"/>
          <w:szCs w:val="28"/>
        </w:rPr>
        <w:t xml:space="preserve"> в сумме 200729 рублей, оплачен</w:t>
      </w:r>
      <w:r w:rsidR="006C6B84">
        <w:rPr>
          <w:sz w:val="28"/>
          <w:szCs w:val="28"/>
        </w:rPr>
        <w:t xml:space="preserve">ы за счёт экономии сложившейся по КБК </w:t>
      </w:r>
      <w:r w:rsidR="006C6B84" w:rsidRPr="00731377">
        <w:rPr>
          <w:sz w:val="28"/>
          <w:szCs w:val="28"/>
        </w:rPr>
        <w:t>904 0104 0020400 500</w:t>
      </w:r>
      <w:r w:rsidR="006C6B84">
        <w:rPr>
          <w:sz w:val="28"/>
          <w:szCs w:val="28"/>
        </w:rPr>
        <w:t> </w:t>
      </w:r>
      <w:r w:rsidR="006C6B84" w:rsidRPr="00731377">
        <w:rPr>
          <w:sz w:val="28"/>
          <w:szCs w:val="28"/>
        </w:rPr>
        <w:t>226</w:t>
      </w:r>
      <w:r w:rsidR="006C6B84">
        <w:rPr>
          <w:sz w:val="28"/>
          <w:szCs w:val="28"/>
        </w:rPr>
        <w:t>.</w:t>
      </w:r>
      <w:r w:rsidR="006C6B84" w:rsidRPr="00731377">
        <w:rPr>
          <w:sz w:val="28"/>
          <w:szCs w:val="28"/>
        </w:rPr>
        <w:t xml:space="preserve"> </w:t>
      </w:r>
      <w:r w:rsidR="006C6B84">
        <w:rPr>
          <w:sz w:val="28"/>
          <w:szCs w:val="28"/>
        </w:rPr>
        <w:t xml:space="preserve"> </w:t>
      </w:r>
      <w:r w:rsidR="00742760">
        <w:rPr>
          <w:sz w:val="28"/>
          <w:szCs w:val="28"/>
        </w:rPr>
        <w:t xml:space="preserve">  </w:t>
      </w:r>
      <w:r w:rsidR="00731377" w:rsidRPr="00731377">
        <w:rPr>
          <w:sz w:val="28"/>
          <w:szCs w:val="28"/>
        </w:rPr>
        <w:t xml:space="preserve"> </w:t>
      </w:r>
    </w:p>
    <w:p w:rsidR="00731377" w:rsidRPr="00731377" w:rsidRDefault="0033784D" w:rsidP="00BA4923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BA4923">
        <w:rPr>
          <w:sz w:val="28"/>
          <w:szCs w:val="28"/>
        </w:rPr>
        <w:t>О</w:t>
      </w:r>
      <w:r w:rsidR="00731377" w:rsidRPr="00731377">
        <w:rPr>
          <w:sz w:val="28"/>
          <w:szCs w:val="28"/>
        </w:rPr>
        <w:t xml:space="preserve">плата по </w:t>
      </w:r>
      <w:r w:rsidR="00BA4923">
        <w:rPr>
          <w:sz w:val="28"/>
          <w:szCs w:val="28"/>
        </w:rPr>
        <w:t>и</w:t>
      </w:r>
      <w:r w:rsidR="00731377" w:rsidRPr="00731377">
        <w:rPr>
          <w:sz w:val="28"/>
          <w:szCs w:val="28"/>
        </w:rPr>
        <w:t xml:space="preserve">сполнительному листу АС № 000123644 от 30.10.2012г. за не оплаченные услуги по опубликованию информации МУП «Бодайбоинформпечать» в 2011г. </w:t>
      </w:r>
      <w:r w:rsidR="00BA4923">
        <w:rPr>
          <w:sz w:val="28"/>
          <w:szCs w:val="28"/>
        </w:rPr>
        <w:t>на с</w:t>
      </w:r>
      <w:r w:rsidR="00731377" w:rsidRPr="00731377">
        <w:rPr>
          <w:sz w:val="28"/>
          <w:szCs w:val="28"/>
        </w:rPr>
        <w:t>умму 622 896,50 рублей</w:t>
      </w:r>
      <w:r w:rsidR="00BA4923" w:rsidRPr="00BA4923">
        <w:rPr>
          <w:sz w:val="28"/>
          <w:szCs w:val="28"/>
        </w:rPr>
        <w:t xml:space="preserve"> </w:t>
      </w:r>
      <w:r w:rsidR="00BA4923">
        <w:rPr>
          <w:sz w:val="28"/>
          <w:szCs w:val="28"/>
        </w:rPr>
        <w:t xml:space="preserve"> </w:t>
      </w:r>
      <w:r w:rsidR="00BA4923" w:rsidRPr="00731377">
        <w:rPr>
          <w:sz w:val="28"/>
          <w:szCs w:val="28"/>
        </w:rPr>
        <w:t>произведена</w:t>
      </w:r>
      <w:r w:rsidR="00731377" w:rsidRPr="00731377">
        <w:rPr>
          <w:sz w:val="28"/>
          <w:szCs w:val="28"/>
        </w:rPr>
        <w:t xml:space="preserve"> </w:t>
      </w:r>
      <w:r w:rsidR="00BA4923">
        <w:rPr>
          <w:sz w:val="28"/>
          <w:szCs w:val="28"/>
        </w:rPr>
        <w:t>в</w:t>
      </w:r>
      <w:r w:rsidR="00BA4923" w:rsidRPr="00731377">
        <w:rPr>
          <w:sz w:val="28"/>
          <w:szCs w:val="28"/>
        </w:rPr>
        <w:t xml:space="preserve"> ноябре 2012г.</w:t>
      </w:r>
      <w:r w:rsidR="00BA4923">
        <w:rPr>
          <w:sz w:val="28"/>
          <w:szCs w:val="28"/>
        </w:rPr>
        <w:t xml:space="preserve"> </w:t>
      </w:r>
      <w:r w:rsidR="00731377" w:rsidRPr="00731377">
        <w:rPr>
          <w:sz w:val="28"/>
          <w:szCs w:val="28"/>
        </w:rPr>
        <w:t xml:space="preserve">за счёт </w:t>
      </w:r>
      <w:r w:rsidR="00BA4923">
        <w:rPr>
          <w:sz w:val="28"/>
          <w:szCs w:val="28"/>
        </w:rPr>
        <w:t>экономии по</w:t>
      </w:r>
      <w:r w:rsidR="00731377" w:rsidRPr="00731377">
        <w:rPr>
          <w:sz w:val="28"/>
          <w:szCs w:val="28"/>
        </w:rPr>
        <w:t xml:space="preserve"> КБК 904 0104 0020400 500</w:t>
      </w:r>
      <w:r w:rsidR="00BA4923">
        <w:rPr>
          <w:sz w:val="28"/>
          <w:szCs w:val="28"/>
        </w:rPr>
        <w:t> </w:t>
      </w:r>
      <w:r w:rsidR="00731377" w:rsidRPr="00731377">
        <w:rPr>
          <w:sz w:val="28"/>
          <w:szCs w:val="28"/>
        </w:rPr>
        <w:t>226</w:t>
      </w:r>
      <w:r w:rsidR="00BA4923">
        <w:rPr>
          <w:sz w:val="28"/>
          <w:szCs w:val="28"/>
        </w:rPr>
        <w:t xml:space="preserve">. Данная </w:t>
      </w:r>
      <w:r w:rsidR="00731377" w:rsidRPr="00731377">
        <w:rPr>
          <w:sz w:val="28"/>
          <w:szCs w:val="28"/>
        </w:rPr>
        <w:t xml:space="preserve">  экономия </w:t>
      </w:r>
      <w:r w:rsidR="00BA4923">
        <w:rPr>
          <w:sz w:val="28"/>
          <w:szCs w:val="28"/>
        </w:rPr>
        <w:t>образовалась</w:t>
      </w:r>
      <w:r w:rsidR="00731377" w:rsidRPr="00731377">
        <w:rPr>
          <w:sz w:val="28"/>
          <w:szCs w:val="28"/>
        </w:rPr>
        <w:t xml:space="preserve"> по </w:t>
      </w:r>
      <w:r w:rsidR="009C2790">
        <w:rPr>
          <w:sz w:val="28"/>
          <w:szCs w:val="28"/>
        </w:rPr>
        <w:t>под</w:t>
      </w:r>
      <w:r w:rsidR="00731377" w:rsidRPr="00731377">
        <w:rPr>
          <w:sz w:val="28"/>
          <w:szCs w:val="28"/>
        </w:rPr>
        <w:t xml:space="preserve">статье «Разработка проектно-сметной документации на монтаж электрических сетей в здании администрации» в связи с не заключением договоров. </w:t>
      </w:r>
    </w:p>
    <w:p w:rsidR="000D52EE" w:rsidRDefault="000D52EE" w:rsidP="009C2790">
      <w:pPr>
        <w:shd w:val="clear" w:color="auto" w:fill="FFFFFF"/>
        <w:tabs>
          <w:tab w:val="left" w:pos="389"/>
        </w:tabs>
        <w:spacing w:before="240"/>
        <w:jc w:val="center"/>
        <w:rPr>
          <w:b/>
          <w:spacing w:val="-1"/>
          <w:sz w:val="28"/>
          <w:szCs w:val="28"/>
        </w:rPr>
      </w:pPr>
      <w:r w:rsidRPr="00C17CA1">
        <w:rPr>
          <w:b/>
          <w:spacing w:val="-3"/>
          <w:sz w:val="28"/>
          <w:szCs w:val="28"/>
        </w:rPr>
        <w:t>10.</w:t>
      </w:r>
      <w:r w:rsidRPr="00C17CA1">
        <w:rPr>
          <w:b/>
          <w:sz w:val="28"/>
          <w:szCs w:val="28"/>
        </w:rPr>
        <w:tab/>
      </w:r>
      <w:r w:rsidR="0033784D" w:rsidRPr="00C17CA1">
        <w:rPr>
          <w:b/>
          <w:sz w:val="28"/>
          <w:szCs w:val="28"/>
        </w:rPr>
        <w:t>Основные в</w:t>
      </w:r>
      <w:r w:rsidRPr="00C17CA1">
        <w:rPr>
          <w:b/>
          <w:spacing w:val="-1"/>
          <w:sz w:val="28"/>
          <w:szCs w:val="28"/>
        </w:rPr>
        <w:t>ыводы:</w:t>
      </w:r>
    </w:p>
    <w:p w:rsidR="009C2790" w:rsidRPr="009C2790" w:rsidRDefault="009C2790" w:rsidP="009C2790">
      <w:pPr>
        <w:shd w:val="clear" w:color="auto" w:fill="FFFFFF"/>
        <w:tabs>
          <w:tab w:val="left" w:pos="389"/>
        </w:tabs>
        <w:spacing w:before="240"/>
        <w:ind w:firstLine="391"/>
        <w:rPr>
          <w:sz w:val="28"/>
          <w:szCs w:val="28"/>
        </w:rPr>
      </w:pPr>
      <w:r w:rsidRPr="009C2790">
        <w:rPr>
          <w:sz w:val="28"/>
          <w:szCs w:val="28"/>
        </w:rPr>
        <w:t>В результате контрольного мероприятия установлено:</w:t>
      </w:r>
    </w:p>
    <w:p w:rsidR="006F137C" w:rsidRPr="006F137C" w:rsidRDefault="008E303E" w:rsidP="009C2790">
      <w:pPr>
        <w:jc w:val="both"/>
        <w:rPr>
          <w:sz w:val="28"/>
          <w:szCs w:val="28"/>
        </w:rPr>
      </w:pPr>
      <w:r w:rsidRPr="008E303E">
        <w:rPr>
          <w:sz w:val="28"/>
          <w:szCs w:val="28"/>
        </w:rPr>
        <w:t>-</w:t>
      </w:r>
      <w:r>
        <w:rPr>
          <w:sz w:val="26"/>
          <w:szCs w:val="26"/>
        </w:rPr>
        <w:t xml:space="preserve"> </w:t>
      </w:r>
      <w:r w:rsidR="00CD7517">
        <w:rPr>
          <w:sz w:val="26"/>
          <w:szCs w:val="26"/>
        </w:rPr>
        <w:t xml:space="preserve"> </w:t>
      </w:r>
      <w:r w:rsidR="006F137C" w:rsidRPr="006F137C">
        <w:rPr>
          <w:sz w:val="28"/>
          <w:szCs w:val="28"/>
        </w:rPr>
        <w:t>В нарушение</w:t>
      </w:r>
      <w:r w:rsidR="006F137C">
        <w:rPr>
          <w:sz w:val="28"/>
          <w:szCs w:val="28"/>
        </w:rPr>
        <w:t xml:space="preserve"> ст. 219 Бюджетного кодекса РФ, администрацией МО </w:t>
      </w:r>
      <w:r w:rsidR="006F137C" w:rsidRPr="006F137C">
        <w:rPr>
          <w:sz w:val="28"/>
          <w:szCs w:val="28"/>
        </w:rPr>
        <w:t>принима</w:t>
      </w:r>
      <w:r w:rsidR="006F137C">
        <w:rPr>
          <w:sz w:val="28"/>
          <w:szCs w:val="28"/>
        </w:rPr>
        <w:t xml:space="preserve">лись бюджетные обязательства сверх </w:t>
      </w:r>
      <w:r w:rsidR="006F137C" w:rsidRPr="006F137C">
        <w:rPr>
          <w:sz w:val="28"/>
          <w:szCs w:val="28"/>
        </w:rPr>
        <w:t>доведенных лимитов бюджетных обязательств</w:t>
      </w:r>
      <w:r w:rsidR="00CD7517">
        <w:rPr>
          <w:sz w:val="28"/>
          <w:szCs w:val="28"/>
        </w:rPr>
        <w:t>:</w:t>
      </w:r>
    </w:p>
    <w:p w:rsidR="008E303E" w:rsidRDefault="00CD7517" w:rsidP="008E303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8E303E">
        <w:rPr>
          <w:sz w:val="28"/>
          <w:szCs w:val="28"/>
        </w:rPr>
        <w:t xml:space="preserve"> 2011 году предусмотрено лимитов бюджетных обязательств по КБК 904 0104 0020400 500 226 «Прочие услуги» (Оплата услуг по размещению печатных материалов, объявлений, другие расходы) в сумме 3 500 000 руб., в свою очередь оказано и оплачено работ (услуг) МУП «</w:t>
      </w:r>
      <w:r w:rsidR="008E303E" w:rsidRPr="00327CD2">
        <w:rPr>
          <w:sz w:val="28"/>
          <w:szCs w:val="28"/>
        </w:rPr>
        <w:t>Бодайбоинформпечать</w:t>
      </w:r>
      <w:r w:rsidR="008E303E">
        <w:rPr>
          <w:sz w:val="28"/>
          <w:szCs w:val="28"/>
        </w:rPr>
        <w:t>» на сумму 3 740 729 руб. (превышение 2</w:t>
      </w:r>
      <w:r w:rsidR="006C6B84">
        <w:rPr>
          <w:sz w:val="28"/>
          <w:szCs w:val="28"/>
        </w:rPr>
        <w:t>0</w:t>
      </w:r>
      <w:r w:rsidR="008E303E">
        <w:rPr>
          <w:sz w:val="28"/>
          <w:szCs w:val="28"/>
        </w:rPr>
        <w:t>0 729 руб.), к тому же оказано работ (услуг) без договоров/контрактов</w:t>
      </w:r>
      <w:proofErr w:type="gramEnd"/>
      <w:r w:rsidR="008E303E">
        <w:rPr>
          <w:sz w:val="28"/>
          <w:szCs w:val="28"/>
        </w:rPr>
        <w:t xml:space="preserve"> и оплаты на сумму 622 896,50 руб.</w:t>
      </w:r>
      <w:r w:rsidR="006C6B84">
        <w:rPr>
          <w:sz w:val="28"/>
          <w:szCs w:val="28"/>
        </w:rPr>
        <w:t xml:space="preserve"> (Общая сумма превышения – 82</w:t>
      </w:r>
      <w:r>
        <w:rPr>
          <w:sz w:val="28"/>
          <w:szCs w:val="28"/>
        </w:rPr>
        <w:t>3 625,50 руб.).</w:t>
      </w:r>
      <w:r w:rsidR="008E303E">
        <w:rPr>
          <w:sz w:val="28"/>
          <w:szCs w:val="28"/>
        </w:rPr>
        <w:t xml:space="preserve"> </w:t>
      </w:r>
    </w:p>
    <w:p w:rsidR="008E303E" w:rsidRDefault="00CD7517" w:rsidP="008E30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E303E">
        <w:rPr>
          <w:sz w:val="28"/>
          <w:szCs w:val="28"/>
        </w:rPr>
        <w:t xml:space="preserve"> 2012 году предусмотрено также лимитов бюджетных обязательств по КОСГУ 226 - 3 500 000 руб., оказано и оплачено работ (услуг) МУП «</w:t>
      </w:r>
      <w:r w:rsidR="008E303E" w:rsidRPr="00327CD2">
        <w:rPr>
          <w:sz w:val="28"/>
          <w:szCs w:val="28"/>
        </w:rPr>
        <w:t>Бодайбоинформпечать</w:t>
      </w:r>
      <w:r w:rsidR="008E303E">
        <w:rPr>
          <w:sz w:val="28"/>
          <w:szCs w:val="28"/>
        </w:rPr>
        <w:t>» на сумму 1 462 892,74 руб.,</w:t>
      </w:r>
      <w:r w:rsidR="008E303E" w:rsidRPr="00EF0316">
        <w:rPr>
          <w:sz w:val="28"/>
          <w:szCs w:val="28"/>
        </w:rPr>
        <w:t xml:space="preserve"> </w:t>
      </w:r>
      <w:r w:rsidR="008E303E">
        <w:rPr>
          <w:sz w:val="28"/>
          <w:szCs w:val="28"/>
        </w:rPr>
        <w:t xml:space="preserve"> оказано работ (услуг) без договоров/контрактов и оплаты на сумму 2 418 968,47 руб.</w:t>
      </w:r>
      <w:r w:rsidRPr="00CD75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(Общая сумма превышения – </w:t>
      </w:r>
      <w:r w:rsidR="006C6B84">
        <w:rPr>
          <w:sz w:val="28"/>
          <w:szCs w:val="28"/>
        </w:rPr>
        <w:t>360770,7</w:t>
      </w:r>
      <w:r>
        <w:rPr>
          <w:sz w:val="28"/>
          <w:szCs w:val="28"/>
        </w:rPr>
        <w:t xml:space="preserve"> руб.).</w:t>
      </w:r>
    </w:p>
    <w:p w:rsidR="008E303E" w:rsidRDefault="008E303E" w:rsidP="00CD75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D7517">
        <w:rPr>
          <w:sz w:val="28"/>
          <w:szCs w:val="28"/>
        </w:rPr>
        <w:t xml:space="preserve"> </w:t>
      </w:r>
      <w:r w:rsidR="009C279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D40FF">
        <w:rPr>
          <w:sz w:val="28"/>
          <w:szCs w:val="28"/>
        </w:rPr>
        <w:t xml:space="preserve">нарушение </w:t>
      </w:r>
      <w:r w:rsidR="00BF1EF7">
        <w:rPr>
          <w:sz w:val="28"/>
          <w:szCs w:val="28"/>
        </w:rPr>
        <w:t xml:space="preserve">п. 3 </w:t>
      </w:r>
      <w:r>
        <w:rPr>
          <w:sz w:val="28"/>
          <w:szCs w:val="28"/>
        </w:rPr>
        <w:t xml:space="preserve">ст. 219 </w:t>
      </w:r>
      <w:r w:rsidRPr="007D40FF">
        <w:rPr>
          <w:sz w:val="28"/>
          <w:szCs w:val="28"/>
        </w:rPr>
        <w:t xml:space="preserve"> Б</w:t>
      </w:r>
      <w:r>
        <w:rPr>
          <w:sz w:val="28"/>
          <w:szCs w:val="28"/>
        </w:rPr>
        <w:t xml:space="preserve">юджетного кодекса РФ </w:t>
      </w:r>
      <w:r w:rsidR="009C2790">
        <w:rPr>
          <w:sz w:val="28"/>
          <w:szCs w:val="28"/>
        </w:rPr>
        <w:t xml:space="preserve">в 2011 году, так и в 2012 году </w:t>
      </w:r>
      <w:r>
        <w:rPr>
          <w:sz w:val="28"/>
          <w:szCs w:val="28"/>
        </w:rPr>
        <w:t>администрация муниципального образования принимала денежные обязательства на оказание печатных услуг без заключения договоров</w:t>
      </w:r>
      <w:r w:rsidR="00516541">
        <w:rPr>
          <w:sz w:val="28"/>
          <w:szCs w:val="28"/>
        </w:rPr>
        <w:t xml:space="preserve"> / муниципальных контрактов </w:t>
      </w:r>
      <w:proofErr w:type="gramStart"/>
      <w:r w:rsidR="00516541">
        <w:rPr>
          <w:sz w:val="28"/>
          <w:szCs w:val="28"/>
        </w:rPr>
        <w:t>(</w:t>
      </w:r>
      <w:r w:rsidR="00BF1EF7">
        <w:rPr>
          <w:sz w:val="28"/>
          <w:szCs w:val="28"/>
        </w:rPr>
        <w:t xml:space="preserve"> </w:t>
      </w:r>
      <w:proofErr w:type="gramEnd"/>
      <w:r w:rsidR="00516541">
        <w:rPr>
          <w:sz w:val="28"/>
          <w:szCs w:val="28"/>
        </w:rPr>
        <w:t>2011 г. – 622 896,50 руб.; 2012 г. – 2 418 968,47 руб.</w:t>
      </w:r>
      <w:r w:rsidR="00BF1EF7">
        <w:rPr>
          <w:sz w:val="28"/>
          <w:szCs w:val="28"/>
        </w:rPr>
        <w:t xml:space="preserve"> </w:t>
      </w:r>
      <w:r w:rsidR="00516541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8E303E" w:rsidRDefault="008E303E" w:rsidP="00CD75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C2790">
        <w:rPr>
          <w:sz w:val="28"/>
          <w:szCs w:val="28"/>
        </w:rPr>
        <w:t>Отсутствие е</w:t>
      </w:r>
      <w:r>
        <w:rPr>
          <w:sz w:val="28"/>
          <w:szCs w:val="28"/>
        </w:rPr>
        <w:t>дин</w:t>
      </w:r>
      <w:r w:rsidR="009C2790">
        <w:rPr>
          <w:sz w:val="28"/>
          <w:szCs w:val="28"/>
        </w:rPr>
        <w:t>ого</w:t>
      </w:r>
      <w:r>
        <w:rPr>
          <w:sz w:val="28"/>
          <w:szCs w:val="28"/>
        </w:rPr>
        <w:t xml:space="preserve"> порядк</w:t>
      </w:r>
      <w:r w:rsidR="009C2790">
        <w:rPr>
          <w:sz w:val="28"/>
          <w:szCs w:val="28"/>
        </w:rPr>
        <w:t>а</w:t>
      </w:r>
      <w:r>
        <w:rPr>
          <w:sz w:val="28"/>
          <w:szCs w:val="28"/>
        </w:rPr>
        <w:t xml:space="preserve"> (методик</w:t>
      </w:r>
      <w:r w:rsidR="009C2790">
        <w:rPr>
          <w:sz w:val="28"/>
          <w:szCs w:val="28"/>
        </w:rPr>
        <w:t>и</w:t>
      </w:r>
      <w:r>
        <w:rPr>
          <w:sz w:val="28"/>
          <w:szCs w:val="28"/>
        </w:rPr>
        <w:t xml:space="preserve">) расчета себестоимости </w:t>
      </w:r>
      <w:r>
        <w:rPr>
          <w:sz w:val="28"/>
          <w:szCs w:val="28"/>
        </w:rPr>
        <w:lastRenderedPageBreak/>
        <w:t>(калькуляции) размещения информации и муниципальных правовых актов Думы МО г. Бодайбо и района, администрации г. Бодайбо и района в периодическом печатном издании «Ленский шахтер» МУП «</w:t>
      </w:r>
      <w:r w:rsidRPr="00327CD2">
        <w:rPr>
          <w:sz w:val="28"/>
          <w:szCs w:val="28"/>
        </w:rPr>
        <w:t>Бодайбоинформпечать</w:t>
      </w:r>
      <w:r>
        <w:rPr>
          <w:sz w:val="28"/>
          <w:szCs w:val="28"/>
        </w:rPr>
        <w:t>» в проверяемом периоде отсутствовал</w:t>
      </w:r>
      <w:r w:rsidR="00435365">
        <w:rPr>
          <w:sz w:val="28"/>
          <w:szCs w:val="28"/>
        </w:rPr>
        <w:t>, что, в свою очередь, могло привести к неэффективному расходованию бюджетных средств</w:t>
      </w:r>
      <w:r>
        <w:rPr>
          <w:sz w:val="28"/>
          <w:szCs w:val="28"/>
        </w:rPr>
        <w:t>.</w:t>
      </w:r>
    </w:p>
    <w:p w:rsidR="00B442F4" w:rsidRPr="00703C71" w:rsidRDefault="00BF1EF7" w:rsidP="0020353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EB7D67">
        <w:rPr>
          <w:sz w:val="28"/>
          <w:szCs w:val="28"/>
        </w:rPr>
        <w:t xml:space="preserve"> нарушение </w:t>
      </w:r>
      <w:proofErr w:type="gramStart"/>
      <w:r w:rsidRPr="00EB7D67">
        <w:rPr>
          <w:sz w:val="28"/>
          <w:szCs w:val="28"/>
        </w:rPr>
        <w:t>ч</w:t>
      </w:r>
      <w:proofErr w:type="gramEnd"/>
      <w:r w:rsidRPr="00EB7D67">
        <w:rPr>
          <w:sz w:val="28"/>
          <w:szCs w:val="28"/>
        </w:rPr>
        <w:t xml:space="preserve">. 4.1 ст. 9 закона № 94-ФЗ цена </w:t>
      </w:r>
      <w:r>
        <w:rPr>
          <w:sz w:val="28"/>
          <w:szCs w:val="28"/>
        </w:rPr>
        <w:t>за единицу, указанная в актах выполненных работ, выше д</w:t>
      </w:r>
      <w:r w:rsidRPr="00EB7D67">
        <w:rPr>
          <w:sz w:val="28"/>
          <w:szCs w:val="28"/>
        </w:rPr>
        <w:t>о</w:t>
      </w:r>
      <w:r>
        <w:rPr>
          <w:sz w:val="28"/>
          <w:szCs w:val="28"/>
        </w:rPr>
        <w:t>го</w:t>
      </w:r>
      <w:r w:rsidRPr="00EB7D67">
        <w:rPr>
          <w:sz w:val="28"/>
          <w:szCs w:val="28"/>
        </w:rPr>
        <w:t>ворной цены</w:t>
      </w:r>
      <w:r>
        <w:rPr>
          <w:sz w:val="28"/>
          <w:szCs w:val="28"/>
        </w:rPr>
        <w:t xml:space="preserve"> установленной контрактом.</w:t>
      </w:r>
      <w:r w:rsidR="00B442F4" w:rsidRPr="00B442F4">
        <w:rPr>
          <w:sz w:val="28"/>
          <w:szCs w:val="28"/>
        </w:rPr>
        <w:t xml:space="preserve"> </w:t>
      </w:r>
      <w:r w:rsidR="00B442F4">
        <w:rPr>
          <w:sz w:val="28"/>
          <w:szCs w:val="28"/>
        </w:rPr>
        <w:t xml:space="preserve">Это привело к </w:t>
      </w:r>
      <w:r w:rsidR="00B442F4" w:rsidRPr="00703C71">
        <w:rPr>
          <w:sz w:val="28"/>
          <w:szCs w:val="28"/>
        </w:rPr>
        <w:t>нарушени</w:t>
      </w:r>
      <w:r w:rsidR="00B442F4">
        <w:rPr>
          <w:sz w:val="28"/>
          <w:szCs w:val="28"/>
        </w:rPr>
        <w:t>ю</w:t>
      </w:r>
      <w:r w:rsidR="00B442F4" w:rsidRPr="00703C71">
        <w:rPr>
          <w:sz w:val="28"/>
          <w:szCs w:val="28"/>
        </w:rPr>
        <w:t xml:space="preserve"> принципа эффективности, установленного ст.34</w:t>
      </w:r>
      <w:r w:rsidR="00B442F4">
        <w:rPr>
          <w:sz w:val="28"/>
          <w:szCs w:val="28"/>
        </w:rPr>
        <w:t xml:space="preserve"> </w:t>
      </w:r>
      <w:r w:rsidR="00B442F4" w:rsidRPr="007D40FF">
        <w:rPr>
          <w:sz w:val="28"/>
          <w:szCs w:val="28"/>
        </w:rPr>
        <w:t>Б</w:t>
      </w:r>
      <w:r w:rsidR="00B442F4">
        <w:rPr>
          <w:sz w:val="28"/>
          <w:szCs w:val="28"/>
        </w:rPr>
        <w:t>юджетного кодекса РФ</w:t>
      </w:r>
      <w:r w:rsidR="00B442F4" w:rsidRPr="00703C71">
        <w:rPr>
          <w:sz w:val="28"/>
          <w:szCs w:val="28"/>
        </w:rPr>
        <w:t>.</w:t>
      </w:r>
    </w:p>
    <w:p w:rsidR="00BF1EF7" w:rsidRDefault="00BF1EF7" w:rsidP="00CD7517">
      <w:pPr>
        <w:jc w:val="both"/>
        <w:rPr>
          <w:sz w:val="28"/>
          <w:szCs w:val="28"/>
        </w:rPr>
      </w:pPr>
    </w:p>
    <w:p w:rsidR="000D52EE" w:rsidRDefault="00BF1EF7" w:rsidP="00B442F4">
      <w:pPr>
        <w:shd w:val="clear" w:color="auto" w:fill="FFFFFF"/>
        <w:tabs>
          <w:tab w:val="left" w:pos="389"/>
        </w:tabs>
        <w:spacing w:before="269" w:line="298" w:lineRule="exact"/>
        <w:jc w:val="center"/>
        <w:rPr>
          <w:b/>
          <w:sz w:val="28"/>
          <w:szCs w:val="28"/>
        </w:rPr>
      </w:pPr>
      <w:r w:rsidRPr="00B442F4">
        <w:rPr>
          <w:b/>
          <w:spacing w:val="-3"/>
          <w:sz w:val="28"/>
          <w:szCs w:val="28"/>
        </w:rPr>
        <w:t>1</w:t>
      </w:r>
      <w:r w:rsidR="000D52EE" w:rsidRPr="00B442F4">
        <w:rPr>
          <w:b/>
          <w:spacing w:val="-3"/>
          <w:sz w:val="28"/>
          <w:szCs w:val="28"/>
        </w:rPr>
        <w:t>1.</w:t>
      </w:r>
      <w:r w:rsidR="00897F13" w:rsidRPr="00B442F4">
        <w:rPr>
          <w:b/>
          <w:spacing w:val="-3"/>
          <w:sz w:val="28"/>
          <w:szCs w:val="28"/>
        </w:rPr>
        <w:t xml:space="preserve"> </w:t>
      </w:r>
      <w:r w:rsidR="000D52EE" w:rsidRPr="00B442F4">
        <w:rPr>
          <w:b/>
          <w:sz w:val="28"/>
          <w:szCs w:val="28"/>
        </w:rPr>
        <w:t>Предложения (рекомендации):</w:t>
      </w:r>
    </w:p>
    <w:p w:rsidR="00B442F4" w:rsidRPr="00B442F4" w:rsidRDefault="00B442F4" w:rsidP="00B442F4">
      <w:pPr>
        <w:shd w:val="clear" w:color="auto" w:fill="FFFFFF"/>
        <w:tabs>
          <w:tab w:val="left" w:pos="389"/>
        </w:tabs>
        <w:spacing w:before="269" w:line="298" w:lineRule="exact"/>
        <w:jc w:val="center"/>
        <w:rPr>
          <w:b/>
          <w:sz w:val="28"/>
          <w:szCs w:val="28"/>
        </w:rPr>
      </w:pPr>
    </w:p>
    <w:p w:rsidR="00B442F4" w:rsidRDefault="00B442F4" w:rsidP="00B442F4">
      <w:pPr>
        <w:numPr>
          <w:ilvl w:val="0"/>
          <w:numId w:val="4"/>
        </w:numPr>
        <w:shd w:val="clear" w:color="auto" w:fill="FFFFFF"/>
        <w:tabs>
          <w:tab w:val="left" w:pos="389"/>
        </w:tabs>
        <w:ind w:left="0" w:firstLine="709"/>
        <w:jc w:val="both"/>
        <w:rPr>
          <w:spacing w:val="-1"/>
          <w:sz w:val="28"/>
          <w:szCs w:val="28"/>
        </w:rPr>
      </w:pPr>
      <w:r w:rsidRPr="00FA7C5A">
        <w:rPr>
          <w:spacing w:val="-1"/>
          <w:sz w:val="28"/>
          <w:szCs w:val="28"/>
        </w:rPr>
        <w:t xml:space="preserve">Обеспечить в соответствие со </w:t>
      </w:r>
      <w:r w:rsidRPr="00FA7C5A">
        <w:rPr>
          <w:sz w:val="28"/>
          <w:szCs w:val="28"/>
        </w:rPr>
        <w:t xml:space="preserve">ст. 162, 219 Бюджетного кодекса Российской Федерации </w:t>
      </w:r>
      <w:r w:rsidRPr="00FA7C5A">
        <w:rPr>
          <w:spacing w:val="-1"/>
          <w:sz w:val="28"/>
          <w:szCs w:val="28"/>
        </w:rPr>
        <w:t>принятие бюджетных обязатель</w:t>
      </w:r>
      <w:proofErr w:type="gramStart"/>
      <w:r w:rsidRPr="00FA7C5A">
        <w:rPr>
          <w:spacing w:val="-1"/>
          <w:sz w:val="28"/>
          <w:szCs w:val="28"/>
        </w:rPr>
        <w:t>ств в пр</w:t>
      </w:r>
      <w:proofErr w:type="gramEnd"/>
      <w:r w:rsidRPr="00FA7C5A">
        <w:rPr>
          <w:spacing w:val="-1"/>
          <w:sz w:val="28"/>
          <w:szCs w:val="28"/>
        </w:rPr>
        <w:t>еделах доведенных лимитов бюджетных обязательств.</w:t>
      </w:r>
    </w:p>
    <w:p w:rsidR="00203538" w:rsidRPr="00FA7C5A" w:rsidRDefault="00203538" w:rsidP="00203538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spacing w:val="-1"/>
          <w:sz w:val="28"/>
          <w:szCs w:val="28"/>
        </w:rPr>
      </w:pPr>
      <w:r w:rsidRPr="00FA7C5A">
        <w:rPr>
          <w:spacing w:val="-1"/>
          <w:sz w:val="28"/>
          <w:szCs w:val="28"/>
        </w:rPr>
        <w:t xml:space="preserve">Обеспечить в соответствии со ст. 34 БК РФ эффективное использование средств, а именно: </w:t>
      </w:r>
      <w:r w:rsidRPr="00FA7C5A">
        <w:rPr>
          <w:sz w:val="28"/>
          <w:szCs w:val="28"/>
        </w:rPr>
        <w:t>исключить необоснованное отвлечение бюджетных средств, в том числе в связи с необеспеченной фактической потребностью в них.</w:t>
      </w:r>
    </w:p>
    <w:p w:rsidR="00203538" w:rsidRDefault="00203538" w:rsidP="00203538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spacing w:val="-1"/>
          <w:sz w:val="28"/>
          <w:szCs w:val="28"/>
        </w:rPr>
      </w:pPr>
      <w:r w:rsidRPr="00FA7C5A">
        <w:rPr>
          <w:spacing w:val="-1"/>
          <w:sz w:val="28"/>
          <w:szCs w:val="28"/>
        </w:rPr>
        <w:t>Обеспечить заключение муниципальных контрактов и договоров в соответствии с требованиями ГК РФ, закона № 94-ФЗ.</w:t>
      </w:r>
    </w:p>
    <w:p w:rsidR="006C6B84" w:rsidRPr="00FA7C5A" w:rsidRDefault="006C6B84" w:rsidP="00203538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Организовать </w:t>
      </w:r>
      <w:r w:rsidRPr="00B80D6D">
        <w:rPr>
          <w:sz w:val="28"/>
          <w:szCs w:val="28"/>
        </w:rPr>
        <w:t>управленческий учёт и анализ договорной работы</w:t>
      </w:r>
      <w:r>
        <w:rPr>
          <w:sz w:val="28"/>
          <w:szCs w:val="28"/>
        </w:rPr>
        <w:t>.</w:t>
      </w:r>
    </w:p>
    <w:p w:rsidR="00203538" w:rsidRPr="00FA7C5A" w:rsidRDefault="00203538" w:rsidP="00203538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spacing w:val="-1"/>
          <w:sz w:val="28"/>
          <w:szCs w:val="28"/>
        </w:rPr>
      </w:pPr>
      <w:r w:rsidRPr="00FA7C5A">
        <w:rPr>
          <w:spacing w:val="-1"/>
          <w:sz w:val="28"/>
          <w:szCs w:val="28"/>
        </w:rPr>
        <w:t>Организовать мониторинг исполнения заключенных муниципальных контрактов и договоров.</w:t>
      </w:r>
    </w:p>
    <w:p w:rsidR="00203538" w:rsidRPr="00FA7C5A" w:rsidRDefault="00203538" w:rsidP="00203538">
      <w:pPr>
        <w:shd w:val="clear" w:color="auto" w:fill="FFFFFF"/>
        <w:tabs>
          <w:tab w:val="left" w:pos="389"/>
        </w:tabs>
        <w:ind w:firstLine="709"/>
        <w:jc w:val="both"/>
        <w:rPr>
          <w:sz w:val="28"/>
          <w:szCs w:val="28"/>
        </w:rPr>
      </w:pPr>
      <w:r w:rsidRPr="00FA7C5A">
        <w:rPr>
          <w:sz w:val="28"/>
          <w:szCs w:val="28"/>
        </w:rPr>
        <w:t xml:space="preserve">О принятых мерах проинформировать </w:t>
      </w:r>
      <w:r>
        <w:rPr>
          <w:sz w:val="28"/>
          <w:szCs w:val="28"/>
        </w:rPr>
        <w:t xml:space="preserve">Ревизионную комиссию муниципального образования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Бодайбо и района в срок до 30</w:t>
      </w:r>
      <w:r w:rsidRPr="00FA7C5A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Pr="00FA7C5A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FA7C5A">
        <w:rPr>
          <w:sz w:val="28"/>
          <w:szCs w:val="28"/>
        </w:rPr>
        <w:t>.</w:t>
      </w:r>
    </w:p>
    <w:p w:rsidR="00203538" w:rsidRDefault="00203538" w:rsidP="00203538">
      <w:pPr>
        <w:shd w:val="clear" w:color="auto" w:fill="FFFFFF"/>
        <w:tabs>
          <w:tab w:val="left" w:pos="389"/>
        </w:tabs>
        <w:ind w:firstLine="709"/>
        <w:rPr>
          <w:sz w:val="28"/>
          <w:szCs w:val="28"/>
        </w:rPr>
      </w:pPr>
    </w:p>
    <w:p w:rsidR="000D52EE" w:rsidRDefault="000D52EE" w:rsidP="00F955C5">
      <w:pPr>
        <w:shd w:val="clear" w:color="auto" w:fill="FFFFFF"/>
        <w:spacing w:line="206" w:lineRule="exact"/>
        <w:ind w:right="14"/>
        <w:jc w:val="both"/>
        <w:rPr>
          <w:sz w:val="24"/>
          <w:szCs w:val="24"/>
        </w:rPr>
      </w:pPr>
    </w:p>
    <w:p w:rsidR="00630682" w:rsidRPr="004C7C4F" w:rsidRDefault="00630682" w:rsidP="00F955C5">
      <w:pPr>
        <w:shd w:val="clear" w:color="auto" w:fill="FFFFFF"/>
        <w:spacing w:line="206" w:lineRule="exact"/>
        <w:ind w:right="14"/>
        <w:jc w:val="both"/>
        <w:rPr>
          <w:sz w:val="24"/>
          <w:szCs w:val="24"/>
        </w:rPr>
      </w:pPr>
    </w:p>
    <w:p w:rsidR="00203538" w:rsidRDefault="00203538" w:rsidP="00981E0C">
      <w:pPr>
        <w:shd w:val="clear" w:color="auto" w:fill="FFFFFF"/>
        <w:tabs>
          <w:tab w:val="left" w:leader="underscore" w:pos="6115"/>
        </w:tabs>
        <w:ind w:left="62"/>
        <w:rPr>
          <w:sz w:val="28"/>
          <w:szCs w:val="28"/>
        </w:rPr>
      </w:pPr>
      <w:r>
        <w:rPr>
          <w:sz w:val="28"/>
          <w:szCs w:val="28"/>
        </w:rPr>
        <w:t>Аудитор Ревизионной комиссии</w:t>
      </w:r>
    </w:p>
    <w:p w:rsidR="000D52EE" w:rsidRPr="00F955C5" w:rsidRDefault="00203538" w:rsidP="00981E0C">
      <w:pPr>
        <w:shd w:val="clear" w:color="auto" w:fill="FFFFFF"/>
        <w:tabs>
          <w:tab w:val="left" w:leader="underscore" w:pos="6115"/>
        </w:tabs>
        <w:ind w:left="62"/>
      </w:pPr>
      <w:r>
        <w:rPr>
          <w:sz w:val="28"/>
          <w:szCs w:val="28"/>
        </w:rPr>
        <w:t xml:space="preserve">Г.Бодайбо и района                              </w:t>
      </w:r>
      <w:r w:rsidR="00630682">
        <w:rPr>
          <w:sz w:val="28"/>
          <w:szCs w:val="28"/>
        </w:rPr>
        <w:t xml:space="preserve"> </w:t>
      </w:r>
      <w:r w:rsidR="000D52EE" w:rsidRPr="00E740CE">
        <w:rPr>
          <w:sz w:val="28"/>
          <w:szCs w:val="28"/>
        </w:rPr>
        <w:t>_________________</w:t>
      </w:r>
      <w:bookmarkStart w:id="2" w:name="_GoBack"/>
      <w:bookmarkEnd w:id="2"/>
      <w:r>
        <w:rPr>
          <w:sz w:val="28"/>
          <w:szCs w:val="28"/>
        </w:rPr>
        <w:t xml:space="preserve">        </w:t>
      </w:r>
      <w:r w:rsidR="000D52EE" w:rsidRPr="00E740CE">
        <w:rPr>
          <w:sz w:val="28"/>
          <w:szCs w:val="28"/>
        </w:rPr>
        <w:t xml:space="preserve"> Е.</w:t>
      </w:r>
      <w:r w:rsidR="00981E0C">
        <w:rPr>
          <w:sz w:val="28"/>
          <w:szCs w:val="28"/>
        </w:rPr>
        <w:t>С</w:t>
      </w:r>
      <w:r w:rsidR="000D52EE" w:rsidRPr="00E740CE">
        <w:rPr>
          <w:sz w:val="28"/>
          <w:szCs w:val="28"/>
        </w:rPr>
        <w:t xml:space="preserve">. </w:t>
      </w:r>
      <w:proofErr w:type="spellStart"/>
      <w:r w:rsidR="00981E0C">
        <w:rPr>
          <w:sz w:val="28"/>
          <w:szCs w:val="28"/>
        </w:rPr>
        <w:t>Маметов</w:t>
      </w:r>
      <w:proofErr w:type="spellEnd"/>
    </w:p>
    <w:sectPr w:rsidR="000D52EE" w:rsidRPr="00F955C5" w:rsidSect="00CF62C6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6A9" w:rsidRDefault="003B76A9" w:rsidP="006C7974">
      <w:r>
        <w:separator/>
      </w:r>
    </w:p>
  </w:endnote>
  <w:endnote w:type="continuationSeparator" w:id="0">
    <w:p w:rsidR="003B76A9" w:rsidRDefault="003B76A9" w:rsidP="006C79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6A9" w:rsidRDefault="003B76A9" w:rsidP="006C7974">
      <w:r>
        <w:separator/>
      </w:r>
    </w:p>
  </w:footnote>
  <w:footnote w:type="continuationSeparator" w:id="0">
    <w:p w:rsidR="003B76A9" w:rsidRDefault="003B76A9" w:rsidP="006C79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6A9" w:rsidRDefault="003B76A9">
    <w:pPr>
      <w:pStyle w:val="a7"/>
      <w:jc w:val="center"/>
    </w:pPr>
  </w:p>
  <w:p w:rsidR="003B76A9" w:rsidRDefault="003B76A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52662"/>
    <w:multiLevelType w:val="hybridMultilevel"/>
    <w:tmpl w:val="BA4C8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B7CEC"/>
    <w:multiLevelType w:val="hybridMultilevel"/>
    <w:tmpl w:val="F7201BC2"/>
    <w:lvl w:ilvl="0" w:tplc="F4120174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">
    <w:nsid w:val="4EF96266"/>
    <w:multiLevelType w:val="hybridMultilevel"/>
    <w:tmpl w:val="5B58BF4E"/>
    <w:lvl w:ilvl="0" w:tplc="601458B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A42E92"/>
    <w:multiLevelType w:val="hybridMultilevel"/>
    <w:tmpl w:val="EAB850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5E4F"/>
    <w:rsid w:val="00000F31"/>
    <w:rsid w:val="0000104C"/>
    <w:rsid w:val="000010C6"/>
    <w:rsid w:val="0000282F"/>
    <w:rsid w:val="000043B0"/>
    <w:rsid w:val="000065AD"/>
    <w:rsid w:val="0001603D"/>
    <w:rsid w:val="00016169"/>
    <w:rsid w:val="0001648D"/>
    <w:rsid w:val="000204AD"/>
    <w:rsid w:val="00020C8F"/>
    <w:rsid w:val="00022871"/>
    <w:rsid w:val="000244F7"/>
    <w:rsid w:val="00024B2A"/>
    <w:rsid w:val="000264C4"/>
    <w:rsid w:val="000310E5"/>
    <w:rsid w:val="00032F2B"/>
    <w:rsid w:val="000365CA"/>
    <w:rsid w:val="000373C2"/>
    <w:rsid w:val="00042973"/>
    <w:rsid w:val="00042D23"/>
    <w:rsid w:val="00042D5B"/>
    <w:rsid w:val="0004372D"/>
    <w:rsid w:val="0005156A"/>
    <w:rsid w:val="000518BB"/>
    <w:rsid w:val="00051CC2"/>
    <w:rsid w:val="00054081"/>
    <w:rsid w:val="0005409E"/>
    <w:rsid w:val="0005671A"/>
    <w:rsid w:val="00056748"/>
    <w:rsid w:val="00056A6D"/>
    <w:rsid w:val="0006294D"/>
    <w:rsid w:val="0006295C"/>
    <w:rsid w:val="0006532B"/>
    <w:rsid w:val="00067D06"/>
    <w:rsid w:val="00071BAC"/>
    <w:rsid w:val="000723A7"/>
    <w:rsid w:val="00072BB0"/>
    <w:rsid w:val="00073118"/>
    <w:rsid w:val="00084407"/>
    <w:rsid w:val="000962A2"/>
    <w:rsid w:val="00096AC5"/>
    <w:rsid w:val="00096C62"/>
    <w:rsid w:val="000A085A"/>
    <w:rsid w:val="000A40C2"/>
    <w:rsid w:val="000B280E"/>
    <w:rsid w:val="000B3DA5"/>
    <w:rsid w:val="000C4530"/>
    <w:rsid w:val="000D017A"/>
    <w:rsid w:val="000D4A4E"/>
    <w:rsid w:val="000D4BF6"/>
    <w:rsid w:val="000D52EE"/>
    <w:rsid w:val="000D52F6"/>
    <w:rsid w:val="000D6815"/>
    <w:rsid w:val="000D7184"/>
    <w:rsid w:val="000E0AC7"/>
    <w:rsid w:val="000E23F9"/>
    <w:rsid w:val="000E4E65"/>
    <w:rsid w:val="000E53CC"/>
    <w:rsid w:val="000E5A28"/>
    <w:rsid w:val="000E5ACB"/>
    <w:rsid w:val="000E6F41"/>
    <w:rsid w:val="000F1616"/>
    <w:rsid w:val="000F48B7"/>
    <w:rsid w:val="000F4DB2"/>
    <w:rsid w:val="00100B3B"/>
    <w:rsid w:val="001017B2"/>
    <w:rsid w:val="0010543B"/>
    <w:rsid w:val="001112F1"/>
    <w:rsid w:val="0011304C"/>
    <w:rsid w:val="00113133"/>
    <w:rsid w:val="001165A1"/>
    <w:rsid w:val="001166DA"/>
    <w:rsid w:val="00117A9F"/>
    <w:rsid w:val="00117EB1"/>
    <w:rsid w:val="00121EB7"/>
    <w:rsid w:val="00122A14"/>
    <w:rsid w:val="00125610"/>
    <w:rsid w:val="001261D3"/>
    <w:rsid w:val="00130EB5"/>
    <w:rsid w:val="00131114"/>
    <w:rsid w:val="00133C67"/>
    <w:rsid w:val="00140D17"/>
    <w:rsid w:val="00140F9A"/>
    <w:rsid w:val="001419F9"/>
    <w:rsid w:val="001424B2"/>
    <w:rsid w:val="00142899"/>
    <w:rsid w:val="00144D85"/>
    <w:rsid w:val="001514C0"/>
    <w:rsid w:val="001518D4"/>
    <w:rsid w:val="00151FE9"/>
    <w:rsid w:val="001545A1"/>
    <w:rsid w:val="001555E1"/>
    <w:rsid w:val="001563B3"/>
    <w:rsid w:val="00156A0C"/>
    <w:rsid w:val="0015768A"/>
    <w:rsid w:val="00161362"/>
    <w:rsid w:val="001629DA"/>
    <w:rsid w:val="001648AF"/>
    <w:rsid w:val="001649B0"/>
    <w:rsid w:val="00166564"/>
    <w:rsid w:val="00175171"/>
    <w:rsid w:val="00176B48"/>
    <w:rsid w:val="00177330"/>
    <w:rsid w:val="00180226"/>
    <w:rsid w:val="00181E2C"/>
    <w:rsid w:val="001828C9"/>
    <w:rsid w:val="001848CF"/>
    <w:rsid w:val="00186579"/>
    <w:rsid w:val="00186FC8"/>
    <w:rsid w:val="00190702"/>
    <w:rsid w:val="0019206E"/>
    <w:rsid w:val="00193062"/>
    <w:rsid w:val="001935A2"/>
    <w:rsid w:val="001958FA"/>
    <w:rsid w:val="001960D1"/>
    <w:rsid w:val="0019655C"/>
    <w:rsid w:val="001A1D47"/>
    <w:rsid w:val="001A2034"/>
    <w:rsid w:val="001A217D"/>
    <w:rsid w:val="001A2BF4"/>
    <w:rsid w:val="001A4AA4"/>
    <w:rsid w:val="001A79DD"/>
    <w:rsid w:val="001B040F"/>
    <w:rsid w:val="001B29D0"/>
    <w:rsid w:val="001B2B1D"/>
    <w:rsid w:val="001B2D5E"/>
    <w:rsid w:val="001B3BE7"/>
    <w:rsid w:val="001B5A47"/>
    <w:rsid w:val="001B775F"/>
    <w:rsid w:val="001B7D05"/>
    <w:rsid w:val="001C1868"/>
    <w:rsid w:val="001C2B8D"/>
    <w:rsid w:val="001C3360"/>
    <w:rsid w:val="001C4BC8"/>
    <w:rsid w:val="001C7C8A"/>
    <w:rsid w:val="001D00EB"/>
    <w:rsid w:val="001D1F0B"/>
    <w:rsid w:val="001D5658"/>
    <w:rsid w:val="001D5933"/>
    <w:rsid w:val="001E02AB"/>
    <w:rsid w:val="001E3A4C"/>
    <w:rsid w:val="001E3EF3"/>
    <w:rsid w:val="001E5D24"/>
    <w:rsid w:val="001F1F82"/>
    <w:rsid w:val="001F3BF9"/>
    <w:rsid w:val="001F4628"/>
    <w:rsid w:val="001F49F4"/>
    <w:rsid w:val="001F7482"/>
    <w:rsid w:val="0020042C"/>
    <w:rsid w:val="002007F7"/>
    <w:rsid w:val="00201432"/>
    <w:rsid w:val="00203516"/>
    <w:rsid w:val="00203538"/>
    <w:rsid w:val="00204E1C"/>
    <w:rsid w:val="00206D57"/>
    <w:rsid w:val="00210C9F"/>
    <w:rsid w:val="00211C54"/>
    <w:rsid w:val="00212AB1"/>
    <w:rsid w:val="00214D75"/>
    <w:rsid w:val="00215225"/>
    <w:rsid w:val="00217B48"/>
    <w:rsid w:val="00217C51"/>
    <w:rsid w:val="00217CE6"/>
    <w:rsid w:val="0022062A"/>
    <w:rsid w:val="00223CC5"/>
    <w:rsid w:val="0022556F"/>
    <w:rsid w:val="002273E0"/>
    <w:rsid w:val="00230D77"/>
    <w:rsid w:val="00232582"/>
    <w:rsid w:val="00232D41"/>
    <w:rsid w:val="00235EA8"/>
    <w:rsid w:val="00236DB9"/>
    <w:rsid w:val="0024062B"/>
    <w:rsid w:val="002413BA"/>
    <w:rsid w:val="002448FE"/>
    <w:rsid w:val="00245698"/>
    <w:rsid w:val="002472BA"/>
    <w:rsid w:val="0024734B"/>
    <w:rsid w:val="00251875"/>
    <w:rsid w:val="00251F34"/>
    <w:rsid w:val="002527BB"/>
    <w:rsid w:val="00253039"/>
    <w:rsid w:val="00254CBA"/>
    <w:rsid w:val="00264A84"/>
    <w:rsid w:val="00267002"/>
    <w:rsid w:val="002713F5"/>
    <w:rsid w:val="00271BC9"/>
    <w:rsid w:val="00272438"/>
    <w:rsid w:val="0027254B"/>
    <w:rsid w:val="00273CEA"/>
    <w:rsid w:val="00274955"/>
    <w:rsid w:val="00276FFA"/>
    <w:rsid w:val="00280C75"/>
    <w:rsid w:val="00281E3F"/>
    <w:rsid w:val="00286DE3"/>
    <w:rsid w:val="00287244"/>
    <w:rsid w:val="00287D09"/>
    <w:rsid w:val="00291915"/>
    <w:rsid w:val="00292B9C"/>
    <w:rsid w:val="002A37BF"/>
    <w:rsid w:val="002A4758"/>
    <w:rsid w:val="002A4D53"/>
    <w:rsid w:val="002A68DC"/>
    <w:rsid w:val="002A7A01"/>
    <w:rsid w:val="002B0564"/>
    <w:rsid w:val="002B0BAA"/>
    <w:rsid w:val="002B1E24"/>
    <w:rsid w:val="002B2853"/>
    <w:rsid w:val="002B37E0"/>
    <w:rsid w:val="002B39AA"/>
    <w:rsid w:val="002C0944"/>
    <w:rsid w:val="002C2A40"/>
    <w:rsid w:val="002C4228"/>
    <w:rsid w:val="002C4C30"/>
    <w:rsid w:val="002C53DD"/>
    <w:rsid w:val="002D1BDE"/>
    <w:rsid w:val="002D1FD2"/>
    <w:rsid w:val="002D31DD"/>
    <w:rsid w:val="002D6A34"/>
    <w:rsid w:val="002D78C8"/>
    <w:rsid w:val="002E0CC9"/>
    <w:rsid w:val="002E0DEC"/>
    <w:rsid w:val="002E60ED"/>
    <w:rsid w:val="002E734B"/>
    <w:rsid w:val="002F1A09"/>
    <w:rsid w:val="002F1DD8"/>
    <w:rsid w:val="002F4D62"/>
    <w:rsid w:val="002F60CB"/>
    <w:rsid w:val="00302E66"/>
    <w:rsid w:val="003055D9"/>
    <w:rsid w:val="003065EE"/>
    <w:rsid w:val="00310AEE"/>
    <w:rsid w:val="0031370B"/>
    <w:rsid w:val="0031471F"/>
    <w:rsid w:val="00314EA2"/>
    <w:rsid w:val="00315C44"/>
    <w:rsid w:val="003162E8"/>
    <w:rsid w:val="00322BE7"/>
    <w:rsid w:val="0032590F"/>
    <w:rsid w:val="00326287"/>
    <w:rsid w:val="00330F87"/>
    <w:rsid w:val="00331164"/>
    <w:rsid w:val="0033784D"/>
    <w:rsid w:val="00337E27"/>
    <w:rsid w:val="003403CD"/>
    <w:rsid w:val="0034255D"/>
    <w:rsid w:val="003428C8"/>
    <w:rsid w:val="00343453"/>
    <w:rsid w:val="00344DBA"/>
    <w:rsid w:val="0035029D"/>
    <w:rsid w:val="00351181"/>
    <w:rsid w:val="00351BB6"/>
    <w:rsid w:val="00353607"/>
    <w:rsid w:val="003562C8"/>
    <w:rsid w:val="00356BAD"/>
    <w:rsid w:val="003636E6"/>
    <w:rsid w:val="00364146"/>
    <w:rsid w:val="00366ECC"/>
    <w:rsid w:val="00371903"/>
    <w:rsid w:val="00377362"/>
    <w:rsid w:val="00377A82"/>
    <w:rsid w:val="003810F1"/>
    <w:rsid w:val="00381468"/>
    <w:rsid w:val="00384B65"/>
    <w:rsid w:val="00390F87"/>
    <w:rsid w:val="003A1DE8"/>
    <w:rsid w:val="003A47F8"/>
    <w:rsid w:val="003A591F"/>
    <w:rsid w:val="003A606C"/>
    <w:rsid w:val="003A6C25"/>
    <w:rsid w:val="003B0249"/>
    <w:rsid w:val="003B0331"/>
    <w:rsid w:val="003B4529"/>
    <w:rsid w:val="003B76A9"/>
    <w:rsid w:val="003C061A"/>
    <w:rsid w:val="003C2610"/>
    <w:rsid w:val="003C32E5"/>
    <w:rsid w:val="003C3590"/>
    <w:rsid w:val="003C5539"/>
    <w:rsid w:val="003C72CC"/>
    <w:rsid w:val="003D33A1"/>
    <w:rsid w:val="003D35BC"/>
    <w:rsid w:val="003D7036"/>
    <w:rsid w:val="003D767C"/>
    <w:rsid w:val="003E0F54"/>
    <w:rsid w:val="003E2FAF"/>
    <w:rsid w:val="003E7049"/>
    <w:rsid w:val="003F5F7C"/>
    <w:rsid w:val="003F668F"/>
    <w:rsid w:val="00402099"/>
    <w:rsid w:val="004050B9"/>
    <w:rsid w:val="0040556B"/>
    <w:rsid w:val="00405590"/>
    <w:rsid w:val="004066D4"/>
    <w:rsid w:val="00411130"/>
    <w:rsid w:val="004115E2"/>
    <w:rsid w:val="00414054"/>
    <w:rsid w:val="004148F6"/>
    <w:rsid w:val="00417DA6"/>
    <w:rsid w:val="00420468"/>
    <w:rsid w:val="004224F7"/>
    <w:rsid w:val="004269B9"/>
    <w:rsid w:val="004349A4"/>
    <w:rsid w:val="00435365"/>
    <w:rsid w:val="00440EB8"/>
    <w:rsid w:val="0044439D"/>
    <w:rsid w:val="004459D1"/>
    <w:rsid w:val="00447276"/>
    <w:rsid w:val="0044742F"/>
    <w:rsid w:val="00450559"/>
    <w:rsid w:val="00451A51"/>
    <w:rsid w:val="004521B0"/>
    <w:rsid w:val="004577A2"/>
    <w:rsid w:val="00460499"/>
    <w:rsid w:val="00463F86"/>
    <w:rsid w:val="0047266A"/>
    <w:rsid w:val="00473E7B"/>
    <w:rsid w:val="00475846"/>
    <w:rsid w:val="00477881"/>
    <w:rsid w:val="0048129C"/>
    <w:rsid w:val="00485C1C"/>
    <w:rsid w:val="00487134"/>
    <w:rsid w:val="00491314"/>
    <w:rsid w:val="00491EF3"/>
    <w:rsid w:val="00492C49"/>
    <w:rsid w:val="004A0CB8"/>
    <w:rsid w:val="004A0EB2"/>
    <w:rsid w:val="004A433F"/>
    <w:rsid w:val="004B0E90"/>
    <w:rsid w:val="004B220D"/>
    <w:rsid w:val="004B530C"/>
    <w:rsid w:val="004B6AD0"/>
    <w:rsid w:val="004B77AB"/>
    <w:rsid w:val="004C1539"/>
    <w:rsid w:val="004C4F0B"/>
    <w:rsid w:val="004C59DA"/>
    <w:rsid w:val="004C7C4F"/>
    <w:rsid w:val="004D1A73"/>
    <w:rsid w:val="004D20BD"/>
    <w:rsid w:val="004D2A56"/>
    <w:rsid w:val="004D3D26"/>
    <w:rsid w:val="004D70E3"/>
    <w:rsid w:val="004E20FC"/>
    <w:rsid w:val="004E2C6D"/>
    <w:rsid w:val="004E2FBB"/>
    <w:rsid w:val="004E3199"/>
    <w:rsid w:val="004E6077"/>
    <w:rsid w:val="004E6341"/>
    <w:rsid w:val="004E6749"/>
    <w:rsid w:val="004E6973"/>
    <w:rsid w:val="004E6A45"/>
    <w:rsid w:val="004F2532"/>
    <w:rsid w:val="004F73D2"/>
    <w:rsid w:val="005008A9"/>
    <w:rsid w:val="00501BFB"/>
    <w:rsid w:val="00504AE0"/>
    <w:rsid w:val="00505068"/>
    <w:rsid w:val="00505CF8"/>
    <w:rsid w:val="0051065B"/>
    <w:rsid w:val="005106A6"/>
    <w:rsid w:val="00516541"/>
    <w:rsid w:val="005241A2"/>
    <w:rsid w:val="005243F2"/>
    <w:rsid w:val="00524ED4"/>
    <w:rsid w:val="005313B9"/>
    <w:rsid w:val="005325BE"/>
    <w:rsid w:val="005335AE"/>
    <w:rsid w:val="00534457"/>
    <w:rsid w:val="00534CEA"/>
    <w:rsid w:val="005371BF"/>
    <w:rsid w:val="005400A9"/>
    <w:rsid w:val="00541062"/>
    <w:rsid w:val="0054249B"/>
    <w:rsid w:val="00543B3A"/>
    <w:rsid w:val="00543F7D"/>
    <w:rsid w:val="00544BB5"/>
    <w:rsid w:val="005451A3"/>
    <w:rsid w:val="005458B7"/>
    <w:rsid w:val="005458EC"/>
    <w:rsid w:val="00547BDB"/>
    <w:rsid w:val="00550A75"/>
    <w:rsid w:val="00550F39"/>
    <w:rsid w:val="00555E4F"/>
    <w:rsid w:val="00555F4A"/>
    <w:rsid w:val="005610E2"/>
    <w:rsid w:val="005637B3"/>
    <w:rsid w:val="00563BA7"/>
    <w:rsid w:val="00566533"/>
    <w:rsid w:val="005721BA"/>
    <w:rsid w:val="00580698"/>
    <w:rsid w:val="005808C2"/>
    <w:rsid w:val="00580ED4"/>
    <w:rsid w:val="005845F9"/>
    <w:rsid w:val="00586436"/>
    <w:rsid w:val="005874D8"/>
    <w:rsid w:val="00591363"/>
    <w:rsid w:val="00591AF6"/>
    <w:rsid w:val="00591D8B"/>
    <w:rsid w:val="00592D51"/>
    <w:rsid w:val="0059487A"/>
    <w:rsid w:val="00594FDA"/>
    <w:rsid w:val="0059537E"/>
    <w:rsid w:val="005A6547"/>
    <w:rsid w:val="005A7FBA"/>
    <w:rsid w:val="005B009B"/>
    <w:rsid w:val="005B2C2C"/>
    <w:rsid w:val="005B36E8"/>
    <w:rsid w:val="005C351D"/>
    <w:rsid w:val="005C4A78"/>
    <w:rsid w:val="005C742A"/>
    <w:rsid w:val="005D0A0E"/>
    <w:rsid w:val="005D1FFF"/>
    <w:rsid w:val="005D4BA5"/>
    <w:rsid w:val="005D7DE2"/>
    <w:rsid w:val="005E0304"/>
    <w:rsid w:val="005E05B0"/>
    <w:rsid w:val="005E0DF1"/>
    <w:rsid w:val="005E144A"/>
    <w:rsid w:val="005E35C0"/>
    <w:rsid w:val="005E571A"/>
    <w:rsid w:val="005E5B2E"/>
    <w:rsid w:val="005E60D3"/>
    <w:rsid w:val="005E7601"/>
    <w:rsid w:val="005E7AB7"/>
    <w:rsid w:val="005E7B62"/>
    <w:rsid w:val="005F1C5C"/>
    <w:rsid w:val="005F46F7"/>
    <w:rsid w:val="005F6CD6"/>
    <w:rsid w:val="00602A7A"/>
    <w:rsid w:val="006050D7"/>
    <w:rsid w:val="006060F9"/>
    <w:rsid w:val="00607AC9"/>
    <w:rsid w:val="00611A4E"/>
    <w:rsid w:val="0061291B"/>
    <w:rsid w:val="00614DB6"/>
    <w:rsid w:val="00616278"/>
    <w:rsid w:val="00620348"/>
    <w:rsid w:val="00620536"/>
    <w:rsid w:val="00620C42"/>
    <w:rsid w:val="00621378"/>
    <w:rsid w:val="006253C6"/>
    <w:rsid w:val="00626E35"/>
    <w:rsid w:val="00630682"/>
    <w:rsid w:val="00631B55"/>
    <w:rsid w:val="00632144"/>
    <w:rsid w:val="00632FE4"/>
    <w:rsid w:val="00633DAF"/>
    <w:rsid w:val="00633DF1"/>
    <w:rsid w:val="006366A0"/>
    <w:rsid w:val="0064537E"/>
    <w:rsid w:val="006471E3"/>
    <w:rsid w:val="00647AB0"/>
    <w:rsid w:val="00650A3C"/>
    <w:rsid w:val="00651613"/>
    <w:rsid w:val="00651BAF"/>
    <w:rsid w:val="00654C12"/>
    <w:rsid w:val="00654DC7"/>
    <w:rsid w:val="006554B8"/>
    <w:rsid w:val="00655A13"/>
    <w:rsid w:val="0065724F"/>
    <w:rsid w:val="00657E0D"/>
    <w:rsid w:val="00660509"/>
    <w:rsid w:val="00661805"/>
    <w:rsid w:val="0066284D"/>
    <w:rsid w:val="00663F6D"/>
    <w:rsid w:val="00664571"/>
    <w:rsid w:val="00665881"/>
    <w:rsid w:val="0066705E"/>
    <w:rsid w:val="00675D71"/>
    <w:rsid w:val="006800E0"/>
    <w:rsid w:val="0068156E"/>
    <w:rsid w:val="006840E4"/>
    <w:rsid w:val="00687226"/>
    <w:rsid w:val="00687D4D"/>
    <w:rsid w:val="006A0F21"/>
    <w:rsid w:val="006A10F0"/>
    <w:rsid w:val="006A142D"/>
    <w:rsid w:val="006A4404"/>
    <w:rsid w:val="006B0604"/>
    <w:rsid w:val="006B0832"/>
    <w:rsid w:val="006B355D"/>
    <w:rsid w:val="006B37B1"/>
    <w:rsid w:val="006B49AF"/>
    <w:rsid w:val="006B52ED"/>
    <w:rsid w:val="006B5572"/>
    <w:rsid w:val="006B6947"/>
    <w:rsid w:val="006B706F"/>
    <w:rsid w:val="006C0822"/>
    <w:rsid w:val="006C5875"/>
    <w:rsid w:val="006C6691"/>
    <w:rsid w:val="006C6B84"/>
    <w:rsid w:val="006C73AD"/>
    <w:rsid w:val="006C7521"/>
    <w:rsid w:val="006C7974"/>
    <w:rsid w:val="006D14F4"/>
    <w:rsid w:val="006D18F5"/>
    <w:rsid w:val="006D1E99"/>
    <w:rsid w:val="006D28CF"/>
    <w:rsid w:val="006D5008"/>
    <w:rsid w:val="006D55ED"/>
    <w:rsid w:val="006E0209"/>
    <w:rsid w:val="006E27FB"/>
    <w:rsid w:val="006E2E9E"/>
    <w:rsid w:val="006E5D17"/>
    <w:rsid w:val="006E7F22"/>
    <w:rsid w:val="006F137C"/>
    <w:rsid w:val="006F7E8D"/>
    <w:rsid w:val="0070060E"/>
    <w:rsid w:val="00701420"/>
    <w:rsid w:val="00704061"/>
    <w:rsid w:val="00705803"/>
    <w:rsid w:val="00712FA3"/>
    <w:rsid w:val="00723272"/>
    <w:rsid w:val="0072399F"/>
    <w:rsid w:val="00723C8B"/>
    <w:rsid w:val="00726126"/>
    <w:rsid w:val="0073002E"/>
    <w:rsid w:val="0073018D"/>
    <w:rsid w:val="00731377"/>
    <w:rsid w:val="007319BD"/>
    <w:rsid w:val="0073381F"/>
    <w:rsid w:val="00734F2D"/>
    <w:rsid w:val="00740A7C"/>
    <w:rsid w:val="00740B98"/>
    <w:rsid w:val="00741FE6"/>
    <w:rsid w:val="00742760"/>
    <w:rsid w:val="007448A4"/>
    <w:rsid w:val="007449D5"/>
    <w:rsid w:val="007472A5"/>
    <w:rsid w:val="00747D33"/>
    <w:rsid w:val="0075110A"/>
    <w:rsid w:val="00751BC3"/>
    <w:rsid w:val="00756100"/>
    <w:rsid w:val="007566A9"/>
    <w:rsid w:val="00757661"/>
    <w:rsid w:val="0076402C"/>
    <w:rsid w:val="00764403"/>
    <w:rsid w:val="00764917"/>
    <w:rsid w:val="00774D58"/>
    <w:rsid w:val="00774F84"/>
    <w:rsid w:val="0077730D"/>
    <w:rsid w:val="007827BC"/>
    <w:rsid w:val="00783AF1"/>
    <w:rsid w:val="007841A6"/>
    <w:rsid w:val="007867F7"/>
    <w:rsid w:val="00791AD9"/>
    <w:rsid w:val="00791DC9"/>
    <w:rsid w:val="00792C8C"/>
    <w:rsid w:val="00793931"/>
    <w:rsid w:val="007947F5"/>
    <w:rsid w:val="007A17B9"/>
    <w:rsid w:val="007A2DE0"/>
    <w:rsid w:val="007A3802"/>
    <w:rsid w:val="007A6F5B"/>
    <w:rsid w:val="007B08B9"/>
    <w:rsid w:val="007B0FBC"/>
    <w:rsid w:val="007B2136"/>
    <w:rsid w:val="007B2A41"/>
    <w:rsid w:val="007B3B7A"/>
    <w:rsid w:val="007B4BF9"/>
    <w:rsid w:val="007B53F3"/>
    <w:rsid w:val="007B64E9"/>
    <w:rsid w:val="007C0DD4"/>
    <w:rsid w:val="007C487C"/>
    <w:rsid w:val="007C5789"/>
    <w:rsid w:val="007C6D04"/>
    <w:rsid w:val="007C7F70"/>
    <w:rsid w:val="007D0641"/>
    <w:rsid w:val="007D2522"/>
    <w:rsid w:val="007D42CC"/>
    <w:rsid w:val="007D46EF"/>
    <w:rsid w:val="007D6D82"/>
    <w:rsid w:val="007E2793"/>
    <w:rsid w:val="007E4B76"/>
    <w:rsid w:val="007F04BB"/>
    <w:rsid w:val="007F3563"/>
    <w:rsid w:val="007F3FBF"/>
    <w:rsid w:val="007F59E3"/>
    <w:rsid w:val="007F67BB"/>
    <w:rsid w:val="0080395C"/>
    <w:rsid w:val="008044EA"/>
    <w:rsid w:val="0081162E"/>
    <w:rsid w:val="0081204E"/>
    <w:rsid w:val="008208BF"/>
    <w:rsid w:val="00822033"/>
    <w:rsid w:val="008242E8"/>
    <w:rsid w:val="008252B4"/>
    <w:rsid w:val="0082739E"/>
    <w:rsid w:val="00827F9C"/>
    <w:rsid w:val="00833964"/>
    <w:rsid w:val="00836557"/>
    <w:rsid w:val="00842CB9"/>
    <w:rsid w:val="00844A37"/>
    <w:rsid w:val="008450D6"/>
    <w:rsid w:val="008511BB"/>
    <w:rsid w:val="0085197E"/>
    <w:rsid w:val="0085416E"/>
    <w:rsid w:val="00856433"/>
    <w:rsid w:val="0085643D"/>
    <w:rsid w:val="0086052E"/>
    <w:rsid w:val="008610F7"/>
    <w:rsid w:val="00863DE4"/>
    <w:rsid w:val="00865A88"/>
    <w:rsid w:val="00870974"/>
    <w:rsid w:val="0087225A"/>
    <w:rsid w:val="00872315"/>
    <w:rsid w:val="00877B4E"/>
    <w:rsid w:val="00880F65"/>
    <w:rsid w:val="008821D5"/>
    <w:rsid w:val="00884B8D"/>
    <w:rsid w:val="0088548E"/>
    <w:rsid w:val="0089319D"/>
    <w:rsid w:val="008937EA"/>
    <w:rsid w:val="00897F13"/>
    <w:rsid w:val="008A26AB"/>
    <w:rsid w:val="008A59EF"/>
    <w:rsid w:val="008B2308"/>
    <w:rsid w:val="008C144A"/>
    <w:rsid w:val="008C2785"/>
    <w:rsid w:val="008C2AE6"/>
    <w:rsid w:val="008C5AAF"/>
    <w:rsid w:val="008C6338"/>
    <w:rsid w:val="008D046D"/>
    <w:rsid w:val="008D213B"/>
    <w:rsid w:val="008D38F5"/>
    <w:rsid w:val="008D55F7"/>
    <w:rsid w:val="008D6953"/>
    <w:rsid w:val="008D69D1"/>
    <w:rsid w:val="008E2677"/>
    <w:rsid w:val="008E2ACC"/>
    <w:rsid w:val="008E303E"/>
    <w:rsid w:val="008E364D"/>
    <w:rsid w:val="008E3A54"/>
    <w:rsid w:val="008F2F4F"/>
    <w:rsid w:val="008F4156"/>
    <w:rsid w:val="008F51EB"/>
    <w:rsid w:val="008F52DC"/>
    <w:rsid w:val="008F6907"/>
    <w:rsid w:val="009059C3"/>
    <w:rsid w:val="00912820"/>
    <w:rsid w:val="00920B2A"/>
    <w:rsid w:val="0092157D"/>
    <w:rsid w:val="00922835"/>
    <w:rsid w:val="009236A6"/>
    <w:rsid w:val="009243B6"/>
    <w:rsid w:val="00925B4D"/>
    <w:rsid w:val="00927F69"/>
    <w:rsid w:val="0093187B"/>
    <w:rsid w:val="00932FCA"/>
    <w:rsid w:val="00937CC4"/>
    <w:rsid w:val="009406F4"/>
    <w:rsid w:val="0094231D"/>
    <w:rsid w:val="00942873"/>
    <w:rsid w:val="00942FEC"/>
    <w:rsid w:val="009438F1"/>
    <w:rsid w:val="009445A0"/>
    <w:rsid w:val="00944EE3"/>
    <w:rsid w:val="00951527"/>
    <w:rsid w:val="00953040"/>
    <w:rsid w:val="009530A9"/>
    <w:rsid w:val="009547E2"/>
    <w:rsid w:val="00964AE4"/>
    <w:rsid w:val="00965103"/>
    <w:rsid w:val="0097037A"/>
    <w:rsid w:val="009738B7"/>
    <w:rsid w:val="00973BAF"/>
    <w:rsid w:val="00981E0C"/>
    <w:rsid w:val="00982D5C"/>
    <w:rsid w:val="00984384"/>
    <w:rsid w:val="0098467D"/>
    <w:rsid w:val="009A0783"/>
    <w:rsid w:val="009A201B"/>
    <w:rsid w:val="009A5315"/>
    <w:rsid w:val="009A7959"/>
    <w:rsid w:val="009A7BE2"/>
    <w:rsid w:val="009B016B"/>
    <w:rsid w:val="009B3381"/>
    <w:rsid w:val="009B3AD6"/>
    <w:rsid w:val="009B3F51"/>
    <w:rsid w:val="009C2790"/>
    <w:rsid w:val="009C4181"/>
    <w:rsid w:val="009C4773"/>
    <w:rsid w:val="009C542E"/>
    <w:rsid w:val="009C7B2F"/>
    <w:rsid w:val="009D0EB0"/>
    <w:rsid w:val="009D32BE"/>
    <w:rsid w:val="009D6466"/>
    <w:rsid w:val="009D65E1"/>
    <w:rsid w:val="009D75E3"/>
    <w:rsid w:val="009E17EF"/>
    <w:rsid w:val="009E3EEF"/>
    <w:rsid w:val="009F1557"/>
    <w:rsid w:val="009F7AA4"/>
    <w:rsid w:val="00A10DC0"/>
    <w:rsid w:val="00A10EDD"/>
    <w:rsid w:val="00A114D0"/>
    <w:rsid w:val="00A121E2"/>
    <w:rsid w:val="00A12477"/>
    <w:rsid w:val="00A12DA6"/>
    <w:rsid w:val="00A133E7"/>
    <w:rsid w:val="00A14F9A"/>
    <w:rsid w:val="00A15505"/>
    <w:rsid w:val="00A160C9"/>
    <w:rsid w:val="00A209E2"/>
    <w:rsid w:val="00A210D5"/>
    <w:rsid w:val="00A21A7D"/>
    <w:rsid w:val="00A23BF4"/>
    <w:rsid w:val="00A24CCB"/>
    <w:rsid w:val="00A26FC0"/>
    <w:rsid w:val="00A272A6"/>
    <w:rsid w:val="00A31A4F"/>
    <w:rsid w:val="00A31BEB"/>
    <w:rsid w:val="00A333C2"/>
    <w:rsid w:val="00A37CF7"/>
    <w:rsid w:val="00A42FD4"/>
    <w:rsid w:val="00A4752E"/>
    <w:rsid w:val="00A50444"/>
    <w:rsid w:val="00A509E1"/>
    <w:rsid w:val="00A51EB2"/>
    <w:rsid w:val="00A55757"/>
    <w:rsid w:val="00A67AE7"/>
    <w:rsid w:val="00A71F8E"/>
    <w:rsid w:val="00A72C5A"/>
    <w:rsid w:val="00A75319"/>
    <w:rsid w:val="00A759A5"/>
    <w:rsid w:val="00A77F86"/>
    <w:rsid w:val="00A81053"/>
    <w:rsid w:val="00A86AA5"/>
    <w:rsid w:val="00A924CD"/>
    <w:rsid w:val="00A949EA"/>
    <w:rsid w:val="00A97B7D"/>
    <w:rsid w:val="00AA3390"/>
    <w:rsid w:val="00AA4976"/>
    <w:rsid w:val="00AA5F1E"/>
    <w:rsid w:val="00AA6C4B"/>
    <w:rsid w:val="00AA7B30"/>
    <w:rsid w:val="00AB14F1"/>
    <w:rsid w:val="00AB2325"/>
    <w:rsid w:val="00AB53D1"/>
    <w:rsid w:val="00AB78AA"/>
    <w:rsid w:val="00AC0790"/>
    <w:rsid w:val="00AC2779"/>
    <w:rsid w:val="00AC2C0D"/>
    <w:rsid w:val="00AC37C5"/>
    <w:rsid w:val="00AC4418"/>
    <w:rsid w:val="00AD55ED"/>
    <w:rsid w:val="00AD5CEF"/>
    <w:rsid w:val="00AE09DF"/>
    <w:rsid w:val="00AE0AF9"/>
    <w:rsid w:val="00AE0C59"/>
    <w:rsid w:val="00AE4DC6"/>
    <w:rsid w:val="00AE596C"/>
    <w:rsid w:val="00AE60C5"/>
    <w:rsid w:val="00AF2D62"/>
    <w:rsid w:val="00AF3014"/>
    <w:rsid w:val="00AF326B"/>
    <w:rsid w:val="00AF7259"/>
    <w:rsid w:val="00B02044"/>
    <w:rsid w:val="00B04C71"/>
    <w:rsid w:val="00B05392"/>
    <w:rsid w:val="00B060B9"/>
    <w:rsid w:val="00B1063E"/>
    <w:rsid w:val="00B11176"/>
    <w:rsid w:val="00B12542"/>
    <w:rsid w:val="00B12C59"/>
    <w:rsid w:val="00B12D31"/>
    <w:rsid w:val="00B12F97"/>
    <w:rsid w:val="00B14542"/>
    <w:rsid w:val="00B15D9D"/>
    <w:rsid w:val="00B16AE7"/>
    <w:rsid w:val="00B2677C"/>
    <w:rsid w:val="00B27B9D"/>
    <w:rsid w:val="00B30A3E"/>
    <w:rsid w:val="00B31155"/>
    <w:rsid w:val="00B33585"/>
    <w:rsid w:val="00B33B8B"/>
    <w:rsid w:val="00B34018"/>
    <w:rsid w:val="00B371FD"/>
    <w:rsid w:val="00B40E75"/>
    <w:rsid w:val="00B442F4"/>
    <w:rsid w:val="00B466BF"/>
    <w:rsid w:val="00B516B6"/>
    <w:rsid w:val="00B528C8"/>
    <w:rsid w:val="00B53E2C"/>
    <w:rsid w:val="00B55314"/>
    <w:rsid w:val="00B555F7"/>
    <w:rsid w:val="00B61D9E"/>
    <w:rsid w:val="00B62E5F"/>
    <w:rsid w:val="00B64F70"/>
    <w:rsid w:val="00B6677F"/>
    <w:rsid w:val="00B670F3"/>
    <w:rsid w:val="00B67C5B"/>
    <w:rsid w:val="00B760B4"/>
    <w:rsid w:val="00B76525"/>
    <w:rsid w:val="00B7676C"/>
    <w:rsid w:val="00B83762"/>
    <w:rsid w:val="00B85743"/>
    <w:rsid w:val="00B864C1"/>
    <w:rsid w:val="00B9162D"/>
    <w:rsid w:val="00B9174F"/>
    <w:rsid w:val="00B9598B"/>
    <w:rsid w:val="00B9717F"/>
    <w:rsid w:val="00BA4810"/>
    <w:rsid w:val="00BA4923"/>
    <w:rsid w:val="00BA6D74"/>
    <w:rsid w:val="00BB3701"/>
    <w:rsid w:val="00BB40AE"/>
    <w:rsid w:val="00BB46F6"/>
    <w:rsid w:val="00BC0BB9"/>
    <w:rsid w:val="00BC13F1"/>
    <w:rsid w:val="00BC2F59"/>
    <w:rsid w:val="00BC390B"/>
    <w:rsid w:val="00BC4248"/>
    <w:rsid w:val="00BD15FB"/>
    <w:rsid w:val="00BD24A9"/>
    <w:rsid w:val="00BE72D4"/>
    <w:rsid w:val="00BE7B44"/>
    <w:rsid w:val="00BF04C2"/>
    <w:rsid w:val="00BF1EF7"/>
    <w:rsid w:val="00BF2854"/>
    <w:rsid w:val="00BF2D35"/>
    <w:rsid w:val="00C0028D"/>
    <w:rsid w:val="00C01B11"/>
    <w:rsid w:val="00C0239B"/>
    <w:rsid w:val="00C07489"/>
    <w:rsid w:val="00C10584"/>
    <w:rsid w:val="00C14242"/>
    <w:rsid w:val="00C144D3"/>
    <w:rsid w:val="00C14818"/>
    <w:rsid w:val="00C15BEB"/>
    <w:rsid w:val="00C16C69"/>
    <w:rsid w:val="00C17CA1"/>
    <w:rsid w:val="00C22ABA"/>
    <w:rsid w:val="00C26165"/>
    <w:rsid w:val="00C31177"/>
    <w:rsid w:val="00C330F7"/>
    <w:rsid w:val="00C35525"/>
    <w:rsid w:val="00C37869"/>
    <w:rsid w:val="00C40FEA"/>
    <w:rsid w:val="00C41A33"/>
    <w:rsid w:val="00C4213E"/>
    <w:rsid w:val="00C43267"/>
    <w:rsid w:val="00C55651"/>
    <w:rsid w:val="00C556F4"/>
    <w:rsid w:val="00C562C1"/>
    <w:rsid w:val="00C61281"/>
    <w:rsid w:val="00C63419"/>
    <w:rsid w:val="00C63A37"/>
    <w:rsid w:val="00C640C7"/>
    <w:rsid w:val="00C64169"/>
    <w:rsid w:val="00C65980"/>
    <w:rsid w:val="00C65F9F"/>
    <w:rsid w:val="00C6798A"/>
    <w:rsid w:val="00C73261"/>
    <w:rsid w:val="00C7370F"/>
    <w:rsid w:val="00C7602A"/>
    <w:rsid w:val="00C764DF"/>
    <w:rsid w:val="00C76D15"/>
    <w:rsid w:val="00C814B7"/>
    <w:rsid w:val="00C82451"/>
    <w:rsid w:val="00C83C1C"/>
    <w:rsid w:val="00C83CEA"/>
    <w:rsid w:val="00C84529"/>
    <w:rsid w:val="00C879D2"/>
    <w:rsid w:val="00C90539"/>
    <w:rsid w:val="00C90F4F"/>
    <w:rsid w:val="00C9180F"/>
    <w:rsid w:val="00C93EDA"/>
    <w:rsid w:val="00C96172"/>
    <w:rsid w:val="00C9697C"/>
    <w:rsid w:val="00C97DD0"/>
    <w:rsid w:val="00CA22A7"/>
    <w:rsid w:val="00CA4A05"/>
    <w:rsid w:val="00CA4A48"/>
    <w:rsid w:val="00CA64F1"/>
    <w:rsid w:val="00CB1E9E"/>
    <w:rsid w:val="00CB20B1"/>
    <w:rsid w:val="00CB3823"/>
    <w:rsid w:val="00CB45C1"/>
    <w:rsid w:val="00CB4C03"/>
    <w:rsid w:val="00CB4D7C"/>
    <w:rsid w:val="00CB7555"/>
    <w:rsid w:val="00CC1FBE"/>
    <w:rsid w:val="00CC35F5"/>
    <w:rsid w:val="00CC66AE"/>
    <w:rsid w:val="00CD0585"/>
    <w:rsid w:val="00CD0878"/>
    <w:rsid w:val="00CD1549"/>
    <w:rsid w:val="00CD29A8"/>
    <w:rsid w:val="00CD61F7"/>
    <w:rsid w:val="00CD7517"/>
    <w:rsid w:val="00CD7B23"/>
    <w:rsid w:val="00CD7B55"/>
    <w:rsid w:val="00CE122F"/>
    <w:rsid w:val="00CE36C1"/>
    <w:rsid w:val="00CF43FB"/>
    <w:rsid w:val="00CF62C6"/>
    <w:rsid w:val="00CF771B"/>
    <w:rsid w:val="00CF79A3"/>
    <w:rsid w:val="00D005AA"/>
    <w:rsid w:val="00D017F4"/>
    <w:rsid w:val="00D05F06"/>
    <w:rsid w:val="00D07360"/>
    <w:rsid w:val="00D116ED"/>
    <w:rsid w:val="00D1177D"/>
    <w:rsid w:val="00D11D96"/>
    <w:rsid w:val="00D12305"/>
    <w:rsid w:val="00D129B8"/>
    <w:rsid w:val="00D12B0A"/>
    <w:rsid w:val="00D14153"/>
    <w:rsid w:val="00D15A5D"/>
    <w:rsid w:val="00D215D6"/>
    <w:rsid w:val="00D25161"/>
    <w:rsid w:val="00D26CC5"/>
    <w:rsid w:val="00D35F8A"/>
    <w:rsid w:val="00D36164"/>
    <w:rsid w:val="00D404B7"/>
    <w:rsid w:val="00D40A20"/>
    <w:rsid w:val="00D42083"/>
    <w:rsid w:val="00D51A6C"/>
    <w:rsid w:val="00D52F90"/>
    <w:rsid w:val="00D56EFB"/>
    <w:rsid w:val="00D574AD"/>
    <w:rsid w:val="00D60044"/>
    <w:rsid w:val="00D622BD"/>
    <w:rsid w:val="00D663D7"/>
    <w:rsid w:val="00D66A10"/>
    <w:rsid w:val="00D702CA"/>
    <w:rsid w:val="00D72A73"/>
    <w:rsid w:val="00D756C3"/>
    <w:rsid w:val="00D7658B"/>
    <w:rsid w:val="00D80262"/>
    <w:rsid w:val="00D80446"/>
    <w:rsid w:val="00D820A4"/>
    <w:rsid w:val="00D8738A"/>
    <w:rsid w:val="00D932BD"/>
    <w:rsid w:val="00D94447"/>
    <w:rsid w:val="00DA15D1"/>
    <w:rsid w:val="00DA23C6"/>
    <w:rsid w:val="00DA34D4"/>
    <w:rsid w:val="00DA359A"/>
    <w:rsid w:val="00DA4BA1"/>
    <w:rsid w:val="00DA4CA2"/>
    <w:rsid w:val="00DA5D1D"/>
    <w:rsid w:val="00DA7086"/>
    <w:rsid w:val="00DB18A2"/>
    <w:rsid w:val="00DB18CB"/>
    <w:rsid w:val="00DB68C8"/>
    <w:rsid w:val="00DC6D25"/>
    <w:rsid w:val="00DD1061"/>
    <w:rsid w:val="00DD3027"/>
    <w:rsid w:val="00DD58DC"/>
    <w:rsid w:val="00DD6691"/>
    <w:rsid w:val="00DD696B"/>
    <w:rsid w:val="00DE0EE5"/>
    <w:rsid w:val="00DE0F90"/>
    <w:rsid w:val="00DE2ACF"/>
    <w:rsid w:val="00DE6450"/>
    <w:rsid w:val="00DE6A97"/>
    <w:rsid w:val="00DF0ABD"/>
    <w:rsid w:val="00DF121E"/>
    <w:rsid w:val="00DF18B3"/>
    <w:rsid w:val="00DF1AA9"/>
    <w:rsid w:val="00DF272A"/>
    <w:rsid w:val="00DF4BF8"/>
    <w:rsid w:val="00DF54F9"/>
    <w:rsid w:val="00DF5F90"/>
    <w:rsid w:val="00E03091"/>
    <w:rsid w:val="00E04590"/>
    <w:rsid w:val="00E11BFE"/>
    <w:rsid w:val="00E20BBB"/>
    <w:rsid w:val="00E22634"/>
    <w:rsid w:val="00E23128"/>
    <w:rsid w:val="00E25449"/>
    <w:rsid w:val="00E260E7"/>
    <w:rsid w:val="00E31C0A"/>
    <w:rsid w:val="00E34292"/>
    <w:rsid w:val="00E36D1D"/>
    <w:rsid w:val="00E374D7"/>
    <w:rsid w:val="00E42380"/>
    <w:rsid w:val="00E526CB"/>
    <w:rsid w:val="00E54789"/>
    <w:rsid w:val="00E57E1D"/>
    <w:rsid w:val="00E61331"/>
    <w:rsid w:val="00E6331B"/>
    <w:rsid w:val="00E63BCD"/>
    <w:rsid w:val="00E641D8"/>
    <w:rsid w:val="00E644DF"/>
    <w:rsid w:val="00E661E5"/>
    <w:rsid w:val="00E67881"/>
    <w:rsid w:val="00E740CE"/>
    <w:rsid w:val="00E77A17"/>
    <w:rsid w:val="00E80D93"/>
    <w:rsid w:val="00E821B5"/>
    <w:rsid w:val="00E82333"/>
    <w:rsid w:val="00E83A19"/>
    <w:rsid w:val="00E83D5A"/>
    <w:rsid w:val="00E840E2"/>
    <w:rsid w:val="00E84D7F"/>
    <w:rsid w:val="00E862FE"/>
    <w:rsid w:val="00E86CCC"/>
    <w:rsid w:val="00E8794D"/>
    <w:rsid w:val="00E87E68"/>
    <w:rsid w:val="00E91539"/>
    <w:rsid w:val="00E97734"/>
    <w:rsid w:val="00EA0C8C"/>
    <w:rsid w:val="00EA313A"/>
    <w:rsid w:val="00EA3B4C"/>
    <w:rsid w:val="00EB1AA4"/>
    <w:rsid w:val="00EB4E9C"/>
    <w:rsid w:val="00EC1CAE"/>
    <w:rsid w:val="00EC209B"/>
    <w:rsid w:val="00EC3C2B"/>
    <w:rsid w:val="00EC4FAF"/>
    <w:rsid w:val="00EC7F6D"/>
    <w:rsid w:val="00ED0E63"/>
    <w:rsid w:val="00ED16E1"/>
    <w:rsid w:val="00ED1EA4"/>
    <w:rsid w:val="00ED37C6"/>
    <w:rsid w:val="00ED3E29"/>
    <w:rsid w:val="00ED5FFD"/>
    <w:rsid w:val="00EF2D98"/>
    <w:rsid w:val="00EF45C5"/>
    <w:rsid w:val="00EF4A81"/>
    <w:rsid w:val="00EF6707"/>
    <w:rsid w:val="00EF7D35"/>
    <w:rsid w:val="00F00926"/>
    <w:rsid w:val="00F00E06"/>
    <w:rsid w:val="00F03E98"/>
    <w:rsid w:val="00F1103E"/>
    <w:rsid w:val="00F124B5"/>
    <w:rsid w:val="00F14BA9"/>
    <w:rsid w:val="00F16EF3"/>
    <w:rsid w:val="00F2166D"/>
    <w:rsid w:val="00F21EBB"/>
    <w:rsid w:val="00F22101"/>
    <w:rsid w:val="00F22805"/>
    <w:rsid w:val="00F22C8C"/>
    <w:rsid w:val="00F248F1"/>
    <w:rsid w:val="00F25135"/>
    <w:rsid w:val="00F25290"/>
    <w:rsid w:val="00F2789B"/>
    <w:rsid w:val="00F342CB"/>
    <w:rsid w:val="00F34F82"/>
    <w:rsid w:val="00F359E6"/>
    <w:rsid w:val="00F3664C"/>
    <w:rsid w:val="00F435ED"/>
    <w:rsid w:val="00F43A3D"/>
    <w:rsid w:val="00F4439F"/>
    <w:rsid w:val="00F44C0A"/>
    <w:rsid w:val="00F45A8D"/>
    <w:rsid w:val="00F46F16"/>
    <w:rsid w:val="00F51873"/>
    <w:rsid w:val="00F52486"/>
    <w:rsid w:val="00F57ACB"/>
    <w:rsid w:val="00F614D0"/>
    <w:rsid w:val="00F62795"/>
    <w:rsid w:val="00F6323A"/>
    <w:rsid w:val="00F63F0D"/>
    <w:rsid w:val="00F64570"/>
    <w:rsid w:val="00F677EF"/>
    <w:rsid w:val="00F70B44"/>
    <w:rsid w:val="00F70F4D"/>
    <w:rsid w:val="00F73028"/>
    <w:rsid w:val="00F739E1"/>
    <w:rsid w:val="00F74897"/>
    <w:rsid w:val="00F76208"/>
    <w:rsid w:val="00F7710A"/>
    <w:rsid w:val="00F86EDA"/>
    <w:rsid w:val="00F91C95"/>
    <w:rsid w:val="00F924B9"/>
    <w:rsid w:val="00F92E65"/>
    <w:rsid w:val="00F955C5"/>
    <w:rsid w:val="00F96F2C"/>
    <w:rsid w:val="00FA3E9E"/>
    <w:rsid w:val="00FB1CC0"/>
    <w:rsid w:val="00FB214A"/>
    <w:rsid w:val="00FB5B0E"/>
    <w:rsid w:val="00FC0F0C"/>
    <w:rsid w:val="00FC2069"/>
    <w:rsid w:val="00FC50EF"/>
    <w:rsid w:val="00FC541A"/>
    <w:rsid w:val="00FC5E5C"/>
    <w:rsid w:val="00FC6F90"/>
    <w:rsid w:val="00FD04C0"/>
    <w:rsid w:val="00FD55D7"/>
    <w:rsid w:val="00FD5AF6"/>
    <w:rsid w:val="00FF0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5C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11D96"/>
    <w:pPr>
      <w:ind w:left="720"/>
      <w:contextualSpacing/>
    </w:pPr>
  </w:style>
  <w:style w:type="table" w:styleId="a4">
    <w:name w:val="Table Grid"/>
    <w:basedOn w:val="a1"/>
    <w:uiPriority w:val="99"/>
    <w:rsid w:val="00E740C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F00E06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F00E06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C797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C7974"/>
    <w:rPr>
      <w:rFonts w:ascii="Times New Roman" w:eastAsia="Times New Roman" w:hAnsi="Times New Roman"/>
    </w:rPr>
  </w:style>
  <w:style w:type="paragraph" w:styleId="a9">
    <w:name w:val="footer"/>
    <w:basedOn w:val="a"/>
    <w:link w:val="aa"/>
    <w:uiPriority w:val="99"/>
    <w:unhideWhenUsed/>
    <w:rsid w:val="006C797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C7974"/>
    <w:rPr>
      <w:rFonts w:ascii="Times New Roman" w:eastAsia="Times New Roman" w:hAnsi="Times New Roman"/>
    </w:rPr>
  </w:style>
  <w:style w:type="character" w:styleId="ab">
    <w:name w:val="Hyperlink"/>
    <w:basedOn w:val="a0"/>
    <w:uiPriority w:val="99"/>
    <w:unhideWhenUsed/>
    <w:rsid w:val="00E374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800200.50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82A5B-FEF8-4C01-9239-0F9569003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12</Pages>
  <Words>3490</Words>
  <Characters>23347</Characters>
  <Application>Microsoft Office Word</Application>
  <DocSecurity>0</DocSecurity>
  <Lines>194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Е.В. Слесарева</dc:creator>
  <cp:lastModifiedBy>Ольга</cp:lastModifiedBy>
  <cp:revision>5</cp:revision>
  <cp:lastPrinted>2013-08-22T05:59:00Z</cp:lastPrinted>
  <dcterms:created xsi:type="dcterms:W3CDTF">2013-08-20T12:09:00Z</dcterms:created>
  <dcterms:modified xsi:type="dcterms:W3CDTF">2013-08-22T06:42:00Z</dcterms:modified>
</cp:coreProperties>
</file>