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767" w:rsidRPr="002E7767" w:rsidRDefault="002E7767" w:rsidP="002E77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7767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:rsidR="002E7767" w:rsidRPr="002E7767" w:rsidRDefault="002E7767" w:rsidP="002E77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7767">
        <w:rPr>
          <w:rFonts w:ascii="Times New Roman" w:eastAsia="Calibri" w:hAnsi="Times New Roman" w:cs="Times New Roman"/>
          <w:b/>
          <w:sz w:val="28"/>
          <w:szCs w:val="28"/>
        </w:rPr>
        <w:t>ИРКУТСКАЯ ОБЛАСТЬ БОДАЙБИНСКИЙ РАЙОН</w:t>
      </w:r>
    </w:p>
    <w:p w:rsidR="002E7767" w:rsidRPr="002E7767" w:rsidRDefault="002E7767" w:rsidP="002E77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7767">
        <w:rPr>
          <w:rFonts w:ascii="Times New Roman" w:eastAsia="Calibri" w:hAnsi="Times New Roman" w:cs="Times New Roman"/>
          <w:b/>
          <w:sz w:val="28"/>
          <w:szCs w:val="28"/>
        </w:rPr>
        <w:t>АДМИНИСТРАЦИЯ ГОРОДА БОДАЙБО И РАЙОНА</w:t>
      </w:r>
    </w:p>
    <w:p w:rsidR="002E7767" w:rsidRPr="002E7767" w:rsidRDefault="002E7767" w:rsidP="002E77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7767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2E7767" w:rsidRPr="002E7767" w:rsidRDefault="002E7767" w:rsidP="002E776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7767" w:rsidRPr="002E7767" w:rsidRDefault="00D62EAD" w:rsidP="00D62EA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07.10.</w:t>
      </w:r>
      <w:r w:rsidR="002928A0" w:rsidRPr="002928A0">
        <w:rPr>
          <w:rFonts w:ascii="Times New Roman" w:eastAsia="Calibri" w:hAnsi="Times New Roman" w:cs="Times New Roman"/>
          <w:sz w:val="28"/>
          <w:szCs w:val="28"/>
        </w:rPr>
        <w:t>201</w:t>
      </w:r>
      <w:r w:rsidR="008E21CA">
        <w:rPr>
          <w:rFonts w:ascii="Times New Roman" w:eastAsia="Calibri" w:hAnsi="Times New Roman" w:cs="Times New Roman"/>
          <w:sz w:val="28"/>
          <w:szCs w:val="28"/>
        </w:rPr>
        <w:t>6</w:t>
      </w:r>
      <w:r w:rsidR="002E7767" w:rsidRPr="002928A0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="002E7767" w:rsidRPr="002E7767">
        <w:rPr>
          <w:rFonts w:ascii="Times New Roman" w:eastAsia="Calibri" w:hAnsi="Times New Roman" w:cs="Times New Roman"/>
          <w:sz w:val="28"/>
          <w:szCs w:val="28"/>
        </w:rPr>
        <w:t>.                       г.</w:t>
      </w:r>
      <w:r w:rsidR="003F4701" w:rsidRPr="003F47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7767" w:rsidRPr="002E7767">
        <w:rPr>
          <w:rFonts w:ascii="Times New Roman" w:eastAsia="Calibri" w:hAnsi="Times New Roman" w:cs="Times New Roman"/>
          <w:sz w:val="28"/>
          <w:szCs w:val="28"/>
        </w:rPr>
        <w:t>Бодайбо                                   №</w:t>
      </w:r>
      <w:r>
        <w:rPr>
          <w:rFonts w:ascii="Times New Roman" w:eastAsia="Calibri" w:hAnsi="Times New Roman" w:cs="Times New Roman"/>
          <w:sz w:val="28"/>
          <w:szCs w:val="28"/>
        </w:rPr>
        <w:t>196-п</w:t>
      </w:r>
    </w:p>
    <w:p w:rsidR="002E7767" w:rsidRPr="002E7767" w:rsidRDefault="002E7767" w:rsidP="002E776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E7767" w:rsidRPr="002E7767" w:rsidRDefault="002E7767" w:rsidP="002E776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E7767">
        <w:rPr>
          <w:rFonts w:ascii="Times New Roman" w:eastAsia="Calibri" w:hAnsi="Times New Roman" w:cs="Times New Roman"/>
          <w:sz w:val="24"/>
          <w:szCs w:val="24"/>
        </w:rPr>
        <w:t>О внесении изменен</w:t>
      </w:r>
      <w:r w:rsidR="003B529F" w:rsidRPr="00BB14F7">
        <w:rPr>
          <w:rFonts w:ascii="Times New Roman" w:eastAsia="Calibri" w:hAnsi="Times New Roman" w:cs="Times New Roman"/>
          <w:sz w:val="24"/>
          <w:szCs w:val="24"/>
        </w:rPr>
        <w:t>ий в План мероприятий («дорожная карта</w:t>
      </w:r>
      <w:r w:rsidRPr="002E7767">
        <w:rPr>
          <w:rFonts w:ascii="Times New Roman" w:eastAsia="Calibri" w:hAnsi="Times New Roman" w:cs="Times New Roman"/>
          <w:sz w:val="24"/>
          <w:szCs w:val="24"/>
        </w:rPr>
        <w:t xml:space="preserve">»), </w:t>
      </w:r>
    </w:p>
    <w:p w:rsidR="002E7767" w:rsidRPr="002E7767" w:rsidRDefault="009856BD" w:rsidP="002E776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B14F7">
        <w:rPr>
          <w:rFonts w:ascii="Times New Roman" w:eastAsia="Calibri" w:hAnsi="Times New Roman" w:cs="Times New Roman"/>
          <w:sz w:val="24"/>
          <w:szCs w:val="24"/>
        </w:rPr>
        <w:t>направленных</w:t>
      </w:r>
      <w:r w:rsidR="002E7767" w:rsidRPr="002E7767">
        <w:rPr>
          <w:rFonts w:ascii="Times New Roman" w:eastAsia="Calibri" w:hAnsi="Times New Roman" w:cs="Times New Roman"/>
          <w:sz w:val="24"/>
          <w:szCs w:val="24"/>
        </w:rPr>
        <w:t xml:space="preserve"> на повышение эффективности сферы культуры </w:t>
      </w:r>
    </w:p>
    <w:p w:rsidR="002E7767" w:rsidRPr="00BB14F7" w:rsidRDefault="002E7767" w:rsidP="002E776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E7767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2E7767">
        <w:rPr>
          <w:rFonts w:ascii="Times New Roman" w:eastAsia="Calibri" w:hAnsi="Times New Roman" w:cs="Times New Roman"/>
          <w:sz w:val="24"/>
          <w:szCs w:val="24"/>
        </w:rPr>
        <w:t>г.Бодайбо</w:t>
      </w:r>
      <w:proofErr w:type="spellEnd"/>
      <w:r w:rsidRPr="002E7767">
        <w:rPr>
          <w:rFonts w:ascii="Times New Roman" w:eastAsia="Calibri" w:hAnsi="Times New Roman" w:cs="Times New Roman"/>
          <w:sz w:val="24"/>
          <w:szCs w:val="24"/>
        </w:rPr>
        <w:t xml:space="preserve"> и района</w:t>
      </w:r>
      <w:r w:rsidR="009856BD" w:rsidRPr="00BB14F7">
        <w:rPr>
          <w:rFonts w:ascii="Times New Roman" w:eastAsia="Calibri" w:hAnsi="Times New Roman" w:cs="Times New Roman"/>
          <w:sz w:val="24"/>
          <w:szCs w:val="24"/>
        </w:rPr>
        <w:t xml:space="preserve">, утвержденный </w:t>
      </w:r>
    </w:p>
    <w:p w:rsidR="009856BD" w:rsidRPr="002E7767" w:rsidRDefault="009856BD" w:rsidP="002E776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B14F7">
        <w:rPr>
          <w:rFonts w:ascii="Times New Roman" w:eastAsia="Calibri" w:hAnsi="Times New Roman" w:cs="Times New Roman"/>
          <w:sz w:val="24"/>
          <w:szCs w:val="24"/>
        </w:rPr>
        <w:t xml:space="preserve">постановлением администрации </w:t>
      </w:r>
      <w:proofErr w:type="spellStart"/>
      <w:r w:rsidRPr="00BB14F7">
        <w:rPr>
          <w:rFonts w:ascii="Times New Roman" w:eastAsia="Calibri" w:hAnsi="Times New Roman" w:cs="Times New Roman"/>
          <w:sz w:val="24"/>
          <w:szCs w:val="24"/>
        </w:rPr>
        <w:t>г.Бодайбо</w:t>
      </w:r>
      <w:proofErr w:type="spellEnd"/>
      <w:r w:rsidRPr="00BB14F7">
        <w:rPr>
          <w:rFonts w:ascii="Times New Roman" w:eastAsia="Calibri" w:hAnsi="Times New Roman" w:cs="Times New Roman"/>
          <w:sz w:val="24"/>
          <w:szCs w:val="24"/>
        </w:rPr>
        <w:t xml:space="preserve"> и района от 28.05.2013 г. № 317 - п</w:t>
      </w:r>
    </w:p>
    <w:p w:rsidR="002E7767" w:rsidRPr="002E7767" w:rsidRDefault="002E7767" w:rsidP="002E776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56BD" w:rsidRPr="00BB14F7" w:rsidRDefault="003B529F" w:rsidP="002E77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14F7">
        <w:rPr>
          <w:rFonts w:ascii="Times New Roman" w:eastAsia="Calibri" w:hAnsi="Times New Roman" w:cs="Times New Roman"/>
          <w:sz w:val="24"/>
          <w:szCs w:val="24"/>
        </w:rPr>
        <w:tab/>
      </w:r>
      <w:r w:rsidR="00B66F5C">
        <w:rPr>
          <w:rFonts w:ascii="Times New Roman" w:eastAsia="Calibri" w:hAnsi="Times New Roman" w:cs="Times New Roman"/>
          <w:sz w:val="24"/>
          <w:szCs w:val="24"/>
        </w:rPr>
        <w:t>В</w:t>
      </w:r>
      <w:r w:rsidR="00CA496D">
        <w:rPr>
          <w:rFonts w:ascii="Times New Roman" w:eastAsia="Calibri" w:hAnsi="Times New Roman" w:cs="Times New Roman"/>
          <w:sz w:val="24"/>
          <w:szCs w:val="24"/>
        </w:rPr>
        <w:t xml:space="preserve"> соответствии с </w:t>
      </w:r>
      <w:r w:rsidR="00B66F5C" w:rsidRPr="00B66F5C">
        <w:rPr>
          <w:rFonts w:ascii="Times New Roman" w:eastAsia="Calibri" w:hAnsi="Times New Roman" w:cs="Times New Roman"/>
          <w:sz w:val="24"/>
          <w:szCs w:val="24"/>
        </w:rPr>
        <w:t>распоряжением Правительства Иркутской области от 26 августа 2016 года № 450-рп «О внесении изменений в План мероприятий («дорожную карту»), направленных на повышение эффективности сферы культуры в Иркутской области»</w:t>
      </w:r>
      <w:r w:rsidR="002928A0">
        <w:rPr>
          <w:rFonts w:ascii="Times New Roman" w:eastAsia="Calibri" w:hAnsi="Times New Roman" w:cs="Times New Roman"/>
          <w:sz w:val="24"/>
          <w:szCs w:val="24"/>
        </w:rPr>
        <w:t>, руководствуясь статьей 31</w:t>
      </w:r>
      <w:r w:rsidR="002E7767" w:rsidRPr="00BB14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A496D">
        <w:rPr>
          <w:rFonts w:ascii="Times New Roman" w:eastAsia="Calibri" w:hAnsi="Times New Roman" w:cs="Times New Roman"/>
          <w:sz w:val="24"/>
          <w:szCs w:val="24"/>
        </w:rPr>
        <w:t>у</w:t>
      </w:r>
      <w:r w:rsidR="002928A0">
        <w:rPr>
          <w:rFonts w:ascii="Times New Roman" w:eastAsia="Calibri" w:hAnsi="Times New Roman" w:cs="Times New Roman"/>
          <w:sz w:val="24"/>
          <w:szCs w:val="24"/>
        </w:rPr>
        <w:t>став</w:t>
      </w:r>
      <w:r w:rsidR="00CA496D">
        <w:rPr>
          <w:rFonts w:ascii="Times New Roman" w:eastAsia="Calibri" w:hAnsi="Times New Roman" w:cs="Times New Roman"/>
          <w:sz w:val="24"/>
          <w:szCs w:val="24"/>
        </w:rPr>
        <w:t>а</w:t>
      </w:r>
      <w:r w:rsidR="002928A0">
        <w:rPr>
          <w:rFonts w:ascii="Times New Roman" w:eastAsia="Calibri" w:hAnsi="Times New Roman" w:cs="Times New Roman"/>
          <w:sz w:val="24"/>
          <w:szCs w:val="24"/>
        </w:rPr>
        <w:t xml:space="preserve"> МО г.</w:t>
      </w:r>
      <w:r w:rsidR="008E21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928A0">
        <w:rPr>
          <w:rFonts w:ascii="Times New Roman" w:eastAsia="Calibri" w:hAnsi="Times New Roman" w:cs="Times New Roman"/>
          <w:sz w:val="24"/>
          <w:szCs w:val="24"/>
        </w:rPr>
        <w:t>Бодайбо и района</w:t>
      </w:r>
    </w:p>
    <w:p w:rsidR="002E7767" w:rsidRPr="002E7767" w:rsidRDefault="002E7767" w:rsidP="002E77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767">
        <w:rPr>
          <w:rFonts w:ascii="Times New Roman" w:eastAsia="Calibri" w:hAnsi="Times New Roman" w:cs="Times New Roman"/>
          <w:sz w:val="24"/>
          <w:szCs w:val="24"/>
        </w:rPr>
        <w:t>ПОСТАНОВЛЯЮ:</w:t>
      </w:r>
    </w:p>
    <w:p w:rsidR="002E7767" w:rsidRPr="002E7767" w:rsidRDefault="002E7767" w:rsidP="002E77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767">
        <w:rPr>
          <w:rFonts w:ascii="Times New Roman" w:eastAsia="Calibri" w:hAnsi="Times New Roman" w:cs="Times New Roman"/>
          <w:sz w:val="24"/>
          <w:szCs w:val="24"/>
        </w:rPr>
        <w:t>1. Внес</w:t>
      </w:r>
      <w:r w:rsidR="003B529F" w:rsidRPr="00BB14F7">
        <w:rPr>
          <w:rFonts w:ascii="Times New Roman" w:eastAsia="Calibri" w:hAnsi="Times New Roman" w:cs="Times New Roman"/>
          <w:sz w:val="24"/>
          <w:szCs w:val="24"/>
        </w:rPr>
        <w:t>ти в План мероприятий («дорожная карта</w:t>
      </w:r>
      <w:r w:rsidR="00321E1F">
        <w:rPr>
          <w:rFonts w:ascii="Times New Roman" w:eastAsia="Calibri" w:hAnsi="Times New Roman" w:cs="Times New Roman"/>
          <w:sz w:val="24"/>
          <w:szCs w:val="24"/>
        </w:rPr>
        <w:t>»), направленный</w:t>
      </w:r>
      <w:r w:rsidRPr="002E7767">
        <w:rPr>
          <w:rFonts w:ascii="Times New Roman" w:eastAsia="Calibri" w:hAnsi="Times New Roman" w:cs="Times New Roman"/>
          <w:sz w:val="24"/>
          <w:szCs w:val="24"/>
        </w:rPr>
        <w:t xml:space="preserve"> на повышение эффективности сферы культуры муниципального образования </w:t>
      </w:r>
      <w:proofErr w:type="spellStart"/>
      <w:r w:rsidRPr="002E7767">
        <w:rPr>
          <w:rFonts w:ascii="Times New Roman" w:eastAsia="Calibri" w:hAnsi="Times New Roman" w:cs="Times New Roman"/>
          <w:sz w:val="24"/>
          <w:szCs w:val="24"/>
        </w:rPr>
        <w:t>г.Бодайбо</w:t>
      </w:r>
      <w:proofErr w:type="spellEnd"/>
      <w:r w:rsidRPr="002E7767">
        <w:rPr>
          <w:rFonts w:ascii="Times New Roman" w:eastAsia="Calibri" w:hAnsi="Times New Roman" w:cs="Times New Roman"/>
          <w:sz w:val="24"/>
          <w:szCs w:val="24"/>
        </w:rPr>
        <w:t xml:space="preserve"> и района, утвержденный постановлением администрации </w:t>
      </w:r>
      <w:proofErr w:type="spellStart"/>
      <w:r w:rsidRPr="002E7767">
        <w:rPr>
          <w:rFonts w:ascii="Times New Roman" w:eastAsia="Calibri" w:hAnsi="Times New Roman" w:cs="Times New Roman"/>
          <w:sz w:val="24"/>
          <w:szCs w:val="24"/>
        </w:rPr>
        <w:t>г.Бодайбо</w:t>
      </w:r>
      <w:proofErr w:type="spellEnd"/>
      <w:r w:rsidRPr="002E7767">
        <w:rPr>
          <w:rFonts w:ascii="Times New Roman" w:eastAsia="Calibri" w:hAnsi="Times New Roman" w:cs="Times New Roman"/>
          <w:sz w:val="24"/>
          <w:szCs w:val="24"/>
        </w:rPr>
        <w:t xml:space="preserve"> и района от 28 мая 2013 года № 317 – п (далее План мероприятий), следующие изменения:</w:t>
      </w:r>
    </w:p>
    <w:p w:rsidR="003B529F" w:rsidRPr="00BB14F7" w:rsidRDefault="000F06B6" w:rsidP="002E77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8E21CA">
        <w:rPr>
          <w:rFonts w:ascii="Times New Roman" w:eastAsia="Calibri" w:hAnsi="Times New Roman" w:cs="Times New Roman"/>
          <w:sz w:val="24"/>
          <w:szCs w:val="24"/>
        </w:rPr>
        <w:t xml:space="preserve"> таблице пункта 11 раздела </w:t>
      </w:r>
      <w:r w:rsidR="008E21CA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="008E21CA">
        <w:rPr>
          <w:rFonts w:ascii="Times New Roman" w:eastAsia="Calibri" w:hAnsi="Times New Roman" w:cs="Times New Roman"/>
          <w:sz w:val="24"/>
          <w:szCs w:val="24"/>
        </w:rPr>
        <w:t xml:space="preserve"> «ЦЕЛЕВЫЕ ПОКАЗАТЕЛИ (ИНДИКАТОРЫ) РАЗВИТИЯ СФЕРЫ КУЛЬТУРЫ» цифры «73,7», «82,4» заменить соответственно цифрами «84,3», «80,8»;</w:t>
      </w:r>
    </w:p>
    <w:p w:rsidR="002E7767" w:rsidRPr="002E7767" w:rsidRDefault="008E21CA" w:rsidP="002E77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2E7767" w:rsidRPr="002E7767">
        <w:rPr>
          <w:rFonts w:ascii="Times New Roman" w:eastAsia="Calibri" w:hAnsi="Times New Roman" w:cs="Times New Roman"/>
          <w:sz w:val="24"/>
          <w:szCs w:val="24"/>
        </w:rPr>
        <w:t>риложение к Плану мероприятий</w:t>
      </w:r>
      <w:r w:rsidR="00F0703A" w:rsidRPr="00BB14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7767" w:rsidRPr="002E7767">
        <w:rPr>
          <w:rFonts w:ascii="Times New Roman" w:eastAsia="Calibri" w:hAnsi="Times New Roman" w:cs="Times New Roman"/>
          <w:sz w:val="24"/>
          <w:szCs w:val="24"/>
        </w:rPr>
        <w:t xml:space="preserve">(«дорожная карта») </w:t>
      </w:r>
      <w:r w:rsidR="003B529F" w:rsidRPr="00BB14F7">
        <w:rPr>
          <w:rFonts w:ascii="Times New Roman" w:eastAsia="Calibri" w:hAnsi="Times New Roman" w:cs="Times New Roman"/>
          <w:sz w:val="24"/>
          <w:szCs w:val="24"/>
          <w:lang w:eastAsia="ru-RU"/>
        </w:rPr>
        <w:t>изложить</w:t>
      </w:r>
      <w:r w:rsidR="002E7767" w:rsidRPr="002E77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новой редакции (прилагается).</w:t>
      </w:r>
    </w:p>
    <w:p w:rsidR="002E7767" w:rsidRPr="002E7767" w:rsidRDefault="000F06B6" w:rsidP="002E77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F0703A" w:rsidRPr="00BB14F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B529F" w:rsidRPr="00BB14F7">
        <w:rPr>
          <w:rFonts w:ascii="Times New Roman" w:eastAsia="Calibri" w:hAnsi="Times New Roman" w:cs="Times New Roman"/>
          <w:sz w:val="24"/>
          <w:szCs w:val="24"/>
        </w:rPr>
        <w:t xml:space="preserve">Начальнику отдела организационной работы </w:t>
      </w:r>
      <w:r w:rsidR="002E7767" w:rsidRPr="002E7767">
        <w:rPr>
          <w:rFonts w:ascii="Times New Roman" w:eastAsia="Calibri" w:hAnsi="Times New Roman" w:cs="Times New Roman"/>
          <w:sz w:val="24"/>
          <w:szCs w:val="24"/>
        </w:rPr>
        <w:t>администраци</w:t>
      </w:r>
      <w:r w:rsidR="009856BD" w:rsidRPr="00BB14F7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proofErr w:type="spellStart"/>
      <w:r w:rsidR="009856BD" w:rsidRPr="00BB14F7">
        <w:rPr>
          <w:rFonts w:ascii="Times New Roman" w:eastAsia="Calibri" w:hAnsi="Times New Roman" w:cs="Times New Roman"/>
          <w:sz w:val="24"/>
          <w:szCs w:val="24"/>
        </w:rPr>
        <w:t>г.Бо</w:t>
      </w:r>
      <w:r w:rsidR="003B529F" w:rsidRPr="00BB14F7">
        <w:rPr>
          <w:rFonts w:ascii="Times New Roman" w:eastAsia="Calibri" w:hAnsi="Times New Roman" w:cs="Times New Roman"/>
          <w:sz w:val="24"/>
          <w:szCs w:val="24"/>
        </w:rPr>
        <w:t>дайбо</w:t>
      </w:r>
      <w:proofErr w:type="spellEnd"/>
      <w:r w:rsidR="003B529F" w:rsidRPr="00BB14F7">
        <w:rPr>
          <w:rFonts w:ascii="Times New Roman" w:eastAsia="Calibri" w:hAnsi="Times New Roman" w:cs="Times New Roman"/>
          <w:sz w:val="24"/>
          <w:szCs w:val="24"/>
        </w:rPr>
        <w:t xml:space="preserve"> и района </w:t>
      </w:r>
      <w:proofErr w:type="spellStart"/>
      <w:r w:rsidR="003B529F" w:rsidRPr="00BB14F7">
        <w:rPr>
          <w:rFonts w:ascii="Times New Roman" w:eastAsia="Calibri" w:hAnsi="Times New Roman" w:cs="Times New Roman"/>
          <w:sz w:val="24"/>
          <w:szCs w:val="24"/>
        </w:rPr>
        <w:t>А.В.Кравец</w:t>
      </w:r>
      <w:proofErr w:type="spellEnd"/>
      <w:r w:rsidR="003B529F" w:rsidRPr="00BB14F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E7767" w:rsidRPr="002E7767">
        <w:rPr>
          <w:rFonts w:ascii="Times New Roman" w:eastAsia="Calibri" w:hAnsi="Times New Roman" w:cs="Times New Roman"/>
          <w:sz w:val="24"/>
          <w:szCs w:val="24"/>
        </w:rPr>
        <w:t>опубликовать настоящее постановление в газете «Ленский шахтер».</w:t>
      </w:r>
    </w:p>
    <w:p w:rsidR="002E7767" w:rsidRDefault="002E7767" w:rsidP="002E77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21CA" w:rsidRPr="00BB14F7" w:rsidRDefault="008E21CA" w:rsidP="002E77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529F" w:rsidRPr="002E7767" w:rsidRDefault="003B529F" w:rsidP="002E77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7767" w:rsidRPr="002E7767" w:rsidRDefault="008E21CA" w:rsidP="003F470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</w:t>
      </w:r>
      <w:r w:rsidR="002E7767" w:rsidRPr="002E7767">
        <w:rPr>
          <w:rFonts w:ascii="Times New Roman" w:eastAsia="Calibri" w:hAnsi="Times New Roman" w:cs="Times New Roman"/>
          <w:sz w:val="24"/>
          <w:szCs w:val="24"/>
        </w:rPr>
        <w:t xml:space="preserve">эр                                                                           </w:t>
      </w:r>
      <w:r w:rsidR="009856BD" w:rsidRPr="00BB14F7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="009856BD" w:rsidRPr="00BB14F7">
        <w:rPr>
          <w:rFonts w:ascii="Times New Roman" w:eastAsia="Calibri" w:hAnsi="Times New Roman" w:cs="Times New Roman"/>
          <w:sz w:val="24"/>
          <w:szCs w:val="24"/>
        </w:rPr>
        <w:t>Е.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="009856BD" w:rsidRPr="00BB14F7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Юмашев</w:t>
      </w:r>
    </w:p>
    <w:p w:rsidR="002E7767" w:rsidRPr="002E7767" w:rsidRDefault="002E7767" w:rsidP="002E77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76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E7767" w:rsidRPr="002E7767" w:rsidRDefault="002E7767" w:rsidP="002E77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7767" w:rsidRPr="002E7767" w:rsidRDefault="002E7767" w:rsidP="002E77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7767" w:rsidRPr="002E7767" w:rsidRDefault="002E7767" w:rsidP="002E77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7767" w:rsidRPr="002E7767" w:rsidRDefault="002E7767" w:rsidP="002E77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7767" w:rsidRPr="002E7767" w:rsidRDefault="002E7767" w:rsidP="002E77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7767" w:rsidRPr="002E7767" w:rsidRDefault="002E7767" w:rsidP="002E77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7767" w:rsidRPr="002E7767" w:rsidRDefault="002E7767" w:rsidP="002E77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7767" w:rsidRPr="002E7767" w:rsidRDefault="002E7767" w:rsidP="002E77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7767" w:rsidRPr="002E7767" w:rsidRDefault="002E7767" w:rsidP="002E77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7767" w:rsidRPr="002E7767" w:rsidRDefault="002E7767" w:rsidP="002E77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7767" w:rsidRDefault="002E7767" w:rsidP="002E77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496D" w:rsidRDefault="00CA496D" w:rsidP="002E77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496D" w:rsidRPr="002E7767" w:rsidRDefault="00CA496D" w:rsidP="002E77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56BD" w:rsidRDefault="009856BD" w:rsidP="002E77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97AEA" w:rsidRDefault="00897AEA" w:rsidP="002E77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97AEA" w:rsidRDefault="00897AEA" w:rsidP="002E77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97AEA" w:rsidRDefault="00897AEA" w:rsidP="002E77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97AEA" w:rsidRDefault="00897AEA" w:rsidP="002E77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97AEA" w:rsidRDefault="00897AEA" w:rsidP="002E77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  <w:sectPr w:rsidR="00897AEA" w:rsidSect="00D62EAD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897AEA" w:rsidRPr="00897AEA" w:rsidRDefault="00897AEA" w:rsidP="002E77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tbl>
      <w:tblPr>
        <w:tblW w:w="1671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"/>
        <w:gridCol w:w="3728"/>
        <w:gridCol w:w="142"/>
        <w:gridCol w:w="1842"/>
        <w:gridCol w:w="1048"/>
        <w:gridCol w:w="236"/>
        <w:gridCol w:w="236"/>
        <w:gridCol w:w="708"/>
        <w:gridCol w:w="1033"/>
        <w:gridCol w:w="387"/>
        <w:gridCol w:w="888"/>
        <w:gridCol w:w="352"/>
        <w:gridCol w:w="641"/>
        <w:gridCol w:w="599"/>
        <w:gridCol w:w="676"/>
        <w:gridCol w:w="564"/>
        <w:gridCol w:w="570"/>
        <w:gridCol w:w="670"/>
        <w:gridCol w:w="181"/>
        <w:gridCol w:w="55"/>
        <w:gridCol w:w="181"/>
        <w:gridCol w:w="55"/>
        <w:gridCol w:w="238"/>
        <w:gridCol w:w="1087"/>
        <w:gridCol w:w="55"/>
      </w:tblGrid>
      <w:tr w:rsidR="00897AEA" w:rsidRPr="00897AEA" w:rsidTr="00E239CD">
        <w:trPr>
          <w:gridAfter w:val="2"/>
          <w:wAfter w:w="1142" w:type="dxa"/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0" w:type="dxa"/>
            <w:gridSpan w:val="11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Приложение к постановлению </w:t>
            </w:r>
          </w:p>
          <w:p w:rsidR="00897AEA" w:rsidRPr="00897AEA" w:rsidRDefault="00897AEA" w:rsidP="008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07.10.2016г. </w:t>
            </w:r>
            <w:r w:rsidRPr="0089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№196-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</w:p>
          <w:p w:rsidR="00897AEA" w:rsidRPr="00897AEA" w:rsidRDefault="00897AEA" w:rsidP="008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"Приложение к Плану мероприятий ("дорожная карта"), направленных на повышение эффективности сферы культуры муниципального образования г. Бодайбо и района</w:t>
            </w:r>
          </w:p>
        </w:tc>
      </w:tr>
      <w:tr w:rsidR="00897AEA" w:rsidRPr="00897AEA" w:rsidTr="00E239CD">
        <w:trPr>
          <w:gridAfter w:val="2"/>
          <w:wAfter w:w="1142" w:type="dxa"/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0" w:type="dxa"/>
            <w:gridSpan w:val="11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7AEA" w:rsidRPr="00897AEA" w:rsidTr="00E239CD">
        <w:trPr>
          <w:gridAfter w:val="2"/>
          <w:wAfter w:w="1142" w:type="dxa"/>
          <w:trHeight w:val="14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7AEA" w:rsidRPr="00897AEA" w:rsidRDefault="00897AEA" w:rsidP="008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7AEA" w:rsidRPr="00897AEA" w:rsidRDefault="00897AEA" w:rsidP="008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7AEA" w:rsidRPr="00897AEA" w:rsidRDefault="00897AEA" w:rsidP="008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7AEA" w:rsidRPr="00897AEA" w:rsidRDefault="00897AEA" w:rsidP="008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7AEA" w:rsidRPr="00897AEA" w:rsidRDefault="00897AEA" w:rsidP="008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0" w:type="dxa"/>
            <w:gridSpan w:val="11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897AEA" w:rsidRPr="00897AEA" w:rsidRDefault="00897AEA" w:rsidP="008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7AEA" w:rsidRPr="00897AEA" w:rsidTr="00897AEA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7AEA" w:rsidRPr="00897AEA" w:rsidRDefault="00897AEA" w:rsidP="008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7AEA" w:rsidRPr="00897AEA" w:rsidRDefault="00897AEA" w:rsidP="008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7AEA" w:rsidRPr="00897AEA" w:rsidRDefault="00897AEA" w:rsidP="008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7AEA" w:rsidRPr="00897AEA" w:rsidRDefault="00897AEA" w:rsidP="008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7AEA" w:rsidRPr="00897AEA" w:rsidRDefault="00897AEA" w:rsidP="008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7AEA" w:rsidRPr="00897AEA" w:rsidRDefault="00897AEA" w:rsidP="008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7AEA" w:rsidRPr="00897AEA" w:rsidRDefault="00897AEA" w:rsidP="008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7AEA" w:rsidRPr="00897AEA" w:rsidRDefault="00897AEA" w:rsidP="008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7AEA" w:rsidRPr="00897AEA" w:rsidRDefault="00897AEA" w:rsidP="008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7AEA" w:rsidRPr="00897AEA" w:rsidRDefault="00897AEA" w:rsidP="008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7AEA" w:rsidRPr="00897AEA" w:rsidRDefault="00897AEA" w:rsidP="008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7AEA" w:rsidRPr="00897AEA" w:rsidTr="00897AEA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7AEA" w:rsidRPr="00897AEA" w:rsidRDefault="00897AEA" w:rsidP="008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7AEA" w:rsidRPr="00897AEA" w:rsidRDefault="00897AEA" w:rsidP="008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7AEA" w:rsidRPr="00897AEA" w:rsidRDefault="00897AEA" w:rsidP="008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7AEA" w:rsidRPr="00897AEA" w:rsidRDefault="00897AEA" w:rsidP="008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7AEA" w:rsidRPr="00897AEA" w:rsidRDefault="00897AEA" w:rsidP="008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7AEA" w:rsidRPr="00897AEA" w:rsidRDefault="00897AEA" w:rsidP="008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7AEA" w:rsidRPr="00897AEA" w:rsidRDefault="00897AEA" w:rsidP="008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7AEA" w:rsidRPr="00897AEA" w:rsidRDefault="00897AEA" w:rsidP="008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7AEA" w:rsidRPr="00897AEA" w:rsidRDefault="00897AEA" w:rsidP="008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7AEA" w:rsidRPr="00897AEA" w:rsidRDefault="00897AEA" w:rsidP="008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7AEA" w:rsidRPr="00897AEA" w:rsidRDefault="00897AEA" w:rsidP="008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7AEA" w:rsidRPr="00897AEA" w:rsidTr="00897AEA">
        <w:trPr>
          <w:gridAfter w:val="2"/>
          <w:wAfter w:w="1142" w:type="dxa"/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3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Показатели нормативов Плана мероприятий ("дорожная карта"), направленных на повышение эффективности сферы культуры</w:t>
            </w:r>
          </w:p>
        </w:tc>
      </w:tr>
      <w:tr w:rsidR="00897AEA" w:rsidRPr="00897AEA" w:rsidTr="00897AEA">
        <w:trPr>
          <w:gridAfter w:val="2"/>
          <w:wAfter w:w="1142" w:type="dxa"/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EA" w:rsidRPr="00897AEA" w:rsidRDefault="00897AEA" w:rsidP="00897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образование Иркутской области: </w:t>
            </w:r>
          </w:p>
        </w:tc>
        <w:tc>
          <w:tcPr>
            <w:tcW w:w="864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EA" w:rsidRPr="00897AEA" w:rsidRDefault="00897AEA" w:rsidP="008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Управление культуры администрации МО г. Бодайбо и района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EA" w:rsidRPr="00897AEA" w:rsidRDefault="00897AEA" w:rsidP="008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7AEA" w:rsidRPr="00897AEA" w:rsidTr="00897AEA">
        <w:trPr>
          <w:gridAfter w:val="2"/>
          <w:wAfter w:w="1142" w:type="dxa"/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EA" w:rsidRPr="00897AEA" w:rsidRDefault="00897AEA" w:rsidP="00897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работников:</w:t>
            </w:r>
            <w:proofErr w:type="gramStart"/>
            <w:r w:rsidRPr="0089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</w:t>
            </w:r>
            <w:r w:rsidRPr="00897AEA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51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EA" w:rsidRPr="00897AEA" w:rsidRDefault="00897AEA" w:rsidP="008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Работники учреждений культуры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7AEA" w:rsidRPr="00897AEA" w:rsidTr="00897AEA">
        <w:trPr>
          <w:gridAfter w:val="2"/>
          <w:wAfter w:w="1142" w:type="dxa"/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EA" w:rsidRPr="00897AEA" w:rsidRDefault="00897AEA" w:rsidP="00897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EA" w:rsidRPr="00897AEA" w:rsidRDefault="00897AEA" w:rsidP="008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EA" w:rsidRPr="00897AEA" w:rsidRDefault="00897AEA" w:rsidP="008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EA" w:rsidRPr="00897AEA" w:rsidRDefault="00897AEA" w:rsidP="008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EA" w:rsidRPr="00897AEA" w:rsidRDefault="00897AEA" w:rsidP="008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7AEA" w:rsidRPr="00897AEA" w:rsidTr="00897AEA">
        <w:trPr>
          <w:gridAfter w:val="2"/>
          <w:wAfter w:w="1142" w:type="dxa"/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7AEA" w:rsidRPr="00897AEA" w:rsidRDefault="00897AEA" w:rsidP="00897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7AEA" w:rsidRPr="00897AEA" w:rsidRDefault="00897AEA" w:rsidP="008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7AEA" w:rsidRPr="00897AEA" w:rsidRDefault="00897AEA" w:rsidP="008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7AEA" w:rsidRPr="00897AEA" w:rsidRDefault="00897AEA" w:rsidP="008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7AEA" w:rsidRPr="00897AEA" w:rsidRDefault="00897AEA" w:rsidP="008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7AEA" w:rsidRPr="00897AEA" w:rsidTr="00897AEA">
        <w:trPr>
          <w:gridAfter w:val="2"/>
          <w:wAfter w:w="1142" w:type="dxa"/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 г. факт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2013 г.</w:t>
            </w:r>
            <w:r w:rsidRPr="0089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факт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 г. факт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 г. факт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2014 -</w:t>
            </w:r>
            <w:r w:rsidRPr="0089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2016 гг.</w:t>
            </w:r>
          </w:p>
        </w:tc>
        <w:tc>
          <w:tcPr>
            <w:tcW w:w="13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2014 -</w:t>
            </w:r>
            <w:r w:rsidRPr="0089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2018 гг.</w:t>
            </w:r>
          </w:p>
        </w:tc>
      </w:tr>
      <w:tr w:rsidR="00897AEA" w:rsidRPr="00897AEA" w:rsidTr="00897AEA">
        <w:trPr>
          <w:gridAfter w:val="2"/>
          <w:wAfter w:w="1142" w:type="dxa"/>
          <w:trHeight w:val="6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 числа получателей услуг на 1 работника учреждений культуры (по среднесписочной численности работников)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118,9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897AEA" w:rsidRPr="00897AEA" w:rsidTr="00897AEA">
        <w:trPr>
          <w:gridAfter w:val="2"/>
          <w:wAfter w:w="1142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получателей услуг, чел.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21 646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21 290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19 985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19 985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19 985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897AEA" w:rsidRPr="00897AEA" w:rsidTr="00897AEA">
        <w:trPr>
          <w:gridAfter w:val="2"/>
          <w:wAfter w:w="1142" w:type="dxa"/>
          <w:trHeight w:val="6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Среднесписочная численность работников учреждений  культуры, человек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897AEA" w:rsidRPr="00897AEA" w:rsidTr="00897AEA">
        <w:trPr>
          <w:gridAfter w:val="2"/>
          <w:wAfter w:w="1142" w:type="dxa"/>
          <w:trHeight w:val="6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населения муниципального образования Иркутской области, чел.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22 385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21 646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21 290 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20 923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19 985 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19 985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19 985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897AEA" w:rsidRPr="00897AEA" w:rsidTr="00897AEA">
        <w:trPr>
          <w:gridAfter w:val="2"/>
          <w:wAfter w:w="1142" w:type="dxa"/>
          <w:trHeight w:val="9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Соотношение средней заработной платы  работников учреждений  культуры и средней заработной платы в субъекте Российской Федерации: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897AEA" w:rsidRPr="00897AEA" w:rsidTr="00897AEA">
        <w:trPr>
          <w:gridAfter w:val="2"/>
          <w:wAfter w:w="1142" w:type="dxa"/>
          <w:trHeight w:val="9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Программе поэтапного совершенствования систем оплаты труда в государственных (муниципальных) учреждениях на 2012-2018 годы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897AEA" w:rsidRPr="00897AEA" w:rsidTr="00897AEA">
        <w:trPr>
          <w:gridAfter w:val="2"/>
          <w:wAfter w:w="1142" w:type="dxa"/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Плану мероприятий ("дорожной карте") "Изменения в отраслях социальной сферы, направленные на повышение эффективности сферы культуры", %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897AEA" w:rsidRPr="00897AEA" w:rsidTr="00897AEA">
        <w:trPr>
          <w:gridAfter w:val="2"/>
          <w:wAfter w:w="1142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Иркутской области, %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897AEA" w:rsidRPr="00897AEA" w:rsidTr="00897AEA">
        <w:trPr>
          <w:gridAfter w:val="2"/>
          <w:wAfter w:w="1142" w:type="dxa"/>
          <w:trHeight w:val="6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заработная плата работников по субъекту Российской Федерации, руб.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25 365,0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29 229,4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31 371,0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28 648,0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29 901,3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31 402,9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33 184,6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897AEA" w:rsidRPr="00897AEA" w:rsidTr="00897AEA">
        <w:trPr>
          <w:gridAfter w:val="2"/>
          <w:wAfter w:w="1142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Темп роста к предыдущему году, %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897AEA" w:rsidRPr="00897AEA" w:rsidTr="00897AEA">
        <w:trPr>
          <w:gridAfter w:val="2"/>
          <w:wAfter w:w="1142" w:type="dxa"/>
          <w:trHeight w:val="6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Среднемесячная заработная плата работников учреждений  культуры, рублей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13 905,1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20 964,0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27 350,9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29 617,1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29 617,1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40 639,1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42 944,8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897AEA" w:rsidRPr="00897AEA" w:rsidTr="00897AEA">
        <w:trPr>
          <w:gridAfter w:val="2"/>
          <w:wAfter w:w="1142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Темп роста к предыдущему году, %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150,8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897AEA" w:rsidRPr="00897AEA" w:rsidTr="00897AEA">
        <w:trPr>
          <w:gridAfter w:val="2"/>
          <w:wAfter w:w="1142" w:type="dxa"/>
          <w:trHeight w:val="6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от средств от приносящей доход деятельности в фонде заработной платы по работникам учреждений культуры</w:t>
            </w:r>
            <w:proofErr w:type="gramStart"/>
            <w:r w:rsidRPr="0089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89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897AEA" w:rsidRPr="00897AEA" w:rsidTr="00897AEA">
        <w:trPr>
          <w:gridAfter w:val="2"/>
          <w:wAfter w:w="1142" w:type="dxa"/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 начислений на фонд оплаты труда, %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1,302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897AEA" w:rsidRPr="00897AEA" w:rsidTr="00897AEA">
        <w:trPr>
          <w:gridAfter w:val="2"/>
          <w:wAfter w:w="1142" w:type="dxa"/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с начислениями, тыс. рублей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39 540,1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59 612,6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43 160,4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44 145,2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42 571,9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58 415,0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61 729,2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129 877,4</w:t>
            </w:r>
          </w:p>
        </w:tc>
        <w:tc>
          <w:tcPr>
            <w:tcW w:w="13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250 021,6</w:t>
            </w:r>
          </w:p>
        </w:tc>
      </w:tr>
      <w:tr w:rsidR="00897AEA" w:rsidRPr="00897AEA" w:rsidTr="00897AEA">
        <w:trPr>
          <w:gridAfter w:val="2"/>
          <w:wAfter w:w="1142" w:type="dxa"/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Прирост фонда оплаты труда с начислениями к 2013 г., тыс. рублей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20 072,5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2 116,6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2 116,6</w:t>
            </w:r>
          </w:p>
        </w:tc>
      </w:tr>
      <w:tr w:rsidR="00897AEA" w:rsidRPr="00897AEA" w:rsidTr="00897AEA">
        <w:trPr>
          <w:gridAfter w:val="2"/>
          <w:wAfter w:w="1142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7AEA" w:rsidRPr="00897AEA" w:rsidTr="00897AEA">
        <w:trPr>
          <w:gridAfter w:val="2"/>
          <w:wAfter w:w="1142" w:type="dxa"/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счет средств консолидированного бюджета субъекта Российской Федерации, включая дотацию из федерального бюджета, тыс. руб. (данные субъекта Российской Федерации)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20 072,5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2 116,6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2 116,6</w:t>
            </w:r>
          </w:p>
        </w:tc>
      </w:tr>
      <w:tr w:rsidR="00897AEA" w:rsidRPr="00897AEA" w:rsidTr="00897AEA">
        <w:trPr>
          <w:gridAfter w:val="2"/>
          <w:wAfter w:w="1142" w:type="dxa"/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включая средства, полученные за счет проведения мероприятий по оптимизации, (</w:t>
            </w:r>
            <w:proofErr w:type="spellStart"/>
            <w:r w:rsidRPr="0089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89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89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89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.), из них: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7AEA" w:rsidRPr="00897AEA" w:rsidTr="00897AEA">
        <w:trPr>
          <w:gridAfter w:val="2"/>
          <w:wAfter w:w="1142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реструктуризации сети, тыс. рублей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7AEA" w:rsidRPr="00897AEA" w:rsidTr="00897AEA">
        <w:trPr>
          <w:gridAfter w:val="2"/>
          <w:wAfter w:w="1142" w:type="dxa"/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оптимизации численности персонала, в том числе административно-управленческого, тыс. рублей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7AEA" w:rsidRPr="00897AEA" w:rsidTr="00897AEA">
        <w:trPr>
          <w:gridAfter w:val="2"/>
          <w:wAfter w:w="1142" w:type="dxa"/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сокращения и оптимизации расходов на содержание учреждений, тыс. рублей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7AEA" w:rsidRPr="00897AEA" w:rsidTr="00897AEA">
        <w:trPr>
          <w:gridAfter w:val="2"/>
          <w:wAfter w:w="1142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счет средств от приносящей доход деятельности, тыс. руб.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7AEA" w:rsidRPr="00897AEA" w:rsidTr="00897AEA">
        <w:trPr>
          <w:gridAfter w:val="2"/>
          <w:wAfter w:w="1142" w:type="dxa"/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счет иных источников (решений), включая корректировку консолидированного бюджета субъекта Российской Федерации на соответствующий год, тыс. рублей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7AEA" w:rsidRPr="00897AEA" w:rsidTr="00897AEA">
        <w:trPr>
          <w:gridAfter w:val="2"/>
          <w:wAfter w:w="1142" w:type="dxa"/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Итого, объем средств, предусмотренный на повышение оплаты труда, тыс. руб. (стр. 18+23+24)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20 072,5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2 116,6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2 116,6</w:t>
            </w:r>
          </w:p>
        </w:tc>
      </w:tr>
      <w:tr w:rsidR="00897AEA" w:rsidRPr="00897AEA" w:rsidTr="00897AEA">
        <w:trPr>
          <w:gridAfter w:val="2"/>
          <w:wAfter w:w="1142" w:type="dxa"/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Соотношение объема средств от оптимизации к сумме объема средств, предусмотренного на повышение оплаты труда, % (стр. 19/стр. 16*100%)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97AEA" w:rsidRPr="00897AEA" w:rsidTr="00897AEA">
        <w:trPr>
          <w:gridAfter w:val="2"/>
          <w:wAfter w:w="1142" w:type="dxa"/>
          <w:trHeight w:val="315"/>
        </w:trPr>
        <w:tc>
          <w:tcPr>
            <w:tcW w:w="625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EA" w:rsidRPr="00897AEA" w:rsidRDefault="00897AEA" w:rsidP="008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* - прирост фонда оплаты труда с начислениями к 2012 г.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7AEA" w:rsidRPr="00897AEA" w:rsidTr="00897AEA">
        <w:trPr>
          <w:gridAfter w:val="2"/>
          <w:wAfter w:w="1142" w:type="dxa"/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97AEA" w:rsidRPr="00897AEA" w:rsidTr="00897AEA">
        <w:trPr>
          <w:gridAfter w:val="2"/>
          <w:wAfter w:w="1142" w:type="dxa"/>
          <w:trHeight w:val="315"/>
        </w:trPr>
        <w:tc>
          <w:tcPr>
            <w:tcW w:w="1557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AEA" w:rsidRPr="00897AEA" w:rsidRDefault="00897AEA" w:rsidP="00897A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97AEA" w:rsidRPr="00897AEA" w:rsidTr="00897AEA">
        <w:trPr>
          <w:trHeight w:val="315"/>
        </w:trPr>
        <w:tc>
          <w:tcPr>
            <w:tcW w:w="7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AEA" w:rsidRPr="00897AEA" w:rsidRDefault="00897AEA" w:rsidP="008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Согласовано: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97AEA" w:rsidRPr="00897AEA" w:rsidTr="00897AEA">
        <w:trPr>
          <w:trHeight w:val="315"/>
        </w:trPr>
        <w:tc>
          <w:tcPr>
            <w:tcW w:w="7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AEA" w:rsidRPr="00897AEA" w:rsidRDefault="00897AEA" w:rsidP="008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финансового управления администрации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97AEA" w:rsidRPr="00897AEA" w:rsidTr="00521234">
        <w:trPr>
          <w:gridAfter w:val="1"/>
          <w:wAfter w:w="55" w:type="dxa"/>
          <w:trHeight w:val="315"/>
        </w:trPr>
        <w:tc>
          <w:tcPr>
            <w:tcW w:w="7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AEA" w:rsidRPr="00897AEA" w:rsidRDefault="00897AEA" w:rsidP="008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г. Бодайбо и района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Т.Ю. </w:t>
            </w:r>
            <w:proofErr w:type="spellStart"/>
            <w:r w:rsidRPr="0089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Меледина</w:t>
            </w:r>
            <w:proofErr w:type="spellEnd"/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EA" w:rsidRPr="00897AEA" w:rsidRDefault="00897AEA" w:rsidP="00897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21E1F" w:rsidRPr="00BB14F7" w:rsidRDefault="00321E1F" w:rsidP="002E77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56BD" w:rsidRPr="00BB14F7" w:rsidRDefault="009856BD" w:rsidP="002E77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2EAD" w:rsidRPr="00BB14F7" w:rsidRDefault="00D62EAD"/>
    <w:sectPr w:rsidR="00D62EAD" w:rsidRPr="00BB14F7" w:rsidSect="00897AE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92"/>
    <w:rsid w:val="000F06B6"/>
    <w:rsid w:val="002928A0"/>
    <w:rsid w:val="002E7767"/>
    <w:rsid w:val="00321E1F"/>
    <w:rsid w:val="003B529F"/>
    <w:rsid w:val="003F4701"/>
    <w:rsid w:val="003F711D"/>
    <w:rsid w:val="006D1350"/>
    <w:rsid w:val="00713C92"/>
    <w:rsid w:val="007E7F04"/>
    <w:rsid w:val="00897AEA"/>
    <w:rsid w:val="008E21CA"/>
    <w:rsid w:val="009856BD"/>
    <w:rsid w:val="00B66F5C"/>
    <w:rsid w:val="00BB14F7"/>
    <w:rsid w:val="00CA496D"/>
    <w:rsid w:val="00D62EAD"/>
    <w:rsid w:val="00E43E12"/>
    <w:rsid w:val="00F0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76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F7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71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76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F7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71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8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3BB22-0C30-4A90-BB16-6AC68D1EF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культуры</Company>
  <LinksUpToDate>false</LinksUpToDate>
  <CharactersWithSpaces>5740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Елена</dc:creator>
  <cp:keywords/>
  <dc:description/>
  <cp:lastModifiedBy>User</cp:lastModifiedBy>
  <cp:revision>15</cp:revision>
  <cp:lastPrinted>2016-10-06T04:20:00Z</cp:lastPrinted>
  <dcterms:created xsi:type="dcterms:W3CDTF">2016-10-05T00:49:00Z</dcterms:created>
  <dcterms:modified xsi:type="dcterms:W3CDTF">2017-01-20T02:10:00Z</dcterms:modified>
</cp:coreProperties>
</file>