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A" w:rsidRDefault="00DB569A" w:rsidP="00DB569A">
      <w:pPr>
        <w:pStyle w:val="a5"/>
        <w:jc w:val="lef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-216535</wp:posOffset>
            </wp:positionV>
            <wp:extent cx="612140" cy="836930"/>
            <wp:effectExtent l="19050" t="0" r="0" b="0"/>
            <wp:wrapTight wrapText="bothSides">
              <wp:wrapPolygon edited="0">
                <wp:start x="-672" y="0"/>
                <wp:lineTo x="-672" y="21141"/>
                <wp:lineTo x="21510" y="21141"/>
                <wp:lineTo x="21510" y="0"/>
                <wp:lineTo x="-6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rPr>
          <w:b/>
          <w:szCs w:val="24"/>
        </w:rPr>
      </w:pPr>
      <w:r w:rsidRPr="00062BA0">
        <w:rPr>
          <w:b/>
          <w:szCs w:val="24"/>
        </w:rPr>
        <w:t>РОССИЙСКАЯ ФЕДЕРАЦИЯ</w:t>
      </w:r>
    </w:p>
    <w:p w:rsidR="00DB569A" w:rsidRPr="00062BA0" w:rsidRDefault="00DB569A" w:rsidP="00DB569A">
      <w:pPr>
        <w:jc w:val="center"/>
        <w:rPr>
          <w:b/>
        </w:rPr>
      </w:pPr>
      <w:r w:rsidRPr="00062BA0">
        <w:rPr>
          <w:b/>
        </w:rPr>
        <w:t>ИРКУТСКАЯ ОБЛАСТЬ БОДАЙБИНСКИЙ РАЙОН</w:t>
      </w:r>
    </w:p>
    <w:p w:rsidR="00DB569A" w:rsidRPr="00062BA0" w:rsidRDefault="00DB569A" w:rsidP="00DB569A">
      <w:pPr>
        <w:jc w:val="center"/>
        <w:rPr>
          <w:b/>
        </w:rPr>
      </w:pPr>
      <w:r>
        <w:rPr>
          <w:b/>
        </w:rPr>
        <w:t xml:space="preserve">ДУМА ГОРОДА </w:t>
      </w:r>
      <w:r w:rsidRPr="00062BA0">
        <w:rPr>
          <w:b/>
        </w:rPr>
        <w:t>БОДАЙБО И РАЙОНА</w:t>
      </w:r>
    </w:p>
    <w:p w:rsidR="00DB569A" w:rsidRDefault="00DB569A" w:rsidP="00DB569A">
      <w:pPr>
        <w:rPr>
          <w:b/>
        </w:rPr>
      </w:pPr>
      <w:r>
        <w:rPr>
          <w:b/>
        </w:rPr>
        <w:t xml:space="preserve">                                                                  </w:t>
      </w:r>
      <w:proofErr w:type="gramStart"/>
      <w:r w:rsidRPr="00062BA0">
        <w:rPr>
          <w:b/>
        </w:rPr>
        <w:t>Р</w:t>
      </w:r>
      <w:proofErr w:type="gramEnd"/>
      <w:r w:rsidRPr="00062BA0">
        <w:rPr>
          <w:b/>
        </w:rPr>
        <w:t xml:space="preserve"> Е Ш Е Н И Е</w:t>
      </w:r>
    </w:p>
    <w:p w:rsidR="00D27419" w:rsidRDefault="00D27419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36208A" w:rsidRDefault="0036208A" w:rsidP="003620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отчета </w:t>
      </w:r>
    </w:p>
    <w:p w:rsidR="0036208A" w:rsidRDefault="0036208A" w:rsidP="003620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результатах </w:t>
      </w: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приватизации </w:t>
      </w:r>
    </w:p>
    <w:p w:rsidR="0036208A" w:rsidRDefault="0036208A" w:rsidP="003620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</w:t>
      </w: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>пального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имущества </w:t>
      </w:r>
    </w:p>
    <w:p w:rsidR="0036208A" w:rsidRDefault="0036208A" w:rsidP="003620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753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6208A" w:rsidRPr="00F4753F" w:rsidRDefault="0036208A" w:rsidP="003620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753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F4753F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F4753F">
        <w:rPr>
          <w:rFonts w:ascii="Times New Roman" w:hAnsi="Times New Roman" w:cs="Times New Roman"/>
          <w:b w:val="0"/>
          <w:sz w:val="24"/>
          <w:szCs w:val="24"/>
        </w:rPr>
        <w:t>одайбо и района за 20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D46D43">
        <w:rPr>
          <w:rFonts w:ascii="Times New Roman" w:hAnsi="Times New Roman" w:cs="Times New Roman"/>
          <w:b w:val="0"/>
          <w:sz w:val="24"/>
          <w:szCs w:val="24"/>
        </w:rPr>
        <w:t>6</w:t>
      </w:r>
      <w:r w:rsidRPr="00F4753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D27419" w:rsidRPr="00BD40AE" w:rsidRDefault="00D27419" w:rsidP="00101264">
      <w:pPr>
        <w:pStyle w:val="ConsPlusNormal"/>
        <w:widowControl/>
        <w:ind w:firstLine="0"/>
        <w:rPr>
          <w:sz w:val="2"/>
          <w:szCs w:val="2"/>
        </w:rPr>
      </w:pPr>
    </w:p>
    <w:p w:rsidR="00D27419" w:rsidRDefault="00D27419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796D" w:rsidRDefault="003D796D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6208A" w:rsidRPr="007C76BE" w:rsidRDefault="0036208A" w:rsidP="0036208A">
      <w:pPr>
        <w:pStyle w:val="a7"/>
        <w:tabs>
          <w:tab w:val="left" w:pos="2552"/>
          <w:tab w:val="left" w:pos="2694"/>
        </w:tabs>
        <w:ind w:firstLine="709"/>
        <w:rPr>
          <w:color w:val="000000"/>
        </w:rPr>
      </w:pPr>
      <w:r>
        <w:rPr>
          <w:color w:val="000000"/>
        </w:rPr>
        <w:t xml:space="preserve">Рассмотрев представленный администрацией г.Бодайбо и </w:t>
      </w:r>
      <w:r>
        <w:t xml:space="preserve">района </w:t>
      </w:r>
      <w:r w:rsidRPr="00B55373">
        <w:rPr>
          <w:szCs w:val="24"/>
        </w:rPr>
        <w:t xml:space="preserve">отчет о </w:t>
      </w:r>
      <w:r>
        <w:rPr>
          <w:szCs w:val="24"/>
        </w:rPr>
        <w:t xml:space="preserve">результатах </w:t>
      </w:r>
      <w:r w:rsidRPr="00B55373">
        <w:rPr>
          <w:szCs w:val="24"/>
        </w:rPr>
        <w:t>приватизации муниципального имущества</w:t>
      </w:r>
      <w:r>
        <w:rPr>
          <w:szCs w:val="24"/>
        </w:rPr>
        <w:t xml:space="preserve"> муниципального образования г. Бодайбо и района за 2015 год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р</w:t>
      </w:r>
      <w:r w:rsidRPr="00B55373">
        <w:rPr>
          <w:szCs w:val="24"/>
        </w:rPr>
        <w:t>руководствуясь</w:t>
      </w:r>
      <w:proofErr w:type="spellEnd"/>
      <w:r w:rsidRPr="00B55373">
        <w:rPr>
          <w:szCs w:val="24"/>
        </w:rPr>
        <w:t xml:space="preserve"> ст.</w:t>
      </w:r>
      <w:r>
        <w:rPr>
          <w:szCs w:val="24"/>
        </w:rPr>
        <w:t xml:space="preserve"> </w:t>
      </w:r>
      <w:r w:rsidRPr="00B55373">
        <w:rPr>
          <w:szCs w:val="24"/>
        </w:rPr>
        <w:t xml:space="preserve">10 Федерального закона </w:t>
      </w:r>
      <w:r>
        <w:rPr>
          <w:szCs w:val="24"/>
        </w:rPr>
        <w:t>от 21.12.2001 № 78-ФЗ                                  «</w:t>
      </w:r>
      <w:r w:rsidRPr="00B55373">
        <w:rPr>
          <w:szCs w:val="24"/>
        </w:rPr>
        <w:t>О приватизации государственного и муниципального имущества</w:t>
      </w:r>
      <w:r>
        <w:rPr>
          <w:szCs w:val="24"/>
        </w:rPr>
        <w:t>»</w:t>
      </w:r>
      <w:r w:rsidRPr="00B55373">
        <w:rPr>
          <w:szCs w:val="24"/>
        </w:rPr>
        <w:t>, ст.ст. 209, 215, 217 Гражданского Кодекса Российской Федерации, ст.ст. 1</w:t>
      </w:r>
      <w:r>
        <w:rPr>
          <w:szCs w:val="24"/>
        </w:rPr>
        <w:t>5</w:t>
      </w:r>
      <w:r w:rsidRPr="00B55373">
        <w:rPr>
          <w:szCs w:val="24"/>
        </w:rPr>
        <w:t xml:space="preserve">, 51 Федерального закона от 06.10.2003 </w:t>
      </w:r>
      <w:r>
        <w:rPr>
          <w:szCs w:val="24"/>
        </w:rPr>
        <w:t>№ 131-ФЗ «</w:t>
      </w:r>
      <w:r w:rsidRPr="00B55373">
        <w:rPr>
          <w:szCs w:val="24"/>
        </w:rPr>
        <w:t>Об общих принципах организации местного самоупра</w:t>
      </w:r>
      <w:r>
        <w:rPr>
          <w:szCs w:val="24"/>
        </w:rPr>
        <w:t>вления в Российской Федерации»</w:t>
      </w:r>
      <w:r w:rsidRPr="00B55373">
        <w:rPr>
          <w:szCs w:val="24"/>
        </w:rPr>
        <w:t xml:space="preserve">,  Положением о приватизации муниципального имущества </w:t>
      </w:r>
      <w:r>
        <w:rPr>
          <w:szCs w:val="24"/>
        </w:rPr>
        <w:t>муниципального образования г. Бодайбо и района</w:t>
      </w:r>
      <w:r w:rsidRPr="00B55373">
        <w:rPr>
          <w:szCs w:val="24"/>
        </w:rPr>
        <w:t>, утвержденным решением Думы</w:t>
      </w:r>
      <w:r>
        <w:rPr>
          <w:szCs w:val="24"/>
        </w:rPr>
        <w:t xml:space="preserve"> </w:t>
      </w:r>
      <w:r w:rsidRPr="00B55373">
        <w:rPr>
          <w:szCs w:val="24"/>
        </w:rPr>
        <w:t>г.</w:t>
      </w:r>
      <w:r>
        <w:rPr>
          <w:szCs w:val="24"/>
        </w:rPr>
        <w:t xml:space="preserve"> Бодайбо и района </w:t>
      </w:r>
      <w:r w:rsidRPr="00B55373">
        <w:rPr>
          <w:szCs w:val="24"/>
        </w:rPr>
        <w:t xml:space="preserve">от </w:t>
      </w:r>
      <w:r>
        <w:rPr>
          <w:szCs w:val="24"/>
        </w:rPr>
        <w:t>04</w:t>
      </w:r>
      <w:r w:rsidRPr="00B55373">
        <w:rPr>
          <w:szCs w:val="24"/>
        </w:rPr>
        <w:t>.</w:t>
      </w:r>
      <w:r>
        <w:rPr>
          <w:szCs w:val="24"/>
        </w:rPr>
        <w:t>05</w:t>
      </w:r>
      <w:r w:rsidRPr="00B55373">
        <w:rPr>
          <w:szCs w:val="24"/>
        </w:rPr>
        <w:t>.200</w:t>
      </w:r>
      <w:r>
        <w:rPr>
          <w:szCs w:val="24"/>
        </w:rPr>
        <w:t>9г. № 16-па (с  изменениями)</w:t>
      </w:r>
      <w:r>
        <w:rPr>
          <w:color w:val="000000"/>
        </w:rPr>
        <w:t xml:space="preserve">, ст. 23, Устава муниципального образования г.Бодайбо и района, Дума г.Бодайбо и района  </w:t>
      </w:r>
    </w:p>
    <w:p w:rsidR="00D27419" w:rsidRDefault="00D27419" w:rsidP="003620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РЕШИЛА:</w:t>
      </w:r>
    </w:p>
    <w:p w:rsidR="0036208A" w:rsidRPr="002A4BFF" w:rsidRDefault="0036208A" w:rsidP="00CC41F1">
      <w:pPr>
        <w:ind w:firstLine="709"/>
        <w:jc w:val="both"/>
      </w:pPr>
      <w:r w:rsidRPr="00B55373">
        <w:t xml:space="preserve">Утвердить отчет о </w:t>
      </w:r>
      <w:r>
        <w:t xml:space="preserve">результатах </w:t>
      </w:r>
      <w:r w:rsidRPr="00B55373">
        <w:t>приватизации муниципального имущества</w:t>
      </w:r>
      <w:r>
        <w:t xml:space="preserve"> </w:t>
      </w:r>
      <w:r w:rsidR="00CC41F1">
        <w:t>м</w:t>
      </w:r>
      <w:r>
        <w:t xml:space="preserve">униципального образования </w:t>
      </w:r>
      <w:proofErr w:type="gramStart"/>
      <w:r>
        <w:t>г</w:t>
      </w:r>
      <w:proofErr w:type="gramEnd"/>
      <w:r>
        <w:t>. Бодайбо и района за 201</w:t>
      </w:r>
      <w:r w:rsidRPr="00D46D43">
        <w:t>6</w:t>
      </w:r>
      <w:r>
        <w:t xml:space="preserve"> год, согласно приложению.</w:t>
      </w:r>
    </w:p>
    <w:p w:rsidR="00101264" w:rsidRPr="00101264" w:rsidRDefault="00101264" w:rsidP="0010126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765" w:rsidRDefault="00ED3765" w:rsidP="00D27419">
      <w:pPr>
        <w:jc w:val="both"/>
        <w:rPr>
          <w:b/>
          <w:bCs/>
        </w:rPr>
      </w:pPr>
    </w:p>
    <w:p w:rsidR="00F53AE6" w:rsidRDefault="00F53AE6" w:rsidP="00D27419">
      <w:pPr>
        <w:jc w:val="both"/>
        <w:rPr>
          <w:b/>
          <w:bCs/>
        </w:rPr>
      </w:pPr>
    </w:p>
    <w:p w:rsidR="00F53AE6" w:rsidRDefault="00F53AE6" w:rsidP="00D27419">
      <w:pPr>
        <w:jc w:val="both"/>
        <w:rPr>
          <w:b/>
          <w:bCs/>
        </w:rPr>
      </w:pPr>
    </w:p>
    <w:p w:rsidR="00D93A25" w:rsidRPr="004D46FA" w:rsidRDefault="00D93A25" w:rsidP="00D93A25">
      <w:pPr>
        <w:ind w:firstLine="567"/>
        <w:rPr>
          <w:b/>
          <w:bCs/>
          <w:color w:val="000000"/>
        </w:rPr>
      </w:pPr>
      <w:r w:rsidRPr="004D46FA">
        <w:rPr>
          <w:b/>
          <w:bCs/>
          <w:color w:val="000000"/>
        </w:rPr>
        <w:t xml:space="preserve">Мэр </w:t>
      </w:r>
      <w:proofErr w:type="gramStart"/>
      <w:r w:rsidRPr="004D46FA">
        <w:rPr>
          <w:b/>
          <w:bCs/>
          <w:color w:val="000000"/>
        </w:rPr>
        <w:t>г</w:t>
      </w:r>
      <w:proofErr w:type="gramEnd"/>
      <w:r w:rsidRPr="004D46FA">
        <w:rPr>
          <w:b/>
          <w:bCs/>
          <w:color w:val="000000"/>
        </w:rPr>
        <w:t>. Бодайбо и района                                                                          Е.Ю. Юмашев</w:t>
      </w:r>
    </w:p>
    <w:p w:rsidR="00D93A25" w:rsidRDefault="00D93A25" w:rsidP="00D93A25">
      <w:pPr>
        <w:ind w:firstLine="567"/>
        <w:rPr>
          <w:b/>
          <w:bCs/>
          <w:color w:val="000000"/>
        </w:rPr>
      </w:pPr>
    </w:p>
    <w:p w:rsidR="00F53AE6" w:rsidRDefault="00F53AE6" w:rsidP="00D93A25">
      <w:pPr>
        <w:ind w:firstLine="567"/>
        <w:rPr>
          <w:b/>
          <w:bCs/>
          <w:color w:val="000000"/>
        </w:rPr>
      </w:pPr>
    </w:p>
    <w:p w:rsidR="00F53AE6" w:rsidRDefault="00F53AE6" w:rsidP="00D93A25">
      <w:pPr>
        <w:ind w:firstLine="567"/>
        <w:rPr>
          <w:b/>
          <w:bCs/>
          <w:color w:val="000000"/>
        </w:rPr>
      </w:pPr>
    </w:p>
    <w:p w:rsidR="00D93A25" w:rsidRPr="004D46FA" w:rsidRDefault="00D93A25" w:rsidP="00D93A2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>г. Бодайбо</w:t>
      </w:r>
    </w:p>
    <w:p w:rsidR="00D93A25" w:rsidRPr="004D46FA" w:rsidRDefault="00D93A25" w:rsidP="00D93A2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>«</w:t>
      </w:r>
      <w:r w:rsidR="00F769E8">
        <w:rPr>
          <w:b/>
          <w:color w:val="000000"/>
        </w:rPr>
        <w:t>09</w:t>
      </w:r>
      <w:r w:rsidRPr="004D46FA">
        <w:rPr>
          <w:b/>
          <w:color w:val="000000"/>
        </w:rPr>
        <w:t xml:space="preserve">» </w:t>
      </w:r>
      <w:r>
        <w:rPr>
          <w:b/>
          <w:color w:val="000000"/>
        </w:rPr>
        <w:t xml:space="preserve"> </w:t>
      </w:r>
      <w:r w:rsidR="00F53AE6">
        <w:rPr>
          <w:b/>
          <w:color w:val="000000"/>
        </w:rPr>
        <w:t>февраля</w:t>
      </w:r>
      <w:r>
        <w:rPr>
          <w:b/>
          <w:color w:val="000000"/>
        </w:rPr>
        <w:t xml:space="preserve"> </w:t>
      </w:r>
      <w:r w:rsidRPr="004D46FA">
        <w:rPr>
          <w:b/>
          <w:color w:val="000000"/>
        </w:rPr>
        <w:t xml:space="preserve"> 201</w:t>
      </w:r>
      <w:r w:rsidR="00F53AE6">
        <w:rPr>
          <w:b/>
          <w:color w:val="000000"/>
        </w:rPr>
        <w:t>7</w:t>
      </w:r>
      <w:r w:rsidRPr="004D46FA">
        <w:rPr>
          <w:b/>
          <w:color w:val="000000"/>
        </w:rPr>
        <w:t xml:space="preserve"> г.</w:t>
      </w:r>
    </w:p>
    <w:p w:rsidR="00226021" w:rsidRDefault="00D93A25" w:rsidP="00ED3765">
      <w:pPr>
        <w:ind w:firstLine="567"/>
      </w:pPr>
      <w:r w:rsidRPr="004D46FA">
        <w:rPr>
          <w:b/>
          <w:color w:val="000000"/>
        </w:rPr>
        <w:t xml:space="preserve">№ </w:t>
      </w:r>
      <w:r w:rsidR="00F769E8">
        <w:rPr>
          <w:b/>
          <w:color w:val="000000"/>
        </w:rPr>
        <w:t>3</w:t>
      </w:r>
      <w:r w:rsidRPr="004D46FA">
        <w:rPr>
          <w:b/>
          <w:color w:val="000000"/>
        </w:rPr>
        <w:t xml:space="preserve">-па </w:t>
      </w:r>
    </w:p>
    <w:sectPr w:rsidR="00226021" w:rsidSect="00ED3765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143E"/>
    <w:multiLevelType w:val="hybridMultilevel"/>
    <w:tmpl w:val="A54E0E2C"/>
    <w:lvl w:ilvl="0" w:tplc="96469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7419"/>
    <w:rsid w:val="00024CD4"/>
    <w:rsid w:val="00080FFF"/>
    <w:rsid w:val="00101264"/>
    <w:rsid w:val="00226021"/>
    <w:rsid w:val="00351BAB"/>
    <w:rsid w:val="0036208A"/>
    <w:rsid w:val="003D796D"/>
    <w:rsid w:val="004241DC"/>
    <w:rsid w:val="00465607"/>
    <w:rsid w:val="00494BB9"/>
    <w:rsid w:val="00696D5E"/>
    <w:rsid w:val="00720FE1"/>
    <w:rsid w:val="007C0A5F"/>
    <w:rsid w:val="008052A6"/>
    <w:rsid w:val="00837C70"/>
    <w:rsid w:val="009321DA"/>
    <w:rsid w:val="009A7929"/>
    <w:rsid w:val="00C5231D"/>
    <w:rsid w:val="00CC41F1"/>
    <w:rsid w:val="00D27419"/>
    <w:rsid w:val="00D450C1"/>
    <w:rsid w:val="00D93A25"/>
    <w:rsid w:val="00DB569A"/>
    <w:rsid w:val="00ED3765"/>
    <w:rsid w:val="00F53AE6"/>
    <w:rsid w:val="00F769E8"/>
    <w:rsid w:val="00FA285E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27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69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B5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6208A"/>
    <w:pPr>
      <w:ind w:firstLine="28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620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19</cp:revision>
  <cp:lastPrinted>2017-02-09T06:56:00Z</cp:lastPrinted>
  <dcterms:created xsi:type="dcterms:W3CDTF">2016-09-22T02:30:00Z</dcterms:created>
  <dcterms:modified xsi:type="dcterms:W3CDTF">2017-02-10T04:24:00Z</dcterms:modified>
</cp:coreProperties>
</file>