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0B" w:rsidRPr="004D11F9" w:rsidRDefault="0063000B" w:rsidP="0063000B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РОССИЙСКАЯ ФЕДЕРАЦИЯ</w:t>
      </w:r>
    </w:p>
    <w:p w:rsidR="0063000B" w:rsidRPr="004D11F9" w:rsidRDefault="0063000B" w:rsidP="0063000B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ИРКУТСКАЯ ОБЛАСТЬ БОДАЙБИНСКИЙ РАЙОН</w:t>
      </w:r>
    </w:p>
    <w:p w:rsidR="0063000B" w:rsidRPr="004D11F9" w:rsidRDefault="0063000B" w:rsidP="0063000B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ФИНАНСОВОЕ УПРАВЛЕНИЕ</w:t>
      </w:r>
    </w:p>
    <w:p w:rsidR="0063000B" w:rsidRPr="004D11F9" w:rsidRDefault="0063000B" w:rsidP="0063000B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АДМИНИСТРАЦИИ Г. БОДАЙБО И РАЙОНА</w:t>
      </w:r>
    </w:p>
    <w:p w:rsidR="0063000B" w:rsidRPr="004D11F9" w:rsidRDefault="0063000B" w:rsidP="006300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63000B" w:rsidRPr="004D11F9" w:rsidTr="000C570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Код</w:t>
            </w:r>
          </w:p>
        </w:tc>
      </w:tr>
      <w:tr w:rsidR="0063000B" w:rsidRPr="004D11F9" w:rsidTr="000C570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0251151</w:t>
            </w:r>
          </w:p>
        </w:tc>
      </w:tr>
      <w:tr w:rsidR="0063000B" w:rsidRPr="004D11F9" w:rsidTr="000C570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02284674</w:t>
            </w:r>
          </w:p>
        </w:tc>
      </w:tr>
    </w:tbl>
    <w:p w:rsidR="0063000B" w:rsidRPr="004D11F9" w:rsidRDefault="0063000B" w:rsidP="006300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7"/>
        <w:gridCol w:w="1254"/>
        <w:gridCol w:w="1438"/>
      </w:tblGrid>
      <w:tr w:rsidR="0063000B" w:rsidRPr="004D11F9" w:rsidTr="000C570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jc w:val="center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63000B" w:rsidRPr="004D11F9" w:rsidRDefault="0063000B" w:rsidP="000C5708">
            <w:pPr>
              <w:jc w:val="center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Дата</w:t>
            </w:r>
          </w:p>
        </w:tc>
      </w:tr>
      <w:tr w:rsidR="0063000B" w:rsidRPr="004D11F9" w:rsidTr="000C570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00B" w:rsidRPr="004D11F9" w:rsidRDefault="0063000B" w:rsidP="000C570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3000B" w:rsidRPr="004D11F9" w:rsidRDefault="00027B20" w:rsidP="000C5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63000B" w:rsidRPr="004D11F9" w:rsidRDefault="00027B20" w:rsidP="000C5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05.09.2016</w:t>
            </w:r>
          </w:p>
        </w:tc>
      </w:tr>
    </w:tbl>
    <w:p w:rsidR="0063000B" w:rsidRPr="004D11F9" w:rsidRDefault="0063000B" w:rsidP="0063000B">
      <w:pPr>
        <w:jc w:val="center"/>
        <w:rPr>
          <w:sz w:val="24"/>
          <w:szCs w:val="24"/>
        </w:rPr>
      </w:pPr>
    </w:p>
    <w:p w:rsidR="0063000B" w:rsidRPr="00F86A0E" w:rsidRDefault="0063000B" w:rsidP="0063000B">
      <w:pPr>
        <w:jc w:val="center"/>
        <w:rPr>
          <w:b/>
          <w:sz w:val="24"/>
        </w:rPr>
      </w:pPr>
      <w:r w:rsidRPr="00F86A0E">
        <w:rPr>
          <w:b/>
          <w:sz w:val="24"/>
        </w:rPr>
        <w:t>ПРИКАЗ</w:t>
      </w:r>
    </w:p>
    <w:p w:rsidR="0063000B" w:rsidRDefault="0063000B" w:rsidP="0063000B">
      <w:pPr>
        <w:rPr>
          <w:sz w:val="24"/>
        </w:rPr>
      </w:pPr>
    </w:p>
    <w:p w:rsidR="0063000B" w:rsidRDefault="0063000B" w:rsidP="0063000B">
      <w:pPr>
        <w:jc w:val="center"/>
        <w:rPr>
          <w:sz w:val="24"/>
        </w:rPr>
      </w:pPr>
      <w:r>
        <w:rPr>
          <w:sz w:val="24"/>
        </w:rPr>
        <w:t xml:space="preserve">Об утверждении методики прогнозирования </w:t>
      </w:r>
      <w:r w:rsidR="001D7C02">
        <w:rPr>
          <w:sz w:val="24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="001D7C02">
        <w:rPr>
          <w:sz w:val="24"/>
        </w:rPr>
        <w:t>г.Бодайбо</w:t>
      </w:r>
      <w:proofErr w:type="spellEnd"/>
      <w:r w:rsidR="001D7C02">
        <w:rPr>
          <w:sz w:val="24"/>
        </w:rPr>
        <w:t xml:space="preserve"> и района</w:t>
      </w:r>
      <w:r w:rsidR="004A35BE">
        <w:rPr>
          <w:sz w:val="24"/>
        </w:rPr>
        <w:t>,</w:t>
      </w:r>
      <w:r w:rsidR="004A35BE" w:rsidRPr="004A35BE">
        <w:rPr>
          <w:sz w:val="24"/>
        </w:rPr>
        <w:t xml:space="preserve"> </w:t>
      </w:r>
      <w:r w:rsidR="004A35BE">
        <w:rPr>
          <w:sz w:val="24"/>
        </w:rPr>
        <w:t xml:space="preserve">главным </w:t>
      </w:r>
      <w:r w:rsidR="004A35BE" w:rsidRPr="003453E4">
        <w:rPr>
          <w:sz w:val="24"/>
        </w:rPr>
        <w:t>администратор</w:t>
      </w:r>
      <w:r w:rsidR="004A35BE">
        <w:rPr>
          <w:sz w:val="24"/>
        </w:rPr>
        <w:t>ом которых является</w:t>
      </w:r>
      <w:r w:rsidR="004A35BE" w:rsidRPr="003453E4">
        <w:rPr>
          <w:sz w:val="24"/>
        </w:rPr>
        <w:t xml:space="preserve"> финансов</w:t>
      </w:r>
      <w:r w:rsidR="004A35BE">
        <w:rPr>
          <w:sz w:val="24"/>
        </w:rPr>
        <w:t>ое</w:t>
      </w:r>
      <w:r w:rsidR="004A35BE" w:rsidRPr="003453E4">
        <w:rPr>
          <w:sz w:val="24"/>
        </w:rPr>
        <w:t xml:space="preserve"> управление администрации </w:t>
      </w:r>
      <w:proofErr w:type="spellStart"/>
      <w:r w:rsidR="004A35BE" w:rsidRPr="003453E4">
        <w:rPr>
          <w:sz w:val="24"/>
        </w:rPr>
        <w:t>г.Бодайбо</w:t>
      </w:r>
      <w:proofErr w:type="spellEnd"/>
      <w:r w:rsidR="004A35BE" w:rsidRPr="003453E4">
        <w:rPr>
          <w:sz w:val="24"/>
        </w:rPr>
        <w:t xml:space="preserve"> и района</w:t>
      </w:r>
    </w:p>
    <w:p w:rsidR="0063000B" w:rsidRDefault="0063000B" w:rsidP="0063000B">
      <w:pPr>
        <w:rPr>
          <w:sz w:val="24"/>
        </w:rPr>
      </w:pPr>
    </w:p>
    <w:p w:rsidR="0063000B" w:rsidRDefault="0063000B" w:rsidP="0063000B">
      <w:pPr>
        <w:rPr>
          <w:sz w:val="24"/>
        </w:rPr>
      </w:pPr>
    </w:p>
    <w:p w:rsidR="0063000B" w:rsidRDefault="0063000B" w:rsidP="0063000B">
      <w:pPr>
        <w:pStyle w:val="a3"/>
        <w:ind w:firstLine="567"/>
      </w:pPr>
      <w:r>
        <w:t>В соотв</w:t>
      </w:r>
      <w:r w:rsidR="009336E6">
        <w:t>етствии с пунктом 1 статьи 160.2</w:t>
      </w:r>
      <w:r>
        <w:t xml:space="preserve"> Бюджетного кодекса Российской Федерации, постановлением Правительства Российской Федерации от 2</w:t>
      </w:r>
      <w:r w:rsidR="009336E6">
        <w:t>6</w:t>
      </w:r>
      <w:r>
        <w:t>.0</w:t>
      </w:r>
      <w:r w:rsidR="009336E6">
        <w:t>5</w:t>
      </w:r>
      <w:r>
        <w:t>.2016 №</w:t>
      </w:r>
      <w:r w:rsidR="009336E6">
        <w:t>469</w:t>
      </w:r>
      <w:r>
        <w:t xml:space="preserve"> «Об общих требованиях к методике прогнозирования поступлений </w:t>
      </w:r>
      <w:r w:rsidR="009336E6">
        <w:t>по источникам финансирования дефицита бюджета</w:t>
      </w:r>
      <w:r>
        <w:t xml:space="preserve">», руководствуясь </w:t>
      </w:r>
      <w:r w:rsidRPr="00DD753A">
        <w:t xml:space="preserve">пунктами </w:t>
      </w:r>
      <w:r w:rsidRPr="002D1616">
        <w:t>3.3, 3.4 Положения</w:t>
      </w:r>
      <w:r w:rsidRPr="00DD753A">
        <w:t xml:space="preserve"> о финансовом</w:t>
      </w:r>
      <w:r>
        <w:t xml:space="preserve"> управлении администрации </w:t>
      </w:r>
      <w:proofErr w:type="spellStart"/>
      <w:r>
        <w:t>г.Бодайбо</w:t>
      </w:r>
      <w:proofErr w:type="spellEnd"/>
      <w:r>
        <w:t xml:space="preserve"> и района, утвержденного решением Думы </w:t>
      </w:r>
      <w:proofErr w:type="spellStart"/>
      <w:r>
        <w:t>г.Бодайбо</w:t>
      </w:r>
      <w:proofErr w:type="spellEnd"/>
      <w:r>
        <w:t xml:space="preserve"> и района от 09.12.2011 № 40-па,</w:t>
      </w:r>
    </w:p>
    <w:p w:rsidR="0063000B" w:rsidRDefault="0063000B" w:rsidP="0063000B">
      <w:pPr>
        <w:pStyle w:val="a3"/>
        <w:ind w:firstLine="567"/>
      </w:pPr>
    </w:p>
    <w:p w:rsidR="0063000B" w:rsidRDefault="0063000B" w:rsidP="0063000B">
      <w:pPr>
        <w:pStyle w:val="a3"/>
        <w:ind w:firstLine="567"/>
      </w:pPr>
      <w:r>
        <w:t>ПРИКАЗЫВАЮ:</w:t>
      </w:r>
    </w:p>
    <w:p w:rsidR="0063000B" w:rsidRDefault="0063000B" w:rsidP="0063000B">
      <w:pPr>
        <w:ind w:firstLine="567"/>
        <w:jc w:val="both"/>
        <w:rPr>
          <w:sz w:val="24"/>
        </w:rPr>
      </w:pPr>
    </w:p>
    <w:p w:rsidR="0063000B" w:rsidRPr="009336E6" w:rsidRDefault="0063000B" w:rsidP="0063000B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1. Утвердить прилагаемую методику прогнозирования </w:t>
      </w:r>
      <w:r w:rsidR="001D7C02" w:rsidRPr="009336E6">
        <w:rPr>
          <w:sz w:val="24"/>
          <w:szCs w:val="24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="001D7C02" w:rsidRPr="009336E6">
        <w:rPr>
          <w:sz w:val="24"/>
          <w:szCs w:val="24"/>
        </w:rPr>
        <w:t>г.Бодайбо</w:t>
      </w:r>
      <w:proofErr w:type="spellEnd"/>
      <w:r w:rsidR="001D7C02" w:rsidRPr="009336E6">
        <w:rPr>
          <w:sz w:val="24"/>
          <w:szCs w:val="24"/>
        </w:rPr>
        <w:t xml:space="preserve"> и района</w:t>
      </w:r>
      <w:r w:rsidR="004A35BE">
        <w:rPr>
          <w:sz w:val="24"/>
          <w:szCs w:val="24"/>
        </w:rPr>
        <w:t>,</w:t>
      </w:r>
      <w:r w:rsidR="004A35BE" w:rsidRPr="004A35BE">
        <w:rPr>
          <w:sz w:val="24"/>
        </w:rPr>
        <w:t xml:space="preserve"> </w:t>
      </w:r>
      <w:r w:rsidR="004A35BE">
        <w:rPr>
          <w:sz w:val="24"/>
        </w:rPr>
        <w:t xml:space="preserve">главным </w:t>
      </w:r>
      <w:r w:rsidR="004A35BE" w:rsidRPr="003453E4">
        <w:rPr>
          <w:sz w:val="24"/>
        </w:rPr>
        <w:t>администратор</w:t>
      </w:r>
      <w:r w:rsidR="004A35BE">
        <w:rPr>
          <w:sz w:val="24"/>
        </w:rPr>
        <w:t>ом которых является</w:t>
      </w:r>
      <w:r w:rsidR="004A35BE" w:rsidRPr="003453E4">
        <w:rPr>
          <w:sz w:val="24"/>
        </w:rPr>
        <w:t xml:space="preserve"> финансов</w:t>
      </w:r>
      <w:r w:rsidR="004A35BE">
        <w:rPr>
          <w:sz w:val="24"/>
        </w:rPr>
        <w:t>ое</w:t>
      </w:r>
      <w:r w:rsidR="004A35BE" w:rsidRPr="003453E4">
        <w:rPr>
          <w:sz w:val="24"/>
        </w:rPr>
        <w:t xml:space="preserve"> управление администрации </w:t>
      </w:r>
      <w:proofErr w:type="spellStart"/>
      <w:r w:rsidR="004A35BE" w:rsidRPr="003453E4">
        <w:rPr>
          <w:sz w:val="24"/>
        </w:rPr>
        <w:t>г.Бодайбо</w:t>
      </w:r>
      <w:proofErr w:type="spellEnd"/>
      <w:r w:rsidR="004A35BE" w:rsidRPr="003453E4">
        <w:rPr>
          <w:sz w:val="24"/>
        </w:rPr>
        <w:t xml:space="preserve"> и района</w:t>
      </w:r>
      <w:r w:rsidRPr="009336E6">
        <w:rPr>
          <w:sz w:val="24"/>
          <w:szCs w:val="24"/>
        </w:rPr>
        <w:t>.</w:t>
      </w:r>
    </w:p>
    <w:p w:rsidR="0063000B" w:rsidRPr="009336E6" w:rsidRDefault="0063000B" w:rsidP="0063000B">
      <w:pPr>
        <w:ind w:firstLine="567"/>
        <w:jc w:val="both"/>
        <w:rPr>
          <w:sz w:val="24"/>
          <w:szCs w:val="24"/>
        </w:rPr>
      </w:pPr>
      <w:r w:rsidRPr="009336E6">
        <w:rPr>
          <w:sz w:val="24"/>
          <w:szCs w:val="24"/>
        </w:rPr>
        <w:t xml:space="preserve">2. Настоящий приказ подлежит размещению на официальном сайте муниципального образования </w:t>
      </w:r>
      <w:proofErr w:type="spellStart"/>
      <w:r w:rsidRPr="009336E6">
        <w:rPr>
          <w:sz w:val="24"/>
          <w:szCs w:val="24"/>
        </w:rPr>
        <w:t>г.Бодайбо</w:t>
      </w:r>
      <w:proofErr w:type="spellEnd"/>
      <w:r w:rsidRPr="009336E6">
        <w:rPr>
          <w:sz w:val="24"/>
          <w:szCs w:val="24"/>
        </w:rPr>
        <w:t xml:space="preserve"> и района.</w:t>
      </w:r>
    </w:p>
    <w:p w:rsidR="0063000B" w:rsidRDefault="0063000B" w:rsidP="0063000B">
      <w:pPr>
        <w:ind w:firstLine="567"/>
        <w:jc w:val="both"/>
        <w:rPr>
          <w:sz w:val="24"/>
        </w:rPr>
      </w:pPr>
    </w:p>
    <w:p w:rsidR="0063000B" w:rsidRDefault="0063000B" w:rsidP="0063000B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63000B" w:rsidRDefault="0063000B" w:rsidP="0063000B">
      <w:pPr>
        <w:jc w:val="both"/>
        <w:rPr>
          <w:sz w:val="24"/>
        </w:rPr>
      </w:pPr>
    </w:p>
    <w:p w:rsidR="0063000B" w:rsidRDefault="0063000B" w:rsidP="0063000B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63000B" w:rsidRDefault="0063000B" w:rsidP="0063000B">
      <w:pPr>
        <w:jc w:val="both"/>
        <w:rPr>
          <w:sz w:val="24"/>
        </w:rPr>
      </w:pPr>
      <w:r>
        <w:rPr>
          <w:sz w:val="24"/>
        </w:rPr>
        <w:t xml:space="preserve">администрации г. Бодайбо и района                                                                   Т.Ю. </w:t>
      </w:r>
      <w:proofErr w:type="spellStart"/>
      <w:r>
        <w:rPr>
          <w:sz w:val="24"/>
        </w:rPr>
        <w:t>Меледина</w:t>
      </w:r>
      <w:proofErr w:type="spellEnd"/>
    </w:p>
    <w:p w:rsidR="0063000B" w:rsidRDefault="0063000B" w:rsidP="0063000B">
      <w:pPr>
        <w:jc w:val="both"/>
        <w:rPr>
          <w:sz w:val="24"/>
        </w:rPr>
      </w:pPr>
    </w:p>
    <w:p w:rsidR="0063000B" w:rsidRDefault="0063000B" w:rsidP="0063000B">
      <w:pPr>
        <w:jc w:val="both"/>
        <w:rPr>
          <w:sz w:val="24"/>
        </w:rPr>
      </w:pPr>
    </w:p>
    <w:p w:rsidR="0063000B" w:rsidRDefault="0063000B" w:rsidP="0063000B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63000B" w:rsidRDefault="0063000B" w:rsidP="0063000B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63000B" w:rsidRDefault="0063000B" w:rsidP="0063000B">
      <w:pPr>
        <w:jc w:val="right"/>
        <w:rPr>
          <w:sz w:val="24"/>
        </w:rPr>
      </w:pPr>
      <w:r>
        <w:rPr>
          <w:sz w:val="24"/>
        </w:rPr>
        <w:t xml:space="preserve">к приказу финансового управления </w:t>
      </w:r>
    </w:p>
    <w:p w:rsidR="0063000B" w:rsidRDefault="0063000B" w:rsidP="0063000B">
      <w:pPr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 </w:t>
      </w:r>
    </w:p>
    <w:p w:rsidR="0063000B" w:rsidRPr="00027B20" w:rsidRDefault="0063000B" w:rsidP="0063000B">
      <w:pPr>
        <w:jc w:val="right"/>
        <w:rPr>
          <w:sz w:val="24"/>
          <w:u w:val="single"/>
        </w:rPr>
      </w:pPr>
      <w:r w:rsidRPr="00027B20">
        <w:rPr>
          <w:sz w:val="24"/>
          <w:u w:val="single"/>
        </w:rPr>
        <w:t xml:space="preserve">от </w:t>
      </w:r>
      <w:r w:rsidR="00027B20" w:rsidRPr="00027B20">
        <w:rPr>
          <w:sz w:val="24"/>
          <w:u w:val="single"/>
        </w:rPr>
        <w:t>05.09.2016</w:t>
      </w:r>
      <w:r w:rsidRPr="00027B20">
        <w:rPr>
          <w:sz w:val="24"/>
          <w:u w:val="single"/>
        </w:rPr>
        <w:t xml:space="preserve"> №</w:t>
      </w:r>
      <w:r w:rsidR="00027B20" w:rsidRPr="00027B20">
        <w:rPr>
          <w:sz w:val="24"/>
          <w:u w:val="single"/>
        </w:rPr>
        <w:t>90</w:t>
      </w:r>
    </w:p>
    <w:p w:rsidR="0063000B" w:rsidRDefault="0063000B" w:rsidP="0063000B">
      <w:pPr>
        <w:jc w:val="right"/>
        <w:rPr>
          <w:sz w:val="24"/>
        </w:rPr>
      </w:pPr>
    </w:p>
    <w:p w:rsidR="0063000B" w:rsidRDefault="0063000B" w:rsidP="0063000B">
      <w:pPr>
        <w:jc w:val="center"/>
        <w:rPr>
          <w:sz w:val="24"/>
        </w:rPr>
      </w:pPr>
      <w:r>
        <w:rPr>
          <w:sz w:val="24"/>
        </w:rPr>
        <w:t xml:space="preserve">Методика </w:t>
      </w:r>
    </w:p>
    <w:p w:rsidR="0063000B" w:rsidRDefault="0063000B" w:rsidP="0063000B">
      <w:pPr>
        <w:jc w:val="center"/>
        <w:rPr>
          <w:sz w:val="24"/>
        </w:rPr>
      </w:pPr>
      <w:r>
        <w:rPr>
          <w:sz w:val="24"/>
        </w:rPr>
        <w:t xml:space="preserve">прогнозирования </w:t>
      </w:r>
      <w:r w:rsidR="001D7C02" w:rsidRPr="009336E6">
        <w:rPr>
          <w:sz w:val="24"/>
          <w:szCs w:val="24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="001D7C02" w:rsidRPr="009336E6">
        <w:rPr>
          <w:sz w:val="24"/>
          <w:szCs w:val="24"/>
        </w:rPr>
        <w:t>г.Бодайбо</w:t>
      </w:r>
      <w:proofErr w:type="spellEnd"/>
      <w:r w:rsidR="001D7C02" w:rsidRPr="009336E6">
        <w:rPr>
          <w:sz w:val="24"/>
          <w:szCs w:val="24"/>
        </w:rPr>
        <w:t xml:space="preserve"> и района</w:t>
      </w:r>
      <w:r w:rsidR="004A35BE">
        <w:rPr>
          <w:sz w:val="24"/>
          <w:szCs w:val="24"/>
        </w:rPr>
        <w:t>,</w:t>
      </w:r>
      <w:r w:rsidR="004A35BE" w:rsidRPr="004A35BE">
        <w:rPr>
          <w:sz w:val="24"/>
        </w:rPr>
        <w:t xml:space="preserve"> </w:t>
      </w:r>
      <w:r w:rsidR="004A35BE">
        <w:rPr>
          <w:sz w:val="24"/>
        </w:rPr>
        <w:t xml:space="preserve">главным </w:t>
      </w:r>
      <w:r w:rsidR="004A35BE" w:rsidRPr="003453E4">
        <w:rPr>
          <w:sz w:val="24"/>
        </w:rPr>
        <w:t>администратор</w:t>
      </w:r>
      <w:r w:rsidR="004A35BE">
        <w:rPr>
          <w:sz w:val="24"/>
        </w:rPr>
        <w:t>ом которых является</w:t>
      </w:r>
      <w:r w:rsidR="004A35BE" w:rsidRPr="003453E4">
        <w:rPr>
          <w:sz w:val="24"/>
        </w:rPr>
        <w:t xml:space="preserve"> финансов</w:t>
      </w:r>
      <w:r w:rsidR="004A35BE">
        <w:rPr>
          <w:sz w:val="24"/>
        </w:rPr>
        <w:t>ое</w:t>
      </w:r>
      <w:r w:rsidR="004A35BE" w:rsidRPr="003453E4">
        <w:rPr>
          <w:sz w:val="24"/>
        </w:rPr>
        <w:t xml:space="preserve"> управление администрации </w:t>
      </w:r>
      <w:proofErr w:type="spellStart"/>
      <w:r w:rsidR="004A35BE" w:rsidRPr="003453E4">
        <w:rPr>
          <w:sz w:val="24"/>
        </w:rPr>
        <w:t>г.Бодайбо</w:t>
      </w:r>
      <w:proofErr w:type="spellEnd"/>
      <w:r w:rsidR="004A35BE" w:rsidRPr="003453E4">
        <w:rPr>
          <w:sz w:val="24"/>
        </w:rPr>
        <w:t xml:space="preserve"> и района</w:t>
      </w:r>
    </w:p>
    <w:p w:rsidR="0063000B" w:rsidRDefault="0063000B" w:rsidP="0063000B">
      <w:pPr>
        <w:jc w:val="center"/>
        <w:rPr>
          <w:sz w:val="24"/>
        </w:rPr>
      </w:pPr>
    </w:p>
    <w:p w:rsidR="0063000B" w:rsidRPr="003453E4" w:rsidRDefault="0063000B" w:rsidP="0063000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3453E4">
        <w:rPr>
          <w:sz w:val="24"/>
        </w:rPr>
        <w:t xml:space="preserve">Настоящая методика </w:t>
      </w:r>
      <w:r w:rsidR="001D7C02">
        <w:rPr>
          <w:sz w:val="24"/>
        </w:rPr>
        <w:t xml:space="preserve">применяется для </w:t>
      </w:r>
      <w:r w:rsidRPr="003453E4">
        <w:rPr>
          <w:sz w:val="24"/>
        </w:rPr>
        <w:t xml:space="preserve">прогнозирования поступлений </w:t>
      </w:r>
      <w:r w:rsidR="001D7C02" w:rsidRPr="009336E6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proofErr w:type="spellStart"/>
      <w:r w:rsidR="001D7C02" w:rsidRPr="009336E6">
        <w:rPr>
          <w:sz w:val="24"/>
          <w:szCs w:val="24"/>
        </w:rPr>
        <w:t>г.Бодайбо</w:t>
      </w:r>
      <w:proofErr w:type="spellEnd"/>
      <w:r w:rsidR="001D7C02" w:rsidRPr="009336E6">
        <w:rPr>
          <w:sz w:val="24"/>
          <w:szCs w:val="24"/>
        </w:rPr>
        <w:t xml:space="preserve"> и района</w:t>
      </w:r>
      <w:r>
        <w:rPr>
          <w:sz w:val="24"/>
        </w:rPr>
        <w:t xml:space="preserve"> (далее – Методика), главн</w:t>
      </w:r>
      <w:r w:rsidR="001D7C02">
        <w:rPr>
          <w:sz w:val="24"/>
        </w:rPr>
        <w:t>ым</w:t>
      </w:r>
      <w:r>
        <w:rPr>
          <w:sz w:val="24"/>
        </w:rPr>
        <w:t xml:space="preserve"> </w:t>
      </w:r>
      <w:r w:rsidRPr="003453E4">
        <w:rPr>
          <w:sz w:val="24"/>
        </w:rPr>
        <w:t>администратор</w:t>
      </w:r>
      <w:r w:rsidR="001D7C02">
        <w:rPr>
          <w:sz w:val="24"/>
        </w:rPr>
        <w:t>ом которых является</w:t>
      </w:r>
      <w:r w:rsidRPr="003453E4">
        <w:rPr>
          <w:sz w:val="24"/>
        </w:rPr>
        <w:t xml:space="preserve"> финансов</w:t>
      </w:r>
      <w:r w:rsidR="001D7C02">
        <w:rPr>
          <w:sz w:val="24"/>
        </w:rPr>
        <w:t>ое</w:t>
      </w:r>
      <w:r w:rsidRPr="003453E4">
        <w:rPr>
          <w:sz w:val="24"/>
        </w:rPr>
        <w:t xml:space="preserve"> управление администрации </w:t>
      </w:r>
      <w:proofErr w:type="spellStart"/>
      <w:r w:rsidRPr="003453E4">
        <w:rPr>
          <w:sz w:val="24"/>
        </w:rPr>
        <w:t>г.Бодайбо</w:t>
      </w:r>
      <w:proofErr w:type="spellEnd"/>
      <w:r w:rsidRPr="003453E4">
        <w:rPr>
          <w:sz w:val="24"/>
        </w:rPr>
        <w:t xml:space="preserve"> и района (далее – финансовое управление)</w:t>
      </w:r>
      <w:r>
        <w:rPr>
          <w:sz w:val="24"/>
        </w:rPr>
        <w:t>.</w:t>
      </w:r>
    </w:p>
    <w:p w:rsidR="0063000B" w:rsidRDefault="001D7C02" w:rsidP="0015535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управление выполняет бюджетные полномочия главного администратора в отношении кода бюджетной классификации источников финансирования дефицита бюджета муниципального образования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 (далее – 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района) 905 </w:t>
      </w:r>
      <w:r w:rsidRPr="001D7C02">
        <w:rPr>
          <w:sz w:val="24"/>
          <w:szCs w:val="24"/>
        </w:rPr>
        <w:t>01 06 05 01 05 0000 640</w:t>
      </w:r>
      <w:r>
        <w:rPr>
          <w:sz w:val="24"/>
          <w:szCs w:val="24"/>
        </w:rPr>
        <w:t xml:space="preserve"> «</w:t>
      </w:r>
      <w:r w:rsidRPr="001D7C02">
        <w:rPr>
          <w:sz w:val="24"/>
          <w:szCs w:val="24"/>
        </w:rPr>
        <w:t>Возврат бюджетных кредитов, предоставленных юридическим лицам из бюджетов муниципальных районов в валюте Российской Федерации</w:t>
      </w:r>
      <w:r>
        <w:rPr>
          <w:sz w:val="24"/>
          <w:szCs w:val="24"/>
        </w:rPr>
        <w:t>»</w:t>
      </w:r>
      <w:r w:rsidR="00155356">
        <w:rPr>
          <w:sz w:val="24"/>
          <w:szCs w:val="24"/>
        </w:rPr>
        <w:t>.</w:t>
      </w:r>
    </w:p>
    <w:p w:rsidR="00155356" w:rsidRDefault="00155356" w:rsidP="0015535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прогнозного объема поступлений по источникам финансирования дефицита бюджета 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 производится методом прямого счета исходя из прогнозного объема поступлений иных источников финансирования дефицита бюджета 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района.</w:t>
      </w:r>
    </w:p>
    <w:p w:rsidR="00155356" w:rsidRPr="00121EB1" w:rsidRDefault="00121EB1" w:rsidP="00121EB1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55356" w:rsidRPr="00121EB1">
        <w:rPr>
          <w:sz w:val="24"/>
          <w:szCs w:val="24"/>
        </w:rPr>
        <w:t xml:space="preserve"> Объем поступлений по возврату бюджетных кредитов, предоставленных юридическим лицам из бюджетов муниципальных районов в валюте Российской Федерации</w:t>
      </w:r>
      <w:r w:rsidR="004A35BE">
        <w:rPr>
          <w:sz w:val="24"/>
          <w:szCs w:val="24"/>
        </w:rPr>
        <w:t>,</w:t>
      </w:r>
      <w:r w:rsidR="00155356" w:rsidRPr="00121EB1">
        <w:rPr>
          <w:sz w:val="24"/>
          <w:szCs w:val="24"/>
        </w:rPr>
        <w:t xml:space="preserve"> прогнозируется в соответствии с условиями:</w:t>
      </w:r>
    </w:p>
    <w:p w:rsidR="00155356" w:rsidRDefault="00155356" w:rsidP="00121EB1">
      <w:pPr>
        <w:pStyle w:val="a5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заключенных договоров о предоставлении бюджетных кредитов;</w:t>
      </w:r>
    </w:p>
    <w:p w:rsidR="00155356" w:rsidRDefault="00155356" w:rsidP="00121EB1">
      <w:pPr>
        <w:pStyle w:val="a5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заключенных соглашений о реструктуризации задолженности</w:t>
      </w:r>
      <w:r w:rsidR="00CA56B5">
        <w:rPr>
          <w:sz w:val="24"/>
          <w:szCs w:val="24"/>
        </w:rPr>
        <w:t xml:space="preserve"> по бюджетным кредитам</w:t>
      </w:r>
      <w:r>
        <w:rPr>
          <w:sz w:val="24"/>
          <w:szCs w:val="24"/>
        </w:rPr>
        <w:t>.</w:t>
      </w:r>
    </w:p>
    <w:p w:rsidR="00CA56B5" w:rsidRPr="00155356" w:rsidRDefault="00CA56B5" w:rsidP="00121EB1">
      <w:pPr>
        <w:pStyle w:val="a5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поступлений по возврату бюджетных кредитов </w:t>
      </w:r>
      <w:r w:rsidRPr="001D7C02">
        <w:rPr>
          <w:sz w:val="24"/>
          <w:szCs w:val="24"/>
        </w:rPr>
        <w:t>юридическим</w:t>
      </w:r>
      <w:r>
        <w:rPr>
          <w:sz w:val="24"/>
          <w:szCs w:val="24"/>
        </w:rPr>
        <w:t>и</w:t>
      </w:r>
      <w:r w:rsidRPr="001D7C02">
        <w:rPr>
          <w:sz w:val="24"/>
          <w:szCs w:val="24"/>
        </w:rPr>
        <w:t xml:space="preserve"> лицам</w:t>
      </w:r>
      <w:r>
        <w:rPr>
          <w:sz w:val="24"/>
          <w:szCs w:val="24"/>
        </w:rPr>
        <w:t>и на соответствующий финансовый год определяется по следующей формуле:</w:t>
      </w:r>
    </w:p>
    <w:p w:rsidR="0063000B" w:rsidRDefault="0063000B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EC0C43" w:rsidRDefault="00F44972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ВБКюл</w:t>
      </w:r>
      <w:proofErr w:type="spellEnd"/>
      <w:r w:rsidRPr="00CA56B5">
        <w:rPr>
          <w:sz w:val="24"/>
          <w:szCs w:val="24"/>
        </w:rPr>
        <w:t xml:space="preserve"> = ∑</w:t>
      </w:r>
      <w:proofErr w:type="spellStart"/>
      <w:r>
        <w:rPr>
          <w:sz w:val="24"/>
          <w:szCs w:val="24"/>
        </w:rPr>
        <w:t>ВБКюл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="00CA56B5">
        <w:rPr>
          <w:sz w:val="24"/>
          <w:szCs w:val="24"/>
        </w:rPr>
        <w:t>,</w:t>
      </w:r>
    </w:p>
    <w:p w:rsidR="00CA56B5" w:rsidRDefault="00CA56B5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CA56B5" w:rsidRDefault="00CA56B5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CA56B5" w:rsidRDefault="00CA56B5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CA56B5" w:rsidRPr="00CA56B5" w:rsidRDefault="00CA56B5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ВБКюл</w:t>
      </w:r>
      <w:proofErr w:type="spellEnd"/>
      <w:r>
        <w:rPr>
          <w:sz w:val="24"/>
          <w:szCs w:val="24"/>
        </w:rPr>
        <w:t xml:space="preserve"> – прогнозный об</w:t>
      </w:r>
      <w:bookmarkStart w:id="0" w:name="_GoBack"/>
      <w:bookmarkEnd w:id="0"/>
      <w:r>
        <w:rPr>
          <w:sz w:val="24"/>
          <w:szCs w:val="24"/>
        </w:rPr>
        <w:t>ъем поступлений по возврату бюджетных кредитов юридическими лицами;</w:t>
      </w:r>
    </w:p>
    <w:p w:rsidR="0063000B" w:rsidRPr="00CA56B5" w:rsidRDefault="00CA56B5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CA56B5">
        <w:rPr>
          <w:sz w:val="24"/>
          <w:szCs w:val="24"/>
        </w:rPr>
        <w:t>ВБКюл</w:t>
      </w:r>
      <w:r w:rsidRPr="00CA56B5">
        <w:rPr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 – прогнозный объем поступлений по возврату бюджетных кредитов юридическими лицами по заключенным договорам о предоставлении бюджетных кредитов, соглашени</w:t>
      </w:r>
      <w:r w:rsidR="005130DA">
        <w:rPr>
          <w:sz w:val="24"/>
          <w:szCs w:val="24"/>
        </w:rPr>
        <w:t>ям</w:t>
      </w:r>
      <w:r>
        <w:rPr>
          <w:sz w:val="24"/>
          <w:szCs w:val="24"/>
        </w:rPr>
        <w:t xml:space="preserve"> о реструктуризации задолженности по бюджетным кредитам.</w:t>
      </w:r>
    </w:p>
    <w:p w:rsidR="00CA56B5" w:rsidRDefault="00CA56B5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CA56B5" w:rsidRDefault="00CA56B5" w:rsidP="0063000B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sectPr w:rsidR="00CA56B5" w:rsidSect="00184B1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886"/>
    <w:multiLevelType w:val="multilevel"/>
    <w:tmpl w:val="148202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0B"/>
    <w:rsid w:val="00027B20"/>
    <w:rsid w:val="00121EB1"/>
    <w:rsid w:val="00155356"/>
    <w:rsid w:val="001D7C02"/>
    <w:rsid w:val="004A35BE"/>
    <w:rsid w:val="005130DA"/>
    <w:rsid w:val="0063000B"/>
    <w:rsid w:val="00861FC7"/>
    <w:rsid w:val="009336E6"/>
    <w:rsid w:val="00CA56B5"/>
    <w:rsid w:val="00CC0453"/>
    <w:rsid w:val="00DE0F0A"/>
    <w:rsid w:val="00EC0C43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9ED3"/>
  <w15:chartTrackingRefBased/>
  <w15:docId w15:val="{65C04848-DE73-4F65-8A3A-BBFA581C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00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3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000B"/>
    <w:pPr>
      <w:ind w:left="720"/>
      <w:contextualSpacing/>
    </w:pPr>
  </w:style>
  <w:style w:type="table" w:styleId="a6">
    <w:name w:val="Table Grid"/>
    <w:basedOn w:val="a1"/>
    <w:uiPriority w:val="39"/>
    <w:rsid w:val="0063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EC0C4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A35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3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 Романова</dc:creator>
  <cp:keywords/>
  <dc:description/>
  <cp:lastModifiedBy>Лидия Леонидовна Романова</cp:lastModifiedBy>
  <cp:revision>5</cp:revision>
  <cp:lastPrinted>2016-09-05T02:13:00Z</cp:lastPrinted>
  <dcterms:created xsi:type="dcterms:W3CDTF">2016-08-30T04:50:00Z</dcterms:created>
  <dcterms:modified xsi:type="dcterms:W3CDTF">2016-09-05T02:19:00Z</dcterms:modified>
</cp:coreProperties>
</file>