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734CAD" w:rsidP="00EA56E9">
      <w:pPr>
        <w:ind w:right="-766"/>
        <w:jc w:val="both"/>
        <w:rPr>
          <w:b/>
        </w:rPr>
      </w:pPr>
      <w:r>
        <w:t>22.06.2017</w:t>
      </w:r>
      <w:r w:rsidR="00EA56E9" w:rsidRPr="0055645B">
        <w:t xml:space="preserve">                     </w:t>
      </w:r>
      <w:r w:rsidR="00EA56E9">
        <w:t xml:space="preserve">      </w:t>
      </w:r>
      <w:r w:rsidR="00EA56E9" w:rsidRPr="0055645B">
        <w:t xml:space="preserve">   </w:t>
      </w:r>
      <w:r w:rsidR="00EA56E9">
        <w:tab/>
      </w:r>
      <w:r w:rsidR="00EA56E9">
        <w:tab/>
      </w:r>
      <w:r w:rsidR="00EA56E9" w:rsidRPr="00BD2A84">
        <w:t xml:space="preserve">  г. Бодайбо                                             № </w:t>
      </w:r>
      <w:r>
        <w:t>612-р</w:t>
      </w:r>
      <w:r w:rsidR="00EA56E9"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</w:pPr>
      <w:r w:rsidRPr="00B878CE">
        <w:t>О</w:t>
      </w:r>
      <w:r>
        <w:t xml:space="preserve"> </w:t>
      </w:r>
      <w:r w:rsidR="00332673">
        <w:t>признании</w:t>
      </w:r>
      <w:r>
        <w:t xml:space="preserve">  аукциона  </w:t>
      </w:r>
      <w:proofErr w:type="gramStart"/>
      <w:r>
        <w:t>на</w:t>
      </w:r>
      <w:proofErr w:type="gramEnd"/>
      <w:r>
        <w:t xml:space="preserve"> при-</w:t>
      </w:r>
    </w:p>
    <w:p w:rsidR="00EA56E9" w:rsidRDefault="00EA56E9" w:rsidP="00EA56E9">
      <w:pPr>
        <w:jc w:val="both"/>
      </w:pPr>
      <w:proofErr w:type="spellStart"/>
      <w:r>
        <w:t>ватизацию</w:t>
      </w:r>
      <w:proofErr w:type="spellEnd"/>
      <w:r>
        <w:t xml:space="preserve"> нежилого помещения, </w:t>
      </w:r>
    </w:p>
    <w:p w:rsidR="00EA56E9" w:rsidRDefault="00EA56E9" w:rsidP="00EA56E9">
      <w:pPr>
        <w:jc w:val="both"/>
      </w:pPr>
      <w:proofErr w:type="gramStart"/>
      <w:r>
        <w:t>расположенного</w:t>
      </w:r>
      <w:proofErr w:type="gramEnd"/>
      <w:r>
        <w:t xml:space="preserve"> по адресу: Иркутская </w:t>
      </w:r>
    </w:p>
    <w:p w:rsidR="00EA56E9" w:rsidRDefault="00EA56E9" w:rsidP="00EA56E9">
      <w:pPr>
        <w:jc w:val="both"/>
      </w:pPr>
      <w:r>
        <w:t>область,  г</w:t>
      </w:r>
      <w:proofErr w:type="gramStart"/>
      <w:r>
        <w:t>.Б</w:t>
      </w:r>
      <w:proofErr w:type="gramEnd"/>
      <w:r>
        <w:t>одайбо</w:t>
      </w:r>
      <w:r w:rsidRPr="008F11CB">
        <w:t xml:space="preserve">, </w:t>
      </w:r>
      <w:proofErr w:type="spellStart"/>
      <w:r>
        <w:t>ул.Стояновича</w:t>
      </w:r>
      <w:proofErr w:type="spellEnd"/>
      <w:r>
        <w:t xml:space="preserve">, </w:t>
      </w:r>
    </w:p>
    <w:p w:rsidR="00EA56E9" w:rsidRPr="00B812B1" w:rsidRDefault="00EA56E9" w:rsidP="00EA56E9">
      <w:pPr>
        <w:jc w:val="both"/>
      </w:pPr>
      <w:r>
        <w:t xml:space="preserve">д. 40А, гараж № </w:t>
      </w:r>
      <w:r w:rsidR="002E1AF8" w:rsidRPr="002E1AF8">
        <w:t>6</w:t>
      </w:r>
      <w:r w:rsidR="00332673">
        <w:t xml:space="preserve">, </w:t>
      </w:r>
      <w:proofErr w:type="gramStart"/>
      <w:r w:rsidR="00332673">
        <w:t>несостоявшимся</w:t>
      </w:r>
      <w:proofErr w:type="gramEnd"/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332673">
        <w:rPr>
          <w:color w:val="000000"/>
        </w:rPr>
        <w:t>20.06</w:t>
      </w:r>
      <w:r w:rsidR="00B812B1">
        <w:rPr>
          <w:color w:val="000000"/>
        </w:rPr>
        <w:t xml:space="preserve">.2017 </w:t>
      </w:r>
      <w:r w:rsidRPr="00B13035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B812B1">
        <w:rPr>
          <w:color w:val="000000"/>
        </w:rPr>
        <w:t>2</w:t>
      </w:r>
      <w:r w:rsidR="002E1AF8" w:rsidRPr="002E1AF8">
        <w:rPr>
          <w:color w:val="000000"/>
        </w:rPr>
        <w:t>2</w:t>
      </w:r>
      <w:r w:rsidRPr="00B13035">
        <w:rPr>
          <w:color w:val="000000"/>
        </w:rPr>
        <w:t>,</w:t>
      </w:r>
      <w:r>
        <w:t xml:space="preserve"> </w:t>
      </w:r>
      <w:r w:rsidR="00332673">
        <w:t>р</w:t>
      </w:r>
      <w:r>
        <w:t>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г. Бодайбо и</w:t>
      </w:r>
      <w:proofErr w:type="gramEnd"/>
      <w:r>
        <w:t xml:space="preserve"> района», утвержденным решением Думы от 04.05.2009 № 16-па (с учетом изменений и дополнений), ст. 31 Устава муниципального образования </w:t>
      </w:r>
      <w:proofErr w:type="gramStart"/>
      <w:r>
        <w:t>г</w:t>
      </w:r>
      <w:proofErr w:type="gramEnd"/>
      <w:r>
        <w:t xml:space="preserve">. Бодайбо и района. </w:t>
      </w:r>
      <w:r>
        <w:rPr>
          <w:b/>
          <w:sz w:val="28"/>
          <w:szCs w:val="28"/>
        </w:rPr>
        <w:t xml:space="preserve">     </w:t>
      </w:r>
    </w:p>
    <w:p w:rsidR="00EA56E9" w:rsidRPr="00332673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332673">
        <w:t xml:space="preserve">1. </w:t>
      </w:r>
      <w:r w:rsidR="00332673" w:rsidRPr="00332673">
        <w:t>Аукцион открытый по составу участников и открытый по форме подачи предложений на приватизацию нежилого помещения, расположенного по адресу: г</w:t>
      </w:r>
      <w:proofErr w:type="gramStart"/>
      <w:r w:rsidR="00332673" w:rsidRPr="00332673">
        <w:t>.Б</w:t>
      </w:r>
      <w:proofErr w:type="gramEnd"/>
      <w:r w:rsidR="00332673" w:rsidRPr="00332673">
        <w:t xml:space="preserve">одайбо, ул. </w:t>
      </w:r>
      <w:proofErr w:type="spellStart"/>
      <w:r w:rsidR="00332673" w:rsidRPr="00332673">
        <w:t>Стояновича</w:t>
      </w:r>
      <w:proofErr w:type="spellEnd"/>
      <w:r w:rsidR="00332673" w:rsidRPr="00332673">
        <w:t xml:space="preserve">, 40 </w:t>
      </w:r>
      <w:r w:rsidR="00332673">
        <w:t>А</w:t>
      </w:r>
      <w:r w:rsidR="00332673" w:rsidRPr="00332673">
        <w:t xml:space="preserve">, гараж № </w:t>
      </w:r>
      <w:r w:rsidR="002E1AF8" w:rsidRPr="002E1AF8">
        <w:t>6</w:t>
      </w:r>
      <w:r w:rsidR="00332673" w:rsidRPr="00332673">
        <w:t xml:space="preserve"> признать  несостоявшимся, в связи с признанием участником аукциона одного заявителя</w:t>
      </w:r>
      <w:r w:rsidR="00332673"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Отделу по управлению муниципальным имуществом и земельным отношениям </w:t>
      </w:r>
      <w:proofErr w:type="gramStart"/>
      <w:r>
        <w:t>разместить информацию</w:t>
      </w:r>
      <w:proofErr w:type="gramEnd"/>
      <w:r>
        <w:t xml:space="preserve"> о </w:t>
      </w:r>
      <w:r w:rsidR="00332673">
        <w:t>несостоявшемся</w:t>
      </w:r>
      <w:r>
        <w:t xml:space="preserve">  аукцион</w:t>
      </w:r>
      <w:r w:rsidR="00332673">
        <w:t>е</w:t>
      </w:r>
      <w:r>
        <w:t xml:space="preserve">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Pr="0015036C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B812B1" w:rsidRP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1E0"/>
      </w:tblPr>
      <w:tblGrid>
        <w:gridCol w:w="4783"/>
        <w:gridCol w:w="4787"/>
      </w:tblGrid>
      <w:tr w:rsidR="00332673" w:rsidTr="00E375B2">
        <w:tc>
          <w:tcPr>
            <w:tcW w:w="4925" w:type="dxa"/>
          </w:tcPr>
          <w:p w:rsidR="00332673" w:rsidRPr="002E1AF8" w:rsidRDefault="00332673" w:rsidP="00E375B2">
            <w:pPr>
              <w:jc w:val="both"/>
              <w:rPr>
                <w:b/>
              </w:rPr>
            </w:pPr>
          </w:p>
          <w:p w:rsidR="00332673" w:rsidRPr="002E1AF8" w:rsidRDefault="00332673" w:rsidP="00E375B2">
            <w:pPr>
              <w:jc w:val="both"/>
              <w:rPr>
                <w:b/>
              </w:rPr>
            </w:pPr>
          </w:p>
          <w:p w:rsidR="00332673" w:rsidRPr="002E1AF8" w:rsidRDefault="00332673" w:rsidP="00E375B2">
            <w:pPr>
              <w:jc w:val="both"/>
              <w:rPr>
                <w:b/>
              </w:rPr>
            </w:pPr>
          </w:p>
          <w:p w:rsidR="00332673" w:rsidRDefault="00332673" w:rsidP="00E375B2">
            <w:pPr>
              <w:jc w:val="both"/>
              <w:rPr>
                <w:b/>
              </w:rPr>
            </w:pPr>
            <w:r>
              <w:rPr>
                <w:b/>
              </w:rPr>
              <w:t>Подготовил: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>Главный специалист ОУМИ и ЗО</w:t>
            </w:r>
          </w:p>
          <w:p w:rsidR="00332673" w:rsidRDefault="00332673" w:rsidP="00E375B2">
            <w:pPr>
              <w:jc w:val="both"/>
            </w:pPr>
            <w:r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>Начальник ОУМИ и ЗО</w:t>
            </w:r>
          </w:p>
          <w:p w:rsidR="00332673" w:rsidRDefault="00332673" w:rsidP="00E375B2">
            <w:pPr>
              <w:jc w:val="both"/>
            </w:pPr>
            <w:r>
              <w:t>администрации г</w:t>
            </w:r>
            <w:proofErr w:type="gramStart"/>
            <w:r>
              <w:t>.Б</w:t>
            </w:r>
            <w:proofErr w:type="gramEnd"/>
            <w:r>
              <w:t xml:space="preserve">одайбо и района                                                                                          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>И.о. начальника юридического отдела</w:t>
            </w:r>
          </w:p>
          <w:p w:rsidR="00332673" w:rsidRDefault="00332673" w:rsidP="00E375B2">
            <w:pPr>
              <w:jc w:val="both"/>
            </w:pPr>
            <w:r>
              <w:t>администрации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 xml:space="preserve">И.о. управляющего делами </w:t>
            </w:r>
          </w:p>
          <w:p w:rsidR="00332673" w:rsidRDefault="00332673" w:rsidP="00E375B2">
            <w:pPr>
              <w:jc w:val="both"/>
            </w:pPr>
            <w:r>
              <w:t>администрации г</w:t>
            </w:r>
            <w:proofErr w:type="gramStart"/>
            <w:r>
              <w:t>.Б</w:t>
            </w:r>
            <w:proofErr w:type="gramEnd"/>
            <w:r>
              <w:t xml:space="preserve">одайбо и района                                                                                                  </w:t>
            </w:r>
          </w:p>
        </w:tc>
        <w:tc>
          <w:tcPr>
            <w:tcW w:w="4928" w:type="dxa"/>
          </w:tcPr>
          <w:p w:rsidR="00332673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  <w:r>
              <w:t xml:space="preserve">                                           </w:t>
            </w:r>
          </w:p>
          <w:p w:rsidR="00332673" w:rsidRPr="00435CFB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 w:rsidRPr="00435CFB">
              <w:t xml:space="preserve">                                             </w:t>
            </w:r>
            <w:r>
              <w:t xml:space="preserve">О.В. </w:t>
            </w:r>
            <w:proofErr w:type="spellStart"/>
            <w:r>
              <w:t>Хорошилова</w:t>
            </w:r>
            <w:proofErr w:type="spellEnd"/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 xml:space="preserve">                                                 Е.А.Татаринова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 xml:space="preserve">                                               В.Г. Харитонова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332673">
            <w:pPr>
              <w:jc w:val="both"/>
            </w:pPr>
            <w:r>
              <w:t xml:space="preserve">                                                    А.В. Кравец</w:t>
            </w:r>
          </w:p>
        </w:tc>
      </w:tr>
    </w:tbl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Pr="00B812B1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332673" w:rsidRPr="00B812B1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E9"/>
    <w:rsid w:val="00007A1C"/>
    <w:rsid w:val="0007113B"/>
    <w:rsid w:val="0015036C"/>
    <w:rsid w:val="002E1AF8"/>
    <w:rsid w:val="00332673"/>
    <w:rsid w:val="00334DD6"/>
    <w:rsid w:val="00345187"/>
    <w:rsid w:val="0037627B"/>
    <w:rsid w:val="00384D5E"/>
    <w:rsid w:val="003B48C8"/>
    <w:rsid w:val="00407850"/>
    <w:rsid w:val="00490EB7"/>
    <w:rsid w:val="00574613"/>
    <w:rsid w:val="005E7C1E"/>
    <w:rsid w:val="0061779B"/>
    <w:rsid w:val="006D2331"/>
    <w:rsid w:val="00734CAD"/>
    <w:rsid w:val="0076773F"/>
    <w:rsid w:val="007B0688"/>
    <w:rsid w:val="00926CB2"/>
    <w:rsid w:val="00933242"/>
    <w:rsid w:val="00A63351"/>
    <w:rsid w:val="00B812B1"/>
    <w:rsid w:val="00BD2A84"/>
    <w:rsid w:val="00E14D98"/>
    <w:rsid w:val="00E152DC"/>
    <w:rsid w:val="00E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2247</Characters>
  <Application>Microsoft Office Word</Application>
  <DocSecurity>0</DocSecurity>
  <Lines>18</Lines>
  <Paragraphs>5</Paragraphs>
  <ScaleCrop>false</ScaleCrop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5</cp:revision>
  <cp:lastPrinted>2017-06-22T07:55:00Z</cp:lastPrinted>
  <dcterms:created xsi:type="dcterms:W3CDTF">2017-06-20T04:28:00Z</dcterms:created>
  <dcterms:modified xsi:type="dcterms:W3CDTF">2017-06-22T07:56:00Z</dcterms:modified>
</cp:coreProperties>
</file>