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E7" w:rsidRPr="001A27AC" w:rsidRDefault="00DF13E7" w:rsidP="006C5D4D">
      <w:pPr>
        <w:pStyle w:val="af5"/>
        <w:rPr>
          <w:color w:val="FF0000"/>
        </w:rPr>
      </w:pPr>
    </w:p>
    <w:p w:rsidR="00EF0561" w:rsidRPr="001A27AC" w:rsidRDefault="00EF0561" w:rsidP="006C5D4D">
      <w:pPr>
        <w:pStyle w:val="af5"/>
        <w:rPr>
          <w:color w:val="FF0000"/>
        </w:rPr>
      </w:pPr>
    </w:p>
    <w:p w:rsidR="00EF0561" w:rsidRPr="001A27AC" w:rsidRDefault="00EF0561" w:rsidP="006C5D4D">
      <w:pPr>
        <w:pStyle w:val="af5"/>
        <w:rPr>
          <w:color w:val="FF0000"/>
        </w:rPr>
      </w:pPr>
    </w:p>
    <w:p w:rsidR="00DF13E7" w:rsidRPr="001A27AC" w:rsidRDefault="00DF13E7" w:rsidP="006C5D4D">
      <w:pPr>
        <w:pStyle w:val="af5"/>
        <w:rPr>
          <w:color w:val="FF0000"/>
        </w:rPr>
      </w:pPr>
    </w:p>
    <w:p w:rsidR="00DF13E7" w:rsidRPr="001A27AC" w:rsidRDefault="00DF13E7" w:rsidP="006C5D4D">
      <w:pPr>
        <w:pStyle w:val="af5"/>
        <w:rPr>
          <w:color w:val="FF0000"/>
        </w:rPr>
      </w:pPr>
    </w:p>
    <w:p w:rsidR="00DF13E7" w:rsidRPr="001A27AC" w:rsidRDefault="00DF13E7" w:rsidP="006C5D4D">
      <w:pPr>
        <w:pStyle w:val="af5"/>
        <w:rPr>
          <w:color w:val="FF0000"/>
        </w:rPr>
      </w:pPr>
    </w:p>
    <w:p w:rsidR="00BC2AF9" w:rsidRPr="001A27AC" w:rsidRDefault="00BC2AF9" w:rsidP="006C5D4D">
      <w:pPr>
        <w:pStyle w:val="af5"/>
        <w:rPr>
          <w:color w:val="FF0000"/>
        </w:rPr>
      </w:pPr>
    </w:p>
    <w:p w:rsidR="00BC2AF9" w:rsidRPr="001A27AC" w:rsidRDefault="00BC2AF9" w:rsidP="006C5D4D">
      <w:pPr>
        <w:pStyle w:val="af5"/>
        <w:rPr>
          <w:color w:val="FF0000"/>
        </w:rPr>
      </w:pPr>
    </w:p>
    <w:p w:rsidR="00BC2AF9" w:rsidRPr="001A27AC" w:rsidRDefault="00BC2AF9" w:rsidP="006C5D4D">
      <w:pPr>
        <w:pStyle w:val="af5"/>
        <w:rPr>
          <w:color w:val="FF0000"/>
        </w:rPr>
      </w:pPr>
    </w:p>
    <w:p w:rsidR="00BC2AF9" w:rsidRPr="001A27AC" w:rsidRDefault="00BC2AF9" w:rsidP="006C5D4D">
      <w:pPr>
        <w:pStyle w:val="af5"/>
        <w:rPr>
          <w:color w:val="FF0000"/>
        </w:rPr>
      </w:pPr>
    </w:p>
    <w:p w:rsidR="00DF13E7" w:rsidRPr="001A27AC" w:rsidRDefault="00DF13E7" w:rsidP="006C5D4D">
      <w:pPr>
        <w:pStyle w:val="af5"/>
        <w:rPr>
          <w:color w:val="FF0000"/>
        </w:rPr>
      </w:pPr>
    </w:p>
    <w:p w:rsidR="00DF13E7" w:rsidRPr="001A27AC" w:rsidRDefault="00DF13E7" w:rsidP="00593215">
      <w:pPr>
        <w:pStyle w:val="af5"/>
        <w:spacing w:line="276" w:lineRule="auto"/>
        <w:jc w:val="center"/>
        <w:rPr>
          <w:b/>
          <w:sz w:val="72"/>
          <w:szCs w:val="72"/>
        </w:rPr>
      </w:pPr>
      <w:r w:rsidRPr="001A27AC">
        <w:rPr>
          <w:b/>
          <w:sz w:val="72"/>
          <w:szCs w:val="72"/>
        </w:rPr>
        <w:t>Отчет</w:t>
      </w:r>
    </w:p>
    <w:p w:rsidR="00953169" w:rsidRPr="001A27AC" w:rsidRDefault="00DF13E7" w:rsidP="00593215">
      <w:pPr>
        <w:pStyle w:val="af5"/>
        <w:spacing w:line="276" w:lineRule="auto"/>
        <w:jc w:val="center"/>
        <w:rPr>
          <w:b/>
          <w:sz w:val="44"/>
          <w:szCs w:val="44"/>
        </w:rPr>
      </w:pPr>
      <w:r w:rsidRPr="001A27AC">
        <w:rPr>
          <w:b/>
          <w:sz w:val="44"/>
          <w:szCs w:val="44"/>
        </w:rPr>
        <w:t>мэра г. Бодайбо и района</w:t>
      </w:r>
    </w:p>
    <w:p w:rsidR="00BC2AF9" w:rsidRPr="001A27AC" w:rsidRDefault="00DF13E7" w:rsidP="00593215">
      <w:pPr>
        <w:pStyle w:val="af5"/>
        <w:spacing w:line="276" w:lineRule="auto"/>
        <w:jc w:val="center"/>
        <w:rPr>
          <w:b/>
          <w:sz w:val="44"/>
          <w:szCs w:val="44"/>
        </w:rPr>
      </w:pPr>
      <w:r w:rsidRPr="001A27AC">
        <w:rPr>
          <w:b/>
          <w:sz w:val="44"/>
          <w:szCs w:val="44"/>
        </w:rPr>
        <w:t xml:space="preserve">о результатах своей деятельности </w:t>
      </w:r>
    </w:p>
    <w:p w:rsidR="00BC2AF9" w:rsidRPr="001A27AC" w:rsidRDefault="00DF13E7" w:rsidP="00593215">
      <w:pPr>
        <w:pStyle w:val="af5"/>
        <w:spacing w:line="276" w:lineRule="auto"/>
        <w:jc w:val="center"/>
        <w:rPr>
          <w:b/>
          <w:sz w:val="44"/>
          <w:szCs w:val="44"/>
        </w:rPr>
      </w:pPr>
      <w:r w:rsidRPr="001A27AC">
        <w:rPr>
          <w:b/>
          <w:sz w:val="44"/>
          <w:szCs w:val="44"/>
        </w:rPr>
        <w:t>и деятельности Администрации г. Бодайбо и района,</w:t>
      </w:r>
      <w:r w:rsidR="00E340A0" w:rsidRPr="001A27AC">
        <w:rPr>
          <w:b/>
          <w:sz w:val="44"/>
          <w:szCs w:val="44"/>
        </w:rPr>
        <w:t xml:space="preserve"> </w:t>
      </w:r>
      <w:r w:rsidRPr="001A27AC">
        <w:rPr>
          <w:b/>
          <w:sz w:val="44"/>
          <w:szCs w:val="44"/>
        </w:rPr>
        <w:t xml:space="preserve">в том числе о решении вопросов, </w:t>
      </w:r>
    </w:p>
    <w:p w:rsidR="00E340A0" w:rsidRPr="001A27AC" w:rsidRDefault="00DF13E7" w:rsidP="00593215">
      <w:pPr>
        <w:pStyle w:val="af5"/>
        <w:spacing w:line="276" w:lineRule="auto"/>
        <w:jc w:val="center"/>
        <w:rPr>
          <w:b/>
          <w:sz w:val="44"/>
          <w:szCs w:val="44"/>
        </w:rPr>
      </w:pPr>
      <w:r w:rsidRPr="001A27AC">
        <w:rPr>
          <w:b/>
          <w:sz w:val="44"/>
          <w:szCs w:val="44"/>
        </w:rPr>
        <w:t>поставленных Думой г. Бодайбо и района</w:t>
      </w:r>
    </w:p>
    <w:p w:rsidR="00DF13E7" w:rsidRPr="001A27AC" w:rsidRDefault="00953169" w:rsidP="00593215">
      <w:pPr>
        <w:pStyle w:val="af5"/>
        <w:spacing w:line="276" w:lineRule="auto"/>
        <w:jc w:val="center"/>
        <w:rPr>
          <w:b/>
          <w:sz w:val="44"/>
          <w:szCs w:val="44"/>
        </w:rPr>
      </w:pPr>
      <w:r w:rsidRPr="001A27AC">
        <w:rPr>
          <w:b/>
          <w:sz w:val="44"/>
          <w:szCs w:val="44"/>
        </w:rPr>
        <w:t xml:space="preserve"> </w:t>
      </w:r>
      <w:r w:rsidR="00DF13E7" w:rsidRPr="001A27AC">
        <w:rPr>
          <w:b/>
          <w:sz w:val="44"/>
          <w:szCs w:val="44"/>
        </w:rPr>
        <w:t>за 20</w:t>
      </w:r>
      <w:r w:rsidR="00C5178C" w:rsidRPr="001A27AC">
        <w:rPr>
          <w:b/>
          <w:sz w:val="44"/>
          <w:szCs w:val="44"/>
        </w:rPr>
        <w:t>2</w:t>
      </w:r>
      <w:r w:rsidR="007E6E31" w:rsidRPr="001A27AC">
        <w:rPr>
          <w:b/>
          <w:sz w:val="44"/>
          <w:szCs w:val="44"/>
        </w:rPr>
        <w:t>2</w:t>
      </w:r>
      <w:r w:rsidR="00DF13E7" w:rsidRPr="001A27AC">
        <w:rPr>
          <w:b/>
          <w:sz w:val="44"/>
          <w:szCs w:val="44"/>
        </w:rPr>
        <w:t xml:space="preserve"> год</w:t>
      </w:r>
    </w:p>
    <w:p w:rsidR="00DF13E7" w:rsidRPr="001A27AC" w:rsidRDefault="00DF13E7" w:rsidP="00593215">
      <w:pPr>
        <w:pStyle w:val="af5"/>
        <w:spacing w:line="276" w:lineRule="auto"/>
        <w:jc w:val="center"/>
        <w:rPr>
          <w:b/>
          <w:sz w:val="40"/>
          <w:szCs w:val="40"/>
        </w:rPr>
      </w:pPr>
    </w:p>
    <w:p w:rsidR="00DF13E7" w:rsidRPr="001A27AC" w:rsidRDefault="00DF13E7" w:rsidP="00593215">
      <w:pPr>
        <w:pStyle w:val="af5"/>
        <w:spacing w:line="276" w:lineRule="auto"/>
        <w:rPr>
          <w:b/>
          <w:sz w:val="40"/>
          <w:szCs w:val="40"/>
        </w:rPr>
      </w:pPr>
    </w:p>
    <w:p w:rsidR="00DF13E7" w:rsidRPr="001A27AC" w:rsidRDefault="00DF13E7" w:rsidP="00593215">
      <w:pPr>
        <w:pStyle w:val="af5"/>
        <w:spacing w:line="276" w:lineRule="auto"/>
      </w:pPr>
    </w:p>
    <w:p w:rsidR="00DF13E7" w:rsidRPr="001A27AC" w:rsidRDefault="00DF13E7" w:rsidP="00593215">
      <w:pPr>
        <w:pStyle w:val="af5"/>
        <w:spacing w:line="276" w:lineRule="auto"/>
      </w:pPr>
    </w:p>
    <w:p w:rsidR="00DF13E7" w:rsidRPr="001A27AC" w:rsidRDefault="00DF13E7" w:rsidP="00593215">
      <w:pPr>
        <w:pStyle w:val="af5"/>
        <w:spacing w:line="276" w:lineRule="auto"/>
      </w:pPr>
    </w:p>
    <w:p w:rsidR="00DF13E7" w:rsidRPr="001A27AC" w:rsidRDefault="00DF13E7" w:rsidP="00593215">
      <w:pPr>
        <w:pStyle w:val="af5"/>
        <w:spacing w:line="276" w:lineRule="auto"/>
      </w:pPr>
    </w:p>
    <w:p w:rsidR="00DF13E7" w:rsidRPr="001A27AC" w:rsidRDefault="00DF13E7" w:rsidP="00593215">
      <w:pPr>
        <w:pStyle w:val="af5"/>
        <w:spacing w:line="276" w:lineRule="auto"/>
      </w:pPr>
    </w:p>
    <w:p w:rsidR="00DF13E7" w:rsidRPr="001A27AC" w:rsidRDefault="00DF13E7" w:rsidP="00593215">
      <w:pPr>
        <w:pStyle w:val="af5"/>
        <w:spacing w:line="276" w:lineRule="auto"/>
      </w:pPr>
    </w:p>
    <w:p w:rsidR="00DF13E7" w:rsidRPr="001A27AC" w:rsidRDefault="00DF13E7" w:rsidP="00593215">
      <w:pPr>
        <w:pStyle w:val="af5"/>
        <w:spacing w:line="276" w:lineRule="auto"/>
      </w:pPr>
    </w:p>
    <w:p w:rsidR="00DF13E7" w:rsidRPr="001A27AC" w:rsidRDefault="00DF13E7" w:rsidP="00593215">
      <w:pPr>
        <w:pStyle w:val="af5"/>
        <w:spacing w:line="276" w:lineRule="auto"/>
      </w:pPr>
    </w:p>
    <w:p w:rsidR="00DF13E7" w:rsidRPr="001A27AC" w:rsidRDefault="00DF13E7" w:rsidP="00593215">
      <w:pPr>
        <w:pStyle w:val="af5"/>
        <w:spacing w:line="276" w:lineRule="auto"/>
      </w:pPr>
    </w:p>
    <w:p w:rsidR="00DF13E7" w:rsidRPr="001A27AC" w:rsidRDefault="00DF13E7" w:rsidP="00593215">
      <w:pPr>
        <w:pStyle w:val="af5"/>
        <w:spacing w:line="276" w:lineRule="auto"/>
      </w:pPr>
    </w:p>
    <w:p w:rsidR="00DF13E7" w:rsidRPr="001A27AC" w:rsidRDefault="00DF13E7" w:rsidP="00593215">
      <w:pPr>
        <w:pStyle w:val="af5"/>
        <w:spacing w:line="276" w:lineRule="auto"/>
      </w:pPr>
    </w:p>
    <w:p w:rsidR="00DF13E7" w:rsidRPr="001A27AC" w:rsidRDefault="00DF13E7" w:rsidP="00593215">
      <w:pPr>
        <w:pStyle w:val="af5"/>
        <w:spacing w:line="276" w:lineRule="auto"/>
      </w:pPr>
    </w:p>
    <w:p w:rsidR="00DF13E7" w:rsidRPr="001A27AC" w:rsidRDefault="00DF13E7" w:rsidP="00593215">
      <w:pPr>
        <w:pStyle w:val="af5"/>
        <w:spacing w:line="276" w:lineRule="auto"/>
        <w:rPr>
          <w:b/>
        </w:rPr>
      </w:pPr>
    </w:p>
    <w:p w:rsidR="00F74E88" w:rsidRPr="001A27AC" w:rsidRDefault="00F74E88" w:rsidP="00593215">
      <w:pPr>
        <w:pStyle w:val="af5"/>
        <w:spacing w:line="276" w:lineRule="auto"/>
        <w:rPr>
          <w:b/>
        </w:rPr>
      </w:pPr>
    </w:p>
    <w:p w:rsidR="00F74E88" w:rsidRPr="001A27AC" w:rsidRDefault="00F74E88" w:rsidP="006C5D4D">
      <w:pPr>
        <w:pStyle w:val="af5"/>
        <w:rPr>
          <w:b/>
        </w:rPr>
      </w:pPr>
    </w:p>
    <w:p w:rsidR="00F74E88" w:rsidRPr="001A27AC" w:rsidRDefault="00F74E88" w:rsidP="006C5D4D">
      <w:pPr>
        <w:pStyle w:val="af5"/>
        <w:rPr>
          <w:b/>
        </w:rPr>
      </w:pPr>
    </w:p>
    <w:p w:rsidR="00F74E88" w:rsidRPr="001A27AC" w:rsidRDefault="00F74E88" w:rsidP="006C5D4D">
      <w:pPr>
        <w:pStyle w:val="af5"/>
        <w:rPr>
          <w:b/>
        </w:rPr>
      </w:pPr>
    </w:p>
    <w:p w:rsidR="00DF13E7" w:rsidRPr="001A27AC" w:rsidRDefault="00593215" w:rsidP="006C5D4D">
      <w:pPr>
        <w:pStyle w:val="af5"/>
        <w:jc w:val="center"/>
        <w:rPr>
          <w:b/>
        </w:rPr>
      </w:pPr>
      <w:r w:rsidRPr="001A27AC">
        <w:rPr>
          <w:b/>
        </w:rPr>
        <w:t>г</w:t>
      </w:r>
      <w:r w:rsidR="00527900" w:rsidRPr="001A27AC">
        <w:rPr>
          <w:b/>
        </w:rPr>
        <w:t>. Бодайбо, 202</w:t>
      </w:r>
      <w:r w:rsidR="007E6E31" w:rsidRPr="001A27AC">
        <w:rPr>
          <w:b/>
        </w:rPr>
        <w:t>3</w:t>
      </w:r>
      <w:r w:rsidR="00527900" w:rsidRPr="001A27AC">
        <w:rPr>
          <w:b/>
        </w:rPr>
        <w:t xml:space="preserve"> год</w:t>
      </w:r>
    </w:p>
    <w:p w:rsidR="00E340A0" w:rsidRPr="001A27AC" w:rsidRDefault="00E340A0" w:rsidP="006C5D4D">
      <w:pPr>
        <w:pStyle w:val="af5"/>
        <w:jc w:val="center"/>
        <w:rPr>
          <w:b/>
          <w:color w:val="FF0000"/>
        </w:rPr>
      </w:pPr>
    </w:p>
    <w:p w:rsidR="00DF13E7" w:rsidRPr="001A27AC" w:rsidRDefault="00DF13E7" w:rsidP="006C5D4D">
      <w:pPr>
        <w:pStyle w:val="af5"/>
        <w:rPr>
          <w:b/>
        </w:rPr>
      </w:pPr>
      <w:r w:rsidRPr="001A27AC">
        <w:rPr>
          <w:b/>
        </w:rPr>
        <w:lastRenderedPageBreak/>
        <w:t>Введение</w:t>
      </w:r>
    </w:p>
    <w:p w:rsidR="00DF13E7" w:rsidRPr="001A27AC" w:rsidRDefault="00DF13E7" w:rsidP="006C5D4D">
      <w:pPr>
        <w:pStyle w:val="af5"/>
        <w:rPr>
          <w:b/>
        </w:rPr>
      </w:pPr>
    </w:p>
    <w:p w:rsidR="00DF13E7" w:rsidRPr="001A27AC" w:rsidRDefault="00DF13E7" w:rsidP="006C5D4D">
      <w:pPr>
        <w:pStyle w:val="af5"/>
        <w:rPr>
          <w:b/>
        </w:rPr>
      </w:pPr>
      <w:r w:rsidRPr="001A27AC">
        <w:rPr>
          <w:b/>
        </w:rPr>
        <w:t>1. Основные итоги социально-экономического развития</w:t>
      </w:r>
    </w:p>
    <w:p w:rsidR="00DF13E7" w:rsidRPr="001A27AC" w:rsidRDefault="00DF13E7" w:rsidP="006C5D4D">
      <w:pPr>
        <w:pStyle w:val="af5"/>
      </w:pPr>
      <w:r w:rsidRPr="001A27AC">
        <w:t xml:space="preserve">1.1. Население </w:t>
      </w:r>
    </w:p>
    <w:p w:rsidR="00DF13E7" w:rsidRPr="001A27AC" w:rsidRDefault="00DF13E7" w:rsidP="006C5D4D">
      <w:pPr>
        <w:pStyle w:val="af5"/>
      </w:pPr>
      <w:r w:rsidRPr="001A27AC">
        <w:t>1.2. Занятость и уровень жизни населения</w:t>
      </w:r>
    </w:p>
    <w:p w:rsidR="00DF13E7" w:rsidRPr="001A27AC" w:rsidRDefault="00DF13E7" w:rsidP="006C5D4D">
      <w:pPr>
        <w:pStyle w:val="af5"/>
      </w:pPr>
      <w:r w:rsidRPr="001A27AC">
        <w:t>1.3. Развитие экономического потенциала</w:t>
      </w:r>
    </w:p>
    <w:p w:rsidR="00DF13E7" w:rsidRPr="001A27AC" w:rsidRDefault="00DF13E7" w:rsidP="006C5D4D">
      <w:pPr>
        <w:pStyle w:val="af5"/>
      </w:pPr>
      <w:r w:rsidRPr="001A27AC">
        <w:t>1.4. Инвестиции</w:t>
      </w:r>
    </w:p>
    <w:p w:rsidR="00DF13E7" w:rsidRPr="001A27AC" w:rsidRDefault="00DF13E7" w:rsidP="006C5D4D">
      <w:pPr>
        <w:pStyle w:val="af5"/>
      </w:pPr>
      <w:r w:rsidRPr="001A27AC">
        <w:t>1.5. Потребительский рынок</w:t>
      </w:r>
    </w:p>
    <w:p w:rsidR="00DF13E7" w:rsidRPr="001A27AC" w:rsidRDefault="00DF13E7" w:rsidP="006C5D4D">
      <w:pPr>
        <w:pStyle w:val="af5"/>
      </w:pPr>
      <w:r w:rsidRPr="001A27AC">
        <w:t>1.6. Поддержка предпринимательства</w:t>
      </w:r>
    </w:p>
    <w:p w:rsidR="00DF13E7" w:rsidRPr="001A27AC" w:rsidRDefault="00DF13E7" w:rsidP="006C5D4D">
      <w:pPr>
        <w:pStyle w:val="af5"/>
      </w:pPr>
    </w:p>
    <w:p w:rsidR="00DF13E7" w:rsidRPr="001A27AC" w:rsidRDefault="00DF13E7" w:rsidP="006C5D4D">
      <w:pPr>
        <w:pStyle w:val="af5"/>
        <w:rPr>
          <w:b/>
        </w:rPr>
      </w:pPr>
      <w:r w:rsidRPr="001A27AC">
        <w:rPr>
          <w:b/>
        </w:rPr>
        <w:t>2. Ресурсы территории</w:t>
      </w:r>
    </w:p>
    <w:p w:rsidR="00DF13E7" w:rsidRPr="001A27AC" w:rsidRDefault="00DF13E7" w:rsidP="006C5D4D">
      <w:pPr>
        <w:pStyle w:val="af5"/>
      </w:pPr>
      <w:r w:rsidRPr="001A27AC">
        <w:t>2.1. Муниципальная собственность</w:t>
      </w:r>
    </w:p>
    <w:p w:rsidR="00DF13E7" w:rsidRPr="001A27AC" w:rsidRDefault="00DF13E7" w:rsidP="006C5D4D">
      <w:pPr>
        <w:pStyle w:val="af5"/>
      </w:pPr>
      <w:r w:rsidRPr="001A27AC">
        <w:t>2.2. Земельные ресурсы</w:t>
      </w:r>
    </w:p>
    <w:p w:rsidR="00DF13E7" w:rsidRPr="001A27AC" w:rsidRDefault="00DF13E7" w:rsidP="006C5D4D">
      <w:pPr>
        <w:pStyle w:val="af5"/>
      </w:pPr>
      <w:r w:rsidRPr="001A27AC">
        <w:t>2.3. Финансовые ресурсы</w:t>
      </w:r>
    </w:p>
    <w:p w:rsidR="00DF13E7" w:rsidRPr="001A27AC" w:rsidRDefault="00DF13E7" w:rsidP="006C5D4D">
      <w:pPr>
        <w:pStyle w:val="af5"/>
      </w:pPr>
    </w:p>
    <w:p w:rsidR="00DF13E7" w:rsidRPr="001A27AC" w:rsidRDefault="00DF13E7" w:rsidP="006C5D4D">
      <w:pPr>
        <w:pStyle w:val="af5"/>
        <w:rPr>
          <w:b/>
        </w:rPr>
      </w:pPr>
      <w:r w:rsidRPr="001A27AC">
        <w:rPr>
          <w:b/>
        </w:rPr>
        <w:t>3. Социальная сфера</w:t>
      </w:r>
    </w:p>
    <w:p w:rsidR="00DF13E7" w:rsidRPr="001A27AC" w:rsidRDefault="00DF13E7" w:rsidP="006C5D4D">
      <w:pPr>
        <w:pStyle w:val="af5"/>
      </w:pPr>
      <w:r w:rsidRPr="001A27AC">
        <w:t>3.1. Образование</w:t>
      </w:r>
    </w:p>
    <w:p w:rsidR="00DF13E7" w:rsidRPr="001A27AC" w:rsidRDefault="00DF13E7" w:rsidP="006C5D4D">
      <w:pPr>
        <w:pStyle w:val="af5"/>
      </w:pPr>
      <w:r w:rsidRPr="001A27AC">
        <w:t>3.2. Организация летнего отдыха и занятости детей и подростков</w:t>
      </w:r>
    </w:p>
    <w:p w:rsidR="00DF13E7" w:rsidRPr="001A27AC" w:rsidRDefault="00DF13E7" w:rsidP="006C5D4D">
      <w:pPr>
        <w:pStyle w:val="af5"/>
      </w:pPr>
      <w:r w:rsidRPr="001A27AC">
        <w:t>3.3. Культура</w:t>
      </w:r>
    </w:p>
    <w:p w:rsidR="00DF13E7" w:rsidRPr="001A27AC" w:rsidRDefault="00DF13E7" w:rsidP="006C5D4D">
      <w:pPr>
        <w:pStyle w:val="af5"/>
      </w:pPr>
      <w:r w:rsidRPr="001A27AC">
        <w:t>3.4. Физическая культура и спорт</w:t>
      </w:r>
    </w:p>
    <w:p w:rsidR="00DF13E7" w:rsidRPr="001A27AC" w:rsidRDefault="00DF13E7" w:rsidP="006C5D4D">
      <w:pPr>
        <w:pStyle w:val="af5"/>
      </w:pPr>
      <w:r w:rsidRPr="001A27AC">
        <w:t>3.5. Молодежная политика</w:t>
      </w:r>
    </w:p>
    <w:p w:rsidR="00DF13E7" w:rsidRPr="001A27AC" w:rsidRDefault="00DF13E7" w:rsidP="006C5D4D">
      <w:pPr>
        <w:pStyle w:val="af5"/>
      </w:pPr>
      <w:r w:rsidRPr="001A27AC">
        <w:t>3.6. Социальная поддержка и социальная защита населения</w:t>
      </w:r>
    </w:p>
    <w:p w:rsidR="00DF13E7" w:rsidRPr="001A27AC" w:rsidRDefault="00DF13E7" w:rsidP="006C5D4D">
      <w:pPr>
        <w:pStyle w:val="af5"/>
      </w:pPr>
      <w:r w:rsidRPr="001A27AC">
        <w:t xml:space="preserve">3.7. Здравоохранение </w:t>
      </w:r>
    </w:p>
    <w:p w:rsidR="00FE63C1" w:rsidRPr="001A27AC" w:rsidRDefault="00FE63C1" w:rsidP="006C5D4D">
      <w:pPr>
        <w:pStyle w:val="af5"/>
      </w:pPr>
      <w:r w:rsidRPr="001A27AC">
        <w:t>3.8 Социально-экономическое партнерство</w:t>
      </w:r>
    </w:p>
    <w:p w:rsidR="00DF13E7" w:rsidRPr="001A27AC" w:rsidRDefault="00DF13E7" w:rsidP="006C5D4D">
      <w:pPr>
        <w:pStyle w:val="af5"/>
      </w:pPr>
    </w:p>
    <w:p w:rsidR="00DF13E7" w:rsidRPr="001A27AC" w:rsidRDefault="00DF13E7" w:rsidP="006C5D4D">
      <w:pPr>
        <w:pStyle w:val="af5"/>
        <w:rPr>
          <w:b/>
        </w:rPr>
      </w:pPr>
      <w:r w:rsidRPr="001A27AC">
        <w:rPr>
          <w:b/>
        </w:rPr>
        <w:t>4. Инженерная инфраструктура</w:t>
      </w:r>
    </w:p>
    <w:p w:rsidR="00DF13E7" w:rsidRPr="001A27AC" w:rsidRDefault="00D7463F" w:rsidP="006C5D4D">
      <w:pPr>
        <w:pStyle w:val="af5"/>
      </w:pPr>
      <w:r w:rsidRPr="001A27AC">
        <w:t xml:space="preserve">4.1. </w:t>
      </w:r>
      <w:r w:rsidR="00DF13E7" w:rsidRPr="001A27AC">
        <w:t>Жилищно-коммунальное хозяйство</w:t>
      </w:r>
    </w:p>
    <w:p w:rsidR="00DF13E7" w:rsidRPr="001A27AC" w:rsidRDefault="00DF13E7" w:rsidP="006C5D4D">
      <w:pPr>
        <w:pStyle w:val="af5"/>
      </w:pPr>
      <w:r w:rsidRPr="001A27AC">
        <w:t xml:space="preserve">4.2. Капитальное строительство, капитальный и текущий ремонты </w:t>
      </w:r>
    </w:p>
    <w:p w:rsidR="00DF13E7" w:rsidRPr="001A27AC" w:rsidRDefault="00DF13E7" w:rsidP="006C5D4D">
      <w:pPr>
        <w:pStyle w:val="af5"/>
      </w:pPr>
      <w:r w:rsidRPr="001A27AC">
        <w:t>объектов муниципальной собственности, благоустройство</w:t>
      </w:r>
    </w:p>
    <w:p w:rsidR="00DF13E7" w:rsidRPr="001A27AC" w:rsidRDefault="00DF13E7" w:rsidP="006C5D4D">
      <w:pPr>
        <w:pStyle w:val="af5"/>
      </w:pPr>
      <w:r w:rsidRPr="001A27AC">
        <w:t>4.3.  Обеспечение транспортной доступности</w:t>
      </w:r>
    </w:p>
    <w:p w:rsidR="00DF13E7" w:rsidRPr="001A27AC" w:rsidRDefault="00DF13E7" w:rsidP="006C5D4D">
      <w:pPr>
        <w:pStyle w:val="af5"/>
      </w:pPr>
    </w:p>
    <w:p w:rsidR="00DF13E7" w:rsidRPr="001A27AC" w:rsidRDefault="00DF13E7" w:rsidP="006C5D4D">
      <w:pPr>
        <w:pStyle w:val="af5"/>
        <w:rPr>
          <w:b/>
        </w:rPr>
      </w:pPr>
      <w:r w:rsidRPr="001A27AC">
        <w:rPr>
          <w:b/>
        </w:rPr>
        <w:t>5. Проблемы и перспективы социально-экономического развития</w:t>
      </w:r>
    </w:p>
    <w:p w:rsidR="00DF13E7" w:rsidRPr="001A27AC" w:rsidRDefault="00DF13E7" w:rsidP="006C5D4D">
      <w:pPr>
        <w:pStyle w:val="af5"/>
      </w:pPr>
    </w:p>
    <w:p w:rsidR="00DF13E7" w:rsidRPr="001A27AC" w:rsidRDefault="00DF13E7" w:rsidP="00741C0C">
      <w:pPr>
        <w:pStyle w:val="af5"/>
        <w:jc w:val="both"/>
        <w:rPr>
          <w:b/>
          <w:bCs/>
        </w:rPr>
      </w:pPr>
      <w:r w:rsidRPr="001A27AC">
        <w:rPr>
          <w:b/>
        </w:rPr>
        <w:t xml:space="preserve">6. </w:t>
      </w:r>
      <w:r w:rsidRPr="001A27AC">
        <w:rPr>
          <w:b/>
          <w:bCs/>
        </w:rPr>
        <w:t xml:space="preserve">Об осуществлении мэром г. Бодайбо и района  и </w:t>
      </w:r>
      <w:r w:rsidR="00EC4A52" w:rsidRPr="001A27AC">
        <w:rPr>
          <w:b/>
          <w:bCs/>
        </w:rPr>
        <w:t>А</w:t>
      </w:r>
      <w:r w:rsidRPr="001A27AC">
        <w:rPr>
          <w:b/>
          <w:bCs/>
        </w:rPr>
        <w:t xml:space="preserve">дминистрацией г. Бодайбо и района собственных полномочий по решению вопросов местного значения </w:t>
      </w:r>
    </w:p>
    <w:p w:rsidR="00DF13E7" w:rsidRPr="001A27AC" w:rsidRDefault="00DF13E7" w:rsidP="00741C0C">
      <w:pPr>
        <w:pStyle w:val="af5"/>
        <w:jc w:val="both"/>
      </w:pPr>
    </w:p>
    <w:p w:rsidR="00DF13E7" w:rsidRPr="001A27AC" w:rsidRDefault="00DF13E7" w:rsidP="00741C0C">
      <w:pPr>
        <w:pStyle w:val="af5"/>
        <w:jc w:val="both"/>
        <w:rPr>
          <w:b/>
          <w:bCs/>
        </w:rPr>
      </w:pPr>
      <w:r w:rsidRPr="001A27AC">
        <w:rPr>
          <w:bCs/>
        </w:rPr>
        <w:t xml:space="preserve"> </w:t>
      </w:r>
      <w:r w:rsidRPr="001A27AC">
        <w:rPr>
          <w:b/>
          <w:bCs/>
        </w:rPr>
        <w:t>7. Об исполнении отдельных государственных полномочий,  переданных МО г. Бодайбо и района в соответствии с федеральными законами и законами Иркутской области</w:t>
      </w:r>
    </w:p>
    <w:p w:rsidR="00DF13E7" w:rsidRPr="001A27AC" w:rsidRDefault="00DF13E7" w:rsidP="006C5D4D">
      <w:pPr>
        <w:pStyle w:val="af5"/>
        <w:rPr>
          <w:b/>
          <w:bCs/>
          <w:color w:val="FF0000"/>
        </w:rPr>
      </w:pPr>
    </w:p>
    <w:p w:rsidR="00DF13E7" w:rsidRPr="001A27AC" w:rsidRDefault="00DF13E7" w:rsidP="006C5D4D">
      <w:pPr>
        <w:pStyle w:val="af5"/>
        <w:rPr>
          <w:b/>
          <w:color w:val="FF0000"/>
        </w:rPr>
      </w:pPr>
      <w:r w:rsidRPr="001A27AC">
        <w:rPr>
          <w:b/>
          <w:color w:val="FF0000"/>
        </w:rPr>
        <w:t xml:space="preserve"> </w:t>
      </w:r>
    </w:p>
    <w:p w:rsidR="00AA6D74" w:rsidRPr="001A27AC" w:rsidRDefault="00AA6D74" w:rsidP="006C5D4D">
      <w:pPr>
        <w:pStyle w:val="af5"/>
        <w:rPr>
          <w:b/>
          <w:color w:val="FF0000"/>
        </w:rPr>
      </w:pPr>
    </w:p>
    <w:p w:rsidR="00DF13E7" w:rsidRPr="001A27AC" w:rsidRDefault="00DF13E7" w:rsidP="006C5D4D">
      <w:pPr>
        <w:pStyle w:val="af5"/>
        <w:rPr>
          <w:color w:val="FF0000"/>
        </w:rPr>
      </w:pPr>
    </w:p>
    <w:p w:rsidR="00DF13E7" w:rsidRPr="001A27AC" w:rsidRDefault="00DF13E7" w:rsidP="006C5D4D">
      <w:pPr>
        <w:pStyle w:val="af5"/>
        <w:rPr>
          <w:color w:val="FF0000"/>
        </w:rPr>
      </w:pPr>
    </w:p>
    <w:p w:rsidR="00DF13E7" w:rsidRPr="001A27AC" w:rsidRDefault="00DF13E7" w:rsidP="006C5D4D">
      <w:pPr>
        <w:pStyle w:val="af5"/>
        <w:rPr>
          <w:color w:val="FF0000"/>
        </w:rPr>
      </w:pPr>
    </w:p>
    <w:p w:rsidR="00DF13E7" w:rsidRPr="001A27AC" w:rsidRDefault="00DF13E7" w:rsidP="006C5D4D">
      <w:pPr>
        <w:pStyle w:val="af5"/>
        <w:rPr>
          <w:color w:val="FF0000"/>
        </w:rPr>
      </w:pPr>
    </w:p>
    <w:p w:rsidR="00BC2AF9" w:rsidRPr="001A27AC" w:rsidRDefault="00BC2AF9" w:rsidP="006C5D4D">
      <w:pPr>
        <w:pStyle w:val="af5"/>
        <w:jc w:val="center"/>
        <w:rPr>
          <w:color w:val="FF0000"/>
        </w:rPr>
      </w:pPr>
    </w:p>
    <w:p w:rsidR="00BC2AF9" w:rsidRPr="001A27AC" w:rsidRDefault="00BC2AF9" w:rsidP="006C5D4D">
      <w:pPr>
        <w:pStyle w:val="af5"/>
        <w:jc w:val="center"/>
        <w:rPr>
          <w:color w:val="FF0000"/>
        </w:rPr>
      </w:pPr>
    </w:p>
    <w:p w:rsidR="00BC2AF9" w:rsidRPr="001A27AC" w:rsidRDefault="00BC2AF9" w:rsidP="006C5D4D">
      <w:pPr>
        <w:pStyle w:val="af5"/>
        <w:jc w:val="center"/>
        <w:rPr>
          <w:color w:val="FF0000"/>
        </w:rPr>
      </w:pPr>
    </w:p>
    <w:p w:rsidR="00ED3228" w:rsidRPr="001A27AC" w:rsidRDefault="00ED3228" w:rsidP="006C5D4D">
      <w:pPr>
        <w:pStyle w:val="af5"/>
        <w:jc w:val="center"/>
        <w:rPr>
          <w:color w:val="FF0000"/>
        </w:rPr>
      </w:pPr>
    </w:p>
    <w:p w:rsidR="00BC2AF9" w:rsidRPr="001A27AC" w:rsidRDefault="00BC2AF9" w:rsidP="006C5D4D">
      <w:pPr>
        <w:pStyle w:val="af5"/>
        <w:jc w:val="center"/>
        <w:rPr>
          <w:color w:val="FF0000"/>
        </w:rPr>
      </w:pPr>
    </w:p>
    <w:p w:rsidR="00BC2AF9" w:rsidRPr="001A27AC" w:rsidRDefault="00BC2AF9" w:rsidP="006C5D4D">
      <w:pPr>
        <w:pStyle w:val="af5"/>
        <w:jc w:val="center"/>
        <w:rPr>
          <w:color w:val="FF0000"/>
        </w:rPr>
      </w:pPr>
    </w:p>
    <w:p w:rsidR="00DF13E7" w:rsidRPr="001A27AC" w:rsidRDefault="00DF13E7" w:rsidP="006C5D4D">
      <w:pPr>
        <w:pStyle w:val="af5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lastRenderedPageBreak/>
        <w:t>Введение</w:t>
      </w:r>
    </w:p>
    <w:p w:rsidR="00773561" w:rsidRPr="001A27AC" w:rsidRDefault="00773561" w:rsidP="006C5D4D">
      <w:pPr>
        <w:pStyle w:val="af5"/>
        <w:jc w:val="center"/>
        <w:rPr>
          <w:b/>
          <w:color w:val="FF0000"/>
          <w:sz w:val="28"/>
          <w:szCs w:val="28"/>
        </w:rPr>
      </w:pPr>
    </w:p>
    <w:p w:rsidR="003A2360" w:rsidRPr="001A27AC" w:rsidRDefault="008A06F9" w:rsidP="003A2360">
      <w:pPr>
        <w:ind w:firstLine="567"/>
        <w:jc w:val="both"/>
        <w:rPr>
          <w:sz w:val="28"/>
          <w:szCs w:val="28"/>
        </w:rPr>
      </w:pPr>
      <w:r w:rsidRPr="001A27AC">
        <w:rPr>
          <w:color w:val="FF0000"/>
          <w:sz w:val="28"/>
          <w:szCs w:val="28"/>
        </w:rPr>
        <w:t xml:space="preserve"> </w:t>
      </w:r>
      <w:r w:rsidR="003A2360" w:rsidRPr="001A27AC">
        <w:rPr>
          <w:sz w:val="28"/>
          <w:szCs w:val="28"/>
        </w:rPr>
        <w:t>Повышение уровня и качества жизни жителей района, обеспечение устойчивого экономического роста связано с решением приоритетных задач, улучшени</w:t>
      </w:r>
      <w:r w:rsidR="00822BC5" w:rsidRPr="001A27AC">
        <w:rPr>
          <w:sz w:val="28"/>
          <w:szCs w:val="28"/>
        </w:rPr>
        <w:t>ем</w:t>
      </w:r>
      <w:r w:rsidR="003A2360" w:rsidRPr="001A27AC">
        <w:rPr>
          <w:sz w:val="28"/>
          <w:szCs w:val="28"/>
        </w:rPr>
        <w:t xml:space="preserve"> инвестиционного климата, обеспечени</w:t>
      </w:r>
      <w:r w:rsidR="00822BC5" w:rsidRPr="001A27AC">
        <w:rPr>
          <w:sz w:val="28"/>
          <w:szCs w:val="28"/>
        </w:rPr>
        <w:t>ем</w:t>
      </w:r>
      <w:r w:rsidR="003A2360" w:rsidRPr="001A27AC">
        <w:rPr>
          <w:sz w:val="28"/>
          <w:szCs w:val="28"/>
        </w:rPr>
        <w:t xml:space="preserve"> открытости муниципального управления на базе активного использования современных информационных технологий, повышени</w:t>
      </w:r>
      <w:r w:rsidR="00822BC5" w:rsidRPr="001A27AC">
        <w:rPr>
          <w:sz w:val="28"/>
          <w:szCs w:val="28"/>
        </w:rPr>
        <w:t>ем</w:t>
      </w:r>
      <w:r w:rsidR="003A2360" w:rsidRPr="001A27AC">
        <w:rPr>
          <w:sz w:val="28"/>
          <w:szCs w:val="28"/>
        </w:rPr>
        <w:t xml:space="preserve"> качества государственных и муниципальных услуг, повышени</w:t>
      </w:r>
      <w:r w:rsidR="00822BC5" w:rsidRPr="001A27AC">
        <w:rPr>
          <w:sz w:val="28"/>
          <w:szCs w:val="28"/>
        </w:rPr>
        <w:t>ем</w:t>
      </w:r>
      <w:r w:rsidR="003A2360" w:rsidRPr="001A27AC">
        <w:rPr>
          <w:sz w:val="28"/>
          <w:szCs w:val="28"/>
        </w:rPr>
        <w:t xml:space="preserve"> эффективности муниципального сектора экономики.</w:t>
      </w:r>
    </w:p>
    <w:p w:rsidR="006A124F" w:rsidRPr="001A27AC" w:rsidRDefault="006A124F" w:rsidP="006A124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AC">
        <w:rPr>
          <w:rFonts w:ascii="Times New Roman" w:hAnsi="Times New Roman" w:cs="Times New Roman"/>
          <w:sz w:val="28"/>
          <w:szCs w:val="28"/>
        </w:rPr>
        <w:t xml:space="preserve">События на Украине и последовавшая за ними геополитическая напряженность изменили экономическую ситуацию в золотодобывающей отрасли, </w:t>
      </w:r>
      <w:r w:rsidR="002369DA" w:rsidRPr="001A27AC">
        <w:rPr>
          <w:rFonts w:ascii="Times New Roman" w:hAnsi="Times New Roman" w:cs="Times New Roman"/>
          <w:sz w:val="28"/>
          <w:szCs w:val="28"/>
        </w:rPr>
        <w:t xml:space="preserve">а </w:t>
      </w:r>
      <w:r w:rsidRPr="001A27AC">
        <w:rPr>
          <w:rFonts w:ascii="Times New Roman" w:hAnsi="Times New Roman" w:cs="Times New Roman"/>
          <w:sz w:val="28"/>
          <w:szCs w:val="28"/>
        </w:rPr>
        <w:t>в Бодайбинском районе это главная отрасль, пополняющая доходы бюджета.</w:t>
      </w:r>
    </w:p>
    <w:p w:rsidR="00CB0BB0" w:rsidRPr="001A27AC" w:rsidRDefault="00652677" w:rsidP="00CB0B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</w:t>
      </w:r>
      <w:r w:rsidR="000E10EA" w:rsidRPr="001A27AC">
        <w:rPr>
          <w:sz w:val="28"/>
          <w:szCs w:val="28"/>
        </w:rPr>
        <w:t>ехватк</w:t>
      </w:r>
      <w:r w:rsidRPr="001A27AC">
        <w:rPr>
          <w:sz w:val="28"/>
          <w:szCs w:val="28"/>
        </w:rPr>
        <w:t>а</w:t>
      </w:r>
      <w:r w:rsidR="000E10EA" w:rsidRPr="001A27AC">
        <w:rPr>
          <w:sz w:val="28"/>
          <w:szCs w:val="28"/>
        </w:rPr>
        <w:t xml:space="preserve"> рабочей силы, связанн</w:t>
      </w:r>
      <w:r w:rsidR="008F236B" w:rsidRPr="001A27AC">
        <w:rPr>
          <w:sz w:val="28"/>
          <w:szCs w:val="28"/>
        </w:rPr>
        <w:t>ая</w:t>
      </w:r>
      <w:r w:rsidR="000E10EA" w:rsidRPr="001A27AC">
        <w:rPr>
          <w:sz w:val="28"/>
          <w:szCs w:val="28"/>
        </w:rPr>
        <w:t xml:space="preserve"> с </w:t>
      </w:r>
      <w:r w:rsidR="007C695B" w:rsidRPr="001A27AC">
        <w:rPr>
          <w:sz w:val="28"/>
          <w:szCs w:val="28"/>
        </w:rPr>
        <w:t xml:space="preserve">ограничениями въезда на территорию Российской </w:t>
      </w:r>
      <w:r w:rsidR="001107EB" w:rsidRPr="001A27AC">
        <w:rPr>
          <w:sz w:val="28"/>
          <w:szCs w:val="28"/>
        </w:rPr>
        <w:t>Федерации</w:t>
      </w:r>
      <w:r w:rsidR="007C695B" w:rsidRPr="001A27AC">
        <w:rPr>
          <w:sz w:val="28"/>
          <w:szCs w:val="28"/>
        </w:rPr>
        <w:t xml:space="preserve"> иностранной рабочей силы</w:t>
      </w:r>
      <w:r w:rsidR="001107EB" w:rsidRPr="001A27AC">
        <w:rPr>
          <w:sz w:val="28"/>
          <w:szCs w:val="28"/>
        </w:rPr>
        <w:t xml:space="preserve">, </w:t>
      </w:r>
      <w:r w:rsidRPr="001A27AC">
        <w:rPr>
          <w:sz w:val="28"/>
          <w:szCs w:val="28"/>
        </w:rPr>
        <w:t>создала определенные сложности и проблемы золотодобывающим предприятиям района</w:t>
      </w:r>
      <w:r w:rsidR="00ED3228" w:rsidRPr="001A27AC">
        <w:rPr>
          <w:sz w:val="28"/>
          <w:szCs w:val="28"/>
        </w:rPr>
        <w:t xml:space="preserve"> еще в 2021 г</w:t>
      </w:r>
      <w:r w:rsidR="008F236B" w:rsidRPr="001A27AC">
        <w:rPr>
          <w:sz w:val="28"/>
          <w:szCs w:val="28"/>
        </w:rPr>
        <w:t>оду,</w:t>
      </w:r>
      <w:r w:rsidR="00CB0BB0" w:rsidRPr="001A27AC">
        <w:rPr>
          <w:sz w:val="28"/>
          <w:szCs w:val="28"/>
        </w:rPr>
        <w:t xml:space="preserve"> </w:t>
      </w:r>
      <w:r w:rsidR="007423CA" w:rsidRPr="001A27AC">
        <w:rPr>
          <w:sz w:val="28"/>
          <w:szCs w:val="28"/>
        </w:rPr>
        <w:t xml:space="preserve">однако </w:t>
      </w:r>
      <w:r w:rsidR="00B34825" w:rsidRPr="001A27AC">
        <w:rPr>
          <w:sz w:val="28"/>
          <w:szCs w:val="28"/>
        </w:rPr>
        <w:t xml:space="preserve">производственные задачи </w:t>
      </w:r>
      <w:r w:rsidR="008C2EE8" w:rsidRPr="001A27AC">
        <w:rPr>
          <w:sz w:val="28"/>
          <w:szCs w:val="28"/>
        </w:rPr>
        <w:t xml:space="preserve"> по добыче золота промышленными предприятиями </w:t>
      </w:r>
      <w:r w:rsidR="007C695B" w:rsidRPr="001A27AC">
        <w:rPr>
          <w:sz w:val="28"/>
          <w:szCs w:val="28"/>
        </w:rPr>
        <w:t xml:space="preserve">района </w:t>
      </w:r>
      <w:r w:rsidR="00CB0BB0" w:rsidRPr="001A27AC">
        <w:rPr>
          <w:sz w:val="28"/>
          <w:szCs w:val="28"/>
        </w:rPr>
        <w:t>выполнен</w:t>
      </w:r>
      <w:r w:rsidR="00B34825" w:rsidRPr="001A27AC">
        <w:rPr>
          <w:sz w:val="28"/>
          <w:szCs w:val="28"/>
        </w:rPr>
        <w:t>ы</w:t>
      </w:r>
      <w:r w:rsidRPr="001A27AC">
        <w:rPr>
          <w:sz w:val="28"/>
          <w:szCs w:val="28"/>
        </w:rPr>
        <w:t xml:space="preserve"> в полном объеме</w:t>
      </w:r>
      <w:r w:rsidR="006E3640" w:rsidRPr="001A27AC">
        <w:rPr>
          <w:sz w:val="28"/>
          <w:szCs w:val="28"/>
        </w:rPr>
        <w:t>.</w:t>
      </w:r>
    </w:p>
    <w:p w:rsidR="00CE0F8E" w:rsidRPr="001A27AC" w:rsidRDefault="00CE0F8E" w:rsidP="00CE0F8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отчетном периоде на территории муниципального образования г. Бодайбо и района действовало 12 муниципальных программ. На исполнение программных мероприятий было направлено </w:t>
      </w:r>
      <w:r w:rsidR="006A124F" w:rsidRPr="001A27AC">
        <w:rPr>
          <w:sz w:val="28"/>
          <w:szCs w:val="28"/>
        </w:rPr>
        <w:t>1 766,</w:t>
      </w:r>
      <w:r w:rsidR="00381670" w:rsidRPr="001A27AC">
        <w:rPr>
          <w:sz w:val="28"/>
          <w:szCs w:val="28"/>
        </w:rPr>
        <w:t>8</w:t>
      </w:r>
      <w:r w:rsidRPr="001A27AC">
        <w:rPr>
          <w:sz w:val="28"/>
          <w:szCs w:val="28"/>
        </w:rPr>
        <w:t xml:space="preserve"> млн. руб., что составило </w:t>
      </w:r>
      <w:r w:rsidR="00381670" w:rsidRPr="001A27AC">
        <w:rPr>
          <w:sz w:val="28"/>
          <w:szCs w:val="28"/>
        </w:rPr>
        <w:t xml:space="preserve">96 </w:t>
      </w:r>
      <w:r w:rsidR="00F96B74" w:rsidRPr="001A27AC">
        <w:rPr>
          <w:sz w:val="28"/>
          <w:szCs w:val="28"/>
        </w:rPr>
        <w:t>%</w:t>
      </w:r>
      <w:r w:rsidRPr="001A27AC">
        <w:rPr>
          <w:sz w:val="28"/>
          <w:szCs w:val="28"/>
        </w:rPr>
        <w:t xml:space="preserve"> в общем объеме расходов бюджета района. </w:t>
      </w:r>
    </w:p>
    <w:p w:rsidR="00CE0F8E" w:rsidRPr="001A27AC" w:rsidRDefault="00AA761B" w:rsidP="00CE0F8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результате </w:t>
      </w:r>
      <w:r w:rsidR="00CE0F8E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партнерских</w:t>
      </w:r>
      <w:r w:rsidR="00CE0F8E" w:rsidRPr="001A27AC">
        <w:rPr>
          <w:sz w:val="28"/>
          <w:szCs w:val="28"/>
        </w:rPr>
        <w:t xml:space="preserve"> взаимоотношени</w:t>
      </w:r>
      <w:r w:rsidRPr="001A27AC">
        <w:rPr>
          <w:sz w:val="28"/>
          <w:szCs w:val="28"/>
        </w:rPr>
        <w:t>й</w:t>
      </w:r>
      <w:r w:rsidR="00CE0F8E" w:rsidRPr="001A27AC">
        <w:rPr>
          <w:sz w:val="28"/>
          <w:szCs w:val="28"/>
        </w:rPr>
        <w:t xml:space="preserve"> с бизнесом дополнительно привлеч</w:t>
      </w:r>
      <w:r w:rsidRPr="001A27AC">
        <w:rPr>
          <w:sz w:val="28"/>
          <w:szCs w:val="28"/>
        </w:rPr>
        <w:t>ено</w:t>
      </w:r>
      <w:r w:rsidR="00CE0F8E" w:rsidRPr="001A27AC">
        <w:rPr>
          <w:sz w:val="28"/>
          <w:szCs w:val="28"/>
        </w:rPr>
        <w:t xml:space="preserve"> на решение социально-значимых задач</w:t>
      </w:r>
      <w:r w:rsidR="00CE0F8E" w:rsidRPr="001A27AC">
        <w:rPr>
          <w:color w:val="FF0000"/>
          <w:sz w:val="28"/>
          <w:szCs w:val="28"/>
        </w:rPr>
        <w:t xml:space="preserve"> </w:t>
      </w:r>
      <w:r w:rsidR="00E90BB4" w:rsidRPr="001A27AC">
        <w:rPr>
          <w:sz w:val="28"/>
          <w:szCs w:val="28"/>
        </w:rPr>
        <w:t>66,2</w:t>
      </w:r>
      <w:r w:rsidR="00E90BB4" w:rsidRPr="001A27AC">
        <w:rPr>
          <w:color w:val="FF0000"/>
          <w:sz w:val="28"/>
          <w:szCs w:val="28"/>
        </w:rPr>
        <w:t xml:space="preserve"> </w:t>
      </w:r>
      <w:r w:rsidR="00CE0F8E" w:rsidRPr="001A27AC">
        <w:rPr>
          <w:sz w:val="28"/>
          <w:szCs w:val="28"/>
        </w:rPr>
        <w:t xml:space="preserve">млн. руб. </w:t>
      </w:r>
    </w:p>
    <w:p w:rsidR="00DF683E" w:rsidRPr="001A27AC" w:rsidRDefault="00B93578" w:rsidP="006E36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целом</w:t>
      </w:r>
      <w:r w:rsidR="006E3640" w:rsidRPr="001A27AC">
        <w:rPr>
          <w:sz w:val="28"/>
          <w:szCs w:val="28"/>
        </w:rPr>
        <w:t xml:space="preserve"> п</w:t>
      </w:r>
      <w:r w:rsidR="00826672" w:rsidRPr="001A27AC">
        <w:rPr>
          <w:sz w:val="28"/>
          <w:szCs w:val="28"/>
        </w:rPr>
        <w:t xml:space="preserve">о итогам </w:t>
      </w:r>
      <w:r w:rsidR="008F236B" w:rsidRPr="001A27AC">
        <w:rPr>
          <w:sz w:val="28"/>
          <w:szCs w:val="28"/>
        </w:rPr>
        <w:t xml:space="preserve">года </w:t>
      </w:r>
      <w:r w:rsidR="00826672" w:rsidRPr="001A27AC">
        <w:rPr>
          <w:sz w:val="28"/>
          <w:szCs w:val="28"/>
        </w:rPr>
        <w:t>социально-экономическое развитие  Бодайбинского района</w:t>
      </w:r>
      <w:r w:rsidR="00DF683E" w:rsidRPr="001A27AC">
        <w:rPr>
          <w:sz w:val="28"/>
          <w:szCs w:val="28"/>
        </w:rPr>
        <w:t xml:space="preserve">  характеризу</w:t>
      </w:r>
      <w:r w:rsidR="008F236B" w:rsidRPr="001A27AC">
        <w:rPr>
          <w:sz w:val="28"/>
          <w:szCs w:val="28"/>
        </w:rPr>
        <w:t>е</w:t>
      </w:r>
      <w:r w:rsidR="00DF683E" w:rsidRPr="001A27AC">
        <w:rPr>
          <w:sz w:val="28"/>
          <w:szCs w:val="28"/>
        </w:rPr>
        <w:t>тся ростом основных показателей:</w:t>
      </w:r>
    </w:p>
    <w:p w:rsidR="00DF683E" w:rsidRPr="001A27AC" w:rsidRDefault="00DF683E" w:rsidP="00DF683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  золотодобывающие компании добы</w:t>
      </w:r>
      <w:r w:rsidR="006F78E5" w:rsidRPr="001A27AC">
        <w:rPr>
          <w:sz w:val="28"/>
          <w:szCs w:val="28"/>
        </w:rPr>
        <w:t>ли</w:t>
      </w:r>
      <w:r w:rsidRPr="001A27AC">
        <w:rPr>
          <w:sz w:val="28"/>
          <w:szCs w:val="28"/>
        </w:rPr>
        <w:t xml:space="preserve"> </w:t>
      </w:r>
      <w:r w:rsidR="006F78E5" w:rsidRPr="001A27AC">
        <w:rPr>
          <w:sz w:val="28"/>
          <w:szCs w:val="28"/>
        </w:rPr>
        <w:t>24,</w:t>
      </w:r>
      <w:r w:rsidR="009259E0" w:rsidRPr="001A27AC">
        <w:rPr>
          <w:sz w:val="28"/>
          <w:szCs w:val="28"/>
        </w:rPr>
        <w:t>5</w:t>
      </w:r>
      <w:r w:rsidRPr="001A27AC">
        <w:rPr>
          <w:sz w:val="28"/>
          <w:szCs w:val="28"/>
        </w:rPr>
        <w:t xml:space="preserve"> т</w:t>
      </w:r>
      <w:r w:rsidR="006F78E5" w:rsidRPr="001A27AC">
        <w:rPr>
          <w:sz w:val="28"/>
          <w:szCs w:val="28"/>
        </w:rPr>
        <w:t xml:space="preserve"> золота</w:t>
      </w:r>
      <w:r w:rsidRPr="001A27AC">
        <w:rPr>
          <w:sz w:val="28"/>
          <w:szCs w:val="28"/>
        </w:rPr>
        <w:t xml:space="preserve"> (в 20</w:t>
      </w:r>
      <w:r w:rsidR="00FD36D4" w:rsidRPr="001A27AC">
        <w:rPr>
          <w:sz w:val="28"/>
          <w:szCs w:val="28"/>
        </w:rPr>
        <w:t>2</w:t>
      </w:r>
      <w:r w:rsidR="009259E0" w:rsidRPr="001A27AC">
        <w:rPr>
          <w:sz w:val="28"/>
          <w:szCs w:val="28"/>
        </w:rPr>
        <w:t>1</w:t>
      </w:r>
      <w:r w:rsidRPr="001A27AC">
        <w:rPr>
          <w:sz w:val="28"/>
          <w:szCs w:val="28"/>
        </w:rPr>
        <w:t xml:space="preserve"> г. – 2</w:t>
      </w:r>
      <w:r w:rsidR="009259E0" w:rsidRPr="001A27AC">
        <w:rPr>
          <w:sz w:val="28"/>
          <w:szCs w:val="28"/>
        </w:rPr>
        <w:t>4,4</w:t>
      </w:r>
      <w:r w:rsidRPr="001A27AC">
        <w:rPr>
          <w:sz w:val="28"/>
          <w:szCs w:val="28"/>
        </w:rPr>
        <w:t>т);</w:t>
      </w:r>
    </w:p>
    <w:p w:rsidR="00BD593E" w:rsidRPr="001A27AC" w:rsidRDefault="00BD593E" w:rsidP="00BD593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общая  выручка от реализации продукции работ, услуг по всем сферам экономической деятельности составила 93,6%, в том числе от золотодобычи – 91,2%;</w:t>
      </w:r>
    </w:p>
    <w:p w:rsidR="00BD593E" w:rsidRPr="001A27AC" w:rsidRDefault="00BD593E" w:rsidP="00BD593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- 9</w:t>
      </w:r>
      <w:r w:rsidR="005B5065" w:rsidRPr="001A27AC">
        <w:rPr>
          <w:sz w:val="28"/>
          <w:szCs w:val="28"/>
        </w:rPr>
        <w:t>8</w:t>
      </w:r>
      <w:r w:rsidRPr="001A27AC">
        <w:rPr>
          <w:sz w:val="28"/>
          <w:szCs w:val="28"/>
        </w:rPr>
        <w:t>,</w:t>
      </w:r>
      <w:r w:rsidR="005B5065" w:rsidRPr="001A27AC">
        <w:rPr>
          <w:sz w:val="28"/>
          <w:szCs w:val="28"/>
        </w:rPr>
        <w:t>3</w:t>
      </w:r>
      <w:r w:rsidRPr="001A27AC">
        <w:rPr>
          <w:sz w:val="28"/>
          <w:szCs w:val="28"/>
        </w:rPr>
        <w:t>%  составляют фактические поступления в бюджет района налогов и сборов от плановых показателей (в 2021 г. – 103,</w:t>
      </w:r>
      <w:r w:rsidR="005B5065" w:rsidRPr="001A27AC">
        <w:rPr>
          <w:sz w:val="28"/>
          <w:szCs w:val="28"/>
        </w:rPr>
        <w:t>6</w:t>
      </w:r>
      <w:r w:rsidRPr="001A27AC">
        <w:rPr>
          <w:sz w:val="28"/>
          <w:szCs w:val="28"/>
        </w:rPr>
        <w:t xml:space="preserve">%);  </w:t>
      </w:r>
    </w:p>
    <w:p w:rsidR="00BD593E" w:rsidRPr="001A27AC" w:rsidRDefault="00BD593E" w:rsidP="00BD593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за счет собственных резервов увеличилась на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8,5%  среднемесячная заработная плата работников крупных и средних предприятий, действующих на территории Бодайбинского района, которая  составила по району в целом  120 884,2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руб. в месяц (в 2021 г. –111 414,0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руб.);</w:t>
      </w:r>
    </w:p>
    <w:p w:rsidR="00FD0AC1" w:rsidRPr="001A27AC" w:rsidRDefault="00BD593E" w:rsidP="00E41CFB">
      <w:pPr>
        <w:pStyle w:val="af5"/>
        <w:ind w:firstLine="567"/>
        <w:jc w:val="both"/>
        <w:rPr>
          <w:b/>
          <w:sz w:val="28"/>
          <w:szCs w:val="28"/>
        </w:rPr>
      </w:pPr>
      <w:r w:rsidRPr="001A27AC">
        <w:rPr>
          <w:sz w:val="28"/>
          <w:szCs w:val="28"/>
        </w:rPr>
        <w:t xml:space="preserve">Муниципальными образованиями района на реализацию мероприятий проекта народных инициатив было израсходовано </w:t>
      </w:r>
      <w:r w:rsidRPr="001A27AC">
        <w:rPr>
          <w:sz w:val="28"/>
          <w:szCs w:val="28"/>
          <w:bdr w:val="none" w:sz="0" w:space="0" w:color="auto" w:frame="1"/>
        </w:rPr>
        <w:t>19 889,1 тыс. руб.,</w:t>
      </w:r>
      <w:r w:rsidR="00FD0AC1" w:rsidRPr="001A27AC">
        <w:rPr>
          <w:sz w:val="28"/>
          <w:szCs w:val="28"/>
          <w:bdr w:val="none" w:sz="0" w:space="0" w:color="auto" w:frame="1"/>
        </w:rPr>
        <w:t xml:space="preserve"> в том числе:</w:t>
      </w:r>
      <w:r w:rsidRPr="001A27AC">
        <w:rPr>
          <w:sz w:val="28"/>
          <w:szCs w:val="28"/>
          <w:bdr w:val="none" w:sz="0" w:space="0" w:color="auto" w:frame="1"/>
        </w:rPr>
        <w:t xml:space="preserve"> из областного бюджета – 13 422,5 тыс. руб. и софин</w:t>
      </w:r>
      <w:r w:rsidR="002369DA" w:rsidRPr="001A27AC">
        <w:rPr>
          <w:sz w:val="28"/>
          <w:szCs w:val="28"/>
          <w:bdr w:val="none" w:sz="0" w:space="0" w:color="auto" w:frame="1"/>
        </w:rPr>
        <w:t>а</w:t>
      </w:r>
      <w:r w:rsidRPr="001A27AC">
        <w:rPr>
          <w:sz w:val="28"/>
          <w:szCs w:val="28"/>
          <w:bdr w:val="none" w:sz="0" w:space="0" w:color="auto" w:frame="1"/>
        </w:rPr>
        <w:t xml:space="preserve">нсирование из местных бюджетов – 6 466,6 тыс. руб. </w:t>
      </w:r>
    </w:p>
    <w:p w:rsidR="0069297B" w:rsidRPr="001A27AC" w:rsidRDefault="00DF13E7" w:rsidP="00602ED0">
      <w:pPr>
        <w:pStyle w:val="af5"/>
        <w:ind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Основные итоги социально-экономического развития</w:t>
      </w:r>
    </w:p>
    <w:p w:rsidR="00BD539B" w:rsidRPr="001A27AC" w:rsidRDefault="00DF13E7" w:rsidP="000F56CD">
      <w:pPr>
        <w:pStyle w:val="af5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1.1. Население</w:t>
      </w:r>
    </w:p>
    <w:p w:rsidR="00BD539B" w:rsidRPr="001A27AC" w:rsidRDefault="00BD539B" w:rsidP="00BD539B">
      <w:pPr>
        <w:pStyle w:val="af5"/>
        <w:jc w:val="both"/>
        <w:rPr>
          <w:b/>
          <w:sz w:val="28"/>
          <w:szCs w:val="28"/>
        </w:rPr>
      </w:pPr>
      <w:r w:rsidRPr="001A27AC">
        <w:rPr>
          <w:color w:val="FF0000"/>
          <w:sz w:val="28"/>
          <w:szCs w:val="28"/>
        </w:rPr>
        <w:t xml:space="preserve">          </w:t>
      </w:r>
      <w:r w:rsidRPr="001A27AC">
        <w:rPr>
          <w:sz w:val="28"/>
          <w:szCs w:val="28"/>
        </w:rPr>
        <w:t>Демографическая ситуация в район</w:t>
      </w:r>
      <w:r w:rsidR="00E512BD" w:rsidRPr="001A27AC">
        <w:rPr>
          <w:sz w:val="28"/>
          <w:szCs w:val="28"/>
        </w:rPr>
        <w:t>е</w:t>
      </w:r>
      <w:r w:rsidRPr="001A27AC">
        <w:rPr>
          <w:sz w:val="28"/>
          <w:szCs w:val="28"/>
        </w:rPr>
        <w:t xml:space="preserve"> характеризуется тенденцией снижения численности постоянного населения района</w:t>
      </w:r>
      <w:r w:rsidR="00FD0AC1" w:rsidRPr="001A27AC">
        <w:rPr>
          <w:sz w:val="28"/>
          <w:szCs w:val="28"/>
        </w:rPr>
        <w:t>,</w:t>
      </w:r>
      <w:r w:rsidR="007F3C53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как по причине </w:t>
      </w:r>
      <w:r w:rsidRPr="001A27AC">
        <w:rPr>
          <w:sz w:val="28"/>
          <w:szCs w:val="28"/>
        </w:rPr>
        <w:lastRenderedPageBreak/>
        <w:t>естественной убыли, так и в связи с выездом наиболее активной части населения за пределы района.</w:t>
      </w:r>
    </w:p>
    <w:p w:rsidR="00BD539B" w:rsidRPr="001A27AC" w:rsidRDefault="007F3C53" w:rsidP="00BD539B">
      <w:pPr>
        <w:pStyle w:val="af5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         Численность постоянного населения Бодайбинского района</w:t>
      </w:r>
      <w:r w:rsidR="00BD593E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по состоянию на 01.01.202</w:t>
      </w:r>
      <w:r w:rsidR="009259E0" w:rsidRPr="001A27AC">
        <w:rPr>
          <w:sz w:val="28"/>
          <w:szCs w:val="28"/>
        </w:rPr>
        <w:t>3</w:t>
      </w:r>
      <w:r w:rsidRPr="001A27AC">
        <w:rPr>
          <w:sz w:val="28"/>
          <w:szCs w:val="28"/>
        </w:rPr>
        <w:t xml:space="preserve"> г.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состав</w:t>
      </w:r>
      <w:r w:rsidR="008C2EE8" w:rsidRPr="001A27AC">
        <w:rPr>
          <w:sz w:val="28"/>
          <w:szCs w:val="28"/>
        </w:rPr>
        <w:t>и</w:t>
      </w:r>
      <w:r w:rsidR="00BA4622" w:rsidRPr="001A27AC">
        <w:rPr>
          <w:sz w:val="28"/>
          <w:szCs w:val="28"/>
        </w:rPr>
        <w:t>ла</w:t>
      </w:r>
      <w:r w:rsidRPr="001A27AC">
        <w:rPr>
          <w:color w:val="FF0000"/>
          <w:sz w:val="28"/>
          <w:szCs w:val="28"/>
        </w:rPr>
        <w:t xml:space="preserve"> </w:t>
      </w:r>
      <w:r w:rsidR="00C065F8" w:rsidRPr="001A27AC">
        <w:rPr>
          <w:sz w:val="28"/>
          <w:szCs w:val="28"/>
        </w:rPr>
        <w:t>17 246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чел.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(на 01.01.20</w:t>
      </w:r>
      <w:r w:rsidR="00E512BD" w:rsidRPr="001A27AC">
        <w:rPr>
          <w:sz w:val="28"/>
          <w:szCs w:val="28"/>
        </w:rPr>
        <w:t>2</w:t>
      </w:r>
      <w:r w:rsidR="009259E0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 xml:space="preserve"> г. –</w:t>
      </w:r>
      <w:r w:rsidRPr="001A27AC">
        <w:rPr>
          <w:color w:val="FF0000"/>
          <w:sz w:val="28"/>
          <w:szCs w:val="28"/>
        </w:rPr>
        <w:t xml:space="preserve"> </w:t>
      </w:r>
      <w:r w:rsidR="009259E0" w:rsidRPr="001A27AC">
        <w:rPr>
          <w:sz w:val="28"/>
          <w:szCs w:val="28"/>
        </w:rPr>
        <w:t xml:space="preserve">17 </w:t>
      </w:r>
      <w:r w:rsidR="00587297" w:rsidRPr="001A27AC">
        <w:rPr>
          <w:sz w:val="28"/>
          <w:szCs w:val="28"/>
        </w:rPr>
        <w:t>279</w:t>
      </w:r>
      <w:r w:rsidR="000F7A5E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чел.</w:t>
      </w:r>
      <w:r w:rsidR="00587297" w:rsidRPr="001A27AC">
        <w:rPr>
          <w:sz w:val="28"/>
          <w:szCs w:val="28"/>
        </w:rPr>
        <w:t>).</w:t>
      </w:r>
      <w:r w:rsidRPr="001A27AC">
        <w:rPr>
          <w:sz w:val="28"/>
          <w:szCs w:val="28"/>
        </w:rPr>
        <w:t xml:space="preserve"> </w:t>
      </w:r>
    </w:p>
    <w:p w:rsidR="00DF13E7" w:rsidRPr="001A27AC" w:rsidRDefault="00DF13E7" w:rsidP="006C5D4D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Основные демографические показатели представлены в таблице:</w:t>
      </w:r>
    </w:p>
    <w:p w:rsidR="00DF13E7" w:rsidRPr="001A27AC" w:rsidRDefault="00DF13E7" w:rsidP="006C5D4D">
      <w:pPr>
        <w:pStyle w:val="af5"/>
        <w:rPr>
          <w:sz w:val="28"/>
          <w:szCs w:val="28"/>
        </w:rPr>
      </w:pPr>
    </w:p>
    <w:tbl>
      <w:tblPr>
        <w:tblW w:w="9285" w:type="dxa"/>
        <w:tblInd w:w="149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5455"/>
        <w:gridCol w:w="1276"/>
        <w:gridCol w:w="1277"/>
        <w:gridCol w:w="1277"/>
      </w:tblGrid>
      <w:tr w:rsidR="00DF13E7" w:rsidRPr="001A27AC" w:rsidTr="000C6B76">
        <w:trPr>
          <w:trHeight w:val="278"/>
        </w:trPr>
        <w:tc>
          <w:tcPr>
            <w:tcW w:w="5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13E7" w:rsidRPr="001A27AC" w:rsidRDefault="00DF13E7" w:rsidP="00D01B2E">
            <w:pPr>
              <w:pStyle w:val="af5"/>
              <w:jc w:val="center"/>
              <w:rPr>
                <w:lang w:val="en-US"/>
              </w:rPr>
            </w:pPr>
            <w:r w:rsidRPr="001A27AC">
              <w:t>Показатели</w:t>
            </w:r>
          </w:p>
        </w:tc>
        <w:tc>
          <w:tcPr>
            <w:tcW w:w="3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F13E7" w:rsidRPr="001A27AC" w:rsidRDefault="003979F6" w:rsidP="003979F6">
            <w:pPr>
              <w:pStyle w:val="af5"/>
              <w:jc w:val="center"/>
              <w:rPr>
                <w:lang w:val="en-US"/>
              </w:rPr>
            </w:pPr>
            <w:r w:rsidRPr="001A27AC">
              <w:t>Показатель численности, чел.</w:t>
            </w:r>
          </w:p>
        </w:tc>
      </w:tr>
      <w:tr w:rsidR="00ED6A37" w:rsidRPr="001A27AC" w:rsidTr="000C6B76">
        <w:trPr>
          <w:trHeight w:val="1"/>
        </w:trPr>
        <w:tc>
          <w:tcPr>
            <w:tcW w:w="5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6A37" w:rsidRPr="001A27AC" w:rsidRDefault="00ED6A37" w:rsidP="00D01B2E">
            <w:pPr>
              <w:pStyle w:val="af5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0D6BB3">
            <w:pPr>
              <w:pStyle w:val="af5"/>
              <w:jc w:val="center"/>
            </w:pPr>
            <w:r w:rsidRPr="001A27AC">
              <w:t>2020 г.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0D6BB3">
            <w:pPr>
              <w:pStyle w:val="af5"/>
              <w:jc w:val="center"/>
            </w:pPr>
            <w:r w:rsidRPr="001A27AC">
              <w:t>2021 г.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3979F6">
            <w:pPr>
              <w:pStyle w:val="af5"/>
              <w:jc w:val="center"/>
            </w:pPr>
            <w:r w:rsidRPr="001A27AC">
              <w:t>2022 г.</w:t>
            </w:r>
          </w:p>
        </w:tc>
      </w:tr>
      <w:tr w:rsidR="00ED6A37" w:rsidRPr="001A27AC" w:rsidTr="000C6B76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6C5D4D">
            <w:pPr>
              <w:pStyle w:val="af5"/>
              <w:rPr>
                <w:lang w:val="en-US"/>
              </w:rPr>
            </w:pPr>
            <w:r w:rsidRPr="001A27AC">
              <w:t xml:space="preserve">Родившихся             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0D6BB3">
            <w:pPr>
              <w:pStyle w:val="af5"/>
              <w:jc w:val="center"/>
            </w:pPr>
            <w:r w:rsidRPr="001A27AC">
              <w:t>184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963F89" w:rsidP="00963F89">
            <w:pPr>
              <w:pStyle w:val="af5"/>
              <w:jc w:val="center"/>
            </w:pPr>
            <w:r w:rsidRPr="001A27AC">
              <w:t>155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7679B3" w:rsidP="00882325">
            <w:pPr>
              <w:pStyle w:val="af5"/>
              <w:jc w:val="center"/>
            </w:pPr>
            <w:r w:rsidRPr="001A27AC">
              <w:t>118</w:t>
            </w:r>
          </w:p>
        </w:tc>
      </w:tr>
      <w:tr w:rsidR="00ED6A37" w:rsidRPr="001A27AC" w:rsidTr="000C6B76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6C5D4D">
            <w:pPr>
              <w:pStyle w:val="af5"/>
              <w:rPr>
                <w:lang w:val="en-US"/>
              </w:rPr>
            </w:pPr>
            <w:r w:rsidRPr="001A27AC">
              <w:t xml:space="preserve">Умерших                            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0D6BB3">
            <w:pPr>
              <w:pStyle w:val="af5"/>
              <w:jc w:val="center"/>
            </w:pPr>
            <w:r w:rsidRPr="001A27AC">
              <w:t>317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963F89">
            <w:pPr>
              <w:pStyle w:val="af5"/>
              <w:jc w:val="center"/>
            </w:pPr>
            <w:r w:rsidRPr="001A27AC">
              <w:t>3</w:t>
            </w:r>
            <w:r w:rsidR="00963F89" w:rsidRPr="001A27AC">
              <w:t>55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7679B3" w:rsidP="00D01B2E">
            <w:pPr>
              <w:pStyle w:val="af5"/>
              <w:jc w:val="center"/>
            </w:pPr>
            <w:r w:rsidRPr="001A27AC">
              <w:t>265</w:t>
            </w:r>
          </w:p>
        </w:tc>
      </w:tr>
      <w:tr w:rsidR="00ED6A37" w:rsidRPr="001A27AC" w:rsidTr="000C6B76">
        <w:trPr>
          <w:trHeight w:val="60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6C5D4D">
            <w:pPr>
              <w:pStyle w:val="af5"/>
              <w:rPr>
                <w:lang w:val="en-US"/>
              </w:rPr>
            </w:pPr>
            <w:r w:rsidRPr="001A27AC">
              <w:t xml:space="preserve">Естественный прирост (+), убыль (-) 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0D6BB3">
            <w:pPr>
              <w:pStyle w:val="af5"/>
              <w:jc w:val="center"/>
            </w:pPr>
            <w:r w:rsidRPr="001A27AC">
              <w:t>- 133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963F89">
            <w:pPr>
              <w:pStyle w:val="af5"/>
              <w:jc w:val="center"/>
            </w:pPr>
            <w:r w:rsidRPr="001A27AC">
              <w:t xml:space="preserve"> - 2</w:t>
            </w:r>
            <w:r w:rsidR="00963F89" w:rsidRPr="001A27AC">
              <w:t>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7679B3" w:rsidP="00882325">
            <w:pPr>
              <w:pStyle w:val="af5"/>
              <w:jc w:val="center"/>
            </w:pPr>
            <w:r w:rsidRPr="001A27AC">
              <w:t>- 147</w:t>
            </w:r>
          </w:p>
        </w:tc>
      </w:tr>
      <w:tr w:rsidR="00ED6A37" w:rsidRPr="001A27AC" w:rsidTr="000C6B76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6C5D4D">
            <w:pPr>
              <w:pStyle w:val="af5"/>
              <w:rPr>
                <w:lang w:val="en-US"/>
              </w:rPr>
            </w:pPr>
            <w:r w:rsidRPr="001A27AC">
              <w:t>Прибывшие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0D6BB3">
            <w:pPr>
              <w:pStyle w:val="af5"/>
              <w:jc w:val="center"/>
            </w:pPr>
            <w:r w:rsidRPr="001A27AC">
              <w:t>287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963F89" w:rsidP="000D6BB3">
            <w:pPr>
              <w:pStyle w:val="af5"/>
              <w:jc w:val="center"/>
            </w:pPr>
            <w:r w:rsidRPr="001A27AC">
              <w:t>1079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C065F8" w:rsidP="00D01B2E">
            <w:pPr>
              <w:pStyle w:val="af5"/>
              <w:jc w:val="center"/>
            </w:pPr>
            <w:r w:rsidRPr="001A27AC">
              <w:t>320</w:t>
            </w:r>
          </w:p>
        </w:tc>
      </w:tr>
      <w:tr w:rsidR="00ED6A37" w:rsidRPr="001A27AC" w:rsidTr="000C6B76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6C5D4D">
            <w:pPr>
              <w:pStyle w:val="af5"/>
              <w:rPr>
                <w:lang w:val="en-US"/>
              </w:rPr>
            </w:pPr>
            <w:r w:rsidRPr="001A27AC">
              <w:t>Убывшие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0D6BB3">
            <w:pPr>
              <w:pStyle w:val="af5"/>
              <w:jc w:val="center"/>
            </w:pPr>
            <w:r w:rsidRPr="001A27AC">
              <w:t>790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963F89" w:rsidP="000D6BB3">
            <w:pPr>
              <w:pStyle w:val="af5"/>
              <w:jc w:val="center"/>
            </w:pPr>
            <w:r w:rsidRPr="001A27AC">
              <w:t>565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C065F8" w:rsidP="00D01B2E">
            <w:pPr>
              <w:pStyle w:val="af5"/>
              <w:jc w:val="center"/>
            </w:pPr>
            <w:r w:rsidRPr="001A27AC">
              <w:t>206</w:t>
            </w:r>
          </w:p>
        </w:tc>
      </w:tr>
      <w:tr w:rsidR="00ED6A37" w:rsidRPr="001A27AC" w:rsidTr="000C6B76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6C5D4D">
            <w:pPr>
              <w:pStyle w:val="af5"/>
              <w:rPr>
                <w:lang w:val="en-US"/>
              </w:rPr>
            </w:pPr>
            <w:r w:rsidRPr="001A27AC">
              <w:t>Миграционный прирост (снижение)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0D6BB3">
            <w:pPr>
              <w:pStyle w:val="af5"/>
              <w:jc w:val="center"/>
            </w:pPr>
            <w:r w:rsidRPr="001A27AC">
              <w:t>- 503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963F89" w:rsidP="00963F89">
            <w:pPr>
              <w:pStyle w:val="af5"/>
              <w:jc w:val="center"/>
            </w:pPr>
            <w:r w:rsidRPr="001A27AC">
              <w:t>514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C065F8" w:rsidP="00882325">
            <w:pPr>
              <w:pStyle w:val="af5"/>
              <w:jc w:val="center"/>
            </w:pPr>
            <w:r w:rsidRPr="001A27AC">
              <w:t>114</w:t>
            </w:r>
          </w:p>
        </w:tc>
      </w:tr>
      <w:tr w:rsidR="00ED6A37" w:rsidRPr="001A27AC" w:rsidTr="000C6B76">
        <w:trPr>
          <w:trHeight w:val="1"/>
        </w:trPr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6C5D4D">
            <w:pPr>
              <w:pStyle w:val="af5"/>
              <w:rPr>
                <w:lang w:val="en-US"/>
              </w:rPr>
            </w:pPr>
            <w:r w:rsidRPr="001A27AC">
              <w:t>Увеличение (снижение) численности населения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ED6A37" w:rsidP="000D6BB3">
            <w:pPr>
              <w:pStyle w:val="af5"/>
              <w:jc w:val="center"/>
            </w:pPr>
            <w:r w:rsidRPr="001A27AC">
              <w:t>- 636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850A1B" w:rsidP="00963F89">
            <w:pPr>
              <w:pStyle w:val="af5"/>
              <w:jc w:val="center"/>
            </w:pPr>
            <w:r w:rsidRPr="001A27AC">
              <w:t>+</w:t>
            </w:r>
            <w:r w:rsidR="00ED6A37" w:rsidRPr="001A27AC">
              <w:t>3</w:t>
            </w:r>
            <w:r w:rsidR="00963F89" w:rsidRPr="001A27AC">
              <w:t>14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D6A37" w:rsidRPr="001A27AC" w:rsidRDefault="00C065F8" w:rsidP="009652EF">
            <w:pPr>
              <w:pStyle w:val="af5"/>
              <w:jc w:val="center"/>
            </w:pPr>
            <w:r w:rsidRPr="001A27AC">
              <w:t xml:space="preserve">- </w:t>
            </w:r>
            <w:r w:rsidR="009652EF" w:rsidRPr="001A27AC">
              <w:t>33</w:t>
            </w:r>
          </w:p>
        </w:tc>
      </w:tr>
    </w:tbl>
    <w:p w:rsidR="005572E5" w:rsidRPr="001A27AC" w:rsidRDefault="005572E5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color w:val="FF0000"/>
        </w:rPr>
      </w:pPr>
      <w:r w:rsidRPr="001A27AC">
        <w:rPr>
          <w:color w:val="FF0000"/>
        </w:rPr>
        <w:t xml:space="preserve"> </w:t>
      </w:r>
    </w:p>
    <w:p w:rsidR="007E78D1" w:rsidRPr="001A27AC" w:rsidRDefault="00DF13E7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b/>
          <w:sz w:val="28"/>
          <w:szCs w:val="28"/>
        </w:rPr>
      </w:pPr>
      <w:r w:rsidRPr="001A27AC">
        <w:t xml:space="preserve"> </w:t>
      </w:r>
      <w:r w:rsidR="007E78D1" w:rsidRPr="001A27AC">
        <w:t xml:space="preserve">                                </w:t>
      </w:r>
      <w:r w:rsidRPr="001A27AC">
        <w:rPr>
          <w:b/>
          <w:sz w:val="28"/>
          <w:szCs w:val="28"/>
        </w:rPr>
        <w:t>1.2. Занятость и уровень жизни населения</w:t>
      </w:r>
    </w:p>
    <w:p w:rsidR="007E78D1" w:rsidRPr="001A27AC" w:rsidRDefault="00DF13E7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экономике </w:t>
      </w:r>
      <w:r w:rsidR="00E512BD" w:rsidRPr="001A27AC">
        <w:rPr>
          <w:sz w:val="28"/>
          <w:szCs w:val="28"/>
        </w:rPr>
        <w:t xml:space="preserve">Бодайбинского </w:t>
      </w:r>
      <w:r w:rsidRPr="001A27AC">
        <w:rPr>
          <w:sz w:val="28"/>
          <w:szCs w:val="28"/>
        </w:rPr>
        <w:t>района занято</w:t>
      </w:r>
      <w:r w:rsidRPr="001A27AC">
        <w:rPr>
          <w:color w:val="FF0000"/>
          <w:sz w:val="28"/>
          <w:szCs w:val="28"/>
        </w:rPr>
        <w:t xml:space="preserve"> </w:t>
      </w:r>
      <w:r w:rsidR="00B37D8A" w:rsidRPr="001A27AC">
        <w:rPr>
          <w:sz w:val="28"/>
          <w:szCs w:val="28"/>
        </w:rPr>
        <w:t>16,01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тыс. чел.</w:t>
      </w:r>
      <w:r w:rsidR="00DC63D7" w:rsidRPr="001A27AC">
        <w:rPr>
          <w:sz w:val="28"/>
          <w:szCs w:val="28"/>
        </w:rPr>
        <w:t xml:space="preserve"> </w:t>
      </w:r>
      <w:r w:rsidR="004A6351" w:rsidRPr="001A27AC">
        <w:rPr>
          <w:sz w:val="28"/>
          <w:szCs w:val="28"/>
        </w:rPr>
        <w:t xml:space="preserve">с учетом иностранных трудовых </w:t>
      </w:r>
      <w:r w:rsidRPr="001A27AC">
        <w:rPr>
          <w:sz w:val="28"/>
          <w:szCs w:val="28"/>
        </w:rPr>
        <w:t>мигрантов</w:t>
      </w:r>
      <w:r w:rsidR="00DC63D7" w:rsidRPr="001A27AC">
        <w:rPr>
          <w:sz w:val="28"/>
          <w:szCs w:val="28"/>
        </w:rPr>
        <w:t>, которые составляют порядка 41% в общей численности трудовых ресурсов района</w:t>
      </w:r>
      <w:r w:rsidRPr="001A27AC">
        <w:rPr>
          <w:sz w:val="28"/>
          <w:szCs w:val="28"/>
        </w:rPr>
        <w:t xml:space="preserve">. </w:t>
      </w:r>
    </w:p>
    <w:p w:rsidR="007E78D1" w:rsidRPr="001A27AC" w:rsidRDefault="00DF13E7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разрезе отраслей </w:t>
      </w:r>
      <w:r w:rsidR="00E512BD" w:rsidRPr="001A27AC">
        <w:rPr>
          <w:sz w:val="28"/>
          <w:szCs w:val="28"/>
        </w:rPr>
        <w:t>сфер деятельности</w:t>
      </w:r>
      <w:r w:rsidRPr="001A27AC">
        <w:rPr>
          <w:sz w:val="28"/>
          <w:szCs w:val="28"/>
        </w:rPr>
        <w:t xml:space="preserve"> наибольшая доля занятых в золотодобывающей отрасли –</w:t>
      </w:r>
      <w:r w:rsidRPr="001A27AC">
        <w:rPr>
          <w:color w:val="FF0000"/>
          <w:sz w:val="28"/>
          <w:szCs w:val="28"/>
        </w:rPr>
        <w:t xml:space="preserve"> </w:t>
      </w:r>
      <w:r w:rsidR="00F65FAF" w:rsidRPr="001A27AC">
        <w:rPr>
          <w:sz w:val="28"/>
          <w:szCs w:val="28"/>
        </w:rPr>
        <w:t>58,3</w:t>
      </w:r>
      <w:r w:rsidRPr="001A27AC">
        <w:rPr>
          <w:sz w:val="28"/>
          <w:szCs w:val="28"/>
        </w:rPr>
        <w:t>%.</w:t>
      </w:r>
    </w:p>
    <w:p w:rsidR="007E78D1" w:rsidRPr="001A27AC" w:rsidRDefault="00DF13E7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color w:val="FF0000"/>
          <w:sz w:val="28"/>
          <w:szCs w:val="28"/>
        </w:rPr>
      </w:pPr>
      <w:r w:rsidRPr="001A27AC">
        <w:rPr>
          <w:sz w:val="28"/>
          <w:szCs w:val="28"/>
        </w:rPr>
        <w:t>По состоянию на 01.01.20</w:t>
      </w:r>
      <w:r w:rsidR="00E72013" w:rsidRPr="001A27AC">
        <w:rPr>
          <w:sz w:val="28"/>
          <w:szCs w:val="28"/>
        </w:rPr>
        <w:t>2</w:t>
      </w:r>
      <w:r w:rsidR="00587297" w:rsidRPr="001A27AC">
        <w:rPr>
          <w:sz w:val="28"/>
          <w:szCs w:val="28"/>
        </w:rPr>
        <w:t xml:space="preserve">3 </w:t>
      </w:r>
      <w:r w:rsidRPr="001A27AC">
        <w:rPr>
          <w:sz w:val="28"/>
          <w:szCs w:val="28"/>
        </w:rPr>
        <w:t xml:space="preserve">г. в </w:t>
      </w:r>
      <w:r w:rsidR="00E512BD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Бодайбинском районе уровень безработицы составил –</w:t>
      </w:r>
      <w:r w:rsidRPr="001A27AC">
        <w:rPr>
          <w:color w:val="FF0000"/>
          <w:sz w:val="28"/>
          <w:szCs w:val="28"/>
        </w:rPr>
        <w:t xml:space="preserve"> </w:t>
      </w:r>
      <w:r w:rsidR="004E75DF" w:rsidRPr="001A27AC">
        <w:rPr>
          <w:sz w:val="28"/>
          <w:szCs w:val="28"/>
        </w:rPr>
        <w:t>0,40</w:t>
      </w:r>
      <w:r w:rsidR="00464E6D" w:rsidRPr="001A27AC">
        <w:rPr>
          <w:sz w:val="28"/>
          <w:szCs w:val="28"/>
        </w:rPr>
        <w:t>%</w:t>
      </w:r>
      <w:r w:rsidRPr="001A27AC">
        <w:rPr>
          <w:sz w:val="28"/>
          <w:szCs w:val="28"/>
        </w:rPr>
        <w:t xml:space="preserve"> (областной показатель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–</w:t>
      </w:r>
      <w:r w:rsidR="004E75DF" w:rsidRPr="001A27AC">
        <w:rPr>
          <w:sz w:val="28"/>
          <w:szCs w:val="28"/>
        </w:rPr>
        <w:t>0,80</w:t>
      </w:r>
      <w:r w:rsidRPr="001A27AC">
        <w:rPr>
          <w:sz w:val="28"/>
          <w:szCs w:val="28"/>
        </w:rPr>
        <w:t xml:space="preserve">%). </w:t>
      </w:r>
    </w:p>
    <w:p w:rsidR="004E75DF" w:rsidRPr="001A27AC" w:rsidRDefault="004E75DF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2022 г. были официально признаны безработными 127 чел.,</w:t>
      </w:r>
      <w:r w:rsidR="00DF13E7" w:rsidRPr="001A27AC">
        <w:rPr>
          <w:sz w:val="28"/>
          <w:szCs w:val="28"/>
        </w:rPr>
        <w:t xml:space="preserve"> трудоустроено </w:t>
      </w:r>
      <w:r w:rsidRPr="001A27AC">
        <w:rPr>
          <w:sz w:val="28"/>
          <w:szCs w:val="28"/>
        </w:rPr>
        <w:t>- 452</w:t>
      </w:r>
      <w:r w:rsidR="00DF13E7" w:rsidRPr="001A27AC">
        <w:rPr>
          <w:color w:val="FF0000"/>
          <w:sz w:val="28"/>
          <w:szCs w:val="28"/>
        </w:rPr>
        <w:t xml:space="preserve"> </w:t>
      </w:r>
      <w:r w:rsidR="00DF13E7" w:rsidRPr="001A27AC">
        <w:rPr>
          <w:sz w:val="28"/>
          <w:szCs w:val="28"/>
        </w:rPr>
        <w:t>чел.,</w:t>
      </w:r>
      <w:r w:rsidRPr="001A27AC">
        <w:rPr>
          <w:sz w:val="28"/>
          <w:szCs w:val="28"/>
        </w:rPr>
        <w:t xml:space="preserve"> из них из числа безработных – 124 чел.</w:t>
      </w:r>
    </w:p>
    <w:p w:rsidR="004E75DF" w:rsidRPr="001A27AC" w:rsidRDefault="004E75DF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По состоянию на 01.01.2023 г. на учете признанных безработных состоит 36 чел.</w:t>
      </w:r>
    </w:p>
    <w:p w:rsidR="007E78D1" w:rsidRPr="001A27AC" w:rsidRDefault="004E75DF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рамках реализации Государственной программы дополнительных мер по снижению напряженности на рынке труда</w:t>
      </w:r>
      <w:r w:rsidR="00DF13E7" w:rsidRPr="001A27AC">
        <w:rPr>
          <w:sz w:val="28"/>
          <w:szCs w:val="28"/>
        </w:rPr>
        <w:t xml:space="preserve"> </w:t>
      </w:r>
      <w:r w:rsidR="00DC63D7" w:rsidRPr="001A27AC">
        <w:rPr>
          <w:sz w:val="28"/>
          <w:szCs w:val="28"/>
        </w:rPr>
        <w:t xml:space="preserve">в 2022 г. было </w:t>
      </w:r>
      <w:r w:rsidR="00DF13E7" w:rsidRPr="001A27AC">
        <w:rPr>
          <w:sz w:val="28"/>
          <w:szCs w:val="28"/>
        </w:rPr>
        <w:t>направлено на профобучение</w:t>
      </w:r>
      <w:r w:rsidR="00DF13E7"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22</w:t>
      </w:r>
      <w:r w:rsidR="00DF13E7" w:rsidRPr="001A27AC">
        <w:rPr>
          <w:color w:val="FF0000"/>
          <w:sz w:val="28"/>
          <w:szCs w:val="28"/>
        </w:rPr>
        <w:t xml:space="preserve"> </w:t>
      </w:r>
      <w:r w:rsidR="00DF13E7" w:rsidRPr="001A27AC">
        <w:rPr>
          <w:sz w:val="28"/>
          <w:szCs w:val="28"/>
        </w:rPr>
        <w:t xml:space="preserve">чел., </w:t>
      </w:r>
      <w:r w:rsidR="00E512BD" w:rsidRPr="001A27AC">
        <w:rPr>
          <w:sz w:val="28"/>
          <w:szCs w:val="28"/>
        </w:rPr>
        <w:t>которые полностью прошли обучение</w:t>
      </w:r>
      <w:r w:rsidR="00DC63D7" w:rsidRPr="001A27AC">
        <w:rPr>
          <w:sz w:val="28"/>
          <w:szCs w:val="28"/>
        </w:rPr>
        <w:t>;</w:t>
      </w:r>
      <w:r w:rsidR="00DF13E7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5</w:t>
      </w:r>
      <w:r w:rsidR="00DF13E7" w:rsidRPr="001A27AC">
        <w:rPr>
          <w:sz w:val="28"/>
          <w:szCs w:val="28"/>
        </w:rPr>
        <w:t xml:space="preserve"> чел. создал</w:t>
      </w:r>
      <w:r w:rsidR="007C695B" w:rsidRPr="001A27AC">
        <w:rPr>
          <w:sz w:val="28"/>
          <w:szCs w:val="28"/>
        </w:rPr>
        <w:t>и</w:t>
      </w:r>
      <w:r w:rsidR="00DF13E7" w:rsidRPr="001A27AC">
        <w:rPr>
          <w:sz w:val="28"/>
          <w:szCs w:val="28"/>
        </w:rPr>
        <w:t xml:space="preserve"> собственный бизнес (по программе самозанятости)</w:t>
      </w:r>
      <w:r w:rsidR="00DC63D7" w:rsidRPr="001A27AC">
        <w:rPr>
          <w:sz w:val="28"/>
          <w:szCs w:val="28"/>
        </w:rPr>
        <w:t>;</w:t>
      </w:r>
      <w:r w:rsidR="00DF13E7" w:rsidRPr="001A27AC">
        <w:rPr>
          <w:sz w:val="28"/>
          <w:szCs w:val="28"/>
        </w:rPr>
        <w:t xml:space="preserve"> </w:t>
      </w:r>
      <w:r w:rsidR="00323B6D" w:rsidRPr="001A27AC">
        <w:rPr>
          <w:sz w:val="28"/>
          <w:szCs w:val="28"/>
        </w:rPr>
        <w:t>стажировку прош</w:t>
      </w:r>
      <w:r w:rsidRPr="001A27AC">
        <w:rPr>
          <w:sz w:val="28"/>
          <w:szCs w:val="28"/>
        </w:rPr>
        <w:t>ел 1</w:t>
      </w:r>
      <w:r w:rsidR="00323B6D" w:rsidRPr="001A27AC">
        <w:rPr>
          <w:sz w:val="28"/>
          <w:szCs w:val="28"/>
        </w:rPr>
        <w:t xml:space="preserve"> выпускник</w:t>
      </w:r>
      <w:r w:rsidR="007E78D1" w:rsidRPr="001A27AC">
        <w:rPr>
          <w:sz w:val="28"/>
          <w:szCs w:val="28"/>
        </w:rPr>
        <w:t xml:space="preserve"> ГБПОУ ИО «Бодайбинский горный техникум»</w:t>
      </w:r>
      <w:r w:rsidRPr="001A27AC">
        <w:rPr>
          <w:sz w:val="28"/>
          <w:szCs w:val="28"/>
        </w:rPr>
        <w:t xml:space="preserve"> и адресную поддержку при выезде из района для временного или постоянного трудоустройства в другом районе получил 1 чел.</w:t>
      </w:r>
      <w:r w:rsidR="00323B6D" w:rsidRPr="001A27AC">
        <w:rPr>
          <w:sz w:val="28"/>
          <w:szCs w:val="28"/>
        </w:rPr>
        <w:t xml:space="preserve"> </w:t>
      </w:r>
    </w:p>
    <w:p w:rsidR="00CD3442" w:rsidRPr="001A27AC" w:rsidRDefault="00CD3442" w:rsidP="007E78D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202</w:t>
      </w:r>
      <w:r w:rsidR="00587297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 xml:space="preserve"> г. пособие по безработице получили </w:t>
      </w:r>
      <w:r w:rsidR="00F85C1A" w:rsidRPr="001A27AC">
        <w:rPr>
          <w:sz w:val="28"/>
          <w:szCs w:val="28"/>
        </w:rPr>
        <w:t>1</w:t>
      </w:r>
      <w:r w:rsidR="00EB7C86" w:rsidRPr="001A27AC">
        <w:rPr>
          <w:sz w:val="28"/>
          <w:szCs w:val="28"/>
        </w:rPr>
        <w:t>68</w:t>
      </w:r>
      <w:r w:rsidRPr="001A27AC">
        <w:rPr>
          <w:sz w:val="28"/>
          <w:szCs w:val="28"/>
        </w:rPr>
        <w:t xml:space="preserve"> чел. (в 202</w:t>
      </w:r>
      <w:r w:rsidR="00587297" w:rsidRPr="001A27AC">
        <w:rPr>
          <w:sz w:val="28"/>
          <w:szCs w:val="28"/>
        </w:rPr>
        <w:t>1 г.</w:t>
      </w:r>
      <w:r w:rsidRPr="001A27AC">
        <w:rPr>
          <w:sz w:val="28"/>
          <w:szCs w:val="28"/>
        </w:rPr>
        <w:t xml:space="preserve"> – </w:t>
      </w:r>
      <w:r w:rsidR="00587297" w:rsidRPr="001A27AC">
        <w:rPr>
          <w:sz w:val="28"/>
          <w:szCs w:val="28"/>
        </w:rPr>
        <w:t>2</w:t>
      </w:r>
      <w:r w:rsidR="00E41CFB" w:rsidRPr="001A27AC">
        <w:rPr>
          <w:sz w:val="28"/>
          <w:szCs w:val="28"/>
        </w:rPr>
        <w:t>4</w:t>
      </w:r>
      <w:r w:rsidR="00F85C1A" w:rsidRPr="001A27AC">
        <w:rPr>
          <w:sz w:val="28"/>
          <w:szCs w:val="28"/>
        </w:rPr>
        <w:t>6</w:t>
      </w:r>
      <w:r w:rsidR="00355A79" w:rsidRPr="001A27AC">
        <w:rPr>
          <w:sz w:val="28"/>
          <w:szCs w:val="28"/>
        </w:rPr>
        <w:t xml:space="preserve"> чел).</w:t>
      </w:r>
      <w:r w:rsidRPr="001A27AC">
        <w:rPr>
          <w:sz w:val="28"/>
          <w:szCs w:val="28"/>
        </w:rPr>
        <w:t xml:space="preserve"> Всего </w:t>
      </w:r>
      <w:r w:rsidR="00355A79" w:rsidRPr="001A27AC">
        <w:rPr>
          <w:sz w:val="28"/>
          <w:szCs w:val="28"/>
        </w:rPr>
        <w:t xml:space="preserve">в 2022 году </w:t>
      </w:r>
      <w:r w:rsidRPr="001A27AC">
        <w:rPr>
          <w:sz w:val="28"/>
          <w:szCs w:val="28"/>
        </w:rPr>
        <w:t xml:space="preserve">было выплачено  пособий на </w:t>
      </w:r>
      <w:r w:rsidR="00F85C1A" w:rsidRPr="001A27AC">
        <w:rPr>
          <w:sz w:val="28"/>
          <w:szCs w:val="28"/>
        </w:rPr>
        <w:t>3</w:t>
      </w:r>
      <w:r w:rsidRPr="001A27AC">
        <w:rPr>
          <w:sz w:val="28"/>
          <w:szCs w:val="28"/>
        </w:rPr>
        <w:t>,</w:t>
      </w:r>
      <w:r w:rsidR="00F85C1A" w:rsidRPr="001A27AC">
        <w:rPr>
          <w:sz w:val="28"/>
          <w:szCs w:val="28"/>
        </w:rPr>
        <w:t>0</w:t>
      </w:r>
      <w:r w:rsidRPr="001A27AC">
        <w:rPr>
          <w:sz w:val="28"/>
          <w:szCs w:val="28"/>
        </w:rPr>
        <w:t xml:space="preserve"> млн. руб.</w:t>
      </w:r>
      <w:r w:rsidR="00355A79" w:rsidRPr="001A27AC">
        <w:rPr>
          <w:sz w:val="28"/>
          <w:szCs w:val="28"/>
        </w:rPr>
        <w:t xml:space="preserve"> (в 2021 г. – 3,4 млн.</w:t>
      </w:r>
      <w:r w:rsidR="00E41CFB" w:rsidRPr="001A27AC">
        <w:rPr>
          <w:sz w:val="28"/>
          <w:szCs w:val="28"/>
        </w:rPr>
        <w:t xml:space="preserve"> </w:t>
      </w:r>
      <w:r w:rsidR="00355A79" w:rsidRPr="001A27AC">
        <w:rPr>
          <w:sz w:val="28"/>
          <w:szCs w:val="28"/>
        </w:rPr>
        <w:t>руб.).</w:t>
      </w:r>
    </w:p>
    <w:p w:rsidR="00BC2EB9" w:rsidRPr="001A27AC" w:rsidRDefault="00DF13E7" w:rsidP="00BC2EB9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Структура вакансий по отношению к предыдущему году не</w:t>
      </w:r>
      <w:r w:rsidR="00E512BD" w:rsidRPr="001A27AC">
        <w:rPr>
          <w:sz w:val="28"/>
          <w:szCs w:val="28"/>
        </w:rPr>
        <w:t xml:space="preserve"> изменилась. </w:t>
      </w:r>
      <w:r w:rsidR="00D00578" w:rsidRPr="001A27AC">
        <w:rPr>
          <w:sz w:val="28"/>
          <w:szCs w:val="28"/>
        </w:rPr>
        <w:t>Б</w:t>
      </w:r>
      <w:r w:rsidR="00E512BD" w:rsidRPr="001A27AC">
        <w:rPr>
          <w:sz w:val="28"/>
          <w:szCs w:val="28"/>
        </w:rPr>
        <w:t xml:space="preserve">олее </w:t>
      </w:r>
      <w:r w:rsidRPr="001A27AC">
        <w:rPr>
          <w:sz w:val="28"/>
          <w:szCs w:val="28"/>
        </w:rPr>
        <w:t>65% составляют квалифицированные специалисты рабочих профессий</w:t>
      </w:r>
      <w:r w:rsidR="00BD364C" w:rsidRPr="001A27AC">
        <w:rPr>
          <w:sz w:val="28"/>
          <w:szCs w:val="28"/>
        </w:rPr>
        <w:t xml:space="preserve"> для промышленных предприятий</w:t>
      </w:r>
      <w:r w:rsidRPr="001A27AC">
        <w:rPr>
          <w:sz w:val="28"/>
          <w:szCs w:val="28"/>
        </w:rPr>
        <w:t>: бульдозеристы, экскаваторщики, водители автомобилей, машинисты буровых установок, слесари-ремонтники</w:t>
      </w:r>
      <w:r w:rsidR="00BD364C" w:rsidRPr="001A27AC">
        <w:rPr>
          <w:sz w:val="28"/>
          <w:szCs w:val="28"/>
        </w:rPr>
        <w:t>, машинисты котельных, слесари по ремонту оборудования</w:t>
      </w:r>
      <w:r w:rsidRPr="001A27AC">
        <w:rPr>
          <w:sz w:val="28"/>
          <w:szCs w:val="28"/>
        </w:rPr>
        <w:t xml:space="preserve"> и пр.</w:t>
      </w:r>
      <w:r w:rsidR="002369DA" w:rsidRPr="001A27AC">
        <w:rPr>
          <w:sz w:val="28"/>
          <w:szCs w:val="28"/>
        </w:rPr>
        <w:t>;</w:t>
      </w:r>
      <w:r w:rsidR="00BD364C" w:rsidRPr="001A27AC">
        <w:rPr>
          <w:sz w:val="28"/>
          <w:szCs w:val="28"/>
        </w:rPr>
        <w:t xml:space="preserve"> для бюджетных учреждений: хореографы, учителя</w:t>
      </w:r>
      <w:r w:rsidR="00587297" w:rsidRPr="001A27AC">
        <w:rPr>
          <w:sz w:val="28"/>
          <w:szCs w:val="28"/>
        </w:rPr>
        <w:t xml:space="preserve"> </w:t>
      </w:r>
      <w:r w:rsidR="00D00578" w:rsidRPr="001A27AC">
        <w:rPr>
          <w:sz w:val="28"/>
          <w:szCs w:val="28"/>
        </w:rPr>
        <w:t>г</w:t>
      </w:r>
      <w:r w:rsidR="00BD364C" w:rsidRPr="001A27AC">
        <w:rPr>
          <w:sz w:val="28"/>
          <w:szCs w:val="28"/>
        </w:rPr>
        <w:t xml:space="preserve">еографии, биологии, </w:t>
      </w:r>
      <w:r w:rsidR="00BD364C" w:rsidRPr="001A27AC">
        <w:rPr>
          <w:sz w:val="28"/>
          <w:szCs w:val="28"/>
        </w:rPr>
        <w:lastRenderedPageBreak/>
        <w:t>математики, начальных классов, педагоги-организаторы, инструкторы по физической культуре, врачи терапевты, педиатры, хирурги и др.</w:t>
      </w:r>
    </w:p>
    <w:p w:rsidR="00BC2EB9" w:rsidRPr="001A27AC" w:rsidRDefault="00DF13E7" w:rsidP="00E86FDE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contextualSpacing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1.3. Развитие экономического потенциала</w:t>
      </w:r>
    </w:p>
    <w:p w:rsidR="00F263C1" w:rsidRPr="001A27AC" w:rsidRDefault="00DF13E7" w:rsidP="00F263C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contextualSpacing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Общий объем выручки от реализации продукции, работ и услуг всех сфер экономической деятельности  </w:t>
      </w:r>
      <w:r w:rsidR="00804B67" w:rsidRPr="001A27AC">
        <w:rPr>
          <w:sz w:val="28"/>
          <w:szCs w:val="28"/>
        </w:rPr>
        <w:t>по предварительн</w:t>
      </w:r>
      <w:r w:rsidR="005548C7" w:rsidRPr="001A27AC">
        <w:rPr>
          <w:sz w:val="28"/>
          <w:szCs w:val="28"/>
        </w:rPr>
        <w:t>ой</w:t>
      </w:r>
      <w:r w:rsidR="00804B67" w:rsidRPr="001A27AC">
        <w:rPr>
          <w:sz w:val="28"/>
          <w:szCs w:val="28"/>
        </w:rPr>
        <w:t xml:space="preserve"> </w:t>
      </w:r>
      <w:r w:rsidR="005548C7" w:rsidRPr="001A27AC">
        <w:rPr>
          <w:sz w:val="28"/>
          <w:szCs w:val="28"/>
        </w:rPr>
        <w:t>оценке</w:t>
      </w:r>
      <w:r w:rsidR="00804B67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состави</w:t>
      </w:r>
      <w:r w:rsidR="00804B67" w:rsidRPr="001A27AC">
        <w:rPr>
          <w:sz w:val="28"/>
          <w:szCs w:val="28"/>
        </w:rPr>
        <w:t>т</w:t>
      </w:r>
      <w:r w:rsidRPr="001A27AC">
        <w:rPr>
          <w:color w:val="FF0000"/>
          <w:sz w:val="28"/>
          <w:szCs w:val="28"/>
        </w:rPr>
        <w:t xml:space="preserve"> </w:t>
      </w:r>
      <w:r w:rsidR="00F71C45" w:rsidRPr="001A27AC">
        <w:rPr>
          <w:sz w:val="28"/>
          <w:szCs w:val="28"/>
        </w:rPr>
        <w:t>124 229,3</w:t>
      </w:r>
      <w:r w:rsidR="002B013D" w:rsidRPr="001A27AC">
        <w:rPr>
          <w:color w:val="FF0000"/>
          <w:sz w:val="28"/>
          <w:szCs w:val="28"/>
        </w:rPr>
        <w:t xml:space="preserve"> </w:t>
      </w:r>
      <w:r w:rsidR="002B013D" w:rsidRPr="001A27AC">
        <w:rPr>
          <w:sz w:val="28"/>
          <w:szCs w:val="28"/>
        </w:rPr>
        <w:t>млн. руб.</w:t>
      </w:r>
      <w:r w:rsidR="00F250C2" w:rsidRPr="001A27AC">
        <w:rPr>
          <w:sz w:val="28"/>
          <w:szCs w:val="28"/>
        </w:rPr>
        <w:t xml:space="preserve">, что </w:t>
      </w:r>
      <w:r w:rsidRPr="001A27AC">
        <w:rPr>
          <w:sz w:val="28"/>
          <w:szCs w:val="28"/>
        </w:rPr>
        <w:t>на</w:t>
      </w:r>
      <w:r w:rsidRPr="001A27AC">
        <w:rPr>
          <w:color w:val="FF0000"/>
          <w:sz w:val="28"/>
          <w:szCs w:val="28"/>
        </w:rPr>
        <w:t xml:space="preserve"> </w:t>
      </w:r>
      <w:r w:rsidR="00F71C45" w:rsidRPr="001A27AC">
        <w:rPr>
          <w:sz w:val="28"/>
          <w:szCs w:val="28"/>
        </w:rPr>
        <w:t>6,4</w:t>
      </w:r>
      <w:r w:rsidRPr="001A27AC">
        <w:rPr>
          <w:sz w:val="28"/>
          <w:szCs w:val="28"/>
        </w:rPr>
        <w:t xml:space="preserve">% </w:t>
      </w:r>
      <w:r w:rsidR="00F71C45" w:rsidRPr="001A27AC">
        <w:rPr>
          <w:sz w:val="28"/>
          <w:szCs w:val="28"/>
        </w:rPr>
        <w:t>меньше</w:t>
      </w:r>
      <w:r w:rsidRPr="001A27AC">
        <w:rPr>
          <w:sz w:val="28"/>
          <w:szCs w:val="28"/>
        </w:rPr>
        <w:t xml:space="preserve"> аналогичного показателя прошлого года</w:t>
      </w:r>
      <w:r w:rsidR="00587297" w:rsidRPr="001A27AC">
        <w:rPr>
          <w:color w:val="FF0000"/>
          <w:sz w:val="28"/>
          <w:szCs w:val="28"/>
        </w:rPr>
        <w:t xml:space="preserve">  </w:t>
      </w:r>
      <w:r w:rsidRPr="001A27AC">
        <w:rPr>
          <w:sz w:val="28"/>
          <w:szCs w:val="28"/>
        </w:rPr>
        <w:t>(</w:t>
      </w:r>
      <w:r w:rsidR="00BD364C" w:rsidRPr="001A27AC">
        <w:rPr>
          <w:sz w:val="28"/>
          <w:szCs w:val="28"/>
        </w:rPr>
        <w:t>202</w:t>
      </w:r>
      <w:r w:rsidR="00587297" w:rsidRPr="001A27AC">
        <w:rPr>
          <w:sz w:val="28"/>
          <w:szCs w:val="28"/>
        </w:rPr>
        <w:t>1 г.</w:t>
      </w:r>
      <w:r w:rsidR="00BD364C" w:rsidRPr="001A27AC">
        <w:rPr>
          <w:sz w:val="28"/>
          <w:szCs w:val="28"/>
        </w:rPr>
        <w:t xml:space="preserve"> –</w:t>
      </w:r>
      <w:r w:rsidR="00464C5F" w:rsidRPr="001A27AC">
        <w:rPr>
          <w:sz w:val="28"/>
          <w:szCs w:val="28"/>
        </w:rPr>
        <w:t>1</w:t>
      </w:r>
      <w:r w:rsidR="00587297" w:rsidRPr="001A27AC">
        <w:rPr>
          <w:sz w:val="28"/>
          <w:szCs w:val="28"/>
        </w:rPr>
        <w:t>32 671,3</w:t>
      </w:r>
      <w:r w:rsidR="00587297" w:rsidRPr="001A27AC">
        <w:rPr>
          <w:color w:val="FF0000"/>
          <w:sz w:val="28"/>
          <w:szCs w:val="28"/>
        </w:rPr>
        <w:t xml:space="preserve"> </w:t>
      </w:r>
      <w:r w:rsidR="00BD364C" w:rsidRPr="001A27AC">
        <w:rPr>
          <w:sz w:val="28"/>
          <w:szCs w:val="28"/>
        </w:rPr>
        <w:t>млн. руб.</w:t>
      </w:r>
      <w:r w:rsidR="00587297" w:rsidRPr="001A27AC">
        <w:rPr>
          <w:sz w:val="28"/>
          <w:szCs w:val="28"/>
        </w:rPr>
        <w:t>).</w:t>
      </w:r>
      <w:r w:rsidR="00804B67" w:rsidRPr="001A27AC">
        <w:rPr>
          <w:sz w:val="28"/>
          <w:szCs w:val="28"/>
        </w:rPr>
        <w:t xml:space="preserve"> </w:t>
      </w:r>
      <w:r w:rsidR="00F250C2" w:rsidRPr="001A27AC">
        <w:rPr>
          <w:sz w:val="28"/>
          <w:szCs w:val="28"/>
        </w:rPr>
        <w:t>В</w:t>
      </w:r>
      <w:r w:rsidRPr="001A27AC">
        <w:rPr>
          <w:sz w:val="28"/>
          <w:szCs w:val="28"/>
        </w:rPr>
        <w:t xml:space="preserve"> том числе выручка от золотодобычи </w:t>
      </w:r>
      <w:r w:rsidR="00804B67" w:rsidRPr="001A27AC">
        <w:rPr>
          <w:sz w:val="28"/>
          <w:szCs w:val="28"/>
        </w:rPr>
        <w:t xml:space="preserve"> по оперативным данным </w:t>
      </w:r>
      <w:r w:rsidR="00F71C45" w:rsidRPr="001A27AC">
        <w:rPr>
          <w:sz w:val="28"/>
          <w:szCs w:val="28"/>
        </w:rPr>
        <w:t>составила 95 553,2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млн. руб. </w:t>
      </w:r>
      <w:r w:rsidR="00804B67" w:rsidRPr="001A27AC">
        <w:rPr>
          <w:sz w:val="28"/>
          <w:szCs w:val="28"/>
        </w:rPr>
        <w:t>или</w:t>
      </w:r>
      <w:r w:rsidR="00464C5F" w:rsidRPr="001A27AC">
        <w:rPr>
          <w:sz w:val="28"/>
          <w:szCs w:val="28"/>
        </w:rPr>
        <w:t xml:space="preserve"> </w:t>
      </w:r>
      <w:r w:rsidR="00F71C45" w:rsidRPr="001A27AC">
        <w:rPr>
          <w:sz w:val="28"/>
          <w:szCs w:val="28"/>
        </w:rPr>
        <w:t>77</w:t>
      </w:r>
      <w:r w:rsidR="00804B67" w:rsidRPr="001A27AC">
        <w:rPr>
          <w:sz w:val="28"/>
          <w:szCs w:val="28"/>
        </w:rPr>
        <w:t>%</w:t>
      </w:r>
      <w:r w:rsidRPr="001A27AC">
        <w:rPr>
          <w:sz w:val="28"/>
          <w:szCs w:val="28"/>
        </w:rPr>
        <w:t xml:space="preserve"> в общем объеме выручки </w:t>
      </w:r>
      <w:r w:rsidR="00804B67" w:rsidRPr="001A27AC">
        <w:rPr>
          <w:sz w:val="28"/>
          <w:szCs w:val="28"/>
        </w:rPr>
        <w:t>от реализации продукции, работ, услуг за 202</w:t>
      </w:r>
      <w:r w:rsidR="00587297" w:rsidRPr="001A27AC">
        <w:rPr>
          <w:sz w:val="28"/>
          <w:szCs w:val="28"/>
        </w:rPr>
        <w:t>2 г.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(</w:t>
      </w:r>
      <w:r w:rsidR="00BD364C" w:rsidRPr="001A27AC">
        <w:rPr>
          <w:sz w:val="28"/>
          <w:szCs w:val="28"/>
        </w:rPr>
        <w:t>в 202</w:t>
      </w:r>
      <w:r w:rsidR="00587297" w:rsidRPr="001A27AC">
        <w:rPr>
          <w:sz w:val="28"/>
          <w:szCs w:val="28"/>
        </w:rPr>
        <w:t>1 г.</w:t>
      </w:r>
      <w:r w:rsidR="00BD364C" w:rsidRPr="001A27AC">
        <w:rPr>
          <w:sz w:val="28"/>
          <w:szCs w:val="28"/>
        </w:rPr>
        <w:t xml:space="preserve">  –</w:t>
      </w:r>
      <w:r w:rsidR="00464C5F" w:rsidRPr="001A27AC">
        <w:rPr>
          <w:color w:val="FF0000"/>
          <w:sz w:val="28"/>
          <w:szCs w:val="28"/>
        </w:rPr>
        <w:t xml:space="preserve"> </w:t>
      </w:r>
      <w:r w:rsidR="00BD364C" w:rsidRPr="001A27AC">
        <w:rPr>
          <w:sz w:val="28"/>
          <w:szCs w:val="28"/>
        </w:rPr>
        <w:t>8</w:t>
      </w:r>
      <w:r w:rsidR="00E41CFB" w:rsidRPr="001A27AC">
        <w:rPr>
          <w:sz w:val="28"/>
          <w:szCs w:val="28"/>
        </w:rPr>
        <w:t>3</w:t>
      </w:r>
      <w:r w:rsidR="00BD364C" w:rsidRPr="001A27AC">
        <w:rPr>
          <w:sz w:val="28"/>
          <w:szCs w:val="28"/>
        </w:rPr>
        <w:t>,</w:t>
      </w:r>
      <w:r w:rsidR="00E41CFB" w:rsidRPr="001A27AC">
        <w:rPr>
          <w:sz w:val="28"/>
          <w:szCs w:val="28"/>
        </w:rPr>
        <w:t>4</w:t>
      </w:r>
      <w:r w:rsidR="00BD364C" w:rsidRPr="001A27AC">
        <w:rPr>
          <w:sz w:val="28"/>
          <w:szCs w:val="28"/>
        </w:rPr>
        <w:t>%</w:t>
      </w:r>
      <w:r w:rsidR="00587297" w:rsidRPr="001A27AC">
        <w:rPr>
          <w:sz w:val="28"/>
          <w:szCs w:val="28"/>
        </w:rPr>
        <w:t>).</w:t>
      </w:r>
    </w:p>
    <w:p w:rsidR="00F263C1" w:rsidRPr="001A27AC" w:rsidRDefault="00F71C45" w:rsidP="00F263C1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709"/>
        <w:contextualSpacing/>
        <w:mirrorIndents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2022 г. добычу золота осуществляли 3</w:t>
      </w:r>
      <w:r w:rsidR="00587297" w:rsidRPr="001A27AC">
        <w:rPr>
          <w:sz w:val="28"/>
          <w:szCs w:val="28"/>
        </w:rPr>
        <w:t>2</w:t>
      </w:r>
      <w:r w:rsidR="00DF13E7" w:rsidRPr="001A27AC">
        <w:rPr>
          <w:color w:val="FF0000"/>
          <w:sz w:val="28"/>
          <w:szCs w:val="28"/>
        </w:rPr>
        <w:t xml:space="preserve"> </w:t>
      </w:r>
      <w:r w:rsidR="00DF13E7" w:rsidRPr="001A27AC">
        <w:rPr>
          <w:sz w:val="28"/>
          <w:szCs w:val="28"/>
        </w:rPr>
        <w:t>крупных и малых предприяти</w:t>
      </w:r>
      <w:r w:rsidR="00943148" w:rsidRPr="001A27AC">
        <w:rPr>
          <w:sz w:val="28"/>
          <w:szCs w:val="28"/>
        </w:rPr>
        <w:t>я</w:t>
      </w:r>
      <w:r w:rsidR="00DF13E7" w:rsidRPr="001A27AC">
        <w:rPr>
          <w:sz w:val="28"/>
          <w:szCs w:val="28"/>
        </w:rPr>
        <w:t>.</w:t>
      </w:r>
      <w:r w:rsidR="00464C5F" w:rsidRPr="001A27AC">
        <w:rPr>
          <w:sz w:val="28"/>
          <w:szCs w:val="28"/>
        </w:rPr>
        <w:t xml:space="preserve"> </w:t>
      </w:r>
      <w:r w:rsidR="00DF13E7" w:rsidRPr="001A27AC">
        <w:rPr>
          <w:sz w:val="28"/>
          <w:szCs w:val="28"/>
        </w:rPr>
        <w:t>Золотодобывающая отрасль в районе сохран</w:t>
      </w:r>
      <w:r w:rsidR="006464C2" w:rsidRPr="001A27AC">
        <w:rPr>
          <w:sz w:val="28"/>
          <w:szCs w:val="28"/>
        </w:rPr>
        <w:t xml:space="preserve">ила </w:t>
      </w:r>
      <w:r w:rsidRPr="001A27AC">
        <w:rPr>
          <w:sz w:val="28"/>
          <w:szCs w:val="28"/>
        </w:rPr>
        <w:t>стабильные объемы добычи</w:t>
      </w:r>
      <w:r w:rsidR="00DF13E7" w:rsidRPr="001A27AC">
        <w:rPr>
          <w:sz w:val="28"/>
          <w:szCs w:val="28"/>
        </w:rPr>
        <w:t xml:space="preserve"> за счет разработки рудных месторождений.</w:t>
      </w:r>
      <w:r w:rsidR="00464C5F" w:rsidRPr="001A27AC">
        <w:rPr>
          <w:sz w:val="28"/>
          <w:szCs w:val="28"/>
        </w:rPr>
        <w:t xml:space="preserve"> </w:t>
      </w:r>
      <w:r w:rsidR="009E1A4A" w:rsidRPr="001A27AC">
        <w:rPr>
          <w:sz w:val="28"/>
          <w:szCs w:val="28"/>
        </w:rPr>
        <w:t>П</w:t>
      </w:r>
      <w:r w:rsidR="00804B67" w:rsidRPr="001A27AC">
        <w:rPr>
          <w:sz w:val="28"/>
          <w:szCs w:val="28"/>
        </w:rPr>
        <w:t>ерспектив</w:t>
      </w:r>
      <w:r w:rsidR="009E1A4A" w:rsidRPr="001A27AC">
        <w:rPr>
          <w:sz w:val="28"/>
          <w:szCs w:val="28"/>
        </w:rPr>
        <w:t>а</w:t>
      </w:r>
      <w:r w:rsidR="00804B67" w:rsidRPr="001A27AC">
        <w:rPr>
          <w:sz w:val="28"/>
          <w:szCs w:val="28"/>
        </w:rPr>
        <w:t xml:space="preserve"> развития золотопромышленности в районе связан</w:t>
      </w:r>
      <w:r w:rsidR="009E1A4A" w:rsidRPr="001A27AC">
        <w:rPr>
          <w:sz w:val="28"/>
          <w:szCs w:val="28"/>
        </w:rPr>
        <w:t>а</w:t>
      </w:r>
      <w:r w:rsidR="00804B67" w:rsidRPr="001A27AC">
        <w:rPr>
          <w:sz w:val="28"/>
          <w:szCs w:val="28"/>
        </w:rPr>
        <w:t xml:space="preserve"> с извлечением рудного золота.</w:t>
      </w:r>
      <w:r w:rsidR="006464C2" w:rsidRPr="001A27AC">
        <w:rPr>
          <w:sz w:val="28"/>
          <w:szCs w:val="28"/>
        </w:rPr>
        <w:t xml:space="preserve"> </w:t>
      </w:r>
      <w:r w:rsidR="00DF13E7" w:rsidRPr="001A27AC">
        <w:rPr>
          <w:sz w:val="28"/>
          <w:szCs w:val="28"/>
        </w:rPr>
        <w:t>В</w:t>
      </w:r>
      <w:r w:rsidR="0017457E" w:rsidRPr="001A27AC">
        <w:rPr>
          <w:sz w:val="28"/>
          <w:szCs w:val="28"/>
        </w:rPr>
        <w:t xml:space="preserve"> 20</w:t>
      </w:r>
      <w:r w:rsidR="007320EF" w:rsidRPr="001A27AC">
        <w:rPr>
          <w:sz w:val="28"/>
          <w:szCs w:val="28"/>
        </w:rPr>
        <w:t>2</w:t>
      </w:r>
      <w:r w:rsidR="00943148" w:rsidRPr="001A27AC">
        <w:rPr>
          <w:sz w:val="28"/>
          <w:szCs w:val="28"/>
        </w:rPr>
        <w:t>2</w:t>
      </w:r>
      <w:r w:rsidR="0017457E" w:rsidRPr="001A27AC">
        <w:rPr>
          <w:sz w:val="28"/>
          <w:szCs w:val="28"/>
        </w:rPr>
        <w:t xml:space="preserve"> г</w:t>
      </w:r>
      <w:r w:rsidR="008175DA" w:rsidRPr="001A27AC">
        <w:rPr>
          <w:sz w:val="28"/>
          <w:szCs w:val="28"/>
        </w:rPr>
        <w:t>.</w:t>
      </w:r>
      <w:r w:rsidR="007320EF" w:rsidRPr="001A27AC">
        <w:rPr>
          <w:sz w:val="28"/>
          <w:szCs w:val="28"/>
        </w:rPr>
        <w:t xml:space="preserve"> </w:t>
      </w:r>
      <w:r w:rsidR="0017457E" w:rsidRPr="001A27AC">
        <w:rPr>
          <w:sz w:val="28"/>
          <w:szCs w:val="28"/>
        </w:rPr>
        <w:t>добыто</w:t>
      </w:r>
      <w:r w:rsidR="00B512EC" w:rsidRPr="001A27AC">
        <w:rPr>
          <w:sz w:val="28"/>
          <w:szCs w:val="28"/>
        </w:rPr>
        <w:t xml:space="preserve"> 24,</w:t>
      </w:r>
      <w:r w:rsidR="00943148" w:rsidRPr="001A27AC">
        <w:rPr>
          <w:sz w:val="28"/>
          <w:szCs w:val="28"/>
        </w:rPr>
        <w:t>531</w:t>
      </w:r>
      <w:r w:rsidR="00B512EC" w:rsidRPr="001A27AC">
        <w:rPr>
          <w:sz w:val="28"/>
          <w:szCs w:val="28"/>
        </w:rPr>
        <w:t xml:space="preserve"> тонн</w:t>
      </w:r>
      <w:r w:rsidR="00943148" w:rsidRPr="001A27AC">
        <w:rPr>
          <w:sz w:val="28"/>
          <w:szCs w:val="28"/>
        </w:rPr>
        <w:t>ы</w:t>
      </w:r>
      <w:r w:rsidR="00B512EC" w:rsidRPr="001A27AC">
        <w:rPr>
          <w:sz w:val="28"/>
          <w:szCs w:val="28"/>
        </w:rPr>
        <w:t xml:space="preserve"> золота, в том числе:</w:t>
      </w:r>
      <w:r w:rsidR="00DF13E7" w:rsidRPr="001A27AC">
        <w:rPr>
          <w:sz w:val="28"/>
          <w:szCs w:val="28"/>
        </w:rPr>
        <w:t xml:space="preserve"> россыпного золота  –</w:t>
      </w:r>
      <w:r w:rsidR="00B512EC" w:rsidRPr="001A27AC">
        <w:rPr>
          <w:sz w:val="28"/>
          <w:szCs w:val="28"/>
        </w:rPr>
        <w:t xml:space="preserve"> 9,</w:t>
      </w:r>
      <w:r w:rsidR="00943148" w:rsidRPr="001A27AC">
        <w:rPr>
          <w:sz w:val="28"/>
          <w:szCs w:val="28"/>
        </w:rPr>
        <w:t>364 тонны</w:t>
      </w:r>
      <w:r w:rsidR="0047217C" w:rsidRPr="001A27AC">
        <w:rPr>
          <w:sz w:val="28"/>
          <w:szCs w:val="28"/>
        </w:rPr>
        <w:t>,</w:t>
      </w:r>
      <w:r w:rsidR="00DF13E7" w:rsidRPr="001A27AC">
        <w:rPr>
          <w:sz w:val="28"/>
          <w:szCs w:val="28"/>
        </w:rPr>
        <w:t xml:space="preserve"> рудного – </w:t>
      </w:r>
      <w:r w:rsidR="00A24E84" w:rsidRPr="001A27AC">
        <w:rPr>
          <w:sz w:val="28"/>
          <w:szCs w:val="28"/>
        </w:rPr>
        <w:t>15,</w:t>
      </w:r>
      <w:r w:rsidR="00943148" w:rsidRPr="001A27AC">
        <w:rPr>
          <w:sz w:val="28"/>
          <w:szCs w:val="28"/>
        </w:rPr>
        <w:t>167 тонн</w:t>
      </w:r>
      <w:r w:rsidR="00DF13E7" w:rsidRPr="001A27AC">
        <w:rPr>
          <w:sz w:val="28"/>
          <w:szCs w:val="28"/>
        </w:rPr>
        <w:t>. Удельный вес рудного золота в общем объеме</w:t>
      </w:r>
      <w:r w:rsidR="00804B67" w:rsidRPr="001A27AC">
        <w:rPr>
          <w:sz w:val="28"/>
          <w:szCs w:val="28"/>
        </w:rPr>
        <w:t xml:space="preserve"> добытого металла </w:t>
      </w:r>
      <w:r w:rsidR="00DF13E7" w:rsidRPr="001A27AC">
        <w:rPr>
          <w:sz w:val="28"/>
          <w:szCs w:val="28"/>
        </w:rPr>
        <w:t>состав</w:t>
      </w:r>
      <w:r w:rsidR="00943148" w:rsidRPr="001A27AC">
        <w:rPr>
          <w:sz w:val="28"/>
          <w:szCs w:val="28"/>
        </w:rPr>
        <w:t>ил</w:t>
      </w:r>
      <w:r w:rsidR="00DF13E7" w:rsidRPr="001A27AC">
        <w:rPr>
          <w:sz w:val="28"/>
          <w:szCs w:val="28"/>
        </w:rPr>
        <w:t xml:space="preserve"> </w:t>
      </w:r>
      <w:r w:rsidR="00A24E84" w:rsidRPr="001A27AC">
        <w:rPr>
          <w:sz w:val="28"/>
          <w:szCs w:val="28"/>
        </w:rPr>
        <w:t>6</w:t>
      </w:r>
      <w:r w:rsidR="00943148" w:rsidRPr="001A27AC">
        <w:rPr>
          <w:sz w:val="28"/>
          <w:szCs w:val="28"/>
        </w:rPr>
        <w:t>1,8</w:t>
      </w:r>
      <w:r w:rsidR="00DF13E7" w:rsidRPr="001A27AC">
        <w:rPr>
          <w:sz w:val="28"/>
          <w:szCs w:val="28"/>
        </w:rPr>
        <w:t>% (</w:t>
      </w:r>
      <w:r w:rsidR="00BD364C" w:rsidRPr="001A27AC">
        <w:rPr>
          <w:sz w:val="28"/>
          <w:szCs w:val="28"/>
        </w:rPr>
        <w:t>в 202</w:t>
      </w:r>
      <w:r w:rsidR="00943148" w:rsidRPr="001A27AC">
        <w:rPr>
          <w:sz w:val="28"/>
          <w:szCs w:val="28"/>
        </w:rPr>
        <w:t>1 г. – 62,1</w:t>
      </w:r>
      <w:r w:rsidR="00BD364C" w:rsidRPr="001A27AC">
        <w:rPr>
          <w:sz w:val="28"/>
          <w:szCs w:val="28"/>
        </w:rPr>
        <w:t>%</w:t>
      </w:r>
      <w:r w:rsidR="00943148" w:rsidRPr="001A27AC">
        <w:rPr>
          <w:sz w:val="28"/>
          <w:szCs w:val="28"/>
        </w:rPr>
        <w:t>).</w:t>
      </w:r>
    </w:p>
    <w:p w:rsidR="006464C2" w:rsidRPr="001A27AC" w:rsidRDefault="002369DA" w:rsidP="004E75DF">
      <w:pPr>
        <w:pBdr>
          <w:top w:val="single" w:sz="4" w:space="1" w:color="FFFFFF"/>
          <w:left w:val="single" w:sz="4" w:space="0" w:color="FFFFFF"/>
          <w:bottom w:val="single" w:sz="4" w:space="26" w:color="FFFFFF"/>
          <w:right w:val="single" w:sz="4" w:space="4" w:color="FFFFFF"/>
        </w:pBdr>
        <w:ind w:firstLine="567"/>
        <w:contextualSpacing/>
        <w:mirrorIndents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Объем золотодобычи по отношению к предыдущему году увеличился</w:t>
      </w:r>
      <w:r w:rsidR="000A2CED" w:rsidRPr="001A27AC">
        <w:rPr>
          <w:sz w:val="28"/>
          <w:szCs w:val="28"/>
        </w:rPr>
        <w:t>:</w:t>
      </w:r>
    </w:p>
    <w:tbl>
      <w:tblPr>
        <w:tblStyle w:val="afd"/>
        <w:tblW w:w="0" w:type="auto"/>
        <w:tblInd w:w="108" w:type="dxa"/>
        <w:tblLook w:val="04A0"/>
      </w:tblPr>
      <w:tblGrid>
        <w:gridCol w:w="2977"/>
        <w:gridCol w:w="1276"/>
        <w:gridCol w:w="1276"/>
        <w:gridCol w:w="1417"/>
        <w:gridCol w:w="1276"/>
        <w:gridCol w:w="1241"/>
      </w:tblGrid>
      <w:tr w:rsidR="000A2CED" w:rsidRPr="001A27AC" w:rsidTr="007813C4">
        <w:tc>
          <w:tcPr>
            <w:tcW w:w="2977" w:type="dxa"/>
            <w:vMerge w:val="restart"/>
          </w:tcPr>
          <w:p w:rsidR="000A2CED" w:rsidRPr="001A27AC" w:rsidRDefault="000A2CED" w:rsidP="006464C2">
            <w:pPr>
              <w:pStyle w:val="af5"/>
            </w:pPr>
          </w:p>
          <w:p w:rsidR="000A2CED" w:rsidRPr="001A27AC" w:rsidRDefault="000A2CED" w:rsidP="006464C2">
            <w:pPr>
              <w:pStyle w:val="af5"/>
            </w:pPr>
          </w:p>
        </w:tc>
        <w:tc>
          <w:tcPr>
            <w:tcW w:w="5245" w:type="dxa"/>
            <w:gridSpan w:val="4"/>
          </w:tcPr>
          <w:p w:rsidR="000A2CED" w:rsidRPr="001A27AC" w:rsidRDefault="000A2CED" w:rsidP="006464C2">
            <w:pPr>
              <w:pStyle w:val="af5"/>
              <w:jc w:val="center"/>
            </w:pPr>
            <w:r w:rsidRPr="001A27AC">
              <w:t>Фактически</w:t>
            </w:r>
          </w:p>
        </w:tc>
        <w:tc>
          <w:tcPr>
            <w:tcW w:w="1241" w:type="dxa"/>
            <w:vMerge w:val="restart"/>
            <w:vAlign w:val="center"/>
          </w:tcPr>
          <w:p w:rsidR="000A2CED" w:rsidRPr="001A27AC" w:rsidRDefault="000A2CED" w:rsidP="007E6E31">
            <w:pPr>
              <w:pStyle w:val="af5"/>
              <w:jc w:val="center"/>
            </w:pPr>
            <w:r w:rsidRPr="001A27AC">
              <w:t>За 20</w:t>
            </w:r>
            <w:r w:rsidR="003979F6" w:rsidRPr="001A27AC">
              <w:t>2</w:t>
            </w:r>
            <w:r w:rsidR="007E6E31" w:rsidRPr="001A27AC">
              <w:t>2</w:t>
            </w:r>
            <w:r w:rsidRPr="001A27AC">
              <w:t xml:space="preserve"> г</w:t>
            </w:r>
            <w:r w:rsidR="007813C4" w:rsidRPr="001A27AC">
              <w:t>.</w:t>
            </w:r>
          </w:p>
        </w:tc>
      </w:tr>
      <w:tr w:rsidR="007E6E31" w:rsidRPr="001A27AC" w:rsidTr="00134335">
        <w:trPr>
          <w:trHeight w:val="230"/>
        </w:trPr>
        <w:tc>
          <w:tcPr>
            <w:tcW w:w="2977" w:type="dxa"/>
            <w:vMerge/>
          </w:tcPr>
          <w:p w:rsidR="007E6E31" w:rsidRPr="001A27AC" w:rsidRDefault="007E6E31" w:rsidP="006464C2">
            <w:pPr>
              <w:pStyle w:val="af5"/>
            </w:pP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</w:pPr>
            <w:r w:rsidRPr="001A27AC">
              <w:t>2018 г.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</w:pPr>
            <w:r w:rsidRPr="001A27AC">
              <w:t>2019 г.</w:t>
            </w:r>
          </w:p>
        </w:tc>
        <w:tc>
          <w:tcPr>
            <w:tcW w:w="1417" w:type="dxa"/>
          </w:tcPr>
          <w:p w:rsidR="007E6E31" w:rsidRPr="001A27AC" w:rsidRDefault="007E6E31" w:rsidP="000D6BB3">
            <w:pPr>
              <w:pStyle w:val="af5"/>
              <w:jc w:val="center"/>
            </w:pPr>
            <w:r w:rsidRPr="001A27AC">
              <w:t>2020 г.</w:t>
            </w:r>
          </w:p>
        </w:tc>
        <w:tc>
          <w:tcPr>
            <w:tcW w:w="1276" w:type="dxa"/>
          </w:tcPr>
          <w:p w:rsidR="007E6E31" w:rsidRPr="001A27AC" w:rsidRDefault="007E6E31" w:rsidP="006464C2">
            <w:pPr>
              <w:pStyle w:val="af5"/>
              <w:jc w:val="center"/>
            </w:pPr>
            <w:r w:rsidRPr="001A27AC">
              <w:t>2021 г.</w:t>
            </w:r>
          </w:p>
        </w:tc>
        <w:tc>
          <w:tcPr>
            <w:tcW w:w="1241" w:type="dxa"/>
            <w:vMerge/>
          </w:tcPr>
          <w:p w:rsidR="007E6E31" w:rsidRPr="001A27AC" w:rsidRDefault="007E6E31" w:rsidP="006464C2">
            <w:pPr>
              <w:pStyle w:val="af5"/>
              <w:jc w:val="center"/>
              <w:rPr>
                <w:color w:val="FF0000"/>
              </w:rPr>
            </w:pPr>
          </w:p>
        </w:tc>
      </w:tr>
      <w:tr w:rsidR="007E6E31" w:rsidRPr="001A27AC" w:rsidTr="00134335">
        <w:tc>
          <w:tcPr>
            <w:tcW w:w="2977" w:type="dxa"/>
          </w:tcPr>
          <w:p w:rsidR="007E6E31" w:rsidRPr="001A27AC" w:rsidRDefault="007E6E31" w:rsidP="006464C2">
            <w:pPr>
              <w:pStyle w:val="af5"/>
              <w:rPr>
                <w:b/>
              </w:rPr>
            </w:pPr>
            <w:r w:rsidRPr="001A27AC">
              <w:rPr>
                <w:b/>
              </w:rPr>
              <w:t>Добыча золота, кг - всего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  <w:rPr>
                <w:b/>
              </w:rPr>
            </w:pPr>
            <w:r w:rsidRPr="001A27AC">
              <w:rPr>
                <w:b/>
              </w:rPr>
              <w:t>24 860,3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  <w:rPr>
                <w:b/>
              </w:rPr>
            </w:pPr>
            <w:r w:rsidRPr="001A27AC">
              <w:rPr>
                <w:b/>
              </w:rPr>
              <w:t>25 056,1</w:t>
            </w:r>
          </w:p>
        </w:tc>
        <w:tc>
          <w:tcPr>
            <w:tcW w:w="1417" w:type="dxa"/>
          </w:tcPr>
          <w:p w:rsidR="007E6E31" w:rsidRPr="001A27AC" w:rsidRDefault="007E6E31" w:rsidP="000D6BB3">
            <w:pPr>
              <w:pStyle w:val="af5"/>
              <w:jc w:val="center"/>
              <w:rPr>
                <w:b/>
              </w:rPr>
            </w:pPr>
            <w:r w:rsidRPr="001A27AC">
              <w:rPr>
                <w:b/>
              </w:rPr>
              <w:t>25 125,3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  <w:rPr>
                <w:b/>
              </w:rPr>
            </w:pPr>
            <w:r w:rsidRPr="001A27AC">
              <w:rPr>
                <w:b/>
              </w:rPr>
              <w:t>24 389,73</w:t>
            </w:r>
          </w:p>
        </w:tc>
        <w:tc>
          <w:tcPr>
            <w:tcW w:w="1241" w:type="dxa"/>
          </w:tcPr>
          <w:p w:rsidR="007E6E31" w:rsidRPr="001A27AC" w:rsidRDefault="00943148" w:rsidP="006B590A">
            <w:pPr>
              <w:pStyle w:val="af5"/>
              <w:jc w:val="center"/>
              <w:rPr>
                <w:b/>
              </w:rPr>
            </w:pPr>
            <w:r w:rsidRPr="001A27AC">
              <w:rPr>
                <w:b/>
              </w:rPr>
              <w:t>24 53</w:t>
            </w:r>
            <w:r w:rsidR="006B590A" w:rsidRPr="001A27AC">
              <w:rPr>
                <w:b/>
              </w:rPr>
              <w:t>1,43</w:t>
            </w:r>
          </w:p>
        </w:tc>
      </w:tr>
      <w:tr w:rsidR="007E6E31" w:rsidRPr="001A27AC" w:rsidTr="00134335">
        <w:tc>
          <w:tcPr>
            <w:tcW w:w="2977" w:type="dxa"/>
          </w:tcPr>
          <w:p w:rsidR="007E6E31" w:rsidRPr="001A27AC" w:rsidRDefault="007E6E31" w:rsidP="006464C2">
            <w:pPr>
              <w:pStyle w:val="af5"/>
              <w:rPr>
                <w:i/>
              </w:rPr>
            </w:pPr>
            <w:r w:rsidRPr="001A27AC">
              <w:rPr>
                <w:i/>
              </w:rPr>
              <w:t>% к предыдущему году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108,6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100,8</w:t>
            </w:r>
          </w:p>
        </w:tc>
        <w:tc>
          <w:tcPr>
            <w:tcW w:w="1417" w:type="dxa"/>
          </w:tcPr>
          <w:p w:rsidR="007E6E31" w:rsidRPr="001A27AC" w:rsidRDefault="007E6E31" w:rsidP="000D6BB3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100,3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97,1</w:t>
            </w:r>
          </w:p>
        </w:tc>
        <w:tc>
          <w:tcPr>
            <w:tcW w:w="1241" w:type="dxa"/>
          </w:tcPr>
          <w:p w:rsidR="007E6E31" w:rsidRPr="001A27AC" w:rsidRDefault="00943148" w:rsidP="006464C2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100,6</w:t>
            </w:r>
          </w:p>
        </w:tc>
      </w:tr>
      <w:tr w:rsidR="007E6E31" w:rsidRPr="001A27AC" w:rsidTr="00134335">
        <w:tc>
          <w:tcPr>
            <w:tcW w:w="2977" w:type="dxa"/>
          </w:tcPr>
          <w:p w:rsidR="007E6E31" w:rsidRPr="001A27AC" w:rsidRDefault="007E6E31" w:rsidP="006464C2">
            <w:pPr>
              <w:pStyle w:val="af5"/>
              <w:rPr>
                <w:i/>
              </w:rPr>
            </w:pPr>
            <w:r w:rsidRPr="001A27AC">
              <w:rPr>
                <w:i/>
              </w:rPr>
              <w:t>в том числе: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</w:pP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</w:pPr>
          </w:p>
        </w:tc>
        <w:tc>
          <w:tcPr>
            <w:tcW w:w="1417" w:type="dxa"/>
          </w:tcPr>
          <w:p w:rsidR="007E6E31" w:rsidRPr="001A27AC" w:rsidRDefault="007E6E31" w:rsidP="000D6BB3">
            <w:pPr>
              <w:pStyle w:val="af5"/>
              <w:jc w:val="center"/>
            </w:pP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</w:pPr>
          </w:p>
        </w:tc>
        <w:tc>
          <w:tcPr>
            <w:tcW w:w="1241" w:type="dxa"/>
          </w:tcPr>
          <w:p w:rsidR="007E6E31" w:rsidRPr="001A27AC" w:rsidRDefault="007E6E31" w:rsidP="006464C2">
            <w:pPr>
              <w:pStyle w:val="af5"/>
              <w:jc w:val="center"/>
            </w:pPr>
          </w:p>
        </w:tc>
      </w:tr>
      <w:tr w:rsidR="007E6E31" w:rsidRPr="001A27AC" w:rsidTr="00134335">
        <w:tc>
          <w:tcPr>
            <w:tcW w:w="2977" w:type="dxa"/>
          </w:tcPr>
          <w:p w:rsidR="007E6E31" w:rsidRPr="001A27AC" w:rsidRDefault="007E6E31" w:rsidP="006464C2">
            <w:pPr>
              <w:pStyle w:val="af5"/>
            </w:pPr>
            <w:r w:rsidRPr="001A27AC">
              <w:t>россыпное золото, кг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</w:pPr>
            <w:r w:rsidRPr="001A27AC">
              <w:t>10 924,9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</w:pPr>
            <w:r w:rsidRPr="001A27AC">
              <w:t>10 188,7</w:t>
            </w:r>
          </w:p>
        </w:tc>
        <w:tc>
          <w:tcPr>
            <w:tcW w:w="1417" w:type="dxa"/>
          </w:tcPr>
          <w:p w:rsidR="007E6E31" w:rsidRPr="001A27AC" w:rsidRDefault="007E6E31" w:rsidP="000D6BB3">
            <w:pPr>
              <w:pStyle w:val="af5"/>
              <w:jc w:val="center"/>
            </w:pPr>
            <w:r w:rsidRPr="001A27AC">
              <w:t>9 655,3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</w:pPr>
            <w:r w:rsidRPr="001A27AC">
              <w:t>9 234,1</w:t>
            </w:r>
          </w:p>
        </w:tc>
        <w:tc>
          <w:tcPr>
            <w:tcW w:w="1241" w:type="dxa"/>
          </w:tcPr>
          <w:p w:rsidR="007E6E31" w:rsidRPr="001A27AC" w:rsidRDefault="00362C6D" w:rsidP="006B590A">
            <w:pPr>
              <w:pStyle w:val="af5"/>
              <w:jc w:val="center"/>
            </w:pPr>
            <w:r w:rsidRPr="001A27AC">
              <w:t>9 364,</w:t>
            </w:r>
            <w:r w:rsidR="006B590A" w:rsidRPr="001A27AC">
              <w:t>78</w:t>
            </w:r>
          </w:p>
        </w:tc>
      </w:tr>
      <w:tr w:rsidR="007E6E31" w:rsidRPr="001A27AC" w:rsidTr="00134335">
        <w:tc>
          <w:tcPr>
            <w:tcW w:w="2977" w:type="dxa"/>
          </w:tcPr>
          <w:p w:rsidR="007E6E31" w:rsidRPr="001A27AC" w:rsidRDefault="007E6E31" w:rsidP="006464C2">
            <w:pPr>
              <w:pStyle w:val="af5"/>
              <w:rPr>
                <w:i/>
              </w:rPr>
            </w:pPr>
            <w:r w:rsidRPr="001A27AC">
              <w:rPr>
                <w:i/>
              </w:rPr>
              <w:t>% к предыдущему году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101,3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93,3</w:t>
            </w:r>
          </w:p>
        </w:tc>
        <w:tc>
          <w:tcPr>
            <w:tcW w:w="1417" w:type="dxa"/>
          </w:tcPr>
          <w:p w:rsidR="007E6E31" w:rsidRPr="001A27AC" w:rsidRDefault="007E6E31" w:rsidP="000D6BB3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94,8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95,6</w:t>
            </w:r>
          </w:p>
        </w:tc>
        <w:tc>
          <w:tcPr>
            <w:tcW w:w="1241" w:type="dxa"/>
          </w:tcPr>
          <w:p w:rsidR="007E6E31" w:rsidRPr="001A27AC" w:rsidRDefault="00362C6D" w:rsidP="006464C2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101,4</w:t>
            </w:r>
          </w:p>
        </w:tc>
      </w:tr>
      <w:tr w:rsidR="007E6E31" w:rsidRPr="001A27AC" w:rsidTr="00134335">
        <w:tc>
          <w:tcPr>
            <w:tcW w:w="2977" w:type="dxa"/>
          </w:tcPr>
          <w:p w:rsidR="007E6E31" w:rsidRPr="001A27AC" w:rsidRDefault="007E6E31" w:rsidP="006464C2">
            <w:pPr>
              <w:pStyle w:val="af5"/>
            </w:pPr>
            <w:r w:rsidRPr="001A27AC">
              <w:t>- рудное золото, кг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</w:pPr>
            <w:r w:rsidRPr="001A27AC">
              <w:t>13 935,4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</w:pPr>
            <w:r w:rsidRPr="001A27AC">
              <w:t>14 867,4</w:t>
            </w:r>
          </w:p>
        </w:tc>
        <w:tc>
          <w:tcPr>
            <w:tcW w:w="1417" w:type="dxa"/>
          </w:tcPr>
          <w:p w:rsidR="007E6E31" w:rsidRPr="001A27AC" w:rsidRDefault="007E6E31" w:rsidP="000D6BB3">
            <w:pPr>
              <w:pStyle w:val="af5"/>
              <w:jc w:val="center"/>
            </w:pPr>
            <w:r w:rsidRPr="001A27AC">
              <w:t>15 470,0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</w:pPr>
            <w:r w:rsidRPr="001A27AC">
              <w:t>15 155,6</w:t>
            </w:r>
          </w:p>
        </w:tc>
        <w:tc>
          <w:tcPr>
            <w:tcW w:w="1241" w:type="dxa"/>
          </w:tcPr>
          <w:p w:rsidR="007E6E31" w:rsidRPr="001A27AC" w:rsidRDefault="00362C6D" w:rsidP="006464C2">
            <w:pPr>
              <w:pStyle w:val="af5"/>
              <w:jc w:val="center"/>
            </w:pPr>
            <w:r w:rsidRPr="001A27AC">
              <w:t>15 166,65</w:t>
            </w:r>
          </w:p>
        </w:tc>
      </w:tr>
      <w:tr w:rsidR="007E6E31" w:rsidRPr="001A27AC" w:rsidTr="00134335">
        <w:tc>
          <w:tcPr>
            <w:tcW w:w="2977" w:type="dxa"/>
          </w:tcPr>
          <w:p w:rsidR="007E6E31" w:rsidRPr="001A27AC" w:rsidRDefault="007E6E31" w:rsidP="006464C2">
            <w:pPr>
              <w:pStyle w:val="af5"/>
              <w:rPr>
                <w:i/>
              </w:rPr>
            </w:pPr>
            <w:r w:rsidRPr="001A27AC">
              <w:rPr>
                <w:i/>
              </w:rPr>
              <w:t>% к предыдущему году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115,0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106,7</w:t>
            </w:r>
          </w:p>
        </w:tc>
        <w:tc>
          <w:tcPr>
            <w:tcW w:w="1417" w:type="dxa"/>
          </w:tcPr>
          <w:p w:rsidR="007E6E31" w:rsidRPr="001A27AC" w:rsidRDefault="007E6E31" w:rsidP="000D6BB3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104,5</w:t>
            </w:r>
          </w:p>
        </w:tc>
        <w:tc>
          <w:tcPr>
            <w:tcW w:w="1276" w:type="dxa"/>
          </w:tcPr>
          <w:p w:rsidR="007E6E31" w:rsidRPr="001A27AC" w:rsidRDefault="007E6E31" w:rsidP="000D6BB3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98,0</w:t>
            </w:r>
          </w:p>
        </w:tc>
        <w:tc>
          <w:tcPr>
            <w:tcW w:w="1241" w:type="dxa"/>
          </w:tcPr>
          <w:p w:rsidR="007E6E31" w:rsidRPr="001A27AC" w:rsidRDefault="00362C6D" w:rsidP="006464C2">
            <w:pPr>
              <w:pStyle w:val="af5"/>
              <w:jc w:val="center"/>
              <w:rPr>
                <w:i/>
              </w:rPr>
            </w:pPr>
            <w:r w:rsidRPr="001A27AC">
              <w:rPr>
                <w:i/>
              </w:rPr>
              <w:t>100,1</w:t>
            </w:r>
          </w:p>
        </w:tc>
      </w:tr>
    </w:tbl>
    <w:p w:rsidR="00C26D64" w:rsidRPr="001A27AC" w:rsidRDefault="00C26D64" w:rsidP="006464C2">
      <w:pPr>
        <w:pStyle w:val="af5"/>
        <w:rPr>
          <w:color w:val="FF0000"/>
        </w:rPr>
      </w:pPr>
    </w:p>
    <w:p w:rsidR="000A2CED" w:rsidRPr="001A27AC" w:rsidRDefault="000A2CED" w:rsidP="00D01B2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Развитие отрасли обеспечива</w:t>
      </w:r>
      <w:r w:rsidR="00D00578" w:rsidRPr="001A27AC">
        <w:rPr>
          <w:sz w:val="28"/>
          <w:szCs w:val="28"/>
        </w:rPr>
        <w:t>ют на протяжении ряда лет</w:t>
      </w:r>
      <w:r w:rsidRPr="001A27AC">
        <w:rPr>
          <w:sz w:val="28"/>
          <w:szCs w:val="28"/>
        </w:rPr>
        <w:t xml:space="preserve"> крупные золотодобывающие компании, осуществляющи</w:t>
      </w:r>
      <w:r w:rsidR="007320EF" w:rsidRPr="001A27AC">
        <w:rPr>
          <w:sz w:val="28"/>
          <w:szCs w:val="28"/>
        </w:rPr>
        <w:t>е</w:t>
      </w:r>
      <w:r w:rsidRPr="001A27AC">
        <w:rPr>
          <w:sz w:val="28"/>
          <w:szCs w:val="28"/>
        </w:rPr>
        <w:t xml:space="preserve"> деятельность на рудных месторождениях: АО «Полюс Вернинское», ПАО «Высочайший», ООО «ГРК «Угахан», ООО «Друза».</w:t>
      </w:r>
    </w:p>
    <w:p w:rsidR="00A222A8" w:rsidRPr="001A27AC" w:rsidRDefault="00A222A8" w:rsidP="00A222A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По итогам 2022 г</w:t>
      </w:r>
      <w:r w:rsidR="00362C6D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в АО «Полюс Вернинское»:</w:t>
      </w:r>
    </w:p>
    <w:p w:rsidR="00A222A8" w:rsidRPr="001A27AC" w:rsidRDefault="00A222A8" w:rsidP="00A222A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внедрен верхнеуровневый алгоритм управления технологической  цепочкой, что позволило дополнительно повысить извлечение золота;</w:t>
      </w:r>
    </w:p>
    <w:p w:rsidR="00A222A8" w:rsidRPr="001A27AC" w:rsidRDefault="00A222A8" w:rsidP="00A222A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на ЗИФ реализован проект по запуску дробильно-сортировочного комплекса с одной кнопки. Вместо 15 минут эта процедура занимает всего две. Меньше времени – выше эффективность.</w:t>
      </w:r>
    </w:p>
    <w:p w:rsidR="00A222A8" w:rsidRPr="001A27AC" w:rsidRDefault="00A222A8" w:rsidP="00A222A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продолжилось обновление парка горной техники. В апреле вышел на линию новый карьерный самосвал, на очереди еще четыре машины последнего поколения. </w:t>
      </w:r>
    </w:p>
    <w:p w:rsidR="00153348" w:rsidRPr="001A27AC" w:rsidRDefault="00D00578" w:rsidP="00D01B2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Компания ПАО «Высочайший» начала строительство </w:t>
      </w:r>
      <w:r w:rsidR="00153348" w:rsidRPr="001A27AC">
        <w:rPr>
          <w:sz w:val="28"/>
          <w:szCs w:val="28"/>
        </w:rPr>
        <w:t xml:space="preserve">ГОКа «Светловский». Предприятие </w:t>
      </w:r>
      <w:r w:rsidRPr="001A27AC">
        <w:rPr>
          <w:sz w:val="28"/>
          <w:szCs w:val="28"/>
        </w:rPr>
        <w:t>планирует</w:t>
      </w:r>
      <w:r w:rsidR="00153348" w:rsidRPr="001A27AC">
        <w:rPr>
          <w:sz w:val="28"/>
          <w:szCs w:val="28"/>
        </w:rPr>
        <w:t xml:space="preserve"> ежегодно перерабатывать 3,5 млн. тонн руды и производить порядка 3,1 тонны золота после</w:t>
      </w:r>
      <w:r w:rsidR="006632A9" w:rsidRPr="001A27AC">
        <w:rPr>
          <w:sz w:val="28"/>
          <w:szCs w:val="28"/>
        </w:rPr>
        <w:t xml:space="preserve"> выхода фабрики на </w:t>
      </w:r>
      <w:r w:rsidR="006632A9" w:rsidRPr="001A27AC">
        <w:rPr>
          <w:sz w:val="28"/>
          <w:szCs w:val="28"/>
        </w:rPr>
        <w:lastRenderedPageBreak/>
        <w:t xml:space="preserve">проектную мощность. Строительство нового ГОКа даст импульс экономическому росту в районе. </w:t>
      </w:r>
      <w:r w:rsidR="0031480D" w:rsidRPr="001A27AC">
        <w:rPr>
          <w:sz w:val="28"/>
          <w:szCs w:val="28"/>
        </w:rPr>
        <w:t xml:space="preserve">На предприятии </w:t>
      </w:r>
      <w:r w:rsidRPr="001A27AC">
        <w:rPr>
          <w:sz w:val="28"/>
          <w:szCs w:val="28"/>
        </w:rPr>
        <w:t xml:space="preserve">создадут </w:t>
      </w:r>
      <w:r w:rsidR="0031480D" w:rsidRPr="001A27AC">
        <w:rPr>
          <w:sz w:val="28"/>
          <w:szCs w:val="28"/>
        </w:rPr>
        <w:t xml:space="preserve"> до 1000 рабочих мест. </w:t>
      </w:r>
      <w:r w:rsidR="006632A9" w:rsidRPr="001A27AC">
        <w:rPr>
          <w:sz w:val="28"/>
          <w:szCs w:val="28"/>
        </w:rPr>
        <w:t xml:space="preserve">Для персонала будет построен  современный комфортный вахтовый поселок. </w:t>
      </w:r>
      <w:r w:rsidR="0031480D" w:rsidRPr="001A27AC">
        <w:rPr>
          <w:sz w:val="28"/>
          <w:szCs w:val="28"/>
        </w:rPr>
        <w:t>Также планируется оказани</w:t>
      </w:r>
      <w:r w:rsidR="009E1A4A" w:rsidRPr="001A27AC">
        <w:rPr>
          <w:sz w:val="28"/>
          <w:szCs w:val="28"/>
        </w:rPr>
        <w:t>е</w:t>
      </w:r>
      <w:r w:rsidR="0031480D" w:rsidRPr="001A27AC">
        <w:rPr>
          <w:sz w:val="28"/>
          <w:szCs w:val="28"/>
        </w:rPr>
        <w:t xml:space="preserve"> содействи</w:t>
      </w:r>
      <w:r w:rsidR="009E1A4A" w:rsidRPr="001A27AC">
        <w:rPr>
          <w:sz w:val="28"/>
          <w:szCs w:val="28"/>
        </w:rPr>
        <w:t>я</w:t>
      </w:r>
      <w:r w:rsidR="0031480D" w:rsidRPr="001A27AC">
        <w:rPr>
          <w:sz w:val="28"/>
          <w:szCs w:val="28"/>
        </w:rPr>
        <w:t xml:space="preserve"> социально-экономическо</w:t>
      </w:r>
      <w:r w:rsidR="009E1A4A" w:rsidRPr="001A27AC">
        <w:rPr>
          <w:sz w:val="28"/>
          <w:szCs w:val="28"/>
        </w:rPr>
        <w:t>му</w:t>
      </w:r>
      <w:r w:rsidR="0031480D" w:rsidRPr="001A27AC">
        <w:rPr>
          <w:sz w:val="28"/>
          <w:szCs w:val="28"/>
        </w:rPr>
        <w:t xml:space="preserve"> развити</w:t>
      </w:r>
      <w:r w:rsidR="009E1A4A" w:rsidRPr="001A27AC">
        <w:rPr>
          <w:sz w:val="28"/>
          <w:szCs w:val="28"/>
        </w:rPr>
        <w:t>ю</w:t>
      </w:r>
      <w:r w:rsidR="0031480D" w:rsidRPr="001A27AC">
        <w:rPr>
          <w:sz w:val="28"/>
          <w:szCs w:val="28"/>
        </w:rPr>
        <w:t xml:space="preserve"> поселк</w:t>
      </w:r>
      <w:r w:rsidR="009E1A4A" w:rsidRPr="001A27AC">
        <w:rPr>
          <w:sz w:val="28"/>
          <w:szCs w:val="28"/>
        </w:rPr>
        <w:t>а</w:t>
      </w:r>
      <w:r w:rsidR="0031480D" w:rsidRPr="001A27AC">
        <w:rPr>
          <w:sz w:val="28"/>
          <w:szCs w:val="28"/>
        </w:rPr>
        <w:t xml:space="preserve"> Кропоткин.</w:t>
      </w:r>
    </w:p>
    <w:p w:rsidR="000A2CED" w:rsidRPr="001A27AC" w:rsidRDefault="007320EF" w:rsidP="00D01B2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</w:t>
      </w:r>
      <w:r w:rsidR="00C44E88" w:rsidRPr="001A27AC">
        <w:rPr>
          <w:sz w:val="28"/>
          <w:szCs w:val="28"/>
        </w:rPr>
        <w:t xml:space="preserve"> россыпных месторождени</w:t>
      </w:r>
      <w:r w:rsidRPr="001A27AC">
        <w:rPr>
          <w:sz w:val="28"/>
          <w:szCs w:val="28"/>
        </w:rPr>
        <w:t>ях продолжа</w:t>
      </w:r>
      <w:r w:rsidR="006464C2" w:rsidRPr="001A27AC">
        <w:rPr>
          <w:sz w:val="28"/>
          <w:szCs w:val="28"/>
        </w:rPr>
        <w:t>ли</w:t>
      </w:r>
      <w:r w:rsidRPr="001A27AC">
        <w:rPr>
          <w:sz w:val="28"/>
          <w:szCs w:val="28"/>
        </w:rPr>
        <w:t xml:space="preserve"> работать</w:t>
      </w:r>
      <w:r w:rsidR="00C44E88" w:rsidRPr="001A27AC">
        <w:rPr>
          <w:sz w:val="28"/>
          <w:szCs w:val="28"/>
        </w:rPr>
        <w:t>:</w:t>
      </w:r>
      <w:r w:rsidR="000A2CED" w:rsidRPr="001A27AC">
        <w:rPr>
          <w:sz w:val="28"/>
          <w:szCs w:val="28"/>
        </w:rPr>
        <w:t xml:space="preserve"> АО «ЗДК «Лензолото» (и его дочерние предприятия), ЗАО «А</w:t>
      </w:r>
      <w:r w:rsidR="00D52B99" w:rsidRPr="001A27AC">
        <w:rPr>
          <w:sz w:val="28"/>
          <w:szCs w:val="28"/>
        </w:rPr>
        <w:t>ртель старателей</w:t>
      </w:r>
      <w:r w:rsidR="000A2CED" w:rsidRPr="001A27AC">
        <w:rPr>
          <w:sz w:val="28"/>
          <w:szCs w:val="28"/>
        </w:rPr>
        <w:t xml:space="preserve"> «Витим», ООО «Друза»,  ООО «Угахан», ООО «АС «Иркутская», ЗАО «ГПП «Реткон», ООО «АС «Лена», ООО «АС «Сибирь»</w:t>
      </w:r>
      <w:r w:rsidRPr="001A27AC">
        <w:rPr>
          <w:sz w:val="28"/>
          <w:szCs w:val="28"/>
        </w:rPr>
        <w:t xml:space="preserve"> и др</w:t>
      </w:r>
      <w:r w:rsidR="000A2CED" w:rsidRPr="001A27AC">
        <w:rPr>
          <w:sz w:val="28"/>
          <w:szCs w:val="28"/>
        </w:rPr>
        <w:t xml:space="preserve">. </w:t>
      </w:r>
    </w:p>
    <w:p w:rsidR="00F5297E" w:rsidRPr="001A27AC" w:rsidRDefault="00F5297E" w:rsidP="00D01B2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Работу по воспроизводству минерально-сырьевой базы золотодобывающих компаний Бодайбинского района обеспечивает ООО «Ленгео». </w:t>
      </w:r>
      <w:r w:rsidR="00D52B99" w:rsidRPr="001A27AC">
        <w:rPr>
          <w:sz w:val="28"/>
          <w:szCs w:val="28"/>
        </w:rPr>
        <w:t>Организации</w:t>
      </w:r>
      <w:r w:rsidRPr="001A27AC">
        <w:rPr>
          <w:sz w:val="28"/>
          <w:szCs w:val="28"/>
        </w:rPr>
        <w:t xml:space="preserve"> в 2022 г. исполнилось 25 лет, за которые пробурено 600 тыс. п.м. скважин. Оперативный прирост запасов золота составил более 54 тонн.</w:t>
      </w:r>
      <w:r w:rsidR="005620F0" w:rsidRPr="001A27AC">
        <w:rPr>
          <w:sz w:val="28"/>
          <w:szCs w:val="28"/>
        </w:rPr>
        <w:t xml:space="preserve"> Большинство россыпных месторождений отрабатывается с положительным коэффициентом по золоту.</w:t>
      </w:r>
    </w:p>
    <w:p w:rsidR="00DF13E7" w:rsidRPr="001A27AC" w:rsidRDefault="00DF13E7" w:rsidP="00D52B99">
      <w:pPr>
        <w:pStyle w:val="af5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1.4. Инвестиции</w:t>
      </w:r>
    </w:p>
    <w:p w:rsidR="004E0AEB" w:rsidRPr="001A27AC" w:rsidRDefault="004E0AEB" w:rsidP="00D01B2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Одним из  главных условий устойчивого экономического роста</w:t>
      </w:r>
      <w:r w:rsidR="00D52B99" w:rsidRPr="001A27AC">
        <w:rPr>
          <w:sz w:val="28"/>
          <w:szCs w:val="28"/>
        </w:rPr>
        <w:t xml:space="preserve"> территории</w:t>
      </w:r>
      <w:r w:rsidRPr="001A27AC">
        <w:rPr>
          <w:sz w:val="28"/>
          <w:szCs w:val="28"/>
        </w:rPr>
        <w:t xml:space="preserve"> является инвестиционная деятельность, позволяющая выстоять в конкурентной рыночной среде.</w:t>
      </w:r>
    </w:p>
    <w:p w:rsidR="00063E18" w:rsidRPr="001A27AC" w:rsidRDefault="004E0AEB" w:rsidP="00D01B2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 развитие экономики и социальной сферы организациями всех форм де</w:t>
      </w:r>
      <w:r w:rsidR="00D52B99" w:rsidRPr="001A27AC">
        <w:rPr>
          <w:sz w:val="28"/>
          <w:szCs w:val="28"/>
        </w:rPr>
        <w:t>я</w:t>
      </w:r>
      <w:r w:rsidRPr="001A27AC">
        <w:rPr>
          <w:sz w:val="28"/>
          <w:szCs w:val="28"/>
        </w:rPr>
        <w:t xml:space="preserve">тельности  </w:t>
      </w:r>
      <w:r w:rsidR="004A3357" w:rsidRPr="001A27AC">
        <w:rPr>
          <w:sz w:val="28"/>
          <w:szCs w:val="28"/>
        </w:rPr>
        <w:t xml:space="preserve">в основной капитал </w:t>
      </w:r>
      <w:r w:rsidRPr="001A27AC">
        <w:rPr>
          <w:sz w:val="28"/>
          <w:szCs w:val="28"/>
        </w:rPr>
        <w:t>было направлено</w:t>
      </w:r>
      <w:r w:rsidR="00464C5F" w:rsidRPr="001A27AC">
        <w:rPr>
          <w:color w:val="FF0000"/>
          <w:sz w:val="28"/>
          <w:szCs w:val="28"/>
        </w:rPr>
        <w:t xml:space="preserve"> </w:t>
      </w:r>
      <w:r w:rsidR="00D52B99" w:rsidRPr="001A27AC">
        <w:rPr>
          <w:sz w:val="28"/>
          <w:szCs w:val="28"/>
        </w:rPr>
        <w:t xml:space="preserve">по оперативным данным </w:t>
      </w:r>
      <w:r w:rsidR="00E41CFB" w:rsidRPr="001A27AC">
        <w:rPr>
          <w:sz w:val="28"/>
          <w:szCs w:val="28"/>
        </w:rPr>
        <w:t>22 154</w:t>
      </w:r>
      <w:r w:rsidR="00464C5F" w:rsidRPr="001A27AC">
        <w:rPr>
          <w:sz w:val="28"/>
          <w:szCs w:val="28"/>
        </w:rPr>
        <w:t>,0</w:t>
      </w:r>
      <w:r w:rsidR="00464C5F" w:rsidRPr="001A27AC">
        <w:rPr>
          <w:color w:val="FF0000"/>
          <w:sz w:val="28"/>
          <w:szCs w:val="28"/>
        </w:rPr>
        <w:t xml:space="preserve"> </w:t>
      </w:r>
      <w:r w:rsidR="00063E18" w:rsidRPr="001A27AC">
        <w:rPr>
          <w:sz w:val="28"/>
          <w:szCs w:val="28"/>
        </w:rPr>
        <w:t xml:space="preserve">млн. руб. </w:t>
      </w:r>
      <w:r w:rsidRPr="001A27AC">
        <w:rPr>
          <w:sz w:val="28"/>
          <w:szCs w:val="28"/>
        </w:rPr>
        <w:t>инвестиций</w:t>
      </w:r>
      <w:r w:rsidR="00D52B99" w:rsidRPr="001A27AC">
        <w:rPr>
          <w:sz w:val="28"/>
          <w:szCs w:val="28"/>
        </w:rPr>
        <w:t xml:space="preserve"> или на </w:t>
      </w:r>
      <w:r w:rsidR="00E41CFB" w:rsidRPr="001A27AC">
        <w:rPr>
          <w:sz w:val="28"/>
          <w:szCs w:val="28"/>
        </w:rPr>
        <w:t xml:space="preserve">35 </w:t>
      </w:r>
      <w:r w:rsidR="00D52B99" w:rsidRPr="001A27AC">
        <w:rPr>
          <w:sz w:val="28"/>
          <w:szCs w:val="28"/>
        </w:rPr>
        <w:t>%</w:t>
      </w:r>
      <w:r w:rsidR="00063E1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больше, чем в</w:t>
      </w:r>
      <w:r w:rsidR="00063E18" w:rsidRPr="001A27AC">
        <w:rPr>
          <w:color w:val="FF0000"/>
          <w:sz w:val="28"/>
          <w:szCs w:val="28"/>
        </w:rPr>
        <w:t xml:space="preserve"> </w:t>
      </w:r>
      <w:r w:rsidR="00063E18" w:rsidRPr="001A27AC">
        <w:rPr>
          <w:sz w:val="28"/>
          <w:szCs w:val="28"/>
        </w:rPr>
        <w:t>20</w:t>
      </w:r>
      <w:r w:rsidR="007851CB" w:rsidRPr="001A27AC">
        <w:rPr>
          <w:sz w:val="28"/>
          <w:szCs w:val="28"/>
        </w:rPr>
        <w:t>2</w:t>
      </w:r>
      <w:r w:rsidR="005352F9" w:rsidRPr="001A27AC">
        <w:rPr>
          <w:sz w:val="28"/>
          <w:szCs w:val="28"/>
        </w:rPr>
        <w:t>1</w:t>
      </w:r>
      <w:r w:rsidR="00063E18" w:rsidRPr="001A27AC">
        <w:rPr>
          <w:sz w:val="28"/>
          <w:szCs w:val="28"/>
        </w:rPr>
        <w:t xml:space="preserve"> г.</w:t>
      </w:r>
      <w:r w:rsidR="005352F9" w:rsidRPr="001A27AC">
        <w:rPr>
          <w:sz w:val="28"/>
          <w:szCs w:val="28"/>
        </w:rPr>
        <w:t xml:space="preserve"> (2021 г. – 16 403,3 млн. руб.).</w:t>
      </w:r>
    </w:p>
    <w:p w:rsidR="004E0AEB" w:rsidRPr="001A27AC" w:rsidRDefault="004E0AEB" w:rsidP="00D01B2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Основным источником финансирования инвестиций являются собственные средства организаций</w:t>
      </w:r>
      <w:r w:rsidR="00D52B99" w:rsidRPr="001A27AC">
        <w:rPr>
          <w:sz w:val="28"/>
          <w:szCs w:val="28"/>
        </w:rPr>
        <w:t>, в основном, золотодобывающих</w:t>
      </w:r>
      <w:r w:rsidRPr="001A27AC">
        <w:rPr>
          <w:sz w:val="28"/>
          <w:szCs w:val="28"/>
        </w:rPr>
        <w:t xml:space="preserve">. </w:t>
      </w:r>
    </w:p>
    <w:p w:rsidR="004E0AEB" w:rsidRPr="001A27AC" w:rsidRDefault="004E0AEB" w:rsidP="00D01B2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2022 г. сдерживающим фактором инвестиционной деятельности стали неопредел</w:t>
      </w:r>
      <w:r w:rsidR="004D3E19" w:rsidRPr="001A27AC">
        <w:rPr>
          <w:sz w:val="28"/>
          <w:szCs w:val="28"/>
        </w:rPr>
        <w:t>е</w:t>
      </w:r>
      <w:r w:rsidRPr="001A27AC">
        <w:rPr>
          <w:sz w:val="28"/>
          <w:szCs w:val="28"/>
        </w:rPr>
        <w:t>нность экономической ситуации</w:t>
      </w:r>
      <w:r w:rsidR="00E3296F" w:rsidRPr="001A27AC">
        <w:rPr>
          <w:sz w:val="28"/>
          <w:szCs w:val="28"/>
        </w:rPr>
        <w:t xml:space="preserve">, </w:t>
      </w:r>
      <w:r w:rsidRPr="001A27AC">
        <w:rPr>
          <w:sz w:val="28"/>
          <w:szCs w:val="28"/>
        </w:rPr>
        <w:t>инфляционная политика в стране, инвестиционный риск, недостаток собственных</w:t>
      </w:r>
      <w:r w:rsidR="004D3E19" w:rsidRPr="001A27AC">
        <w:rPr>
          <w:sz w:val="28"/>
          <w:szCs w:val="28"/>
        </w:rPr>
        <w:t xml:space="preserve"> финансовых средств. Проблемой золотодобытчиков стал сбыт, падение цены на золото, ограничение </w:t>
      </w:r>
      <w:r w:rsidR="00E3296F" w:rsidRPr="001A27AC">
        <w:rPr>
          <w:sz w:val="28"/>
          <w:szCs w:val="28"/>
        </w:rPr>
        <w:t xml:space="preserve"> приобретения </w:t>
      </w:r>
      <w:r w:rsidR="004D3E19" w:rsidRPr="001A27AC">
        <w:rPr>
          <w:sz w:val="28"/>
          <w:szCs w:val="28"/>
        </w:rPr>
        <w:t>западны</w:t>
      </w:r>
      <w:r w:rsidR="00E3296F" w:rsidRPr="001A27AC">
        <w:rPr>
          <w:sz w:val="28"/>
          <w:szCs w:val="28"/>
        </w:rPr>
        <w:t>х</w:t>
      </w:r>
      <w:r w:rsidR="004D3E19" w:rsidRPr="001A27AC">
        <w:rPr>
          <w:sz w:val="28"/>
          <w:szCs w:val="28"/>
        </w:rPr>
        <w:t xml:space="preserve"> образц</w:t>
      </w:r>
      <w:r w:rsidR="00E3296F" w:rsidRPr="001A27AC">
        <w:rPr>
          <w:sz w:val="28"/>
          <w:szCs w:val="28"/>
        </w:rPr>
        <w:t>ов</w:t>
      </w:r>
      <w:r w:rsidR="004D3E19" w:rsidRPr="001A27AC">
        <w:rPr>
          <w:sz w:val="28"/>
          <w:szCs w:val="28"/>
        </w:rPr>
        <w:t xml:space="preserve"> техники и технологий, запасных частей. Золотодобывающие предприятия вынуждены проводить оптимизационные мероприятия.</w:t>
      </w:r>
    </w:p>
    <w:p w:rsidR="00063E18" w:rsidRPr="001A27AC" w:rsidRDefault="00063E18" w:rsidP="00D01B2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Увеличение объемов инвестици</w:t>
      </w:r>
      <w:r w:rsidR="006464C2" w:rsidRPr="001A27AC">
        <w:rPr>
          <w:sz w:val="28"/>
          <w:szCs w:val="28"/>
        </w:rPr>
        <w:t>й</w:t>
      </w:r>
      <w:r w:rsidRPr="001A27AC">
        <w:rPr>
          <w:sz w:val="28"/>
          <w:szCs w:val="28"/>
        </w:rPr>
        <w:t xml:space="preserve"> связано с освоени</w:t>
      </w:r>
      <w:r w:rsidR="004E0AEB" w:rsidRPr="001A27AC">
        <w:rPr>
          <w:sz w:val="28"/>
          <w:szCs w:val="28"/>
        </w:rPr>
        <w:t>ем</w:t>
      </w:r>
      <w:r w:rsidRPr="001A27AC">
        <w:rPr>
          <w:sz w:val="28"/>
          <w:szCs w:val="28"/>
        </w:rPr>
        <w:t xml:space="preserve"> золоторудного месторождения Сухой Лог</w:t>
      </w:r>
      <w:r w:rsidR="006464C2" w:rsidRPr="001A27AC">
        <w:rPr>
          <w:sz w:val="28"/>
          <w:szCs w:val="28"/>
        </w:rPr>
        <w:t>.</w:t>
      </w:r>
    </w:p>
    <w:p w:rsidR="002B013D" w:rsidRPr="001A27AC" w:rsidRDefault="002B013D" w:rsidP="004A53D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Золотодобывающая компания «Полюс» оценила первичные запасы золоторудного месторождения Сухой Лог в 1 244 т, ресурсы – 2 084 т</w:t>
      </w:r>
      <w:r w:rsidR="00E86FDE" w:rsidRPr="001A27AC">
        <w:rPr>
          <w:sz w:val="28"/>
          <w:szCs w:val="28"/>
        </w:rPr>
        <w:t>.</w:t>
      </w:r>
      <w:r w:rsidR="006464C2" w:rsidRPr="001A27AC">
        <w:rPr>
          <w:sz w:val="28"/>
          <w:szCs w:val="28"/>
        </w:rPr>
        <w:t xml:space="preserve"> </w:t>
      </w:r>
      <w:r w:rsidR="009E3436" w:rsidRPr="001A27AC">
        <w:rPr>
          <w:sz w:val="28"/>
          <w:szCs w:val="28"/>
        </w:rPr>
        <w:t xml:space="preserve"> Сухой Лог является крупнейшим в РФ и мире месторождением золота</w:t>
      </w:r>
      <w:r w:rsidR="006464C2" w:rsidRPr="001A27AC">
        <w:rPr>
          <w:sz w:val="28"/>
          <w:szCs w:val="28"/>
        </w:rPr>
        <w:t>,</w:t>
      </w:r>
      <w:r w:rsidR="009E3436" w:rsidRPr="001A27AC">
        <w:rPr>
          <w:sz w:val="28"/>
          <w:szCs w:val="28"/>
        </w:rPr>
        <w:t xml:space="preserve"> как среди новых проектов на начальной стадии разработки, так и среди действующих золоторудных месторождений.</w:t>
      </w:r>
    </w:p>
    <w:p w:rsidR="009E3436" w:rsidRPr="001A27AC" w:rsidRDefault="009E3436" w:rsidP="00D01B2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«Полюс» продолжает программу по сгущению разведочной сети. Эта программа повысит степень достоверности пред</w:t>
      </w:r>
      <w:r w:rsidR="006464C2" w:rsidRPr="001A27AC">
        <w:rPr>
          <w:sz w:val="28"/>
          <w:szCs w:val="28"/>
        </w:rPr>
        <w:t>полагаемых минеральных ресурсов,</w:t>
      </w:r>
      <w:r w:rsidRPr="001A27AC">
        <w:rPr>
          <w:sz w:val="28"/>
          <w:szCs w:val="28"/>
        </w:rPr>
        <w:t xml:space="preserve"> позволит уточнить закономерности  распределения минера</w:t>
      </w:r>
      <w:r w:rsidR="006464C2" w:rsidRPr="001A27AC">
        <w:rPr>
          <w:sz w:val="28"/>
          <w:szCs w:val="28"/>
        </w:rPr>
        <w:t>лизации в зоне будущего карьера</w:t>
      </w:r>
      <w:r w:rsidRPr="001A27AC">
        <w:rPr>
          <w:sz w:val="28"/>
          <w:szCs w:val="28"/>
        </w:rPr>
        <w:t>, где предполагается первоочередная добыча руды. Компания продолжает программу геотехнического бурения.</w:t>
      </w:r>
      <w:r w:rsidR="004F74D4" w:rsidRPr="001A27AC">
        <w:rPr>
          <w:sz w:val="28"/>
          <w:szCs w:val="28"/>
        </w:rPr>
        <w:t xml:space="preserve"> </w:t>
      </w:r>
    </w:p>
    <w:p w:rsidR="00D01B2E" w:rsidRPr="001A27AC" w:rsidRDefault="00063E18" w:rsidP="00D01B2E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 xml:space="preserve">Разработка двух месторождений </w:t>
      </w:r>
      <w:r w:rsidR="008175DA" w:rsidRPr="001A27AC">
        <w:rPr>
          <w:sz w:val="28"/>
          <w:szCs w:val="28"/>
        </w:rPr>
        <w:t>Бодайбинского района («Чертово К</w:t>
      </w:r>
      <w:r w:rsidRPr="001A27AC">
        <w:rPr>
          <w:sz w:val="28"/>
          <w:szCs w:val="28"/>
        </w:rPr>
        <w:t xml:space="preserve">орыто» и  «Вернинское») вошло в список инвестиционных проектов Бодайбинского района. Месторождения разрабатывает АО «Полюс Вернинское». В результате реализации  планируется создать около 1,5 тыс. рабочих мест. </w:t>
      </w:r>
    </w:p>
    <w:p w:rsidR="00DF13E7" w:rsidRPr="001A27AC" w:rsidRDefault="00DF13E7" w:rsidP="00D01B2E">
      <w:pPr>
        <w:pStyle w:val="af5"/>
        <w:jc w:val="center"/>
        <w:rPr>
          <w:sz w:val="28"/>
          <w:szCs w:val="28"/>
        </w:rPr>
      </w:pPr>
      <w:r w:rsidRPr="001A27AC">
        <w:rPr>
          <w:b/>
          <w:sz w:val="28"/>
          <w:szCs w:val="28"/>
        </w:rPr>
        <w:t>1.5. Потребительский рынок</w:t>
      </w:r>
    </w:p>
    <w:p w:rsidR="00AB4718" w:rsidRPr="001A27AC" w:rsidRDefault="00AB4718" w:rsidP="00AB47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Инфраструктура потребительского рынка МО г.</w:t>
      </w:r>
      <w:r w:rsidR="00D52B99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Бодайбо и района включает 174 объекта розничной торговли, 41 предприятие общественного питания, 76</w:t>
      </w:r>
      <w:r w:rsidR="00D52B99" w:rsidRPr="001A27AC">
        <w:rPr>
          <w:sz w:val="28"/>
          <w:szCs w:val="28"/>
        </w:rPr>
        <w:t xml:space="preserve"> - </w:t>
      </w:r>
      <w:r w:rsidRPr="001A27AC">
        <w:rPr>
          <w:sz w:val="28"/>
          <w:szCs w:val="28"/>
        </w:rPr>
        <w:t xml:space="preserve">бытового обслуживания. </w:t>
      </w:r>
    </w:p>
    <w:p w:rsidR="00AB4718" w:rsidRPr="001A27AC" w:rsidRDefault="00AB4718" w:rsidP="00AB47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По сравнению с 2021 г. в 2022 г. произошли следующие изменения в инфраструктуре потребительского рынка:</w:t>
      </w:r>
    </w:p>
    <w:p w:rsidR="00AB4718" w:rsidRPr="001A27AC" w:rsidRDefault="00AB4718" w:rsidP="00AB47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1. На территории Бодайбинского района в 2022 г. закрылось 10 объектов розничной торговли, в  том числе 6 непродовольственных магазинов, 4 продовольственных; а также открылись 3 универсальных магазина. </w:t>
      </w:r>
    </w:p>
    <w:p w:rsidR="00AB4718" w:rsidRPr="001A27AC" w:rsidRDefault="00AB4718" w:rsidP="00AB47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При этом показатель фактической обеспеченности населения площадью стационарных торговых объектов на 1 тыс. чел. составляет 665 кв.м., что  превышает установленный норматив минимальной обеспеченности населения площадью стационарных торговых объектов (422 кв.м. на 1 тыс. чел.)  на 157,6%.</w:t>
      </w:r>
    </w:p>
    <w:p w:rsidR="00AB4718" w:rsidRPr="001A27AC" w:rsidRDefault="00AB4718" w:rsidP="00AB47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2. Предприятия общественного питания функционируют в учебных заведениях и учреждениях, на производственных предприятиях, а также как независимые предприятия. Общее количество посадочных мест предприятий общественного питания </w:t>
      </w:r>
      <w:r w:rsidR="00E3296F" w:rsidRPr="001A27AC">
        <w:rPr>
          <w:sz w:val="28"/>
          <w:szCs w:val="28"/>
        </w:rPr>
        <w:t>-</w:t>
      </w:r>
      <w:r w:rsidRPr="001A27AC">
        <w:rPr>
          <w:sz w:val="28"/>
          <w:szCs w:val="28"/>
        </w:rPr>
        <w:t xml:space="preserve"> 1706, из них общедоступная сеть – 817 мест. В структуре общедоступной сети предприятий наибольший удельный вес (82,8%) занимают кафе - 24 объекта из 29 предприятий общественного питания общедоступной сети.</w:t>
      </w:r>
    </w:p>
    <w:p w:rsidR="00AB4718" w:rsidRPr="001A27AC" w:rsidRDefault="00AB4718" w:rsidP="00AB47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2022 г. открылось 4 объекта общественного питания, из них: 3 кафе и 1 предприятие быстрого обслуживания. </w:t>
      </w:r>
      <w:r w:rsidR="00D52B99" w:rsidRPr="001A27AC">
        <w:rPr>
          <w:sz w:val="28"/>
          <w:szCs w:val="28"/>
        </w:rPr>
        <w:t xml:space="preserve">Прекратил свою деятельность </w:t>
      </w:r>
      <w:r w:rsidRPr="001A27AC">
        <w:rPr>
          <w:sz w:val="28"/>
          <w:szCs w:val="28"/>
        </w:rPr>
        <w:t xml:space="preserve">1 ресторан. Количество посадочных мест увеличилось по сравнению с 2021 г. с 1666 до 1706. </w:t>
      </w:r>
    </w:p>
    <w:p w:rsidR="00AB4718" w:rsidRPr="001A27AC" w:rsidRDefault="00AB4718" w:rsidP="00AB47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3. В сфере бытовых услуг осуществляют деятельность 62 индивидуальных предпринимателя и 12 юридических лиц. Среднесписочная численность работающих  составляет 160 чел. Большая часть бытовых услуг населению оказана </w:t>
      </w:r>
      <w:r w:rsidR="00434006" w:rsidRPr="001A27AC">
        <w:rPr>
          <w:sz w:val="28"/>
          <w:szCs w:val="28"/>
        </w:rPr>
        <w:t>на объектах индивидуальных</w:t>
      </w:r>
      <w:r w:rsidRPr="001A27AC">
        <w:rPr>
          <w:sz w:val="28"/>
          <w:szCs w:val="28"/>
        </w:rPr>
        <w:t xml:space="preserve"> предпринимател</w:t>
      </w:r>
      <w:r w:rsidR="00434006" w:rsidRPr="001A27AC">
        <w:rPr>
          <w:sz w:val="28"/>
          <w:szCs w:val="28"/>
        </w:rPr>
        <w:t>ей</w:t>
      </w:r>
      <w:r w:rsidRPr="001A27AC">
        <w:rPr>
          <w:sz w:val="28"/>
          <w:szCs w:val="28"/>
        </w:rPr>
        <w:t xml:space="preserve"> (81,6% от общего количества объектов). В структуре объектов по оказанию бытовых услуг наибольший удельный вес занимают парикмахерские (46,0%),  ремонт и строительство жилья и других построек (13,2%), техническое обслуживание и ремонт транспортных средств, машин и оборудования (11,8%).</w:t>
      </w:r>
    </w:p>
    <w:p w:rsidR="00AB4718" w:rsidRPr="001A27AC" w:rsidRDefault="00AB4718" w:rsidP="00AB47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 </w:t>
      </w:r>
      <w:r w:rsidR="00E3296F" w:rsidRPr="001A27AC">
        <w:rPr>
          <w:sz w:val="28"/>
          <w:szCs w:val="28"/>
        </w:rPr>
        <w:t>У</w:t>
      </w:r>
      <w:r w:rsidRPr="001A27AC">
        <w:rPr>
          <w:sz w:val="28"/>
          <w:szCs w:val="28"/>
        </w:rPr>
        <w:t>величилось количество объектов по ремонту и техническому обслуживанию бытовой техники (+1), по ремонту и строительству жилья и других построек (+1).</w:t>
      </w:r>
    </w:p>
    <w:p w:rsidR="00DF13E7" w:rsidRPr="001A27AC" w:rsidRDefault="00DF13E7" w:rsidP="00D01B2E">
      <w:pPr>
        <w:pStyle w:val="af5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1.6. Поддержка предпринимательства</w:t>
      </w:r>
    </w:p>
    <w:p w:rsidR="00572E54" w:rsidRPr="001A27AC" w:rsidRDefault="00DF13E7" w:rsidP="00572E54">
      <w:pPr>
        <w:pStyle w:val="af5"/>
        <w:ind w:firstLine="567"/>
        <w:jc w:val="both"/>
        <w:rPr>
          <w:b/>
          <w:i/>
          <w:sz w:val="28"/>
          <w:szCs w:val="28"/>
        </w:rPr>
      </w:pPr>
      <w:r w:rsidRPr="001A27AC">
        <w:rPr>
          <w:sz w:val="28"/>
          <w:szCs w:val="28"/>
        </w:rPr>
        <w:lastRenderedPageBreak/>
        <w:t xml:space="preserve"> </w:t>
      </w:r>
      <w:r w:rsidR="00572E54" w:rsidRPr="001A27AC">
        <w:rPr>
          <w:sz w:val="28"/>
          <w:szCs w:val="28"/>
        </w:rPr>
        <w:t>В малом и среднем бизнесе г. Бодайбо и района осуществля</w:t>
      </w:r>
      <w:r w:rsidR="00C97620" w:rsidRPr="001A27AC">
        <w:rPr>
          <w:sz w:val="28"/>
          <w:szCs w:val="28"/>
        </w:rPr>
        <w:t>ли</w:t>
      </w:r>
      <w:r w:rsidR="00572E54" w:rsidRPr="001A27AC">
        <w:rPr>
          <w:sz w:val="28"/>
          <w:szCs w:val="28"/>
        </w:rPr>
        <w:t xml:space="preserve"> деятельность около 1,8 тыс.</w:t>
      </w:r>
      <w:r w:rsidR="00B93578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чел. во всех сферах экономики</w:t>
      </w:r>
      <w:r w:rsidR="00D52B99" w:rsidRPr="001A27AC">
        <w:rPr>
          <w:sz w:val="28"/>
          <w:szCs w:val="28"/>
        </w:rPr>
        <w:t xml:space="preserve"> или</w:t>
      </w:r>
      <w:r w:rsidR="00572E54" w:rsidRPr="001A27AC">
        <w:rPr>
          <w:sz w:val="28"/>
          <w:szCs w:val="28"/>
        </w:rPr>
        <w:t xml:space="preserve"> 1</w:t>
      </w:r>
      <w:r w:rsidR="00F65FAF" w:rsidRPr="001A27AC">
        <w:rPr>
          <w:sz w:val="28"/>
          <w:szCs w:val="28"/>
        </w:rPr>
        <w:t>2</w:t>
      </w:r>
      <w:r w:rsidR="00572E54" w:rsidRPr="001A27AC">
        <w:rPr>
          <w:sz w:val="28"/>
          <w:szCs w:val="28"/>
        </w:rPr>
        <w:t>% от общей численно</w:t>
      </w:r>
      <w:r w:rsidR="00F65FAF" w:rsidRPr="001A27AC">
        <w:rPr>
          <w:sz w:val="28"/>
          <w:szCs w:val="28"/>
        </w:rPr>
        <w:t>сти занятых в экономике района</w:t>
      </w:r>
      <w:r w:rsidR="00D52B99" w:rsidRPr="001A27AC">
        <w:rPr>
          <w:sz w:val="28"/>
          <w:szCs w:val="28"/>
        </w:rPr>
        <w:t>.</w:t>
      </w:r>
    </w:p>
    <w:p w:rsidR="00572E54" w:rsidRPr="001A27AC" w:rsidRDefault="00572E54" w:rsidP="00572E54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Сложившая</w:t>
      </w:r>
      <w:r w:rsidR="00E644FD" w:rsidRPr="001A27AC">
        <w:rPr>
          <w:sz w:val="28"/>
          <w:szCs w:val="28"/>
        </w:rPr>
        <w:t>ся</w:t>
      </w:r>
      <w:r w:rsidRPr="001A27AC">
        <w:rPr>
          <w:sz w:val="28"/>
          <w:szCs w:val="28"/>
        </w:rPr>
        <w:t xml:space="preserve"> отраслевая структура в малом и среднем бизнесе не меняется на протяжении многих лет. Наибольшую долю составля</w:t>
      </w:r>
      <w:r w:rsidR="00C97620" w:rsidRPr="001A27AC">
        <w:rPr>
          <w:sz w:val="28"/>
          <w:szCs w:val="28"/>
        </w:rPr>
        <w:t>ли</w:t>
      </w:r>
      <w:r w:rsidRPr="001A27AC">
        <w:rPr>
          <w:sz w:val="28"/>
          <w:szCs w:val="28"/>
        </w:rPr>
        <w:t xml:space="preserve"> предприятия торговли и общественного питания (71,3%), что объясняется относительно быстрой окупаемостью вложенных средств, стабильным потребительским спросом. </w:t>
      </w:r>
    </w:p>
    <w:p w:rsidR="00C515F4" w:rsidRPr="001A27AC" w:rsidRDefault="00C515F4" w:rsidP="00C515F4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целях стабилизации ценовой ситуации на потребительском рынке, обеспечен оперативный мониторинг ценовой ситуации на территории района по рекомендованному перечню продовольственных и непродовольственных товаров. Результаты мониторинга еженедельно переда</w:t>
      </w:r>
      <w:r w:rsidR="00E644FD" w:rsidRPr="001A27AC">
        <w:rPr>
          <w:sz w:val="28"/>
          <w:szCs w:val="28"/>
        </w:rPr>
        <w:t>вались</w:t>
      </w:r>
      <w:r w:rsidRPr="001A27AC">
        <w:rPr>
          <w:sz w:val="28"/>
          <w:szCs w:val="28"/>
        </w:rPr>
        <w:t xml:space="preserve"> в единую систему мониторинга цен и остатков посредством автоматизированного рабочего места.</w:t>
      </w:r>
    </w:p>
    <w:p w:rsidR="000342EA" w:rsidRPr="001A27AC" w:rsidRDefault="000342EA" w:rsidP="00C515F4">
      <w:pPr>
        <w:ind w:firstLine="567"/>
        <w:jc w:val="both"/>
        <w:rPr>
          <w:spacing w:val="-2"/>
          <w:sz w:val="28"/>
          <w:szCs w:val="28"/>
          <w:shd w:val="clear" w:color="auto" w:fill="FFFFFF"/>
        </w:rPr>
      </w:pPr>
      <w:r w:rsidRPr="001A27AC">
        <w:rPr>
          <w:spacing w:val="-2"/>
          <w:sz w:val="28"/>
          <w:szCs w:val="28"/>
          <w:shd w:val="clear" w:color="auto" w:fill="FFFFFF"/>
        </w:rPr>
        <w:t>В 2022 г. в рамках подпрограммы «Содействие развитию малого и среднего предпринимательства в МО г. Бодайбо и района» муниципальной программы «Развитие территории МО г. Бодайбо и района» на 2020-2025 гг. был проведен конкурс и оказана финансовая поддержка в виде гранта в размере 300 тыс. руб. индивидуальному предпринимателю на развитие собственного бизнеса.</w:t>
      </w:r>
    </w:p>
    <w:p w:rsidR="00F65FAF" w:rsidRPr="001A27AC" w:rsidRDefault="00F65FAF" w:rsidP="00C515F4">
      <w:pPr>
        <w:ind w:firstLine="567"/>
        <w:jc w:val="both"/>
        <w:rPr>
          <w:spacing w:val="-2"/>
          <w:sz w:val="28"/>
          <w:szCs w:val="28"/>
          <w:shd w:val="clear" w:color="auto" w:fill="FFFFFF"/>
        </w:rPr>
      </w:pPr>
      <w:r w:rsidRPr="001A27AC">
        <w:rPr>
          <w:spacing w:val="-2"/>
          <w:sz w:val="28"/>
          <w:szCs w:val="28"/>
          <w:shd w:val="clear" w:color="auto" w:fill="FFFFFF"/>
        </w:rPr>
        <w:t>В рамках муниципальной программы оказывались консультационные и информационные услуги, специалистами Фонда поддержки и развития предпринимательства Иркутской области Центр «Мой бизнес» проведен обучающий семинар, совместно с Центром занятости населения г</w:t>
      </w:r>
      <w:r w:rsidR="00E3296F" w:rsidRPr="001A27AC">
        <w:rPr>
          <w:spacing w:val="-2"/>
          <w:sz w:val="28"/>
          <w:szCs w:val="28"/>
          <w:shd w:val="clear" w:color="auto" w:fill="FFFFFF"/>
        </w:rPr>
        <w:t>орода</w:t>
      </w:r>
      <w:r w:rsidRPr="001A27AC">
        <w:rPr>
          <w:spacing w:val="-2"/>
          <w:sz w:val="28"/>
          <w:szCs w:val="28"/>
          <w:shd w:val="clear" w:color="auto" w:fill="FFFFFF"/>
        </w:rPr>
        <w:t xml:space="preserve"> Бодайбо зарегистрированы самозанятыми для создания собственного бизнеса 5 чел.</w:t>
      </w:r>
    </w:p>
    <w:p w:rsidR="008F3354" w:rsidRPr="001A27AC" w:rsidRDefault="00DF13E7" w:rsidP="00A365CF">
      <w:pPr>
        <w:pStyle w:val="af5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Ресурсы территории</w:t>
      </w:r>
    </w:p>
    <w:p w:rsidR="00DF13E7" w:rsidRPr="001A27AC" w:rsidRDefault="00DF13E7" w:rsidP="00D01B2E">
      <w:pPr>
        <w:pStyle w:val="af5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2.1. Муниципальная собственность</w:t>
      </w:r>
    </w:p>
    <w:p w:rsidR="00572E54" w:rsidRPr="001A27AC" w:rsidRDefault="00572E54" w:rsidP="0090446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Для повышения эффективности управления и распоряжения муниципальной собственностью и земельными участками</w:t>
      </w:r>
      <w:r w:rsidR="004E0028" w:rsidRPr="001A27AC">
        <w:rPr>
          <w:sz w:val="28"/>
          <w:szCs w:val="28"/>
        </w:rPr>
        <w:t xml:space="preserve"> А</w:t>
      </w:r>
      <w:r w:rsidRPr="001A27AC">
        <w:rPr>
          <w:sz w:val="28"/>
          <w:szCs w:val="28"/>
        </w:rPr>
        <w:t>дминистрацией г. Бодайбо и района разработаны и утверждены следующие муниципальные программы:</w:t>
      </w:r>
    </w:p>
    <w:p w:rsidR="00572E54" w:rsidRPr="001A27AC" w:rsidRDefault="00572E54" w:rsidP="0090446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«Муниципальная собственность и земельные правоотношения» на 2020-2025 г</w:t>
      </w:r>
      <w:r w:rsidR="00D52B99" w:rsidRPr="001A27AC">
        <w:rPr>
          <w:sz w:val="28"/>
          <w:szCs w:val="28"/>
        </w:rPr>
        <w:t>.г.</w:t>
      </w:r>
      <w:r w:rsidRPr="001A27AC">
        <w:rPr>
          <w:sz w:val="28"/>
          <w:szCs w:val="28"/>
        </w:rPr>
        <w:t xml:space="preserve">, в рамках которой </w:t>
      </w:r>
      <w:r w:rsidR="00904460" w:rsidRPr="001A27AC">
        <w:rPr>
          <w:sz w:val="28"/>
          <w:szCs w:val="28"/>
        </w:rPr>
        <w:t xml:space="preserve">решаются </w:t>
      </w:r>
      <w:r w:rsidRPr="001A27AC">
        <w:rPr>
          <w:sz w:val="28"/>
          <w:szCs w:val="28"/>
        </w:rPr>
        <w:t>задачи:</w:t>
      </w:r>
    </w:p>
    <w:p w:rsidR="00572E54" w:rsidRPr="001A27AC" w:rsidRDefault="00572E54" w:rsidP="009044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1. Повышение эффективности использования муниципального имущества </w:t>
      </w:r>
      <w:r w:rsidR="00904460" w:rsidRPr="001A27AC">
        <w:rPr>
          <w:sz w:val="28"/>
          <w:szCs w:val="28"/>
        </w:rPr>
        <w:t>МО</w:t>
      </w:r>
      <w:r w:rsidRPr="001A27AC">
        <w:rPr>
          <w:sz w:val="28"/>
          <w:szCs w:val="28"/>
        </w:rPr>
        <w:t xml:space="preserve"> г. Бодайбо и района.</w:t>
      </w:r>
    </w:p>
    <w:p w:rsidR="00572E54" w:rsidRPr="001A27AC" w:rsidRDefault="00572E54" w:rsidP="0090446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2.</w:t>
      </w:r>
      <w:r w:rsidR="00904460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Повышение эффективности и публичности управления земельными участками, находящимися в муниципальной собственности </w:t>
      </w:r>
      <w:r w:rsidR="00904460" w:rsidRPr="001A27AC">
        <w:rPr>
          <w:sz w:val="28"/>
          <w:szCs w:val="28"/>
        </w:rPr>
        <w:t>МО</w:t>
      </w:r>
      <w:r w:rsidRPr="001A27AC">
        <w:rPr>
          <w:sz w:val="28"/>
          <w:szCs w:val="28"/>
        </w:rPr>
        <w:t xml:space="preserve"> г.</w:t>
      </w:r>
      <w:r w:rsidR="004E002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Бодайбо и района, и земельными участками, государственная собственность на которые не разграничена в границах Жуинского сельского поселения.</w:t>
      </w:r>
    </w:p>
    <w:p w:rsidR="00572E54" w:rsidRPr="001A27AC" w:rsidRDefault="00572E54" w:rsidP="0090446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Для решения вышеуказанных задач в 202</w:t>
      </w:r>
      <w:r w:rsidR="00362C6D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 xml:space="preserve"> г</w:t>
      </w:r>
      <w:r w:rsidR="00904460" w:rsidRPr="001A27AC">
        <w:rPr>
          <w:sz w:val="28"/>
          <w:szCs w:val="28"/>
        </w:rPr>
        <w:t>. бы</w:t>
      </w:r>
      <w:r w:rsidRPr="001A27AC">
        <w:rPr>
          <w:sz w:val="28"/>
          <w:szCs w:val="28"/>
        </w:rPr>
        <w:t>ло предусмотрено</w:t>
      </w:r>
      <w:r w:rsidRPr="001A27AC">
        <w:rPr>
          <w:color w:val="FF0000"/>
          <w:sz w:val="28"/>
          <w:szCs w:val="28"/>
        </w:rPr>
        <w:t xml:space="preserve"> </w:t>
      </w:r>
      <w:r w:rsidR="00230A65" w:rsidRPr="001A27AC">
        <w:rPr>
          <w:sz w:val="28"/>
          <w:szCs w:val="28"/>
        </w:rPr>
        <w:t>2 598,3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тыс.</w:t>
      </w:r>
      <w:r w:rsidR="004E002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руб.,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израсходовано </w:t>
      </w:r>
      <w:r w:rsidR="00050364" w:rsidRPr="001A27AC">
        <w:rPr>
          <w:sz w:val="28"/>
          <w:szCs w:val="28"/>
        </w:rPr>
        <w:t>–</w:t>
      </w:r>
      <w:r w:rsidR="00EA4D25" w:rsidRPr="001A27AC">
        <w:rPr>
          <w:sz w:val="28"/>
          <w:szCs w:val="28"/>
        </w:rPr>
        <w:t xml:space="preserve">2 376,7 </w:t>
      </w:r>
      <w:r w:rsidRPr="001A27AC">
        <w:rPr>
          <w:sz w:val="28"/>
          <w:szCs w:val="28"/>
        </w:rPr>
        <w:t>тыс.</w:t>
      </w:r>
      <w:r w:rsidR="004E002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руб.  Экономия бюджетных средств составила </w:t>
      </w:r>
      <w:r w:rsidR="00EA4D25" w:rsidRPr="001A27AC">
        <w:rPr>
          <w:sz w:val="28"/>
          <w:szCs w:val="28"/>
        </w:rPr>
        <w:t>221,6</w:t>
      </w:r>
      <w:r w:rsidR="00904460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тыс.</w:t>
      </w:r>
      <w:r w:rsidR="004E002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руб. </w:t>
      </w:r>
      <w:r w:rsidR="00904460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 за счет проведения электронных аукционов.</w:t>
      </w:r>
    </w:p>
    <w:p w:rsidR="00572E54" w:rsidRPr="001A27AC" w:rsidRDefault="00904460" w:rsidP="000F778F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>«</w:t>
      </w:r>
      <w:r w:rsidR="00572E54" w:rsidRPr="001A27AC">
        <w:rPr>
          <w:sz w:val="28"/>
          <w:szCs w:val="28"/>
        </w:rPr>
        <w:t>Архитектура и градостроительство в муниципальном образовании г. Бодайбо и района» на 2020-2025 г</w:t>
      </w:r>
      <w:r w:rsidR="00D52B99" w:rsidRPr="001A27AC">
        <w:rPr>
          <w:sz w:val="28"/>
          <w:szCs w:val="28"/>
        </w:rPr>
        <w:t>.г.</w:t>
      </w:r>
      <w:r w:rsidR="00EA4D25" w:rsidRPr="001A27AC">
        <w:rPr>
          <w:b/>
          <w:sz w:val="28"/>
          <w:szCs w:val="28"/>
        </w:rPr>
        <w:t xml:space="preserve">, </w:t>
      </w:r>
      <w:r w:rsidR="00EA4D25" w:rsidRPr="001A27AC">
        <w:rPr>
          <w:sz w:val="28"/>
          <w:szCs w:val="28"/>
        </w:rPr>
        <w:t>в рамках которой решаются задачи:</w:t>
      </w:r>
      <w:r w:rsidR="00572E54" w:rsidRPr="001A27AC">
        <w:rPr>
          <w:sz w:val="28"/>
          <w:szCs w:val="28"/>
        </w:rPr>
        <w:t xml:space="preserve"> </w:t>
      </w:r>
    </w:p>
    <w:p w:rsidR="00EA4D25" w:rsidRPr="001A27AC" w:rsidRDefault="00EA4D25" w:rsidP="00EA4D25">
      <w:pPr>
        <w:pStyle w:val="af6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Ведение информационной системы обеспечения градостроительной деятельности МО г. Бодайбо и района.</w:t>
      </w:r>
    </w:p>
    <w:p w:rsidR="00EA4D25" w:rsidRPr="001A27AC" w:rsidRDefault="00EA4D25" w:rsidP="00EA4D25">
      <w:pPr>
        <w:pStyle w:val="af6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Обеспечение благоприятных условий для органов государственной власти, органов местного самоуправления, физических и юридических лиц по распространению коммерческой и социальной рекламы, а также для потребителей по получению добросовестной и достоверной</w:t>
      </w:r>
      <w:r w:rsidR="00CE3226" w:rsidRPr="001A27AC">
        <w:rPr>
          <w:sz w:val="28"/>
          <w:szCs w:val="28"/>
        </w:rPr>
        <w:t xml:space="preserve"> рекламы.</w:t>
      </w:r>
    </w:p>
    <w:p w:rsidR="00CE3226" w:rsidRPr="001A27AC" w:rsidRDefault="00904460" w:rsidP="0090446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</w:t>
      </w:r>
      <w:r w:rsidR="00572E54" w:rsidRPr="001A27AC">
        <w:rPr>
          <w:sz w:val="28"/>
          <w:szCs w:val="28"/>
        </w:rPr>
        <w:t xml:space="preserve"> 202</w:t>
      </w:r>
      <w:r w:rsidR="00CE3226" w:rsidRPr="001A27AC">
        <w:rPr>
          <w:sz w:val="28"/>
          <w:szCs w:val="28"/>
        </w:rPr>
        <w:t>2</w:t>
      </w:r>
      <w:r w:rsidR="00572E54" w:rsidRPr="001A27AC">
        <w:rPr>
          <w:sz w:val="28"/>
          <w:szCs w:val="28"/>
        </w:rPr>
        <w:t xml:space="preserve"> г</w:t>
      </w:r>
      <w:r w:rsidRPr="001A27AC">
        <w:rPr>
          <w:sz w:val="28"/>
          <w:szCs w:val="28"/>
        </w:rPr>
        <w:t>. в рамках программы было</w:t>
      </w:r>
      <w:r w:rsidR="00572E54" w:rsidRPr="001A27AC">
        <w:rPr>
          <w:sz w:val="28"/>
          <w:szCs w:val="28"/>
        </w:rPr>
        <w:t xml:space="preserve"> предусмотрено </w:t>
      </w:r>
      <w:r w:rsidR="00CE3226" w:rsidRPr="001A27AC">
        <w:rPr>
          <w:sz w:val="28"/>
          <w:szCs w:val="28"/>
        </w:rPr>
        <w:t>118,0</w:t>
      </w:r>
      <w:r w:rsidR="00572E54" w:rsidRPr="001A27AC">
        <w:rPr>
          <w:sz w:val="28"/>
          <w:szCs w:val="28"/>
        </w:rPr>
        <w:t xml:space="preserve"> тыс.</w:t>
      </w:r>
      <w:r w:rsidR="004E0028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руб., израсходовано</w:t>
      </w:r>
      <w:r w:rsidRPr="001A27AC">
        <w:rPr>
          <w:sz w:val="28"/>
          <w:szCs w:val="28"/>
        </w:rPr>
        <w:t xml:space="preserve"> </w:t>
      </w:r>
      <w:r w:rsidR="00050364" w:rsidRPr="001A27AC">
        <w:rPr>
          <w:sz w:val="28"/>
          <w:szCs w:val="28"/>
        </w:rPr>
        <w:t>–</w:t>
      </w:r>
      <w:r w:rsidR="00572E54" w:rsidRPr="001A27AC">
        <w:rPr>
          <w:sz w:val="28"/>
          <w:szCs w:val="28"/>
        </w:rPr>
        <w:t xml:space="preserve"> </w:t>
      </w:r>
      <w:r w:rsidR="00CE3226" w:rsidRPr="001A27AC">
        <w:rPr>
          <w:sz w:val="28"/>
          <w:szCs w:val="28"/>
        </w:rPr>
        <w:t>85,1</w:t>
      </w:r>
      <w:r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тыс.</w:t>
      </w:r>
      <w:r w:rsidR="004E0028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 xml:space="preserve">руб. Экономия бюджетных средств составила </w:t>
      </w:r>
      <w:r w:rsidR="00CE3226" w:rsidRPr="001A27AC">
        <w:rPr>
          <w:sz w:val="28"/>
          <w:szCs w:val="28"/>
        </w:rPr>
        <w:t>32,9</w:t>
      </w:r>
      <w:r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тыс.</w:t>
      </w:r>
      <w:r w:rsidR="004E0028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 xml:space="preserve">руб. </w:t>
      </w:r>
      <w:r w:rsidR="00050364" w:rsidRPr="001A27AC">
        <w:rPr>
          <w:sz w:val="28"/>
          <w:szCs w:val="28"/>
        </w:rPr>
        <w:t xml:space="preserve">в связи </w:t>
      </w:r>
      <w:r w:rsidR="00CE3226" w:rsidRPr="001A27AC">
        <w:rPr>
          <w:sz w:val="28"/>
          <w:szCs w:val="28"/>
        </w:rPr>
        <w:t xml:space="preserve">с окончанием срока действия договоров на установку и эксплуатацию рекламных конструкций и отсутствием заинтересованных лиц в размещении </w:t>
      </w:r>
      <w:r w:rsidR="00486D60" w:rsidRPr="001A27AC">
        <w:rPr>
          <w:sz w:val="28"/>
          <w:szCs w:val="28"/>
        </w:rPr>
        <w:t xml:space="preserve">рекламы на </w:t>
      </w:r>
      <w:r w:rsidR="00CE3226" w:rsidRPr="001A27AC">
        <w:rPr>
          <w:sz w:val="28"/>
          <w:szCs w:val="28"/>
        </w:rPr>
        <w:t>отдельно стоящих рекламных конструкци</w:t>
      </w:r>
      <w:r w:rsidR="00486D60" w:rsidRPr="001A27AC">
        <w:rPr>
          <w:sz w:val="28"/>
          <w:szCs w:val="28"/>
        </w:rPr>
        <w:t>ях</w:t>
      </w:r>
      <w:r w:rsidR="00CE3226" w:rsidRPr="001A27AC">
        <w:rPr>
          <w:sz w:val="28"/>
          <w:szCs w:val="28"/>
        </w:rPr>
        <w:t>.</w:t>
      </w:r>
    </w:p>
    <w:p w:rsidR="00572E54" w:rsidRPr="001A27AC" w:rsidRDefault="00572E54" w:rsidP="0090446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По состоянию на 01.01.202</w:t>
      </w:r>
      <w:r w:rsidR="00CE3226" w:rsidRPr="001A27AC">
        <w:rPr>
          <w:sz w:val="28"/>
          <w:szCs w:val="28"/>
        </w:rPr>
        <w:t>3</w:t>
      </w:r>
      <w:r w:rsidRPr="001A27AC">
        <w:rPr>
          <w:sz w:val="28"/>
          <w:szCs w:val="28"/>
        </w:rPr>
        <w:t xml:space="preserve"> </w:t>
      </w:r>
      <w:r w:rsidR="00904460" w:rsidRPr="001A27AC">
        <w:rPr>
          <w:sz w:val="28"/>
          <w:szCs w:val="28"/>
        </w:rPr>
        <w:t xml:space="preserve">г. </w:t>
      </w:r>
      <w:r w:rsidRPr="001A27AC">
        <w:rPr>
          <w:sz w:val="28"/>
          <w:szCs w:val="28"/>
        </w:rPr>
        <w:t>в муниципальной собственности г. Бодайбо и района находится 3</w:t>
      </w:r>
      <w:r w:rsidR="00DA2C55" w:rsidRPr="001A27AC">
        <w:rPr>
          <w:sz w:val="28"/>
          <w:szCs w:val="28"/>
        </w:rPr>
        <w:t>4</w:t>
      </w:r>
      <w:r w:rsidRPr="001A27AC">
        <w:rPr>
          <w:sz w:val="28"/>
          <w:szCs w:val="28"/>
        </w:rPr>
        <w:t xml:space="preserve"> муниципальных учреждени</w:t>
      </w:r>
      <w:r w:rsidR="00486D60" w:rsidRPr="001A27AC">
        <w:rPr>
          <w:sz w:val="28"/>
          <w:szCs w:val="28"/>
        </w:rPr>
        <w:t>я</w:t>
      </w:r>
      <w:r w:rsidRPr="001A27AC">
        <w:rPr>
          <w:sz w:val="28"/>
          <w:szCs w:val="28"/>
        </w:rPr>
        <w:t>, из них: образовательных учреждений - 2</w:t>
      </w:r>
      <w:r w:rsidR="00DA2C55" w:rsidRPr="001A27AC">
        <w:rPr>
          <w:sz w:val="28"/>
          <w:szCs w:val="28"/>
        </w:rPr>
        <w:t>4</w:t>
      </w:r>
      <w:r w:rsidRPr="001A27AC">
        <w:rPr>
          <w:sz w:val="28"/>
          <w:szCs w:val="28"/>
        </w:rPr>
        <w:t>; учреждений в области культуры - 5; в иных сферах – 5.</w:t>
      </w:r>
      <w:r w:rsidRPr="001A27AC">
        <w:rPr>
          <w:sz w:val="28"/>
          <w:szCs w:val="28"/>
        </w:rPr>
        <w:tab/>
      </w:r>
    </w:p>
    <w:p w:rsidR="00572E54" w:rsidRPr="001A27AC" w:rsidRDefault="00904460" w:rsidP="0090446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</w:t>
      </w:r>
      <w:r w:rsidR="00572E54" w:rsidRPr="001A27AC">
        <w:rPr>
          <w:sz w:val="28"/>
          <w:szCs w:val="28"/>
        </w:rPr>
        <w:t>осле проведенной инвентаризации основных средств муниципальной казны реестр муниципальной собственности МО г.</w:t>
      </w:r>
      <w:r w:rsidR="004E0028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Бодайбо и района по состоянию на 31.12.202</w:t>
      </w:r>
      <w:r w:rsidR="00CE3226" w:rsidRPr="001A27AC">
        <w:rPr>
          <w:sz w:val="28"/>
          <w:szCs w:val="28"/>
        </w:rPr>
        <w:t>2</w:t>
      </w:r>
      <w:r w:rsidR="00572E54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г. </w:t>
      </w:r>
      <w:r w:rsidR="00572E54" w:rsidRPr="001A27AC">
        <w:rPr>
          <w:sz w:val="28"/>
          <w:szCs w:val="28"/>
        </w:rPr>
        <w:t>включает 1</w:t>
      </w:r>
      <w:r w:rsidR="00050364" w:rsidRPr="001A27AC">
        <w:rPr>
          <w:sz w:val="28"/>
          <w:szCs w:val="28"/>
        </w:rPr>
        <w:t>7 31</w:t>
      </w:r>
      <w:r w:rsidR="00CE3226" w:rsidRPr="001A27AC">
        <w:rPr>
          <w:sz w:val="28"/>
          <w:szCs w:val="28"/>
        </w:rPr>
        <w:t>8</w:t>
      </w:r>
      <w:r w:rsidR="00572E54" w:rsidRPr="001A27AC">
        <w:rPr>
          <w:sz w:val="28"/>
          <w:szCs w:val="28"/>
        </w:rPr>
        <w:t xml:space="preserve"> объект</w:t>
      </w:r>
      <w:r w:rsidR="00050364" w:rsidRPr="001A27AC">
        <w:rPr>
          <w:sz w:val="28"/>
          <w:szCs w:val="28"/>
        </w:rPr>
        <w:t>ов</w:t>
      </w:r>
      <w:r w:rsidR="00572E54" w:rsidRPr="001A27AC">
        <w:rPr>
          <w:sz w:val="28"/>
          <w:szCs w:val="28"/>
        </w:rPr>
        <w:t xml:space="preserve"> (с учетом земельных участков) балансовой стоимостью 1</w:t>
      </w:r>
      <w:r w:rsidR="00CE3226" w:rsidRPr="001A27AC">
        <w:rPr>
          <w:sz w:val="28"/>
          <w:szCs w:val="28"/>
        </w:rPr>
        <w:t> 337,2</w:t>
      </w:r>
      <w:r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млн.</w:t>
      </w:r>
      <w:r w:rsidR="004E0028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руб.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Структура муниципального имущ</w:t>
      </w:r>
      <w:r w:rsidR="00050364" w:rsidRPr="001A27AC">
        <w:rPr>
          <w:sz w:val="28"/>
          <w:szCs w:val="28"/>
        </w:rPr>
        <w:t>ества по состоянию на 31.12.202</w:t>
      </w:r>
      <w:r w:rsidR="008205C1" w:rsidRPr="001A27AC">
        <w:rPr>
          <w:sz w:val="28"/>
          <w:szCs w:val="28"/>
        </w:rPr>
        <w:t>2 г.</w:t>
      </w:r>
      <w:r w:rsidRPr="001A27AC">
        <w:rPr>
          <w:sz w:val="28"/>
          <w:szCs w:val="28"/>
        </w:rPr>
        <w:t>: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объекты недвижимого имущества (нежилые здания, строения, помещения) – </w:t>
      </w:r>
      <w:r w:rsidR="00CE3226" w:rsidRPr="001A27AC">
        <w:rPr>
          <w:sz w:val="28"/>
          <w:szCs w:val="28"/>
        </w:rPr>
        <w:t>49,9</w:t>
      </w:r>
      <w:r w:rsidRPr="001A27AC">
        <w:rPr>
          <w:sz w:val="28"/>
          <w:szCs w:val="28"/>
        </w:rPr>
        <w:t>%  (6</w:t>
      </w:r>
      <w:r w:rsidR="00CE3226" w:rsidRPr="001A27AC">
        <w:rPr>
          <w:sz w:val="28"/>
          <w:szCs w:val="28"/>
        </w:rPr>
        <w:t>67,1</w:t>
      </w:r>
      <w:r w:rsidR="00050364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млн.</w:t>
      </w:r>
      <w:r w:rsidR="004E002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руб.);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муниципальный специализированный жилищный фонд – </w:t>
      </w:r>
      <w:r w:rsidR="00CE3226" w:rsidRPr="001A27AC">
        <w:rPr>
          <w:sz w:val="28"/>
          <w:szCs w:val="28"/>
        </w:rPr>
        <w:t>8,2</w:t>
      </w:r>
      <w:r w:rsidRPr="001A27AC">
        <w:rPr>
          <w:sz w:val="28"/>
          <w:szCs w:val="28"/>
        </w:rPr>
        <w:t>% (</w:t>
      </w:r>
      <w:r w:rsidR="00050364" w:rsidRPr="001A27AC">
        <w:rPr>
          <w:sz w:val="28"/>
          <w:szCs w:val="28"/>
        </w:rPr>
        <w:t>11</w:t>
      </w:r>
      <w:r w:rsidR="00CE3226" w:rsidRPr="001A27AC">
        <w:rPr>
          <w:sz w:val="28"/>
          <w:szCs w:val="28"/>
        </w:rPr>
        <w:t>0,0</w:t>
      </w:r>
      <w:r w:rsidR="00904460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млн.</w:t>
      </w:r>
      <w:r w:rsidR="004E002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руб.);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земельные участки – </w:t>
      </w:r>
      <w:r w:rsidR="00CE3226" w:rsidRPr="001A27AC">
        <w:rPr>
          <w:sz w:val="28"/>
          <w:szCs w:val="28"/>
        </w:rPr>
        <w:t>8,8</w:t>
      </w:r>
      <w:r w:rsidRPr="001A27AC">
        <w:rPr>
          <w:sz w:val="28"/>
          <w:szCs w:val="28"/>
        </w:rPr>
        <w:t>% (</w:t>
      </w:r>
      <w:r w:rsidR="00050364" w:rsidRPr="001A27AC">
        <w:rPr>
          <w:sz w:val="28"/>
          <w:szCs w:val="28"/>
        </w:rPr>
        <w:t>11</w:t>
      </w:r>
      <w:r w:rsidR="00CE3226" w:rsidRPr="001A27AC">
        <w:rPr>
          <w:sz w:val="28"/>
          <w:szCs w:val="28"/>
        </w:rPr>
        <w:t>8,2</w:t>
      </w:r>
      <w:r w:rsidR="00904460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млн.</w:t>
      </w:r>
      <w:r w:rsidR="004E002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руб.);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прочие основные средства – </w:t>
      </w:r>
      <w:r w:rsidR="00CE3226" w:rsidRPr="001A27AC">
        <w:rPr>
          <w:sz w:val="28"/>
          <w:szCs w:val="28"/>
        </w:rPr>
        <w:t>33,1</w:t>
      </w:r>
      <w:r w:rsidRPr="001A27AC">
        <w:rPr>
          <w:sz w:val="28"/>
          <w:szCs w:val="28"/>
        </w:rPr>
        <w:t>% (</w:t>
      </w:r>
      <w:r w:rsidR="00CE3226" w:rsidRPr="001A27AC">
        <w:rPr>
          <w:sz w:val="28"/>
          <w:szCs w:val="28"/>
        </w:rPr>
        <w:t>441,9</w:t>
      </w:r>
      <w:r w:rsidR="00904460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млн.</w:t>
      </w:r>
      <w:r w:rsidR="004E002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руб.).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Реестр муниципальной собственности на</w:t>
      </w:r>
      <w:r w:rsidRPr="001A27AC">
        <w:rPr>
          <w:color w:val="FF0000"/>
          <w:sz w:val="28"/>
          <w:szCs w:val="28"/>
        </w:rPr>
        <w:t xml:space="preserve"> </w:t>
      </w:r>
      <w:r w:rsidR="008205C1" w:rsidRPr="001A27AC">
        <w:rPr>
          <w:sz w:val="28"/>
          <w:szCs w:val="28"/>
        </w:rPr>
        <w:t>01.01.2023 г.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включал</w:t>
      </w:r>
      <w:r w:rsidRPr="001A27AC">
        <w:rPr>
          <w:color w:val="FF0000"/>
          <w:sz w:val="28"/>
          <w:szCs w:val="28"/>
        </w:rPr>
        <w:t xml:space="preserve"> </w:t>
      </w:r>
      <w:r w:rsidR="00CE3226" w:rsidRPr="001A27AC">
        <w:rPr>
          <w:sz w:val="28"/>
          <w:szCs w:val="28"/>
        </w:rPr>
        <w:t>10</w:t>
      </w:r>
      <w:r w:rsidR="00486D60" w:rsidRPr="001A27AC">
        <w:rPr>
          <w:sz w:val="28"/>
          <w:szCs w:val="28"/>
        </w:rPr>
        <w:t>3</w:t>
      </w:r>
      <w:r w:rsidRPr="001A27AC">
        <w:rPr>
          <w:sz w:val="28"/>
          <w:szCs w:val="28"/>
        </w:rPr>
        <w:t xml:space="preserve"> жилых помещени</w:t>
      </w:r>
      <w:r w:rsidR="00486D60" w:rsidRPr="001A27AC">
        <w:rPr>
          <w:sz w:val="28"/>
          <w:szCs w:val="28"/>
        </w:rPr>
        <w:t>я</w:t>
      </w:r>
      <w:r w:rsidRPr="001A27AC">
        <w:rPr>
          <w:sz w:val="28"/>
          <w:szCs w:val="28"/>
        </w:rPr>
        <w:t xml:space="preserve"> муниципального специализированного жилищного фонда, из них 25 жилых помещений находятся в общежитии, </w:t>
      </w:r>
      <w:r w:rsidR="00CE3226" w:rsidRPr="001A27AC">
        <w:rPr>
          <w:sz w:val="28"/>
          <w:szCs w:val="28"/>
        </w:rPr>
        <w:t>71</w:t>
      </w:r>
      <w:r w:rsidRPr="001A27AC">
        <w:rPr>
          <w:sz w:val="28"/>
          <w:szCs w:val="28"/>
        </w:rPr>
        <w:t xml:space="preserve"> жил</w:t>
      </w:r>
      <w:r w:rsidR="00486D60" w:rsidRPr="001A27AC">
        <w:rPr>
          <w:sz w:val="28"/>
          <w:szCs w:val="28"/>
        </w:rPr>
        <w:t>ое</w:t>
      </w:r>
      <w:r w:rsidRPr="001A27AC">
        <w:rPr>
          <w:sz w:val="28"/>
          <w:szCs w:val="28"/>
        </w:rPr>
        <w:t xml:space="preserve"> помещени</w:t>
      </w:r>
      <w:r w:rsidR="00486D60" w:rsidRPr="001A27AC">
        <w:rPr>
          <w:sz w:val="28"/>
          <w:szCs w:val="28"/>
        </w:rPr>
        <w:t>е</w:t>
      </w:r>
      <w:r w:rsidRPr="001A27AC">
        <w:rPr>
          <w:sz w:val="28"/>
          <w:szCs w:val="28"/>
        </w:rPr>
        <w:t xml:space="preserve"> наход</w:t>
      </w:r>
      <w:r w:rsidR="00486D60" w:rsidRPr="001A27AC">
        <w:rPr>
          <w:sz w:val="28"/>
          <w:szCs w:val="28"/>
        </w:rPr>
        <w:t>и</w:t>
      </w:r>
      <w:r w:rsidRPr="001A27AC">
        <w:rPr>
          <w:sz w:val="28"/>
          <w:szCs w:val="28"/>
        </w:rPr>
        <w:t>тся в многоквартирных жилых домах</w:t>
      </w:r>
      <w:r w:rsidR="00486D60" w:rsidRPr="001A27AC">
        <w:rPr>
          <w:sz w:val="28"/>
          <w:szCs w:val="28"/>
        </w:rPr>
        <w:t>,</w:t>
      </w:r>
      <w:r w:rsidRPr="001A27AC">
        <w:rPr>
          <w:sz w:val="28"/>
          <w:szCs w:val="28"/>
        </w:rPr>
        <w:t xml:space="preserve"> 7 жилых помещений предоставлены детям-сиротам</w:t>
      </w:r>
      <w:r w:rsidR="00486D60" w:rsidRPr="001A27AC">
        <w:rPr>
          <w:sz w:val="28"/>
          <w:szCs w:val="28"/>
        </w:rPr>
        <w:t xml:space="preserve"> и</w:t>
      </w:r>
      <w:r w:rsidR="00CE3226" w:rsidRPr="001A27AC">
        <w:rPr>
          <w:sz w:val="28"/>
          <w:szCs w:val="28"/>
        </w:rPr>
        <w:t xml:space="preserve"> 1 жилой </w:t>
      </w:r>
      <w:r w:rsidR="00486D60" w:rsidRPr="001A27AC">
        <w:rPr>
          <w:sz w:val="28"/>
          <w:szCs w:val="28"/>
        </w:rPr>
        <w:t xml:space="preserve">16 квартирный </w:t>
      </w:r>
      <w:r w:rsidR="00CE3226" w:rsidRPr="001A27AC">
        <w:rPr>
          <w:sz w:val="28"/>
          <w:szCs w:val="28"/>
        </w:rPr>
        <w:t>дом</w:t>
      </w:r>
      <w:r w:rsidRPr="001A27AC">
        <w:rPr>
          <w:sz w:val="28"/>
          <w:szCs w:val="28"/>
        </w:rPr>
        <w:t>. Общая площадь муниципального специализированного жилищного фонда составляет 3</w:t>
      </w:r>
      <w:r w:rsidR="00CE3226" w:rsidRPr="001A27AC">
        <w:rPr>
          <w:sz w:val="28"/>
          <w:szCs w:val="28"/>
        </w:rPr>
        <w:t> 873,3</w:t>
      </w:r>
      <w:r w:rsidR="003A2542" w:rsidRPr="001A27AC">
        <w:rPr>
          <w:sz w:val="28"/>
          <w:szCs w:val="28"/>
        </w:rPr>
        <w:t xml:space="preserve"> м</w:t>
      </w:r>
      <w:r w:rsidR="003A2542" w:rsidRPr="001A27AC">
        <w:rPr>
          <w:sz w:val="28"/>
          <w:szCs w:val="28"/>
          <w:vertAlign w:val="superscript"/>
        </w:rPr>
        <w:t>2</w:t>
      </w:r>
      <w:r w:rsidRPr="001A27AC">
        <w:rPr>
          <w:sz w:val="28"/>
          <w:szCs w:val="28"/>
        </w:rPr>
        <w:t xml:space="preserve">, балансовая стоимость </w:t>
      </w:r>
      <w:r w:rsidR="003A2542" w:rsidRPr="001A27AC">
        <w:rPr>
          <w:sz w:val="28"/>
          <w:szCs w:val="28"/>
        </w:rPr>
        <w:t xml:space="preserve">составляет </w:t>
      </w:r>
      <w:r w:rsidR="00CE3226" w:rsidRPr="001A27AC">
        <w:rPr>
          <w:sz w:val="28"/>
          <w:szCs w:val="28"/>
        </w:rPr>
        <w:t>110,0</w:t>
      </w:r>
      <w:r w:rsidR="00F44212"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млн.</w:t>
      </w:r>
      <w:r w:rsidR="004E002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руб.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На </w:t>
      </w:r>
      <w:r w:rsidR="008205C1" w:rsidRPr="001A27AC">
        <w:rPr>
          <w:sz w:val="28"/>
          <w:szCs w:val="28"/>
        </w:rPr>
        <w:t>01.01.2023 г.</w:t>
      </w:r>
      <w:r w:rsidRPr="001A27AC">
        <w:rPr>
          <w:sz w:val="28"/>
          <w:szCs w:val="28"/>
        </w:rPr>
        <w:t xml:space="preserve"> действовало: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- 28 договоров аренды недвижимого имущества;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- 4 договора аренды движимого имущества;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- 1 договор аренды оборудования;</w:t>
      </w:r>
    </w:p>
    <w:p w:rsidR="00572E54" w:rsidRPr="001A27AC" w:rsidRDefault="00EC2F13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- 1</w:t>
      </w:r>
      <w:r w:rsidR="00CE3226" w:rsidRPr="001A27AC">
        <w:rPr>
          <w:sz w:val="28"/>
          <w:szCs w:val="28"/>
        </w:rPr>
        <w:t>4</w:t>
      </w:r>
      <w:r w:rsidR="00572E54" w:rsidRPr="001A27AC">
        <w:rPr>
          <w:color w:val="FF0000"/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договоров безвозмездного пользования.</w:t>
      </w:r>
    </w:p>
    <w:p w:rsidR="00572E54" w:rsidRPr="001A27AC" w:rsidRDefault="00F44212" w:rsidP="0090446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</w:t>
      </w:r>
      <w:r w:rsidR="00572E54" w:rsidRPr="001A27AC">
        <w:rPr>
          <w:sz w:val="28"/>
          <w:szCs w:val="28"/>
        </w:rPr>
        <w:t xml:space="preserve"> рамках реализации федеральных и областных программ в муниципальную собственность </w:t>
      </w:r>
      <w:r w:rsidRPr="001A27AC">
        <w:rPr>
          <w:sz w:val="28"/>
          <w:szCs w:val="28"/>
        </w:rPr>
        <w:t xml:space="preserve">МО </w:t>
      </w:r>
      <w:r w:rsidR="00572E54" w:rsidRPr="001A27AC">
        <w:rPr>
          <w:sz w:val="28"/>
          <w:szCs w:val="28"/>
        </w:rPr>
        <w:t xml:space="preserve">г. Бодайбо и района поступило имущество общей стоимостью </w:t>
      </w:r>
      <w:r w:rsidR="00CE3226" w:rsidRPr="001A27AC">
        <w:rPr>
          <w:sz w:val="28"/>
          <w:szCs w:val="28"/>
        </w:rPr>
        <w:t>23,5</w:t>
      </w:r>
      <w:r w:rsidR="00EC2F13" w:rsidRPr="001A27AC">
        <w:rPr>
          <w:sz w:val="28"/>
          <w:szCs w:val="28"/>
        </w:rPr>
        <w:t xml:space="preserve"> млн.</w:t>
      </w:r>
      <w:r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руб.</w:t>
      </w:r>
    </w:p>
    <w:p w:rsidR="00572E54" w:rsidRPr="001A27AC" w:rsidRDefault="00572E54" w:rsidP="0090446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 xml:space="preserve">По доходам от аренды объектов муниципальной собственности в бюджет МО                             г. Бодайбо и района </w:t>
      </w:r>
      <w:r w:rsidR="00F44212" w:rsidRPr="001A27AC">
        <w:rPr>
          <w:sz w:val="28"/>
          <w:szCs w:val="28"/>
        </w:rPr>
        <w:t>поступило</w:t>
      </w:r>
      <w:r w:rsidRPr="001A27AC">
        <w:rPr>
          <w:sz w:val="28"/>
          <w:szCs w:val="28"/>
        </w:rPr>
        <w:t xml:space="preserve"> </w:t>
      </w:r>
      <w:r w:rsidR="00EC2F13" w:rsidRPr="001A27AC">
        <w:rPr>
          <w:sz w:val="28"/>
          <w:szCs w:val="28"/>
        </w:rPr>
        <w:t>5</w:t>
      </w:r>
      <w:r w:rsidR="00CE3226" w:rsidRPr="001A27AC">
        <w:rPr>
          <w:sz w:val="28"/>
          <w:szCs w:val="28"/>
        </w:rPr>
        <w:t> 274,5</w:t>
      </w:r>
      <w:r w:rsidR="00FF6905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тыс.</w:t>
      </w:r>
      <w:r w:rsidR="00F44212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руб. при плане </w:t>
      </w:r>
      <w:r w:rsidR="00FF6905" w:rsidRPr="001A27AC">
        <w:rPr>
          <w:sz w:val="28"/>
          <w:szCs w:val="28"/>
        </w:rPr>
        <w:t>5</w:t>
      </w:r>
      <w:r w:rsidR="00CE3226" w:rsidRPr="001A27AC">
        <w:rPr>
          <w:sz w:val="28"/>
          <w:szCs w:val="28"/>
        </w:rPr>
        <w:t> 234,</w:t>
      </w:r>
      <w:r w:rsidR="00A365CF" w:rsidRPr="001A27AC">
        <w:rPr>
          <w:sz w:val="28"/>
          <w:szCs w:val="28"/>
        </w:rPr>
        <w:t>6</w:t>
      </w:r>
      <w:r w:rsidR="00F44212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тыс.</w:t>
      </w:r>
      <w:r w:rsidR="00F44212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руб</w:t>
      </w:r>
      <w:r w:rsidR="00F44212" w:rsidRPr="001A27AC">
        <w:rPr>
          <w:sz w:val="28"/>
          <w:szCs w:val="28"/>
        </w:rPr>
        <w:t xml:space="preserve">.; </w:t>
      </w:r>
      <w:r w:rsidRPr="001A27AC">
        <w:rPr>
          <w:sz w:val="28"/>
          <w:szCs w:val="28"/>
        </w:rPr>
        <w:t xml:space="preserve">от продажи имущества </w:t>
      </w:r>
      <w:r w:rsidR="00F44212" w:rsidRPr="001A27AC">
        <w:rPr>
          <w:sz w:val="28"/>
          <w:szCs w:val="28"/>
        </w:rPr>
        <w:t>поступило</w:t>
      </w:r>
      <w:r w:rsidRPr="001A27AC">
        <w:rPr>
          <w:sz w:val="28"/>
          <w:szCs w:val="28"/>
        </w:rPr>
        <w:t xml:space="preserve"> </w:t>
      </w:r>
      <w:r w:rsidR="00633C40" w:rsidRPr="001A27AC">
        <w:rPr>
          <w:sz w:val="28"/>
          <w:szCs w:val="28"/>
        </w:rPr>
        <w:t>4 358,7</w:t>
      </w:r>
      <w:r w:rsidR="00F44212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тыс.</w:t>
      </w:r>
      <w:r w:rsidR="00F44212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руб. при плане </w:t>
      </w:r>
      <w:r w:rsidR="00633C40" w:rsidRPr="001A27AC">
        <w:rPr>
          <w:sz w:val="28"/>
          <w:szCs w:val="28"/>
        </w:rPr>
        <w:t>4 743,4</w:t>
      </w:r>
      <w:r w:rsidR="00F44212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тыс.</w:t>
      </w:r>
      <w:r w:rsidR="00F44212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руб.</w:t>
      </w:r>
    </w:p>
    <w:p w:rsidR="00F44212" w:rsidRPr="001A27AC" w:rsidRDefault="00572E54" w:rsidP="0090446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Динамика поступлений от аренды и продажи муниципального имущества в 20</w:t>
      </w:r>
      <w:r w:rsidR="008205C1" w:rsidRPr="001A27AC">
        <w:rPr>
          <w:sz w:val="28"/>
          <w:szCs w:val="28"/>
        </w:rPr>
        <w:t>20</w:t>
      </w:r>
      <w:r w:rsidRPr="001A27AC">
        <w:rPr>
          <w:sz w:val="28"/>
          <w:szCs w:val="28"/>
        </w:rPr>
        <w:t>-202</w:t>
      </w:r>
      <w:r w:rsidR="008205C1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 xml:space="preserve"> </w:t>
      </w:r>
      <w:r w:rsidR="00F44212" w:rsidRPr="001A27AC">
        <w:rPr>
          <w:sz w:val="28"/>
          <w:szCs w:val="28"/>
        </w:rPr>
        <w:t>г.г.:</w:t>
      </w:r>
    </w:p>
    <w:tbl>
      <w:tblPr>
        <w:tblStyle w:val="afd"/>
        <w:tblW w:w="9606" w:type="dxa"/>
        <w:tblLook w:val="04A0"/>
      </w:tblPr>
      <w:tblGrid>
        <w:gridCol w:w="4077"/>
        <w:gridCol w:w="1985"/>
        <w:gridCol w:w="1843"/>
        <w:gridCol w:w="1701"/>
      </w:tblGrid>
      <w:tr w:rsidR="00E86FDE" w:rsidRPr="001A27AC" w:rsidTr="00FC42C2">
        <w:tc>
          <w:tcPr>
            <w:tcW w:w="4077" w:type="dxa"/>
            <w:vMerge w:val="restart"/>
            <w:vAlign w:val="center"/>
          </w:tcPr>
          <w:p w:rsidR="00E86FDE" w:rsidRPr="001A27AC" w:rsidRDefault="00E86FDE" w:rsidP="00F44212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Вид поступлений</w:t>
            </w:r>
          </w:p>
        </w:tc>
        <w:tc>
          <w:tcPr>
            <w:tcW w:w="5529" w:type="dxa"/>
            <w:gridSpan w:val="3"/>
            <w:vAlign w:val="center"/>
          </w:tcPr>
          <w:p w:rsidR="00E86FDE" w:rsidRPr="001A27AC" w:rsidRDefault="00E86FDE" w:rsidP="00E86FD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Сумма  поступлений, тыс. руб.</w:t>
            </w:r>
          </w:p>
        </w:tc>
      </w:tr>
      <w:tr w:rsidR="008205C1" w:rsidRPr="001A27AC" w:rsidTr="00FC42C2">
        <w:tc>
          <w:tcPr>
            <w:tcW w:w="4077" w:type="dxa"/>
            <w:vMerge/>
            <w:vAlign w:val="center"/>
          </w:tcPr>
          <w:p w:rsidR="008205C1" w:rsidRPr="001A27AC" w:rsidRDefault="008205C1" w:rsidP="00F44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205C1" w:rsidRPr="001A27AC" w:rsidRDefault="008205C1" w:rsidP="002365E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 xml:space="preserve"> 2020 г. </w:t>
            </w:r>
          </w:p>
        </w:tc>
        <w:tc>
          <w:tcPr>
            <w:tcW w:w="1843" w:type="dxa"/>
            <w:vAlign w:val="center"/>
          </w:tcPr>
          <w:p w:rsidR="008205C1" w:rsidRPr="001A27AC" w:rsidRDefault="008205C1" w:rsidP="002365E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  <w:vAlign w:val="center"/>
          </w:tcPr>
          <w:p w:rsidR="008205C1" w:rsidRPr="001A27AC" w:rsidRDefault="008205C1" w:rsidP="00E86FD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2022 г.</w:t>
            </w:r>
          </w:p>
        </w:tc>
      </w:tr>
      <w:tr w:rsidR="008205C1" w:rsidRPr="001A27AC" w:rsidTr="00FC42C2">
        <w:tc>
          <w:tcPr>
            <w:tcW w:w="4077" w:type="dxa"/>
          </w:tcPr>
          <w:p w:rsidR="008205C1" w:rsidRPr="001A27AC" w:rsidRDefault="008205C1" w:rsidP="00F44212">
            <w:pPr>
              <w:jc w:val="both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Аренда муниципального имущества</w:t>
            </w:r>
          </w:p>
        </w:tc>
        <w:tc>
          <w:tcPr>
            <w:tcW w:w="1985" w:type="dxa"/>
            <w:vAlign w:val="center"/>
          </w:tcPr>
          <w:p w:rsidR="008205C1" w:rsidRPr="001A27AC" w:rsidRDefault="008205C1" w:rsidP="002365E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4 737,3</w:t>
            </w:r>
          </w:p>
        </w:tc>
        <w:tc>
          <w:tcPr>
            <w:tcW w:w="1843" w:type="dxa"/>
            <w:vAlign w:val="center"/>
          </w:tcPr>
          <w:p w:rsidR="008205C1" w:rsidRPr="001A27AC" w:rsidRDefault="008205C1" w:rsidP="002365E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5 832,2</w:t>
            </w:r>
          </w:p>
        </w:tc>
        <w:tc>
          <w:tcPr>
            <w:tcW w:w="1701" w:type="dxa"/>
            <w:vAlign w:val="center"/>
          </w:tcPr>
          <w:p w:rsidR="008205C1" w:rsidRPr="001A27AC" w:rsidRDefault="00633C40" w:rsidP="00F44212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5 274,5</w:t>
            </w:r>
          </w:p>
        </w:tc>
      </w:tr>
      <w:tr w:rsidR="008205C1" w:rsidRPr="001A27AC" w:rsidTr="00FC42C2">
        <w:tc>
          <w:tcPr>
            <w:tcW w:w="4077" w:type="dxa"/>
          </w:tcPr>
          <w:p w:rsidR="008205C1" w:rsidRPr="001A27AC" w:rsidRDefault="008205C1" w:rsidP="00F44212">
            <w:pPr>
              <w:jc w:val="both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Приватизация (продажа) имущества</w:t>
            </w:r>
          </w:p>
        </w:tc>
        <w:tc>
          <w:tcPr>
            <w:tcW w:w="1985" w:type="dxa"/>
            <w:vAlign w:val="center"/>
          </w:tcPr>
          <w:p w:rsidR="008205C1" w:rsidRPr="001A27AC" w:rsidRDefault="008205C1" w:rsidP="002365E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2 359,6</w:t>
            </w:r>
          </w:p>
        </w:tc>
        <w:tc>
          <w:tcPr>
            <w:tcW w:w="1843" w:type="dxa"/>
            <w:vAlign w:val="center"/>
          </w:tcPr>
          <w:p w:rsidR="008205C1" w:rsidRPr="001A27AC" w:rsidRDefault="008205C1" w:rsidP="002365E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998,4</w:t>
            </w:r>
          </w:p>
        </w:tc>
        <w:tc>
          <w:tcPr>
            <w:tcW w:w="1701" w:type="dxa"/>
            <w:vAlign w:val="center"/>
          </w:tcPr>
          <w:p w:rsidR="008205C1" w:rsidRPr="001A27AC" w:rsidRDefault="00633C40" w:rsidP="00F44212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4 358,7</w:t>
            </w:r>
          </w:p>
        </w:tc>
      </w:tr>
    </w:tbl>
    <w:p w:rsidR="00572E54" w:rsidRPr="001A27AC" w:rsidRDefault="00A365CF" w:rsidP="00A365CF">
      <w:pPr>
        <w:ind w:firstLine="567"/>
        <w:jc w:val="center"/>
        <w:rPr>
          <w:sz w:val="28"/>
          <w:szCs w:val="28"/>
        </w:rPr>
      </w:pPr>
      <w:r w:rsidRPr="001A27AC">
        <w:rPr>
          <w:sz w:val="28"/>
          <w:szCs w:val="28"/>
        </w:rPr>
        <w:t>2.2 Земельные ресурсы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Общая площадь территории </w:t>
      </w:r>
      <w:r w:rsidR="00F44212" w:rsidRPr="001A27AC">
        <w:rPr>
          <w:sz w:val="28"/>
          <w:szCs w:val="28"/>
        </w:rPr>
        <w:t>МО</w:t>
      </w:r>
      <w:r w:rsidRPr="001A27AC">
        <w:rPr>
          <w:sz w:val="28"/>
          <w:szCs w:val="28"/>
        </w:rPr>
        <w:t xml:space="preserve"> г. Бодайбо и района составляет 9 198 600 га, из нее: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земли лесного фонда – 8 606 837,7 га;</w:t>
      </w:r>
    </w:p>
    <w:p w:rsidR="00572E54" w:rsidRPr="001A27AC" w:rsidRDefault="00572E54" w:rsidP="009044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земли особо охраняемых </w:t>
      </w:r>
      <w:hyperlink r:id="rId8" w:history="1">
        <w:r w:rsidRPr="001A27AC">
          <w:rPr>
            <w:sz w:val="28"/>
            <w:szCs w:val="28"/>
          </w:rPr>
          <w:t>территорий и объектов</w:t>
        </w:r>
      </w:hyperlink>
      <w:r w:rsidRPr="001A27AC">
        <w:rPr>
          <w:sz w:val="28"/>
          <w:szCs w:val="28"/>
        </w:rPr>
        <w:t xml:space="preserve"> – 585 850,3 га;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земли населенных пунктов -  5 912 га.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Всего по состоянию на </w:t>
      </w:r>
      <w:r w:rsidR="008205C1" w:rsidRPr="001A27AC">
        <w:rPr>
          <w:sz w:val="28"/>
          <w:szCs w:val="28"/>
        </w:rPr>
        <w:t>01.01.</w:t>
      </w:r>
      <w:r w:rsidRPr="001A27AC">
        <w:rPr>
          <w:sz w:val="28"/>
          <w:szCs w:val="28"/>
        </w:rPr>
        <w:t>20</w:t>
      </w:r>
      <w:r w:rsidR="00F44212" w:rsidRPr="001A27AC">
        <w:rPr>
          <w:sz w:val="28"/>
          <w:szCs w:val="28"/>
        </w:rPr>
        <w:t>2</w:t>
      </w:r>
      <w:r w:rsidR="008205C1" w:rsidRPr="001A27AC">
        <w:rPr>
          <w:sz w:val="28"/>
          <w:szCs w:val="28"/>
        </w:rPr>
        <w:t>3</w:t>
      </w:r>
      <w:r w:rsidR="00F44212" w:rsidRPr="001A27AC">
        <w:rPr>
          <w:sz w:val="28"/>
          <w:szCs w:val="28"/>
        </w:rPr>
        <w:t xml:space="preserve"> г.</w:t>
      </w:r>
      <w:r w:rsidRPr="001A27AC">
        <w:rPr>
          <w:sz w:val="28"/>
          <w:szCs w:val="28"/>
        </w:rPr>
        <w:t xml:space="preserve"> в хозяйственный оборот вовлечено 4</w:t>
      </w:r>
      <w:r w:rsidR="00633C40" w:rsidRPr="001A27AC">
        <w:rPr>
          <w:sz w:val="28"/>
          <w:szCs w:val="28"/>
        </w:rPr>
        <w:t> 823,3</w:t>
      </w:r>
      <w:r w:rsidR="00F44212"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га (</w:t>
      </w:r>
      <w:r w:rsidR="00FF6905" w:rsidRPr="001A27AC">
        <w:rPr>
          <w:sz w:val="28"/>
          <w:szCs w:val="28"/>
        </w:rPr>
        <w:t>8</w:t>
      </w:r>
      <w:r w:rsidR="00633C40" w:rsidRPr="001A27AC">
        <w:rPr>
          <w:sz w:val="28"/>
          <w:szCs w:val="28"/>
        </w:rPr>
        <w:t>1,6</w:t>
      </w:r>
      <w:r w:rsidRPr="001A27AC">
        <w:rPr>
          <w:sz w:val="28"/>
          <w:szCs w:val="28"/>
        </w:rPr>
        <w:t>%) земель населенного пункта, в том числе: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="00FB61FE" w:rsidRPr="001A27AC">
        <w:rPr>
          <w:sz w:val="28"/>
          <w:szCs w:val="28"/>
        </w:rPr>
        <w:t>301,</w:t>
      </w:r>
      <w:r w:rsidR="00633C40" w:rsidRPr="001A27AC">
        <w:rPr>
          <w:sz w:val="28"/>
          <w:szCs w:val="28"/>
        </w:rPr>
        <w:t>6</w:t>
      </w:r>
      <w:r w:rsidR="00FB61FE" w:rsidRPr="001A27AC">
        <w:rPr>
          <w:sz w:val="28"/>
          <w:szCs w:val="28"/>
        </w:rPr>
        <w:t xml:space="preserve"> га </w:t>
      </w:r>
      <w:r w:rsidRPr="001A27AC">
        <w:rPr>
          <w:sz w:val="28"/>
          <w:szCs w:val="28"/>
        </w:rPr>
        <w:t>(</w:t>
      </w:r>
      <w:r w:rsidR="00FB61FE" w:rsidRPr="001A27AC">
        <w:rPr>
          <w:sz w:val="28"/>
          <w:szCs w:val="28"/>
        </w:rPr>
        <w:t>6,</w:t>
      </w:r>
      <w:r w:rsidR="00633C40" w:rsidRPr="001A27AC">
        <w:rPr>
          <w:sz w:val="28"/>
          <w:szCs w:val="28"/>
        </w:rPr>
        <w:t>2</w:t>
      </w:r>
      <w:r w:rsidR="00FB61FE" w:rsidRPr="001A27AC">
        <w:rPr>
          <w:sz w:val="28"/>
          <w:szCs w:val="28"/>
        </w:rPr>
        <w:t>%</w:t>
      </w:r>
      <w:r w:rsidRPr="001A27AC">
        <w:rPr>
          <w:sz w:val="28"/>
          <w:szCs w:val="28"/>
        </w:rPr>
        <w:t>) оформлено в постоянное (бессрочное) пользование, пожизненное наследуемое владение, безвозмездное пользование;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 </w:t>
      </w:r>
      <w:r w:rsidR="00FB61FE" w:rsidRPr="001A27AC">
        <w:rPr>
          <w:sz w:val="28"/>
          <w:szCs w:val="28"/>
        </w:rPr>
        <w:t>5</w:t>
      </w:r>
      <w:r w:rsidR="00633C40" w:rsidRPr="001A27AC">
        <w:rPr>
          <w:sz w:val="28"/>
          <w:szCs w:val="28"/>
        </w:rPr>
        <w:t>3</w:t>
      </w:r>
      <w:r w:rsidR="00FF6905" w:rsidRPr="001A27AC">
        <w:rPr>
          <w:sz w:val="28"/>
          <w:szCs w:val="28"/>
        </w:rPr>
        <w:t>9,</w:t>
      </w:r>
      <w:r w:rsidR="00633C40" w:rsidRPr="001A27AC">
        <w:rPr>
          <w:sz w:val="28"/>
          <w:szCs w:val="28"/>
        </w:rPr>
        <w:t>3</w:t>
      </w:r>
      <w:r w:rsidR="00FB61FE" w:rsidRPr="001A27AC">
        <w:rPr>
          <w:sz w:val="28"/>
          <w:szCs w:val="28"/>
        </w:rPr>
        <w:t xml:space="preserve"> га </w:t>
      </w:r>
      <w:r w:rsidRPr="001A27AC">
        <w:rPr>
          <w:sz w:val="28"/>
          <w:szCs w:val="28"/>
        </w:rPr>
        <w:t>(</w:t>
      </w:r>
      <w:r w:rsidR="00FB61FE" w:rsidRPr="001A27AC">
        <w:rPr>
          <w:sz w:val="28"/>
          <w:szCs w:val="28"/>
        </w:rPr>
        <w:t>11,2%</w:t>
      </w:r>
      <w:r w:rsidRPr="001A27AC">
        <w:rPr>
          <w:sz w:val="28"/>
          <w:szCs w:val="28"/>
        </w:rPr>
        <w:t>) оформлено в собственность;</w:t>
      </w:r>
    </w:p>
    <w:p w:rsidR="00572E54" w:rsidRPr="001A27AC" w:rsidRDefault="00572E54" w:rsidP="0090446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="00FB61FE" w:rsidRPr="001A27AC">
        <w:rPr>
          <w:sz w:val="28"/>
          <w:szCs w:val="28"/>
        </w:rPr>
        <w:t>3</w:t>
      </w:r>
      <w:r w:rsidR="00633C40" w:rsidRPr="001A27AC">
        <w:rPr>
          <w:sz w:val="28"/>
          <w:szCs w:val="28"/>
        </w:rPr>
        <w:t> </w:t>
      </w:r>
      <w:r w:rsidR="00FF6905" w:rsidRPr="001A27AC">
        <w:rPr>
          <w:sz w:val="28"/>
          <w:szCs w:val="28"/>
        </w:rPr>
        <w:t>9</w:t>
      </w:r>
      <w:r w:rsidR="00633C40" w:rsidRPr="001A27AC">
        <w:rPr>
          <w:sz w:val="28"/>
          <w:szCs w:val="28"/>
        </w:rPr>
        <w:t>8</w:t>
      </w:r>
      <w:r w:rsidR="00FF6905" w:rsidRPr="001A27AC">
        <w:rPr>
          <w:sz w:val="28"/>
          <w:szCs w:val="28"/>
        </w:rPr>
        <w:t>2</w:t>
      </w:r>
      <w:r w:rsidR="00633C40" w:rsidRPr="001A27AC">
        <w:rPr>
          <w:sz w:val="28"/>
          <w:szCs w:val="28"/>
        </w:rPr>
        <w:t>,4</w:t>
      </w:r>
      <w:r w:rsidR="00FB61FE" w:rsidRPr="001A27AC">
        <w:rPr>
          <w:sz w:val="28"/>
          <w:szCs w:val="28"/>
        </w:rPr>
        <w:t xml:space="preserve"> га</w:t>
      </w:r>
      <w:r w:rsidRPr="001A27AC">
        <w:rPr>
          <w:sz w:val="28"/>
          <w:szCs w:val="28"/>
        </w:rPr>
        <w:t xml:space="preserve"> (</w:t>
      </w:r>
      <w:r w:rsidR="00FB61FE" w:rsidRPr="001A27AC">
        <w:rPr>
          <w:sz w:val="28"/>
          <w:szCs w:val="28"/>
        </w:rPr>
        <w:t>82,</w:t>
      </w:r>
      <w:r w:rsidR="00633C40" w:rsidRPr="001A27AC">
        <w:rPr>
          <w:sz w:val="28"/>
          <w:szCs w:val="28"/>
        </w:rPr>
        <w:t>6</w:t>
      </w:r>
      <w:r w:rsidR="00FB61FE" w:rsidRPr="001A27AC">
        <w:rPr>
          <w:sz w:val="28"/>
          <w:szCs w:val="28"/>
        </w:rPr>
        <w:t>%</w:t>
      </w:r>
      <w:r w:rsidRPr="001A27AC">
        <w:rPr>
          <w:sz w:val="28"/>
          <w:szCs w:val="28"/>
        </w:rPr>
        <w:t>) передано в аренду.</w:t>
      </w:r>
    </w:p>
    <w:p w:rsidR="00572E54" w:rsidRPr="001A27AC" w:rsidRDefault="00572E54" w:rsidP="0090446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От аренды земельных участков </w:t>
      </w:r>
      <w:r w:rsidR="00F44212" w:rsidRPr="001A27AC">
        <w:rPr>
          <w:sz w:val="28"/>
          <w:szCs w:val="28"/>
        </w:rPr>
        <w:t xml:space="preserve">дополнительно поступило </w:t>
      </w:r>
      <w:r w:rsidRPr="001A27AC">
        <w:rPr>
          <w:sz w:val="28"/>
          <w:szCs w:val="28"/>
        </w:rPr>
        <w:t xml:space="preserve"> в бюджет </w:t>
      </w:r>
      <w:r w:rsidR="00FF6905" w:rsidRPr="001A27AC">
        <w:rPr>
          <w:sz w:val="28"/>
          <w:szCs w:val="28"/>
        </w:rPr>
        <w:t>9</w:t>
      </w:r>
      <w:r w:rsidR="00633C40" w:rsidRPr="001A27AC">
        <w:rPr>
          <w:sz w:val="28"/>
          <w:szCs w:val="28"/>
        </w:rPr>
        <w:t> </w:t>
      </w:r>
      <w:r w:rsidR="00FF6905" w:rsidRPr="001A27AC">
        <w:rPr>
          <w:sz w:val="28"/>
          <w:szCs w:val="28"/>
        </w:rPr>
        <w:t>5</w:t>
      </w:r>
      <w:r w:rsidR="00633C40" w:rsidRPr="001A27AC">
        <w:rPr>
          <w:sz w:val="28"/>
          <w:szCs w:val="28"/>
        </w:rPr>
        <w:t>46,2</w:t>
      </w:r>
      <w:r w:rsidR="00F44212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тыс.</w:t>
      </w:r>
      <w:r w:rsidR="004E002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руб.</w:t>
      </w:r>
      <w:r w:rsidR="00F44212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при плане </w:t>
      </w:r>
      <w:r w:rsidR="00633C40" w:rsidRPr="001A27AC">
        <w:rPr>
          <w:sz w:val="28"/>
          <w:szCs w:val="28"/>
        </w:rPr>
        <w:t>9 502,7</w:t>
      </w:r>
      <w:r w:rsidR="00F44212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тыс.</w:t>
      </w:r>
      <w:r w:rsidR="004E002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руб.</w:t>
      </w:r>
      <w:r w:rsidR="00F44212" w:rsidRPr="001A27AC">
        <w:rPr>
          <w:sz w:val="28"/>
          <w:szCs w:val="28"/>
        </w:rPr>
        <w:t xml:space="preserve"> (</w:t>
      </w:r>
      <w:r w:rsidRPr="001A27AC">
        <w:rPr>
          <w:sz w:val="28"/>
          <w:szCs w:val="28"/>
        </w:rPr>
        <w:t xml:space="preserve">план выполнен на </w:t>
      </w:r>
      <w:r w:rsidR="00FF6905" w:rsidRPr="001A27AC">
        <w:rPr>
          <w:sz w:val="28"/>
          <w:szCs w:val="28"/>
        </w:rPr>
        <w:t>1</w:t>
      </w:r>
      <w:r w:rsidR="00633C40" w:rsidRPr="001A27AC">
        <w:rPr>
          <w:sz w:val="28"/>
          <w:szCs w:val="28"/>
        </w:rPr>
        <w:t>00,5%</w:t>
      </w:r>
      <w:r w:rsidR="00F44212" w:rsidRPr="001A27AC">
        <w:rPr>
          <w:sz w:val="28"/>
          <w:szCs w:val="28"/>
        </w:rPr>
        <w:t>);</w:t>
      </w:r>
      <w:r w:rsidRPr="001A27AC">
        <w:rPr>
          <w:sz w:val="28"/>
          <w:szCs w:val="28"/>
        </w:rPr>
        <w:t xml:space="preserve"> от продажи земельных участков –</w:t>
      </w:r>
      <w:r w:rsidR="00633C40" w:rsidRPr="001A27AC">
        <w:rPr>
          <w:sz w:val="28"/>
          <w:szCs w:val="28"/>
        </w:rPr>
        <w:t>931,5</w:t>
      </w:r>
      <w:r w:rsidR="00F44212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тыс.</w:t>
      </w:r>
      <w:r w:rsidR="004E002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руб. при плане  </w:t>
      </w:r>
      <w:r w:rsidR="00633C40" w:rsidRPr="001A27AC">
        <w:rPr>
          <w:sz w:val="28"/>
          <w:szCs w:val="28"/>
        </w:rPr>
        <w:t>531,0</w:t>
      </w:r>
      <w:r w:rsidR="00FF6905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тыс.</w:t>
      </w:r>
      <w:r w:rsidR="004E002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руб.</w:t>
      </w:r>
      <w:r w:rsidR="00F44212" w:rsidRPr="001A27AC">
        <w:rPr>
          <w:sz w:val="28"/>
          <w:szCs w:val="28"/>
        </w:rPr>
        <w:t xml:space="preserve"> (</w:t>
      </w:r>
      <w:r w:rsidRPr="001A27AC">
        <w:rPr>
          <w:sz w:val="28"/>
          <w:szCs w:val="28"/>
        </w:rPr>
        <w:t xml:space="preserve">план выполнен </w:t>
      </w:r>
      <w:r w:rsidR="00F44212" w:rsidRPr="001A27AC">
        <w:rPr>
          <w:sz w:val="28"/>
          <w:szCs w:val="28"/>
        </w:rPr>
        <w:t>на</w:t>
      </w:r>
      <w:r w:rsidR="00633C40" w:rsidRPr="001A27AC">
        <w:rPr>
          <w:sz w:val="28"/>
          <w:szCs w:val="28"/>
        </w:rPr>
        <w:t xml:space="preserve"> 175,4</w:t>
      </w:r>
      <w:r w:rsidRPr="001A27AC">
        <w:rPr>
          <w:sz w:val="28"/>
          <w:szCs w:val="28"/>
        </w:rPr>
        <w:t>%</w:t>
      </w:r>
      <w:r w:rsidR="00F44212" w:rsidRPr="001A27AC">
        <w:rPr>
          <w:sz w:val="28"/>
          <w:szCs w:val="28"/>
        </w:rPr>
        <w:t>)</w:t>
      </w:r>
      <w:r w:rsidRPr="001A27AC">
        <w:rPr>
          <w:sz w:val="28"/>
          <w:szCs w:val="28"/>
        </w:rPr>
        <w:t>.</w:t>
      </w:r>
    </w:p>
    <w:p w:rsidR="00572E54" w:rsidRPr="001A27AC" w:rsidRDefault="00572E54" w:rsidP="0090446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Динамика поступлений от аренды и продажи земельных участков в 20</w:t>
      </w:r>
      <w:r w:rsidR="008205C1" w:rsidRPr="001A27AC">
        <w:rPr>
          <w:sz w:val="28"/>
          <w:szCs w:val="28"/>
        </w:rPr>
        <w:t>20</w:t>
      </w:r>
      <w:r w:rsidRPr="001A27AC">
        <w:rPr>
          <w:sz w:val="28"/>
          <w:szCs w:val="28"/>
        </w:rPr>
        <w:t>-202</w:t>
      </w:r>
      <w:r w:rsidR="008205C1" w:rsidRPr="001A27AC">
        <w:rPr>
          <w:sz w:val="28"/>
          <w:szCs w:val="28"/>
        </w:rPr>
        <w:t>2</w:t>
      </w:r>
      <w:r w:rsidR="00FF6905" w:rsidRPr="001A27AC">
        <w:rPr>
          <w:sz w:val="28"/>
          <w:szCs w:val="28"/>
        </w:rPr>
        <w:t xml:space="preserve"> г</w:t>
      </w:r>
      <w:r w:rsidR="00F44212" w:rsidRPr="001A27AC">
        <w:rPr>
          <w:sz w:val="28"/>
          <w:szCs w:val="28"/>
        </w:rPr>
        <w:t>.г.:</w:t>
      </w:r>
      <w:r w:rsidRPr="001A27AC">
        <w:rPr>
          <w:sz w:val="28"/>
          <w:szCs w:val="28"/>
        </w:rPr>
        <w:t xml:space="preserve"> </w:t>
      </w:r>
    </w:p>
    <w:tbl>
      <w:tblPr>
        <w:tblStyle w:val="afd"/>
        <w:tblW w:w="9606" w:type="dxa"/>
        <w:tblLook w:val="04A0"/>
      </w:tblPr>
      <w:tblGrid>
        <w:gridCol w:w="3794"/>
        <w:gridCol w:w="1843"/>
        <w:gridCol w:w="1984"/>
        <w:gridCol w:w="1985"/>
      </w:tblGrid>
      <w:tr w:rsidR="00FC42C2" w:rsidRPr="001A27AC" w:rsidTr="00FC42C2">
        <w:tc>
          <w:tcPr>
            <w:tcW w:w="3794" w:type="dxa"/>
            <w:vMerge w:val="restart"/>
            <w:vAlign w:val="center"/>
          </w:tcPr>
          <w:p w:rsidR="00FC42C2" w:rsidRPr="001A27AC" w:rsidRDefault="00FC42C2" w:rsidP="00F44212">
            <w:pPr>
              <w:jc w:val="center"/>
            </w:pPr>
            <w:r w:rsidRPr="001A27AC">
              <w:rPr>
                <w:sz w:val="24"/>
                <w:szCs w:val="24"/>
              </w:rPr>
              <w:t>Вид поступлений</w:t>
            </w:r>
          </w:p>
        </w:tc>
        <w:tc>
          <w:tcPr>
            <w:tcW w:w="5812" w:type="dxa"/>
            <w:gridSpan w:val="3"/>
            <w:vAlign w:val="center"/>
          </w:tcPr>
          <w:p w:rsidR="00FC42C2" w:rsidRPr="001A27AC" w:rsidRDefault="004225B4" w:rsidP="008205C1">
            <w:pPr>
              <w:jc w:val="center"/>
            </w:pPr>
            <w:r w:rsidRPr="001A27AC">
              <w:rPr>
                <w:sz w:val="24"/>
                <w:szCs w:val="24"/>
              </w:rPr>
              <w:t>Сумма поступлений</w:t>
            </w:r>
            <w:r w:rsidR="008205C1" w:rsidRPr="001A27AC">
              <w:rPr>
                <w:sz w:val="24"/>
                <w:szCs w:val="24"/>
              </w:rPr>
              <w:t>,</w:t>
            </w:r>
            <w:r w:rsidR="00FC42C2" w:rsidRPr="001A27AC">
              <w:rPr>
                <w:sz w:val="24"/>
                <w:szCs w:val="24"/>
              </w:rPr>
              <w:t xml:space="preserve"> тыс. руб.</w:t>
            </w:r>
          </w:p>
        </w:tc>
      </w:tr>
      <w:tr w:rsidR="008205C1" w:rsidRPr="001A27AC" w:rsidTr="00FC42C2">
        <w:tc>
          <w:tcPr>
            <w:tcW w:w="3794" w:type="dxa"/>
            <w:vMerge/>
            <w:vAlign w:val="center"/>
          </w:tcPr>
          <w:p w:rsidR="008205C1" w:rsidRPr="001A27AC" w:rsidRDefault="008205C1" w:rsidP="00F44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05C1" w:rsidRPr="001A27AC" w:rsidRDefault="008205C1" w:rsidP="002365E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 xml:space="preserve">2020 г. </w:t>
            </w:r>
          </w:p>
        </w:tc>
        <w:tc>
          <w:tcPr>
            <w:tcW w:w="1984" w:type="dxa"/>
            <w:vAlign w:val="center"/>
          </w:tcPr>
          <w:p w:rsidR="008205C1" w:rsidRPr="001A27AC" w:rsidRDefault="008205C1" w:rsidP="002365E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 xml:space="preserve">2021 г. </w:t>
            </w:r>
          </w:p>
        </w:tc>
        <w:tc>
          <w:tcPr>
            <w:tcW w:w="1985" w:type="dxa"/>
            <w:vAlign w:val="center"/>
          </w:tcPr>
          <w:p w:rsidR="008205C1" w:rsidRPr="001A27AC" w:rsidRDefault="008205C1" w:rsidP="00FC42C2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2022 г.</w:t>
            </w:r>
          </w:p>
        </w:tc>
      </w:tr>
      <w:tr w:rsidR="008205C1" w:rsidRPr="001A27AC" w:rsidTr="00FC42C2">
        <w:tc>
          <w:tcPr>
            <w:tcW w:w="3794" w:type="dxa"/>
            <w:vAlign w:val="center"/>
          </w:tcPr>
          <w:p w:rsidR="008205C1" w:rsidRPr="001A27AC" w:rsidRDefault="008205C1" w:rsidP="00F44212">
            <w:pPr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Аренда земельных участков</w:t>
            </w:r>
          </w:p>
        </w:tc>
        <w:tc>
          <w:tcPr>
            <w:tcW w:w="1843" w:type="dxa"/>
            <w:vAlign w:val="center"/>
          </w:tcPr>
          <w:p w:rsidR="008205C1" w:rsidRPr="001A27AC" w:rsidRDefault="008205C1" w:rsidP="002365E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8 657,9</w:t>
            </w:r>
          </w:p>
        </w:tc>
        <w:tc>
          <w:tcPr>
            <w:tcW w:w="1984" w:type="dxa"/>
            <w:vAlign w:val="center"/>
          </w:tcPr>
          <w:p w:rsidR="008205C1" w:rsidRPr="001A27AC" w:rsidRDefault="008205C1" w:rsidP="002365E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9 578,5</w:t>
            </w:r>
          </w:p>
        </w:tc>
        <w:tc>
          <w:tcPr>
            <w:tcW w:w="1985" w:type="dxa"/>
            <w:vAlign w:val="center"/>
          </w:tcPr>
          <w:p w:rsidR="008205C1" w:rsidRPr="001A27AC" w:rsidRDefault="00633C40" w:rsidP="00F44212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9 546,2</w:t>
            </w:r>
          </w:p>
        </w:tc>
      </w:tr>
      <w:tr w:rsidR="008205C1" w:rsidRPr="001A27AC" w:rsidTr="00FC42C2">
        <w:tc>
          <w:tcPr>
            <w:tcW w:w="3794" w:type="dxa"/>
            <w:vAlign w:val="center"/>
          </w:tcPr>
          <w:p w:rsidR="008205C1" w:rsidRPr="001A27AC" w:rsidRDefault="008205C1" w:rsidP="00F44212">
            <w:pPr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Продажа земельных участков</w:t>
            </w:r>
          </w:p>
        </w:tc>
        <w:tc>
          <w:tcPr>
            <w:tcW w:w="1843" w:type="dxa"/>
            <w:vAlign w:val="center"/>
          </w:tcPr>
          <w:p w:rsidR="008205C1" w:rsidRPr="001A27AC" w:rsidRDefault="008205C1" w:rsidP="002365E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1 397,4</w:t>
            </w:r>
          </w:p>
        </w:tc>
        <w:tc>
          <w:tcPr>
            <w:tcW w:w="1984" w:type="dxa"/>
            <w:vAlign w:val="center"/>
          </w:tcPr>
          <w:p w:rsidR="008205C1" w:rsidRPr="001A27AC" w:rsidRDefault="008205C1" w:rsidP="002365EE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791,5</w:t>
            </w:r>
          </w:p>
        </w:tc>
        <w:tc>
          <w:tcPr>
            <w:tcW w:w="1985" w:type="dxa"/>
            <w:vAlign w:val="center"/>
          </w:tcPr>
          <w:p w:rsidR="008205C1" w:rsidRPr="001A27AC" w:rsidRDefault="00633C40" w:rsidP="00F44212">
            <w:pPr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931,5</w:t>
            </w:r>
          </w:p>
        </w:tc>
      </w:tr>
    </w:tbl>
    <w:p w:rsidR="00572E54" w:rsidRPr="001A27AC" w:rsidRDefault="004225B4" w:rsidP="00501BB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27AC">
        <w:tab/>
      </w:r>
      <w:r w:rsidR="00572E54" w:rsidRPr="001A27AC">
        <w:rPr>
          <w:sz w:val="28"/>
          <w:szCs w:val="28"/>
        </w:rPr>
        <w:t>По</w:t>
      </w:r>
      <w:r w:rsidR="00FC42C2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договорам на установку и эксплуатацию рекламных конструкций дополнительн</w:t>
      </w:r>
      <w:r w:rsidR="001645CC" w:rsidRPr="001A27AC">
        <w:rPr>
          <w:sz w:val="28"/>
          <w:szCs w:val="28"/>
        </w:rPr>
        <w:t>о поступило в</w:t>
      </w:r>
      <w:r w:rsidR="00572E54" w:rsidRPr="001A27AC">
        <w:rPr>
          <w:sz w:val="28"/>
          <w:szCs w:val="28"/>
        </w:rPr>
        <w:t xml:space="preserve"> бюджет МО г. Бодайбо и района </w:t>
      </w:r>
      <w:r w:rsidR="00FF6905" w:rsidRPr="001A27AC">
        <w:rPr>
          <w:sz w:val="28"/>
          <w:szCs w:val="28"/>
        </w:rPr>
        <w:t>6</w:t>
      </w:r>
      <w:r w:rsidR="00633C40" w:rsidRPr="001A27AC">
        <w:rPr>
          <w:sz w:val="28"/>
          <w:szCs w:val="28"/>
        </w:rPr>
        <w:t>77,4</w:t>
      </w:r>
      <w:r w:rsidR="001645CC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тыс.</w:t>
      </w:r>
      <w:r w:rsidR="004E0028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 xml:space="preserve">руб. при плане </w:t>
      </w:r>
      <w:r w:rsidR="00FF6905" w:rsidRPr="001A27AC">
        <w:rPr>
          <w:sz w:val="28"/>
          <w:szCs w:val="28"/>
        </w:rPr>
        <w:t>6</w:t>
      </w:r>
      <w:r w:rsidR="00633C40" w:rsidRPr="001A27AC">
        <w:rPr>
          <w:sz w:val="28"/>
          <w:szCs w:val="28"/>
        </w:rPr>
        <w:t>45,9</w:t>
      </w:r>
      <w:r w:rsidR="00FF6905" w:rsidRPr="001A27AC">
        <w:rPr>
          <w:sz w:val="28"/>
          <w:szCs w:val="28"/>
        </w:rPr>
        <w:t xml:space="preserve"> ты</w:t>
      </w:r>
      <w:r w:rsidR="00572E54" w:rsidRPr="001A27AC">
        <w:rPr>
          <w:sz w:val="28"/>
          <w:szCs w:val="28"/>
        </w:rPr>
        <w:t>с.</w:t>
      </w:r>
      <w:r w:rsidR="004E0028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руб.</w:t>
      </w:r>
      <w:r w:rsidR="00633C40" w:rsidRPr="001A27AC">
        <w:rPr>
          <w:sz w:val="28"/>
          <w:szCs w:val="28"/>
        </w:rPr>
        <w:t xml:space="preserve"> (план выполнен на 104,9%).</w:t>
      </w:r>
      <w:r w:rsidR="00670FEC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Размер госпошлины за выдачу разрешений на установку и эксплуатацию рекламных конструкций, поступивший в бюджет МО г.</w:t>
      </w:r>
      <w:r w:rsidR="004F548C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 xml:space="preserve">Бодайбо и района составил </w:t>
      </w:r>
      <w:r w:rsidR="00633C40" w:rsidRPr="001A27AC">
        <w:rPr>
          <w:sz w:val="28"/>
          <w:szCs w:val="28"/>
        </w:rPr>
        <w:t>20</w:t>
      </w:r>
      <w:r w:rsidR="00FF6905" w:rsidRPr="001A27AC">
        <w:rPr>
          <w:sz w:val="28"/>
          <w:szCs w:val="28"/>
        </w:rPr>
        <w:t>,0</w:t>
      </w:r>
      <w:r w:rsidR="001645CC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тыс.</w:t>
      </w:r>
      <w:r w:rsidR="004E0028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руб</w:t>
      </w:r>
      <w:r w:rsidR="00572E54" w:rsidRPr="001A27AC">
        <w:rPr>
          <w:b/>
          <w:sz w:val="28"/>
          <w:szCs w:val="28"/>
        </w:rPr>
        <w:t>.</w:t>
      </w:r>
      <w:r w:rsidR="00572E54" w:rsidRPr="001A27AC">
        <w:rPr>
          <w:sz w:val="28"/>
          <w:szCs w:val="28"/>
        </w:rPr>
        <w:t xml:space="preserve"> при плане</w:t>
      </w:r>
      <w:r w:rsidR="00FF6905" w:rsidRPr="001A27AC">
        <w:rPr>
          <w:sz w:val="28"/>
          <w:szCs w:val="28"/>
        </w:rPr>
        <w:t xml:space="preserve"> </w:t>
      </w:r>
      <w:r w:rsidR="00633C40" w:rsidRPr="001A27AC">
        <w:rPr>
          <w:sz w:val="28"/>
          <w:szCs w:val="28"/>
        </w:rPr>
        <w:t>20</w:t>
      </w:r>
      <w:r w:rsidR="001645CC" w:rsidRPr="001A27AC">
        <w:rPr>
          <w:sz w:val="28"/>
          <w:szCs w:val="28"/>
        </w:rPr>
        <w:t xml:space="preserve">,0 </w:t>
      </w:r>
      <w:r w:rsidR="00572E54" w:rsidRPr="001A27AC">
        <w:rPr>
          <w:sz w:val="28"/>
          <w:szCs w:val="28"/>
        </w:rPr>
        <w:t>тыс.</w:t>
      </w:r>
      <w:r w:rsidR="004E0028" w:rsidRPr="001A27AC">
        <w:rPr>
          <w:sz w:val="28"/>
          <w:szCs w:val="28"/>
        </w:rPr>
        <w:t xml:space="preserve"> </w:t>
      </w:r>
      <w:r w:rsidR="00572E54" w:rsidRPr="001A27AC">
        <w:rPr>
          <w:sz w:val="28"/>
          <w:szCs w:val="28"/>
        </w:rPr>
        <w:t>руб.</w:t>
      </w:r>
    </w:p>
    <w:p w:rsidR="00572E54" w:rsidRPr="001A27AC" w:rsidRDefault="00572E54" w:rsidP="001645C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Динамика поступлений платежей на установку и эксплуатацию рекламных конструкций и госпошлины  за выдачу разрешений на установку и эксплуатацию рекламных конструкций в 20</w:t>
      </w:r>
      <w:r w:rsidR="008205C1" w:rsidRPr="001A27AC">
        <w:rPr>
          <w:sz w:val="28"/>
          <w:szCs w:val="28"/>
        </w:rPr>
        <w:t>20</w:t>
      </w:r>
      <w:r w:rsidRPr="001A27AC">
        <w:rPr>
          <w:sz w:val="28"/>
          <w:szCs w:val="28"/>
        </w:rPr>
        <w:t>-202</w:t>
      </w:r>
      <w:r w:rsidR="008205C1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 xml:space="preserve"> </w:t>
      </w:r>
      <w:r w:rsidR="001645CC" w:rsidRPr="001A27AC">
        <w:rPr>
          <w:sz w:val="28"/>
          <w:szCs w:val="28"/>
        </w:rPr>
        <w:t>гг.:</w:t>
      </w:r>
    </w:p>
    <w:tbl>
      <w:tblPr>
        <w:tblStyle w:val="afd"/>
        <w:tblW w:w="9498" w:type="dxa"/>
        <w:tblInd w:w="108" w:type="dxa"/>
        <w:tblLook w:val="04A0"/>
      </w:tblPr>
      <w:tblGrid>
        <w:gridCol w:w="4395"/>
        <w:gridCol w:w="1701"/>
        <w:gridCol w:w="1559"/>
        <w:gridCol w:w="1843"/>
      </w:tblGrid>
      <w:tr w:rsidR="00FC42C2" w:rsidRPr="001A27AC" w:rsidTr="00501BB9">
        <w:tc>
          <w:tcPr>
            <w:tcW w:w="4395" w:type="dxa"/>
            <w:vMerge w:val="restart"/>
            <w:vAlign w:val="center"/>
          </w:tcPr>
          <w:p w:rsidR="00FC42C2" w:rsidRPr="001A27AC" w:rsidRDefault="00FC42C2" w:rsidP="001645CC">
            <w:pPr>
              <w:ind w:firstLine="34"/>
              <w:jc w:val="center"/>
            </w:pPr>
            <w:r w:rsidRPr="001A27AC">
              <w:rPr>
                <w:sz w:val="24"/>
                <w:szCs w:val="24"/>
              </w:rPr>
              <w:t>Вид поступлений</w:t>
            </w:r>
          </w:p>
        </w:tc>
        <w:tc>
          <w:tcPr>
            <w:tcW w:w="5103" w:type="dxa"/>
            <w:gridSpan w:val="3"/>
            <w:vAlign w:val="center"/>
          </w:tcPr>
          <w:p w:rsidR="00FC42C2" w:rsidRPr="001A27AC" w:rsidRDefault="00FC42C2" w:rsidP="008205C1">
            <w:pPr>
              <w:ind w:firstLine="34"/>
              <w:jc w:val="center"/>
            </w:pPr>
            <w:r w:rsidRPr="001A27AC">
              <w:rPr>
                <w:sz w:val="24"/>
                <w:szCs w:val="24"/>
              </w:rPr>
              <w:t>Сумма поступлений</w:t>
            </w:r>
            <w:r w:rsidR="008205C1" w:rsidRPr="001A27AC">
              <w:rPr>
                <w:sz w:val="24"/>
                <w:szCs w:val="24"/>
              </w:rPr>
              <w:t>,</w:t>
            </w:r>
            <w:r w:rsidRPr="001A27AC">
              <w:rPr>
                <w:sz w:val="24"/>
                <w:szCs w:val="24"/>
              </w:rPr>
              <w:t xml:space="preserve">  тыс. руб.</w:t>
            </w:r>
          </w:p>
        </w:tc>
      </w:tr>
      <w:tr w:rsidR="008205C1" w:rsidRPr="001A27AC" w:rsidTr="00501BB9">
        <w:tc>
          <w:tcPr>
            <w:tcW w:w="4395" w:type="dxa"/>
            <w:vMerge/>
            <w:vAlign w:val="center"/>
          </w:tcPr>
          <w:p w:rsidR="008205C1" w:rsidRPr="001A27AC" w:rsidRDefault="008205C1" w:rsidP="001645CC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05C1" w:rsidRPr="001A27AC" w:rsidRDefault="008205C1" w:rsidP="002365EE">
            <w:pPr>
              <w:ind w:firstLine="34"/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 xml:space="preserve">2020 г. </w:t>
            </w:r>
          </w:p>
        </w:tc>
        <w:tc>
          <w:tcPr>
            <w:tcW w:w="1559" w:type="dxa"/>
            <w:vAlign w:val="center"/>
          </w:tcPr>
          <w:p w:rsidR="008205C1" w:rsidRPr="001A27AC" w:rsidRDefault="008205C1" w:rsidP="002365EE">
            <w:pPr>
              <w:ind w:firstLine="34"/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 xml:space="preserve">2021 г. </w:t>
            </w:r>
          </w:p>
        </w:tc>
        <w:tc>
          <w:tcPr>
            <w:tcW w:w="1843" w:type="dxa"/>
            <w:vAlign w:val="center"/>
          </w:tcPr>
          <w:p w:rsidR="008205C1" w:rsidRPr="001A27AC" w:rsidRDefault="008205C1" w:rsidP="00FC42C2">
            <w:pPr>
              <w:ind w:firstLine="34"/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2022 г.</w:t>
            </w:r>
          </w:p>
        </w:tc>
      </w:tr>
      <w:tr w:rsidR="008205C1" w:rsidRPr="001A27AC" w:rsidTr="00501BB9">
        <w:tc>
          <w:tcPr>
            <w:tcW w:w="4395" w:type="dxa"/>
            <w:vAlign w:val="center"/>
          </w:tcPr>
          <w:p w:rsidR="008205C1" w:rsidRPr="001A27AC" w:rsidRDefault="008205C1" w:rsidP="001645CC">
            <w:pPr>
              <w:ind w:firstLine="34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Плата за установку и эксплуатацию рекламных конструкций</w:t>
            </w:r>
          </w:p>
        </w:tc>
        <w:tc>
          <w:tcPr>
            <w:tcW w:w="1701" w:type="dxa"/>
            <w:vAlign w:val="center"/>
          </w:tcPr>
          <w:p w:rsidR="008205C1" w:rsidRPr="001A27AC" w:rsidRDefault="008205C1" w:rsidP="002365EE">
            <w:pPr>
              <w:ind w:firstLine="34"/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532,5</w:t>
            </w:r>
          </w:p>
        </w:tc>
        <w:tc>
          <w:tcPr>
            <w:tcW w:w="1559" w:type="dxa"/>
            <w:vAlign w:val="center"/>
          </w:tcPr>
          <w:p w:rsidR="008205C1" w:rsidRPr="001A27AC" w:rsidRDefault="008205C1" w:rsidP="002365EE">
            <w:pPr>
              <w:ind w:firstLine="34"/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652,8</w:t>
            </w:r>
          </w:p>
        </w:tc>
        <w:tc>
          <w:tcPr>
            <w:tcW w:w="1843" w:type="dxa"/>
            <w:vAlign w:val="center"/>
          </w:tcPr>
          <w:p w:rsidR="008205C1" w:rsidRPr="001A27AC" w:rsidRDefault="00633C40" w:rsidP="00633C40">
            <w:pPr>
              <w:ind w:firstLine="34"/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677,4</w:t>
            </w:r>
          </w:p>
        </w:tc>
      </w:tr>
      <w:tr w:rsidR="008205C1" w:rsidRPr="001A27AC" w:rsidTr="00501BB9">
        <w:tc>
          <w:tcPr>
            <w:tcW w:w="4395" w:type="dxa"/>
            <w:vAlign w:val="center"/>
          </w:tcPr>
          <w:p w:rsidR="008205C1" w:rsidRPr="001A27AC" w:rsidRDefault="008205C1" w:rsidP="001645CC">
            <w:pPr>
              <w:ind w:firstLine="34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 xml:space="preserve">Госпошлина за выдачу разрешений на </w:t>
            </w:r>
            <w:r w:rsidRPr="001A27AC">
              <w:rPr>
                <w:sz w:val="24"/>
                <w:szCs w:val="24"/>
              </w:rPr>
              <w:lastRenderedPageBreak/>
              <w:t>установку и эксплуатацию рекламных конструкций</w:t>
            </w:r>
          </w:p>
        </w:tc>
        <w:tc>
          <w:tcPr>
            <w:tcW w:w="1701" w:type="dxa"/>
            <w:vAlign w:val="center"/>
          </w:tcPr>
          <w:p w:rsidR="008205C1" w:rsidRPr="001A27AC" w:rsidRDefault="008205C1" w:rsidP="002365EE">
            <w:pPr>
              <w:ind w:firstLine="34"/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1559" w:type="dxa"/>
            <w:vAlign w:val="center"/>
          </w:tcPr>
          <w:p w:rsidR="008205C1" w:rsidRPr="001A27AC" w:rsidRDefault="008205C1" w:rsidP="002365EE">
            <w:pPr>
              <w:ind w:firstLine="34"/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45,0</w:t>
            </w:r>
          </w:p>
        </w:tc>
        <w:tc>
          <w:tcPr>
            <w:tcW w:w="1843" w:type="dxa"/>
            <w:vAlign w:val="center"/>
          </w:tcPr>
          <w:p w:rsidR="008205C1" w:rsidRPr="001A27AC" w:rsidRDefault="00633C40" w:rsidP="001645CC">
            <w:pPr>
              <w:ind w:firstLine="34"/>
              <w:jc w:val="center"/>
              <w:rPr>
                <w:sz w:val="24"/>
                <w:szCs w:val="24"/>
              </w:rPr>
            </w:pPr>
            <w:r w:rsidRPr="001A27AC">
              <w:rPr>
                <w:sz w:val="24"/>
                <w:szCs w:val="24"/>
              </w:rPr>
              <w:t>20,0</w:t>
            </w:r>
          </w:p>
        </w:tc>
      </w:tr>
    </w:tbl>
    <w:p w:rsidR="00BC2AF9" w:rsidRPr="001A27AC" w:rsidRDefault="00DF13E7" w:rsidP="00BC2AF9">
      <w:pPr>
        <w:pStyle w:val="af5"/>
        <w:ind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lastRenderedPageBreak/>
        <w:t>2.3. Финансовые ресурсы</w:t>
      </w:r>
    </w:p>
    <w:p w:rsidR="00BE1778" w:rsidRPr="001A27AC" w:rsidRDefault="00BE1778" w:rsidP="00BE177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AC">
        <w:rPr>
          <w:rFonts w:ascii="Times New Roman" w:hAnsi="Times New Roman" w:cs="Times New Roman"/>
          <w:sz w:val="28"/>
          <w:szCs w:val="28"/>
        </w:rPr>
        <w:t>За 2022 г. в бюджет МО г. Бодайбо и района поступили доходы в сумме 1 685,5 млн. руб., что на 31,3 млн. руб. ниже уровня 2021 г.</w:t>
      </w:r>
      <w:r w:rsidR="00501BB9" w:rsidRPr="001A27AC">
        <w:rPr>
          <w:rFonts w:ascii="Times New Roman" w:hAnsi="Times New Roman" w:cs="Times New Roman"/>
          <w:sz w:val="28"/>
          <w:szCs w:val="28"/>
        </w:rPr>
        <w:t xml:space="preserve"> </w:t>
      </w:r>
      <w:r w:rsidRPr="001A27AC">
        <w:rPr>
          <w:rFonts w:ascii="Times New Roman" w:hAnsi="Times New Roman" w:cs="Times New Roman"/>
          <w:sz w:val="28"/>
          <w:szCs w:val="28"/>
        </w:rPr>
        <w:t xml:space="preserve">Из них налоговые и неналоговые доходы составили 1 015,9 млн. руб., что на 68,3 млн. руб. ниже уровня 2021 г. </w:t>
      </w:r>
    </w:p>
    <w:p w:rsidR="00BE1778" w:rsidRPr="001A27AC" w:rsidRDefault="00BE1778" w:rsidP="00BE1778">
      <w:pPr>
        <w:ind w:firstLine="567"/>
        <w:jc w:val="both"/>
        <w:rPr>
          <w:color w:val="FF0000"/>
          <w:sz w:val="28"/>
          <w:szCs w:val="28"/>
        </w:rPr>
      </w:pPr>
      <w:r w:rsidRPr="001A27AC">
        <w:rPr>
          <w:sz w:val="28"/>
          <w:szCs w:val="28"/>
        </w:rPr>
        <w:t>Основным источником налоговых, неналоговых доходов является налог на доходы физических лиц, который поступил в сумме 878,1 млн. руб., что ниже уровня 2021 г. на 76 млн. руб. или на 8%. В структуре налоговых, неналоговых доходов бюджета налог на доходы физических лиц занимает 86,4%.</w:t>
      </w:r>
      <w:r w:rsidRPr="001A27AC">
        <w:rPr>
          <w:color w:val="FF0000"/>
          <w:sz w:val="28"/>
          <w:szCs w:val="28"/>
        </w:rPr>
        <w:t xml:space="preserve"> </w:t>
      </w:r>
    </w:p>
    <w:p w:rsidR="00BE1778" w:rsidRPr="001A27AC" w:rsidRDefault="00BE1778" w:rsidP="00BE177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AC">
        <w:rPr>
          <w:rFonts w:ascii="Times New Roman" w:hAnsi="Times New Roman" w:cs="Times New Roman"/>
          <w:sz w:val="28"/>
          <w:szCs w:val="28"/>
        </w:rPr>
        <w:t>Безвозмездные поступления составили 669,6 млн. руб. или 105,8% к уровню 2021 г.</w:t>
      </w:r>
    </w:p>
    <w:p w:rsidR="00BE1778" w:rsidRPr="001A27AC" w:rsidRDefault="00BE1778" w:rsidP="00BE1778">
      <w:pPr>
        <w:pStyle w:val="ac"/>
        <w:ind w:firstLine="567"/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tblInd w:w="-743" w:type="dxa"/>
        <w:tblLook w:val="04A0"/>
      </w:tblPr>
      <w:tblGrid>
        <w:gridCol w:w="805"/>
        <w:gridCol w:w="3894"/>
        <w:gridCol w:w="633"/>
        <w:gridCol w:w="4982"/>
      </w:tblGrid>
      <w:tr w:rsidR="00BE1778" w:rsidRPr="001A27AC" w:rsidTr="00BE1778">
        <w:tc>
          <w:tcPr>
            <w:tcW w:w="4854" w:type="dxa"/>
            <w:gridSpan w:val="2"/>
          </w:tcPr>
          <w:p w:rsidR="00BE1778" w:rsidRPr="001A27AC" w:rsidRDefault="00BE1778">
            <w:pPr>
              <w:pStyle w:val="ac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  <w:r w:rsidRPr="001A27AC">
              <w:rPr>
                <w:rFonts w:ascii="Times New Roman" w:hAnsi="Times New Roman" w:cs="Times New Roman"/>
              </w:rPr>
              <w:t>Структура доходов бюджета</w:t>
            </w:r>
          </w:p>
          <w:p w:rsidR="004F548C" w:rsidRPr="001A27AC" w:rsidRDefault="00BE1778">
            <w:pPr>
              <w:pStyle w:val="ac"/>
              <w:ind w:firstLine="567"/>
              <w:rPr>
                <w:rFonts w:ascii="Times New Roman" w:hAnsi="Times New Roman" w:cs="Times New Roman"/>
              </w:rPr>
            </w:pPr>
            <w:r w:rsidRPr="001A27AC">
              <w:rPr>
                <w:rFonts w:ascii="Times New Roman" w:hAnsi="Times New Roman" w:cs="Times New Roman"/>
              </w:rPr>
              <w:t xml:space="preserve">МО г. Бодайбо и района </w:t>
            </w:r>
          </w:p>
          <w:p w:rsidR="00BE1778" w:rsidRPr="001A27AC" w:rsidRDefault="00BE1778">
            <w:pPr>
              <w:pStyle w:val="ac"/>
              <w:ind w:firstLine="567"/>
              <w:rPr>
                <w:rFonts w:ascii="Times New Roman" w:hAnsi="Times New Roman" w:cs="Times New Roman"/>
              </w:rPr>
            </w:pPr>
            <w:r w:rsidRPr="001A27AC">
              <w:rPr>
                <w:rFonts w:ascii="Times New Roman" w:hAnsi="Times New Roman" w:cs="Times New Roman"/>
              </w:rPr>
              <w:t>(1 685,5 млн. руб.)</w:t>
            </w:r>
          </w:p>
          <w:p w:rsidR="00BE1778" w:rsidRPr="001A27AC" w:rsidRDefault="00BE1778">
            <w:pPr>
              <w:pStyle w:val="ac"/>
              <w:ind w:firstLine="567"/>
              <w:rPr>
                <w:rFonts w:ascii="Times New Roman" w:hAnsi="Times New Roman" w:cs="Times New Roman"/>
              </w:rPr>
            </w:pPr>
          </w:p>
          <w:p w:rsidR="00BE1778" w:rsidRPr="001A27AC" w:rsidRDefault="00BE1778">
            <w:pPr>
              <w:pStyle w:val="ac"/>
              <w:rPr>
                <w:rFonts w:ascii="Times New Roman" w:hAnsi="Times New Roman" w:cs="Times New Roman"/>
              </w:rPr>
            </w:pPr>
            <w:r w:rsidRPr="001A27A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40685" cy="2428875"/>
                  <wp:effectExtent l="95250" t="76200" r="0" b="0"/>
                  <wp:docPr id="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аграмма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8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prstShdw prst="shdw13" dist="53882" dir="13500000">
                              <a:srgbClr val="808080">
                                <a:alpha val="50000"/>
                              </a:srgbClr>
                            </a:prst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  <w:gridSpan w:val="2"/>
          </w:tcPr>
          <w:p w:rsidR="004F548C" w:rsidRPr="001A27AC" w:rsidRDefault="00BE1778">
            <w:pPr>
              <w:pStyle w:val="ac"/>
              <w:ind w:firstLine="567"/>
              <w:rPr>
                <w:rFonts w:ascii="Times New Roman" w:hAnsi="Times New Roman" w:cs="Times New Roman"/>
              </w:rPr>
            </w:pPr>
            <w:r w:rsidRPr="001A27AC">
              <w:rPr>
                <w:rFonts w:ascii="Times New Roman" w:hAnsi="Times New Roman" w:cs="Times New Roman"/>
              </w:rPr>
              <w:t xml:space="preserve">Структура налоговых, </w:t>
            </w:r>
          </w:p>
          <w:p w:rsidR="004F548C" w:rsidRPr="001A27AC" w:rsidRDefault="00BE1778">
            <w:pPr>
              <w:pStyle w:val="ac"/>
              <w:ind w:firstLine="567"/>
              <w:rPr>
                <w:rFonts w:ascii="Times New Roman" w:hAnsi="Times New Roman" w:cs="Times New Roman"/>
              </w:rPr>
            </w:pPr>
            <w:r w:rsidRPr="001A27AC">
              <w:rPr>
                <w:rFonts w:ascii="Times New Roman" w:hAnsi="Times New Roman" w:cs="Times New Roman"/>
              </w:rPr>
              <w:t xml:space="preserve">неналоговых доходов бюджета </w:t>
            </w:r>
          </w:p>
          <w:p w:rsidR="004F548C" w:rsidRPr="001A27AC" w:rsidRDefault="00BE1778">
            <w:pPr>
              <w:pStyle w:val="ac"/>
              <w:ind w:firstLine="567"/>
              <w:rPr>
                <w:rFonts w:ascii="Times New Roman" w:hAnsi="Times New Roman" w:cs="Times New Roman"/>
              </w:rPr>
            </w:pPr>
            <w:r w:rsidRPr="001A27AC">
              <w:rPr>
                <w:rFonts w:ascii="Times New Roman" w:hAnsi="Times New Roman" w:cs="Times New Roman"/>
              </w:rPr>
              <w:t>МО г. Бодайбо и района</w:t>
            </w:r>
          </w:p>
          <w:p w:rsidR="00BE1778" w:rsidRPr="001A27AC" w:rsidRDefault="00BE1778">
            <w:pPr>
              <w:pStyle w:val="ac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  <w:r w:rsidRPr="001A27AC">
              <w:rPr>
                <w:rFonts w:ascii="Times New Roman" w:hAnsi="Times New Roman" w:cs="Times New Roman"/>
              </w:rPr>
              <w:t xml:space="preserve"> (1015,9 млн. руб.)</w:t>
            </w:r>
          </w:p>
          <w:p w:rsidR="00BE1778" w:rsidRPr="001A27AC" w:rsidRDefault="00BE1778">
            <w:pPr>
              <w:pStyle w:val="ac"/>
              <w:ind w:firstLine="567"/>
              <w:rPr>
                <w:rFonts w:ascii="Times New Roman" w:hAnsi="Times New Roman" w:cs="Times New Roman"/>
              </w:rPr>
            </w:pPr>
          </w:p>
          <w:p w:rsidR="00BE1778" w:rsidRPr="001A27AC" w:rsidRDefault="00BE1778">
            <w:pPr>
              <w:pStyle w:val="ac"/>
              <w:rPr>
                <w:rFonts w:ascii="Times New Roman" w:hAnsi="Times New Roman" w:cs="Times New Roman"/>
                <w:noProof/>
              </w:rPr>
            </w:pPr>
          </w:p>
          <w:p w:rsidR="00BE1778" w:rsidRPr="001A27AC" w:rsidRDefault="00BE1778">
            <w:pPr>
              <w:pStyle w:val="ac"/>
              <w:rPr>
                <w:rFonts w:ascii="Times New Roman" w:hAnsi="Times New Roman" w:cs="Times New Roman"/>
              </w:rPr>
            </w:pPr>
            <w:r w:rsidRPr="001A27A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638550" cy="2428647"/>
                  <wp:effectExtent l="1905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892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778" w:rsidRPr="001A27AC" w:rsidTr="00BE1778">
        <w:trPr>
          <w:gridBefore w:val="1"/>
          <w:wBefore w:w="819" w:type="dxa"/>
        </w:trPr>
        <w:tc>
          <w:tcPr>
            <w:tcW w:w="4697" w:type="dxa"/>
            <w:gridSpan w:val="2"/>
          </w:tcPr>
          <w:p w:rsidR="00BE1778" w:rsidRPr="001A27AC" w:rsidRDefault="00BE1778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24" w:type="dxa"/>
          </w:tcPr>
          <w:p w:rsidR="00BE1778" w:rsidRPr="001A27AC" w:rsidRDefault="00BE1778">
            <w:pPr>
              <w:pStyle w:val="ac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A27AC" w:rsidRPr="001A27AC" w:rsidRDefault="001A27AC" w:rsidP="001A27A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AC">
        <w:rPr>
          <w:rFonts w:ascii="Times New Roman" w:hAnsi="Times New Roman" w:cs="Times New Roman"/>
          <w:sz w:val="28"/>
          <w:szCs w:val="28"/>
        </w:rPr>
        <w:t>События на Украине и последовавшая за ними геополитическая напряженность изменили экономическую ситуацию, в частности, в золотодобывающей отрасли, в Бодайбинском районе это главная отрасль, пополняющая доходы бюджета.</w:t>
      </w:r>
    </w:p>
    <w:p w:rsidR="001A27AC" w:rsidRPr="001A27AC" w:rsidRDefault="001A27AC" w:rsidP="001A27AC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7AC">
        <w:rPr>
          <w:rFonts w:ascii="Times New Roman" w:hAnsi="Times New Roman" w:cs="Times New Roman"/>
          <w:sz w:val="28"/>
          <w:szCs w:val="28"/>
        </w:rPr>
        <w:t>Проблемой золотодобытчиков стал сбыт, падение цены на золото, ограничение к западным образцам техники и технологий, запасных частей. Золотодобывающие предприятия вынуждены проводить оптимизационные мероприятия, что отразилось на снижении поступлений НДФЛ в бюджет.</w:t>
      </w:r>
    </w:p>
    <w:p w:rsidR="001A27AC" w:rsidRPr="001A27AC" w:rsidRDefault="001A27AC" w:rsidP="001A27A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Расходы бюджета МО г. Бодайбо и района за 2022 г. составили 1 839,8 млн. руб., что выше расходов 2021 г. на 191,2 млн. руб. или на 11,6%. </w:t>
      </w:r>
    </w:p>
    <w:p w:rsidR="001A27AC" w:rsidRDefault="001A27AC" w:rsidP="001A27AC">
      <w:pPr>
        <w:pStyle w:val="ac"/>
        <w:ind w:firstLine="567"/>
        <w:jc w:val="both"/>
        <w:rPr>
          <w:rFonts w:ascii="Times New Roman" w:hAnsi="Times New Roman" w:cs="Times New Roman"/>
        </w:rPr>
      </w:pPr>
    </w:p>
    <w:p w:rsidR="001A27AC" w:rsidRDefault="001A27AC" w:rsidP="00BE1778">
      <w:pPr>
        <w:pStyle w:val="ac"/>
        <w:ind w:firstLine="567"/>
        <w:rPr>
          <w:rFonts w:ascii="Times New Roman" w:hAnsi="Times New Roman" w:cs="Times New Roman"/>
        </w:rPr>
      </w:pPr>
    </w:p>
    <w:p w:rsidR="00BE1778" w:rsidRPr="001A27AC" w:rsidRDefault="00BE1778" w:rsidP="00BE1778">
      <w:pPr>
        <w:pStyle w:val="ac"/>
        <w:ind w:firstLine="567"/>
        <w:rPr>
          <w:rFonts w:ascii="Times New Roman" w:hAnsi="Times New Roman" w:cs="Times New Roman"/>
        </w:rPr>
      </w:pPr>
      <w:r w:rsidRPr="001A27AC">
        <w:rPr>
          <w:rFonts w:ascii="Times New Roman" w:hAnsi="Times New Roman" w:cs="Times New Roman"/>
        </w:rPr>
        <w:lastRenderedPageBreak/>
        <w:t>Динамика поступлений доходов в бюджет</w:t>
      </w:r>
    </w:p>
    <w:p w:rsidR="00BE1778" w:rsidRPr="001A27AC" w:rsidRDefault="00FC7090" w:rsidP="00BE1778">
      <w:pPr>
        <w:pStyle w:val="ac"/>
        <w:ind w:firstLine="567"/>
        <w:rPr>
          <w:rFonts w:ascii="Times New Roman" w:hAnsi="Times New Roman" w:cs="Times New Roman"/>
          <w:color w:val="FF0000"/>
        </w:rPr>
      </w:pPr>
      <w:r w:rsidRPr="001A27AC">
        <w:rPr>
          <w:rFonts w:ascii="Times New Roman" w:hAnsi="Times New Roman" w:cs="Times New Roman"/>
        </w:rPr>
        <w:t>МО</w:t>
      </w:r>
      <w:r w:rsidR="00BE1778" w:rsidRPr="001A27AC">
        <w:rPr>
          <w:rFonts w:ascii="Times New Roman" w:hAnsi="Times New Roman" w:cs="Times New Roman"/>
        </w:rPr>
        <w:t xml:space="preserve"> г. Бодайбо и района</w:t>
      </w:r>
      <w:r w:rsidRPr="001A27AC">
        <w:rPr>
          <w:rFonts w:ascii="Times New Roman" w:hAnsi="Times New Roman" w:cs="Times New Roman"/>
        </w:rPr>
        <w:t xml:space="preserve"> </w:t>
      </w:r>
      <w:r w:rsidR="00BE1778" w:rsidRPr="001A27AC">
        <w:rPr>
          <w:rFonts w:ascii="Times New Roman" w:hAnsi="Times New Roman" w:cs="Times New Roman"/>
        </w:rPr>
        <w:t>по годам</w:t>
      </w:r>
    </w:p>
    <w:p w:rsidR="00BE1778" w:rsidRPr="001A27AC" w:rsidRDefault="00BE1778" w:rsidP="00BE1778">
      <w:pPr>
        <w:pStyle w:val="ac"/>
        <w:jc w:val="both"/>
        <w:rPr>
          <w:rFonts w:ascii="Times New Roman" w:hAnsi="Times New Roman" w:cs="Times New Roman"/>
          <w:color w:val="FF0000"/>
        </w:rPr>
      </w:pPr>
      <w:r w:rsidRPr="001A27AC">
        <w:rPr>
          <w:rFonts w:ascii="Times New Roman" w:hAnsi="Times New Roman" w:cs="Times New Roman"/>
          <w:noProof/>
        </w:rPr>
        <w:drawing>
          <wp:inline distT="0" distB="0" distL="0" distR="0">
            <wp:extent cx="5906262" cy="2684678"/>
            <wp:effectExtent l="1905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486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78" w:rsidRPr="001A27AC" w:rsidRDefault="00BE1778" w:rsidP="00BE1778">
      <w:pPr>
        <w:pStyle w:val="ac"/>
        <w:jc w:val="both"/>
        <w:rPr>
          <w:rFonts w:ascii="Times New Roman" w:hAnsi="Times New Roman" w:cs="Times New Roman"/>
          <w:color w:val="FF0000"/>
        </w:rPr>
      </w:pPr>
    </w:p>
    <w:p w:rsidR="00BE1778" w:rsidRPr="001A27AC" w:rsidRDefault="00BE1778" w:rsidP="00FC709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Исполнить расходы с ростом по отношению к 2021 г</w:t>
      </w:r>
      <w:r w:rsidR="00FC7090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>, при снижении доходной части бюджета удалось, благодаря остатку средств, сложившемуся на первое января 2022 г</w:t>
      </w:r>
      <w:r w:rsidR="00FC7090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в сумме 193 млн. руб.</w:t>
      </w:r>
    </w:p>
    <w:p w:rsidR="00BE1778" w:rsidRPr="001A27AC" w:rsidRDefault="00BE1778" w:rsidP="00FC709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27AC">
        <w:rPr>
          <w:sz w:val="28"/>
          <w:szCs w:val="28"/>
        </w:rPr>
        <w:t>В 2022 г</w:t>
      </w:r>
      <w:r w:rsidR="00FC7090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бюджет исполнялся по программному принципу, что </w:t>
      </w:r>
      <w:r w:rsidRPr="001A27AC">
        <w:rPr>
          <w:rFonts w:eastAsia="Calibri"/>
          <w:sz w:val="28"/>
          <w:szCs w:val="28"/>
          <w:lang w:eastAsia="en-US"/>
        </w:rPr>
        <w:t>позволило осуществлять финансирование под конкретные цели и мероприятия.</w:t>
      </w:r>
      <w:r w:rsidR="00FC7090" w:rsidRPr="001A27AC">
        <w:rPr>
          <w:rFonts w:eastAsia="Calibri"/>
          <w:sz w:val="28"/>
          <w:szCs w:val="28"/>
          <w:lang w:eastAsia="en-US"/>
        </w:rPr>
        <w:t xml:space="preserve"> </w:t>
      </w:r>
      <w:r w:rsidRPr="001A27AC">
        <w:rPr>
          <w:rFonts w:eastAsia="Calibri"/>
          <w:sz w:val="28"/>
          <w:szCs w:val="28"/>
          <w:lang w:eastAsia="en-US"/>
        </w:rPr>
        <w:t>Доля расходов, предусмотренных муниципальными программами, составила 96% от общих объемов расходов.</w:t>
      </w:r>
    </w:p>
    <w:p w:rsidR="00BE1778" w:rsidRPr="001A27AC" w:rsidRDefault="00BE1778" w:rsidP="00FC7090">
      <w:pPr>
        <w:ind w:firstLine="567"/>
        <w:jc w:val="both"/>
        <w:rPr>
          <w:sz w:val="28"/>
          <w:szCs w:val="28"/>
        </w:rPr>
      </w:pPr>
      <w:r w:rsidRPr="001A27AC">
        <w:rPr>
          <w:rFonts w:eastAsia="Calibri"/>
          <w:sz w:val="28"/>
          <w:szCs w:val="28"/>
          <w:lang w:eastAsia="en-US"/>
        </w:rPr>
        <w:t xml:space="preserve">В структуре расходов сохраняется лидирующая роль расходов на образование – </w:t>
      </w:r>
      <w:r w:rsidR="00FC7090" w:rsidRPr="001A27AC">
        <w:rPr>
          <w:rFonts w:eastAsia="Calibri"/>
          <w:sz w:val="28"/>
          <w:szCs w:val="28"/>
          <w:lang w:eastAsia="en-US"/>
        </w:rPr>
        <w:t xml:space="preserve">1 139,5 млн. руб. или </w:t>
      </w:r>
      <w:r w:rsidRPr="001A27AC">
        <w:rPr>
          <w:rFonts w:eastAsia="Calibri"/>
          <w:sz w:val="28"/>
          <w:szCs w:val="28"/>
          <w:lang w:eastAsia="en-US"/>
        </w:rPr>
        <w:t>61,9%</w:t>
      </w:r>
      <w:r w:rsidR="00FC7090" w:rsidRPr="001A27AC">
        <w:rPr>
          <w:rFonts w:eastAsia="Calibri"/>
          <w:sz w:val="28"/>
          <w:szCs w:val="28"/>
          <w:lang w:eastAsia="en-US"/>
        </w:rPr>
        <w:t>.</w:t>
      </w:r>
      <w:r w:rsidRPr="001A27AC">
        <w:rPr>
          <w:sz w:val="28"/>
          <w:szCs w:val="28"/>
        </w:rPr>
        <w:tab/>
      </w:r>
    </w:p>
    <w:p w:rsidR="00BE1778" w:rsidRPr="001A27AC" w:rsidRDefault="00BE1778" w:rsidP="00FC709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Расходы на выплату заработной платы с начислениями работникам муниципальных учреждений за отчетный период произведены в сумме 1078,3 млн. руб., что составляет 58,6% от общей суммы расходов бюджета. Рост расходов на оплату труда в сравнении с 2021 г</w:t>
      </w:r>
      <w:r w:rsidR="00FC7090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составил 104,1 млн. руб.           </w:t>
      </w:r>
    </w:p>
    <w:p w:rsidR="00BE1778" w:rsidRPr="001A27AC" w:rsidRDefault="00BE1778" w:rsidP="00FC709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Из бюджета района в 2022 г</w:t>
      </w:r>
      <w:r w:rsidR="00FC7090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выделены межбюджетные трансферты бюджетам поселений в сумме 58,4 млн. руб. и дотация на выравнивание бюджетной обеспеченности поселений в сумме 56,2 млн. руб.</w:t>
      </w:r>
    </w:p>
    <w:p w:rsidR="00BE1778" w:rsidRPr="001A27AC" w:rsidRDefault="00BE1778" w:rsidP="00FC709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По состоянию на </w:t>
      </w:r>
      <w:r w:rsidR="00FC7090" w:rsidRPr="001A27AC">
        <w:rPr>
          <w:sz w:val="28"/>
          <w:szCs w:val="28"/>
        </w:rPr>
        <w:t>01.01.2023 г.</w:t>
      </w:r>
      <w:r w:rsidRPr="001A27AC">
        <w:rPr>
          <w:sz w:val="28"/>
          <w:szCs w:val="28"/>
        </w:rPr>
        <w:t xml:space="preserve"> просроченная кредиторская задолженность муниципальных учреждений, муниципальный долг отсутствуют.</w:t>
      </w:r>
    </w:p>
    <w:p w:rsidR="00BE1778" w:rsidRPr="001A27AC" w:rsidRDefault="00BE1778" w:rsidP="00FC7090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По состоянию на </w:t>
      </w:r>
      <w:r w:rsidR="00FC7090" w:rsidRPr="001A27AC">
        <w:rPr>
          <w:sz w:val="28"/>
          <w:szCs w:val="28"/>
        </w:rPr>
        <w:t>01.01.2023 г.</w:t>
      </w:r>
      <w:r w:rsidRPr="001A27AC">
        <w:rPr>
          <w:sz w:val="28"/>
          <w:szCs w:val="28"/>
        </w:rPr>
        <w:t xml:space="preserve"> сложился</w:t>
      </w:r>
      <w:r w:rsidR="00381670" w:rsidRPr="001A27AC">
        <w:rPr>
          <w:sz w:val="28"/>
          <w:szCs w:val="28"/>
        </w:rPr>
        <w:t xml:space="preserve"> дефицит</w:t>
      </w:r>
      <w:r w:rsidRPr="001A27AC">
        <w:rPr>
          <w:sz w:val="28"/>
          <w:szCs w:val="28"/>
        </w:rPr>
        <w:t xml:space="preserve"> в сумме </w:t>
      </w:r>
      <w:r w:rsidR="00381670" w:rsidRPr="001A27AC">
        <w:rPr>
          <w:sz w:val="28"/>
          <w:szCs w:val="28"/>
        </w:rPr>
        <w:t>154</w:t>
      </w:r>
      <w:r w:rsidR="00A365CF" w:rsidRPr="001A27AC">
        <w:rPr>
          <w:sz w:val="28"/>
          <w:szCs w:val="28"/>
        </w:rPr>
        <w:t>,3</w:t>
      </w:r>
      <w:r w:rsidR="00381670" w:rsidRPr="001A27AC">
        <w:rPr>
          <w:sz w:val="28"/>
          <w:szCs w:val="28"/>
        </w:rPr>
        <w:t xml:space="preserve"> </w:t>
      </w:r>
      <w:r w:rsidR="00A365CF" w:rsidRPr="001A27AC">
        <w:rPr>
          <w:sz w:val="28"/>
          <w:szCs w:val="28"/>
        </w:rPr>
        <w:t>млн</w:t>
      </w:r>
      <w:r w:rsidRPr="001A27AC">
        <w:rPr>
          <w:sz w:val="28"/>
          <w:szCs w:val="28"/>
        </w:rPr>
        <w:t>. руб.</w:t>
      </w:r>
    </w:p>
    <w:p w:rsidR="00116D90" w:rsidRPr="001A27AC" w:rsidRDefault="00BC2AF9" w:rsidP="00BC2AF9">
      <w:pPr>
        <w:pStyle w:val="af5"/>
        <w:ind w:left="360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 xml:space="preserve">3. </w:t>
      </w:r>
      <w:r w:rsidR="004B5B50" w:rsidRPr="001A27AC">
        <w:rPr>
          <w:b/>
          <w:sz w:val="28"/>
          <w:szCs w:val="28"/>
        </w:rPr>
        <w:t>Социальная сфера</w:t>
      </w:r>
    </w:p>
    <w:p w:rsidR="004B5B50" w:rsidRPr="001A27AC" w:rsidRDefault="004B5B50" w:rsidP="005769C6">
      <w:pPr>
        <w:pStyle w:val="af5"/>
        <w:ind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3.1. Образование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муниципальной сфере образования функционируют 21 образовательная организация и 3 учреждения, осуществляющие их сопровождение.</w:t>
      </w:r>
    </w:p>
    <w:p w:rsidR="00C74518" w:rsidRPr="001A27AC" w:rsidRDefault="00C74518" w:rsidP="00C745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Численность детей от 0 до 18 лет в 2022 г.  составила 4 0</w:t>
      </w:r>
      <w:r w:rsidR="00B04F39" w:rsidRPr="001A27AC">
        <w:rPr>
          <w:sz w:val="28"/>
          <w:szCs w:val="28"/>
        </w:rPr>
        <w:t>9</w:t>
      </w:r>
      <w:r w:rsidRPr="001A27AC">
        <w:rPr>
          <w:sz w:val="28"/>
          <w:szCs w:val="28"/>
        </w:rPr>
        <w:t xml:space="preserve">3чел. Удельный вес детей к общей численности населения составляет 24%. Детей </w:t>
      </w:r>
      <w:r w:rsidRPr="001A27AC">
        <w:rPr>
          <w:sz w:val="28"/>
          <w:szCs w:val="28"/>
        </w:rPr>
        <w:lastRenderedPageBreak/>
        <w:t xml:space="preserve">дошкольного возраста в районе – </w:t>
      </w:r>
      <w:r w:rsidR="00B04F39" w:rsidRPr="001A27AC">
        <w:rPr>
          <w:sz w:val="28"/>
          <w:szCs w:val="28"/>
        </w:rPr>
        <w:t xml:space="preserve">    1 426</w:t>
      </w:r>
      <w:r w:rsidRPr="001A27AC">
        <w:rPr>
          <w:sz w:val="28"/>
          <w:szCs w:val="28"/>
        </w:rPr>
        <w:t xml:space="preserve"> (2021г. –</w:t>
      </w:r>
      <w:r w:rsidR="00B04F39" w:rsidRPr="001A27AC">
        <w:rPr>
          <w:sz w:val="28"/>
          <w:szCs w:val="28"/>
        </w:rPr>
        <w:t>1447</w:t>
      </w:r>
      <w:r w:rsidRPr="001A27AC">
        <w:rPr>
          <w:sz w:val="28"/>
          <w:szCs w:val="28"/>
        </w:rPr>
        <w:t>) человек, в возрасте до 3-х лет – 54</w:t>
      </w:r>
      <w:r w:rsidR="003C198A" w:rsidRPr="001A27AC">
        <w:rPr>
          <w:sz w:val="28"/>
          <w:szCs w:val="28"/>
        </w:rPr>
        <w:t>3 (2021г. -549) человек.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b/>
          <w:i/>
          <w:sz w:val="28"/>
          <w:szCs w:val="28"/>
        </w:rPr>
        <w:t xml:space="preserve">Кадры и оплата труда. </w:t>
      </w:r>
      <w:r w:rsidRPr="001A27AC">
        <w:rPr>
          <w:sz w:val="28"/>
          <w:szCs w:val="28"/>
        </w:rPr>
        <w:t>Численность работников образования составля</w:t>
      </w:r>
      <w:r w:rsidR="00F840DA" w:rsidRPr="001A27AC">
        <w:rPr>
          <w:sz w:val="28"/>
          <w:szCs w:val="28"/>
        </w:rPr>
        <w:t>ла</w:t>
      </w:r>
      <w:r w:rsidRPr="001A27AC">
        <w:rPr>
          <w:sz w:val="28"/>
          <w:szCs w:val="28"/>
        </w:rPr>
        <w:t xml:space="preserve"> 839 чел. (в 2021 г. - 858 чел.), из них: в общеобразовательных организациях - 381 чел., в том числе 14 совместителей; в дошкольных образовательных организациях – 275 чел., в том числе 6 совместител</w:t>
      </w:r>
      <w:r w:rsidR="00CE03D8" w:rsidRPr="001A27AC">
        <w:rPr>
          <w:sz w:val="28"/>
          <w:szCs w:val="28"/>
        </w:rPr>
        <w:t>ей;</w:t>
      </w:r>
      <w:r w:rsidRPr="001A27AC">
        <w:rPr>
          <w:sz w:val="28"/>
          <w:szCs w:val="28"/>
        </w:rPr>
        <w:t xml:space="preserve">  в организациях дополнительного образования детей – 87 чел., в том числе 16 совместител</w:t>
      </w:r>
      <w:r w:rsidR="00CE03D8" w:rsidRPr="001A27AC">
        <w:rPr>
          <w:sz w:val="28"/>
          <w:szCs w:val="28"/>
        </w:rPr>
        <w:t xml:space="preserve">ей; </w:t>
      </w:r>
      <w:r w:rsidRPr="001A27AC">
        <w:rPr>
          <w:sz w:val="28"/>
          <w:szCs w:val="28"/>
        </w:rPr>
        <w:t xml:space="preserve">прочие работники –   96 чел., в том числе 1 совместитель. 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Фонд заработной платы в 2022 г. составил 713,5  млн. руб. (в 2021г. – 659,0 млн. руб.)  или 67% бюджета образования при средней заработной плате 55 014,6 руб. (в 2021 г. – 48 844,0 руб.).</w:t>
      </w:r>
    </w:p>
    <w:p w:rsidR="00C74518" w:rsidRPr="001A27AC" w:rsidRDefault="00C74518" w:rsidP="00C74518">
      <w:pPr>
        <w:tabs>
          <w:tab w:val="left" w:pos="993"/>
        </w:tabs>
        <w:ind w:firstLine="567"/>
        <w:jc w:val="center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Средняя заработная плата по видам образовательных учреждений: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378"/>
        <w:gridCol w:w="1473"/>
        <w:gridCol w:w="1268"/>
        <w:gridCol w:w="1375"/>
      </w:tblGrid>
      <w:tr w:rsidR="00C74518" w:rsidRPr="001A27AC" w:rsidTr="00C74518">
        <w:trPr>
          <w:trHeight w:val="39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0"/>
              </w:tabs>
              <w:ind w:firstLine="34"/>
              <w:jc w:val="center"/>
            </w:pPr>
            <w:r w:rsidRPr="001A27AC">
              <w:t>Вид образовательной организации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Средняя зарплата (руб.)</w:t>
            </w:r>
          </w:p>
        </w:tc>
      </w:tr>
      <w:tr w:rsidR="00C74518" w:rsidRPr="001A27AC" w:rsidTr="00C7451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2019 г.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2020 г.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2021 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2022 г.</w:t>
            </w:r>
          </w:p>
        </w:tc>
      </w:tr>
      <w:tr w:rsidR="00C74518" w:rsidRPr="001A27AC" w:rsidTr="00C74518">
        <w:trPr>
          <w:trHeight w:val="2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0"/>
              </w:tabs>
              <w:ind w:firstLine="34"/>
              <w:jc w:val="both"/>
            </w:pPr>
            <w:r w:rsidRPr="001A27AC">
              <w:t>Общеобразовательные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 w:rsidRPr="001A27AC">
              <w:t>41 523,6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 w:rsidRPr="001A27AC">
              <w:t>44 737,0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 w:rsidRPr="001A27AC">
              <w:t>52 579,0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 w:rsidRPr="001A27AC">
              <w:t>57 371,0</w:t>
            </w:r>
          </w:p>
        </w:tc>
      </w:tr>
      <w:tr w:rsidR="00C74518" w:rsidRPr="001A27AC" w:rsidTr="00C74518">
        <w:trPr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0"/>
              </w:tabs>
              <w:ind w:firstLine="34"/>
              <w:jc w:val="both"/>
            </w:pPr>
            <w:r w:rsidRPr="001A27AC">
              <w:t>Дошкольные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 w:rsidRPr="001A27AC">
              <w:t>33 694,9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 w:rsidRPr="001A27AC">
              <w:t>36 645,0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 w:rsidRPr="001A27AC">
              <w:t>41 452,0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 w:rsidRPr="001A27AC">
              <w:t>49 000,0</w:t>
            </w:r>
          </w:p>
        </w:tc>
      </w:tr>
      <w:tr w:rsidR="00C74518" w:rsidRPr="001A27AC" w:rsidTr="00C74518">
        <w:trPr>
          <w:trHeight w:val="4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0"/>
              </w:tabs>
              <w:ind w:firstLine="34"/>
              <w:jc w:val="center"/>
            </w:pPr>
            <w:r w:rsidRPr="001A27AC">
              <w:t>Дополнительного образования детей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36 580,7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 w:rsidRPr="001A27AC">
              <w:t>40 974,0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 w:rsidRPr="001A27AC">
              <w:t>44 876,0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35"/>
              </w:tabs>
              <w:ind w:firstLine="34"/>
              <w:jc w:val="center"/>
            </w:pPr>
            <w:r w:rsidRPr="001A27AC">
              <w:t>49 233,7</w:t>
            </w:r>
          </w:p>
        </w:tc>
      </w:tr>
    </w:tbl>
    <w:p w:rsidR="00C74518" w:rsidRPr="001A27AC" w:rsidRDefault="00C74518" w:rsidP="00C74518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рамках исполнения майских Указов Президента РФ обеспечен рост заработной платы педагогических работников образовательных учреждений.</w:t>
      </w:r>
    </w:p>
    <w:p w:rsidR="00C74518" w:rsidRPr="001A27AC" w:rsidRDefault="00C74518" w:rsidP="00C74518">
      <w:pPr>
        <w:pStyle w:val="af5"/>
        <w:ind w:firstLine="567"/>
        <w:jc w:val="center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Средняя заработная плата педагогического персонала: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338"/>
        <w:gridCol w:w="1451"/>
        <w:gridCol w:w="1285"/>
        <w:gridCol w:w="1420"/>
      </w:tblGrid>
      <w:tr w:rsidR="00C74518" w:rsidRPr="001A27AC" w:rsidTr="00C74518">
        <w:trPr>
          <w:trHeight w:val="46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</w:p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Вид образовательной организации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Средняя зарплата (руб.)</w:t>
            </w:r>
          </w:p>
        </w:tc>
      </w:tr>
      <w:tr w:rsidR="00C74518" w:rsidRPr="001A27AC" w:rsidTr="00C74518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2019 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2020 г.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2021 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2022 г.</w:t>
            </w:r>
          </w:p>
        </w:tc>
      </w:tr>
      <w:tr w:rsidR="00C74518" w:rsidRPr="001A27AC" w:rsidTr="00C74518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0"/>
              </w:tabs>
              <w:jc w:val="both"/>
            </w:pPr>
            <w:r w:rsidRPr="001A27AC">
              <w:t>Общеобразовательные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35"/>
              </w:tabs>
              <w:jc w:val="center"/>
            </w:pPr>
            <w:r w:rsidRPr="001A27AC">
              <w:t>49 694,0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35"/>
              </w:tabs>
              <w:jc w:val="center"/>
            </w:pPr>
            <w:r w:rsidRPr="001A27AC">
              <w:t>55 512,0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35"/>
              </w:tabs>
              <w:jc w:val="center"/>
            </w:pPr>
            <w:r w:rsidRPr="001A27AC">
              <w:t>67 075,0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  <w:tab w:val="left" w:pos="1935"/>
              </w:tabs>
              <w:jc w:val="center"/>
            </w:pPr>
            <w:r w:rsidRPr="001A27AC">
              <w:t>76 584,0</w:t>
            </w:r>
          </w:p>
        </w:tc>
      </w:tr>
      <w:tr w:rsidR="00C74518" w:rsidRPr="001A27AC" w:rsidTr="00C74518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0"/>
              </w:tabs>
              <w:jc w:val="both"/>
            </w:pPr>
            <w:r w:rsidRPr="001A27AC">
              <w:t>Дошкольные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43207,0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46 727,0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53 789,0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57 341,0</w:t>
            </w:r>
          </w:p>
        </w:tc>
      </w:tr>
      <w:tr w:rsidR="00C74518" w:rsidRPr="001A27AC" w:rsidTr="00C74518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0"/>
              </w:tabs>
              <w:jc w:val="both"/>
            </w:pPr>
            <w:r w:rsidRPr="001A27AC">
              <w:t>Дополнительного образования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51 101,0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54 284,0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63 710,0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jc w:val="center"/>
            </w:pPr>
            <w:r w:rsidRPr="001A27AC">
              <w:t>69 235,0</w:t>
            </w:r>
          </w:p>
        </w:tc>
      </w:tr>
    </w:tbl>
    <w:p w:rsidR="00C74518" w:rsidRPr="001A27AC" w:rsidRDefault="00C74518" w:rsidP="00C74518">
      <w:pPr>
        <w:tabs>
          <w:tab w:val="left" w:pos="993"/>
        </w:tabs>
        <w:ind w:firstLine="567"/>
        <w:jc w:val="center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Средняя заработная плата обслуживающего персонала: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276"/>
        <w:gridCol w:w="1559"/>
        <w:gridCol w:w="1276"/>
        <w:gridCol w:w="1423"/>
      </w:tblGrid>
      <w:tr w:rsidR="00C74518" w:rsidRPr="001A27AC" w:rsidTr="00C74518">
        <w:trPr>
          <w:trHeight w:val="37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</w:p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Категории работников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Средняя зарплата (руб.)</w:t>
            </w:r>
          </w:p>
        </w:tc>
      </w:tr>
      <w:tr w:rsidR="00C74518" w:rsidRPr="001A27AC" w:rsidTr="00C74518">
        <w:trPr>
          <w:trHeight w:val="35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 xml:space="preserve"> 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 xml:space="preserve">  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 xml:space="preserve">  2021 г.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 w:rsidP="00F840DA">
            <w:pPr>
              <w:tabs>
                <w:tab w:val="left" w:pos="993"/>
              </w:tabs>
              <w:ind w:firstLine="34"/>
              <w:jc w:val="center"/>
            </w:pPr>
            <w:r w:rsidRPr="001A27AC">
              <w:t xml:space="preserve">  2022г.</w:t>
            </w:r>
          </w:p>
        </w:tc>
      </w:tr>
      <w:tr w:rsidR="00C74518" w:rsidRPr="001A27AC" w:rsidTr="00C74518">
        <w:trPr>
          <w:trHeight w:val="5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 w:rsidP="00C74518">
            <w:pPr>
              <w:tabs>
                <w:tab w:val="left" w:pos="993"/>
              </w:tabs>
              <w:jc w:val="both"/>
            </w:pPr>
            <w:r w:rsidRPr="001A27AC">
              <w:t>Обслуживающий персонал общеобразовательных организаций (библиотекари, лаборанты, учебно-вспомогательный персонал)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3C198A">
            <w:pPr>
              <w:tabs>
                <w:tab w:val="left" w:pos="993"/>
                <w:tab w:val="left" w:pos="1950"/>
              </w:tabs>
              <w:ind w:firstLine="34"/>
              <w:jc w:val="both"/>
            </w:pPr>
            <w:r w:rsidRPr="001A27AC">
              <w:t>30</w:t>
            </w:r>
            <w:r w:rsidR="003C198A" w:rsidRPr="001A27AC">
              <w:t xml:space="preserve"> </w:t>
            </w:r>
            <w:r w:rsidRPr="001A27AC">
              <w:t>386,0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 w:rsidRPr="001A27AC">
              <w:t>30 636,0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 w:rsidRPr="001A27AC">
              <w:t>35 960,0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  <w:tab w:val="left" w:pos="1950"/>
              </w:tabs>
              <w:ind w:firstLine="34"/>
              <w:jc w:val="center"/>
            </w:pPr>
            <w:r w:rsidRPr="001A27AC">
              <w:t>38 284,2</w:t>
            </w:r>
          </w:p>
        </w:tc>
      </w:tr>
      <w:tr w:rsidR="00C74518" w:rsidRPr="001A27AC" w:rsidTr="00C74518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 w:rsidP="00C74518">
            <w:pPr>
              <w:tabs>
                <w:tab w:val="left" w:pos="993"/>
              </w:tabs>
              <w:jc w:val="both"/>
            </w:pPr>
            <w:r w:rsidRPr="001A27AC">
              <w:t>Обслуживающий персонал   ДОУ (помощники  воспитателя, учебно-вспомогательный персонал)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26 444,0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28 345,0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32 259,0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42 512,3</w:t>
            </w:r>
          </w:p>
        </w:tc>
      </w:tr>
      <w:tr w:rsidR="00C74518" w:rsidRPr="001A27AC" w:rsidTr="00C74518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tabs>
                <w:tab w:val="left" w:pos="993"/>
              </w:tabs>
            </w:pPr>
            <w:r w:rsidRPr="001A27AC">
              <w:t xml:space="preserve"> Обслуживающий персонал организаций  дополнительного    </w:t>
            </w:r>
          </w:p>
          <w:p w:rsidR="00C74518" w:rsidRPr="001A27AC" w:rsidRDefault="00C74518">
            <w:pPr>
              <w:tabs>
                <w:tab w:val="left" w:pos="993"/>
              </w:tabs>
              <w:ind w:firstLine="34"/>
              <w:jc w:val="both"/>
            </w:pPr>
            <w:r w:rsidRPr="001A27AC"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28 323,0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31 628,0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36 315,0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tabs>
                <w:tab w:val="left" w:pos="993"/>
              </w:tabs>
              <w:ind w:firstLine="34"/>
              <w:jc w:val="center"/>
            </w:pPr>
            <w:r w:rsidRPr="001A27AC">
              <w:t>43 496,6</w:t>
            </w:r>
          </w:p>
        </w:tc>
      </w:tr>
    </w:tbl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Обеспеченность педагогическими кадрами составила 81,5% (в 2021 г. - 86,4%), по видам организаций: в общем образовании (школы) – 82,3% (в 2021 г. - 86%), в дошкольных учреждениях – 82,1% (в 2021 г. - 92,4%), в дополнительном образовании – 70,8% (в 2021 г. - 80,7%).     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2022 г. в район прибыло 22 педагога: из них 2 участника программы «Земский учитель», 5 – молодых специалистов, 15 – приглашенных специалистов. 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>Проблемы кадрового обеспечения сферы образования остается прежними: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старение педагогических кадров: 44,7% составляют педагоги пенсионного возраста (в 2021 г. – 47,7%);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отток трудоспособных специалистов из района.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Для решения проблемы обеспечения кадрами, повышения образовательного ценза и закрепления специалистов в образовательных организациях Администрацией района определены меры социальной поддержки педагогов: 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1. Ежегодные денежные выплаты в течение 3-х лет молодым и приглашенным специалистам для работы в учреждениях образования в рамках подпрограммы «Кадровое обеспечение учреждений образования, культуры и здравоохранения МО г. Бодайбо и района» муниципальной программы «Развитие территории МО г. Бодайбо и района» на 2020-2025 г.г., в том числе в размере: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специалистам учреждений образования, имеющим высшее профессиональное образование – 517 242 руб. (с НДФЛ),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 - специалистам учреждений образования, имеющим среднее профессиональное образование – 258 621 руб. (с НДФЛ).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Всего с 2015 г. выплату получили 58 педагогов, которым было выплачено 17 040,3 тыс. руб., в том числе: в 2022 г. – выплату получили 27 чел. в сумме 4 137,9 тыс. руб.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2. Компенсационные денежные выплаты работникам, обучающимся в средних профессиональных и высших учебных заведениях на основании заключенных с ними договоров. 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Всего с 2015 г. выплату получили  34 работника образовательных организаций на общую сумму 1 160,9 тыс. руб., в том числе: в 2022 г. – 8 педагогов (работники ДОУ) на сумму 175,5 тыс. руб.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3. В 2022 г. 27 педагогических работников получали компенсационную выплату в размере до 15,0 тыс. руб. ежемесячно. Произведено выплат на сумму 2 898,2 тыс. руб. Всего данной льготой с 2016 г. воспользовалось 42 приглашенных специалиста, из них: 31 чел. работает в образовательных учреждениях г. Бодайбо, 11 чел. -  в поселках района, Произведено выплат на сумму 7 898,8 тыс. руб.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4. За счет средств местного бюджета для педагогов в 2022 г. в рамках подпрограммы было приобретено 3 квартиры (2 – в г. Бодайбо, 1 – в п. Мамакан).</w:t>
      </w:r>
    </w:p>
    <w:p w:rsidR="00C74518" w:rsidRPr="001A27AC" w:rsidRDefault="00C74518" w:rsidP="00C74518">
      <w:pPr>
        <w:tabs>
          <w:tab w:val="left" w:pos="993"/>
          <w:tab w:val="left" w:pos="1605"/>
        </w:tabs>
        <w:ind w:firstLine="567"/>
        <w:jc w:val="both"/>
        <w:rPr>
          <w:sz w:val="28"/>
          <w:szCs w:val="28"/>
        </w:rPr>
      </w:pPr>
      <w:r w:rsidRPr="001A27AC">
        <w:rPr>
          <w:b/>
          <w:i/>
          <w:sz w:val="28"/>
          <w:szCs w:val="28"/>
        </w:rPr>
        <w:t xml:space="preserve">Финансовое обеспечение. </w:t>
      </w:r>
      <w:r w:rsidRPr="001A27AC">
        <w:rPr>
          <w:sz w:val="28"/>
          <w:szCs w:val="28"/>
        </w:rPr>
        <w:t>Общая сумма исполненных расходных обязательств в 2022 г. составила 1 050,6 млн. руб.  (в 2021 г. – 943,7 млн. руб.), из которых: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1. Средства областного бюджета в сумме 547,4 млн. руб. израсходованы на: 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обеспечение государственных гарантий реализации прав на получение общедоступного и бесплатного начального общего, основного общего </w:t>
      </w:r>
      <w:r w:rsidRPr="001A27AC">
        <w:rPr>
          <w:sz w:val="28"/>
          <w:szCs w:val="28"/>
        </w:rPr>
        <w:lastRenderedPageBreak/>
        <w:t xml:space="preserve">образования, обеспечение дополнительного образования детей в муниципальных общеобразовательных организациях – 316,4 млн. руб.; 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 -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</w:t>
      </w:r>
      <w:r w:rsidR="006D2BBF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– 210,9 млн. руб.;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 оплату стоимости набора продуктов питания для детей в оздоровительных лагерях с дневным пребываем детей – 1,3 млн. руб.;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  реализацию мероприятий проекта народных инициатив – 4,4 млн. руб.;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осуществление отдельных областных государственных полномочий по предоставлению мер социальной поддержки многодетным и малоимущим семьям – 2,5 млн. руб.;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обеспечение среднесуточного набора продуктов питания детей с туберкулёзной интоксикацией, нуждающихся в длительном лечении – 0,2 млн. руб.;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="006D2BBF" w:rsidRPr="001A27AC">
        <w:rPr>
          <w:sz w:val="28"/>
          <w:szCs w:val="28"/>
        </w:rPr>
        <w:t>о</w:t>
      </w:r>
      <w:r w:rsidRPr="001A27AC">
        <w:rPr>
          <w:sz w:val="28"/>
          <w:szCs w:val="28"/>
        </w:rPr>
        <w:t xml:space="preserve">беспечение бесплатным 2-х </w:t>
      </w:r>
      <w:r w:rsidR="006D2BBF" w:rsidRPr="001A27AC">
        <w:rPr>
          <w:sz w:val="28"/>
          <w:szCs w:val="28"/>
        </w:rPr>
        <w:t xml:space="preserve">разовым </w:t>
      </w:r>
      <w:r w:rsidRPr="001A27AC">
        <w:rPr>
          <w:sz w:val="28"/>
          <w:szCs w:val="28"/>
        </w:rPr>
        <w:t>питанием обучающихся с ограниченными возможностями здоровья</w:t>
      </w:r>
      <w:r w:rsidR="006D2BBF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– 1,74 млн. руб.;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осуществление областных государственных полномочий по обеспечению бесплатным 2-х </w:t>
      </w:r>
      <w:r w:rsidR="006D2BBF" w:rsidRPr="001A27AC">
        <w:rPr>
          <w:sz w:val="28"/>
          <w:szCs w:val="28"/>
        </w:rPr>
        <w:t xml:space="preserve">разовым </w:t>
      </w:r>
      <w:r w:rsidRPr="001A27AC">
        <w:rPr>
          <w:sz w:val="28"/>
          <w:szCs w:val="28"/>
        </w:rPr>
        <w:t>питанием детей–инвалидов – 0,7 млн. руб.;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обеспечение бесплатным питьевым молоком обучающихся 1-4 классов</w:t>
      </w:r>
      <w:r w:rsidR="006D2BBF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– 1,3 млн. руб.;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организацию бесплатного горячего питания </w:t>
      </w:r>
      <w:r w:rsidR="006D2BBF" w:rsidRPr="001A27AC">
        <w:rPr>
          <w:sz w:val="28"/>
          <w:szCs w:val="28"/>
        </w:rPr>
        <w:t>учеников</w:t>
      </w:r>
      <w:r w:rsidRPr="001A27AC">
        <w:rPr>
          <w:sz w:val="28"/>
          <w:szCs w:val="28"/>
        </w:rPr>
        <w:t xml:space="preserve"> начально</w:t>
      </w:r>
      <w:r w:rsidR="006D2BBF" w:rsidRPr="001A27AC">
        <w:rPr>
          <w:sz w:val="28"/>
          <w:szCs w:val="28"/>
        </w:rPr>
        <w:t>го</w:t>
      </w:r>
      <w:r w:rsidRPr="001A27AC">
        <w:rPr>
          <w:sz w:val="28"/>
          <w:szCs w:val="28"/>
        </w:rPr>
        <w:t xml:space="preserve"> обще</w:t>
      </w:r>
      <w:r w:rsidR="006D2BBF" w:rsidRPr="001A27AC">
        <w:rPr>
          <w:sz w:val="28"/>
          <w:szCs w:val="28"/>
        </w:rPr>
        <w:t>го</w:t>
      </w:r>
      <w:r w:rsidRPr="001A27AC">
        <w:rPr>
          <w:sz w:val="28"/>
          <w:szCs w:val="28"/>
        </w:rPr>
        <w:t xml:space="preserve"> образовани</w:t>
      </w:r>
      <w:r w:rsidR="006D2BBF" w:rsidRPr="001A27AC">
        <w:rPr>
          <w:sz w:val="28"/>
          <w:szCs w:val="28"/>
        </w:rPr>
        <w:t>я</w:t>
      </w:r>
      <w:r w:rsidRPr="001A27AC">
        <w:rPr>
          <w:sz w:val="28"/>
          <w:szCs w:val="28"/>
        </w:rPr>
        <w:t xml:space="preserve"> – 2,5 млн. руб. </w:t>
      </w:r>
    </w:p>
    <w:p w:rsidR="00DD18CE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2022 г.  </w:t>
      </w:r>
      <w:r w:rsidR="006D2BBF" w:rsidRPr="001A27AC">
        <w:rPr>
          <w:sz w:val="28"/>
          <w:szCs w:val="28"/>
        </w:rPr>
        <w:t xml:space="preserve">осуществлялись </w:t>
      </w:r>
      <w:r w:rsidRPr="001A27AC">
        <w:rPr>
          <w:sz w:val="28"/>
          <w:szCs w:val="28"/>
        </w:rPr>
        <w:t>новые расходные обязательства: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приобретение учебников и учебных пособий, а также учебно</w:t>
      </w:r>
      <w:r w:rsidR="006D2BBF" w:rsidRPr="001A27AC">
        <w:rPr>
          <w:sz w:val="28"/>
          <w:szCs w:val="28"/>
        </w:rPr>
        <w:t>-</w:t>
      </w:r>
      <w:r w:rsidRPr="001A27AC">
        <w:rPr>
          <w:sz w:val="28"/>
          <w:szCs w:val="28"/>
        </w:rPr>
        <w:t>методических материалов, необходимых для реализации образовательного процесса – 1,1</w:t>
      </w:r>
      <w:r w:rsidR="00DD18CE" w:rsidRPr="001A27AC">
        <w:rPr>
          <w:sz w:val="28"/>
          <w:szCs w:val="28"/>
        </w:rPr>
        <w:t>4 млн</w:t>
      </w:r>
      <w:r w:rsidRPr="001A27AC">
        <w:rPr>
          <w:sz w:val="28"/>
          <w:szCs w:val="28"/>
        </w:rPr>
        <w:t>. руб.;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приобретение средств обучения и воспитания, необходимых для оснащения учебных кабинетов в общеобразовательных учреждениях – 1,</w:t>
      </w:r>
      <w:r w:rsidR="00DD18CE" w:rsidRPr="001A27AC">
        <w:rPr>
          <w:sz w:val="28"/>
          <w:szCs w:val="28"/>
        </w:rPr>
        <w:t>48</w:t>
      </w:r>
      <w:r w:rsidRPr="001A27AC">
        <w:rPr>
          <w:sz w:val="28"/>
          <w:szCs w:val="28"/>
        </w:rPr>
        <w:t xml:space="preserve"> </w:t>
      </w:r>
      <w:r w:rsidR="00DD18CE" w:rsidRPr="001A27AC">
        <w:rPr>
          <w:sz w:val="28"/>
          <w:szCs w:val="28"/>
        </w:rPr>
        <w:t>млн</w:t>
      </w:r>
      <w:r w:rsidRPr="001A27AC">
        <w:rPr>
          <w:sz w:val="28"/>
          <w:szCs w:val="28"/>
        </w:rPr>
        <w:t>. руб.;</w:t>
      </w:r>
    </w:p>
    <w:p w:rsidR="00C74518" w:rsidRPr="001A27AC" w:rsidRDefault="00C74518" w:rsidP="00C7451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27AC">
        <w:rPr>
          <w:sz w:val="28"/>
          <w:szCs w:val="28"/>
        </w:rPr>
        <w:t xml:space="preserve">- обеспечение деятельности советников директора по воспитанию и взаимодействию с детскими общественными объединениями - 0,03 </w:t>
      </w:r>
      <w:r w:rsidR="00DD18CE" w:rsidRPr="001A27AC">
        <w:rPr>
          <w:sz w:val="28"/>
          <w:szCs w:val="28"/>
        </w:rPr>
        <w:t>млн</w:t>
      </w:r>
      <w:r w:rsidRPr="001A27AC">
        <w:rPr>
          <w:sz w:val="28"/>
          <w:szCs w:val="28"/>
        </w:rPr>
        <w:t>. руб.;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2. Средства федерального бюджета в сумме </w:t>
      </w:r>
      <w:r w:rsidR="00DD18CE" w:rsidRPr="001A27AC">
        <w:rPr>
          <w:sz w:val="28"/>
          <w:szCs w:val="28"/>
        </w:rPr>
        <w:t>24,97</w:t>
      </w:r>
      <w:r w:rsidRPr="001A27AC">
        <w:rPr>
          <w:sz w:val="28"/>
          <w:szCs w:val="28"/>
        </w:rPr>
        <w:t xml:space="preserve"> млн. руб. израсходованы на: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 организацию бесплатного горячего питания обучающихся, получающих начальное общее образование</w:t>
      </w:r>
      <w:r w:rsidR="006D2BBF" w:rsidRPr="001A27AC">
        <w:rPr>
          <w:sz w:val="28"/>
          <w:szCs w:val="28"/>
        </w:rPr>
        <w:t>,</w:t>
      </w:r>
      <w:r w:rsidRPr="001A27AC">
        <w:rPr>
          <w:sz w:val="28"/>
          <w:szCs w:val="28"/>
        </w:rPr>
        <w:t xml:space="preserve"> – 7,5</w:t>
      </w:r>
      <w:r w:rsidR="00DD18CE" w:rsidRPr="001A27AC">
        <w:rPr>
          <w:sz w:val="28"/>
          <w:szCs w:val="28"/>
        </w:rPr>
        <w:t>3</w:t>
      </w:r>
      <w:r w:rsidRPr="001A27AC">
        <w:rPr>
          <w:sz w:val="28"/>
          <w:szCs w:val="28"/>
        </w:rPr>
        <w:t xml:space="preserve"> млн. руб.;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ежемесячное денежное вознаграждение за классное руководство педагогическим работникам – 16,4</w:t>
      </w:r>
      <w:r w:rsidR="00DD18CE" w:rsidRPr="001A27AC">
        <w:rPr>
          <w:sz w:val="28"/>
          <w:szCs w:val="28"/>
        </w:rPr>
        <w:t>1</w:t>
      </w:r>
      <w:r w:rsidRPr="001A27AC">
        <w:rPr>
          <w:sz w:val="28"/>
          <w:szCs w:val="28"/>
        </w:rPr>
        <w:t xml:space="preserve"> млн. руб.;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 ремонт спортзалов </w:t>
      </w:r>
      <w:r w:rsidR="00D442F9" w:rsidRPr="001A27AC">
        <w:rPr>
          <w:sz w:val="28"/>
          <w:szCs w:val="28"/>
        </w:rPr>
        <w:t xml:space="preserve">регионального проекта «Успех каждого ребенка» </w:t>
      </w:r>
      <w:r w:rsidRPr="001A27AC">
        <w:rPr>
          <w:sz w:val="28"/>
          <w:szCs w:val="28"/>
        </w:rPr>
        <w:t xml:space="preserve">в рамках </w:t>
      </w:r>
      <w:r w:rsidR="00D442F9" w:rsidRPr="001A27AC">
        <w:rPr>
          <w:sz w:val="28"/>
          <w:szCs w:val="28"/>
        </w:rPr>
        <w:t xml:space="preserve">национального проекта «Образование» </w:t>
      </w:r>
      <w:r w:rsidRPr="001A27AC">
        <w:rPr>
          <w:sz w:val="28"/>
          <w:szCs w:val="28"/>
        </w:rPr>
        <w:t>– 0,</w:t>
      </w:r>
      <w:r w:rsidR="00DD18CE" w:rsidRPr="001A27AC">
        <w:rPr>
          <w:sz w:val="28"/>
          <w:szCs w:val="28"/>
        </w:rPr>
        <w:t>28</w:t>
      </w:r>
      <w:r w:rsidRPr="001A27AC">
        <w:rPr>
          <w:sz w:val="28"/>
          <w:szCs w:val="28"/>
        </w:rPr>
        <w:t xml:space="preserve"> млн. руб.;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обеспечение деятельности советников директора по воспитанию и взаимодействию с детскими общественными объединениями - 0,</w:t>
      </w:r>
      <w:r w:rsidR="00DD18CE" w:rsidRPr="001A27AC">
        <w:rPr>
          <w:sz w:val="28"/>
          <w:szCs w:val="28"/>
        </w:rPr>
        <w:t>75</w:t>
      </w:r>
      <w:r w:rsidRPr="001A27AC">
        <w:rPr>
          <w:sz w:val="28"/>
          <w:szCs w:val="28"/>
        </w:rPr>
        <w:t xml:space="preserve"> млн. руб.  </w:t>
      </w:r>
    </w:p>
    <w:p w:rsidR="003C198A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 xml:space="preserve">3.  Средства муниципального бюджета </w:t>
      </w:r>
      <w:r w:rsidR="006D2BBF" w:rsidRPr="001A27AC">
        <w:rPr>
          <w:sz w:val="28"/>
          <w:szCs w:val="28"/>
        </w:rPr>
        <w:t>составили</w:t>
      </w:r>
      <w:r w:rsidRPr="001A27AC">
        <w:rPr>
          <w:sz w:val="28"/>
          <w:szCs w:val="28"/>
        </w:rPr>
        <w:t xml:space="preserve"> 478,2 млн. руб., в т.ч. </w:t>
      </w:r>
      <w:r w:rsidR="00836FA2" w:rsidRPr="001A27AC">
        <w:rPr>
          <w:sz w:val="28"/>
          <w:szCs w:val="28"/>
        </w:rPr>
        <w:t>родительская плата и доходы от предоставления платных услуг</w:t>
      </w:r>
      <w:r w:rsidR="00D93FE7" w:rsidRPr="001A27AC">
        <w:rPr>
          <w:sz w:val="28"/>
          <w:szCs w:val="28"/>
        </w:rPr>
        <w:t xml:space="preserve"> и др. </w:t>
      </w:r>
      <w:r w:rsidR="00A90E27" w:rsidRPr="001A27AC">
        <w:rPr>
          <w:sz w:val="28"/>
          <w:szCs w:val="28"/>
        </w:rPr>
        <w:t>–</w:t>
      </w:r>
      <w:r w:rsidRPr="001A27AC">
        <w:rPr>
          <w:sz w:val="28"/>
          <w:szCs w:val="28"/>
        </w:rPr>
        <w:t xml:space="preserve"> </w:t>
      </w:r>
      <w:r w:rsidR="00A90E27" w:rsidRPr="001A27AC">
        <w:rPr>
          <w:sz w:val="28"/>
          <w:szCs w:val="28"/>
        </w:rPr>
        <w:t>22,53</w:t>
      </w:r>
      <w:r w:rsidRPr="001A27AC">
        <w:rPr>
          <w:sz w:val="28"/>
          <w:szCs w:val="28"/>
        </w:rPr>
        <w:t xml:space="preserve"> млн. руб.</w:t>
      </w:r>
      <w:r w:rsidR="006D2BBF" w:rsidRPr="001A27AC">
        <w:rPr>
          <w:sz w:val="28"/>
          <w:szCs w:val="28"/>
        </w:rPr>
        <w:t xml:space="preserve"> </w:t>
      </w:r>
    </w:p>
    <w:p w:rsidR="00C74518" w:rsidRPr="001A27AC" w:rsidRDefault="003C198A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ab/>
        <w:t>Н</w:t>
      </w:r>
      <w:r w:rsidR="00C74518" w:rsidRPr="001A27AC">
        <w:rPr>
          <w:sz w:val="28"/>
          <w:szCs w:val="28"/>
        </w:rPr>
        <w:t>а софинансирование областных программ</w:t>
      </w:r>
      <w:r w:rsidR="00E11EFD" w:rsidRPr="001A27AC">
        <w:rPr>
          <w:sz w:val="28"/>
          <w:szCs w:val="28"/>
        </w:rPr>
        <w:t xml:space="preserve"> из бюджета района</w:t>
      </w:r>
      <w:r w:rsidR="00C74518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было направлено </w:t>
      </w:r>
      <w:r w:rsidR="00C74518" w:rsidRPr="001A27AC">
        <w:rPr>
          <w:sz w:val="28"/>
          <w:szCs w:val="28"/>
        </w:rPr>
        <w:t xml:space="preserve">6,3 млн. руб., что позволило дополнительно привлечь в район на нужды образования </w:t>
      </w:r>
      <w:r w:rsidR="00E11EFD" w:rsidRPr="001A27AC">
        <w:rPr>
          <w:sz w:val="28"/>
          <w:szCs w:val="28"/>
        </w:rPr>
        <w:t xml:space="preserve">      </w:t>
      </w:r>
      <w:r w:rsidR="00C74518" w:rsidRPr="001A27AC">
        <w:rPr>
          <w:sz w:val="28"/>
          <w:szCs w:val="28"/>
        </w:rPr>
        <w:t>2</w:t>
      </w:r>
      <w:r w:rsidR="00A90E27" w:rsidRPr="001A27AC">
        <w:rPr>
          <w:sz w:val="28"/>
          <w:szCs w:val="28"/>
        </w:rPr>
        <w:t>4</w:t>
      </w:r>
      <w:r w:rsidR="00C74518" w:rsidRPr="001A27AC">
        <w:rPr>
          <w:sz w:val="28"/>
          <w:szCs w:val="28"/>
        </w:rPr>
        <w:t xml:space="preserve">, </w:t>
      </w:r>
      <w:r w:rsidR="00A90E27" w:rsidRPr="001A27AC">
        <w:rPr>
          <w:sz w:val="28"/>
          <w:szCs w:val="28"/>
        </w:rPr>
        <w:t>6</w:t>
      </w:r>
      <w:r w:rsidR="00C74518" w:rsidRPr="001A27AC">
        <w:rPr>
          <w:sz w:val="28"/>
          <w:szCs w:val="28"/>
        </w:rPr>
        <w:t>8 млн. руб.</w:t>
      </w:r>
      <w:r w:rsidR="00836FA2" w:rsidRPr="001A27AC">
        <w:rPr>
          <w:sz w:val="28"/>
          <w:szCs w:val="28"/>
        </w:rPr>
        <w:t xml:space="preserve"> из бюджета области.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Наибольший удельный вес основных затрат сферы образования (75%) составила заработная плата</w:t>
      </w:r>
      <w:r w:rsidR="00E11EFD" w:rsidRPr="001A27AC">
        <w:rPr>
          <w:sz w:val="28"/>
          <w:szCs w:val="28"/>
        </w:rPr>
        <w:t xml:space="preserve"> с начислениями</w:t>
      </w:r>
      <w:r w:rsidRPr="001A27AC">
        <w:rPr>
          <w:sz w:val="28"/>
          <w:szCs w:val="28"/>
        </w:rPr>
        <w:t xml:space="preserve"> и коммунальные услуги. 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Расходы на содержание детей в образовательных организациях представлены в таблице: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9"/>
        <w:gridCol w:w="991"/>
        <w:gridCol w:w="1134"/>
        <w:gridCol w:w="1135"/>
        <w:gridCol w:w="1134"/>
        <w:gridCol w:w="1277"/>
      </w:tblGrid>
      <w:tr w:rsidR="00C74518" w:rsidRPr="001A27AC" w:rsidTr="00C74518">
        <w:trPr>
          <w:trHeight w:val="5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>
            <w:pPr>
              <w:jc w:val="center"/>
            </w:pPr>
            <w:r w:rsidRPr="001A27AC">
              <w:t>Вид образовательной организации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Расходы на 1 обучающегося, воспитанника,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 xml:space="preserve">% прироста </w:t>
            </w:r>
          </w:p>
        </w:tc>
      </w:tr>
      <w:tr w:rsidR="00C74518" w:rsidRPr="001A27AC" w:rsidTr="00C74518">
        <w:trPr>
          <w:trHeight w:val="33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2020г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2022 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/>
        </w:tc>
      </w:tr>
      <w:tr w:rsidR="00C74518" w:rsidRPr="001A27AC" w:rsidTr="00C74518">
        <w:trPr>
          <w:trHeight w:val="3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both"/>
            </w:pPr>
            <w:r w:rsidRPr="001A27AC">
              <w:t xml:space="preserve">Общеобразовательные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148,0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192,5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518" w:rsidRPr="001A27AC" w:rsidRDefault="00C74518">
            <w:pPr>
              <w:jc w:val="center"/>
            </w:pPr>
            <w:r w:rsidRPr="001A27AC">
              <w:t>19,3</w:t>
            </w:r>
          </w:p>
        </w:tc>
      </w:tr>
      <w:tr w:rsidR="00C74518" w:rsidRPr="001A27AC" w:rsidTr="00C74518">
        <w:trPr>
          <w:trHeight w:val="2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both"/>
            </w:pPr>
            <w:r w:rsidRPr="001A27AC">
              <w:t xml:space="preserve">Дошкольные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414,5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449,9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477,8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496,1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518" w:rsidRPr="001A27AC" w:rsidRDefault="00C74518">
            <w:pPr>
              <w:jc w:val="center"/>
            </w:pPr>
            <w:r w:rsidRPr="001A27AC">
              <w:t>3,8</w:t>
            </w:r>
          </w:p>
        </w:tc>
      </w:tr>
      <w:tr w:rsidR="00C74518" w:rsidRPr="001A27AC" w:rsidTr="00C74518">
        <w:trPr>
          <w:trHeight w:val="2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both"/>
            </w:pPr>
            <w:r w:rsidRPr="001A27AC">
              <w:t>Дополнительного образования детей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32,8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>
            <w:pPr>
              <w:jc w:val="center"/>
            </w:pPr>
            <w:r w:rsidRPr="001A27AC">
              <w:t>16,7</w:t>
            </w:r>
          </w:p>
        </w:tc>
      </w:tr>
    </w:tbl>
    <w:p w:rsidR="00C74518" w:rsidRPr="001A27AC" w:rsidRDefault="00C74518" w:rsidP="00C74518">
      <w:pPr>
        <w:tabs>
          <w:tab w:val="left" w:pos="993"/>
          <w:tab w:val="left" w:pos="1080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 подготовку образовательных учреждений к новому учебному году (проведение ремонтных работ, выполнение мероприятий по пожарной и антитеррористической безопасности) было направлено 73,9 млн. руб. из местного бюджета, кроме того, по линии социального партнерства на ремонты и дополнительное оснащение информационно-образовательной среды направлено 6,0 млн. руб.</w:t>
      </w:r>
    </w:p>
    <w:p w:rsidR="00C74518" w:rsidRPr="001A27AC" w:rsidRDefault="00C74518" w:rsidP="006D2BBF">
      <w:pPr>
        <w:ind w:firstLine="567"/>
        <w:jc w:val="center"/>
        <w:rPr>
          <w:b/>
          <w:i/>
          <w:sz w:val="28"/>
          <w:szCs w:val="28"/>
        </w:rPr>
      </w:pPr>
      <w:r w:rsidRPr="001A27AC">
        <w:rPr>
          <w:b/>
          <w:i/>
          <w:sz w:val="28"/>
          <w:szCs w:val="28"/>
        </w:rPr>
        <w:t>Дошкольное образование</w:t>
      </w:r>
    </w:p>
    <w:p w:rsidR="00C74518" w:rsidRPr="001A27AC" w:rsidRDefault="00C74518" w:rsidP="00C7451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27AC">
        <w:rPr>
          <w:iCs/>
          <w:sz w:val="28"/>
          <w:szCs w:val="28"/>
        </w:rPr>
        <w:t xml:space="preserve">Сеть дошкольных образовательных организаций включает </w:t>
      </w:r>
      <w:r w:rsidRPr="001A27AC">
        <w:rPr>
          <w:sz w:val="28"/>
          <w:szCs w:val="28"/>
        </w:rPr>
        <w:t xml:space="preserve">9 МДОУ: 8 групп, осуществляющих образовательную деятельность, присмотр и уход за детьми и </w:t>
      </w:r>
      <w:r w:rsidR="006D2BBF" w:rsidRPr="001A27AC">
        <w:rPr>
          <w:sz w:val="28"/>
          <w:szCs w:val="28"/>
        </w:rPr>
        <w:t xml:space="preserve">1 - </w:t>
      </w:r>
      <w:r w:rsidRPr="001A27AC">
        <w:rPr>
          <w:sz w:val="28"/>
          <w:szCs w:val="28"/>
        </w:rPr>
        <w:t>МКОУ «НОШ г. Бодайбо».</w:t>
      </w:r>
    </w:p>
    <w:p w:rsidR="00C74518" w:rsidRPr="001A27AC" w:rsidRDefault="00C74518" w:rsidP="00C74518">
      <w:pPr>
        <w:ind w:firstLine="567"/>
        <w:jc w:val="both"/>
        <w:rPr>
          <w:b/>
          <w:sz w:val="28"/>
          <w:szCs w:val="28"/>
        </w:rPr>
      </w:pPr>
      <w:r w:rsidRPr="001A27AC">
        <w:rPr>
          <w:sz w:val="28"/>
          <w:szCs w:val="28"/>
        </w:rPr>
        <w:t>В 2022 г</w:t>
      </w:r>
      <w:r w:rsidR="00DD18CE" w:rsidRPr="001A27AC">
        <w:rPr>
          <w:sz w:val="28"/>
          <w:szCs w:val="28"/>
        </w:rPr>
        <w:t>оду закрыта дошкольная группа в МКОУ «СОШ № 3 г. Бодайбо», расположенная в микрорайоне Бисяга г. Бодайбо, в связи с отсутствием спроса</w:t>
      </w:r>
      <w:r w:rsidRPr="001A27AC">
        <w:rPr>
          <w:sz w:val="28"/>
          <w:szCs w:val="28"/>
        </w:rPr>
        <w:t xml:space="preserve"> </w:t>
      </w:r>
      <w:r w:rsidR="00DD18CE" w:rsidRPr="001A27AC">
        <w:rPr>
          <w:sz w:val="28"/>
          <w:szCs w:val="28"/>
        </w:rPr>
        <w:t>на дошкольное образование в микрорайоне.</w:t>
      </w:r>
    </w:p>
    <w:p w:rsidR="00C74518" w:rsidRPr="001A27AC" w:rsidRDefault="00C74518" w:rsidP="00C7451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27AC">
        <w:rPr>
          <w:color w:val="000000"/>
          <w:sz w:val="28"/>
          <w:szCs w:val="28"/>
        </w:rPr>
        <w:t xml:space="preserve">На 01.01.2022 г. численность детей от 0 до 7 лет составила 1426 детей (в 2021 г. – 1447 чел.). В общей численности детей данной возрастной категории 38,1% или 543 ребенка составляли дети в возрасте от 0 до 3-х лет и 61,9% или 883 ребенка в возрасте от 3-х до 7-ми лет. </w:t>
      </w:r>
    </w:p>
    <w:p w:rsidR="00C74518" w:rsidRPr="001A27AC" w:rsidRDefault="00C74518" w:rsidP="00C74518">
      <w:pPr>
        <w:ind w:firstLine="567"/>
        <w:jc w:val="both"/>
        <w:rPr>
          <w:color w:val="000000"/>
          <w:sz w:val="28"/>
          <w:szCs w:val="28"/>
        </w:rPr>
      </w:pPr>
      <w:r w:rsidRPr="001A27AC">
        <w:rPr>
          <w:color w:val="000000"/>
          <w:sz w:val="28"/>
          <w:szCs w:val="28"/>
        </w:rPr>
        <w:t>На начало текущего года насчитывалось 936 воспитанников дошкольных организаций. Их численность уменьшилась на 7,9% или на 80 чел. по сравнению с 2021 г. Показатель доступности дошкольного образования для детей возрастной группы до 3-х лет составляет на протяжении ряда лет 100%.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  <w:lang w:eastAsia="en-US"/>
        </w:rPr>
      </w:pPr>
      <w:r w:rsidRPr="001A27AC">
        <w:rPr>
          <w:sz w:val="28"/>
          <w:szCs w:val="28"/>
        </w:rPr>
        <w:t>По состоянию на 01.01.2023 г. численность детей, поставленных на учет в АИС «Комплектование ДОУ» для предоставления места в дошкольных организациях, составляет 103 ребенка в возрасте до 3-х лет.</w:t>
      </w:r>
    </w:p>
    <w:p w:rsidR="00C74518" w:rsidRPr="001A27AC" w:rsidRDefault="00C74518" w:rsidP="00C74518">
      <w:pPr>
        <w:ind w:firstLine="567"/>
        <w:jc w:val="both"/>
        <w:rPr>
          <w:color w:val="000000"/>
          <w:sz w:val="28"/>
          <w:szCs w:val="28"/>
        </w:rPr>
      </w:pPr>
      <w:r w:rsidRPr="001A27AC">
        <w:rPr>
          <w:color w:val="000000"/>
          <w:sz w:val="28"/>
          <w:szCs w:val="28"/>
        </w:rPr>
        <w:t>В районе нет детей, не обеспеченных местом в дошкольных организациях.</w:t>
      </w:r>
      <w:r w:rsidRPr="001A27AC">
        <w:rPr>
          <w:color w:val="000000"/>
          <w:sz w:val="28"/>
          <w:szCs w:val="28"/>
        </w:rPr>
        <w:tab/>
      </w:r>
    </w:p>
    <w:p w:rsidR="00C74518" w:rsidRPr="001A27AC" w:rsidRDefault="00C74518" w:rsidP="00C74518">
      <w:pPr>
        <w:ind w:firstLine="567"/>
        <w:jc w:val="both"/>
        <w:rPr>
          <w:color w:val="000000"/>
          <w:sz w:val="28"/>
          <w:szCs w:val="28"/>
        </w:rPr>
      </w:pPr>
      <w:r w:rsidRPr="001A27AC">
        <w:rPr>
          <w:color w:val="000000"/>
          <w:sz w:val="28"/>
          <w:szCs w:val="28"/>
        </w:rPr>
        <w:lastRenderedPageBreak/>
        <w:t xml:space="preserve">Охват детей дошкольным образованием </w:t>
      </w:r>
      <w:r w:rsidRPr="001A27AC">
        <w:rPr>
          <w:sz w:val="28"/>
          <w:szCs w:val="28"/>
        </w:rPr>
        <w:t>(отношение численности детей, посещающих дошкольные образовательные организации, к численности детей в возрасте от 2 мес. до 7-ми лет включительно, скорректированной на численность детей соответствующих возрастов, обучающихся в общеобразовательных организациях)</w:t>
      </w:r>
      <w:r w:rsidRPr="001A27AC">
        <w:rPr>
          <w:color w:val="000000"/>
          <w:sz w:val="28"/>
          <w:szCs w:val="28"/>
        </w:rPr>
        <w:t xml:space="preserve"> составляет  порядка 67,1%. </w:t>
      </w:r>
    </w:p>
    <w:p w:rsidR="00C74518" w:rsidRPr="001A27AC" w:rsidRDefault="00C74518" w:rsidP="006D2BBF">
      <w:pPr>
        <w:ind w:firstLine="567"/>
        <w:jc w:val="center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Размер платы,</w:t>
      </w:r>
      <w:r w:rsidR="00CF2D25">
        <w:rPr>
          <w:i/>
          <w:sz w:val="28"/>
          <w:szCs w:val="28"/>
        </w:rPr>
        <w:t xml:space="preserve"> </w:t>
      </w:r>
      <w:r w:rsidRPr="001A27AC">
        <w:rPr>
          <w:i/>
          <w:sz w:val="28"/>
          <w:szCs w:val="28"/>
        </w:rPr>
        <w:t>взимаемой с родителей (законных представителей) за присмотр и уход</w:t>
      </w:r>
      <w:r w:rsidR="001A27AC">
        <w:rPr>
          <w:i/>
          <w:sz w:val="28"/>
          <w:szCs w:val="28"/>
        </w:rPr>
        <w:t xml:space="preserve"> </w:t>
      </w:r>
      <w:r w:rsidRPr="001A27AC">
        <w:rPr>
          <w:i/>
          <w:sz w:val="28"/>
          <w:szCs w:val="28"/>
        </w:rPr>
        <w:t>за детьми, осваивающими образовательные программы дошкольного</w:t>
      </w:r>
      <w:r w:rsidR="001A27AC">
        <w:rPr>
          <w:i/>
          <w:sz w:val="28"/>
          <w:szCs w:val="28"/>
        </w:rPr>
        <w:t xml:space="preserve"> </w:t>
      </w:r>
      <w:r w:rsidRPr="001A27AC">
        <w:rPr>
          <w:i/>
          <w:sz w:val="28"/>
          <w:szCs w:val="28"/>
        </w:rPr>
        <w:t>образования в дошкольных организациях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организациях, в 2022 г. остался прежним и составил: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 группах, функционирующих в режиме полного дня (10,5-часового пребывания детей):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961"/>
        <w:gridCol w:w="3544"/>
      </w:tblGrid>
      <w:tr w:rsidR="00C74518" w:rsidRPr="001A27AC" w:rsidTr="00C745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18" w:rsidRPr="001A27AC" w:rsidRDefault="00C74518" w:rsidP="006D2BBF">
            <w:pPr>
              <w:ind w:firstLine="7"/>
              <w:jc w:val="center"/>
            </w:pPr>
            <w:r w:rsidRPr="001A27AC"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18" w:rsidRPr="001A27AC" w:rsidRDefault="00C74518" w:rsidP="006D2BBF">
            <w:pPr>
              <w:ind w:firstLine="7"/>
              <w:jc w:val="center"/>
            </w:pPr>
            <w:r w:rsidRPr="001A27AC">
              <w:t>Возрастная категория ребенка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18" w:rsidRPr="001A27AC" w:rsidRDefault="00C74518" w:rsidP="006D2BBF">
            <w:pPr>
              <w:ind w:firstLine="7"/>
              <w:jc w:val="center"/>
            </w:pPr>
            <w:r w:rsidRPr="001A27AC">
              <w:t>Размер платы</w:t>
            </w:r>
          </w:p>
          <w:p w:rsidR="00C74518" w:rsidRPr="001A27AC" w:rsidRDefault="00C74518" w:rsidP="006D2BBF">
            <w:pPr>
              <w:ind w:firstLine="7"/>
              <w:jc w:val="center"/>
            </w:pPr>
            <w:r w:rsidRPr="001A27AC">
              <w:t>в день на ребенка (руб./день)</w:t>
            </w:r>
          </w:p>
        </w:tc>
      </w:tr>
      <w:tr w:rsidR="00C74518" w:rsidRPr="001A27AC" w:rsidTr="00C745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1A27AC" w:rsidRDefault="00C74518" w:rsidP="006D2BBF">
            <w:pPr>
              <w:ind w:firstLine="7"/>
              <w:jc w:val="center"/>
            </w:pPr>
            <w:r w:rsidRPr="001A27AC"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1A27AC" w:rsidRDefault="00C74518" w:rsidP="006D2BBF">
            <w:pPr>
              <w:ind w:firstLine="7"/>
              <w:jc w:val="both"/>
            </w:pPr>
            <w:r w:rsidRPr="001A27AC">
              <w:t>до 3-х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1A27AC" w:rsidRDefault="00C74518" w:rsidP="006D2BBF">
            <w:pPr>
              <w:ind w:firstLine="7"/>
              <w:jc w:val="center"/>
            </w:pPr>
            <w:r w:rsidRPr="001A27AC">
              <w:t>136,95</w:t>
            </w:r>
          </w:p>
        </w:tc>
      </w:tr>
      <w:tr w:rsidR="00C74518" w:rsidRPr="001A27AC" w:rsidTr="00C745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1A27AC" w:rsidRDefault="00C74518" w:rsidP="006D2BBF">
            <w:pPr>
              <w:ind w:firstLine="7"/>
              <w:jc w:val="center"/>
            </w:pPr>
            <w:r w:rsidRPr="001A27AC"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1A27AC" w:rsidRDefault="00C74518" w:rsidP="006D2BBF">
            <w:pPr>
              <w:ind w:firstLine="7"/>
              <w:jc w:val="both"/>
            </w:pPr>
            <w:r w:rsidRPr="001A27AC">
              <w:t>от 3-х лет до прекращения образовательных отношений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1A27AC" w:rsidRDefault="00C74518" w:rsidP="006D2BBF">
            <w:pPr>
              <w:ind w:firstLine="7"/>
              <w:jc w:val="center"/>
            </w:pPr>
            <w:r w:rsidRPr="001A27AC">
              <w:t>148,85</w:t>
            </w:r>
          </w:p>
        </w:tc>
      </w:tr>
    </w:tbl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 в группах, функционирующих в режиме полного дня (12-часового пребывания детей):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961"/>
        <w:gridCol w:w="3544"/>
      </w:tblGrid>
      <w:tr w:rsidR="00C74518" w:rsidRPr="001A27AC" w:rsidTr="006D2B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18" w:rsidRPr="001A27AC" w:rsidRDefault="00C74518" w:rsidP="006D2BBF">
            <w:pPr>
              <w:jc w:val="center"/>
            </w:pPr>
            <w:r w:rsidRPr="001A27AC"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18" w:rsidRPr="001A27AC" w:rsidRDefault="00C74518" w:rsidP="006D2BBF">
            <w:pPr>
              <w:jc w:val="center"/>
            </w:pPr>
            <w:r w:rsidRPr="001A27AC">
              <w:t>Возрастная категория ребенка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518" w:rsidRPr="001A27AC" w:rsidRDefault="00C74518" w:rsidP="006D2BBF">
            <w:pPr>
              <w:jc w:val="center"/>
            </w:pPr>
            <w:r w:rsidRPr="001A27AC">
              <w:t>Размер платы</w:t>
            </w:r>
          </w:p>
          <w:p w:rsidR="00C74518" w:rsidRPr="001A27AC" w:rsidRDefault="00C74518" w:rsidP="006D2BBF">
            <w:pPr>
              <w:jc w:val="center"/>
            </w:pPr>
            <w:r w:rsidRPr="001A27AC">
              <w:t>в день на ребенка (руб./день)</w:t>
            </w:r>
          </w:p>
        </w:tc>
      </w:tr>
      <w:tr w:rsidR="00C74518" w:rsidRPr="001A27AC" w:rsidTr="00C745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1A27AC" w:rsidRDefault="00C74518" w:rsidP="006D2BBF">
            <w:pPr>
              <w:jc w:val="center"/>
            </w:pPr>
            <w:r w:rsidRPr="001A27AC"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1A27AC" w:rsidRDefault="00C74518" w:rsidP="00C74518">
            <w:pPr>
              <w:jc w:val="both"/>
            </w:pPr>
            <w:r w:rsidRPr="001A27AC">
              <w:t>до 3-х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1A27AC" w:rsidRDefault="00C74518" w:rsidP="006D2BBF">
            <w:pPr>
              <w:jc w:val="center"/>
            </w:pPr>
            <w:r w:rsidRPr="001A27AC">
              <w:t>148,85</w:t>
            </w:r>
          </w:p>
        </w:tc>
      </w:tr>
      <w:tr w:rsidR="00C74518" w:rsidRPr="001A27AC" w:rsidTr="00C745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1A27AC" w:rsidRDefault="00C74518" w:rsidP="006D2BBF">
            <w:pPr>
              <w:jc w:val="center"/>
            </w:pPr>
            <w:r w:rsidRPr="001A27AC"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1A27AC" w:rsidRDefault="00C74518" w:rsidP="00C74518">
            <w:pPr>
              <w:jc w:val="both"/>
            </w:pPr>
            <w:r w:rsidRPr="001A27AC">
              <w:t>от 3-х лет до прекращения образовательных отношений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518" w:rsidRPr="001A27AC" w:rsidRDefault="00C74518" w:rsidP="006D2BBF">
            <w:pPr>
              <w:jc w:val="center"/>
            </w:pPr>
            <w:r w:rsidRPr="001A27AC">
              <w:t>160,75</w:t>
            </w:r>
          </w:p>
        </w:tc>
      </w:tr>
    </w:tbl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рам</w:t>
      </w:r>
      <w:r w:rsidR="009B127F" w:rsidRPr="001A27AC">
        <w:rPr>
          <w:sz w:val="28"/>
          <w:szCs w:val="28"/>
        </w:rPr>
        <w:t>к</w:t>
      </w:r>
      <w:r w:rsidRPr="001A27AC">
        <w:rPr>
          <w:sz w:val="28"/>
          <w:szCs w:val="28"/>
        </w:rPr>
        <w:t xml:space="preserve">ах исполнения обязательств по </w:t>
      </w:r>
      <w:r w:rsidR="00B715F0" w:rsidRPr="001A27AC">
        <w:rPr>
          <w:sz w:val="28"/>
          <w:szCs w:val="28"/>
        </w:rPr>
        <w:t>С</w:t>
      </w:r>
      <w:r w:rsidRPr="001A27AC">
        <w:rPr>
          <w:sz w:val="28"/>
          <w:szCs w:val="28"/>
        </w:rPr>
        <w:t>оглашению между Министерством образования Иркутской области и МО г. Бодайбо и района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 на территории Иркутской области, были предусмотрены денежные средства в размере 332,0 тыс. руб., в том числе из средств: областного бюджета – 195,8 тыс. руб., местного бюджета – 136,2 тыс. руб.</w:t>
      </w:r>
      <w:r w:rsidR="00B715F0" w:rsidRPr="001A27AC">
        <w:rPr>
          <w:sz w:val="28"/>
          <w:szCs w:val="28"/>
        </w:rPr>
        <w:t>, которые</w:t>
      </w:r>
      <w:r w:rsidRPr="001A27AC">
        <w:rPr>
          <w:sz w:val="28"/>
          <w:szCs w:val="28"/>
        </w:rPr>
        <w:t xml:space="preserve">  освоены в полном объеме.</w:t>
      </w:r>
    </w:p>
    <w:p w:rsidR="00C74518" w:rsidRPr="001A27AC" w:rsidRDefault="00C74518" w:rsidP="00B715F0">
      <w:pPr>
        <w:tabs>
          <w:tab w:val="left" w:pos="993"/>
        </w:tabs>
        <w:ind w:firstLine="567"/>
        <w:jc w:val="center"/>
        <w:rPr>
          <w:b/>
          <w:i/>
          <w:sz w:val="28"/>
          <w:szCs w:val="28"/>
        </w:rPr>
      </w:pPr>
      <w:r w:rsidRPr="001A27AC">
        <w:rPr>
          <w:b/>
          <w:i/>
          <w:sz w:val="28"/>
          <w:szCs w:val="28"/>
        </w:rPr>
        <w:t>Общее образование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г. Бодайбо и районе функционируют 9 муниципальных общеобразовательных учреждений: 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начальная общеобразовательная  школа (МКОУ «НОШ г.</w:t>
      </w:r>
      <w:r w:rsidR="00B715F0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Бодайбо»);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основная  общеобразовательная школа (МКОУ «ООШ №</w:t>
      </w:r>
      <w:r w:rsidR="00B715F0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4 г.</w:t>
      </w:r>
      <w:r w:rsidR="00B715F0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Бодайбо»);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>- 7 средних общеобразовательных школ, среди которых 6 городских и 1 сельская (МКОУ «Перевозовская СОШ»).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Кроме того, в г. Бодайбо действует </w:t>
      </w:r>
      <w:r w:rsidR="00B715F0" w:rsidRPr="001A27AC">
        <w:rPr>
          <w:sz w:val="28"/>
          <w:szCs w:val="28"/>
        </w:rPr>
        <w:t>Г</w:t>
      </w:r>
      <w:r w:rsidRPr="001A27AC">
        <w:rPr>
          <w:sz w:val="28"/>
          <w:szCs w:val="28"/>
        </w:rPr>
        <w:t xml:space="preserve">осударственное общеобразовательное казенное учреждение Иркутской области  «Специальная (коррекционная) школа г. Бодайбо». 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Численность обучающихся составляет  2 237 учеников,  из них: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 муниципальных общеобразовательных учреждениях 2 151 обучающи</w:t>
      </w:r>
      <w:r w:rsidR="00B715F0" w:rsidRPr="001A27AC">
        <w:rPr>
          <w:sz w:val="28"/>
          <w:szCs w:val="28"/>
        </w:rPr>
        <w:t>х</w:t>
      </w:r>
      <w:r w:rsidRPr="001A27AC">
        <w:rPr>
          <w:sz w:val="28"/>
          <w:szCs w:val="28"/>
        </w:rPr>
        <w:t>ся;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в ГОКУ «Специальная (коррекционная) общеобразовательная школа» 86 учеников.  </w:t>
      </w:r>
    </w:p>
    <w:p w:rsidR="00C74518" w:rsidRPr="001A27AC" w:rsidRDefault="00C74518" w:rsidP="00C745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Снижение  численности обучающихся за пять лет состав</w:t>
      </w:r>
      <w:r w:rsidR="00B715F0" w:rsidRPr="001A27AC">
        <w:rPr>
          <w:sz w:val="28"/>
          <w:szCs w:val="28"/>
        </w:rPr>
        <w:t>ляет</w:t>
      </w:r>
      <w:r w:rsidRPr="001A27AC">
        <w:rPr>
          <w:sz w:val="28"/>
          <w:szCs w:val="28"/>
        </w:rPr>
        <w:t xml:space="preserve"> 14,5%: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6"/>
        <w:gridCol w:w="1914"/>
        <w:gridCol w:w="1914"/>
        <w:gridCol w:w="1914"/>
        <w:gridCol w:w="1915"/>
      </w:tblGrid>
      <w:tr w:rsidR="00C74518" w:rsidRPr="001A27AC" w:rsidTr="00B715F0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 w:rsidP="00C74518">
            <w:pPr>
              <w:tabs>
                <w:tab w:val="left" w:pos="567"/>
              </w:tabs>
              <w:jc w:val="both"/>
            </w:pPr>
            <w:r w:rsidRPr="001A27AC">
              <w:t>на 05.09.2018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 w:rsidP="00C74518">
            <w:pPr>
              <w:tabs>
                <w:tab w:val="left" w:pos="567"/>
              </w:tabs>
              <w:jc w:val="both"/>
            </w:pPr>
            <w:r w:rsidRPr="001A27AC">
              <w:t>на 05.09.2019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 w:rsidP="00C74518">
            <w:pPr>
              <w:tabs>
                <w:tab w:val="left" w:pos="567"/>
              </w:tabs>
              <w:jc w:val="both"/>
            </w:pPr>
            <w:r w:rsidRPr="001A27AC">
              <w:t>на 05.09.2020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 w:rsidP="00C74518">
            <w:pPr>
              <w:tabs>
                <w:tab w:val="left" w:pos="567"/>
              </w:tabs>
              <w:jc w:val="both"/>
            </w:pPr>
            <w:r w:rsidRPr="001A27AC">
              <w:t>на 05.09.2021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 w:rsidP="00C74518">
            <w:pPr>
              <w:tabs>
                <w:tab w:val="left" w:pos="567"/>
              </w:tabs>
              <w:jc w:val="both"/>
            </w:pPr>
            <w:r w:rsidRPr="001A27AC">
              <w:t>на 05.09.2022</w:t>
            </w:r>
          </w:p>
        </w:tc>
      </w:tr>
      <w:tr w:rsidR="00C74518" w:rsidRPr="001A27AC" w:rsidTr="00B715F0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 w:rsidP="00B715F0">
            <w:pPr>
              <w:tabs>
                <w:tab w:val="left" w:pos="567"/>
              </w:tabs>
              <w:jc w:val="center"/>
            </w:pPr>
            <w:r w:rsidRPr="001A27AC">
              <w:t>2 492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 w:rsidP="00B715F0">
            <w:pPr>
              <w:tabs>
                <w:tab w:val="left" w:pos="567"/>
              </w:tabs>
              <w:jc w:val="center"/>
            </w:pPr>
            <w:r w:rsidRPr="001A27AC">
              <w:t>2 373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 w:rsidP="00B715F0">
            <w:pPr>
              <w:tabs>
                <w:tab w:val="left" w:pos="567"/>
              </w:tabs>
              <w:jc w:val="center"/>
            </w:pPr>
            <w:r w:rsidRPr="001A27AC">
              <w:t>2 321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 w:rsidP="00B715F0">
            <w:pPr>
              <w:tabs>
                <w:tab w:val="left" w:pos="567"/>
              </w:tabs>
              <w:jc w:val="center"/>
            </w:pPr>
            <w:r w:rsidRPr="001A27AC">
              <w:t>2 297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518" w:rsidRPr="001A27AC" w:rsidRDefault="00C74518" w:rsidP="00B715F0">
            <w:pPr>
              <w:tabs>
                <w:tab w:val="left" w:pos="567"/>
              </w:tabs>
              <w:jc w:val="center"/>
            </w:pPr>
            <w:r w:rsidRPr="001A27AC">
              <w:t>2 237</w:t>
            </w:r>
          </w:p>
        </w:tc>
      </w:tr>
    </w:tbl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По данным на 20.09.2022 в </w:t>
      </w:r>
      <w:r w:rsidR="00B715F0" w:rsidRPr="001A27AC">
        <w:rPr>
          <w:sz w:val="28"/>
          <w:szCs w:val="28"/>
        </w:rPr>
        <w:t>8-ми</w:t>
      </w:r>
      <w:r w:rsidRPr="001A27AC">
        <w:rPr>
          <w:sz w:val="28"/>
          <w:szCs w:val="28"/>
        </w:rPr>
        <w:t xml:space="preserve"> муниципальных общеобразовательных учреждениях образовательный процесс организован в первую смену. Все обучающиеся с ограниченными возможностями здоровья и обучающиеся на уровне среднего общего образования занимаются только в первую смену. Доля обучающихся, занимающихся во вторую смену составляет 3,3% от общей численности, что на 19,3% меньше, чем в 2021 г. </w:t>
      </w:r>
      <w:bookmarkStart w:id="0" w:name="_Toc459837008"/>
    </w:p>
    <w:bookmarkEnd w:id="0"/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Наполняемость классов по нормативу соответствует только в МКОУ «СОШ №1 г. Бодайбо</w:t>
      </w:r>
      <w:r w:rsidR="009B127F" w:rsidRPr="001A27AC">
        <w:rPr>
          <w:sz w:val="28"/>
          <w:szCs w:val="28"/>
        </w:rPr>
        <w:t>»</w:t>
      </w:r>
      <w:r w:rsidRPr="001A27AC">
        <w:rPr>
          <w:sz w:val="28"/>
          <w:szCs w:val="28"/>
        </w:rPr>
        <w:t>. В остальных общеобразовательных учреждениях Бодайбо наполняемость составляет 21 учащийся на класс, по поселкам – 9,7 учащихся на класс</w:t>
      </w:r>
      <w:r w:rsidR="00B715F0" w:rsidRPr="001A27AC">
        <w:rPr>
          <w:sz w:val="28"/>
          <w:szCs w:val="28"/>
        </w:rPr>
        <w:t>.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Основными формами обучения в общ</w:t>
      </w:r>
      <w:r w:rsidR="00B715F0" w:rsidRPr="001A27AC">
        <w:rPr>
          <w:sz w:val="28"/>
          <w:szCs w:val="28"/>
        </w:rPr>
        <w:t>еобразовательных организациях г.</w:t>
      </w:r>
      <w:r w:rsidRPr="001A27AC">
        <w:rPr>
          <w:sz w:val="28"/>
          <w:szCs w:val="28"/>
        </w:rPr>
        <w:t xml:space="preserve"> Бодайбо и района является очная форма, ею охвачено 99,7% обучающихся; очно-заочн</w:t>
      </w:r>
      <w:r w:rsidR="00B715F0" w:rsidRPr="001A27AC">
        <w:rPr>
          <w:sz w:val="28"/>
          <w:szCs w:val="28"/>
        </w:rPr>
        <w:t xml:space="preserve">ой формой - </w:t>
      </w:r>
      <w:r w:rsidRPr="001A27AC">
        <w:rPr>
          <w:sz w:val="28"/>
          <w:szCs w:val="28"/>
        </w:rPr>
        <w:t xml:space="preserve">0,28% обучающихся. Родителями (законными представителями) обучающихся все шире используется форма получения образования в семье. </w:t>
      </w:r>
    </w:p>
    <w:p w:rsidR="00C74518" w:rsidRPr="001A27AC" w:rsidRDefault="00C74518" w:rsidP="00B715F0">
      <w:pPr>
        <w:ind w:firstLine="567"/>
        <w:jc w:val="center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Формы получения образования (на 20.09.2022)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1134"/>
        <w:gridCol w:w="1134"/>
        <w:gridCol w:w="3338"/>
        <w:gridCol w:w="1116"/>
        <w:gridCol w:w="1270"/>
      </w:tblGrid>
      <w:tr w:rsidR="00C74518" w:rsidRPr="001A27AC" w:rsidTr="00B715F0">
        <w:tc>
          <w:tcPr>
            <w:tcW w:w="6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ind w:firstLine="34"/>
              <w:jc w:val="center"/>
            </w:pPr>
            <w:r w:rsidRPr="001A27AC">
              <w:t>Очная форма (чел</w:t>
            </w:r>
            <w:r w:rsidR="00537937" w:rsidRPr="001A27AC">
              <w:t>.</w:t>
            </w:r>
            <w:r w:rsidRPr="001A27AC">
              <w:t>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ind w:firstLine="34"/>
              <w:jc w:val="center"/>
            </w:pPr>
            <w:r w:rsidRPr="001A27AC">
              <w:t>Очно-заочная форма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ind w:firstLine="34"/>
              <w:jc w:val="center"/>
            </w:pPr>
            <w:r w:rsidRPr="001A27AC">
              <w:t>Семейное обучение (вне ОУ)</w:t>
            </w:r>
          </w:p>
        </w:tc>
      </w:tr>
      <w:tr w:rsidR="00C74518" w:rsidRPr="001A27AC" w:rsidTr="00B715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ind w:firstLine="34"/>
              <w:jc w:val="center"/>
            </w:pPr>
            <w:r w:rsidRPr="001A27AC">
              <w:t>В классах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ind w:firstLine="34"/>
              <w:jc w:val="center"/>
            </w:pPr>
            <w:r w:rsidRPr="001A27AC">
              <w:t>по ИУП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ind w:firstLine="34"/>
              <w:jc w:val="center"/>
            </w:pPr>
            <w:r w:rsidRPr="001A27AC">
              <w:t>на дому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ind w:firstLine="34"/>
              <w:jc w:val="center"/>
            </w:pPr>
            <w:r w:rsidRPr="001A27AC">
              <w:t>реализация дополнительных образовательных программ в дистанционной форме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jc w:val="center"/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jc w:val="center"/>
            </w:pPr>
          </w:p>
        </w:tc>
      </w:tr>
      <w:tr w:rsidR="00C74518" w:rsidRPr="001A27AC" w:rsidTr="00B715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ind w:firstLine="34"/>
              <w:jc w:val="center"/>
            </w:pPr>
            <w:r w:rsidRPr="001A27AC">
              <w:t>2</w:t>
            </w:r>
            <w:r w:rsidR="00537937" w:rsidRPr="001A27AC">
              <w:t xml:space="preserve"> </w:t>
            </w:r>
            <w:r w:rsidRPr="001A27AC"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ind w:firstLine="34"/>
              <w:jc w:val="center"/>
            </w:pPr>
            <w:r w:rsidRPr="001A27A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ind w:firstLine="34"/>
              <w:jc w:val="center"/>
            </w:pPr>
            <w:r w:rsidRPr="001A27AC">
              <w:t>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ind w:firstLine="34"/>
              <w:jc w:val="center"/>
            </w:pPr>
            <w:r w:rsidRPr="001A27AC"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ind w:firstLine="34"/>
              <w:jc w:val="center"/>
            </w:pPr>
            <w:r w:rsidRPr="001A27AC"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18" w:rsidRPr="001A27AC" w:rsidRDefault="00C74518" w:rsidP="00B715F0">
            <w:pPr>
              <w:ind w:firstLine="34"/>
              <w:jc w:val="center"/>
            </w:pPr>
            <w:r w:rsidRPr="001A27AC">
              <w:t>5</w:t>
            </w:r>
          </w:p>
        </w:tc>
      </w:tr>
    </w:tbl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режиме пятидневной учебной недели обучаются  ученики 1–4 классов всех поселковых школ и  МКОУ «НОШ г. Бодайбо»,  а также учащиеся 5-6 классов МКОУ «ООШ №4 г. Бодайбо», 5-7-ых классов МКОУ «СОШ №1» и 5-8-ых классов МКОУ «СОШ №3 г. Бодайбо». Общее количество обучающихся в режиме пятидневной недели 1405 учеников (65,3% от общего числа).  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Подвоз нуждающихся в нем 42 обучающихся осуществляется школьными автобусами, которые оснащены техническими средствами контроля </w:t>
      </w:r>
      <w:r w:rsidR="008A4104" w:rsidRPr="001A27AC">
        <w:rPr>
          <w:sz w:val="28"/>
          <w:szCs w:val="28"/>
        </w:rPr>
        <w:t>над</w:t>
      </w:r>
      <w:r w:rsidRPr="001A27AC">
        <w:rPr>
          <w:sz w:val="28"/>
          <w:szCs w:val="28"/>
        </w:rPr>
        <w:t xml:space="preserve"> соблюдением водителями режимов движения, труда и отдыха (тахографами).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 xml:space="preserve">В 2022 г. горячее питание получали 2 086 детей или 97% от общей численности обучающихся. Льготным бесплатным горячим питанием были обеспечены 1407 детей или 65,5% от общей численности. </w:t>
      </w:r>
    </w:p>
    <w:p w:rsidR="006115C6" w:rsidRPr="001A27AC" w:rsidRDefault="006115C6" w:rsidP="006115C6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 поддержку способностей и талантов у детей и молодежи нацелена муниципальная программа «Развитие системы образования Бодайбинского района» на 2020-2025 г.г., в которой на выполнение задачи «Формирование эффективной системы выявления, поддержки и развития способностей и талантов обучающихся, направленной на самоопределение и профессиональную ориентацию» на 2022 г. было заложено 1 954,5 тыс. руб.</w:t>
      </w:r>
    </w:p>
    <w:p w:rsidR="006115C6" w:rsidRPr="001A27AC" w:rsidRDefault="006115C6" w:rsidP="006115C6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Ежегодно в Бодайбинском районе проводится Всероссийская олимпиада школьников (ВсОШ) по 17 предметам. </w:t>
      </w:r>
    </w:p>
    <w:p w:rsidR="006115C6" w:rsidRPr="001A27AC" w:rsidRDefault="006115C6" w:rsidP="006115C6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  <w:shd w:val="clear" w:color="auto" w:fill="FFFFFF"/>
        </w:rPr>
        <w:t>В школьном этапе Всероссийской олимпиады школьников приняло участие</w:t>
      </w:r>
      <w:r w:rsidRPr="001A27AC">
        <w:rPr>
          <w:b/>
          <w:bCs/>
          <w:sz w:val="28"/>
          <w:szCs w:val="28"/>
          <w:shd w:val="clear" w:color="auto" w:fill="FFFFFF"/>
        </w:rPr>
        <w:t xml:space="preserve"> </w:t>
      </w:r>
      <w:r w:rsidRPr="001A27AC">
        <w:rPr>
          <w:bCs/>
          <w:sz w:val="28"/>
          <w:szCs w:val="28"/>
          <w:shd w:val="clear" w:color="auto" w:fill="FFFFFF"/>
        </w:rPr>
        <w:t xml:space="preserve">1 200 учеников 4-11 классов, что составило </w:t>
      </w:r>
      <w:r w:rsidRPr="001A27AC">
        <w:rPr>
          <w:bCs/>
          <w:color w:val="0D0D0D"/>
          <w:sz w:val="28"/>
          <w:szCs w:val="28"/>
          <w:shd w:val="clear" w:color="auto" w:fill="FFFFFF"/>
        </w:rPr>
        <w:t>82,47%</w:t>
      </w:r>
      <w:r w:rsidRPr="001A27AC">
        <w:rPr>
          <w:bCs/>
          <w:sz w:val="28"/>
          <w:szCs w:val="28"/>
          <w:shd w:val="clear" w:color="auto" w:fill="FFFFFF"/>
        </w:rPr>
        <w:t xml:space="preserve"> от общего числа обучающихся 4-11 классов. В муниципальном этапе 438 детей (37%), из них 185 (42,7%) имеют призовой результат.</w:t>
      </w:r>
    </w:p>
    <w:p w:rsidR="006115C6" w:rsidRPr="001A27AC" w:rsidRDefault="006115C6" w:rsidP="006115C6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Проведен  муниципальный конкурс «Ученик года – 2022». Победитель муниципального этапа Егор Ганеев достойно представил Бодайбинский район на региональном этапе конкурса в Иркутске, впервые за годы проведения конкурса став номинантом конкурса «За преданность мечте».</w:t>
      </w:r>
    </w:p>
    <w:p w:rsidR="006115C6" w:rsidRPr="001A27AC" w:rsidRDefault="006115C6" w:rsidP="006115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27AC">
        <w:rPr>
          <w:sz w:val="28"/>
          <w:szCs w:val="28"/>
        </w:rPr>
        <w:t xml:space="preserve">На территории района активно реализуется проект «Российское движение школьников» как на уровне образовательных организаций, так и на муниципальном уровне. Активистами РДШ было охвачено более 200 школьников различными акциями и мероприятиями муниципального уровня. </w:t>
      </w:r>
    </w:p>
    <w:p w:rsidR="006115C6" w:rsidRPr="001A27AC" w:rsidRDefault="006115C6" w:rsidP="006115C6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 базе СОШ №3 проведен муниципальный волонтерский слет «Доброфест», посвященный Международному дню добровольца, в ктором приняло участие 100 самых активных добровольцев из 6 школ района и  студенты Бодайбинского горного техникума.</w:t>
      </w:r>
    </w:p>
    <w:p w:rsidR="006115C6" w:rsidRPr="001A27AC" w:rsidRDefault="006115C6" w:rsidP="006115C6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Активисты РДШ участвовали в VI слете ИРО РДШ XXXIV сессии Областного детского парламента,  VI Слете активистов Иркутского регионального отделения РДШ, в XXXVI сессии Областного детского парламента.</w:t>
      </w:r>
    </w:p>
    <w:p w:rsidR="006115C6" w:rsidRPr="001A27AC" w:rsidRDefault="006115C6" w:rsidP="006115C6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течение года проведено более 100 конкурсных мероприятий, из них муниципальные проекты обеспечили реализацию 74 конкурсных событий. </w:t>
      </w:r>
    </w:p>
    <w:p w:rsidR="006115C6" w:rsidRPr="001A27AC" w:rsidRDefault="006115C6" w:rsidP="006115C6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Участием в конкурсных мероприятиях муниципального, регионального, Всероссийского, международного уровня в 2021-2022 учебном году были охвачены 4470 обучающихся школ, учреждений дополнительного образования г. Бодайбо и района, воспитанников детских садов. Завоевано 1760 призовых мест, 941 участник стали  победителями, в том числе в спортивных соревнованиях. </w:t>
      </w:r>
    </w:p>
    <w:p w:rsidR="00537937" w:rsidRPr="001A27AC" w:rsidRDefault="00C74518" w:rsidP="00537937">
      <w:pPr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  <w:r w:rsidRPr="001A27AC">
        <w:rPr>
          <w:b/>
          <w:i/>
          <w:sz w:val="28"/>
          <w:szCs w:val="28"/>
        </w:rPr>
        <w:t>Реализация инклюзивного образования</w:t>
      </w:r>
    </w:p>
    <w:p w:rsidR="00C74518" w:rsidRPr="001A27AC" w:rsidRDefault="00C74518" w:rsidP="00C745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7AC">
        <w:rPr>
          <w:b/>
          <w:i/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Одним из основных направлений современного образования является формирование образовательной среды, способствующей доступности качественного образования для всех категорий обучающихся. 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 xml:space="preserve">В МОУ в сентябре 2022 г. насчитывалось </w:t>
      </w:r>
      <w:r w:rsidR="00537937" w:rsidRPr="001A27AC">
        <w:rPr>
          <w:sz w:val="28"/>
          <w:szCs w:val="28"/>
        </w:rPr>
        <w:t>31 чел. детей-</w:t>
      </w:r>
      <w:r w:rsidRPr="001A27AC">
        <w:rPr>
          <w:sz w:val="28"/>
          <w:szCs w:val="28"/>
        </w:rPr>
        <w:t xml:space="preserve">инвалидов </w:t>
      </w:r>
      <w:r w:rsidR="00537937" w:rsidRPr="001A27AC">
        <w:rPr>
          <w:sz w:val="28"/>
          <w:szCs w:val="28"/>
        </w:rPr>
        <w:t xml:space="preserve"> или </w:t>
      </w:r>
      <w:r w:rsidRPr="001A27AC">
        <w:rPr>
          <w:sz w:val="28"/>
          <w:szCs w:val="28"/>
        </w:rPr>
        <w:t>1,4 % от общего количества детей.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Выявлением детей с ограниченными возможностями здоровья занимается </w:t>
      </w:r>
      <w:r w:rsidR="00537937" w:rsidRPr="001A27AC">
        <w:rPr>
          <w:sz w:val="28"/>
          <w:szCs w:val="28"/>
        </w:rPr>
        <w:t>Т</w:t>
      </w:r>
      <w:r w:rsidRPr="001A27AC">
        <w:rPr>
          <w:sz w:val="28"/>
          <w:szCs w:val="28"/>
        </w:rPr>
        <w:t xml:space="preserve">ерриториальная психолого-медико-педагогическая комиссия (ТПМПК). В 2022 г. ТПМПК  было обследовано 122  чел. (в 2021 г. - 92 чел.), из них 42 дошкольника и 80 школьников.  Статус ребенка с ОВЗ был присвоен 118 обучающимся, </w:t>
      </w:r>
      <w:r w:rsidR="00537937" w:rsidRPr="001A27AC">
        <w:rPr>
          <w:sz w:val="28"/>
          <w:szCs w:val="28"/>
        </w:rPr>
        <w:t xml:space="preserve">а </w:t>
      </w:r>
      <w:r w:rsidRPr="001A27AC">
        <w:rPr>
          <w:sz w:val="28"/>
          <w:szCs w:val="28"/>
        </w:rPr>
        <w:t>для 9 выпускников был определена форма проведения государственной итоговой аттестации.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Всего в 2022-2023 учебном году в МОУ обучается 126 детей с ограниченными возможностями здоровья, из них в классе с детьми, не имеющими нарушений в развитии –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70 детей с ОВЗ,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в специализированных классах для обучения детей по адаптированным образовательным программам - 56 учеников. Классы функционируют в 5 образовательных учреждениях: МКОУ «Мамаканская СОШ», МКОУ «Балахнинская СОШ»,  МКОУ «Артемовская СОШ»,  МКОУ «Кропоткинская СОШ», МКОУ «Перевозовская СОШ».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При обучении и воспитании детей–инвалидов и детей с ОВЗ в образовательных организациях реализуются вариативные формы и методы организации учебной и внеучебной работы. Применяются современные технологии образования и психолого-педагогического сопровождения, адаптация методик обучения и воспитания к особым образовательным потребностям обучающихся и воспитанников с ОВЗ. Организована коррекционная работа, включающая в себя комплексную работу узких специалистов: психологов, логопедов, дефектологов, которые ежегодно повышают свой профессиональный уровень. Количество узких специалистов прошедших курсы повышения квалификации в 2022 г.  - 15 человек. 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образовательных организациях оборудованы сенсорные комнаты,  в МКОУ «СОШ №1» имеется логопедический кабинет, в МКОУ «СОШ №3» организован кабинет дефектолога. Во всех школах обеспечена техническая возможность организации дистанционного обучения, имеется необходимое спортивное модульное оборудование. 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 территории района реализуется программа «Доступная среда», учреждения оборудуются пандусами (имеются в 4 общеобразовательных школах);  ширина дверных проемов входных дверей и дверей в учебные помещения являются доступными для входа детям-инвалидам колясочникам и дают возможность беспрепятственно передвигаться по первому этажу. В туалетных комнатах оборудованы специальные поручни.</w:t>
      </w:r>
    </w:p>
    <w:p w:rsidR="00537937" w:rsidRPr="001A27AC" w:rsidRDefault="00C74518" w:rsidP="00537937">
      <w:pPr>
        <w:ind w:firstLine="567"/>
        <w:jc w:val="center"/>
        <w:rPr>
          <w:b/>
          <w:i/>
          <w:sz w:val="28"/>
          <w:szCs w:val="28"/>
        </w:rPr>
      </w:pPr>
      <w:r w:rsidRPr="001A27AC">
        <w:rPr>
          <w:b/>
          <w:i/>
          <w:sz w:val="28"/>
          <w:szCs w:val="28"/>
        </w:rPr>
        <w:t>Общие показатели участия г. Бодайбо и района в ГИА – 2022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b/>
          <w:i/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В 2022 г. государственная итоговая аттестация проходила в штатном режиме. </w:t>
      </w:r>
    </w:p>
    <w:p w:rsidR="00C74518" w:rsidRPr="001A27AC" w:rsidRDefault="00C74518" w:rsidP="00C74518">
      <w:pPr>
        <w:ind w:firstLine="567"/>
        <w:jc w:val="both"/>
        <w:rPr>
          <w:i/>
          <w:sz w:val="28"/>
          <w:szCs w:val="28"/>
          <w:u w:val="single"/>
        </w:rPr>
      </w:pPr>
      <w:r w:rsidRPr="001A27AC">
        <w:rPr>
          <w:i/>
          <w:sz w:val="28"/>
          <w:szCs w:val="28"/>
          <w:u w:val="single"/>
        </w:rPr>
        <w:t>Результаты государственной итоговой аттестации по программам среднего общего образования: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Основанием для выдачи аттестата о среднем общем образовании являлись результаты экзаменов по математике базовой и русскому языку.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>Выпускники, планирующие поступление на обучение в вузы, проходили ГИА-11 в форме единого государственного экзамена (ЕГЭ), результаты которого используются в качестве результатов вступительных испытаний при приеме на обучение по программам бакалавриата и специалитета. Для данных выпускников основанием для выдачи аттестата являлись результаты ЕГЭ по русскому языку  и математике не ниже минимального количества баллов, определяемого Рособрнадзором.</w:t>
      </w:r>
    </w:p>
    <w:p w:rsidR="00C74518" w:rsidRPr="001A27AC" w:rsidRDefault="00C74518" w:rsidP="00C74518">
      <w:pPr>
        <w:tabs>
          <w:tab w:val="left" w:pos="993"/>
        </w:tabs>
        <w:ind w:firstLine="567"/>
        <w:jc w:val="both"/>
        <w:rPr>
          <w:sz w:val="28"/>
          <w:szCs w:val="28"/>
          <w:highlight w:val="yellow"/>
        </w:rPr>
      </w:pPr>
      <w:r w:rsidRPr="001A27AC">
        <w:rPr>
          <w:sz w:val="28"/>
          <w:szCs w:val="28"/>
        </w:rPr>
        <w:t>На территории г. Бодайбо и района было зарегистрировано 80 участников государственной итоговой аттестации, из них: выпускников т</w:t>
      </w:r>
      <w:r w:rsidR="00F40426" w:rsidRPr="001A27AC">
        <w:rPr>
          <w:sz w:val="28"/>
          <w:szCs w:val="28"/>
        </w:rPr>
        <w:t>екущего года – 76</w:t>
      </w:r>
      <w:r w:rsidRPr="001A27AC">
        <w:rPr>
          <w:sz w:val="28"/>
          <w:szCs w:val="28"/>
        </w:rPr>
        <w:t>, выпускник</w:t>
      </w:r>
      <w:r w:rsidR="00F40426" w:rsidRPr="001A27AC">
        <w:rPr>
          <w:sz w:val="28"/>
          <w:szCs w:val="28"/>
        </w:rPr>
        <w:t>ов</w:t>
      </w:r>
      <w:r w:rsidRPr="001A27AC">
        <w:rPr>
          <w:sz w:val="28"/>
          <w:szCs w:val="28"/>
        </w:rPr>
        <w:t xml:space="preserve"> прошлых лет – 3, </w:t>
      </w:r>
      <w:r w:rsidR="00F40426" w:rsidRPr="001A27AC">
        <w:rPr>
          <w:sz w:val="28"/>
          <w:szCs w:val="28"/>
        </w:rPr>
        <w:t xml:space="preserve"> и один </w:t>
      </w:r>
      <w:r w:rsidRPr="001A27AC">
        <w:rPr>
          <w:sz w:val="28"/>
          <w:szCs w:val="28"/>
        </w:rPr>
        <w:t>обучающийся среднего профессионального образования.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ЕГЭ был проведен по 12 предметам, принимало участие 76 выпускников. Подтвердили освоение основных образовательных программ  участники ЕГЭ по русскому языку, географии,  английскому языку, литературе и истории. Самый высокий средний балл по английскому языку (75 баллов), превысивший средний балл области. Самый низкий средний балл (28 баллов) по химии. Средний тестовый балл по району превышает областной показатель </w:t>
      </w:r>
      <w:r w:rsidR="00F40426" w:rsidRPr="001A27AC">
        <w:rPr>
          <w:sz w:val="28"/>
          <w:szCs w:val="28"/>
        </w:rPr>
        <w:t xml:space="preserve">по </w:t>
      </w:r>
      <w:r w:rsidRPr="001A27AC">
        <w:rPr>
          <w:sz w:val="28"/>
          <w:szCs w:val="28"/>
        </w:rPr>
        <w:t>английскому языку и на уровне областного по русскому языку.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100% выпускников подтвердили освоение образовательной программы по русскому языку, английскому языку, истории, литературе, географии. Стабильно положительная динамика результатов за последние годы наблюдается по обществознанию. По пяти предметам произошло снижение результатов обучения.</w:t>
      </w:r>
    </w:p>
    <w:p w:rsidR="00C74518" w:rsidRPr="001A27AC" w:rsidRDefault="00C74518" w:rsidP="00C74518">
      <w:pPr>
        <w:spacing w:line="252" w:lineRule="auto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2022 г. в период сдачи ЕГЭ получено 15 высоких результатов - от 80 баллов и выше, что составило 19,7% от общего числа выпускников, сдающих ЕГЭ. Одна выпускница получила медаль «За особые успехи в учении», набрав необходимое количество баллов по русскому языку и сдав математику базового уровня на «отлично».</w:t>
      </w:r>
    </w:p>
    <w:p w:rsidR="00C74518" w:rsidRPr="001A27AC" w:rsidRDefault="00C74518" w:rsidP="00C74518">
      <w:pPr>
        <w:ind w:firstLine="567"/>
        <w:jc w:val="both"/>
        <w:rPr>
          <w:i/>
          <w:sz w:val="28"/>
          <w:szCs w:val="28"/>
          <w:u w:val="single"/>
        </w:rPr>
      </w:pPr>
      <w:r w:rsidRPr="001A27AC">
        <w:rPr>
          <w:i/>
          <w:sz w:val="28"/>
          <w:szCs w:val="28"/>
          <w:u w:val="single"/>
        </w:rPr>
        <w:t>Результаты государственной итоговой аттестации по программам основного общего образования:</w:t>
      </w:r>
    </w:p>
    <w:p w:rsidR="00C74518" w:rsidRPr="001A27AC" w:rsidRDefault="00C74518" w:rsidP="00C7451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27AC">
        <w:rPr>
          <w:sz w:val="28"/>
          <w:szCs w:val="28"/>
        </w:rPr>
        <w:t>Для прохождения государственной итоговой аттестации  в формате ОГЭ в основной период в 2022 г. было зарегистрировано 224 выпускника 9-х классов из 8 общеобразовательных организаций района, из них 9 обучающихся были не допущены к итоговой аттестации. В число допущенных входили выпускники текущего года -  206 обучающихся (участники ОГЭ – 197 и участники ГВЭ - 9), а также выпускники общеобразовательной организации, не завершившие основное общее образование в предыдущие годы – 9 обучающихся.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По результатам государственной итоговой аттестации в 2022 г. из 215 участников получили аттестаты 209 выпускников или 97,2% от общего числа участников итоговой аттестации (в 2021 г. - 92,4%). Доля выпускников, не преодолевших минимальный порог тестовых баллов по району – 2,8% или 6 </w:t>
      </w:r>
      <w:r w:rsidRPr="001A27AC">
        <w:rPr>
          <w:sz w:val="28"/>
          <w:szCs w:val="28"/>
        </w:rPr>
        <w:lastRenderedPageBreak/>
        <w:t>чел. (в 2021 г. – 13 чел.). В целом уровень освоения основной образовательной программы основного общего образования составил  93,3%.</w:t>
      </w:r>
    </w:p>
    <w:p w:rsidR="00CF2D25" w:rsidRDefault="00C74518" w:rsidP="00537937">
      <w:pPr>
        <w:ind w:firstLine="567"/>
        <w:jc w:val="center"/>
        <w:rPr>
          <w:b/>
          <w:i/>
          <w:sz w:val="28"/>
          <w:szCs w:val="28"/>
        </w:rPr>
      </w:pPr>
      <w:r w:rsidRPr="001A27AC">
        <w:rPr>
          <w:b/>
          <w:i/>
          <w:sz w:val="28"/>
          <w:szCs w:val="28"/>
        </w:rPr>
        <w:t xml:space="preserve">Реализация </w:t>
      </w:r>
      <w:r w:rsidR="000D7DE4" w:rsidRPr="001A27AC">
        <w:rPr>
          <w:b/>
          <w:i/>
          <w:sz w:val="28"/>
          <w:szCs w:val="28"/>
        </w:rPr>
        <w:t>регионального</w:t>
      </w:r>
      <w:r w:rsidRPr="001A27AC">
        <w:rPr>
          <w:b/>
          <w:i/>
          <w:sz w:val="28"/>
          <w:szCs w:val="28"/>
        </w:rPr>
        <w:t xml:space="preserve"> проекта «Современная школа»</w:t>
      </w:r>
    </w:p>
    <w:p w:rsidR="00537937" w:rsidRPr="001A27AC" w:rsidRDefault="00C74518" w:rsidP="00537937">
      <w:pPr>
        <w:ind w:firstLine="567"/>
        <w:jc w:val="center"/>
        <w:rPr>
          <w:b/>
          <w:i/>
          <w:sz w:val="28"/>
          <w:szCs w:val="28"/>
        </w:rPr>
      </w:pPr>
      <w:r w:rsidRPr="001A27AC">
        <w:rPr>
          <w:b/>
          <w:i/>
          <w:sz w:val="28"/>
          <w:szCs w:val="28"/>
        </w:rPr>
        <w:t xml:space="preserve"> в рамках  национального проекта «Образование»</w:t>
      </w:r>
    </w:p>
    <w:p w:rsidR="00C74518" w:rsidRPr="001A27AC" w:rsidRDefault="00C74518" w:rsidP="00537937">
      <w:pPr>
        <w:ind w:firstLine="567"/>
        <w:jc w:val="both"/>
        <w:rPr>
          <w:color w:val="FF0000"/>
          <w:sz w:val="28"/>
          <w:szCs w:val="28"/>
        </w:rPr>
      </w:pPr>
      <w:r w:rsidRPr="001A27AC">
        <w:rPr>
          <w:b/>
          <w:i/>
          <w:sz w:val="28"/>
          <w:szCs w:val="28"/>
        </w:rPr>
        <w:t xml:space="preserve"> </w:t>
      </w:r>
      <w:r w:rsidRPr="001A27AC">
        <w:rPr>
          <w:sz w:val="28"/>
          <w:szCs w:val="28"/>
        </w:rPr>
        <w:t>В рамках проекта проводится работа по обновлению и дополнительному оснащению общеобразовательных учреждений компьютерным, мультимедийным, презентационным оборудованием. Число обучающихся на 1 компьютер остается на уровне 4,1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чел.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Доступ к сети Интернет имеют 40,5% компьютеров. </w:t>
      </w:r>
    </w:p>
    <w:p w:rsidR="00C74518" w:rsidRPr="001A27AC" w:rsidRDefault="00C74518" w:rsidP="00537937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Начиная с 202</w:t>
      </w:r>
      <w:r w:rsidR="00537937" w:rsidRPr="001A27AC">
        <w:rPr>
          <w:sz w:val="28"/>
          <w:szCs w:val="28"/>
        </w:rPr>
        <w:t>0</w:t>
      </w:r>
      <w:r w:rsidRPr="001A27AC">
        <w:rPr>
          <w:sz w:val="28"/>
          <w:szCs w:val="28"/>
        </w:rPr>
        <w:t xml:space="preserve"> г. в ОУ г. Бодайбо и района открыто </w:t>
      </w:r>
      <w:r w:rsidR="00537937" w:rsidRPr="001A27AC">
        <w:rPr>
          <w:sz w:val="28"/>
          <w:szCs w:val="28"/>
        </w:rPr>
        <w:t>семь</w:t>
      </w:r>
      <w:r w:rsidRPr="001A27AC">
        <w:rPr>
          <w:sz w:val="28"/>
          <w:szCs w:val="28"/>
        </w:rPr>
        <w:t xml:space="preserve"> Центров образования «Точка роста»</w:t>
      </w:r>
      <w:r w:rsidR="00D858E7" w:rsidRPr="001A27AC">
        <w:rPr>
          <w:sz w:val="28"/>
          <w:szCs w:val="28"/>
        </w:rPr>
        <w:t>.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Доля средних и основных школ, в которых созданы </w:t>
      </w:r>
      <w:r w:rsidR="00537937" w:rsidRPr="001A27AC">
        <w:rPr>
          <w:sz w:val="28"/>
          <w:szCs w:val="28"/>
        </w:rPr>
        <w:t>Ц</w:t>
      </w:r>
      <w:r w:rsidRPr="001A27AC">
        <w:rPr>
          <w:sz w:val="28"/>
          <w:szCs w:val="28"/>
        </w:rPr>
        <w:t>ентры «Точка роста», составляет 87,5%.</w:t>
      </w:r>
    </w:p>
    <w:p w:rsidR="00D858E7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На базе Центров преподаются на современном уровне учебные предметы: математика, биология, химия, физика, технология, информатика, ОБЖ. Число учащихся, для которых при преподавании учебных предметов используется оборудование Центров «Точка роста» - 1341 чел., что  составляет 62,5% от общей численности обучающихся. </w:t>
      </w:r>
    </w:p>
    <w:p w:rsidR="00C74518" w:rsidRPr="001A27AC" w:rsidRDefault="00C74518" w:rsidP="00C74518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 базе Центров «Точка роста» проводятся</w:t>
      </w:r>
      <w:r w:rsidR="00537937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факультативные занятия. Работают проектные мастерские. Использование оборудования и возможностей Центров «Точка роста» позволяет ребятам подготовиться к участию в различных конкурсах и соревнованиях, совершенствовать коммуникативные навыки, строить продуктивное и сотрудничество со сверстниками и взрослыми.   </w:t>
      </w:r>
    </w:p>
    <w:p w:rsidR="00537937" w:rsidRPr="001A27AC" w:rsidRDefault="00C74518" w:rsidP="00537937">
      <w:pPr>
        <w:ind w:firstLine="567"/>
        <w:jc w:val="center"/>
        <w:rPr>
          <w:b/>
          <w:i/>
          <w:sz w:val="28"/>
          <w:szCs w:val="28"/>
        </w:rPr>
      </w:pPr>
      <w:r w:rsidRPr="001A27AC">
        <w:rPr>
          <w:b/>
          <w:i/>
          <w:sz w:val="28"/>
          <w:szCs w:val="28"/>
        </w:rPr>
        <w:t xml:space="preserve">Реализация </w:t>
      </w:r>
      <w:r w:rsidR="000D7DE4" w:rsidRPr="001A27AC">
        <w:rPr>
          <w:b/>
          <w:i/>
          <w:sz w:val="28"/>
          <w:szCs w:val="28"/>
        </w:rPr>
        <w:t>регионального</w:t>
      </w:r>
      <w:r w:rsidRPr="001A27AC">
        <w:rPr>
          <w:b/>
          <w:i/>
          <w:sz w:val="28"/>
          <w:szCs w:val="28"/>
        </w:rPr>
        <w:t xml:space="preserve"> проекта «Успех каждого ребенка» в рамках  национального проекта «Образование»</w:t>
      </w:r>
    </w:p>
    <w:p w:rsidR="00C74518" w:rsidRPr="001A27AC" w:rsidRDefault="000D7DE4" w:rsidP="006115C6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рамках проекта проведены капитальные ремонты спортивных залов в МКОУ «Балахнинская СОШ», МКОУ «Артемовская СОШ». Финансирование осуществлялось за счет федерального бюджета – 0,28млн</w:t>
      </w:r>
      <w:r w:rsidR="00623995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руб., областного бюджета – 2,82 млн. руб., местного бюджета – 6,972 млн. руб.</w:t>
      </w:r>
      <w:r w:rsidR="00C74518" w:rsidRPr="001A27AC">
        <w:rPr>
          <w:b/>
          <w:i/>
          <w:sz w:val="28"/>
          <w:szCs w:val="28"/>
        </w:rPr>
        <w:t xml:space="preserve"> </w:t>
      </w:r>
    </w:p>
    <w:p w:rsidR="003C2B54" w:rsidRPr="001A27AC" w:rsidRDefault="00C74518" w:rsidP="003C2B54">
      <w:pPr>
        <w:pStyle w:val="af5"/>
        <w:ind w:firstLine="567"/>
        <w:jc w:val="center"/>
        <w:rPr>
          <w:rFonts w:eastAsia="Calibri"/>
          <w:sz w:val="28"/>
          <w:szCs w:val="28"/>
        </w:rPr>
      </w:pPr>
      <w:r w:rsidRPr="001A27AC">
        <w:rPr>
          <w:rFonts w:eastAsia="Calibri"/>
          <w:b/>
          <w:i/>
          <w:sz w:val="28"/>
          <w:szCs w:val="28"/>
        </w:rPr>
        <w:t>Дополнительное образование</w:t>
      </w:r>
    </w:p>
    <w:p w:rsidR="00C74518" w:rsidRPr="001A27AC" w:rsidRDefault="00C74518" w:rsidP="00C74518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1A27AC">
        <w:rPr>
          <w:rFonts w:eastAsia="Calibri"/>
          <w:sz w:val="28"/>
          <w:szCs w:val="28"/>
        </w:rPr>
        <w:t>В районе сеть учреждений дополнительного образования детей представлен</w:t>
      </w:r>
      <w:r w:rsidR="003C2B54" w:rsidRPr="001A27AC">
        <w:rPr>
          <w:rFonts w:eastAsia="Calibri"/>
          <w:sz w:val="28"/>
          <w:szCs w:val="28"/>
        </w:rPr>
        <w:t>а</w:t>
      </w:r>
      <w:r w:rsidRPr="001A27AC">
        <w:rPr>
          <w:rFonts w:eastAsia="Calibri"/>
          <w:sz w:val="28"/>
          <w:szCs w:val="28"/>
        </w:rPr>
        <w:t xml:space="preserve"> учреждениями: МКУ ДО «Дом творчества», МКУ ДО «Детский оздоровительно-образовательный центр», МКУ ДО «Станция юных натуралистов».  </w:t>
      </w:r>
    </w:p>
    <w:p w:rsidR="00DB2026" w:rsidRPr="001A27AC" w:rsidRDefault="003C2B54" w:rsidP="00C74518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1A27AC">
        <w:rPr>
          <w:rFonts w:eastAsia="Calibri"/>
          <w:sz w:val="28"/>
          <w:szCs w:val="28"/>
        </w:rPr>
        <w:t>С</w:t>
      </w:r>
      <w:r w:rsidR="00C74518" w:rsidRPr="001A27AC">
        <w:rPr>
          <w:rFonts w:eastAsia="Calibri"/>
          <w:sz w:val="28"/>
          <w:szCs w:val="28"/>
        </w:rPr>
        <w:t>ложилась стабильная система бесплатного дополнительного образования детей, которая функционирует и развивается за сч</w:t>
      </w:r>
      <w:r w:rsidRPr="001A27AC">
        <w:rPr>
          <w:rFonts w:eastAsia="Calibri"/>
          <w:sz w:val="28"/>
          <w:szCs w:val="28"/>
        </w:rPr>
        <w:t>е</w:t>
      </w:r>
      <w:r w:rsidR="00C74518" w:rsidRPr="001A27AC">
        <w:rPr>
          <w:rFonts w:eastAsia="Calibri"/>
          <w:sz w:val="28"/>
          <w:szCs w:val="28"/>
        </w:rPr>
        <w:t>т средств бюджета МО г. Бодайбо и района. Кроме того, в межшкольном учебно-курсовом комбинате на базе МКОУ «СОШ № 3 г. Бодайбо» ведется дополнительная профессиональная подготовка обучающихся 8-11 классов. В 2021-2022 учебном году в МУКК по профессиям «повар», «водитель ТС категории «В», «водитель ТС категории «М», «слесарь по ремонту автомобилей» обуча</w:t>
      </w:r>
      <w:r w:rsidRPr="001A27AC">
        <w:rPr>
          <w:rFonts w:eastAsia="Calibri"/>
          <w:sz w:val="28"/>
          <w:szCs w:val="28"/>
        </w:rPr>
        <w:t>лось</w:t>
      </w:r>
      <w:r w:rsidR="00C74518" w:rsidRPr="001A27AC">
        <w:rPr>
          <w:rFonts w:eastAsia="Calibri"/>
          <w:sz w:val="28"/>
          <w:szCs w:val="28"/>
        </w:rPr>
        <w:t xml:space="preserve"> 165 школьников, из которых по специальности </w:t>
      </w:r>
      <w:r w:rsidR="00C74518" w:rsidRPr="001A27AC">
        <w:rPr>
          <w:rFonts w:eastAsia="Calibri"/>
          <w:sz w:val="28"/>
          <w:szCs w:val="28"/>
        </w:rPr>
        <w:lastRenderedPageBreak/>
        <w:t>«повар» получа</w:t>
      </w:r>
      <w:r w:rsidRPr="001A27AC">
        <w:rPr>
          <w:rFonts w:eastAsia="Calibri"/>
          <w:sz w:val="28"/>
          <w:szCs w:val="28"/>
        </w:rPr>
        <w:t>ю</w:t>
      </w:r>
      <w:r w:rsidR="00C74518" w:rsidRPr="001A27AC">
        <w:rPr>
          <w:rFonts w:eastAsia="Calibri"/>
          <w:sz w:val="28"/>
          <w:szCs w:val="28"/>
        </w:rPr>
        <w:t>т образование 14 обучающихся с ограниченными возможностями здоровья</w:t>
      </w:r>
      <w:r w:rsidR="00DB2026" w:rsidRPr="001A27AC">
        <w:rPr>
          <w:rFonts w:eastAsia="Calibri"/>
          <w:sz w:val="28"/>
          <w:szCs w:val="28"/>
        </w:rPr>
        <w:t>.</w:t>
      </w:r>
      <w:r w:rsidR="00C74518" w:rsidRPr="001A27AC">
        <w:rPr>
          <w:rFonts w:eastAsia="Calibri"/>
          <w:sz w:val="28"/>
          <w:szCs w:val="28"/>
        </w:rPr>
        <w:t xml:space="preserve"> </w:t>
      </w:r>
    </w:p>
    <w:p w:rsidR="00C74518" w:rsidRPr="001A27AC" w:rsidRDefault="00C74518" w:rsidP="00C74518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1A27AC">
        <w:rPr>
          <w:rFonts w:eastAsia="Calibri"/>
          <w:sz w:val="28"/>
          <w:szCs w:val="28"/>
        </w:rPr>
        <w:t>На 01.01.2023 г. в учреждениях дополнительного образования занималось 1594 детей в возрасте от 5 до 18 лет (или 51%), и</w:t>
      </w:r>
      <w:r w:rsidR="00DB2026" w:rsidRPr="001A27AC">
        <w:rPr>
          <w:rFonts w:eastAsia="Calibri"/>
          <w:sz w:val="28"/>
          <w:szCs w:val="28"/>
        </w:rPr>
        <w:t>з них: в Доме творчества - 1020</w:t>
      </w:r>
      <w:r w:rsidRPr="001A27AC">
        <w:rPr>
          <w:rFonts w:eastAsia="Calibri"/>
          <w:sz w:val="28"/>
          <w:szCs w:val="28"/>
        </w:rPr>
        <w:t xml:space="preserve">, в </w:t>
      </w:r>
      <w:r w:rsidR="00DB2026" w:rsidRPr="001A27AC">
        <w:rPr>
          <w:rFonts w:eastAsia="Calibri"/>
          <w:sz w:val="28"/>
          <w:szCs w:val="28"/>
        </w:rPr>
        <w:t>Станции юных натуралистов - 196</w:t>
      </w:r>
      <w:r w:rsidRPr="001A27AC">
        <w:rPr>
          <w:rFonts w:eastAsia="Calibri"/>
          <w:sz w:val="28"/>
          <w:szCs w:val="28"/>
        </w:rPr>
        <w:t xml:space="preserve">, в Детском оздоровительно-образовательном центре - </w:t>
      </w:r>
      <w:r w:rsidR="00DB2026" w:rsidRPr="001A27AC">
        <w:rPr>
          <w:rFonts w:eastAsia="Calibri"/>
          <w:sz w:val="28"/>
          <w:szCs w:val="28"/>
        </w:rPr>
        <w:t>378</w:t>
      </w:r>
      <w:r w:rsidRPr="001A27AC">
        <w:rPr>
          <w:rFonts w:eastAsia="Calibri"/>
          <w:sz w:val="28"/>
          <w:szCs w:val="28"/>
        </w:rPr>
        <w:t>.</w:t>
      </w:r>
    </w:p>
    <w:p w:rsidR="00C74518" w:rsidRPr="001A27AC" w:rsidRDefault="00C74518" w:rsidP="00C74518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1A27AC">
        <w:rPr>
          <w:rFonts w:eastAsia="Calibri"/>
          <w:sz w:val="28"/>
          <w:szCs w:val="28"/>
        </w:rPr>
        <w:t>Учреждения дополнительного образования посещают 71 ребенок с ОВЗ, 5 – детей-инвалидов.</w:t>
      </w:r>
    </w:p>
    <w:p w:rsidR="00C74518" w:rsidRPr="001A27AC" w:rsidRDefault="00C74518" w:rsidP="00C74518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1A27AC">
        <w:rPr>
          <w:rFonts w:eastAsia="Calibri"/>
          <w:sz w:val="28"/>
          <w:szCs w:val="28"/>
        </w:rPr>
        <w:t>В системе дополнительного образования представлены 6 основных направлений: техническое, художественное творчество, спортивное, социально-педагогическое, эколого-биологич</w:t>
      </w:r>
      <w:r w:rsidR="003C2B54" w:rsidRPr="001A27AC">
        <w:rPr>
          <w:rFonts w:eastAsia="Calibri"/>
          <w:sz w:val="28"/>
          <w:szCs w:val="28"/>
        </w:rPr>
        <w:t xml:space="preserve">еское и туристско-краеведческое. </w:t>
      </w:r>
      <w:r w:rsidRPr="001A27AC">
        <w:rPr>
          <w:rFonts w:eastAsia="Calibri"/>
          <w:sz w:val="28"/>
          <w:szCs w:val="28"/>
        </w:rPr>
        <w:t xml:space="preserve">Количество реализуемых общеразвивающих программ дополнительного образования детей – 212, из них реализуются на базе организаций дополнительного образования детей – 92, на базе образовательных организаций – 120. </w:t>
      </w:r>
    </w:p>
    <w:p w:rsidR="00C831EE" w:rsidRPr="001A27AC" w:rsidRDefault="00C74518" w:rsidP="00C74518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1A27AC">
        <w:rPr>
          <w:rFonts w:eastAsia="Calibri"/>
          <w:sz w:val="28"/>
          <w:szCs w:val="28"/>
        </w:rPr>
        <w:t>На 01.01.2023 г. по данным АИС «Навигатор» в детских объединениях</w:t>
      </w:r>
      <w:r w:rsidRPr="001A27AC">
        <w:rPr>
          <w:sz w:val="28"/>
          <w:szCs w:val="28"/>
        </w:rPr>
        <w:t xml:space="preserve"> </w:t>
      </w:r>
      <w:r w:rsidRPr="001A27AC">
        <w:rPr>
          <w:rFonts w:eastAsia="Calibri"/>
          <w:sz w:val="28"/>
          <w:szCs w:val="28"/>
        </w:rPr>
        <w:t>системы дополнительного образования зарегистрировано и занимается 2457 детей в возрасте от 5 до 18 лет, что составляет 78,9 % от общего количества детей данного возраста (3116 детей). В учреждениях культуры занято 166 детей, что составляет 5,3% от общей численности.</w:t>
      </w:r>
    </w:p>
    <w:p w:rsidR="00C74518" w:rsidRPr="001A27AC" w:rsidRDefault="00C74518" w:rsidP="00C74518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1A27AC">
        <w:rPr>
          <w:rFonts w:eastAsia="Calibri"/>
          <w:sz w:val="28"/>
          <w:szCs w:val="28"/>
        </w:rPr>
        <w:t>Таким образом, общий охват детей в возрасте от 5 до 18 лет программами дополнительного образования составляет 84,2% (2623 детей) от общего числа детей данной возрастной категории.</w:t>
      </w:r>
    </w:p>
    <w:p w:rsidR="00C831EE" w:rsidRPr="001A27AC" w:rsidRDefault="00BC3963" w:rsidP="00C831EE">
      <w:pPr>
        <w:pStyle w:val="af5"/>
        <w:ind w:firstLine="567"/>
        <w:jc w:val="center"/>
        <w:rPr>
          <w:sz w:val="28"/>
          <w:szCs w:val="28"/>
        </w:rPr>
      </w:pPr>
      <w:r w:rsidRPr="001A27AC">
        <w:rPr>
          <w:b/>
          <w:i/>
          <w:sz w:val="28"/>
          <w:szCs w:val="28"/>
        </w:rPr>
        <w:t xml:space="preserve">3.2. </w:t>
      </w:r>
      <w:r w:rsidR="00C74518" w:rsidRPr="001A27AC">
        <w:rPr>
          <w:b/>
          <w:i/>
          <w:sz w:val="28"/>
          <w:szCs w:val="28"/>
        </w:rPr>
        <w:t>Организация летнего отдыха</w:t>
      </w:r>
      <w:r w:rsidRPr="001A27AC">
        <w:rPr>
          <w:b/>
          <w:i/>
          <w:sz w:val="28"/>
          <w:szCs w:val="28"/>
        </w:rPr>
        <w:t xml:space="preserve"> и занятости детей и подростков</w:t>
      </w:r>
    </w:p>
    <w:p w:rsidR="00C74518" w:rsidRPr="001A27AC" w:rsidRDefault="00C74518" w:rsidP="00C74518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детских оздоровительных лагерях дневного пребывания в 2022 г. отдохнуло 633 </w:t>
      </w:r>
      <w:r w:rsidR="00C831EE" w:rsidRPr="001A27AC">
        <w:rPr>
          <w:sz w:val="28"/>
          <w:szCs w:val="28"/>
        </w:rPr>
        <w:t>детей и подростков</w:t>
      </w:r>
      <w:r w:rsidRPr="001A27AC">
        <w:rPr>
          <w:sz w:val="28"/>
          <w:szCs w:val="28"/>
        </w:rPr>
        <w:t xml:space="preserve"> до 15 лет и 229 </w:t>
      </w:r>
      <w:r w:rsidR="00C831EE" w:rsidRPr="001A27AC">
        <w:rPr>
          <w:sz w:val="28"/>
          <w:szCs w:val="28"/>
        </w:rPr>
        <w:t xml:space="preserve">чел. были </w:t>
      </w:r>
      <w:r w:rsidRPr="001A27AC">
        <w:rPr>
          <w:sz w:val="28"/>
          <w:szCs w:val="28"/>
        </w:rPr>
        <w:t xml:space="preserve"> занят</w:t>
      </w:r>
      <w:r w:rsidR="00C831EE" w:rsidRPr="001A27AC">
        <w:rPr>
          <w:sz w:val="28"/>
          <w:szCs w:val="28"/>
        </w:rPr>
        <w:t>ы</w:t>
      </w:r>
      <w:r w:rsidRPr="001A27AC">
        <w:rPr>
          <w:sz w:val="28"/>
          <w:szCs w:val="28"/>
        </w:rPr>
        <w:t xml:space="preserve">  в лагерях труда и отдыха. В ДОЛ «Звёздочка» отдохнуло 180 детей.</w:t>
      </w:r>
    </w:p>
    <w:p w:rsidR="00C74518" w:rsidRPr="001A27AC" w:rsidRDefault="00C74518" w:rsidP="00C74518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При поддержке </w:t>
      </w:r>
      <w:r w:rsidR="00C831EE" w:rsidRPr="001A27AC">
        <w:rPr>
          <w:sz w:val="28"/>
          <w:szCs w:val="28"/>
        </w:rPr>
        <w:t xml:space="preserve">золотодобывающей </w:t>
      </w:r>
      <w:r w:rsidRPr="001A27AC">
        <w:rPr>
          <w:sz w:val="28"/>
          <w:szCs w:val="28"/>
        </w:rPr>
        <w:t xml:space="preserve">компании АО «Полюс Вернинское» в рамках реализации совместного проекта с Администрацией района по созданию временных рабочих мест для несовершеннолетних из малообеспеченных семей и семей ТСЖ был организован летний лагерь труда и отдыха на базе МКУ ДО «ДООЦ». Было создано 20 рабочих мест. </w:t>
      </w:r>
      <w:r w:rsidR="00C831EE" w:rsidRPr="001A27AC">
        <w:rPr>
          <w:sz w:val="28"/>
          <w:szCs w:val="28"/>
        </w:rPr>
        <w:t>Подростки</w:t>
      </w:r>
      <w:r w:rsidRPr="001A27AC">
        <w:rPr>
          <w:sz w:val="28"/>
          <w:szCs w:val="28"/>
        </w:rPr>
        <w:t xml:space="preserve"> трудились на благоустройстве города и стадиона. Компания взяла на себя финансирование питания школьников и заработной платы, которая составила 19176,0 руб.</w:t>
      </w:r>
    </w:p>
    <w:p w:rsidR="00C74518" w:rsidRPr="001A27AC" w:rsidRDefault="00C74518" w:rsidP="00C74518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Всего всеми формами оздоровления и занятости было охва</w:t>
      </w:r>
      <w:r w:rsidR="007249F9" w:rsidRPr="001A27AC">
        <w:rPr>
          <w:sz w:val="28"/>
          <w:szCs w:val="28"/>
        </w:rPr>
        <w:t xml:space="preserve">чено в летний период 1974 чел. </w:t>
      </w:r>
      <w:r w:rsidRPr="001A27AC">
        <w:rPr>
          <w:sz w:val="28"/>
          <w:szCs w:val="28"/>
        </w:rPr>
        <w:t>или 92% (в 2021 г. - 92%).</w:t>
      </w:r>
    </w:p>
    <w:p w:rsidR="00F923AD" w:rsidRPr="001A27AC" w:rsidRDefault="000934E3" w:rsidP="00C831EE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center"/>
        <w:rPr>
          <w:rFonts w:eastAsia="Calibri"/>
          <w:b/>
          <w:sz w:val="28"/>
          <w:szCs w:val="28"/>
        </w:rPr>
      </w:pPr>
      <w:r w:rsidRPr="001A27AC">
        <w:rPr>
          <w:rFonts w:eastAsia="Calibri"/>
          <w:b/>
          <w:sz w:val="28"/>
          <w:szCs w:val="28"/>
        </w:rPr>
        <w:t>3.3. Культура</w:t>
      </w:r>
    </w:p>
    <w:p w:rsidR="00F923AD" w:rsidRPr="001A27AC" w:rsidRDefault="00F923AD" w:rsidP="00C831EE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  <w:rPr>
          <w:rFonts w:eastAsia="Calibri"/>
          <w:sz w:val="28"/>
          <w:szCs w:val="28"/>
        </w:rPr>
      </w:pPr>
      <w:r w:rsidRPr="001A27AC">
        <w:rPr>
          <w:rFonts w:eastAsia="Calibri"/>
          <w:sz w:val="28"/>
          <w:szCs w:val="28"/>
        </w:rPr>
        <w:t>Сеть учреждений культуры г. Бодайбо и района составляют 5 юридических лиц, в том числе:</w:t>
      </w:r>
    </w:p>
    <w:p w:rsidR="00F923AD" w:rsidRPr="001A27AC" w:rsidRDefault="00F923AD" w:rsidP="00C831EE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  <w:rPr>
          <w:rFonts w:eastAsia="Calibri"/>
          <w:sz w:val="28"/>
          <w:szCs w:val="28"/>
        </w:rPr>
      </w:pPr>
      <w:r w:rsidRPr="001A27AC">
        <w:rPr>
          <w:rFonts w:eastAsia="Calibri"/>
          <w:sz w:val="28"/>
          <w:szCs w:val="28"/>
        </w:rPr>
        <w:t>- Муниципальное казенное образовательное учреждение дополнительного образования «Детская музыкальная школа г. Бодайбо и района»</w:t>
      </w:r>
      <w:r w:rsidR="00C96425" w:rsidRPr="001A27AC">
        <w:rPr>
          <w:rFonts w:eastAsia="Calibri"/>
          <w:sz w:val="28"/>
          <w:szCs w:val="28"/>
        </w:rPr>
        <w:t>,</w:t>
      </w:r>
      <w:r w:rsidRPr="001A27AC">
        <w:rPr>
          <w:rFonts w:eastAsia="Calibri"/>
          <w:sz w:val="28"/>
          <w:szCs w:val="28"/>
        </w:rPr>
        <w:t xml:space="preserve"> в составе </w:t>
      </w:r>
      <w:r w:rsidR="00C96425" w:rsidRPr="001A27AC">
        <w:rPr>
          <w:rFonts w:eastAsia="Calibri"/>
          <w:sz w:val="28"/>
          <w:szCs w:val="28"/>
        </w:rPr>
        <w:t>которого одно</w:t>
      </w:r>
      <w:r w:rsidRPr="001A27AC">
        <w:rPr>
          <w:rFonts w:eastAsia="Calibri"/>
          <w:sz w:val="28"/>
          <w:szCs w:val="28"/>
        </w:rPr>
        <w:t xml:space="preserve"> головное учреждение музыкальная школа г</w:t>
      </w:r>
      <w:r w:rsidR="0053370C" w:rsidRPr="001A27AC">
        <w:rPr>
          <w:rFonts w:eastAsia="Calibri"/>
          <w:sz w:val="28"/>
          <w:szCs w:val="28"/>
        </w:rPr>
        <w:t>. Б</w:t>
      </w:r>
      <w:r w:rsidRPr="001A27AC">
        <w:rPr>
          <w:rFonts w:eastAsia="Calibri"/>
          <w:sz w:val="28"/>
          <w:szCs w:val="28"/>
        </w:rPr>
        <w:t>одайбо и 3 структурных подразделения;</w:t>
      </w:r>
    </w:p>
    <w:p w:rsidR="00F923AD" w:rsidRPr="001A27AC" w:rsidRDefault="00F923AD" w:rsidP="00C831EE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 xml:space="preserve">- </w:t>
      </w:r>
      <w:r w:rsidRPr="001A27AC">
        <w:rPr>
          <w:rFonts w:eastAsia="Calibri"/>
          <w:sz w:val="28"/>
          <w:szCs w:val="28"/>
        </w:rPr>
        <w:t>Муниципальное казенное учреждение «Культурно-досуговый центр г. Бодайбо и района»</w:t>
      </w:r>
      <w:r w:rsidRPr="001A27AC">
        <w:rPr>
          <w:sz w:val="28"/>
          <w:szCs w:val="28"/>
        </w:rPr>
        <w:t xml:space="preserve">, в состав которого входят: </w:t>
      </w:r>
      <w:r w:rsidR="00C96425" w:rsidRPr="001A27AC">
        <w:rPr>
          <w:sz w:val="28"/>
          <w:szCs w:val="28"/>
        </w:rPr>
        <w:t>одно</w:t>
      </w:r>
      <w:r w:rsidRPr="001A27AC">
        <w:rPr>
          <w:sz w:val="28"/>
          <w:szCs w:val="28"/>
        </w:rPr>
        <w:t xml:space="preserve"> головное учреждение  культурно–досуговый центр г.</w:t>
      </w:r>
      <w:r w:rsidR="001C566F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Бодайбо и 10 структурных подразделений: 8 клубов и досуговых центров;  городской парк культуры и отдыха и кинотеатр «Витим»;</w:t>
      </w:r>
    </w:p>
    <w:p w:rsidR="00C74518" w:rsidRPr="001A27AC" w:rsidRDefault="00F923AD" w:rsidP="00C831EE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Pr="001A27AC">
        <w:rPr>
          <w:rFonts w:eastAsia="Calibri"/>
          <w:sz w:val="28"/>
          <w:szCs w:val="28"/>
        </w:rPr>
        <w:t>Муниципальное казенное учреждение культуры «Централизованная библиотечная система г. Бодайбо и района»</w:t>
      </w:r>
      <w:r w:rsidRPr="001A27AC">
        <w:rPr>
          <w:sz w:val="28"/>
          <w:szCs w:val="28"/>
        </w:rPr>
        <w:t xml:space="preserve"> в составе головного учреждения 7 структурных подразделений, осуществляющих деятельность по обеспечению общедоступности библиотечного и информационного обслуживания населения;</w:t>
      </w:r>
    </w:p>
    <w:p w:rsidR="00C74518" w:rsidRPr="001A27AC" w:rsidRDefault="00F923AD" w:rsidP="00C831EE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Pr="001A27AC">
        <w:rPr>
          <w:rFonts w:eastAsia="Calibri"/>
          <w:sz w:val="28"/>
          <w:szCs w:val="28"/>
        </w:rPr>
        <w:t>Муниципальное казенное учреждение культуры «Бодайбинский городской краеведческий музей им</w:t>
      </w:r>
      <w:r w:rsidRPr="001A27AC">
        <w:rPr>
          <w:rStyle w:val="af4"/>
          <w:rFonts w:eastAsia="Calibri"/>
          <w:sz w:val="28"/>
          <w:szCs w:val="28"/>
        </w:rPr>
        <w:t>ени В.Ф. Верещагина»</w:t>
      </w:r>
      <w:r w:rsidR="00C96425" w:rsidRPr="001A27AC">
        <w:rPr>
          <w:rStyle w:val="af4"/>
          <w:rFonts w:eastAsia="Calibri"/>
          <w:sz w:val="28"/>
          <w:szCs w:val="28"/>
        </w:rPr>
        <w:t>;</w:t>
      </w:r>
    </w:p>
    <w:p w:rsidR="00C74518" w:rsidRPr="001A27AC" w:rsidRDefault="00F923AD" w:rsidP="00C831EE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Pr="001A27AC">
        <w:rPr>
          <w:rFonts w:eastAsia="Calibri"/>
          <w:sz w:val="28"/>
          <w:szCs w:val="28"/>
        </w:rPr>
        <w:t>Муниципальное казенное учреждение культуры «</w:t>
      </w:r>
      <w:r w:rsidRPr="001A27AC">
        <w:rPr>
          <w:sz w:val="28"/>
          <w:szCs w:val="28"/>
        </w:rPr>
        <w:t>Централизованная бухгалтерия управления культуры г. Бодайбо и района», в структуру которого входят головное учреждение и 2 структурных подразделения, обеспечивающих работу по обеспечению бухгалтерского обслуживания финансово-хозяйственной деятельности, ведению организационно-методического, юридического, кадрового сопровождения, административного и хозяйственного обеспечения деятельности всех учреждений.</w:t>
      </w:r>
    </w:p>
    <w:p w:rsidR="008A4104" w:rsidRPr="001A27AC" w:rsidRDefault="00F923AD" w:rsidP="008A410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contextualSpacing/>
        <w:jc w:val="both"/>
        <w:rPr>
          <w:sz w:val="28"/>
          <w:szCs w:val="28"/>
        </w:rPr>
      </w:pPr>
      <w:r w:rsidRPr="001A27AC">
        <w:rPr>
          <w:b/>
          <w:sz w:val="28"/>
          <w:szCs w:val="28"/>
        </w:rPr>
        <w:t xml:space="preserve">Кадры и оплата труда. </w:t>
      </w:r>
      <w:r w:rsidRPr="001A27AC">
        <w:rPr>
          <w:sz w:val="28"/>
          <w:szCs w:val="28"/>
        </w:rPr>
        <w:t>Штатная численность работников культуры в 2022 г. составила 268 ед. (в 2021 г. - 272,9 ед.), из них: должностей руководителей – 30 ед., основного персонала – 134 ед. (специалисты, непосредственно оказывающие услуги населению в сфере культуры, работники бухгалтерии, организационно - методической группы), вспомогательного персонала – 104 ед.</w:t>
      </w:r>
    </w:p>
    <w:p w:rsidR="008A4104" w:rsidRPr="001A27AC" w:rsidRDefault="00F923AD" w:rsidP="008A410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contextualSpacing/>
        <w:jc w:val="both"/>
        <w:rPr>
          <w:sz w:val="28"/>
          <w:szCs w:val="28"/>
        </w:rPr>
      </w:pPr>
      <w:r w:rsidRPr="001A27AC">
        <w:rPr>
          <w:rFonts w:eastAsia="Calibri"/>
          <w:sz w:val="28"/>
          <w:szCs w:val="28"/>
        </w:rPr>
        <w:t>В большинстве учреждений культуры наблюдается тенденция старения кадров. В среднем по учреждениям культуры возраст основной категории работников составляет: до 35 лет -28,1 %, от 35 до 55 лет – 39,6 %, свыше 55 лет – 32,3%.</w:t>
      </w:r>
    </w:p>
    <w:p w:rsidR="008A4104" w:rsidRPr="001A27AC" w:rsidRDefault="00F923AD" w:rsidP="00C2434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contextualSpacing/>
        <w:jc w:val="both"/>
        <w:rPr>
          <w:sz w:val="28"/>
          <w:szCs w:val="28"/>
        </w:rPr>
      </w:pPr>
      <w:r w:rsidRPr="001A27AC">
        <w:rPr>
          <w:rStyle w:val="af4"/>
          <w:sz w:val="28"/>
          <w:szCs w:val="28"/>
        </w:rPr>
        <w:t>Показатели среднемесячной заработной</w:t>
      </w:r>
      <w:r w:rsidRPr="001A27AC">
        <w:rPr>
          <w:sz w:val="28"/>
          <w:szCs w:val="28"/>
        </w:rPr>
        <w:t xml:space="preserve"> платы в сфере культуры составили (руб.):</w:t>
      </w:r>
    </w:p>
    <w:p w:rsidR="00C74518" w:rsidRPr="001A27AC" w:rsidRDefault="00C96425" w:rsidP="00C2434A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ind w:firstLine="567"/>
        <w:contextualSpacing/>
        <w:jc w:val="both"/>
        <w:rPr>
          <w:rStyle w:val="af4"/>
          <w:sz w:val="28"/>
          <w:szCs w:val="28"/>
        </w:rPr>
      </w:pPr>
      <w:r w:rsidRPr="001A27AC">
        <w:rPr>
          <w:rFonts w:eastAsia="Calibri"/>
          <w:sz w:val="28"/>
          <w:szCs w:val="28"/>
        </w:rPr>
        <w:t xml:space="preserve"> </w:t>
      </w:r>
      <w:r w:rsidRPr="001A27AC">
        <w:rPr>
          <w:rStyle w:val="af4"/>
          <w:rFonts w:eastAsia="Calibri"/>
          <w:sz w:val="28"/>
          <w:szCs w:val="28"/>
        </w:rPr>
        <w:t>- у</w:t>
      </w:r>
      <w:r w:rsidRPr="001A27AC">
        <w:rPr>
          <w:rFonts w:eastAsia="Calibri"/>
          <w:sz w:val="28"/>
          <w:szCs w:val="28"/>
        </w:rPr>
        <w:t>чреждения культуры (клубы, библио</w:t>
      </w:r>
      <w:r w:rsidRPr="001A27AC">
        <w:rPr>
          <w:rStyle w:val="af4"/>
          <w:rFonts w:eastAsia="Calibri"/>
          <w:sz w:val="28"/>
          <w:szCs w:val="28"/>
        </w:rPr>
        <w:t>т</w:t>
      </w:r>
      <w:r w:rsidRPr="001A27AC">
        <w:rPr>
          <w:rFonts w:eastAsia="Calibri"/>
          <w:sz w:val="28"/>
          <w:szCs w:val="28"/>
        </w:rPr>
        <w:t>еки, музей)</w:t>
      </w:r>
      <w:r w:rsidRPr="001A27AC">
        <w:rPr>
          <w:rStyle w:val="af4"/>
          <w:rFonts w:eastAsia="Calibri"/>
          <w:sz w:val="28"/>
          <w:szCs w:val="28"/>
        </w:rPr>
        <w:t>:</w:t>
      </w:r>
    </w:p>
    <w:tbl>
      <w:tblPr>
        <w:tblStyle w:val="afd"/>
        <w:tblW w:w="9356" w:type="dxa"/>
        <w:tblInd w:w="108" w:type="dxa"/>
        <w:tblLook w:val="04A0"/>
      </w:tblPr>
      <w:tblGrid>
        <w:gridCol w:w="2977"/>
        <w:gridCol w:w="2977"/>
        <w:gridCol w:w="3402"/>
      </w:tblGrid>
      <w:tr w:rsidR="00F923AD" w:rsidRPr="001A27AC" w:rsidTr="00F923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D" w:rsidRPr="001A27AC" w:rsidRDefault="00C96425" w:rsidP="00C2434A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</w:t>
            </w:r>
            <w:r w:rsidR="00F923AD" w:rsidRPr="001A27AC">
              <w:rPr>
                <w:sz w:val="24"/>
                <w:szCs w:val="24"/>
                <w:lang w:eastAsia="en-US"/>
              </w:rPr>
              <w:t xml:space="preserve">020 </w:t>
            </w:r>
            <w:r w:rsidR="006A124F" w:rsidRPr="001A27AC">
              <w:rPr>
                <w:sz w:val="24"/>
                <w:szCs w:val="24"/>
                <w:lang w:eastAsia="en-US"/>
              </w:rPr>
              <w:t>г</w:t>
            </w:r>
            <w:r w:rsidR="00F023EF" w:rsidRPr="001A27A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D" w:rsidRPr="001A27AC" w:rsidRDefault="00F923AD" w:rsidP="00C2434A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2021</w:t>
            </w:r>
            <w:r w:rsidR="006A124F" w:rsidRPr="001A27AC">
              <w:rPr>
                <w:sz w:val="24"/>
                <w:szCs w:val="24"/>
                <w:lang w:eastAsia="en-US"/>
              </w:rPr>
              <w:t xml:space="preserve"> г</w:t>
            </w:r>
            <w:r w:rsidR="00F023EF" w:rsidRPr="001A27A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D" w:rsidRPr="001A27AC" w:rsidRDefault="00F923AD" w:rsidP="00C2434A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val="en-US" w:eastAsia="en-US"/>
              </w:rPr>
              <w:t>2022</w:t>
            </w:r>
            <w:r w:rsidR="006A124F" w:rsidRPr="001A27AC">
              <w:rPr>
                <w:sz w:val="24"/>
                <w:szCs w:val="24"/>
                <w:lang w:eastAsia="en-US"/>
              </w:rPr>
              <w:t xml:space="preserve"> г</w:t>
            </w:r>
            <w:r w:rsidR="00F023EF" w:rsidRPr="001A27AC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923AD" w:rsidRPr="001A27AC" w:rsidTr="00F923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D" w:rsidRPr="001A27AC" w:rsidRDefault="00F923AD" w:rsidP="00C2434A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52 481,84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D" w:rsidRPr="001A27AC" w:rsidRDefault="00F923AD" w:rsidP="00C2434A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57 203,27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D" w:rsidRPr="001A27AC" w:rsidRDefault="00F923AD" w:rsidP="00C2434A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</w:rPr>
              <w:t>64 758, 05</w:t>
            </w:r>
          </w:p>
        </w:tc>
      </w:tr>
    </w:tbl>
    <w:p w:rsidR="00F923AD" w:rsidRPr="001A27AC" w:rsidRDefault="00F923AD" w:rsidP="00C2434A">
      <w:pPr>
        <w:ind w:firstLine="567"/>
        <w:rPr>
          <w:rFonts w:eastAsia="Calibri"/>
          <w:b/>
        </w:rPr>
      </w:pPr>
      <w:r w:rsidRPr="001A27AC">
        <w:rPr>
          <w:rFonts w:eastAsia="Calibri"/>
        </w:rPr>
        <w:t>- учреждения дополнительного образования детей (музыкальные школы)</w:t>
      </w:r>
      <w:r w:rsidR="00C96425" w:rsidRPr="001A27AC">
        <w:rPr>
          <w:rFonts w:eastAsia="Calibri"/>
        </w:rPr>
        <w:t>:</w:t>
      </w:r>
    </w:p>
    <w:tbl>
      <w:tblPr>
        <w:tblStyle w:val="afd"/>
        <w:tblW w:w="9356" w:type="dxa"/>
        <w:tblInd w:w="108" w:type="dxa"/>
        <w:tblLook w:val="04A0"/>
      </w:tblPr>
      <w:tblGrid>
        <w:gridCol w:w="2977"/>
        <w:gridCol w:w="2977"/>
        <w:gridCol w:w="3402"/>
      </w:tblGrid>
      <w:tr w:rsidR="00F923AD" w:rsidRPr="001A27AC" w:rsidTr="00F923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D" w:rsidRPr="001A27AC" w:rsidRDefault="00F923AD" w:rsidP="00C2434A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 xml:space="preserve">2020 </w:t>
            </w:r>
            <w:r w:rsidR="006A124F" w:rsidRPr="001A27AC">
              <w:rPr>
                <w:sz w:val="24"/>
                <w:szCs w:val="24"/>
                <w:lang w:eastAsia="en-US"/>
              </w:rPr>
              <w:t>г</w:t>
            </w:r>
            <w:r w:rsidR="00F023EF" w:rsidRPr="001A27A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D" w:rsidRPr="001A27AC" w:rsidRDefault="00F923AD" w:rsidP="00C2434A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2021</w:t>
            </w:r>
            <w:r w:rsidR="006A124F" w:rsidRPr="001A27AC">
              <w:rPr>
                <w:sz w:val="24"/>
                <w:szCs w:val="24"/>
                <w:lang w:eastAsia="en-US"/>
              </w:rPr>
              <w:t xml:space="preserve"> г</w:t>
            </w:r>
            <w:r w:rsidR="00F023EF" w:rsidRPr="001A27A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D" w:rsidRPr="001A27AC" w:rsidRDefault="00F923AD" w:rsidP="00C2434A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val="en-US" w:eastAsia="en-US"/>
              </w:rPr>
              <w:t>2022</w:t>
            </w:r>
            <w:r w:rsidR="006A124F" w:rsidRPr="001A27AC">
              <w:rPr>
                <w:sz w:val="24"/>
                <w:szCs w:val="24"/>
                <w:lang w:eastAsia="en-US"/>
              </w:rPr>
              <w:t xml:space="preserve"> г</w:t>
            </w:r>
            <w:r w:rsidR="00F023EF" w:rsidRPr="001A27AC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923AD" w:rsidRPr="001A27AC" w:rsidTr="00F923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D" w:rsidRPr="001A27AC" w:rsidRDefault="00F923AD" w:rsidP="00C2434A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56 074,2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AD" w:rsidRPr="001A27AC" w:rsidRDefault="00F923AD" w:rsidP="00C2434A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57 557,2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D" w:rsidRPr="001A27AC" w:rsidRDefault="00F923AD" w:rsidP="00C2434A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</w:rPr>
              <w:t>65 530,8</w:t>
            </w:r>
          </w:p>
        </w:tc>
      </w:tr>
    </w:tbl>
    <w:p w:rsidR="00CF2D25" w:rsidRDefault="00F923AD" w:rsidP="00CF2D25">
      <w:pPr>
        <w:pStyle w:val="af5"/>
        <w:ind w:firstLine="567"/>
        <w:jc w:val="center"/>
        <w:rPr>
          <w:rFonts w:eastAsia="Calibri"/>
          <w:b/>
          <w:i/>
          <w:sz w:val="28"/>
          <w:szCs w:val="28"/>
        </w:rPr>
      </w:pPr>
      <w:r w:rsidRPr="001A27AC">
        <w:rPr>
          <w:rFonts w:eastAsia="Calibri"/>
          <w:b/>
          <w:sz w:val="28"/>
          <w:szCs w:val="28"/>
        </w:rPr>
        <w:t>Финансовое обеспечение</w:t>
      </w:r>
      <w:r w:rsidRPr="001A27AC">
        <w:rPr>
          <w:rFonts w:eastAsia="Calibri"/>
          <w:b/>
          <w:i/>
          <w:sz w:val="28"/>
          <w:szCs w:val="28"/>
        </w:rPr>
        <w:t>.</w:t>
      </w:r>
    </w:p>
    <w:p w:rsidR="00F923AD" w:rsidRPr="001A27AC" w:rsidRDefault="00F923AD" w:rsidP="009F65FA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1A27AC">
        <w:rPr>
          <w:rFonts w:eastAsia="Calibri"/>
          <w:sz w:val="28"/>
          <w:szCs w:val="28"/>
        </w:rPr>
        <w:t>В 2022 г. доля финансирования сферы культуры в бюджете МО г. Бо</w:t>
      </w:r>
      <w:r w:rsidR="00C2434A" w:rsidRPr="001A27AC">
        <w:rPr>
          <w:rFonts w:eastAsia="Calibri"/>
          <w:sz w:val="28"/>
          <w:szCs w:val="28"/>
        </w:rPr>
        <w:t>дайбо и района составила 17,9 %,</w:t>
      </w:r>
      <w:r w:rsidRPr="001A27AC">
        <w:rPr>
          <w:rFonts w:eastAsia="Calibri"/>
          <w:sz w:val="28"/>
          <w:szCs w:val="28"/>
        </w:rPr>
        <w:t xml:space="preserve"> 14,9% </w:t>
      </w:r>
      <w:r w:rsidR="00C2434A" w:rsidRPr="001A27AC">
        <w:rPr>
          <w:rFonts w:eastAsia="Calibri"/>
          <w:sz w:val="28"/>
          <w:szCs w:val="28"/>
        </w:rPr>
        <w:t>в</w:t>
      </w:r>
      <w:r w:rsidR="009F65FA" w:rsidRPr="001A27AC">
        <w:rPr>
          <w:rFonts w:eastAsia="Calibri"/>
          <w:sz w:val="28"/>
          <w:szCs w:val="28"/>
        </w:rPr>
        <w:t xml:space="preserve"> </w:t>
      </w:r>
      <w:r w:rsidRPr="001A27AC">
        <w:rPr>
          <w:rFonts w:eastAsia="Calibri"/>
          <w:sz w:val="28"/>
          <w:szCs w:val="28"/>
        </w:rPr>
        <w:t>2021 г</w:t>
      </w:r>
      <w:r w:rsidR="009F65FA" w:rsidRPr="001A27AC">
        <w:rPr>
          <w:rFonts w:eastAsia="Calibri"/>
          <w:sz w:val="28"/>
          <w:szCs w:val="28"/>
        </w:rPr>
        <w:t>.</w:t>
      </w:r>
    </w:p>
    <w:p w:rsidR="00F923AD" w:rsidRPr="001A27AC" w:rsidRDefault="00F923AD" w:rsidP="009F65FA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rFonts w:eastAsia="Calibri"/>
          <w:sz w:val="28"/>
          <w:szCs w:val="28"/>
          <w:lang w:eastAsia="en-US"/>
        </w:rPr>
        <w:t xml:space="preserve">На реализацию мероприятий </w:t>
      </w:r>
      <w:r w:rsidRPr="001A27AC">
        <w:rPr>
          <w:rFonts w:eastAsia="Calibri"/>
          <w:sz w:val="28"/>
          <w:szCs w:val="28"/>
        </w:rPr>
        <w:t>муниципальной программы «Развитие культуры Бодайбинского района» на 2020-2025 г</w:t>
      </w:r>
      <w:r w:rsidR="009F65FA" w:rsidRPr="001A27AC">
        <w:rPr>
          <w:rFonts w:eastAsia="Calibri"/>
          <w:sz w:val="28"/>
          <w:szCs w:val="28"/>
        </w:rPr>
        <w:t xml:space="preserve">.г. в </w:t>
      </w:r>
      <w:r w:rsidRPr="001A27AC">
        <w:rPr>
          <w:rFonts w:eastAsia="Calibri"/>
          <w:sz w:val="28"/>
          <w:szCs w:val="28"/>
          <w:lang w:eastAsia="en-US"/>
        </w:rPr>
        <w:t>2022 г</w:t>
      </w:r>
      <w:r w:rsidR="009F65FA" w:rsidRPr="001A27AC">
        <w:rPr>
          <w:rFonts w:eastAsia="Calibri"/>
          <w:sz w:val="28"/>
          <w:szCs w:val="28"/>
          <w:lang w:eastAsia="en-US"/>
        </w:rPr>
        <w:t>.</w:t>
      </w:r>
      <w:r w:rsidRPr="001A27AC">
        <w:rPr>
          <w:rFonts w:eastAsia="Calibri"/>
          <w:sz w:val="28"/>
          <w:szCs w:val="28"/>
          <w:lang w:eastAsia="en-US"/>
        </w:rPr>
        <w:t xml:space="preserve"> предусмотрены </w:t>
      </w:r>
      <w:r w:rsidRPr="001A27AC">
        <w:rPr>
          <w:rFonts w:eastAsia="Calibri"/>
          <w:sz w:val="28"/>
          <w:szCs w:val="28"/>
          <w:lang w:eastAsia="en-US"/>
        </w:rPr>
        <w:lastRenderedPageBreak/>
        <w:t xml:space="preserve">ассигнования в сумме 261 144,0 тыс. руб., </w:t>
      </w:r>
      <w:r w:rsidRPr="001A27AC">
        <w:rPr>
          <w:sz w:val="28"/>
          <w:szCs w:val="28"/>
        </w:rPr>
        <w:t xml:space="preserve">из них: </w:t>
      </w:r>
      <w:r w:rsidR="009F65FA" w:rsidRPr="001A27AC">
        <w:rPr>
          <w:sz w:val="28"/>
          <w:szCs w:val="28"/>
        </w:rPr>
        <w:t xml:space="preserve">средства федерального бюджета - </w:t>
      </w:r>
      <w:r w:rsidRPr="001A27AC">
        <w:rPr>
          <w:sz w:val="28"/>
          <w:szCs w:val="28"/>
        </w:rPr>
        <w:t xml:space="preserve">2 135,8 тыс. руб., </w:t>
      </w:r>
      <w:r w:rsidR="009F65FA" w:rsidRPr="001A27AC">
        <w:rPr>
          <w:sz w:val="28"/>
          <w:szCs w:val="28"/>
        </w:rPr>
        <w:t xml:space="preserve">средства областного бюджета - </w:t>
      </w:r>
      <w:r w:rsidRPr="001A27AC">
        <w:rPr>
          <w:sz w:val="28"/>
          <w:szCs w:val="28"/>
        </w:rPr>
        <w:t>6 264,5 тыс. руб.,</w:t>
      </w:r>
      <w:r w:rsidRPr="001A27AC">
        <w:rPr>
          <w:rFonts w:eastAsia="Calibri"/>
          <w:sz w:val="28"/>
          <w:szCs w:val="28"/>
          <w:lang w:eastAsia="en-US"/>
        </w:rPr>
        <w:t xml:space="preserve"> </w:t>
      </w:r>
      <w:r w:rsidR="009F65FA" w:rsidRPr="001A27AC">
        <w:rPr>
          <w:sz w:val="28"/>
          <w:szCs w:val="28"/>
        </w:rPr>
        <w:t>средства бюджета района</w:t>
      </w:r>
      <w:r w:rsidR="009F65FA" w:rsidRPr="001A27AC">
        <w:rPr>
          <w:rFonts w:eastAsia="Calibri"/>
          <w:sz w:val="28"/>
          <w:szCs w:val="28"/>
          <w:lang w:eastAsia="en-US"/>
        </w:rPr>
        <w:t xml:space="preserve"> - </w:t>
      </w:r>
      <w:r w:rsidRPr="001A27AC">
        <w:rPr>
          <w:rFonts w:eastAsia="Calibri"/>
          <w:sz w:val="28"/>
          <w:szCs w:val="28"/>
          <w:lang w:eastAsia="en-US"/>
        </w:rPr>
        <w:t xml:space="preserve">252 743,7 </w:t>
      </w:r>
      <w:r w:rsidRPr="001A27AC">
        <w:rPr>
          <w:sz w:val="28"/>
          <w:szCs w:val="28"/>
        </w:rPr>
        <w:t xml:space="preserve">тыс. руб. </w:t>
      </w:r>
      <w:r w:rsidRPr="001A27AC">
        <w:rPr>
          <w:rFonts w:eastAsia="Calibri"/>
          <w:sz w:val="28"/>
          <w:szCs w:val="28"/>
          <w:lang w:eastAsia="en-US"/>
        </w:rPr>
        <w:t xml:space="preserve">В целом на реализацию мероприятий Программы в отчетном периоде освоены средства в сумме 245 836,5 </w:t>
      </w:r>
      <w:r w:rsidRPr="001A27AC">
        <w:rPr>
          <w:sz w:val="28"/>
          <w:szCs w:val="28"/>
        </w:rPr>
        <w:t xml:space="preserve">тыс. руб., из которых </w:t>
      </w:r>
      <w:r w:rsidR="009F65FA" w:rsidRPr="001A27AC">
        <w:rPr>
          <w:sz w:val="28"/>
          <w:szCs w:val="28"/>
        </w:rPr>
        <w:t xml:space="preserve">средства федерального бюджета - </w:t>
      </w:r>
      <w:r w:rsidRPr="001A27AC">
        <w:rPr>
          <w:sz w:val="28"/>
          <w:szCs w:val="28"/>
        </w:rPr>
        <w:t>2 135,8 тыс. руб.</w:t>
      </w:r>
      <w:r w:rsidR="009F65FA" w:rsidRPr="001A27AC">
        <w:rPr>
          <w:sz w:val="28"/>
          <w:szCs w:val="28"/>
        </w:rPr>
        <w:t xml:space="preserve"> (</w:t>
      </w:r>
      <w:r w:rsidRPr="001A27AC">
        <w:rPr>
          <w:sz w:val="28"/>
          <w:szCs w:val="28"/>
        </w:rPr>
        <w:t>освоены на 100%</w:t>
      </w:r>
      <w:r w:rsidR="009F65FA" w:rsidRPr="001A27AC">
        <w:rPr>
          <w:sz w:val="28"/>
          <w:szCs w:val="28"/>
        </w:rPr>
        <w:t>)</w:t>
      </w:r>
      <w:r w:rsidRPr="001A27AC">
        <w:rPr>
          <w:sz w:val="28"/>
          <w:szCs w:val="28"/>
        </w:rPr>
        <w:t xml:space="preserve">, </w:t>
      </w:r>
      <w:r w:rsidR="009F65FA" w:rsidRPr="001A27AC">
        <w:rPr>
          <w:sz w:val="28"/>
          <w:szCs w:val="28"/>
        </w:rPr>
        <w:t xml:space="preserve">средства областного бюджета - </w:t>
      </w:r>
      <w:r w:rsidRPr="001A27AC">
        <w:rPr>
          <w:sz w:val="28"/>
          <w:szCs w:val="28"/>
        </w:rPr>
        <w:t>6 264,5 тыс. руб.</w:t>
      </w:r>
      <w:r w:rsidR="00C2434A" w:rsidRPr="001A27AC">
        <w:rPr>
          <w:sz w:val="28"/>
          <w:szCs w:val="28"/>
        </w:rPr>
        <w:t xml:space="preserve"> </w:t>
      </w:r>
      <w:r w:rsidR="009F65FA" w:rsidRPr="001A27AC">
        <w:rPr>
          <w:sz w:val="28"/>
          <w:szCs w:val="28"/>
        </w:rPr>
        <w:t>(</w:t>
      </w:r>
      <w:r w:rsidRPr="001A27AC">
        <w:rPr>
          <w:sz w:val="28"/>
          <w:szCs w:val="28"/>
        </w:rPr>
        <w:t>освоены на 100%</w:t>
      </w:r>
      <w:r w:rsidR="009F65FA" w:rsidRPr="001A27AC">
        <w:rPr>
          <w:sz w:val="28"/>
          <w:szCs w:val="28"/>
        </w:rPr>
        <w:t>),</w:t>
      </w:r>
      <w:r w:rsidRPr="001A27AC">
        <w:rPr>
          <w:sz w:val="28"/>
          <w:szCs w:val="28"/>
        </w:rPr>
        <w:t xml:space="preserve"> </w:t>
      </w:r>
      <w:r w:rsidR="009F65FA" w:rsidRPr="001A27AC">
        <w:rPr>
          <w:rFonts w:eastAsia="Calibri"/>
          <w:sz w:val="28"/>
          <w:szCs w:val="28"/>
          <w:lang w:eastAsia="en-US"/>
        </w:rPr>
        <w:t xml:space="preserve">средства бюджета района </w:t>
      </w:r>
      <w:r w:rsidRPr="001A27AC">
        <w:rPr>
          <w:rFonts w:eastAsia="Calibri"/>
          <w:sz w:val="28"/>
          <w:szCs w:val="28"/>
          <w:lang w:eastAsia="en-US"/>
        </w:rPr>
        <w:t xml:space="preserve">237 436,2 тыс. руб. </w:t>
      </w:r>
      <w:r w:rsidR="009F65FA" w:rsidRPr="001A27AC">
        <w:rPr>
          <w:rFonts w:eastAsia="Calibri"/>
          <w:sz w:val="28"/>
          <w:szCs w:val="28"/>
          <w:lang w:eastAsia="en-US"/>
        </w:rPr>
        <w:t>(</w:t>
      </w:r>
      <w:r w:rsidRPr="001A27AC">
        <w:rPr>
          <w:rFonts w:eastAsia="Calibri"/>
          <w:sz w:val="28"/>
          <w:szCs w:val="28"/>
          <w:lang w:eastAsia="en-US"/>
        </w:rPr>
        <w:t>освоены на 94%</w:t>
      </w:r>
      <w:r w:rsidR="009F65FA" w:rsidRPr="001A27AC">
        <w:rPr>
          <w:rFonts w:eastAsia="Calibri"/>
          <w:sz w:val="28"/>
          <w:szCs w:val="28"/>
          <w:lang w:eastAsia="en-US"/>
        </w:rPr>
        <w:t>)</w:t>
      </w:r>
      <w:r w:rsidRPr="001A27AC">
        <w:rPr>
          <w:rFonts w:eastAsia="Calibri"/>
          <w:sz w:val="28"/>
          <w:szCs w:val="28"/>
          <w:lang w:eastAsia="en-US"/>
        </w:rPr>
        <w:t>.</w:t>
      </w:r>
    </w:p>
    <w:p w:rsidR="00C2434A" w:rsidRPr="001A27AC" w:rsidRDefault="00F923AD" w:rsidP="009F65FA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rFonts w:eastAsia="Calibri"/>
          <w:sz w:val="28"/>
          <w:szCs w:val="28"/>
          <w:lang w:eastAsia="en-US"/>
        </w:rPr>
        <w:t xml:space="preserve">На </w:t>
      </w:r>
      <w:r w:rsidR="00C96425" w:rsidRPr="001A27AC">
        <w:rPr>
          <w:rFonts w:eastAsia="Calibri"/>
          <w:sz w:val="28"/>
          <w:szCs w:val="28"/>
          <w:lang w:eastAsia="en-US"/>
        </w:rPr>
        <w:t xml:space="preserve">реализацию </w:t>
      </w:r>
      <w:r w:rsidRPr="001A27AC">
        <w:rPr>
          <w:rFonts w:eastAsia="Calibri"/>
          <w:sz w:val="28"/>
          <w:szCs w:val="28"/>
          <w:lang w:eastAsia="en-US"/>
        </w:rPr>
        <w:t>мероприяти</w:t>
      </w:r>
      <w:r w:rsidR="00C96425" w:rsidRPr="001A27AC">
        <w:rPr>
          <w:rFonts w:eastAsia="Calibri"/>
          <w:sz w:val="28"/>
          <w:szCs w:val="28"/>
          <w:lang w:eastAsia="en-US"/>
        </w:rPr>
        <w:t>й</w:t>
      </w:r>
      <w:r w:rsidRPr="001A27AC">
        <w:rPr>
          <w:rFonts w:eastAsia="Calibri"/>
          <w:sz w:val="28"/>
          <w:szCs w:val="28"/>
          <w:lang w:eastAsia="en-US"/>
        </w:rPr>
        <w:t xml:space="preserve"> по разделу «Проведение капитального и текущего ремонта объектов культуры» муниципальной программы «Строительство, реконструкция, капитальные и текущие ремонты объектов муниципальной собственности </w:t>
      </w:r>
      <w:r w:rsidR="00C96425" w:rsidRPr="001A27AC">
        <w:rPr>
          <w:rFonts w:eastAsia="Calibri"/>
          <w:sz w:val="28"/>
          <w:szCs w:val="28"/>
          <w:lang w:eastAsia="en-US"/>
        </w:rPr>
        <w:t>МО</w:t>
      </w:r>
      <w:r w:rsidRPr="001A27AC">
        <w:rPr>
          <w:rFonts w:eastAsia="Calibri"/>
          <w:sz w:val="28"/>
          <w:szCs w:val="28"/>
          <w:lang w:eastAsia="en-US"/>
        </w:rPr>
        <w:t xml:space="preserve"> г. Бодайбо и района</w:t>
      </w:r>
      <w:r w:rsidR="00C96425" w:rsidRPr="001A27AC">
        <w:rPr>
          <w:rFonts w:eastAsia="Calibri"/>
          <w:sz w:val="28"/>
          <w:szCs w:val="28"/>
          <w:lang w:eastAsia="en-US"/>
        </w:rPr>
        <w:t>»</w:t>
      </w:r>
      <w:r w:rsidRPr="001A27AC">
        <w:rPr>
          <w:rFonts w:eastAsia="Calibri"/>
          <w:sz w:val="28"/>
          <w:szCs w:val="28"/>
          <w:lang w:eastAsia="en-US"/>
        </w:rPr>
        <w:t xml:space="preserve"> на 2020-2025 г</w:t>
      </w:r>
      <w:r w:rsidR="00D8068A" w:rsidRPr="001A27AC">
        <w:rPr>
          <w:rFonts w:eastAsia="Calibri"/>
          <w:sz w:val="28"/>
          <w:szCs w:val="28"/>
          <w:lang w:eastAsia="en-US"/>
        </w:rPr>
        <w:t>.г.</w:t>
      </w:r>
      <w:r w:rsidRPr="001A27AC">
        <w:rPr>
          <w:rFonts w:eastAsia="Calibri"/>
          <w:sz w:val="28"/>
          <w:szCs w:val="28"/>
          <w:lang w:eastAsia="en-US"/>
        </w:rPr>
        <w:t xml:space="preserve"> на </w:t>
      </w:r>
      <w:r w:rsidR="00C96425" w:rsidRPr="001A27AC">
        <w:rPr>
          <w:rFonts w:eastAsia="Calibri"/>
          <w:sz w:val="28"/>
          <w:szCs w:val="28"/>
          <w:lang w:eastAsia="en-US"/>
        </w:rPr>
        <w:t>отчетный год</w:t>
      </w:r>
      <w:r w:rsidRPr="001A27AC">
        <w:rPr>
          <w:rFonts w:eastAsia="Calibri"/>
          <w:sz w:val="28"/>
          <w:szCs w:val="28"/>
          <w:lang w:eastAsia="en-US"/>
        </w:rPr>
        <w:t xml:space="preserve"> были запланированы ассигнования в </w:t>
      </w:r>
      <w:r w:rsidR="00C96425" w:rsidRPr="001A27AC">
        <w:rPr>
          <w:rFonts w:eastAsia="Calibri"/>
          <w:sz w:val="28"/>
          <w:szCs w:val="28"/>
          <w:lang w:eastAsia="en-US"/>
        </w:rPr>
        <w:t>объеме</w:t>
      </w:r>
      <w:r w:rsidRPr="001A27AC">
        <w:rPr>
          <w:rFonts w:eastAsia="Calibri"/>
          <w:sz w:val="28"/>
          <w:szCs w:val="28"/>
          <w:lang w:eastAsia="en-US"/>
        </w:rPr>
        <w:t xml:space="preserve"> 2531,3 тыс. руб. </w:t>
      </w:r>
      <w:r w:rsidR="00D8068A" w:rsidRPr="001A27AC">
        <w:rPr>
          <w:rFonts w:eastAsia="Calibri"/>
          <w:sz w:val="28"/>
          <w:szCs w:val="28"/>
          <w:lang w:eastAsia="en-US"/>
        </w:rPr>
        <w:t xml:space="preserve">на проведение ремонтных </w:t>
      </w:r>
      <w:r w:rsidRPr="001A27AC">
        <w:rPr>
          <w:rFonts w:eastAsia="Calibri"/>
          <w:sz w:val="28"/>
          <w:szCs w:val="28"/>
          <w:lang w:eastAsia="en-US"/>
        </w:rPr>
        <w:t xml:space="preserve">работ в </w:t>
      </w:r>
      <w:r w:rsidR="00C96425" w:rsidRPr="001A27AC">
        <w:rPr>
          <w:rFonts w:eastAsia="Calibri"/>
          <w:sz w:val="28"/>
          <w:szCs w:val="28"/>
          <w:lang w:eastAsia="en-US"/>
        </w:rPr>
        <w:t>5-ти</w:t>
      </w:r>
      <w:r w:rsidRPr="001A27AC">
        <w:rPr>
          <w:rFonts w:eastAsia="Calibri"/>
          <w:sz w:val="28"/>
          <w:szCs w:val="28"/>
          <w:lang w:eastAsia="en-US"/>
        </w:rPr>
        <w:t xml:space="preserve"> учреждениях культуры.</w:t>
      </w:r>
      <w:r w:rsidRPr="001A27AC">
        <w:rPr>
          <w:sz w:val="28"/>
          <w:szCs w:val="28"/>
        </w:rPr>
        <w:t xml:space="preserve"> </w:t>
      </w:r>
    </w:p>
    <w:p w:rsidR="00F923AD" w:rsidRPr="001A27AC" w:rsidRDefault="00F923AD" w:rsidP="009F65FA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rFonts w:eastAsia="Calibri"/>
          <w:sz w:val="28"/>
          <w:szCs w:val="28"/>
          <w:lang w:eastAsia="en-US"/>
        </w:rPr>
        <w:t>На 01.01.2023 г</w:t>
      </w:r>
      <w:r w:rsidR="00D8068A" w:rsidRPr="001A27AC">
        <w:rPr>
          <w:rFonts w:eastAsia="Calibri"/>
          <w:sz w:val="28"/>
          <w:szCs w:val="28"/>
          <w:lang w:eastAsia="en-US"/>
        </w:rPr>
        <w:t>.</w:t>
      </w:r>
      <w:r w:rsidRPr="001A27AC">
        <w:rPr>
          <w:rFonts w:eastAsia="Calibri"/>
          <w:sz w:val="28"/>
          <w:szCs w:val="28"/>
          <w:lang w:eastAsia="en-US"/>
        </w:rPr>
        <w:t xml:space="preserve"> </w:t>
      </w:r>
      <w:r w:rsidR="001B4BF0" w:rsidRPr="001A27AC">
        <w:rPr>
          <w:rFonts w:eastAsia="Calibri"/>
          <w:sz w:val="28"/>
          <w:szCs w:val="28"/>
          <w:lang w:eastAsia="en-US"/>
        </w:rPr>
        <w:t xml:space="preserve">в рамках </w:t>
      </w:r>
      <w:r w:rsidRPr="001A27AC">
        <w:rPr>
          <w:rFonts w:eastAsia="Calibri"/>
          <w:sz w:val="28"/>
          <w:szCs w:val="28"/>
          <w:lang w:eastAsia="en-US"/>
        </w:rPr>
        <w:t>реализаци</w:t>
      </w:r>
      <w:r w:rsidR="001B4BF0" w:rsidRPr="001A27AC">
        <w:rPr>
          <w:rFonts w:eastAsia="Calibri"/>
          <w:sz w:val="28"/>
          <w:szCs w:val="28"/>
          <w:lang w:eastAsia="en-US"/>
        </w:rPr>
        <w:t>и</w:t>
      </w:r>
      <w:r w:rsidRPr="001A27AC">
        <w:rPr>
          <w:rFonts w:eastAsia="Calibri"/>
          <w:sz w:val="28"/>
          <w:szCs w:val="28"/>
          <w:lang w:eastAsia="en-US"/>
        </w:rPr>
        <w:t xml:space="preserve"> мероприятий Программы освоены средства в сумме 2494,5 тыс. руб., что состав</w:t>
      </w:r>
      <w:r w:rsidR="00C96425" w:rsidRPr="001A27AC">
        <w:rPr>
          <w:rFonts w:eastAsia="Calibri"/>
          <w:sz w:val="28"/>
          <w:szCs w:val="28"/>
          <w:lang w:eastAsia="en-US"/>
        </w:rPr>
        <w:t>ило</w:t>
      </w:r>
      <w:r w:rsidRPr="001A27AC">
        <w:rPr>
          <w:rFonts w:eastAsia="Calibri"/>
          <w:sz w:val="28"/>
          <w:szCs w:val="28"/>
          <w:lang w:eastAsia="en-US"/>
        </w:rPr>
        <w:t xml:space="preserve"> 98,5% от запланированных. Неизрасходованные средства образовались за счет экономии и возвращены в бюджет района.</w:t>
      </w:r>
    </w:p>
    <w:p w:rsidR="00F923AD" w:rsidRPr="001A27AC" w:rsidRDefault="00F923AD" w:rsidP="009F65FA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Средства федерального и областного бюджетов, направленные на культуру в 2022 г</w:t>
      </w:r>
      <w:r w:rsidR="00850D13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>, составили 8 400,3 тыс. руб., из которых:</w:t>
      </w:r>
    </w:p>
    <w:p w:rsidR="00F923AD" w:rsidRPr="001A27AC" w:rsidRDefault="00F923AD" w:rsidP="009F65FA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- 2246,1 тыс. руб. - средства проекта народных инициатив были израсходованы </w:t>
      </w:r>
      <w:r w:rsidR="00850D13" w:rsidRPr="001A27AC">
        <w:rPr>
          <w:sz w:val="28"/>
          <w:szCs w:val="28"/>
        </w:rPr>
        <w:t>на оснащение МКУ «КДЦ г. Бодайбо и района»</w:t>
      </w:r>
      <w:r w:rsidRPr="001A27AC">
        <w:rPr>
          <w:sz w:val="28"/>
          <w:szCs w:val="28"/>
        </w:rPr>
        <w:t>;</w:t>
      </w:r>
    </w:p>
    <w:p w:rsidR="00F923AD" w:rsidRPr="001A27AC" w:rsidRDefault="00F923AD" w:rsidP="009F65FA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  <w:lang w:eastAsia="en-US"/>
        </w:rPr>
        <w:t>- 5250,0 тыс. руб. - на приобретение автобуса в рамках проекта по обеспечению, развитию и укреплению материально-технической базы домов культуры в населенных пунктах с числом жителей до 50 тыс</w:t>
      </w:r>
      <w:r w:rsidR="00850D13" w:rsidRPr="001A27AC">
        <w:rPr>
          <w:sz w:val="28"/>
          <w:szCs w:val="28"/>
          <w:lang w:eastAsia="en-US"/>
        </w:rPr>
        <w:t xml:space="preserve">. чел., </w:t>
      </w:r>
      <w:r w:rsidRPr="001A27AC">
        <w:rPr>
          <w:sz w:val="28"/>
          <w:szCs w:val="28"/>
          <w:lang w:eastAsia="en-US"/>
        </w:rPr>
        <w:t>из них</w:t>
      </w:r>
      <w:r w:rsidR="00850D13" w:rsidRPr="001A27AC">
        <w:rPr>
          <w:sz w:val="28"/>
          <w:szCs w:val="28"/>
          <w:lang w:eastAsia="en-US"/>
        </w:rPr>
        <w:t>: из федерального бюджета -</w:t>
      </w:r>
      <w:r w:rsidRPr="001A27AC">
        <w:rPr>
          <w:sz w:val="28"/>
          <w:szCs w:val="28"/>
          <w:lang w:eastAsia="en-US"/>
        </w:rPr>
        <w:t xml:space="preserve"> 1 907,4 </w:t>
      </w:r>
      <w:r w:rsidR="00850D13" w:rsidRPr="001A27AC">
        <w:rPr>
          <w:sz w:val="28"/>
          <w:szCs w:val="28"/>
          <w:lang w:eastAsia="en-US"/>
        </w:rPr>
        <w:t xml:space="preserve">тыс. руб., из областного бюджета </w:t>
      </w:r>
      <w:r w:rsidRPr="001A27AC">
        <w:rPr>
          <w:sz w:val="28"/>
          <w:szCs w:val="28"/>
          <w:lang w:eastAsia="en-US"/>
        </w:rPr>
        <w:t>–</w:t>
      </w:r>
      <w:r w:rsidR="00850D13" w:rsidRPr="001A27AC">
        <w:rPr>
          <w:sz w:val="28"/>
          <w:szCs w:val="28"/>
          <w:lang w:eastAsia="en-US"/>
        </w:rPr>
        <w:t xml:space="preserve"> </w:t>
      </w:r>
      <w:r w:rsidRPr="001A27AC">
        <w:rPr>
          <w:sz w:val="28"/>
          <w:szCs w:val="28"/>
          <w:lang w:eastAsia="en-US"/>
        </w:rPr>
        <w:t>3 342,6</w:t>
      </w:r>
      <w:r w:rsidR="00850D13" w:rsidRPr="001A27AC">
        <w:rPr>
          <w:sz w:val="28"/>
          <w:szCs w:val="28"/>
          <w:lang w:eastAsia="en-US"/>
        </w:rPr>
        <w:t>тыс. руб.</w:t>
      </w:r>
      <w:r w:rsidRPr="001A27AC">
        <w:rPr>
          <w:sz w:val="28"/>
          <w:szCs w:val="28"/>
          <w:lang w:eastAsia="en-US"/>
        </w:rPr>
        <w:t>;</w:t>
      </w:r>
    </w:p>
    <w:p w:rsidR="00F923AD" w:rsidRPr="001A27AC" w:rsidRDefault="00F923AD" w:rsidP="009F65FA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- 519,1 </w:t>
      </w:r>
      <w:r w:rsidRPr="001A27AC">
        <w:rPr>
          <w:sz w:val="28"/>
          <w:szCs w:val="28"/>
          <w:lang w:eastAsia="en-US"/>
        </w:rPr>
        <w:t>тыс. руб. – областные средства на развитие досугового центра п</w:t>
      </w:r>
      <w:r w:rsidR="00850D13" w:rsidRPr="001A27AC">
        <w:rPr>
          <w:sz w:val="28"/>
          <w:szCs w:val="28"/>
          <w:lang w:eastAsia="en-US"/>
        </w:rPr>
        <w:t>.</w:t>
      </w:r>
      <w:r w:rsidR="001B4BF0" w:rsidRPr="001A27AC">
        <w:rPr>
          <w:sz w:val="28"/>
          <w:szCs w:val="28"/>
          <w:lang w:eastAsia="en-US"/>
        </w:rPr>
        <w:t xml:space="preserve"> </w:t>
      </w:r>
      <w:r w:rsidR="00850D13" w:rsidRPr="001A27AC">
        <w:rPr>
          <w:sz w:val="28"/>
          <w:szCs w:val="28"/>
          <w:lang w:eastAsia="en-US"/>
        </w:rPr>
        <w:t xml:space="preserve">Балахнинский </w:t>
      </w:r>
      <w:r w:rsidRPr="001A27AC">
        <w:rPr>
          <w:sz w:val="28"/>
          <w:szCs w:val="28"/>
          <w:lang w:eastAsia="en-US"/>
        </w:rPr>
        <w:t xml:space="preserve"> в рамках проекта по модернизации домов культуры;</w:t>
      </w:r>
    </w:p>
    <w:p w:rsidR="00F923AD" w:rsidRPr="001A27AC" w:rsidRDefault="00F923AD" w:rsidP="009F65FA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- 80,6 тыс. руб. - межбюджетные трансферты на реализацию мероприятий, направленных на сохранение и пропаганду традиционных культуры и образа жизни, проживающих на территории Иркутской области коренных малочисленных народов Р</w:t>
      </w:r>
      <w:r w:rsidR="00C96425" w:rsidRPr="001A27AC">
        <w:rPr>
          <w:sz w:val="28"/>
          <w:szCs w:val="28"/>
        </w:rPr>
        <w:t>Ф</w:t>
      </w:r>
      <w:r w:rsidRPr="001A27AC">
        <w:rPr>
          <w:sz w:val="28"/>
          <w:szCs w:val="28"/>
        </w:rPr>
        <w:t xml:space="preserve"> (приобретение расходных материалов для творческого объединения «Саардана» досугового центра п.</w:t>
      </w:r>
      <w:r w:rsidR="00850D13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Перевоз);</w:t>
      </w:r>
    </w:p>
    <w:p w:rsidR="00F923AD" w:rsidRPr="001A27AC" w:rsidRDefault="00F923AD" w:rsidP="009F65FA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- 304,5 тыс. руб. - субсидия на мероприятия по комплектованию библиотечных фондов из федеральн</w:t>
      </w:r>
      <w:r w:rsidR="00850D13" w:rsidRPr="001A27AC">
        <w:rPr>
          <w:sz w:val="28"/>
          <w:szCs w:val="28"/>
        </w:rPr>
        <w:t>ого бюджета -</w:t>
      </w:r>
      <w:r w:rsidRPr="001A27AC">
        <w:rPr>
          <w:sz w:val="28"/>
          <w:szCs w:val="28"/>
        </w:rPr>
        <w:t xml:space="preserve"> 2</w:t>
      </w:r>
      <w:r w:rsidR="00EE33B4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>8,4 тыс. руб.</w:t>
      </w:r>
      <w:r w:rsidR="00850D13" w:rsidRPr="001A27AC">
        <w:rPr>
          <w:sz w:val="28"/>
          <w:szCs w:val="28"/>
        </w:rPr>
        <w:t>,</w:t>
      </w:r>
      <w:r w:rsidRPr="001A27AC">
        <w:rPr>
          <w:sz w:val="28"/>
          <w:szCs w:val="28"/>
        </w:rPr>
        <w:t xml:space="preserve"> из областного</w:t>
      </w:r>
      <w:r w:rsidR="00850D13" w:rsidRPr="001A27AC">
        <w:rPr>
          <w:sz w:val="28"/>
          <w:szCs w:val="28"/>
        </w:rPr>
        <w:t xml:space="preserve"> бюджета - </w:t>
      </w:r>
      <w:r w:rsidRPr="001A27AC">
        <w:rPr>
          <w:sz w:val="28"/>
          <w:szCs w:val="28"/>
        </w:rPr>
        <w:t xml:space="preserve">76,1 тыс. руб. </w:t>
      </w:r>
    </w:p>
    <w:p w:rsidR="00F923AD" w:rsidRPr="001A27AC" w:rsidRDefault="00F923AD" w:rsidP="00850D13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Объем средств от приносящей доход деятельности составил 3375,0 тыс. руб., что состав</w:t>
      </w:r>
      <w:r w:rsidR="00A52717" w:rsidRPr="001A27AC">
        <w:rPr>
          <w:sz w:val="28"/>
          <w:szCs w:val="28"/>
        </w:rPr>
        <w:t xml:space="preserve">ило </w:t>
      </w:r>
      <w:r w:rsidRPr="001A27AC">
        <w:rPr>
          <w:sz w:val="28"/>
          <w:szCs w:val="28"/>
        </w:rPr>
        <w:t xml:space="preserve">88,8% от </w:t>
      </w:r>
      <w:r w:rsidR="00A52717" w:rsidRPr="001A27AC">
        <w:rPr>
          <w:sz w:val="28"/>
          <w:szCs w:val="28"/>
        </w:rPr>
        <w:t>плана</w:t>
      </w:r>
      <w:r w:rsidRPr="001A27AC">
        <w:rPr>
          <w:sz w:val="28"/>
          <w:szCs w:val="28"/>
        </w:rPr>
        <w:t xml:space="preserve"> на 2022 г. В течение 2022 г. план был уменьшен в связи с длительным закрытием </w:t>
      </w:r>
      <w:r w:rsidR="00A52717" w:rsidRPr="001A27AC">
        <w:rPr>
          <w:sz w:val="28"/>
          <w:szCs w:val="28"/>
        </w:rPr>
        <w:t>МКУ «</w:t>
      </w:r>
      <w:r w:rsidRPr="001A27AC">
        <w:rPr>
          <w:sz w:val="28"/>
          <w:szCs w:val="28"/>
        </w:rPr>
        <w:t>КДЦ г</w:t>
      </w:r>
      <w:r w:rsidR="0053370C" w:rsidRPr="001A27AC">
        <w:rPr>
          <w:sz w:val="28"/>
          <w:szCs w:val="28"/>
        </w:rPr>
        <w:t>. Б</w:t>
      </w:r>
      <w:r w:rsidRPr="001A27AC">
        <w:rPr>
          <w:sz w:val="28"/>
          <w:szCs w:val="28"/>
        </w:rPr>
        <w:t xml:space="preserve">одайбо </w:t>
      </w:r>
      <w:r w:rsidR="00A52717" w:rsidRPr="001A27AC">
        <w:rPr>
          <w:sz w:val="28"/>
          <w:szCs w:val="28"/>
        </w:rPr>
        <w:t xml:space="preserve">и района» </w:t>
      </w:r>
      <w:r w:rsidRPr="001A27AC">
        <w:rPr>
          <w:sz w:val="28"/>
          <w:szCs w:val="28"/>
        </w:rPr>
        <w:t xml:space="preserve">на проведение ремонтных работ. </w:t>
      </w:r>
      <w:r w:rsidRPr="001A27AC">
        <w:rPr>
          <w:rFonts w:eastAsia="Calibri"/>
          <w:sz w:val="28"/>
          <w:szCs w:val="28"/>
        </w:rPr>
        <w:t xml:space="preserve">Средства, полученные от приносящей доход деятельности, перечислены в бюджет района и направлены </w:t>
      </w:r>
      <w:r w:rsidRPr="001A27AC">
        <w:rPr>
          <w:sz w:val="28"/>
          <w:szCs w:val="28"/>
        </w:rPr>
        <w:t>на поддержание технического состояния зданий учреждений культуры.</w:t>
      </w:r>
    </w:p>
    <w:p w:rsidR="001A0C24" w:rsidRPr="001A27AC" w:rsidRDefault="00F923AD" w:rsidP="001A0C24">
      <w:pPr>
        <w:ind w:firstLine="567"/>
        <w:jc w:val="center"/>
        <w:rPr>
          <w:rFonts w:eastAsia="Calibri"/>
          <w:b/>
          <w:sz w:val="28"/>
          <w:szCs w:val="28"/>
        </w:rPr>
      </w:pPr>
      <w:r w:rsidRPr="001A27AC">
        <w:rPr>
          <w:rFonts w:eastAsia="Calibri"/>
          <w:b/>
          <w:sz w:val="28"/>
          <w:szCs w:val="28"/>
        </w:rPr>
        <w:t>Организация библиотечного обслуживания</w:t>
      </w:r>
    </w:p>
    <w:p w:rsidR="00F923AD" w:rsidRPr="001A27AC" w:rsidRDefault="00F923AD" w:rsidP="00A52717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>В 2022 г</w:t>
      </w:r>
      <w:r w:rsidR="00A52717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</w:t>
      </w:r>
      <w:r w:rsidR="00A52717" w:rsidRPr="001A27AC">
        <w:rPr>
          <w:rFonts w:eastAsia="Courier New"/>
          <w:sz w:val="28"/>
          <w:szCs w:val="28"/>
          <w:lang w:bidi="ru-RU"/>
        </w:rPr>
        <w:t>уровень</w:t>
      </w:r>
      <w:r w:rsidRPr="001A27AC">
        <w:rPr>
          <w:rFonts w:eastAsia="Courier New"/>
          <w:sz w:val="28"/>
          <w:szCs w:val="28"/>
          <w:lang w:bidi="ru-RU"/>
        </w:rPr>
        <w:t xml:space="preserve"> охвата населения библиотечным обслуживанием по сравнению с 2021 г</w:t>
      </w:r>
      <w:r w:rsidR="00A52717" w:rsidRPr="001A27AC">
        <w:rPr>
          <w:rFonts w:eastAsia="Courier New"/>
          <w:sz w:val="28"/>
          <w:szCs w:val="28"/>
          <w:lang w:bidi="ru-RU"/>
        </w:rPr>
        <w:t>.</w:t>
      </w:r>
      <w:r w:rsidR="00EE33B4" w:rsidRPr="001A27AC">
        <w:rPr>
          <w:rFonts w:eastAsia="Courier New"/>
          <w:sz w:val="28"/>
          <w:szCs w:val="28"/>
          <w:lang w:bidi="ru-RU"/>
        </w:rPr>
        <w:t xml:space="preserve"> повысился </w:t>
      </w:r>
      <w:r w:rsidRPr="001A27AC">
        <w:rPr>
          <w:rFonts w:eastAsia="Courier New"/>
          <w:sz w:val="28"/>
          <w:szCs w:val="28"/>
          <w:lang w:bidi="ru-RU"/>
        </w:rPr>
        <w:t xml:space="preserve">на 3,3%. </w:t>
      </w:r>
      <w:r w:rsidRPr="001A27AC">
        <w:rPr>
          <w:sz w:val="28"/>
          <w:szCs w:val="28"/>
        </w:rPr>
        <w:t>Число посещений пользователями составило 13 008 чел</w:t>
      </w:r>
      <w:r w:rsidR="00A52717" w:rsidRPr="001A27AC">
        <w:rPr>
          <w:sz w:val="28"/>
          <w:szCs w:val="28"/>
        </w:rPr>
        <w:t>.</w:t>
      </w:r>
      <w:r w:rsidR="001A0C24" w:rsidRPr="001A27AC">
        <w:rPr>
          <w:sz w:val="28"/>
          <w:szCs w:val="28"/>
        </w:rPr>
        <w:t xml:space="preserve"> </w:t>
      </w:r>
      <w:r w:rsidR="00A52717" w:rsidRPr="001A27AC">
        <w:rPr>
          <w:sz w:val="28"/>
          <w:szCs w:val="28"/>
        </w:rPr>
        <w:t>или на</w:t>
      </w:r>
      <w:r w:rsidRPr="001A27AC">
        <w:rPr>
          <w:sz w:val="28"/>
          <w:szCs w:val="28"/>
        </w:rPr>
        <w:t xml:space="preserve"> 849 </w:t>
      </w:r>
      <w:r w:rsidR="00E04C01" w:rsidRPr="001A27AC">
        <w:rPr>
          <w:sz w:val="28"/>
          <w:szCs w:val="28"/>
        </w:rPr>
        <w:t xml:space="preserve">чел. </w:t>
      </w:r>
      <w:r w:rsidRPr="001A27AC">
        <w:rPr>
          <w:sz w:val="28"/>
          <w:szCs w:val="28"/>
        </w:rPr>
        <w:t>больше</w:t>
      </w:r>
      <w:r w:rsidR="001A0C24" w:rsidRPr="001A27AC">
        <w:rPr>
          <w:sz w:val="28"/>
          <w:szCs w:val="28"/>
        </w:rPr>
        <w:t>,</w:t>
      </w:r>
      <w:r w:rsidRPr="001A27AC">
        <w:rPr>
          <w:sz w:val="28"/>
          <w:szCs w:val="28"/>
        </w:rPr>
        <w:t xml:space="preserve"> чем в 2021 г. </w:t>
      </w:r>
    </w:p>
    <w:p w:rsidR="00F923AD" w:rsidRPr="001A27AC" w:rsidRDefault="00F923AD" w:rsidP="00E04C0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27AC">
        <w:rPr>
          <w:rFonts w:eastAsia="Calibri"/>
          <w:sz w:val="28"/>
          <w:szCs w:val="28"/>
          <w:lang w:eastAsia="en-US"/>
        </w:rPr>
        <w:t xml:space="preserve">Комплектование библиотечного фонда уже второй год </w:t>
      </w:r>
      <w:r w:rsidR="001B4BF0" w:rsidRPr="001A27AC">
        <w:rPr>
          <w:rFonts w:eastAsia="Calibri"/>
          <w:sz w:val="28"/>
          <w:szCs w:val="28"/>
          <w:lang w:eastAsia="en-US"/>
        </w:rPr>
        <w:t xml:space="preserve">в сумме 1007,8 тыс. руб. финансировалось </w:t>
      </w:r>
      <w:r w:rsidRPr="001A27AC">
        <w:rPr>
          <w:rFonts w:eastAsia="Calibri"/>
          <w:sz w:val="28"/>
          <w:szCs w:val="28"/>
          <w:lang w:eastAsia="en-US"/>
        </w:rPr>
        <w:t>из бюджетов трех уровней: федерально</w:t>
      </w:r>
      <w:r w:rsidR="001B4BF0" w:rsidRPr="001A27AC">
        <w:rPr>
          <w:rFonts w:eastAsia="Calibri"/>
          <w:sz w:val="28"/>
          <w:szCs w:val="28"/>
          <w:lang w:eastAsia="en-US"/>
        </w:rPr>
        <w:t>го, областного и бюджета района,</w:t>
      </w:r>
      <w:r w:rsidRPr="001A27AC">
        <w:rPr>
          <w:rFonts w:eastAsia="Calibri"/>
          <w:sz w:val="28"/>
          <w:szCs w:val="28"/>
          <w:lang w:eastAsia="en-US"/>
        </w:rPr>
        <w:t xml:space="preserve"> что ниже 2021 г</w:t>
      </w:r>
      <w:r w:rsidR="00E04C01" w:rsidRPr="001A27AC">
        <w:rPr>
          <w:rFonts w:eastAsia="Calibri"/>
          <w:sz w:val="28"/>
          <w:szCs w:val="28"/>
          <w:lang w:eastAsia="en-US"/>
        </w:rPr>
        <w:t>.</w:t>
      </w:r>
      <w:r w:rsidR="001B4BF0" w:rsidRPr="001A27AC">
        <w:rPr>
          <w:rFonts w:eastAsia="Calibri"/>
          <w:sz w:val="28"/>
          <w:szCs w:val="28"/>
          <w:lang w:eastAsia="en-US"/>
        </w:rPr>
        <w:t xml:space="preserve"> (</w:t>
      </w:r>
      <w:r w:rsidRPr="001A27AC">
        <w:rPr>
          <w:rFonts w:eastAsia="Calibri"/>
          <w:sz w:val="28"/>
          <w:szCs w:val="28"/>
          <w:lang w:eastAsia="en-US"/>
        </w:rPr>
        <w:t>1</w:t>
      </w:r>
      <w:r w:rsidR="00E04C01" w:rsidRPr="001A27AC">
        <w:rPr>
          <w:rFonts w:eastAsia="Calibri"/>
          <w:sz w:val="28"/>
          <w:szCs w:val="28"/>
          <w:lang w:eastAsia="en-US"/>
        </w:rPr>
        <w:t xml:space="preserve"> </w:t>
      </w:r>
      <w:r w:rsidRPr="001A27AC">
        <w:rPr>
          <w:rFonts w:eastAsia="Calibri"/>
          <w:sz w:val="28"/>
          <w:szCs w:val="28"/>
          <w:lang w:eastAsia="en-US"/>
        </w:rPr>
        <w:t>115,2 тыс. руб.).</w:t>
      </w:r>
    </w:p>
    <w:p w:rsidR="00F923AD" w:rsidRPr="001A27AC" w:rsidRDefault="001B4BF0" w:rsidP="009F65FA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</w:t>
      </w:r>
      <w:r w:rsidR="00F923AD" w:rsidRPr="001A27AC">
        <w:rPr>
          <w:sz w:val="28"/>
          <w:szCs w:val="28"/>
        </w:rPr>
        <w:t>оступило 3 361 ед. новых печатных изданий</w:t>
      </w:r>
      <w:r w:rsidR="00E04C01" w:rsidRPr="001A27AC">
        <w:rPr>
          <w:sz w:val="28"/>
          <w:szCs w:val="28"/>
        </w:rPr>
        <w:t>,</w:t>
      </w:r>
      <w:r w:rsidR="00F923AD" w:rsidRPr="001A27AC">
        <w:rPr>
          <w:sz w:val="28"/>
          <w:szCs w:val="28"/>
        </w:rPr>
        <w:t xml:space="preserve"> что на 486 ед. больше</w:t>
      </w:r>
      <w:r w:rsidR="001A0C24" w:rsidRPr="001A27AC">
        <w:rPr>
          <w:sz w:val="28"/>
          <w:szCs w:val="28"/>
        </w:rPr>
        <w:t>,</w:t>
      </w:r>
      <w:r w:rsidR="00F923AD" w:rsidRPr="001A27AC">
        <w:rPr>
          <w:sz w:val="28"/>
          <w:szCs w:val="28"/>
        </w:rPr>
        <w:t xml:space="preserve"> чем в 2021 г</w:t>
      </w:r>
      <w:r w:rsidR="00E04C01" w:rsidRPr="001A27AC">
        <w:rPr>
          <w:sz w:val="28"/>
          <w:szCs w:val="28"/>
        </w:rPr>
        <w:t xml:space="preserve">. </w:t>
      </w:r>
      <w:r w:rsidRPr="001A27AC">
        <w:rPr>
          <w:sz w:val="28"/>
          <w:szCs w:val="28"/>
        </w:rPr>
        <w:t xml:space="preserve">   </w:t>
      </w:r>
      <w:r w:rsidR="00E04C01" w:rsidRPr="001A27AC">
        <w:rPr>
          <w:sz w:val="28"/>
          <w:szCs w:val="28"/>
        </w:rPr>
        <w:t>(</w:t>
      </w:r>
      <w:r w:rsidR="00F923AD" w:rsidRPr="001A27AC">
        <w:rPr>
          <w:sz w:val="28"/>
          <w:szCs w:val="28"/>
        </w:rPr>
        <w:t>2 875 ед.</w:t>
      </w:r>
      <w:r w:rsidR="00E04C01" w:rsidRPr="001A27AC">
        <w:rPr>
          <w:sz w:val="28"/>
          <w:szCs w:val="28"/>
        </w:rPr>
        <w:t>)</w:t>
      </w:r>
      <w:r w:rsidR="00F923AD" w:rsidRPr="001A27AC">
        <w:rPr>
          <w:sz w:val="28"/>
          <w:szCs w:val="28"/>
        </w:rPr>
        <w:t xml:space="preserve">, выбыло из-за ветхого состояния более 4,0 тыс. ед. книжного фонда. Объем документного фонда муниципальных библиотек района составил 186 081 экз. </w:t>
      </w:r>
    </w:p>
    <w:p w:rsidR="001A0C24" w:rsidRPr="001A27AC" w:rsidRDefault="00F923AD" w:rsidP="001A0C24">
      <w:pPr>
        <w:pStyle w:val="af5"/>
        <w:ind w:firstLine="567"/>
        <w:jc w:val="center"/>
        <w:rPr>
          <w:rFonts w:eastAsia="Calibri"/>
          <w:b/>
          <w:sz w:val="28"/>
          <w:szCs w:val="28"/>
        </w:rPr>
      </w:pPr>
      <w:r w:rsidRPr="001A27AC">
        <w:rPr>
          <w:rFonts w:eastAsia="Calibri"/>
          <w:b/>
          <w:sz w:val="28"/>
          <w:szCs w:val="28"/>
        </w:rPr>
        <w:t>Бодайбинский городской краеведческий музей имени В.Ф. Верещагина</w:t>
      </w:r>
    </w:p>
    <w:p w:rsidR="00F923AD" w:rsidRPr="001A27AC" w:rsidRDefault="00F923AD" w:rsidP="00185BE3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2022 г</w:t>
      </w:r>
      <w:r w:rsidR="00185BE3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музей работал без ограничений по посещениям и очным мероприятиям. Значительно выросло количество экскурсий по сравнению с 2021 г</w:t>
      </w:r>
      <w:r w:rsidR="00185BE3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</w:t>
      </w:r>
    </w:p>
    <w:p w:rsidR="00F923AD" w:rsidRPr="001A27AC" w:rsidRDefault="00F923AD" w:rsidP="009F65FA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Кроме основной выставочной и экскурсионной работы работники музея проводят большое количество культурно-массовых мероприятий.     </w:t>
      </w:r>
    </w:p>
    <w:p w:rsidR="00F923AD" w:rsidRPr="001A27AC" w:rsidRDefault="00F923AD" w:rsidP="004D2962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Продолжалась работа по регистрации музейных предметов в Государственном каталоге Музейного фонда Российской Федерации</w:t>
      </w:r>
      <w:r w:rsidR="00697C81" w:rsidRPr="001A27AC">
        <w:rPr>
          <w:sz w:val="28"/>
          <w:szCs w:val="28"/>
        </w:rPr>
        <w:t xml:space="preserve">, </w:t>
      </w:r>
      <w:r w:rsidRPr="001A27AC">
        <w:rPr>
          <w:sz w:val="28"/>
          <w:szCs w:val="28"/>
        </w:rPr>
        <w:t>зарегистрированы 846 музейных предметов, планировалось</w:t>
      </w:r>
      <w:r w:rsidR="004D2962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- 800 предметов. </w:t>
      </w:r>
    </w:p>
    <w:p w:rsidR="00F923AD" w:rsidRPr="001A27AC" w:rsidRDefault="00F923AD" w:rsidP="004D296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27AC">
        <w:rPr>
          <w:rFonts w:eastAsia="Calibri"/>
          <w:sz w:val="28"/>
          <w:szCs w:val="28"/>
          <w:lang w:eastAsia="en-US"/>
        </w:rPr>
        <w:t>Зрителям представлены 13 выездных выставок</w:t>
      </w:r>
      <w:r w:rsidR="004D2962" w:rsidRPr="001A27AC">
        <w:rPr>
          <w:rFonts w:eastAsia="Calibri"/>
          <w:sz w:val="28"/>
          <w:szCs w:val="28"/>
          <w:lang w:eastAsia="en-US"/>
        </w:rPr>
        <w:t xml:space="preserve"> в учреждения и предприятия</w:t>
      </w:r>
      <w:r w:rsidR="00697C81" w:rsidRPr="001A27AC">
        <w:rPr>
          <w:rFonts w:eastAsia="Calibri"/>
          <w:sz w:val="28"/>
          <w:szCs w:val="28"/>
          <w:lang w:eastAsia="en-US"/>
        </w:rPr>
        <w:t>, которые</w:t>
      </w:r>
      <w:r w:rsidR="004D2962" w:rsidRPr="001A27AC">
        <w:rPr>
          <w:rFonts w:eastAsia="Calibri"/>
          <w:sz w:val="28"/>
          <w:szCs w:val="28"/>
          <w:lang w:eastAsia="en-US"/>
        </w:rPr>
        <w:t xml:space="preserve"> посетили 1642 чел.</w:t>
      </w:r>
    </w:p>
    <w:p w:rsidR="00F923AD" w:rsidRPr="001A27AC" w:rsidRDefault="00F923AD" w:rsidP="004D296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27AC">
        <w:rPr>
          <w:rFonts w:eastAsia="Calibri"/>
          <w:sz w:val="28"/>
          <w:szCs w:val="28"/>
        </w:rPr>
        <w:t>Количество посетителей музея в 2022 г</w:t>
      </w:r>
      <w:r w:rsidR="004D2962" w:rsidRPr="001A27AC">
        <w:rPr>
          <w:rFonts w:eastAsia="Calibri"/>
          <w:sz w:val="28"/>
          <w:szCs w:val="28"/>
        </w:rPr>
        <w:t>.</w:t>
      </w:r>
      <w:r w:rsidRPr="001A27AC">
        <w:rPr>
          <w:rFonts w:eastAsia="Calibri"/>
          <w:sz w:val="28"/>
          <w:szCs w:val="28"/>
        </w:rPr>
        <w:t xml:space="preserve"> составило </w:t>
      </w:r>
      <w:r w:rsidRPr="001A27AC">
        <w:rPr>
          <w:rFonts w:eastAsia="Calibri"/>
          <w:sz w:val="28"/>
          <w:szCs w:val="28"/>
          <w:lang w:eastAsia="en-US"/>
        </w:rPr>
        <w:t>3 603 чел</w:t>
      </w:r>
      <w:r w:rsidR="004D2962" w:rsidRPr="001A27AC">
        <w:rPr>
          <w:rFonts w:eastAsia="Calibri"/>
          <w:sz w:val="28"/>
          <w:szCs w:val="28"/>
          <w:lang w:eastAsia="en-US"/>
        </w:rPr>
        <w:t>.</w:t>
      </w:r>
      <w:r w:rsidRPr="001A27AC">
        <w:rPr>
          <w:rFonts w:eastAsia="Calibri"/>
          <w:sz w:val="28"/>
          <w:szCs w:val="28"/>
          <w:lang w:eastAsia="en-US"/>
        </w:rPr>
        <w:t>, что на 34% больше, чем в 2021 г</w:t>
      </w:r>
      <w:r w:rsidR="004D2962" w:rsidRPr="001A27AC">
        <w:rPr>
          <w:rFonts w:eastAsia="Calibri"/>
          <w:sz w:val="28"/>
          <w:szCs w:val="28"/>
          <w:lang w:eastAsia="en-US"/>
        </w:rPr>
        <w:t>.</w:t>
      </w:r>
      <w:r w:rsidRPr="001A27AC">
        <w:rPr>
          <w:rFonts w:eastAsia="Calibri"/>
          <w:sz w:val="28"/>
          <w:szCs w:val="28"/>
          <w:lang w:eastAsia="en-US"/>
        </w:rPr>
        <w:t xml:space="preserve"> </w:t>
      </w:r>
    </w:p>
    <w:p w:rsidR="00AC7CC6" w:rsidRPr="001A27AC" w:rsidRDefault="00F923AD" w:rsidP="00AC7CC6">
      <w:pPr>
        <w:ind w:firstLine="567"/>
        <w:jc w:val="center"/>
        <w:rPr>
          <w:rFonts w:eastAsia="Calibri"/>
          <w:b/>
          <w:sz w:val="28"/>
          <w:szCs w:val="28"/>
        </w:rPr>
      </w:pPr>
      <w:r w:rsidRPr="001A27AC">
        <w:rPr>
          <w:b/>
          <w:sz w:val="28"/>
          <w:szCs w:val="28"/>
        </w:rPr>
        <w:t>Культурно-досуговое обслуживание</w:t>
      </w:r>
      <w:r w:rsidRPr="001A27AC">
        <w:rPr>
          <w:rFonts w:eastAsia="Calibri"/>
          <w:b/>
          <w:sz w:val="28"/>
          <w:szCs w:val="28"/>
        </w:rPr>
        <w:t xml:space="preserve"> населения</w:t>
      </w:r>
    </w:p>
    <w:p w:rsidR="00F923AD" w:rsidRPr="001A27AC" w:rsidRDefault="00F923AD" w:rsidP="004D2962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течение всего года в досуговых центрах и клубах проводились мероприятия, посвященные Году культурного наследия народов России: </w:t>
      </w:r>
      <w:r w:rsidR="00FD3C0E" w:rsidRPr="001A27AC">
        <w:rPr>
          <w:sz w:val="28"/>
          <w:szCs w:val="28"/>
        </w:rPr>
        <w:t xml:space="preserve">патриотические, </w:t>
      </w:r>
      <w:r w:rsidRPr="001A27AC">
        <w:rPr>
          <w:sz w:val="28"/>
          <w:szCs w:val="28"/>
        </w:rPr>
        <w:t xml:space="preserve">развлекательные и познавательные мероприятия, лекции, конкурсные программы, викторины, песенные акции, конкурсы и др. </w:t>
      </w:r>
    </w:p>
    <w:p w:rsidR="00BD5E26" w:rsidRPr="001A27AC" w:rsidRDefault="00F923AD" w:rsidP="00BD5E26">
      <w:pPr>
        <w:ind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Организация дополнительного образования в сфере культуры</w:t>
      </w:r>
    </w:p>
    <w:p w:rsidR="00F923AD" w:rsidRPr="001A27AC" w:rsidRDefault="00A34F0B" w:rsidP="00697C8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27AC">
        <w:rPr>
          <w:b/>
          <w:sz w:val="28"/>
          <w:szCs w:val="28"/>
        </w:rPr>
        <w:t xml:space="preserve"> </w:t>
      </w:r>
      <w:r w:rsidR="00F923AD" w:rsidRPr="001A27AC">
        <w:rPr>
          <w:rFonts w:eastAsia="Calibri"/>
          <w:sz w:val="28"/>
          <w:szCs w:val="28"/>
        </w:rPr>
        <w:t>В 2022 г. в музыкальных школах района обучалось 124 ребенка</w:t>
      </w:r>
      <w:r w:rsidR="00F923AD" w:rsidRPr="001A27AC">
        <w:rPr>
          <w:rFonts w:eastAsia="Calibri"/>
          <w:sz w:val="28"/>
          <w:szCs w:val="28"/>
          <w:lang w:eastAsia="en-US"/>
        </w:rPr>
        <w:t xml:space="preserve"> </w:t>
      </w:r>
    </w:p>
    <w:p w:rsidR="00F923AD" w:rsidRPr="001A27AC" w:rsidRDefault="00A34F0B" w:rsidP="00A34F0B">
      <w:pPr>
        <w:pStyle w:val="af5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27AC">
        <w:rPr>
          <w:rFonts w:eastAsia="Calibri"/>
          <w:sz w:val="28"/>
          <w:szCs w:val="28"/>
          <w:lang w:eastAsia="en-US"/>
        </w:rPr>
        <w:t>20</w:t>
      </w:r>
      <w:r w:rsidR="00F923AD" w:rsidRPr="001A27AC">
        <w:rPr>
          <w:rFonts w:eastAsia="Calibri"/>
          <w:sz w:val="28"/>
          <w:szCs w:val="28"/>
          <w:lang w:eastAsia="en-US"/>
        </w:rPr>
        <w:t xml:space="preserve"> воспитанников музыкальных школ района приняли заочное участие </w:t>
      </w:r>
      <w:r w:rsidR="00F923AD" w:rsidRPr="001A27AC">
        <w:rPr>
          <w:rFonts w:eastAsia="Calibri"/>
          <w:sz w:val="28"/>
          <w:szCs w:val="28"/>
        </w:rPr>
        <w:t xml:space="preserve">в </w:t>
      </w:r>
      <w:r w:rsidR="006A124F" w:rsidRPr="001A27AC">
        <w:rPr>
          <w:rFonts w:eastAsia="Calibri"/>
          <w:sz w:val="28"/>
          <w:szCs w:val="28"/>
        </w:rPr>
        <w:t>14 международных и всероссийских</w:t>
      </w:r>
      <w:r w:rsidR="00F923AD" w:rsidRPr="001A27AC">
        <w:rPr>
          <w:rFonts w:eastAsia="Calibri"/>
          <w:sz w:val="28"/>
          <w:szCs w:val="28"/>
        </w:rPr>
        <w:t xml:space="preserve"> олимпиадах по сольфеджио, слушанию музыки, музыкальной литературе и конкурсах исполнительского мастерства.</w:t>
      </w:r>
      <w:r w:rsidR="00F923AD" w:rsidRPr="001A27AC">
        <w:rPr>
          <w:rFonts w:eastAsia="Calibri"/>
          <w:sz w:val="28"/>
          <w:szCs w:val="28"/>
          <w:lang w:eastAsia="en-US"/>
        </w:rPr>
        <w:t xml:space="preserve"> </w:t>
      </w:r>
    </w:p>
    <w:p w:rsidR="00F923AD" w:rsidRPr="001A27AC" w:rsidRDefault="00F923AD" w:rsidP="00A34F0B">
      <w:pPr>
        <w:pStyle w:val="af5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27AC">
        <w:rPr>
          <w:rFonts w:eastAsia="Calibri"/>
          <w:sz w:val="28"/>
          <w:szCs w:val="28"/>
          <w:lang w:eastAsia="en-US"/>
        </w:rPr>
        <w:t>В 2022 г</w:t>
      </w:r>
      <w:r w:rsidR="00A34F0B" w:rsidRPr="001A27AC">
        <w:rPr>
          <w:rFonts w:eastAsia="Calibri"/>
          <w:sz w:val="28"/>
          <w:szCs w:val="28"/>
          <w:lang w:eastAsia="en-US"/>
        </w:rPr>
        <w:t>.</w:t>
      </w:r>
      <w:r w:rsidRPr="001A27AC">
        <w:rPr>
          <w:rFonts w:eastAsia="Calibri"/>
          <w:sz w:val="28"/>
          <w:szCs w:val="28"/>
          <w:lang w:eastAsia="en-US"/>
        </w:rPr>
        <w:t xml:space="preserve"> проведено 20 мероприятий с общим количеством участвующих в мероприятиях 707 человек.</w:t>
      </w:r>
    </w:p>
    <w:p w:rsidR="00BD5E26" w:rsidRPr="001A27AC" w:rsidRDefault="00F923AD" w:rsidP="00BD5E26">
      <w:pPr>
        <w:pStyle w:val="af6"/>
        <w:ind w:left="0"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Поддержка талантливых детей и молодежи в сфере культуры</w:t>
      </w:r>
    </w:p>
    <w:p w:rsidR="00F923AD" w:rsidRPr="001A27AC" w:rsidRDefault="00697C81" w:rsidP="009F65FA">
      <w:pPr>
        <w:pStyle w:val="af6"/>
        <w:ind w:left="0" w:firstLine="567"/>
        <w:jc w:val="both"/>
        <w:rPr>
          <w:rFonts w:eastAsia="Calibri"/>
          <w:sz w:val="28"/>
          <w:szCs w:val="28"/>
        </w:rPr>
      </w:pPr>
      <w:r w:rsidRPr="001A27AC">
        <w:rPr>
          <w:sz w:val="28"/>
          <w:szCs w:val="28"/>
        </w:rPr>
        <w:t>В</w:t>
      </w:r>
      <w:r w:rsidR="00F923AD" w:rsidRPr="001A27AC">
        <w:rPr>
          <w:sz w:val="28"/>
          <w:szCs w:val="28"/>
        </w:rPr>
        <w:t xml:space="preserve">ручено 3 премии мэра г. Бодайбо и района </w:t>
      </w:r>
      <w:r w:rsidRPr="001A27AC">
        <w:rPr>
          <w:sz w:val="28"/>
          <w:szCs w:val="28"/>
        </w:rPr>
        <w:t xml:space="preserve">по 25 тыс. руб. </w:t>
      </w:r>
      <w:r w:rsidR="00F923AD" w:rsidRPr="001A27AC">
        <w:rPr>
          <w:sz w:val="28"/>
          <w:szCs w:val="28"/>
        </w:rPr>
        <w:t xml:space="preserve">за достижения в области культуры и искусства. </w:t>
      </w:r>
      <w:r w:rsidR="00F923AD" w:rsidRPr="001A27AC">
        <w:rPr>
          <w:rFonts w:eastAsia="Calibri"/>
          <w:sz w:val="28"/>
          <w:szCs w:val="28"/>
          <w:lang w:eastAsia="en-US"/>
        </w:rPr>
        <w:t xml:space="preserve"> </w:t>
      </w:r>
    </w:p>
    <w:p w:rsidR="00BD5E26" w:rsidRPr="001A27AC" w:rsidRDefault="00F923AD" w:rsidP="00BD5E26">
      <w:pPr>
        <w:pStyle w:val="af5"/>
        <w:ind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Программа «Пушкинская карта»</w:t>
      </w:r>
    </w:p>
    <w:p w:rsidR="00F923AD" w:rsidRPr="001A27AC" w:rsidRDefault="00F923AD" w:rsidP="00BD5E26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ноябре 2022 г</w:t>
      </w:r>
      <w:r w:rsidR="006A124F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активно началась работа по подключению детей от 14 лет и молодежи до 21 года к программе «Пушкинская карта». Детская музыкальная школа г.</w:t>
      </w:r>
      <w:r w:rsidR="00697C81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Бодайбо, городской краеведческий музей и </w:t>
      </w:r>
      <w:r w:rsidR="00BD5E26" w:rsidRPr="001A27AC">
        <w:rPr>
          <w:sz w:val="28"/>
          <w:szCs w:val="28"/>
        </w:rPr>
        <w:t>к</w:t>
      </w:r>
      <w:r w:rsidRPr="001A27AC">
        <w:rPr>
          <w:sz w:val="28"/>
          <w:szCs w:val="28"/>
        </w:rPr>
        <w:t xml:space="preserve">ультурно–досуговый центр г. Бодайбо провели большую работу по заключению </w:t>
      </w:r>
      <w:r w:rsidRPr="001A27AC">
        <w:rPr>
          <w:sz w:val="28"/>
          <w:szCs w:val="28"/>
        </w:rPr>
        <w:lastRenderedPageBreak/>
        <w:t>договоров по организации предоставления услуги эквайринга и подключения к сайтам учреждений модулей «Пушкинская карта».</w:t>
      </w:r>
    </w:p>
    <w:p w:rsidR="006A124F" w:rsidRPr="001A27AC" w:rsidRDefault="00F923AD" w:rsidP="009F65FA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декабре 2022 г</w:t>
      </w:r>
      <w:r w:rsidR="006A124F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в учреждениях культуры прошли первые мероприятия, посетить которые стало возможно по Пушкинской карте.</w:t>
      </w:r>
    </w:p>
    <w:p w:rsidR="00BD5E26" w:rsidRPr="001A27AC" w:rsidRDefault="00F923AD" w:rsidP="00BD5E26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1A27AC">
        <w:rPr>
          <w:rFonts w:eastAsia="Calibri"/>
          <w:b/>
          <w:sz w:val="28"/>
          <w:szCs w:val="28"/>
          <w:lang w:eastAsia="en-US"/>
        </w:rPr>
        <w:t>Федеральный проект «Творческие люди» Национального проекта «Культура»</w:t>
      </w:r>
    </w:p>
    <w:p w:rsidR="00F923AD" w:rsidRPr="001A27AC" w:rsidRDefault="00F923AD" w:rsidP="00BD5E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27AC">
        <w:rPr>
          <w:rFonts w:eastAsia="Calibri"/>
          <w:sz w:val="28"/>
          <w:szCs w:val="28"/>
          <w:lang w:eastAsia="en-US"/>
        </w:rPr>
        <w:t xml:space="preserve"> 11 работников прошли </w:t>
      </w:r>
      <w:r w:rsidR="00697C81" w:rsidRPr="001A27AC">
        <w:rPr>
          <w:rFonts w:eastAsia="Calibri"/>
          <w:sz w:val="28"/>
          <w:szCs w:val="28"/>
          <w:lang w:eastAsia="en-US"/>
        </w:rPr>
        <w:t>курсы повышения квалификации</w:t>
      </w:r>
      <w:r w:rsidRPr="001A27AC">
        <w:rPr>
          <w:rFonts w:eastAsia="Calibri"/>
          <w:sz w:val="28"/>
          <w:szCs w:val="28"/>
          <w:lang w:eastAsia="en-US"/>
        </w:rPr>
        <w:t xml:space="preserve">, из них: 3 педагога дополнительного образования, 3 работника досуговых учреждений, 3 работника библиотек, 2 работника музея. </w:t>
      </w:r>
    </w:p>
    <w:p w:rsidR="00980410" w:rsidRPr="001A27AC" w:rsidRDefault="004B5B50" w:rsidP="00980410">
      <w:pPr>
        <w:pStyle w:val="af5"/>
        <w:jc w:val="center"/>
        <w:rPr>
          <w:sz w:val="28"/>
          <w:szCs w:val="28"/>
        </w:rPr>
      </w:pPr>
      <w:r w:rsidRPr="001A27AC">
        <w:rPr>
          <w:b/>
          <w:sz w:val="28"/>
          <w:szCs w:val="28"/>
        </w:rPr>
        <w:t>3.4. Физическая культура и спорт</w:t>
      </w:r>
      <w:r w:rsidR="00980410" w:rsidRPr="001A27AC">
        <w:rPr>
          <w:sz w:val="28"/>
          <w:szCs w:val="28"/>
        </w:rPr>
        <w:t xml:space="preserve">            </w:t>
      </w:r>
    </w:p>
    <w:p w:rsidR="00EC468C" w:rsidRPr="001A27AC" w:rsidRDefault="00EC468C" w:rsidP="00EC468C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Приоритетной задачей в области физической культуры и спорта</w:t>
      </w:r>
      <w:r w:rsidRPr="001A27AC">
        <w:rPr>
          <w:b/>
          <w:i/>
          <w:sz w:val="28"/>
          <w:szCs w:val="28"/>
        </w:rPr>
        <w:t xml:space="preserve"> </w:t>
      </w:r>
      <w:r w:rsidRPr="001A27AC">
        <w:rPr>
          <w:sz w:val="28"/>
          <w:szCs w:val="28"/>
        </w:rPr>
        <w:t>в муниципальной программе «Развитие физической культуры и спорта» (далее – Программа) является обеспечение условий для занятий физической культуры и спорта и повышение эффективности физкультурно-оздоровительной и спортивной работы.</w:t>
      </w:r>
    </w:p>
    <w:p w:rsidR="00EC468C" w:rsidRPr="001A27AC" w:rsidRDefault="00EC468C" w:rsidP="00EC468C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План-календарь </w:t>
      </w:r>
      <w:r w:rsidR="00E86F24" w:rsidRPr="001A27AC">
        <w:rPr>
          <w:sz w:val="28"/>
          <w:szCs w:val="28"/>
        </w:rPr>
        <w:t xml:space="preserve">2022 года </w:t>
      </w:r>
      <w:r w:rsidRPr="001A27AC">
        <w:rPr>
          <w:sz w:val="28"/>
          <w:szCs w:val="28"/>
        </w:rPr>
        <w:t>выполнен в полном объеме. Финансирование осуществля</w:t>
      </w:r>
      <w:r w:rsidR="00E86F24" w:rsidRPr="001A27AC">
        <w:rPr>
          <w:sz w:val="28"/>
          <w:szCs w:val="28"/>
        </w:rPr>
        <w:t>лось</w:t>
      </w:r>
      <w:r w:rsidRPr="001A27AC">
        <w:rPr>
          <w:sz w:val="28"/>
          <w:szCs w:val="28"/>
        </w:rPr>
        <w:t xml:space="preserve"> за счет средств бюджета МО г. Бода</w:t>
      </w:r>
      <w:r w:rsidR="00E86F24" w:rsidRPr="001A27AC">
        <w:rPr>
          <w:sz w:val="28"/>
          <w:szCs w:val="28"/>
        </w:rPr>
        <w:t xml:space="preserve">йбо и района в сумме </w:t>
      </w:r>
      <w:r w:rsidRPr="001A27AC">
        <w:rPr>
          <w:sz w:val="28"/>
          <w:szCs w:val="28"/>
        </w:rPr>
        <w:t>3 219,8  тыс. руб., из них 2 686,4 тыс. руб. на участие спортсменов, сборных команд района в региональных соревнованиях различного уровня; на организацию и проведение физкультурно-оздоровительных и спортивных мероприятий на территории района - 533,4  тыс. руб.</w:t>
      </w:r>
    </w:p>
    <w:p w:rsidR="00EC468C" w:rsidRPr="001A27AC" w:rsidRDefault="00EC468C" w:rsidP="00EC468C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Численность населения района систематически и организованно занимающихся спортом насчитывает  6769 чел. или 40,3% (в 2021 г. – 6667 чел.),    занимающихся физической культурой и спортом обучающихся в общеобразовательных учреждениях, образовательных учреждени</w:t>
      </w:r>
      <w:r w:rsidR="004F4FD0" w:rsidRPr="001A27AC">
        <w:rPr>
          <w:sz w:val="28"/>
          <w:szCs w:val="28"/>
        </w:rPr>
        <w:t>ях</w:t>
      </w:r>
      <w:r w:rsidRPr="001A27AC">
        <w:rPr>
          <w:sz w:val="28"/>
          <w:szCs w:val="28"/>
        </w:rPr>
        <w:t xml:space="preserve"> среднего профессионального образования –</w:t>
      </w:r>
      <w:r w:rsidR="00AD2D04" w:rsidRPr="001A27AC">
        <w:rPr>
          <w:sz w:val="28"/>
          <w:szCs w:val="28"/>
        </w:rPr>
        <w:t>2307</w:t>
      </w:r>
      <w:r w:rsidRPr="001A27AC">
        <w:rPr>
          <w:sz w:val="28"/>
          <w:szCs w:val="28"/>
        </w:rPr>
        <w:t xml:space="preserve">чел. или 66,0% от общего количества обучающихся – </w:t>
      </w:r>
      <w:r w:rsidR="00AD2D04" w:rsidRPr="001A27AC">
        <w:rPr>
          <w:sz w:val="28"/>
          <w:szCs w:val="28"/>
        </w:rPr>
        <w:t>3492</w:t>
      </w:r>
      <w:r w:rsidRPr="001A27AC">
        <w:rPr>
          <w:sz w:val="28"/>
          <w:szCs w:val="28"/>
        </w:rPr>
        <w:t xml:space="preserve"> чел. Количество спортивных секций и кружков составляет 58.</w:t>
      </w:r>
    </w:p>
    <w:p w:rsidR="00EC468C" w:rsidRPr="001A27AC" w:rsidRDefault="00EC468C" w:rsidP="00EC468C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Занятия спортом на территории района осуществляется на 5</w:t>
      </w:r>
      <w:r w:rsidR="00E41399" w:rsidRPr="001A27AC">
        <w:rPr>
          <w:sz w:val="28"/>
          <w:szCs w:val="28"/>
        </w:rPr>
        <w:t>5</w:t>
      </w:r>
      <w:r w:rsidRPr="001A27AC">
        <w:rPr>
          <w:sz w:val="28"/>
          <w:szCs w:val="28"/>
        </w:rPr>
        <w:t xml:space="preserve"> объектах.</w:t>
      </w:r>
    </w:p>
    <w:p w:rsidR="007B66BD" w:rsidRPr="001A27AC" w:rsidRDefault="00F07A30" w:rsidP="007B66BD">
      <w:pPr>
        <w:pStyle w:val="af5"/>
        <w:tabs>
          <w:tab w:val="left" w:pos="709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</w:t>
      </w:r>
      <w:r w:rsidR="00EC468C" w:rsidRPr="001A27AC">
        <w:rPr>
          <w:sz w:val="28"/>
          <w:szCs w:val="28"/>
        </w:rPr>
        <w:t xml:space="preserve">роведено 20  спортивных мероприятий, в рамках которых </w:t>
      </w:r>
      <w:r w:rsidR="007B66BD" w:rsidRPr="001A27AC">
        <w:rPr>
          <w:sz w:val="28"/>
          <w:szCs w:val="28"/>
        </w:rPr>
        <w:t>организовано</w:t>
      </w:r>
      <w:r w:rsidR="00EC468C" w:rsidRPr="001A27AC">
        <w:rPr>
          <w:sz w:val="28"/>
          <w:szCs w:val="28"/>
        </w:rPr>
        <w:t xml:space="preserve">  более 90 спортивных соревнований, в них приняли участие 3325 чел.          </w:t>
      </w:r>
    </w:p>
    <w:p w:rsidR="00EC468C" w:rsidRPr="001A27AC" w:rsidRDefault="007B66BD" w:rsidP="006D4416">
      <w:pPr>
        <w:pStyle w:val="af5"/>
        <w:jc w:val="both"/>
        <w:rPr>
          <w:sz w:val="28"/>
          <w:szCs w:val="28"/>
        </w:rPr>
      </w:pPr>
      <w:r w:rsidRPr="001A27AC">
        <w:rPr>
          <w:sz w:val="28"/>
          <w:szCs w:val="28"/>
        </w:rPr>
        <w:tab/>
        <w:t>О</w:t>
      </w:r>
      <w:r w:rsidR="006D4416" w:rsidRPr="001A27AC">
        <w:rPr>
          <w:sz w:val="28"/>
          <w:szCs w:val="28"/>
        </w:rPr>
        <w:t>рганизован</w:t>
      </w:r>
      <w:r w:rsidRPr="001A27AC">
        <w:rPr>
          <w:sz w:val="28"/>
          <w:szCs w:val="28"/>
        </w:rPr>
        <w:t xml:space="preserve"> выезд на</w:t>
      </w:r>
      <w:r w:rsidR="006D4416" w:rsidRPr="001A27AC">
        <w:rPr>
          <w:sz w:val="28"/>
          <w:szCs w:val="28"/>
        </w:rPr>
        <w:t xml:space="preserve"> </w:t>
      </w:r>
      <w:r w:rsidR="00EC468C" w:rsidRPr="001A27AC">
        <w:rPr>
          <w:sz w:val="28"/>
          <w:szCs w:val="28"/>
        </w:rPr>
        <w:t xml:space="preserve">22 соревнования различного уровня, </w:t>
      </w:r>
      <w:r w:rsidRPr="001A27AC">
        <w:rPr>
          <w:sz w:val="28"/>
          <w:szCs w:val="28"/>
        </w:rPr>
        <w:t>в</w:t>
      </w:r>
      <w:r w:rsidR="00EC468C" w:rsidRPr="001A27AC">
        <w:rPr>
          <w:sz w:val="28"/>
          <w:szCs w:val="28"/>
        </w:rPr>
        <w:t xml:space="preserve"> которых  спортсмены МО г. Бодайбо и района заняли 30  призовых мест.</w:t>
      </w:r>
    </w:p>
    <w:p w:rsidR="00EC468C" w:rsidRPr="001A27AC" w:rsidRDefault="007B66BD" w:rsidP="009368EC">
      <w:pPr>
        <w:ind w:right="-1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</w:t>
      </w:r>
      <w:r w:rsidR="00EC468C" w:rsidRPr="001A27AC">
        <w:rPr>
          <w:sz w:val="28"/>
          <w:szCs w:val="28"/>
        </w:rPr>
        <w:t xml:space="preserve"> МКУ ДО «Детский оздоровительно-образовательный центр» </w:t>
      </w:r>
      <w:r w:rsidRPr="001A27AC">
        <w:rPr>
          <w:sz w:val="28"/>
          <w:szCs w:val="28"/>
        </w:rPr>
        <w:t xml:space="preserve">продолжал работу </w:t>
      </w:r>
      <w:r w:rsidR="00EC468C" w:rsidRPr="001A27AC">
        <w:rPr>
          <w:sz w:val="28"/>
          <w:szCs w:val="28"/>
        </w:rPr>
        <w:t>муниципальный центр тестирования ВФСК ГТО.</w:t>
      </w:r>
      <w:r w:rsidR="002837A9" w:rsidRPr="001A27AC">
        <w:rPr>
          <w:sz w:val="28"/>
          <w:szCs w:val="28"/>
        </w:rPr>
        <w:t xml:space="preserve"> У</w:t>
      </w:r>
      <w:r w:rsidR="00EC468C" w:rsidRPr="001A27AC">
        <w:rPr>
          <w:sz w:val="28"/>
          <w:szCs w:val="28"/>
        </w:rPr>
        <w:t>чащимся 11 классов была предоставлена возможность пройти тестирование. В  2022 г</w:t>
      </w:r>
      <w:r w:rsidR="009368EC" w:rsidRPr="001A27AC">
        <w:rPr>
          <w:sz w:val="28"/>
          <w:szCs w:val="28"/>
        </w:rPr>
        <w:t>.</w:t>
      </w:r>
      <w:r w:rsidR="00EC468C" w:rsidRPr="001A27AC">
        <w:rPr>
          <w:sz w:val="28"/>
          <w:szCs w:val="28"/>
        </w:rPr>
        <w:t xml:space="preserve"> в сдаче норм ГТО приняли участие 84 чел</w:t>
      </w:r>
      <w:r w:rsidR="009368EC" w:rsidRPr="001A27AC">
        <w:rPr>
          <w:sz w:val="28"/>
          <w:szCs w:val="28"/>
        </w:rPr>
        <w:t>.</w:t>
      </w:r>
      <w:r w:rsidR="00EC468C" w:rsidRPr="001A27AC">
        <w:rPr>
          <w:sz w:val="28"/>
          <w:szCs w:val="28"/>
        </w:rPr>
        <w:t>, из них получили золотой знак – 2 чел</w:t>
      </w:r>
      <w:r w:rsidRPr="001A27AC">
        <w:rPr>
          <w:sz w:val="28"/>
          <w:szCs w:val="28"/>
        </w:rPr>
        <w:t>.</w:t>
      </w:r>
      <w:r w:rsidR="00EC468C" w:rsidRPr="001A27AC">
        <w:rPr>
          <w:sz w:val="28"/>
          <w:szCs w:val="28"/>
        </w:rPr>
        <w:t xml:space="preserve"> </w:t>
      </w:r>
    </w:p>
    <w:p w:rsidR="00CF2D25" w:rsidRDefault="00CF2D25" w:rsidP="00860232">
      <w:pPr>
        <w:pStyle w:val="af5"/>
        <w:jc w:val="center"/>
        <w:rPr>
          <w:b/>
          <w:sz w:val="28"/>
          <w:szCs w:val="28"/>
        </w:rPr>
      </w:pPr>
    </w:p>
    <w:p w:rsidR="00860232" w:rsidRPr="001A27AC" w:rsidRDefault="00860232" w:rsidP="00860232">
      <w:pPr>
        <w:pStyle w:val="af5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3.5. Молодежная политика</w:t>
      </w:r>
    </w:p>
    <w:p w:rsidR="00DB241D" w:rsidRPr="001A27AC" w:rsidRDefault="00DB241D" w:rsidP="000B20C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Молодежная политика реализуется в рамках муниципальной программы «Развитие молодежной политики в Бодайбинском районе» на 2020-2025 </w:t>
      </w:r>
      <w:r w:rsidRPr="001A27AC">
        <w:rPr>
          <w:sz w:val="28"/>
          <w:szCs w:val="28"/>
        </w:rPr>
        <w:lastRenderedPageBreak/>
        <w:t>годы.</w:t>
      </w:r>
      <w:r w:rsidR="00DF0B99" w:rsidRPr="001A27AC">
        <w:rPr>
          <w:sz w:val="28"/>
          <w:szCs w:val="28"/>
        </w:rPr>
        <w:t xml:space="preserve"> </w:t>
      </w:r>
      <w:r w:rsidR="00F83257" w:rsidRPr="001A27AC">
        <w:rPr>
          <w:sz w:val="28"/>
          <w:szCs w:val="28"/>
        </w:rPr>
        <w:t xml:space="preserve">На реализацию </w:t>
      </w:r>
      <w:r w:rsidR="00DF0B99" w:rsidRPr="001A27AC">
        <w:rPr>
          <w:sz w:val="28"/>
          <w:szCs w:val="28"/>
        </w:rPr>
        <w:t xml:space="preserve">было </w:t>
      </w:r>
      <w:r w:rsidR="00F83257" w:rsidRPr="001A27AC">
        <w:rPr>
          <w:sz w:val="28"/>
          <w:szCs w:val="28"/>
        </w:rPr>
        <w:t xml:space="preserve">запланировано 1 009,9 тыс. руб., </w:t>
      </w:r>
      <w:r w:rsidR="00DF0B99" w:rsidRPr="001A27AC">
        <w:rPr>
          <w:sz w:val="28"/>
          <w:szCs w:val="28"/>
        </w:rPr>
        <w:t>израсходовано на реализацию мероприятий</w:t>
      </w:r>
      <w:r w:rsidR="00F83257" w:rsidRPr="001A27AC">
        <w:rPr>
          <w:sz w:val="28"/>
          <w:szCs w:val="28"/>
        </w:rPr>
        <w:t xml:space="preserve"> 876,6 тыс. руб.</w:t>
      </w:r>
      <w:r w:rsidR="00DF0B99" w:rsidRPr="001A27AC">
        <w:rPr>
          <w:sz w:val="28"/>
          <w:szCs w:val="28"/>
        </w:rPr>
        <w:t xml:space="preserve"> </w:t>
      </w:r>
    </w:p>
    <w:p w:rsidR="003C6550" w:rsidRPr="001A27AC" w:rsidRDefault="0058426A" w:rsidP="000B20C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рамках </w:t>
      </w:r>
      <w:r w:rsidR="001657E4" w:rsidRPr="001A27AC">
        <w:rPr>
          <w:sz w:val="28"/>
          <w:szCs w:val="28"/>
        </w:rPr>
        <w:t>под</w:t>
      </w:r>
      <w:r w:rsidRPr="001A27AC">
        <w:rPr>
          <w:sz w:val="28"/>
          <w:szCs w:val="28"/>
        </w:rPr>
        <w:t>п</w:t>
      </w:r>
      <w:r w:rsidR="00DB241D" w:rsidRPr="001A27AC">
        <w:rPr>
          <w:sz w:val="28"/>
          <w:szCs w:val="28"/>
        </w:rPr>
        <w:t xml:space="preserve">рограммы «Молодежь Бодайбинского района» </w:t>
      </w:r>
      <w:r w:rsidR="001657E4" w:rsidRPr="001A27AC">
        <w:rPr>
          <w:sz w:val="28"/>
          <w:szCs w:val="28"/>
        </w:rPr>
        <w:t>в 202</w:t>
      </w:r>
      <w:r w:rsidRPr="001A27AC">
        <w:rPr>
          <w:sz w:val="28"/>
          <w:szCs w:val="28"/>
        </w:rPr>
        <w:t xml:space="preserve">2 </w:t>
      </w:r>
      <w:r w:rsidR="001657E4" w:rsidRPr="001A27AC">
        <w:rPr>
          <w:sz w:val="28"/>
          <w:szCs w:val="28"/>
        </w:rPr>
        <w:t>г.</w:t>
      </w:r>
      <w:r w:rsidR="00DB241D" w:rsidRPr="001A27AC">
        <w:rPr>
          <w:sz w:val="28"/>
          <w:szCs w:val="28"/>
        </w:rPr>
        <w:t xml:space="preserve"> </w:t>
      </w:r>
      <w:r w:rsidR="007B66BD" w:rsidRPr="001A27AC">
        <w:rPr>
          <w:sz w:val="28"/>
          <w:szCs w:val="28"/>
        </w:rPr>
        <w:t>п</w:t>
      </w:r>
      <w:r w:rsidR="003C6550" w:rsidRPr="001A27AC">
        <w:rPr>
          <w:sz w:val="28"/>
          <w:szCs w:val="28"/>
        </w:rPr>
        <w:t>роведены мероприятия, направленные на патриотическое воспитание молодежи</w:t>
      </w:r>
      <w:r w:rsidR="007B66BD" w:rsidRPr="001A27AC">
        <w:rPr>
          <w:sz w:val="28"/>
          <w:szCs w:val="28"/>
        </w:rPr>
        <w:t xml:space="preserve">, </w:t>
      </w:r>
      <w:r w:rsidR="00DF0B99" w:rsidRPr="001A27AC">
        <w:rPr>
          <w:sz w:val="28"/>
          <w:szCs w:val="28"/>
        </w:rPr>
        <w:t>семейные и спортивные мероприятия для молодежи</w:t>
      </w:r>
      <w:r w:rsidR="00FE057F" w:rsidRPr="001A27AC">
        <w:rPr>
          <w:sz w:val="28"/>
          <w:szCs w:val="28"/>
        </w:rPr>
        <w:t>, также проведены тематические экскурсии для детей и молодежи в Бодайбинском краеведческом музее им. Верещагина</w:t>
      </w:r>
      <w:r w:rsidR="00DF0B99" w:rsidRPr="001A27AC">
        <w:rPr>
          <w:sz w:val="28"/>
          <w:szCs w:val="28"/>
        </w:rPr>
        <w:t>.</w:t>
      </w:r>
    </w:p>
    <w:p w:rsidR="00DB241D" w:rsidRPr="001A27AC" w:rsidRDefault="00DF0B99" w:rsidP="00F0278D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рамках </w:t>
      </w:r>
      <w:r w:rsidR="001657E4" w:rsidRPr="001A27AC">
        <w:rPr>
          <w:sz w:val="28"/>
          <w:szCs w:val="28"/>
        </w:rPr>
        <w:t>п</w:t>
      </w:r>
      <w:r w:rsidR="00DB241D" w:rsidRPr="001A27AC">
        <w:rPr>
          <w:sz w:val="28"/>
          <w:szCs w:val="28"/>
        </w:rPr>
        <w:t>одпрограммы «Комплексные меры профилактики злоупотребления наркотическими средствами и психотропными веществами в Бодайбинском районе» ведется мониторинг наркоситуации на территории Бодайбинского района, который заполняется в электронной системе мониторинга</w:t>
      </w:r>
      <w:r w:rsidRPr="001A27AC">
        <w:rPr>
          <w:sz w:val="28"/>
          <w:szCs w:val="28"/>
        </w:rPr>
        <w:t>, проводятся рейды с целью обследования, консультирования против употребления наркотиков и мотивации к прохождению реабилитации,</w:t>
      </w:r>
      <w:r w:rsidR="00AD2D04" w:rsidRPr="001A27AC">
        <w:rPr>
          <w:sz w:val="28"/>
          <w:szCs w:val="28"/>
        </w:rPr>
        <w:t xml:space="preserve"> продолжается</w:t>
      </w:r>
      <w:r w:rsidRPr="001A27AC">
        <w:rPr>
          <w:sz w:val="28"/>
          <w:szCs w:val="28"/>
        </w:rPr>
        <w:t xml:space="preserve"> развитие волонтерского антинаркотического движения, привлечение добровольцев (волонтеров).</w:t>
      </w:r>
    </w:p>
    <w:p w:rsidR="004B5B50" w:rsidRPr="001A27AC" w:rsidRDefault="004B5B50" w:rsidP="00E22FFC">
      <w:pPr>
        <w:pStyle w:val="af5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3.6. Социальная поддержка и социальная защита населения</w:t>
      </w:r>
    </w:p>
    <w:p w:rsidR="00C5551F" w:rsidRPr="001A27AC" w:rsidRDefault="004B5B50" w:rsidP="00C5551F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 территории г. Бодайбо и района реализ</w:t>
      </w:r>
      <w:r w:rsidR="00AC5E69" w:rsidRPr="001A27AC">
        <w:rPr>
          <w:sz w:val="28"/>
          <w:szCs w:val="28"/>
        </w:rPr>
        <w:t>ова</w:t>
      </w:r>
      <w:r w:rsidR="00C5551F" w:rsidRPr="001A27AC">
        <w:rPr>
          <w:sz w:val="28"/>
          <w:szCs w:val="28"/>
        </w:rPr>
        <w:t>н</w:t>
      </w:r>
      <w:r w:rsidRPr="001A27AC">
        <w:rPr>
          <w:sz w:val="28"/>
          <w:szCs w:val="28"/>
        </w:rPr>
        <w:t xml:space="preserve"> комплекс м</w:t>
      </w:r>
      <w:r w:rsidR="00C5551F" w:rsidRPr="001A27AC">
        <w:rPr>
          <w:sz w:val="28"/>
          <w:szCs w:val="28"/>
        </w:rPr>
        <w:t>ер социальной поддержки граждан, в т. ч. д</w:t>
      </w:r>
      <w:r w:rsidRPr="001A27AC">
        <w:rPr>
          <w:sz w:val="28"/>
          <w:szCs w:val="28"/>
        </w:rPr>
        <w:t>ополнительные меры социальной поддержки граждан на муниципальном уровне</w:t>
      </w:r>
      <w:r w:rsidR="00C5551F" w:rsidRPr="001A27AC">
        <w:rPr>
          <w:sz w:val="28"/>
          <w:szCs w:val="28"/>
        </w:rPr>
        <w:t>:</w:t>
      </w:r>
    </w:p>
    <w:p w:rsidR="00860232" w:rsidRPr="001A27AC" w:rsidRDefault="00C5551F" w:rsidP="00C5551F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</w:t>
      </w:r>
      <w:r w:rsidR="00C42EFC" w:rsidRPr="001A27AC">
        <w:rPr>
          <w:sz w:val="28"/>
          <w:szCs w:val="28"/>
        </w:rPr>
        <w:t xml:space="preserve"> </w:t>
      </w:r>
      <w:r w:rsidR="00860232" w:rsidRPr="001A27AC">
        <w:rPr>
          <w:sz w:val="28"/>
          <w:szCs w:val="28"/>
        </w:rPr>
        <w:t xml:space="preserve">на организацию сбалансированного питания воспитанников было направлено </w:t>
      </w:r>
      <w:r w:rsidR="00C42EFC" w:rsidRPr="001A27AC">
        <w:rPr>
          <w:sz w:val="28"/>
          <w:szCs w:val="28"/>
        </w:rPr>
        <w:t xml:space="preserve">7897,8 тыс. руб. (в 2021 г. - </w:t>
      </w:r>
      <w:r w:rsidR="00D57AA7" w:rsidRPr="001A27AC">
        <w:rPr>
          <w:sz w:val="28"/>
          <w:szCs w:val="28"/>
        </w:rPr>
        <w:t xml:space="preserve">4 825, 6 </w:t>
      </w:r>
      <w:r w:rsidR="00860232" w:rsidRPr="001A27AC">
        <w:rPr>
          <w:sz w:val="28"/>
          <w:szCs w:val="28"/>
        </w:rPr>
        <w:t>тыс. руб.</w:t>
      </w:r>
      <w:r w:rsidR="00C42EFC" w:rsidRPr="001A27AC">
        <w:rPr>
          <w:sz w:val="28"/>
          <w:szCs w:val="28"/>
        </w:rPr>
        <w:t>)</w:t>
      </w:r>
      <w:r w:rsidRPr="001A27AC">
        <w:rPr>
          <w:sz w:val="28"/>
          <w:szCs w:val="28"/>
        </w:rPr>
        <w:t>;</w:t>
      </w:r>
    </w:p>
    <w:p w:rsidR="00860232" w:rsidRPr="001A27AC" w:rsidRDefault="00C5551F" w:rsidP="00C42EF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</w:t>
      </w:r>
      <w:r w:rsidR="00C42EFC" w:rsidRPr="001A27AC">
        <w:rPr>
          <w:sz w:val="28"/>
          <w:szCs w:val="28"/>
        </w:rPr>
        <w:t xml:space="preserve"> </w:t>
      </w:r>
      <w:r w:rsidR="00860232" w:rsidRPr="001A27AC">
        <w:rPr>
          <w:sz w:val="28"/>
          <w:szCs w:val="28"/>
        </w:rPr>
        <w:t xml:space="preserve">в виде освобождения или частичного освобождения от взимания родительской платы за присмотр и уход за детьми воспользовались родители (законные представители) </w:t>
      </w:r>
      <w:r w:rsidR="00C42EFC" w:rsidRPr="001A27AC">
        <w:rPr>
          <w:sz w:val="28"/>
          <w:szCs w:val="28"/>
        </w:rPr>
        <w:t>296 детей (в</w:t>
      </w:r>
      <w:r w:rsidR="00945C99" w:rsidRPr="001A27AC">
        <w:rPr>
          <w:sz w:val="28"/>
          <w:szCs w:val="28"/>
        </w:rPr>
        <w:t xml:space="preserve"> </w:t>
      </w:r>
      <w:r w:rsidR="00C42EFC" w:rsidRPr="001A27AC">
        <w:rPr>
          <w:sz w:val="28"/>
          <w:szCs w:val="28"/>
        </w:rPr>
        <w:t xml:space="preserve">2021 г. - </w:t>
      </w:r>
      <w:r w:rsidR="00860232" w:rsidRPr="001A27AC">
        <w:rPr>
          <w:sz w:val="28"/>
          <w:szCs w:val="28"/>
        </w:rPr>
        <w:t>2</w:t>
      </w:r>
      <w:r w:rsidR="00D57AA7" w:rsidRPr="001A27AC">
        <w:rPr>
          <w:sz w:val="28"/>
          <w:szCs w:val="28"/>
        </w:rPr>
        <w:t>6</w:t>
      </w:r>
      <w:r w:rsidR="00860232" w:rsidRPr="001A27AC">
        <w:rPr>
          <w:sz w:val="28"/>
          <w:szCs w:val="28"/>
        </w:rPr>
        <w:t>6 детей</w:t>
      </w:r>
      <w:r w:rsidR="00C42EFC" w:rsidRPr="001A27AC">
        <w:rPr>
          <w:sz w:val="28"/>
          <w:szCs w:val="28"/>
        </w:rPr>
        <w:t>)</w:t>
      </w:r>
      <w:r w:rsidRPr="001A27AC">
        <w:rPr>
          <w:sz w:val="28"/>
          <w:szCs w:val="28"/>
        </w:rPr>
        <w:t>;</w:t>
      </w:r>
      <w:r w:rsidR="00860232" w:rsidRPr="001A27AC">
        <w:rPr>
          <w:sz w:val="28"/>
          <w:szCs w:val="28"/>
        </w:rPr>
        <w:t xml:space="preserve"> </w:t>
      </w:r>
    </w:p>
    <w:p w:rsidR="00860232" w:rsidRPr="001A27AC" w:rsidRDefault="00C5551F" w:rsidP="00C42EF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н</w:t>
      </w:r>
      <w:r w:rsidR="00860232" w:rsidRPr="001A27AC">
        <w:rPr>
          <w:sz w:val="28"/>
          <w:szCs w:val="28"/>
        </w:rPr>
        <w:t xml:space="preserve">а организацию оздоровления дошкольников направлено </w:t>
      </w:r>
      <w:r w:rsidR="00C42EFC" w:rsidRPr="001A27AC">
        <w:rPr>
          <w:sz w:val="28"/>
          <w:szCs w:val="28"/>
        </w:rPr>
        <w:t>941,2</w:t>
      </w:r>
      <w:r w:rsidR="00BB2916" w:rsidRPr="001A27AC">
        <w:rPr>
          <w:sz w:val="28"/>
          <w:szCs w:val="28"/>
        </w:rPr>
        <w:t xml:space="preserve"> тыс. руб.</w:t>
      </w:r>
      <w:r w:rsidR="00C42EFC" w:rsidRPr="001A27AC">
        <w:rPr>
          <w:sz w:val="28"/>
          <w:szCs w:val="28"/>
        </w:rPr>
        <w:t xml:space="preserve"> (в 2021 г. - </w:t>
      </w:r>
      <w:r w:rsidR="00860232" w:rsidRPr="001A27AC">
        <w:rPr>
          <w:sz w:val="28"/>
          <w:szCs w:val="28"/>
        </w:rPr>
        <w:t>8</w:t>
      </w:r>
      <w:r w:rsidR="00D57AA7" w:rsidRPr="001A27AC">
        <w:rPr>
          <w:sz w:val="28"/>
          <w:szCs w:val="28"/>
        </w:rPr>
        <w:t>38</w:t>
      </w:r>
      <w:r w:rsidR="00860232" w:rsidRPr="001A27AC">
        <w:rPr>
          <w:sz w:val="28"/>
          <w:szCs w:val="28"/>
        </w:rPr>
        <w:t>тыс. руб.</w:t>
      </w:r>
      <w:r w:rsidR="00C42EFC" w:rsidRPr="001A27AC">
        <w:rPr>
          <w:sz w:val="28"/>
          <w:szCs w:val="28"/>
        </w:rPr>
        <w:t>)</w:t>
      </w:r>
      <w:r w:rsidRPr="001A27AC">
        <w:rPr>
          <w:sz w:val="28"/>
          <w:szCs w:val="28"/>
        </w:rPr>
        <w:t>;</w:t>
      </w:r>
    </w:p>
    <w:p w:rsidR="00A70666" w:rsidRPr="001A27AC" w:rsidRDefault="00953955" w:rsidP="00C42EFC">
      <w:pPr>
        <w:pStyle w:val="af5"/>
        <w:ind w:firstLine="567"/>
        <w:jc w:val="both"/>
        <w:rPr>
          <w:rFonts w:eastAsia="Calibri"/>
          <w:sz w:val="28"/>
          <w:szCs w:val="28"/>
        </w:rPr>
      </w:pPr>
      <w:r w:rsidRPr="001A27AC">
        <w:rPr>
          <w:rFonts w:eastAsia="Calibri"/>
          <w:sz w:val="28"/>
          <w:szCs w:val="28"/>
        </w:rPr>
        <w:t>- д</w:t>
      </w:r>
      <w:r w:rsidR="004B5B50" w:rsidRPr="001A27AC">
        <w:rPr>
          <w:rFonts w:eastAsia="Calibri"/>
          <w:sz w:val="28"/>
          <w:szCs w:val="28"/>
        </w:rPr>
        <w:t xml:space="preserve">ля семей с доходами ниже двукратного прожиточного минимума, имеющих в своем составе трех и более детей, включая усыновленных, удочеренных, принятых под опеку (попечительство), переданных на воспитание в приемную семью, размер родительской платы снижен на 50%. </w:t>
      </w:r>
    </w:p>
    <w:p w:rsidR="004B5B50" w:rsidRPr="001A27AC" w:rsidRDefault="00603265" w:rsidP="00C42EFC">
      <w:pPr>
        <w:pStyle w:val="af5"/>
        <w:ind w:firstLine="567"/>
        <w:jc w:val="both"/>
        <w:rPr>
          <w:bCs/>
          <w:sz w:val="28"/>
          <w:szCs w:val="28"/>
        </w:rPr>
      </w:pPr>
      <w:r w:rsidRPr="001A27AC">
        <w:rPr>
          <w:rFonts w:eastAsia="Calibri"/>
          <w:sz w:val="28"/>
          <w:szCs w:val="28"/>
        </w:rPr>
        <w:t>-</w:t>
      </w:r>
      <w:r w:rsidR="004B5B50" w:rsidRPr="001A27AC">
        <w:rPr>
          <w:rFonts w:eastAsia="Calibri"/>
          <w:sz w:val="28"/>
          <w:szCs w:val="28"/>
        </w:rPr>
        <w:t xml:space="preserve"> услуги по дополнительному образованию детей, в т.ч. в музыкальной школе оказываются на бесплатной основе.</w:t>
      </w:r>
    </w:p>
    <w:p w:rsidR="004B5B50" w:rsidRPr="001A27AC" w:rsidRDefault="00603265" w:rsidP="00C42EFC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rFonts w:eastAsia="Calibri"/>
          <w:sz w:val="28"/>
          <w:szCs w:val="28"/>
        </w:rPr>
        <w:t>-</w:t>
      </w:r>
      <w:r w:rsidR="004B5B50" w:rsidRPr="001A27AC">
        <w:rPr>
          <w:sz w:val="28"/>
          <w:szCs w:val="28"/>
        </w:rPr>
        <w:t xml:space="preserve"> </w:t>
      </w:r>
      <w:r w:rsidR="004B5B50" w:rsidRPr="001A27AC">
        <w:rPr>
          <w:rFonts w:eastAsia="Calibri"/>
          <w:sz w:val="28"/>
          <w:szCs w:val="28"/>
        </w:rPr>
        <w:t xml:space="preserve">предоставление льготы приемным семьям, семьям, имеющих под опекой детей на  бесплатное посещение объектов спорта в г. Бодайбо (бассейна, </w:t>
      </w:r>
      <w:r w:rsidR="00E57CAB" w:rsidRPr="001A27AC">
        <w:rPr>
          <w:rFonts w:eastAsia="Calibri"/>
          <w:sz w:val="28"/>
          <w:szCs w:val="28"/>
        </w:rPr>
        <w:t xml:space="preserve">ледового </w:t>
      </w:r>
      <w:r w:rsidR="004B5B50" w:rsidRPr="001A27AC">
        <w:rPr>
          <w:rFonts w:eastAsia="Calibri"/>
          <w:sz w:val="28"/>
          <w:szCs w:val="28"/>
        </w:rPr>
        <w:t>катка, лыжной базы)</w:t>
      </w:r>
      <w:r w:rsidR="00C42EFC" w:rsidRPr="001A27AC">
        <w:rPr>
          <w:rFonts w:eastAsia="Calibri"/>
          <w:sz w:val="28"/>
          <w:szCs w:val="28"/>
        </w:rPr>
        <w:t>;</w:t>
      </w:r>
      <w:r w:rsidR="004B5B50" w:rsidRPr="001A27AC">
        <w:rPr>
          <w:rFonts w:eastAsia="Calibri"/>
          <w:sz w:val="28"/>
          <w:szCs w:val="28"/>
        </w:rPr>
        <w:t xml:space="preserve"> </w:t>
      </w:r>
    </w:p>
    <w:p w:rsidR="0055619F" w:rsidRPr="001A27AC" w:rsidRDefault="00603265" w:rsidP="00C42EFC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</w:t>
      </w:r>
      <w:r w:rsidR="00C42EFC" w:rsidRPr="001A27AC">
        <w:rPr>
          <w:sz w:val="28"/>
          <w:szCs w:val="28"/>
        </w:rPr>
        <w:t xml:space="preserve"> </w:t>
      </w:r>
      <w:r w:rsidR="004B5B50" w:rsidRPr="001A27AC">
        <w:rPr>
          <w:sz w:val="28"/>
          <w:szCs w:val="28"/>
        </w:rPr>
        <w:t>мероприятия по поддержке семей с детьми, находящихся в трудной жизненной ситуации, семей, воспитывающих детей-инвалидов, приемных и замещающих семей предусмотрены в муниципальной программе «Сем</w:t>
      </w:r>
      <w:r w:rsidR="007025C3" w:rsidRPr="001A27AC">
        <w:rPr>
          <w:sz w:val="28"/>
          <w:szCs w:val="28"/>
        </w:rPr>
        <w:t>ья и дети Бодайбинского района».</w:t>
      </w:r>
    </w:p>
    <w:p w:rsidR="00CA705A" w:rsidRPr="001A27AC" w:rsidRDefault="007C3BCE" w:rsidP="00C42EFC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202</w:t>
      </w:r>
      <w:r w:rsidR="00945C99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 xml:space="preserve"> г</w:t>
      </w:r>
      <w:r w:rsidR="007025C3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на реализацию мероприятий Программы </w:t>
      </w:r>
      <w:r w:rsidR="004F355D" w:rsidRPr="001A27AC">
        <w:rPr>
          <w:sz w:val="28"/>
          <w:szCs w:val="28"/>
        </w:rPr>
        <w:t xml:space="preserve">из бюджета МО г. Бодайбо и района </w:t>
      </w:r>
      <w:r w:rsidR="002E232C" w:rsidRPr="001A27AC">
        <w:rPr>
          <w:sz w:val="28"/>
          <w:szCs w:val="28"/>
        </w:rPr>
        <w:t xml:space="preserve">было </w:t>
      </w:r>
      <w:r w:rsidRPr="001A27AC">
        <w:rPr>
          <w:sz w:val="28"/>
          <w:szCs w:val="28"/>
        </w:rPr>
        <w:t xml:space="preserve">направлено </w:t>
      </w:r>
      <w:r w:rsidR="00945C99" w:rsidRPr="001A27AC">
        <w:rPr>
          <w:sz w:val="28"/>
          <w:szCs w:val="28"/>
        </w:rPr>
        <w:t xml:space="preserve"> </w:t>
      </w:r>
      <w:r w:rsidR="004F355D" w:rsidRPr="001A27AC">
        <w:rPr>
          <w:sz w:val="28"/>
          <w:szCs w:val="28"/>
        </w:rPr>
        <w:t xml:space="preserve">1078,8 </w:t>
      </w:r>
      <w:r w:rsidR="00945C99" w:rsidRPr="001A27AC">
        <w:rPr>
          <w:sz w:val="28"/>
          <w:szCs w:val="28"/>
        </w:rPr>
        <w:t xml:space="preserve">тыс. руб. (в 2021 г. - </w:t>
      </w:r>
      <w:r w:rsidR="00A9159A" w:rsidRPr="001A27AC">
        <w:rPr>
          <w:sz w:val="28"/>
          <w:szCs w:val="28"/>
        </w:rPr>
        <w:t>1026</w:t>
      </w:r>
      <w:r w:rsidRPr="001A27AC">
        <w:rPr>
          <w:sz w:val="28"/>
          <w:szCs w:val="28"/>
        </w:rPr>
        <w:t>,</w:t>
      </w:r>
      <w:r w:rsidR="00A9159A" w:rsidRPr="001A27AC">
        <w:rPr>
          <w:sz w:val="28"/>
          <w:szCs w:val="28"/>
        </w:rPr>
        <w:t>5</w:t>
      </w:r>
      <w:r w:rsidRPr="001A27AC">
        <w:rPr>
          <w:sz w:val="28"/>
          <w:szCs w:val="28"/>
        </w:rPr>
        <w:t xml:space="preserve"> тыс. руб.</w:t>
      </w:r>
      <w:r w:rsidR="00945C99" w:rsidRPr="001A27AC">
        <w:rPr>
          <w:sz w:val="28"/>
          <w:szCs w:val="28"/>
        </w:rPr>
        <w:t>)</w:t>
      </w:r>
      <w:r w:rsidR="004F355D" w:rsidRPr="001A27AC">
        <w:rPr>
          <w:sz w:val="28"/>
          <w:szCs w:val="28"/>
        </w:rPr>
        <w:t>. Привлечено для оказания мер социальной поддержки</w:t>
      </w:r>
      <w:r w:rsidRPr="001A27AC">
        <w:rPr>
          <w:sz w:val="28"/>
          <w:szCs w:val="28"/>
        </w:rPr>
        <w:t xml:space="preserve"> внебюджетных </w:t>
      </w:r>
      <w:r w:rsidR="004F355D" w:rsidRPr="001A27AC">
        <w:rPr>
          <w:sz w:val="28"/>
          <w:szCs w:val="28"/>
        </w:rPr>
        <w:t>средств</w:t>
      </w:r>
      <w:r w:rsidRPr="001A27AC">
        <w:rPr>
          <w:sz w:val="28"/>
          <w:szCs w:val="28"/>
        </w:rPr>
        <w:t>–</w:t>
      </w:r>
      <w:r w:rsidR="006E4EBD" w:rsidRPr="001A27AC">
        <w:rPr>
          <w:sz w:val="28"/>
          <w:szCs w:val="28"/>
        </w:rPr>
        <w:t>2 478,6 тыс. руб</w:t>
      </w:r>
      <w:r w:rsidR="00945C99" w:rsidRPr="001A27AC">
        <w:rPr>
          <w:sz w:val="28"/>
          <w:szCs w:val="28"/>
        </w:rPr>
        <w:t xml:space="preserve">. (в 2021 г. - </w:t>
      </w:r>
      <w:r w:rsidRPr="001A27AC">
        <w:rPr>
          <w:sz w:val="28"/>
          <w:szCs w:val="28"/>
        </w:rPr>
        <w:t>660,0 тыс. руб.</w:t>
      </w:r>
      <w:r w:rsidR="00945C99" w:rsidRPr="001A27AC">
        <w:rPr>
          <w:sz w:val="28"/>
          <w:szCs w:val="28"/>
        </w:rPr>
        <w:t>).</w:t>
      </w:r>
      <w:r w:rsidRPr="001A27AC">
        <w:rPr>
          <w:sz w:val="28"/>
          <w:szCs w:val="28"/>
        </w:rPr>
        <w:t xml:space="preserve"> </w:t>
      </w:r>
      <w:r w:rsidR="004B5B50" w:rsidRPr="001A27AC">
        <w:rPr>
          <w:sz w:val="28"/>
          <w:szCs w:val="28"/>
        </w:rPr>
        <w:t xml:space="preserve">В рамках реализации Программы оказана финансовая поддержка в проведении городских и </w:t>
      </w:r>
      <w:r w:rsidR="004B5B50" w:rsidRPr="001A27AC">
        <w:rPr>
          <w:sz w:val="28"/>
          <w:szCs w:val="28"/>
        </w:rPr>
        <w:lastRenderedPageBreak/>
        <w:t>районных мероприятий,</w:t>
      </w:r>
      <w:r w:rsidR="004B5B50" w:rsidRPr="001A27AC">
        <w:rPr>
          <w:i/>
          <w:sz w:val="28"/>
          <w:szCs w:val="28"/>
        </w:rPr>
        <w:t xml:space="preserve"> </w:t>
      </w:r>
      <w:r w:rsidR="004B5B50" w:rsidRPr="001A27AC">
        <w:rPr>
          <w:sz w:val="28"/>
          <w:szCs w:val="28"/>
        </w:rPr>
        <w:t xml:space="preserve">направленных на укрепление института семьи, поддержание престижа материнства и отцовства, сохранение и развитие семейных ценностей, таких как </w:t>
      </w:r>
      <w:r w:rsidR="004B5B50" w:rsidRPr="001A27AC">
        <w:rPr>
          <w:rFonts w:eastAsia="Calibri"/>
          <w:sz w:val="28"/>
          <w:szCs w:val="28"/>
        </w:rPr>
        <w:t xml:space="preserve">муниципальный этап конкурса «Почетная семья», районный форум приемных родителей, муниципальный этап выставки «Мир семьи – страна детства», </w:t>
      </w:r>
      <w:r w:rsidR="00945C99" w:rsidRPr="001A27AC">
        <w:rPr>
          <w:rFonts w:eastAsia="Calibri"/>
          <w:sz w:val="28"/>
          <w:szCs w:val="28"/>
        </w:rPr>
        <w:t>городской праздник «День семьи, любви и верности)</w:t>
      </w:r>
      <w:r w:rsidRPr="001A27AC">
        <w:rPr>
          <w:rFonts w:eastAsia="Calibri"/>
          <w:sz w:val="28"/>
          <w:szCs w:val="28"/>
        </w:rPr>
        <w:t xml:space="preserve"> </w:t>
      </w:r>
      <w:r w:rsidR="004B5B50" w:rsidRPr="001A27AC">
        <w:rPr>
          <w:sz w:val="28"/>
          <w:szCs w:val="28"/>
        </w:rPr>
        <w:t xml:space="preserve">и другие.  </w:t>
      </w:r>
    </w:p>
    <w:p w:rsidR="00CA705A" w:rsidRPr="001A27AC" w:rsidRDefault="00603265" w:rsidP="00E22FFC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</w:t>
      </w:r>
      <w:r w:rsidR="004B5B50" w:rsidRPr="001A27AC">
        <w:rPr>
          <w:sz w:val="28"/>
          <w:szCs w:val="28"/>
        </w:rPr>
        <w:t xml:space="preserve">роведена благотворительная акция «Собери ребенка в школу», в рамках которой </w:t>
      </w:r>
      <w:r w:rsidR="00FE057F" w:rsidRPr="001A27AC">
        <w:rPr>
          <w:sz w:val="28"/>
          <w:szCs w:val="28"/>
        </w:rPr>
        <w:t>163</w:t>
      </w:r>
      <w:r w:rsidR="004B5B50" w:rsidRPr="001A27AC">
        <w:rPr>
          <w:sz w:val="28"/>
          <w:szCs w:val="28"/>
        </w:rPr>
        <w:t xml:space="preserve"> </w:t>
      </w:r>
      <w:r w:rsidR="00C252ED" w:rsidRPr="001A27AC">
        <w:rPr>
          <w:sz w:val="28"/>
          <w:szCs w:val="28"/>
        </w:rPr>
        <w:t>ребенка</w:t>
      </w:r>
      <w:r w:rsidR="004B5B50" w:rsidRPr="001A27AC">
        <w:rPr>
          <w:sz w:val="28"/>
          <w:szCs w:val="28"/>
        </w:rPr>
        <w:t xml:space="preserve"> из семей, находящихся в трудной жизненной ситуации</w:t>
      </w:r>
      <w:r w:rsidR="00CA705A" w:rsidRPr="001A27AC">
        <w:rPr>
          <w:sz w:val="28"/>
          <w:szCs w:val="28"/>
        </w:rPr>
        <w:t xml:space="preserve"> </w:t>
      </w:r>
      <w:r w:rsidR="004B5B50" w:rsidRPr="001A27AC">
        <w:rPr>
          <w:sz w:val="28"/>
          <w:szCs w:val="28"/>
        </w:rPr>
        <w:t>были обеспечены одеждой, обувью (школьн</w:t>
      </w:r>
      <w:r w:rsidR="00C252ED" w:rsidRPr="001A27AC">
        <w:rPr>
          <w:sz w:val="28"/>
          <w:szCs w:val="28"/>
        </w:rPr>
        <w:t xml:space="preserve">ой и спортивной), портфелями и </w:t>
      </w:r>
      <w:r w:rsidR="004B5B50" w:rsidRPr="001A27AC">
        <w:rPr>
          <w:sz w:val="28"/>
          <w:szCs w:val="28"/>
        </w:rPr>
        <w:t xml:space="preserve">канцелярскими  принадлежностями.  </w:t>
      </w:r>
    </w:p>
    <w:p w:rsidR="00CA705A" w:rsidRPr="001A27AC" w:rsidRDefault="004B5B50" w:rsidP="00A552B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преддверии Нового года </w:t>
      </w:r>
      <w:r w:rsidR="005D13FA" w:rsidRPr="001A27AC">
        <w:rPr>
          <w:sz w:val="28"/>
          <w:szCs w:val="28"/>
        </w:rPr>
        <w:t>47</w:t>
      </w:r>
      <w:r w:rsidRPr="001A27AC">
        <w:rPr>
          <w:sz w:val="28"/>
          <w:szCs w:val="28"/>
        </w:rPr>
        <w:t xml:space="preserve"> </w:t>
      </w:r>
      <w:r w:rsidR="00AA532D" w:rsidRPr="001A27AC">
        <w:rPr>
          <w:sz w:val="28"/>
          <w:szCs w:val="28"/>
        </w:rPr>
        <w:t>детей</w:t>
      </w:r>
      <w:r w:rsidR="00AD3AC1" w:rsidRPr="001A27AC">
        <w:rPr>
          <w:sz w:val="28"/>
          <w:szCs w:val="28"/>
        </w:rPr>
        <w:t xml:space="preserve"> из малообеспеченных многодетных семей</w:t>
      </w:r>
      <w:r w:rsidRPr="001A27AC">
        <w:rPr>
          <w:sz w:val="28"/>
          <w:szCs w:val="28"/>
        </w:rPr>
        <w:t xml:space="preserve"> получили комплекты теплой одежды (зимние куртки, обувь</w:t>
      </w:r>
      <w:r w:rsidR="003547E4" w:rsidRPr="001A27AC">
        <w:rPr>
          <w:sz w:val="28"/>
          <w:szCs w:val="28"/>
        </w:rPr>
        <w:t>, спортивные костюмы</w:t>
      </w:r>
      <w:r w:rsidR="00603265" w:rsidRPr="001A27AC">
        <w:rPr>
          <w:sz w:val="28"/>
          <w:szCs w:val="28"/>
        </w:rPr>
        <w:t>),</w:t>
      </w:r>
      <w:r w:rsidR="00603265" w:rsidRPr="001A27AC">
        <w:rPr>
          <w:rFonts w:eastAsia="Calibri"/>
          <w:sz w:val="28"/>
          <w:szCs w:val="28"/>
        </w:rPr>
        <w:t xml:space="preserve"> все категории детей (дети-инвалиды, дети, попавшие в трудную жизненную ситуацию; </w:t>
      </w:r>
      <w:r w:rsidR="005058D4" w:rsidRPr="001A27AC">
        <w:rPr>
          <w:rFonts w:eastAsia="Calibri"/>
          <w:sz w:val="28"/>
          <w:szCs w:val="28"/>
        </w:rPr>
        <w:t>633 ребенка</w:t>
      </w:r>
      <w:r w:rsidR="00603265" w:rsidRPr="001A27AC">
        <w:rPr>
          <w:rFonts w:eastAsia="Calibri"/>
          <w:sz w:val="28"/>
          <w:szCs w:val="28"/>
        </w:rPr>
        <w:t xml:space="preserve"> из многодетных и малообеспеченных семей) были обеспечены сладкими новогодними подарками</w:t>
      </w:r>
      <w:r w:rsidR="001B7740" w:rsidRPr="001A27AC">
        <w:rPr>
          <w:rFonts w:eastAsia="Calibri"/>
          <w:sz w:val="28"/>
          <w:szCs w:val="28"/>
        </w:rPr>
        <w:t>.</w:t>
      </w:r>
    </w:p>
    <w:p w:rsidR="00AD3AC1" w:rsidRPr="001A27AC" w:rsidRDefault="004B5B50" w:rsidP="00AD3AC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rFonts w:eastAsia="Calibri"/>
          <w:sz w:val="28"/>
          <w:szCs w:val="28"/>
        </w:rPr>
        <w:t xml:space="preserve"> </w:t>
      </w:r>
      <w:r w:rsidR="005058D4" w:rsidRPr="001A27AC">
        <w:rPr>
          <w:rFonts w:eastAsia="Calibri"/>
          <w:sz w:val="28"/>
          <w:szCs w:val="28"/>
        </w:rPr>
        <w:t xml:space="preserve">В 2022 году в рамках реализации мероприятия </w:t>
      </w:r>
      <w:r w:rsidRPr="001A27AC">
        <w:rPr>
          <w:rFonts w:eastAsia="Calibri"/>
          <w:sz w:val="28"/>
          <w:szCs w:val="28"/>
        </w:rPr>
        <w:t xml:space="preserve">«Обеспечение семей, воспитывающих детей-инвалидов, болеющих сахарным диабетом тест-полосками для определения уровня глюкозы в крови и жизненно необходимыми препаратами» </w:t>
      </w:r>
      <w:r w:rsidR="00A30B28" w:rsidRPr="001A27AC">
        <w:rPr>
          <w:rFonts w:eastAsia="Calibri"/>
          <w:sz w:val="28"/>
          <w:szCs w:val="28"/>
        </w:rPr>
        <w:t xml:space="preserve"> </w:t>
      </w:r>
      <w:r w:rsidR="005058D4" w:rsidRPr="001A27AC">
        <w:rPr>
          <w:sz w:val="28"/>
          <w:szCs w:val="28"/>
        </w:rPr>
        <w:t xml:space="preserve">8 семей, </w:t>
      </w:r>
      <w:r w:rsidR="005058D4" w:rsidRPr="001A27AC">
        <w:rPr>
          <w:rFonts w:eastAsia="Calibri"/>
          <w:sz w:val="28"/>
          <w:szCs w:val="28"/>
        </w:rPr>
        <w:t>имеющих детей-инвалидов</w:t>
      </w:r>
      <w:r w:rsidR="005058D4" w:rsidRPr="001A27AC">
        <w:rPr>
          <w:color w:val="FF0000"/>
          <w:sz w:val="28"/>
          <w:szCs w:val="28"/>
        </w:rPr>
        <w:t xml:space="preserve"> </w:t>
      </w:r>
      <w:r w:rsidR="005058D4" w:rsidRPr="001A27AC">
        <w:rPr>
          <w:sz w:val="28"/>
          <w:szCs w:val="28"/>
        </w:rPr>
        <w:t>обеспечены на год тест-полосками на  сумму 192,4 тыс. руб.</w:t>
      </w:r>
      <w:r w:rsidR="00A30B28" w:rsidRPr="001A27AC">
        <w:rPr>
          <w:color w:val="FF0000"/>
          <w:sz w:val="28"/>
          <w:szCs w:val="28"/>
        </w:rPr>
        <w:t xml:space="preserve"> </w:t>
      </w:r>
      <w:r w:rsidR="00A30B28" w:rsidRPr="001A27AC">
        <w:rPr>
          <w:sz w:val="28"/>
          <w:szCs w:val="28"/>
        </w:rPr>
        <w:t xml:space="preserve"> </w:t>
      </w:r>
    </w:p>
    <w:p w:rsidR="001B04E8" w:rsidRPr="001A27AC" w:rsidRDefault="004F3852" w:rsidP="004F3852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соответствии с Положением об оказании благотворительной помощи гражданам в рамках</w:t>
      </w:r>
      <w:r w:rsidR="001129D9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социально-экономического партнерства оказа</w:t>
      </w:r>
      <w:r w:rsidR="00603265" w:rsidRPr="001A27AC">
        <w:rPr>
          <w:sz w:val="28"/>
          <w:szCs w:val="28"/>
        </w:rPr>
        <w:t>на</w:t>
      </w:r>
      <w:r w:rsidRPr="001A27AC">
        <w:rPr>
          <w:sz w:val="28"/>
          <w:szCs w:val="28"/>
        </w:rPr>
        <w:t xml:space="preserve"> материальная   помощь жителям Бодайбинского района, оказавшимся в трудной жизненной ситуации. </w:t>
      </w:r>
      <w:r w:rsidR="00603265" w:rsidRPr="001A27AC">
        <w:rPr>
          <w:sz w:val="28"/>
          <w:szCs w:val="28"/>
        </w:rPr>
        <w:t>П</w:t>
      </w:r>
      <w:r w:rsidRPr="001A27AC">
        <w:rPr>
          <w:sz w:val="28"/>
          <w:szCs w:val="28"/>
        </w:rPr>
        <w:t xml:space="preserve">омощь получили </w:t>
      </w:r>
      <w:r w:rsidR="007A4808" w:rsidRPr="001A27AC">
        <w:rPr>
          <w:sz w:val="28"/>
          <w:szCs w:val="28"/>
        </w:rPr>
        <w:t>9</w:t>
      </w:r>
      <w:r w:rsidR="00332640" w:rsidRPr="001A27AC">
        <w:rPr>
          <w:sz w:val="28"/>
          <w:szCs w:val="28"/>
        </w:rPr>
        <w:t>0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жител</w:t>
      </w:r>
      <w:r w:rsidR="00F0278D" w:rsidRPr="001A27AC">
        <w:rPr>
          <w:sz w:val="28"/>
          <w:szCs w:val="28"/>
        </w:rPr>
        <w:t>ей</w:t>
      </w:r>
      <w:r w:rsidRPr="001A27AC">
        <w:rPr>
          <w:sz w:val="28"/>
          <w:szCs w:val="28"/>
        </w:rPr>
        <w:t xml:space="preserve"> Бодайбинского района на </w:t>
      </w:r>
      <w:r w:rsidR="00332640" w:rsidRPr="001A27AC">
        <w:rPr>
          <w:sz w:val="28"/>
          <w:szCs w:val="28"/>
        </w:rPr>
        <w:t xml:space="preserve">общую </w:t>
      </w:r>
      <w:r w:rsidRPr="001A27AC">
        <w:rPr>
          <w:sz w:val="28"/>
          <w:szCs w:val="28"/>
        </w:rPr>
        <w:t>сумму</w:t>
      </w:r>
      <w:r w:rsidRPr="001A27AC">
        <w:rPr>
          <w:color w:val="FF0000"/>
          <w:sz w:val="28"/>
          <w:szCs w:val="28"/>
        </w:rPr>
        <w:t xml:space="preserve"> </w:t>
      </w:r>
      <w:r w:rsidR="007A4808" w:rsidRPr="001A27AC">
        <w:rPr>
          <w:sz w:val="28"/>
          <w:szCs w:val="28"/>
        </w:rPr>
        <w:t>10047,2</w:t>
      </w:r>
      <w:r w:rsidR="00504D27" w:rsidRPr="001A27AC">
        <w:rPr>
          <w:color w:val="FF0000"/>
          <w:sz w:val="28"/>
          <w:szCs w:val="28"/>
        </w:rPr>
        <w:t xml:space="preserve"> </w:t>
      </w:r>
      <w:r w:rsidR="00332640" w:rsidRPr="001A27AC">
        <w:rPr>
          <w:sz w:val="28"/>
          <w:szCs w:val="28"/>
        </w:rPr>
        <w:t>тыс.</w:t>
      </w:r>
      <w:r w:rsidR="00F0278D" w:rsidRPr="001A27AC">
        <w:rPr>
          <w:sz w:val="28"/>
          <w:szCs w:val="28"/>
        </w:rPr>
        <w:t xml:space="preserve"> </w:t>
      </w:r>
      <w:r w:rsidR="00332640" w:rsidRPr="001A27AC">
        <w:rPr>
          <w:sz w:val="28"/>
          <w:szCs w:val="28"/>
        </w:rPr>
        <w:t>руб.</w:t>
      </w:r>
      <w:r w:rsidR="007A4808" w:rsidRPr="001A27AC">
        <w:rPr>
          <w:sz w:val="28"/>
          <w:szCs w:val="28"/>
        </w:rPr>
        <w:t>, в том числе: 6 000,0 тыс. руб. – приобретен</w:t>
      </w:r>
      <w:r w:rsidR="00C11A9D" w:rsidRPr="001A27AC">
        <w:rPr>
          <w:sz w:val="28"/>
          <w:szCs w:val="28"/>
        </w:rPr>
        <w:t xml:space="preserve"> дом семье, пострадавшей на пожаре, и приобретена квартира семье, погибшего сотрудника МЧС;  оказана материальная помощь гражданам, полностью потерявшим домашнее имущество на пожаре на общую сумму 701,7 тыс. руб. </w:t>
      </w:r>
    </w:p>
    <w:p w:rsidR="00C11A9D" w:rsidRPr="001A27AC" w:rsidRDefault="00C11A9D" w:rsidP="004F3852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Материальную поддержку получили 20 семей, имеющих 28</w:t>
      </w:r>
      <w:r w:rsidR="00AF6046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детей.</w:t>
      </w:r>
    </w:p>
    <w:p w:rsidR="008F014C" w:rsidRPr="001A27AC" w:rsidRDefault="008F014C" w:rsidP="008F01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Поддержка детей – важное направление в социальной деятельности органов власти и спонсоров. Стало доброй традицией  Администрации района и АО «Полюс Вернинское» проводить благотворительные акции «Собери портфель» и «От теплого сердца». Маленькие бодайбинцы из малообеспеченных и многодетных семей обеспечиваются к 1 сентября портфелями и канцелярскими при</w:t>
      </w:r>
      <w:r w:rsidR="007E3CA6" w:rsidRPr="001A27AC">
        <w:rPr>
          <w:sz w:val="28"/>
          <w:szCs w:val="28"/>
        </w:rPr>
        <w:t xml:space="preserve">надлежностями, школьной  формой, к </w:t>
      </w:r>
      <w:r w:rsidRPr="001A27AC">
        <w:rPr>
          <w:sz w:val="28"/>
          <w:szCs w:val="28"/>
        </w:rPr>
        <w:t xml:space="preserve"> зимн</w:t>
      </w:r>
      <w:r w:rsidR="007E3CA6" w:rsidRPr="001A27AC">
        <w:rPr>
          <w:sz w:val="28"/>
          <w:szCs w:val="28"/>
        </w:rPr>
        <w:t>ему</w:t>
      </w:r>
      <w:r w:rsidRPr="001A27AC">
        <w:rPr>
          <w:sz w:val="28"/>
          <w:szCs w:val="28"/>
        </w:rPr>
        <w:t xml:space="preserve"> период</w:t>
      </w:r>
      <w:r w:rsidR="007E3CA6" w:rsidRPr="001A27AC">
        <w:rPr>
          <w:sz w:val="28"/>
          <w:szCs w:val="28"/>
        </w:rPr>
        <w:t>у</w:t>
      </w:r>
      <w:r w:rsidRPr="001A27AC">
        <w:rPr>
          <w:sz w:val="28"/>
          <w:szCs w:val="28"/>
        </w:rPr>
        <w:t xml:space="preserve"> теплыми вещами. На проведение акций в 202</w:t>
      </w:r>
      <w:r w:rsidR="007915CC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 xml:space="preserve"> г</w:t>
      </w:r>
      <w:r w:rsidR="00EF357D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было израсходовано </w:t>
      </w:r>
      <w:r w:rsidR="00EF357D" w:rsidRPr="001A27AC">
        <w:rPr>
          <w:sz w:val="28"/>
          <w:szCs w:val="28"/>
        </w:rPr>
        <w:t>3965,0</w:t>
      </w:r>
      <w:r w:rsidRPr="001A27AC">
        <w:rPr>
          <w:sz w:val="28"/>
          <w:szCs w:val="28"/>
        </w:rPr>
        <w:t xml:space="preserve"> тыс. руб.</w:t>
      </w:r>
    </w:p>
    <w:p w:rsidR="00CF2D25" w:rsidRDefault="00CF2D25" w:rsidP="00B8344C">
      <w:pPr>
        <w:pStyle w:val="af5"/>
        <w:ind w:firstLine="567"/>
        <w:jc w:val="center"/>
        <w:rPr>
          <w:b/>
          <w:sz w:val="28"/>
          <w:szCs w:val="28"/>
        </w:rPr>
      </w:pPr>
    </w:p>
    <w:p w:rsidR="00CF2D25" w:rsidRDefault="00CF2D25" w:rsidP="00B8344C">
      <w:pPr>
        <w:pStyle w:val="af5"/>
        <w:ind w:firstLine="567"/>
        <w:jc w:val="center"/>
        <w:rPr>
          <w:b/>
          <w:sz w:val="28"/>
          <w:szCs w:val="28"/>
        </w:rPr>
      </w:pPr>
    </w:p>
    <w:p w:rsidR="00CF2D25" w:rsidRDefault="00CF2D25" w:rsidP="00B8344C">
      <w:pPr>
        <w:pStyle w:val="af5"/>
        <w:ind w:firstLine="567"/>
        <w:jc w:val="center"/>
        <w:rPr>
          <w:b/>
          <w:sz w:val="28"/>
          <w:szCs w:val="28"/>
        </w:rPr>
      </w:pPr>
    </w:p>
    <w:p w:rsidR="00FE63C1" w:rsidRPr="001A27AC" w:rsidRDefault="00FE63C1" w:rsidP="00B8344C">
      <w:pPr>
        <w:pStyle w:val="af5"/>
        <w:ind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 xml:space="preserve">Деятельность  органов </w:t>
      </w:r>
      <w:r w:rsidR="00B8344C" w:rsidRPr="001A27AC">
        <w:rPr>
          <w:b/>
          <w:sz w:val="28"/>
          <w:szCs w:val="28"/>
        </w:rPr>
        <w:t>с</w:t>
      </w:r>
      <w:r w:rsidRPr="001A27AC">
        <w:rPr>
          <w:b/>
          <w:sz w:val="28"/>
          <w:szCs w:val="28"/>
        </w:rPr>
        <w:t>оциальной защиты населения</w:t>
      </w:r>
    </w:p>
    <w:p w:rsidR="00FE63C1" w:rsidRPr="001A27AC" w:rsidRDefault="00FE63C1" w:rsidP="00B8344C">
      <w:pPr>
        <w:pStyle w:val="af5"/>
        <w:ind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на территории муниципального образования г. Бодайбо и района</w:t>
      </w:r>
    </w:p>
    <w:p w:rsidR="00307C5C" w:rsidRPr="001A27AC" w:rsidRDefault="00307C5C" w:rsidP="00307C5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27AC">
        <w:rPr>
          <w:rFonts w:eastAsiaTheme="minorHAnsi"/>
          <w:sz w:val="28"/>
          <w:szCs w:val="28"/>
          <w:lang w:eastAsia="en-US"/>
        </w:rPr>
        <w:lastRenderedPageBreak/>
        <w:t>На территории района организовано и ведётся текущее сопровождение регистра льготных категорий граждан, имеющих право на меры социальной поддержки.</w:t>
      </w:r>
    </w:p>
    <w:p w:rsidR="00307C5C" w:rsidRPr="001A27AC" w:rsidRDefault="00307C5C" w:rsidP="00307C5C">
      <w:pPr>
        <w:ind w:firstLine="567"/>
        <w:jc w:val="both"/>
        <w:rPr>
          <w:rFonts w:eastAsiaTheme="minorEastAsia"/>
          <w:sz w:val="28"/>
          <w:szCs w:val="28"/>
        </w:rPr>
      </w:pPr>
      <w:r w:rsidRPr="001A27AC">
        <w:rPr>
          <w:sz w:val="28"/>
          <w:szCs w:val="28"/>
          <w:lang w:bidi="ru-RU"/>
        </w:rPr>
        <w:t>По состоянию на 01.01.2023 г. в учреждении числится 4400 получателей мер социальной поддержки (</w:t>
      </w:r>
      <w:r w:rsidR="00DA026A" w:rsidRPr="001A27AC">
        <w:rPr>
          <w:sz w:val="28"/>
          <w:szCs w:val="28"/>
          <w:lang w:bidi="ru-RU"/>
        </w:rPr>
        <w:t xml:space="preserve">в </w:t>
      </w:r>
      <w:r w:rsidRPr="001A27AC">
        <w:rPr>
          <w:sz w:val="28"/>
          <w:szCs w:val="28"/>
          <w:lang w:bidi="ru-RU"/>
        </w:rPr>
        <w:t>2021 г. – 4 357), из них получают льготы за счет средств федерального бюджета 983 чел., из средств областного бюджета</w:t>
      </w:r>
      <w:r w:rsidR="00DA026A" w:rsidRPr="001A27AC">
        <w:rPr>
          <w:sz w:val="28"/>
          <w:szCs w:val="28"/>
          <w:lang w:bidi="ru-RU"/>
        </w:rPr>
        <w:t xml:space="preserve"> </w:t>
      </w:r>
      <w:r w:rsidRPr="001A27AC">
        <w:rPr>
          <w:sz w:val="28"/>
          <w:szCs w:val="28"/>
          <w:lang w:bidi="ru-RU"/>
        </w:rPr>
        <w:t xml:space="preserve">– 3417 чел. Из общего количества получателей </w:t>
      </w:r>
      <w:r w:rsidR="00DA026A" w:rsidRPr="001A27AC">
        <w:rPr>
          <w:sz w:val="28"/>
          <w:szCs w:val="28"/>
          <w:lang w:bidi="ru-RU"/>
        </w:rPr>
        <w:t>мер социальной поддержки</w:t>
      </w:r>
      <w:r w:rsidRPr="001A27AC">
        <w:rPr>
          <w:sz w:val="28"/>
          <w:szCs w:val="28"/>
          <w:lang w:bidi="ru-RU"/>
        </w:rPr>
        <w:t xml:space="preserve"> </w:t>
      </w:r>
      <w:r w:rsidR="00DA026A" w:rsidRPr="001A27AC">
        <w:rPr>
          <w:sz w:val="28"/>
          <w:szCs w:val="28"/>
          <w:lang w:bidi="ru-RU"/>
        </w:rPr>
        <w:t>50%</w:t>
      </w:r>
      <w:r w:rsidRPr="001A27AC">
        <w:rPr>
          <w:sz w:val="28"/>
          <w:szCs w:val="28"/>
          <w:lang w:bidi="ru-RU"/>
        </w:rPr>
        <w:t xml:space="preserve"> – это </w:t>
      </w:r>
      <w:r w:rsidRPr="001A27AC">
        <w:rPr>
          <w:sz w:val="28"/>
          <w:szCs w:val="28"/>
        </w:rPr>
        <w:t xml:space="preserve">семьи, имеющие детей, которым предоставляется 33 меры социальной поддержки. </w:t>
      </w:r>
    </w:p>
    <w:p w:rsidR="00307C5C" w:rsidRPr="001A27AC" w:rsidRDefault="00307C5C" w:rsidP="00307C5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27AC">
        <w:rPr>
          <w:sz w:val="28"/>
          <w:szCs w:val="28"/>
        </w:rPr>
        <w:t>Наиболее востребованной мерой социальной поддержки в 2022 г. была мера «Предоставление ежемесячной денежной выплаты на ребенка в возрасте от трех до семи лет включительно», на предоставление которой проступило 898 заявлений. Полномочия по предоставлению данной меры социальной поддержки с 01.01.2023 г. передан</w:t>
      </w:r>
      <w:r w:rsidR="005E76FB" w:rsidRPr="001A27AC">
        <w:rPr>
          <w:sz w:val="28"/>
          <w:szCs w:val="28"/>
        </w:rPr>
        <w:t>ы</w:t>
      </w:r>
      <w:r w:rsidRPr="001A27AC">
        <w:rPr>
          <w:sz w:val="28"/>
          <w:szCs w:val="28"/>
        </w:rPr>
        <w:t xml:space="preserve"> в Фонд пенсионного и социального страхования.</w:t>
      </w:r>
    </w:p>
    <w:p w:rsidR="00307C5C" w:rsidRPr="001A27AC" w:rsidRDefault="00307C5C" w:rsidP="00307C5C">
      <w:pPr>
        <w:ind w:firstLine="567"/>
        <w:jc w:val="both"/>
        <w:rPr>
          <w:rFonts w:eastAsiaTheme="minorEastAsia"/>
          <w:sz w:val="28"/>
          <w:szCs w:val="28"/>
        </w:rPr>
      </w:pPr>
      <w:r w:rsidRPr="001A27AC">
        <w:rPr>
          <w:rFonts w:eastAsiaTheme="minorHAnsi"/>
          <w:sz w:val="28"/>
          <w:szCs w:val="28"/>
          <w:lang w:eastAsia="en-US"/>
        </w:rPr>
        <w:t xml:space="preserve"> Прием заявлений и документов на предоставление мер социальной поддержки производится от граждан посредством: личного приема в учреждение, через портал Госуслуг, посредством почтовых отправлений, отправлений на электронный адрес учреждения. </w:t>
      </w:r>
    </w:p>
    <w:p w:rsidR="00DA026A" w:rsidRPr="001A27AC" w:rsidRDefault="00307C5C" w:rsidP="00307C5C">
      <w:pPr>
        <w:ind w:firstLine="709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Из поступивших обращений:</w:t>
      </w:r>
    </w:p>
    <w:p w:rsidR="00307C5C" w:rsidRPr="001A27AC" w:rsidRDefault="00307C5C" w:rsidP="00307C5C">
      <w:pPr>
        <w:ind w:firstLine="709"/>
        <w:jc w:val="both"/>
      </w:pPr>
      <w:r w:rsidRPr="001A27AC"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1701"/>
        <w:gridCol w:w="1701"/>
      </w:tblGrid>
      <w:tr w:rsidR="00307C5C" w:rsidRPr="001A27AC" w:rsidTr="00307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№ 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Вид обращения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Количество в 2021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Количество в 2022 г.</w:t>
            </w:r>
          </w:p>
        </w:tc>
      </w:tr>
      <w:tr w:rsidR="00307C5C" w:rsidRPr="001A27AC" w:rsidTr="00307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both"/>
            </w:pPr>
            <w:r w:rsidRPr="001A27AC">
              <w:t>Заявления на предоставление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3 317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4 486</w:t>
            </w:r>
          </w:p>
        </w:tc>
      </w:tr>
      <w:tr w:rsidR="00307C5C" w:rsidRPr="001A27AC" w:rsidTr="00307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both"/>
            </w:pPr>
            <w:r w:rsidRPr="001A27AC">
              <w:t xml:space="preserve">Письменные обращения граждан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5</w:t>
            </w:r>
          </w:p>
        </w:tc>
      </w:tr>
      <w:tr w:rsidR="00307C5C" w:rsidRPr="001A27AC" w:rsidTr="00307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both"/>
            </w:pPr>
            <w:r w:rsidRPr="001A27AC">
              <w:t>Устные обращения, в т.ч. запросы справок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1 210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1 449</w:t>
            </w:r>
          </w:p>
        </w:tc>
      </w:tr>
      <w:tr w:rsidR="00307C5C" w:rsidRPr="001A27AC" w:rsidTr="00307C5C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right"/>
            </w:pPr>
            <w:r w:rsidRPr="001A27AC"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4 546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jc w:val="center"/>
            </w:pPr>
            <w:r w:rsidRPr="001A27AC">
              <w:t>5 940</w:t>
            </w:r>
          </w:p>
        </w:tc>
      </w:tr>
    </w:tbl>
    <w:p w:rsidR="00307C5C" w:rsidRPr="001A27AC" w:rsidRDefault="00307C5C" w:rsidP="00307C5C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С 2020 г. производится выдача удостоверений многодетным семьям. Это сделано для упрощения сбора документов для данной категории семей в различные органы. Статус многодетной получили 163 семьи.</w:t>
      </w:r>
    </w:p>
    <w:p w:rsidR="00307C5C" w:rsidRPr="001A27AC" w:rsidRDefault="00307C5C" w:rsidP="00307C5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Значимым направлением в системе мер социальной поддержки является компенсация расходов на оплату жилого помещения и коммунальных услуг. Общая численность граждан пожилого возраста и инвалиды, получающих такую поддержку, в 2022 г. составила 2 358 чел.</w:t>
      </w:r>
    </w:p>
    <w:p w:rsidR="00307C5C" w:rsidRPr="001A27AC" w:rsidRDefault="00307C5C" w:rsidP="00307C5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соответствии с Федеральным законом от 25.10.2002 №125 «О жилищных субсидиях гражданам, выезжающим из районов Крайнего Севера и приравненных к ним местностей» и постановлением Правительства Российской Федерации от 10.12.2002 №879 «Об утверждении положения о регистрации и учете граждан, имеющих право на получение жилищных субсидий в связи с переселением из районов Крайнего Севера и приравненных к ним местностей» в управлении на учете на 01.01.2023 г. стоит 389 семей, в том числе:</w:t>
      </w:r>
    </w:p>
    <w:p w:rsidR="00307C5C" w:rsidRPr="001A27AC" w:rsidRDefault="00307C5C" w:rsidP="00307C5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инвалидов </w:t>
      </w:r>
      <w:r w:rsidRPr="001A27AC">
        <w:rPr>
          <w:sz w:val="28"/>
          <w:szCs w:val="28"/>
          <w:lang w:val="en-US"/>
        </w:rPr>
        <w:t>I</w:t>
      </w:r>
      <w:r w:rsidRPr="001A27AC">
        <w:rPr>
          <w:sz w:val="28"/>
          <w:szCs w:val="28"/>
        </w:rPr>
        <w:t xml:space="preserve">, </w:t>
      </w:r>
      <w:r w:rsidRPr="001A27AC">
        <w:rPr>
          <w:sz w:val="28"/>
          <w:szCs w:val="28"/>
          <w:lang w:val="en-US"/>
        </w:rPr>
        <w:t>II</w:t>
      </w:r>
      <w:r w:rsidRPr="001A27AC">
        <w:rPr>
          <w:sz w:val="28"/>
          <w:szCs w:val="28"/>
        </w:rPr>
        <w:t xml:space="preserve"> группы, инвалидов детства - 33 семьи,</w:t>
      </w:r>
    </w:p>
    <w:p w:rsidR="00307C5C" w:rsidRPr="001A27AC" w:rsidRDefault="00307C5C" w:rsidP="00307C5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пенсионеров – 283 семей,</w:t>
      </w:r>
    </w:p>
    <w:p w:rsidR="00307C5C" w:rsidRPr="001A27AC" w:rsidRDefault="00307C5C" w:rsidP="00307C5C">
      <w:pPr>
        <w:ind w:firstLine="567"/>
        <w:jc w:val="both"/>
        <w:rPr>
          <w:b/>
          <w:sz w:val="28"/>
          <w:szCs w:val="28"/>
        </w:rPr>
      </w:pPr>
      <w:r w:rsidRPr="001A27AC">
        <w:rPr>
          <w:sz w:val="28"/>
          <w:szCs w:val="28"/>
        </w:rPr>
        <w:lastRenderedPageBreak/>
        <w:t>- работающих граждан – 73 семьи</w:t>
      </w:r>
      <w:r w:rsidRPr="001A27AC">
        <w:rPr>
          <w:b/>
          <w:sz w:val="28"/>
          <w:szCs w:val="28"/>
        </w:rPr>
        <w:t>.</w:t>
      </w:r>
    </w:p>
    <w:p w:rsidR="00307C5C" w:rsidRPr="001A27AC" w:rsidRDefault="00307C5C" w:rsidP="00307C5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течение года встали на учет 12 семей, снято с учета - 55 семей, в том числе:</w:t>
      </w:r>
    </w:p>
    <w:p w:rsidR="00307C5C" w:rsidRPr="001A27AC" w:rsidRDefault="00307C5C" w:rsidP="00307C5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по утрате оснований – 18 семей.</w:t>
      </w:r>
    </w:p>
    <w:p w:rsidR="00307C5C" w:rsidRPr="001A27AC" w:rsidRDefault="00307C5C" w:rsidP="00307C5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 связи со смертью -  16 семей;</w:t>
      </w:r>
    </w:p>
    <w:p w:rsidR="00307C5C" w:rsidRPr="001A27AC" w:rsidRDefault="00307C5C" w:rsidP="00307C5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по личному заявлению – 1 семья;</w:t>
      </w:r>
    </w:p>
    <w:p w:rsidR="00307C5C" w:rsidRPr="001A27AC" w:rsidRDefault="00307C5C" w:rsidP="00307C5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приобретение жилья по ГЖС – 12 семей;</w:t>
      </w:r>
    </w:p>
    <w:p w:rsidR="00307C5C" w:rsidRPr="001A27AC" w:rsidRDefault="00307C5C" w:rsidP="00307C5C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по причине выезда в другую местность – 8 семей.</w:t>
      </w:r>
    </w:p>
    <w:p w:rsidR="00307C5C" w:rsidRPr="001A27AC" w:rsidRDefault="00307C5C" w:rsidP="00307C5C">
      <w:pPr>
        <w:pStyle w:val="26"/>
        <w:ind w:firstLine="56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bCs/>
          <w:sz w:val="28"/>
          <w:szCs w:val="28"/>
          <w:lang w:bidi="ru-RU"/>
        </w:rPr>
        <w:t>В 2022 г. выдано 29 сертификатов, всего с начала 2012 г. выдано 307 сертификатов на областной материнский (семейный) капитал.</w:t>
      </w:r>
    </w:p>
    <w:p w:rsidR="00307C5C" w:rsidRPr="001A27AC" w:rsidRDefault="00307C5C" w:rsidP="00307C5C">
      <w:pPr>
        <w:pStyle w:val="26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Средствами ОМСК семьи могут распоряжаться в полном объеме, либо по частям по следующим направлениям:</w:t>
      </w:r>
    </w:p>
    <w:p w:rsidR="00307C5C" w:rsidRPr="001A27AC" w:rsidRDefault="00307C5C" w:rsidP="00307C5C">
      <w:pPr>
        <w:pStyle w:val="26"/>
        <w:shd w:val="clear" w:color="auto" w:fill="auto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 на улучшение жилищных условий;</w:t>
      </w:r>
    </w:p>
    <w:p w:rsidR="00307C5C" w:rsidRPr="001A27AC" w:rsidRDefault="00307C5C" w:rsidP="00307C5C">
      <w:pPr>
        <w:pStyle w:val="26"/>
        <w:shd w:val="clear" w:color="auto" w:fill="auto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получение образования ребенком (детьми).</w:t>
      </w:r>
    </w:p>
    <w:p w:rsidR="00307C5C" w:rsidRPr="001A27AC" w:rsidRDefault="00307C5C" w:rsidP="00307C5C">
      <w:pPr>
        <w:pStyle w:val="26"/>
        <w:shd w:val="clear" w:color="auto" w:fill="auto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приобретение товаров и услуг, предназначенных для социальной адаптации и интеграции в общество детей-инвалидов;</w:t>
      </w:r>
    </w:p>
    <w:p w:rsidR="00307C5C" w:rsidRPr="001A27AC" w:rsidRDefault="00307C5C" w:rsidP="00307C5C">
      <w:pPr>
        <w:pStyle w:val="26"/>
        <w:shd w:val="clear" w:color="auto" w:fill="auto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- получение ежегодной денежной выплаты в размере 25 000 </w:t>
      </w:r>
      <w:r w:rsidR="0053370C" w:rsidRPr="001A27AC">
        <w:rPr>
          <w:rFonts w:ascii="Times New Roman" w:hAnsi="Times New Roman" w:cs="Times New Roman"/>
          <w:sz w:val="28"/>
          <w:szCs w:val="28"/>
          <w:lang w:bidi="ru-RU"/>
        </w:rPr>
        <w:t>руб</w:t>
      </w:r>
      <w:r w:rsidR="0053370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, для семей, родивших третьего и последующих детей после 01.01.2017 г.;  </w:t>
      </w:r>
    </w:p>
    <w:p w:rsidR="00307C5C" w:rsidRPr="001A27AC" w:rsidRDefault="00307C5C" w:rsidP="00307C5C">
      <w:pPr>
        <w:pStyle w:val="26"/>
        <w:shd w:val="clear" w:color="auto" w:fill="auto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- на оплату присмотра и ухода за детьми в дошкольных образовательных организациях; </w:t>
      </w:r>
    </w:p>
    <w:p w:rsidR="00307C5C" w:rsidRPr="001A27AC" w:rsidRDefault="00307C5C" w:rsidP="00307C5C">
      <w:pPr>
        <w:pStyle w:val="26"/>
        <w:shd w:val="clear" w:color="auto" w:fill="auto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на приобретение земельного участка для индивидуального жилищного строительства, садоводства или огородничества;</w:t>
      </w:r>
    </w:p>
    <w:p w:rsidR="00307C5C" w:rsidRPr="001A27AC" w:rsidRDefault="00307C5C" w:rsidP="00307C5C">
      <w:pPr>
        <w:pStyle w:val="26"/>
        <w:shd w:val="clear" w:color="auto" w:fill="auto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на проведение ремонта жилого помещения.</w:t>
      </w:r>
    </w:p>
    <w:p w:rsidR="00307C5C" w:rsidRPr="001A27AC" w:rsidRDefault="00307C5C" w:rsidP="00307C5C">
      <w:pPr>
        <w:pStyle w:val="26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В 2022 г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за распоряжением средствами материнского (семейного) капитала обратились всего 22 чел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.,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из них:</w:t>
      </w:r>
    </w:p>
    <w:p w:rsidR="00307C5C" w:rsidRPr="001A27AC" w:rsidRDefault="00307C5C" w:rsidP="00307C5C">
      <w:pPr>
        <w:pStyle w:val="26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на улучшение жилищных условий – 3 чел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307C5C" w:rsidRPr="001A27AC" w:rsidRDefault="00307C5C" w:rsidP="00307C5C">
      <w:pPr>
        <w:pStyle w:val="26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получения образования ребенком (детьми) – 3 чел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307C5C" w:rsidRPr="001A27AC" w:rsidRDefault="00307C5C" w:rsidP="00307C5C">
      <w:pPr>
        <w:pStyle w:val="26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ежегодной денежной выплаты в размере 25 000 руб. – 8 чел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307C5C" w:rsidRPr="001A27AC" w:rsidRDefault="00307C5C" w:rsidP="00307C5C">
      <w:pPr>
        <w:pStyle w:val="26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на оплату присмотра и ухода за детьми в дошкольных образовательных организациях- 4 чел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307C5C" w:rsidRPr="001A27AC" w:rsidRDefault="00307C5C" w:rsidP="00307C5C">
      <w:pPr>
        <w:pStyle w:val="26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на проведение ремонта жилого помещения – 4 чел.</w:t>
      </w:r>
    </w:p>
    <w:p w:rsidR="00307C5C" w:rsidRPr="001A27AC" w:rsidRDefault="00307C5C" w:rsidP="00307C5C">
      <w:pPr>
        <w:pStyle w:val="26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С 2012 г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по 2022 г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в Бодайбинском районе сертификат получили 307 семьи, распорядились средствами сертификата – 122 сем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ьи или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40%. </w:t>
      </w:r>
    </w:p>
    <w:p w:rsidR="00307C5C" w:rsidRPr="001A27AC" w:rsidRDefault="00307C5C" w:rsidP="00307C5C">
      <w:pPr>
        <w:pStyle w:val="26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подпрограммой 2 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осударственной социальной программы «Социальная поддержка населения Иркутской области на 2019–2024 годы», постановлением 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>равительства Иркутской области от 02.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11.2018 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>№ 800-пп были урегулированы вопросы предоставления материальной помощи гражданам, чей доход превышает прожиточный минимум, и которые не могут самостоятельно преодолеть трудную жизненную ситуацию. В 2022 г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указанным нормативно – правовым документом в учреждение поступило 22 заявления, по которым были приняты положительные решения.</w:t>
      </w:r>
    </w:p>
    <w:p w:rsidR="00307C5C" w:rsidRPr="001A27AC" w:rsidRDefault="00307C5C" w:rsidP="00307C5C">
      <w:pPr>
        <w:pStyle w:val="26"/>
        <w:tabs>
          <w:tab w:val="left" w:pos="827"/>
        </w:tabs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В 2022 г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в управление по Бодайбинскому району в соответствии с законом Иркутской области от 19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.07.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2010 № 73-оз «О государственной социальной помощи отдельным категориям граждан в Иркутской области», поступило 41 заявление от граждан, чей среднедушевой доход ниже прожиточного минимума, помощь оказана 32 гражданам, по 9 заявлением было вынесено решение об отказе. </w:t>
      </w:r>
    </w:p>
    <w:p w:rsidR="00307C5C" w:rsidRPr="001A27AC" w:rsidRDefault="00307C5C" w:rsidP="00307C5C">
      <w:pPr>
        <w:pStyle w:val="26"/>
        <w:tabs>
          <w:tab w:val="left" w:pos="827"/>
        </w:tabs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Учреждением продолжилась реализация предоставления 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lastRenderedPageBreak/>
        <w:t>государственной социальной помощи на основе социального контракта.  За 2022 г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было заключено 92 социальных контракта на общую сумму 13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,9 млн.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руб., по 14 заявлениям было вынесено решение об отказе в связи с отсутствием права на предоставление данной меры социальной поддержки. Граждане заключили социальные контракты по следующим направлениям:</w:t>
      </w:r>
    </w:p>
    <w:p w:rsidR="00307C5C" w:rsidRPr="001A27AC" w:rsidRDefault="00307C5C" w:rsidP="00307C5C">
      <w:pPr>
        <w:pStyle w:val="26"/>
        <w:tabs>
          <w:tab w:val="left" w:pos="827"/>
        </w:tabs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индивидуальная предпринимательская деятельность – 40 чел.;</w:t>
      </w:r>
    </w:p>
    <w:p w:rsidR="00307C5C" w:rsidRPr="001A27AC" w:rsidRDefault="00307C5C" w:rsidP="00307C5C">
      <w:pPr>
        <w:pStyle w:val="26"/>
        <w:tabs>
          <w:tab w:val="left" w:pos="827"/>
        </w:tabs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ведение личного подсобного хозяйства – 4 чел.;</w:t>
      </w:r>
    </w:p>
    <w:p w:rsidR="00307C5C" w:rsidRPr="001A27AC" w:rsidRDefault="00307C5C" w:rsidP="00307C5C">
      <w:pPr>
        <w:pStyle w:val="26"/>
        <w:tabs>
          <w:tab w:val="left" w:pos="827"/>
        </w:tabs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поиск работы – 30 чел.;</w:t>
      </w:r>
    </w:p>
    <w:p w:rsidR="00307C5C" w:rsidRPr="001A27AC" w:rsidRDefault="00307C5C" w:rsidP="00307C5C">
      <w:pPr>
        <w:pStyle w:val="26"/>
        <w:tabs>
          <w:tab w:val="left" w:pos="827"/>
        </w:tabs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- осуществление иных мероприятий, направленных на преодоление трудной жизненной ситуации – 18 чел.</w:t>
      </w:r>
    </w:p>
    <w:p w:rsidR="00307C5C" w:rsidRPr="001A27AC" w:rsidRDefault="00307C5C" w:rsidP="00307C5C">
      <w:pPr>
        <w:pStyle w:val="26"/>
        <w:tabs>
          <w:tab w:val="left" w:pos="827"/>
        </w:tabs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3828"/>
        <w:gridCol w:w="1134"/>
        <w:gridCol w:w="992"/>
      </w:tblGrid>
      <w:tr w:rsidR="00307C5C" w:rsidRPr="001A27AC" w:rsidTr="00877F0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5C" w:rsidRPr="001A27AC" w:rsidRDefault="00307C5C" w:rsidP="00B81B32">
            <w:pPr>
              <w:pStyle w:val="26"/>
              <w:tabs>
                <w:tab w:val="left" w:pos="82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государственной услуги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5C" w:rsidRPr="001A27AC" w:rsidRDefault="00307C5C" w:rsidP="00B81B32">
            <w:pPr>
              <w:pStyle w:val="26"/>
              <w:tabs>
                <w:tab w:val="left" w:pos="82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Нормативный акт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5C" w:rsidRPr="001A27AC" w:rsidRDefault="00307C5C" w:rsidP="00B81B32">
            <w:pPr>
              <w:pStyle w:val="26"/>
              <w:tabs>
                <w:tab w:val="left" w:pos="82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Численность получателей</w:t>
            </w:r>
          </w:p>
        </w:tc>
      </w:tr>
      <w:tr w:rsidR="00307C5C" w:rsidRPr="001A27AC" w:rsidTr="00877F0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5C" w:rsidRPr="001A27AC" w:rsidRDefault="00307C5C">
            <w:pPr>
              <w:rPr>
                <w:lang w:bidi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5C" w:rsidRPr="001A27AC" w:rsidRDefault="00307C5C">
            <w:pPr>
              <w:rPr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pStyle w:val="26"/>
              <w:tabs>
                <w:tab w:val="left" w:pos="827"/>
              </w:tabs>
              <w:ind w:firstLine="17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 w:rsidP="00877F05">
            <w:pPr>
              <w:pStyle w:val="26"/>
              <w:tabs>
                <w:tab w:val="left" w:pos="82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2022 </w:t>
            </w:r>
            <w:r w:rsidR="00877F05"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</w:p>
        </w:tc>
      </w:tr>
      <w:tr w:rsidR="00307C5C" w:rsidRPr="001A27AC" w:rsidTr="00877F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 w:rsidP="00B81B32">
            <w:pPr>
              <w:pStyle w:val="26"/>
              <w:tabs>
                <w:tab w:val="left" w:pos="82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Адресная социальная помощь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877F05" w:rsidP="00877F05">
            <w:pPr>
              <w:pStyle w:val="26"/>
              <w:tabs>
                <w:tab w:val="left" w:pos="82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307C5C"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остановление </w:t>
            </w:r>
            <w:r w:rsidR="00B81B32"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307C5C"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равительства Иркутской области от 23.09.2015</w:t>
            </w:r>
            <w:r w:rsidR="00B81B32"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07C5C"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№483-пп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pStyle w:val="26"/>
              <w:tabs>
                <w:tab w:val="left" w:pos="827"/>
              </w:tabs>
              <w:ind w:firstLine="31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pStyle w:val="26"/>
              <w:tabs>
                <w:tab w:val="left" w:pos="827"/>
              </w:tabs>
              <w:ind w:firstLine="31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</w:tr>
      <w:tr w:rsidR="00307C5C" w:rsidRPr="001A27AC" w:rsidTr="00877F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 w:rsidP="00B81B32">
            <w:pPr>
              <w:pStyle w:val="26"/>
              <w:tabs>
                <w:tab w:val="left" w:pos="82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Государственная социальная помощь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 w:rsidP="00B81B32">
            <w:pPr>
              <w:pStyle w:val="26"/>
              <w:tabs>
                <w:tab w:val="left" w:pos="82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 Иркутской области от 19</w:t>
            </w:r>
            <w:r w:rsidR="00B81B32"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.07.</w:t>
            </w: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2010  № 73-оз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pStyle w:val="26"/>
              <w:tabs>
                <w:tab w:val="left" w:pos="827"/>
              </w:tabs>
              <w:ind w:firstLine="31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pStyle w:val="26"/>
              <w:tabs>
                <w:tab w:val="left" w:pos="827"/>
              </w:tabs>
              <w:ind w:firstLine="31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</w:tr>
      <w:tr w:rsidR="00307C5C" w:rsidRPr="001A27AC" w:rsidTr="00877F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 w:rsidP="00B81B32">
            <w:pPr>
              <w:pStyle w:val="26"/>
              <w:tabs>
                <w:tab w:val="left" w:pos="82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Государственная социальная помощь на основе социального контракта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 w:rsidP="00B81B32">
            <w:pPr>
              <w:pStyle w:val="26"/>
              <w:tabs>
                <w:tab w:val="left" w:pos="82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 Иркутской области от 19</w:t>
            </w:r>
            <w:r w:rsidR="00B81B32"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.07.2</w:t>
            </w: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010  № 73-оз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pStyle w:val="26"/>
              <w:tabs>
                <w:tab w:val="left" w:pos="827"/>
              </w:tabs>
              <w:ind w:firstLine="31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5C" w:rsidRPr="001A27AC" w:rsidRDefault="00307C5C">
            <w:pPr>
              <w:pStyle w:val="26"/>
              <w:tabs>
                <w:tab w:val="left" w:pos="827"/>
              </w:tabs>
              <w:ind w:firstLine="31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A27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92</w:t>
            </w:r>
          </w:p>
        </w:tc>
      </w:tr>
    </w:tbl>
    <w:p w:rsidR="00307C5C" w:rsidRPr="001A27AC" w:rsidRDefault="00307C5C" w:rsidP="00307C5C">
      <w:pPr>
        <w:pStyle w:val="26"/>
        <w:tabs>
          <w:tab w:val="left" w:pos="827"/>
        </w:tabs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В соответствии с ГСП «Социальная поддержка населения» в 2016 г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было принято постановление Правительства Иркутской области от 31.03.2016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№176-пп 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>О предоставлении компенсации расходов на оплату стоимости проезда или бесплатного проезда к месту диагностики и (или) лечения отдельным категориям граждан, проживающим на территории Иркутской области и нуждающимся в диагностике и (или) лечении, и обратно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>. В соответствии с положениями данного нормативного акта в 2022 г</w:t>
      </w:r>
      <w:r w:rsidR="00B81B32" w:rsidRPr="001A27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была выплачена компенсация расходов на проезд в областные учреждения здравоохранения и предоставлен бесплатный проезд к месту лечения (диагностики) инвалидам, детям – инвалидам и сопровождающим лицам инвалидов </w:t>
      </w:r>
      <w:r w:rsidRPr="001A27AC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r w:rsidRPr="001A27AC">
        <w:rPr>
          <w:rFonts w:ascii="Times New Roman" w:hAnsi="Times New Roman" w:cs="Times New Roman"/>
          <w:sz w:val="28"/>
          <w:szCs w:val="28"/>
          <w:lang w:bidi="ru-RU"/>
        </w:rPr>
        <w:t xml:space="preserve"> группы и детей - инвалидов.</w:t>
      </w:r>
    </w:p>
    <w:p w:rsidR="00307C5C" w:rsidRPr="001A27AC" w:rsidRDefault="00307C5C" w:rsidP="00307C5C">
      <w:pPr>
        <w:pStyle w:val="26"/>
        <w:tabs>
          <w:tab w:val="left" w:pos="827"/>
        </w:tabs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1A27AC">
        <w:rPr>
          <w:rFonts w:ascii="Times New Roman" w:hAnsi="Times New Roman" w:cs="Times New Roman"/>
          <w:sz w:val="28"/>
          <w:szCs w:val="28"/>
          <w:lang w:bidi="ru-RU"/>
        </w:rPr>
        <w:t>Правом на получение компенсации воспользовались 18 инвалидов. Бесплатный проезд был предоставлен 29 инвалидам, 13 детям - инвалидам и 17 сопровождающим.</w:t>
      </w:r>
    </w:p>
    <w:p w:rsidR="00BB05E1" w:rsidRPr="001A27AC" w:rsidRDefault="00BB05E1" w:rsidP="00BB05E1">
      <w:pPr>
        <w:pStyle w:val="af5"/>
        <w:jc w:val="center"/>
        <w:rPr>
          <w:b/>
          <w:sz w:val="28"/>
          <w:szCs w:val="28"/>
        </w:rPr>
      </w:pPr>
      <w:bookmarkStart w:id="1" w:name="_GoBack"/>
      <w:bookmarkEnd w:id="1"/>
      <w:r w:rsidRPr="001A27AC">
        <w:rPr>
          <w:b/>
          <w:sz w:val="28"/>
          <w:szCs w:val="28"/>
        </w:rPr>
        <w:t>3.7. Здравоохранение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 территории Бодайбинского района медицинское обслуживание населения осуществляется ОГБУЗ «Районная больница г. Бодайбо» в рамках оказания следующих видов медицинской помощи: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1. Первичная медико-санитарная и специализированная помощь оказывается: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 г. Бодайбо на базе районной больницы (стационар на 131 койку, поликлиники: взрослая на 270 посещений в смену, детская на 130 посещений в смену);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 п. Мамакан на базе врачебной амбулатории на 25 посещений в смену;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 п. Балахнинский на базе врачебной амбулатории на 37 посещений в смену;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>- в п. Артемовский на базе поселковой (городской) больницы на 9 коек (7 круглосуточных и 2 койки дневного стационара);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 п. Кропоткин на базе врачебной амбулатории на 44 посещения в смену;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 п. Перевоз на базе участковой больницы на 8 коек;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 п. Васильевский на базе фельдшерско-акушерского пункта (ФАП).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2. </w:t>
      </w:r>
      <w:r w:rsidR="0053370C" w:rsidRPr="001A27AC">
        <w:rPr>
          <w:sz w:val="28"/>
          <w:szCs w:val="28"/>
        </w:rPr>
        <w:t>Медицинские учреждения, оказывающие высокотехнологичную медицинскую помощь на территории Бодайбинского района</w:t>
      </w:r>
      <w:r w:rsidR="0053370C">
        <w:rPr>
          <w:sz w:val="28"/>
          <w:szCs w:val="28"/>
        </w:rPr>
        <w:t>,</w:t>
      </w:r>
      <w:r w:rsidR="0053370C" w:rsidRPr="001A27AC">
        <w:rPr>
          <w:sz w:val="28"/>
          <w:szCs w:val="28"/>
        </w:rPr>
        <w:t xml:space="preserve"> отсутствуют.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3. Оказание скорой (неспециализированной) медицинской помощи осуществляется лечебной сетью районной больницы г. Бодайбо в г. Бодайбо, п.п. Мамакан, Балахнинский, Артемовский, Кропоткин. 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Районная больница г. Бодайбо имеет лечебно-диагностические подразделения: рентгенологическая служба, клинико-диагностическая лаборатория  (в том числе в составе лаборатории диагностики СПИД и бактериологическая лаборатория), кабинет ультразвуковой диагностики, эндоскопический кабинет, станция скорой помощи,  физиотерапевтическая служба. 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Численность медицинского персонала на 01.01.2023 г. составляет 323 чел., из них: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врачи - 34 чел., средний медицинский персонал - 112 чел., младший медицинский персонал - 15 чел., прочие -162 чел. 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Обеспеченность врачами в 2022 г.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снизилась на 2% по отношению к 2021 г.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и составляет 47,7%,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в 2021 г.- 49,7%.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В 2022 г. выбыло 10 врачей (прибыло 8),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26 работников среднего медицинского звена (прибыло 23).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Обеспеченность на 01.01.2023 г. средним медицинским персоналом – 55,3%,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младшим медицинским персоналом – 75,0%.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Структура смертности не меняется в течение последних 7 лет. Основной причиной смерти остаются болезни системы кровообращения. 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Администрацией района проводи</w:t>
      </w:r>
      <w:r w:rsidR="00FD0B34" w:rsidRPr="001A27AC">
        <w:rPr>
          <w:sz w:val="28"/>
          <w:szCs w:val="28"/>
        </w:rPr>
        <w:t>лась</w:t>
      </w:r>
      <w:r w:rsidRPr="001A27AC">
        <w:rPr>
          <w:sz w:val="28"/>
          <w:szCs w:val="28"/>
        </w:rPr>
        <w:t xml:space="preserve"> работа по созданию условий для оказания медицинской помощи населению Бодайбинского района.</w:t>
      </w:r>
    </w:p>
    <w:p w:rsidR="00BB05E1" w:rsidRPr="001A27AC" w:rsidRDefault="00FD0B34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соответствии с </w:t>
      </w:r>
      <w:r w:rsidR="00BB05E1" w:rsidRPr="001A27AC">
        <w:rPr>
          <w:sz w:val="28"/>
          <w:szCs w:val="28"/>
        </w:rPr>
        <w:t>подпрограмм</w:t>
      </w:r>
      <w:r w:rsidRPr="001A27AC">
        <w:rPr>
          <w:sz w:val="28"/>
          <w:szCs w:val="28"/>
        </w:rPr>
        <w:t>ой</w:t>
      </w:r>
      <w:r w:rsidR="00BB05E1" w:rsidRPr="001A27AC">
        <w:rPr>
          <w:sz w:val="28"/>
          <w:szCs w:val="28"/>
        </w:rPr>
        <w:t xml:space="preserve"> «Кадровое обеспечение учреждений образования, культуры, здравоохранения МО г. Бодайбо и района» муниципальной программы «Развитие территории МО г. Бодайбо и района» на 2020-2025 годы. Молодым и приглашенным специалистам  предоставляется денежная выплата в течение 3 лет (за каждый отработанный год) равными долями по истечении полного отработанного года в медицинской организации, молодым и приглашенным специалистам: специалисту с высшим медицинским образованием, заключившему договор с медицинской организацией - 3</w:t>
      </w:r>
      <w:r w:rsidR="004A00BE" w:rsidRPr="001A27AC">
        <w:rPr>
          <w:sz w:val="28"/>
          <w:szCs w:val="28"/>
        </w:rPr>
        <w:t>44829</w:t>
      </w:r>
      <w:r w:rsidR="00BB05E1" w:rsidRPr="001A27AC">
        <w:rPr>
          <w:sz w:val="28"/>
          <w:szCs w:val="28"/>
        </w:rPr>
        <w:t xml:space="preserve"> руб.</w:t>
      </w:r>
      <w:r w:rsidR="004F45D2" w:rsidRPr="001A27AC">
        <w:rPr>
          <w:sz w:val="28"/>
          <w:szCs w:val="28"/>
        </w:rPr>
        <w:t xml:space="preserve"> (с учетом НДФЛ)</w:t>
      </w:r>
      <w:r w:rsidR="00BB05E1" w:rsidRPr="001A27AC">
        <w:rPr>
          <w:sz w:val="28"/>
          <w:szCs w:val="28"/>
        </w:rPr>
        <w:t xml:space="preserve">, специалисту со средним медицинским образованием, заключившему договор с медицинской организацией </w:t>
      </w:r>
      <w:r w:rsidR="004F45D2" w:rsidRPr="001A27AC">
        <w:rPr>
          <w:sz w:val="28"/>
          <w:szCs w:val="28"/>
        </w:rPr>
        <w:t>–</w:t>
      </w:r>
      <w:r w:rsidR="00BB05E1" w:rsidRPr="001A27AC">
        <w:rPr>
          <w:sz w:val="28"/>
          <w:szCs w:val="28"/>
        </w:rPr>
        <w:t xml:space="preserve"> 1</w:t>
      </w:r>
      <w:r w:rsidR="004A00BE" w:rsidRPr="001A27AC">
        <w:rPr>
          <w:sz w:val="28"/>
          <w:szCs w:val="28"/>
        </w:rPr>
        <w:t>72413</w:t>
      </w:r>
      <w:r w:rsidR="004F45D2" w:rsidRPr="001A27AC">
        <w:rPr>
          <w:sz w:val="28"/>
          <w:szCs w:val="28"/>
        </w:rPr>
        <w:t xml:space="preserve"> (с учетом НДФЛ) </w:t>
      </w:r>
      <w:r w:rsidR="00BB05E1" w:rsidRPr="001A27AC">
        <w:rPr>
          <w:sz w:val="28"/>
          <w:szCs w:val="28"/>
        </w:rPr>
        <w:t xml:space="preserve"> руб. 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рамках этой подпрограммы в 2022 г. прибыло на работу 20 чел.,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в том числе: 5 врачей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и 15 специалистов среднего медицинского персонала.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Уволились из числа ранее прибывших по программе 12 чел., в том числе: 5 – врач и 7 специалистов среднего медицинского персонала. 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 xml:space="preserve">За счет средств Фонда </w:t>
      </w:r>
      <w:r w:rsidR="004A00BE" w:rsidRPr="001A27AC">
        <w:rPr>
          <w:sz w:val="28"/>
          <w:szCs w:val="28"/>
        </w:rPr>
        <w:t xml:space="preserve">социальной поддержки работников ОГБУЗ «Районная больница г. Бодайбо» </w:t>
      </w:r>
      <w:r w:rsidRPr="001A27AC">
        <w:rPr>
          <w:sz w:val="28"/>
          <w:szCs w:val="28"/>
        </w:rPr>
        <w:t>производ</w:t>
      </w:r>
      <w:r w:rsidR="004A00BE" w:rsidRPr="001A27AC">
        <w:rPr>
          <w:sz w:val="28"/>
          <w:szCs w:val="28"/>
        </w:rPr>
        <w:t>илась</w:t>
      </w:r>
      <w:r w:rsidRPr="001A27AC">
        <w:rPr>
          <w:sz w:val="28"/>
          <w:szCs w:val="28"/>
        </w:rPr>
        <w:t xml:space="preserve"> оплата расходов по найму жилья вновь прибывшим специалистам в сумме до 10 000 руб.  ежемесячно, но не более фактической стоимости найма жилья, до момента приобретения жилья в собственность; выплата единовременной денежной компенсации для обустройства вновь прибывших специалистов до 100 000 руб.; материальная помощь в случае сложной жизненной ситуации.</w:t>
      </w:r>
    </w:p>
    <w:p w:rsidR="00BB05E1" w:rsidRPr="001A27AC" w:rsidRDefault="00BB05E1" w:rsidP="00BB05E1">
      <w:pPr>
        <w:pStyle w:val="af5"/>
        <w:ind w:firstLine="567"/>
        <w:rPr>
          <w:b/>
          <w:i/>
          <w:sz w:val="28"/>
          <w:szCs w:val="28"/>
        </w:rPr>
      </w:pPr>
      <w:r w:rsidRPr="001A27AC">
        <w:rPr>
          <w:b/>
          <w:i/>
          <w:sz w:val="28"/>
          <w:szCs w:val="28"/>
        </w:rPr>
        <w:t>Основные задачи в сфере здравоохранения на 2023 г. направлены на: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проведение целенаправленной работы по привлечению медицинских кадров в Бодайбинский район;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сотрудничество с Администрацией района в части приобретения жилой площади для приезжающих врачей (3 квартиры);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организацию межведомственной работы по повышению уровня охвата населения диспансеризацией и профилактическими осмотрами;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повышение эффективности работы по профилактике младенческой смертности;  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соблюдение принципов маршрутизации при организации медицинской помощи беременным женщинам и детям раннего возраста;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продолжение участия в реализации приоритетных проектов в рамках социально-экономического партнерства; </w:t>
      </w:r>
    </w:p>
    <w:p w:rsidR="00BB05E1" w:rsidRPr="001A27AC" w:rsidRDefault="00BB05E1" w:rsidP="00BB05E1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 - продолжение внедрения программы бережливой поликлиники в детской поликлинике и приемном отделении г. Бодайбо.</w:t>
      </w:r>
    </w:p>
    <w:p w:rsidR="00931A22" w:rsidRPr="001A27AC" w:rsidRDefault="00FE63C1" w:rsidP="0032442E">
      <w:pPr>
        <w:pStyle w:val="af5"/>
        <w:ind w:firstLine="567"/>
        <w:jc w:val="center"/>
        <w:rPr>
          <w:rFonts w:eastAsia="Calibri"/>
          <w:b/>
          <w:sz w:val="28"/>
          <w:szCs w:val="28"/>
        </w:rPr>
      </w:pPr>
      <w:r w:rsidRPr="001A27AC">
        <w:rPr>
          <w:rFonts w:eastAsia="Calibri"/>
          <w:b/>
          <w:sz w:val="28"/>
          <w:szCs w:val="28"/>
        </w:rPr>
        <w:t>3.8</w:t>
      </w:r>
      <w:r w:rsidR="0032442E" w:rsidRPr="001A27AC">
        <w:rPr>
          <w:rFonts w:eastAsia="Calibri"/>
          <w:b/>
          <w:sz w:val="28"/>
          <w:szCs w:val="28"/>
        </w:rPr>
        <w:t>. Социально-экономическое партнерство</w:t>
      </w:r>
    </w:p>
    <w:p w:rsidR="00931A22" w:rsidRPr="001A27AC" w:rsidRDefault="00931A22" w:rsidP="00931A22">
      <w:pPr>
        <w:ind w:firstLine="720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Надежными социальными партнерами Администрации г. Бодайбо и района остаются на протяжении многих лет</w:t>
      </w:r>
      <w:r w:rsidR="00912E81" w:rsidRPr="001A27AC">
        <w:rPr>
          <w:sz w:val="28"/>
          <w:szCs w:val="28"/>
        </w:rPr>
        <w:t>:</w:t>
      </w:r>
      <w:r w:rsidRPr="001A27AC">
        <w:rPr>
          <w:sz w:val="28"/>
          <w:szCs w:val="28"/>
        </w:rPr>
        <w:t xml:space="preserve"> ПАО «Полюс» (включающее бизнес структуры АО «ЗДК «Лензолото» и АО «Полюс Вернинское»), ПАО «Высочайший, ООО «Друза», ЗАО «ГПП «Реткон», ООО «Угахан», ООО «АС «Иркутская», ЗАО «А</w:t>
      </w:r>
      <w:r w:rsidR="00485596" w:rsidRPr="001A27AC">
        <w:rPr>
          <w:sz w:val="28"/>
          <w:szCs w:val="28"/>
        </w:rPr>
        <w:t>ртель старателей</w:t>
      </w:r>
      <w:r w:rsidRPr="001A27AC">
        <w:rPr>
          <w:sz w:val="28"/>
          <w:szCs w:val="28"/>
        </w:rPr>
        <w:t xml:space="preserve"> «Витим», ООО «ЗРК «Грейн-Стар», ООО «</w:t>
      </w:r>
      <w:r w:rsidR="00485596" w:rsidRPr="001A27AC">
        <w:rPr>
          <w:sz w:val="28"/>
          <w:szCs w:val="28"/>
        </w:rPr>
        <w:t>АС «Бородинская</w:t>
      </w:r>
      <w:r w:rsidRPr="001A27AC">
        <w:rPr>
          <w:sz w:val="28"/>
          <w:szCs w:val="28"/>
        </w:rPr>
        <w:t>», ООО «А</w:t>
      </w:r>
      <w:r w:rsidR="0041691F" w:rsidRPr="001A27AC">
        <w:rPr>
          <w:sz w:val="28"/>
          <w:szCs w:val="28"/>
        </w:rPr>
        <w:t>С</w:t>
      </w:r>
      <w:r w:rsidRPr="001A27AC">
        <w:rPr>
          <w:sz w:val="28"/>
          <w:szCs w:val="28"/>
        </w:rPr>
        <w:t xml:space="preserve"> «Лена», индивидуальные предприниматели: </w:t>
      </w:r>
      <w:r w:rsidR="00EB59A9" w:rsidRPr="001A27AC">
        <w:rPr>
          <w:sz w:val="28"/>
          <w:szCs w:val="28"/>
        </w:rPr>
        <w:t>Шапошников К.Н., Савиных Л.С., Ионов Г.А., Сокол Е.Н. и др.</w:t>
      </w:r>
    </w:p>
    <w:p w:rsidR="00931A22" w:rsidRPr="001A27AC" w:rsidRDefault="00BF0629" w:rsidP="00931A22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202</w:t>
      </w:r>
      <w:r w:rsidR="0041691F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 xml:space="preserve"> г.</w:t>
      </w:r>
      <w:r w:rsidR="00931A22" w:rsidRPr="001A27AC">
        <w:rPr>
          <w:sz w:val="28"/>
          <w:szCs w:val="28"/>
        </w:rPr>
        <w:t xml:space="preserve"> было заключено 1</w:t>
      </w:r>
      <w:r w:rsidR="008E4613" w:rsidRPr="001A27AC">
        <w:rPr>
          <w:sz w:val="28"/>
          <w:szCs w:val="28"/>
        </w:rPr>
        <w:t>1</w:t>
      </w:r>
      <w:r w:rsidR="00931A22" w:rsidRPr="001A27AC">
        <w:rPr>
          <w:sz w:val="28"/>
          <w:szCs w:val="28"/>
        </w:rPr>
        <w:t xml:space="preserve"> соглашений о социально-экономическом сотрудничестве, привлечено на софинансирование социальных проектов </w:t>
      </w:r>
      <w:r w:rsidR="0041691F" w:rsidRPr="001A27AC">
        <w:rPr>
          <w:sz w:val="28"/>
          <w:szCs w:val="28"/>
        </w:rPr>
        <w:t xml:space="preserve">66,2 </w:t>
      </w:r>
      <w:r w:rsidR="00931A22" w:rsidRPr="001A27AC">
        <w:rPr>
          <w:sz w:val="28"/>
          <w:szCs w:val="28"/>
        </w:rPr>
        <w:t>млн. руб.</w:t>
      </w:r>
    </w:p>
    <w:p w:rsidR="00EB59A9" w:rsidRPr="001A27AC" w:rsidRDefault="00EB59A9" w:rsidP="00EB59A9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течение года был</w:t>
      </w:r>
      <w:r w:rsidR="00FE4885" w:rsidRPr="001A27AC">
        <w:rPr>
          <w:sz w:val="28"/>
          <w:szCs w:val="28"/>
        </w:rPr>
        <w:t>а оказана благотворительная финансовая помощь:</w:t>
      </w:r>
    </w:p>
    <w:p w:rsidR="00FE4885" w:rsidRPr="001A27AC" w:rsidRDefault="00FE4885" w:rsidP="00EB59A9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="004A00BE" w:rsidRPr="001A27AC">
        <w:rPr>
          <w:sz w:val="28"/>
          <w:szCs w:val="28"/>
        </w:rPr>
        <w:t xml:space="preserve">на </w:t>
      </w:r>
      <w:r w:rsidRPr="001A27AC">
        <w:rPr>
          <w:sz w:val="28"/>
          <w:szCs w:val="28"/>
        </w:rPr>
        <w:t>реконструкци</w:t>
      </w:r>
      <w:r w:rsidR="004A00BE" w:rsidRPr="001A27AC">
        <w:rPr>
          <w:sz w:val="28"/>
          <w:szCs w:val="28"/>
        </w:rPr>
        <w:t>ю</w:t>
      </w:r>
      <w:r w:rsidRPr="001A27AC">
        <w:rPr>
          <w:sz w:val="28"/>
          <w:szCs w:val="28"/>
        </w:rPr>
        <w:t xml:space="preserve">  МКУ «Культурно-досуговый центр г. Бодайбо и района»</w:t>
      </w:r>
      <w:r w:rsidR="004A00BE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</w:t>
      </w:r>
      <w:r w:rsidR="004A00BE" w:rsidRPr="001A27AC">
        <w:rPr>
          <w:sz w:val="28"/>
          <w:szCs w:val="28"/>
        </w:rPr>
        <w:t>З</w:t>
      </w:r>
      <w:r w:rsidRPr="001A27AC">
        <w:rPr>
          <w:sz w:val="28"/>
          <w:szCs w:val="28"/>
        </w:rPr>
        <w:t>олотодобывающие предприятия оказали финансовую помощь в решении дизайнерского проекта по оформлению фойе здания, приобретении стройматериалов для строительно-монтажных и отделочных работ, ремонте полов в зрительном зале, приобретении мебели, ковро</w:t>
      </w:r>
      <w:r w:rsidR="00C252ED" w:rsidRPr="001A27AC">
        <w:rPr>
          <w:sz w:val="28"/>
          <w:szCs w:val="28"/>
        </w:rPr>
        <w:t>вого покрытия</w:t>
      </w:r>
      <w:r w:rsidRPr="001A27AC">
        <w:rPr>
          <w:sz w:val="28"/>
          <w:szCs w:val="28"/>
        </w:rPr>
        <w:t>;</w:t>
      </w:r>
    </w:p>
    <w:p w:rsidR="00FE4885" w:rsidRPr="001A27AC" w:rsidRDefault="00FE4885" w:rsidP="00FE4885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творческому самодеятельному коллективу театральной студии «Арлекино» досугового центра п. Балахнинский на приобретение тканей и сопутствующих товаров для пошива </w:t>
      </w:r>
      <w:r w:rsidR="004A00BE" w:rsidRPr="001A27AC">
        <w:rPr>
          <w:sz w:val="28"/>
          <w:szCs w:val="28"/>
        </w:rPr>
        <w:t>костюмов к очередному спектаклю</w:t>
      </w:r>
      <w:r w:rsidRPr="001A27AC">
        <w:rPr>
          <w:sz w:val="28"/>
          <w:szCs w:val="28"/>
        </w:rPr>
        <w:t xml:space="preserve">; </w:t>
      </w:r>
    </w:p>
    <w:p w:rsidR="00FE4885" w:rsidRPr="001A27AC" w:rsidRDefault="00FE4885" w:rsidP="00FE4885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>- в рамках акции «Собери ребенка в школу» дети из малообеспеченных семей, а также семей с детьми, оказавшихся в трудной жизненной ситуации, были снабжены к 1 сентября школьной формой, учебниками, канцелярскими товарами, а в зимнее время в рамках акции «От теплого сердца» - теплыми вещами и обувью (пуховиками, комбинезонами, зимними сапогами);</w:t>
      </w:r>
    </w:p>
    <w:p w:rsidR="00EB59A9" w:rsidRPr="001A27AC" w:rsidRDefault="00EB59A9" w:rsidP="00EB59A9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 поддержку образовательных программ для Бодайбинского горного техникума, готовящего кадры для работы на золотодобыче, приобретена современная лаборатория из 20 единиц оборудования для измельчения и минералогического анализа</w:t>
      </w:r>
      <w:r w:rsidR="004A00BE" w:rsidRPr="001A27AC">
        <w:rPr>
          <w:sz w:val="28"/>
          <w:szCs w:val="28"/>
        </w:rPr>
        <w:t xml:space="preserve"> в целях</w:t>
      </w:r>
      <w:r w:rsidRPr="001A27AC">
        <w:rPr>
          <w:sz w:val="28"/>
          <w:szCs w:val="28"/>
        </w:rPr>
        <w:t xml:space="preserve"> обучения студентов в условиях, максимально приближенных к реальным, учебные электротехнические приборы, материалы для практических занятий по эксплуатации электрооборудования;</w:t>
      </w:r>
    </w:p>
    <w:p w:rsidR="00EB59A9" w:rsidRPr="001A27AC" w:rsidRDefault="00EB59A9" w:rsidP="00EB59A9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="004A00BE" w:rsidRPr="001A27AC">
        <w:rPr>
          <w:sz w:val="28"/>
          <w:szCs w:val="28"/>
        </w:rPr>
        <w:t xml:space="preserve">в </w:t>
      </w:r>
      <w:r w:rsidRPr="001A27AC">
        <w:rPr>
          <w:sz w:val="28"/>
          <w:szCs w:val="28"/>
        </w:rPr>
        <w:t xml:space="preserve">ОГБУЗ «Районная больница г. Бодайбо» </w:t>
      </w:r>
      <w:r w:rsidR="004A00BE" w:rsidRPr="001A27AC">
        <w:rPr>
          <w:sz w:val="28"/>
          <w:szCs w:val="28"/>
        </w:rPr>
        <w:t xml:space="preserve">для </w:t>
      </w:r>
      <w:r w:rsidRPr="001A27AC">
        <w:rPr>
          <w:sz w:val="28"/>
          <w:szCs w:val="28"/>
        </w:rPr>
        <w:t>реанимации приобретена и установлена система мониторинга физиологических показателей и стерилизатор, в детскую поликлинику детский аппарат ИВЛ, аппарат для массажа барабанной перепонки, гастрофиброскоп, портативный спирограф, стоматологическая установка, электрокардиографы и другое - все оборудование современное и будет использоваться как для диагностики заболеваний, так и для послеоперационной реабилитации;</w:t>
      </w:r>
    </w:p>
    <w:p w:rsidR="00FE4885" w:rsidRPr="001A27AC" w:rsidRDefault="00FE4885" w:rsidP="00FE4885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="004A00BE" w:rsidRPr="001A27AC">
        <w:rPr>
          <w:sz w:val="28"/>
          <w:szCs w:val="28"/>
        </w:rPr>
        <w:t>в</w:t>
      </w:r>
      <w:r w:rsidRPr="001A27AC">
        <w:rPr>
          <w:sz w:val="28"/>
          <w:szCs w:val="28"/>
        </w:rPr>
        <w:t xml:space="preserve"> сел</w:t>
      </w:r>
      <w:r w:rsidR="004A00BE" w:rsidRPr="001A27AC">
        <w:rPr>
          <w:sz w:val="28"/>
          <w:szCs w:val="28"/>
        </w:rPr>
        <w:t>е</w:t>
      </w:r>
      <w:r w:rsidRPr="001A27AC">
        <w:rPr>
          <w:sz w:val="28"/>
          <w:szCs w:val="28"/>
        </w:rPr>
        <w:t xml:space="preserve"> Большой Патом была построена библиотека, для строительства которой </w:t>
      </w:r>
      <w:r w:rsidR="004A00BE" w:rsidRPr="001A27AC">
        <w:rPr>
          <w:sz w:val="28"/>
          <w:szCs w:val="28"/>
        </w:rPr>
        <w:t xml:space="preserve">был </w:t>
      </w:r>
      <w:r w:rsidRPr="001A27AC">
        <w:rPr>
          <w:sz w:val="28"/>
          <w:szCs w:val="28"/>
        </w:rPr>
        <w:t xml:space="preserve">выделен брус, доска, стройматериалы, </w:t>
      </w:r>
      <w:r w:rsidR="004A00BE" w:rsidRPr="001A27AC">
        <w:rPr>
          <w:sz w:val="28"/>
          <w:szCs w:val="28"/>
        </w:rPr>
        <w:t xml:space="preserve">приобретены </w:t>
      </w:r>
      <w:r w:rsidRPr="001A27AC">
        <w:rPr>
          <w:sz w:val="28"/>
          <w:szCs w:val="28"/>
        </w:rPr>
        <w:t>стеклопакет</w:t>
      </w:r>
      <w:r w:rsidR="004A00BE" w:rsidRPr="001A27AC">
        <w:rPr>
          <w:sz w:val="28"/>
          <w:szCs w:val="28"/>
        </w:rPr>
        <w:t>ы</w:t>
      </w:r>
      <w:r w:rsidRPr="001A27AC">
        <w:rPr>
          <w:sz w:val="28"/>
          <w:szCs w:val="28"/>
        </w:rPr>
        <w:t>, бильярдный стол;</w:t>
      </w:r>
    </w:p>
    <w:p w:rsidR="00FE4885" w:rsidRPr="001A27AC" w:rsidRDefault="00FE4885" w:rsidP="00FE4885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="004A00BE" w:rsidRPr="001A27AC">
        <w:rPr>
          <w:sz w:val="28"/>
          <w:szCs w:val="28"/>
        </w:rPr>
        <w:t xml:space="preserve">приобретены современные спортивные тренажеры </w:t>
      </w:r>
      <w:r w:rsidRPr="001A27AC">
        <w:rPr>
          <w:sz w:val="28"/>
          <w:szCs w:val="28"/>
        </w:rPr>
        <w:t xml:space="preserve">во вновь открытый тренажерный зал </w:t>
      </w:r>
      <w:r w:rsidR="00225B17" w:rsidRPr="001A27AC">
        <w:rPr>
          <w:sz w:val="28"/>
          <w:szCs w:val="28"/>
        </w:rPr>
        <w:t>МКУ ДО ДООЦ</w:t>
      </w:r>
      <w:r w:rsidRPr="001A27AC">
        <w:rPr>
          <w:sz w:val="28"/>
          <w:szCs w:val="28"/>
        </w:rPr>
        <w:t>;</w:t>
      </w:r>
    </w:p>
    <w:p w:rsidR="00FE4885" w:rsidRPr="001A27AC" w:rsidRDefault="00FE4885" w:rsidP="00FE4885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оказана благотворительная помощь на реализацию  проектов по созданию в МКОУ «Артемовская СОШ» и МКОУ «Кропоткинская СОШ» информационно-образовательных Центров образования цифрового и гуманитарного профиля «Точка роста»;</w:t>
      </w:r>
    </w:p>
    <w:p w:rsidR="00FE4885" w:rsidRPr="001A27AC" w:rsidRDefault="00FE4885" w:rsidP="00FE4885">
      <w:pPr>
        <w:pStyle w:val="af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выполнен</w:t>
      </w:r>
      <w:r w:rsidR="003678D4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ремонт квартиры для приглашенного педагога в СОШ п. Кропоткин;</w:t>
      </w:r>
    </w:p>
    <w:p w:rsidR="00FE4885" w:rsidRPr="001A27AC" w:rsidRDefault="00FE4885" w:rsidP="00FE4885">
      <w:pPr>
        <w:pStyle w:val="af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приобретен автомобиль УАЗ-390945 для пожарно-спасательной части г.</w:t>
      </w:r>
      <w:r w:rsidR="003678D4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Бодайбо;</w:t>
      </w:r>
    </w:p>
    <w:p w:rsidR="00FE4885" w:rsidRPr="001A27AC" w:rsidRDefault="00FE4885" w:rsidP="00FE4885">
      <w:pPr>
        <w:pStyle w:val="af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для обустройства детской спортивной площадки приобретено рулонное резиновое покрытие для МКДОУ д/с № 13 «Березка» г. Бодайбо;</w:t>
      </w:r>
    </w:p>
    <w:p w:rsidR="00FE4885" w:rsidRPr="001A27AC" w:rsidRDefault="00FE4885" w:rsidP="00FE4885">
      <w:pPr>
        <w:pStyle w:val="af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приобретен жило</w:t>
      </w:r>
      <w:r w:rsidR="003678D4" w:rsidRPr="001A27AC">
        <w:rPr>
          <w:sz w:val="28"/>
          <w:szCs w:val="28"/>
        </w:rPr>
        <w:t>й</w:t>
      </w:r>
      <w:r w:rsidRPr="001A27AC">
        <w:rPr>
          <w:sz w:val="28"/>
          <w:szCs w:val="28"/>
        </w:rPr>
        <w:t xml:space="preserve"> дом в г. Бодайбо для семьи, утративш</w:t>
      </w:r>
      <w:r w:rsidR="003678D4" w:rsidRPr="001A27AC">
        <w:rPr>
          <w:sz w:val="28"/>
          <w:szCs w:val="28"/>
        </w:rPr>
        <w:t>ей</w:t>
      </w:r>
      <w:r w:rsidRPr="001A27AC">
        <w:rPr>
          <w:sz w:val="28"/>
          <w:szCs w:val="28"/>
        </w:rPr>
        <w:t xml:space="preserve"> жилье и имущество в результате пожара; квартира </w:t>
      </w:r>
      <w:r w:rsidR="003678D4" w:rsidRPr="001A27AC">
        <w:rPr>
          <w:sz w:val="28"/>
          <w:szCs w:val="28"/>
        </w:rPr>
        <w:t xml:space="preserve">семьи </w:t>
      </w:r>
      <w:r w:rsidRPr="001A27AC">
        <w:rPr>
          <w:sz w:val="28"/>
          <w:szCs w:val="28"/>
        </w:rPr>
        <w:t xml:space="preserve">сотрудника МЧС, погибшего </w:t>
      </w:r>
      <w:r w:rsidR="003678D4" w:rsidRPr="001A27AC">
        <w:rPr>
          <w:sz w:val="28"/>
          <w:szCs w:val="28"/>
        </w:rPr>
        <w:t>при тушении</w:t>
      </w:r>
      <w:r w:rsidRPr="001A27AC">
        <w:rPr>
          <w:sz w:val="28"/>
          <w:szCs w:val="28"/>
        </w:rPr>
        <w:t xml:space="preserve"> пожар</w:t>
      </w:r>
      <w:r w:rsidR="003678D4" w:rsidRPr="001A27AC">
        <w:rPr>
          <w:sz w:val="28"/>
          <w:szCs w:val="28"/>
        </w:rPr>
        <w:t>а</w:t>
      </w:r>
      <w:r w:rsidRPr="001A27AC">
        <w:rPr>
          <w:sz w:val="28"/>
          <w:szCs w:val="28"/>
        </w:rPr>
        <w:t xml:space="preserve">; </w:t>
      </w:r>
    </w:p>
    <w:p w:rsidR="00FE4885" w:rsidRPr="001A27AC" w:rsidRDefault="00FE4885" w:rsidP="00FE4885">
      <w:pPr>
        <w:pStyle w:val="af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Обществу инвалидов и Бодайбинской общественной организации ветеранов  войны, труда, Вооруженных сил для решения уставных задач, решения жизненных проблем граждан старшего поколения и ветеран</w:t>
      </w:r>
      <w:r w:rsidR="003678D4" w:rsidRPr="001A27AC">
        <w:rPr>
          <w:sz w:val="28"/>
          <w:szCs w:val="28"/>
        </w:rPr>
        <w:t>ов</w:t>
      </w:r>
      <w:r w:rsidRPr="001A27AC">
        <w:rPr>
          <w:sz w:val="28"/>
          <w:szCs w:val="28"/>
        </w:rPr>
        <w:t xml:space="preserve"> труда;  </w:t>
      </w:r>
    </w:p>
    <w:p w:rsidR="00FE4885" w:rsidRPr="001A27AC" w:rsidRDefault="00FE4885" w:rsidP="00FE4885">
      <w:pPr>
        <w:pStyle w:val="af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</w:t>
      </w:r>
      <w:r w:rsidR="003678D4" w:rsidRPr="001A27AC">
        <w:rPr>
          <w:sz w:val="28"/>
          <w:szCs w:val="28"/>
        </w:rPr>
        <w:t xml:space="preserve"> проведена</w:t>
      </w:r>
      <w:r w:rsidRPr="001A27AC">
        <w:rPr>
          <w:sz w:val="28"/>
          <w:szCs w:val="28"/>
        </w:rPr>
        <w:t xml:space="preserve"> реконстру</w:t>
      </w:r>
      <w:r w:rsidR="003678D4" w:rsidRPr="001A27AC">
        <w:rPr>
          <w:sz w:val="28"/>
          <w:szCs w:val="28"/>
        </w:rPr>
        <w:t>кция</w:t>
      </w:r>
      <w:r w:rsidRPr="001A27AC">
        <w:rPr>
          <w:sz w:val="28"/>
          <w:szCs w:val="28"/>
        </w:rPr>
        <w:t xml:space="preserve"> мемориального комплекса воинам, погибшим и пропавшим без вести в годы Великой Отечественной войны в г. Бодайбо: выполнены работы по  облицовке  памятника гранитом, </w:t>
      </w:r>
      <w:r w:rsidRPr="001A27AC">
        <w:rPr>
          <w:sz w:val="28"/>
          <w:szCs w:val="28"/>
        </w:rPr>
        <w:lastRenderedPageBreak/>
        <w:t xml:space="preserve">бронзированию статуи Солдата, </w:t>
      </w:r>
      <w:r w:rsidR="003678D4" w:rsidRPr="001A27AC">
        <w:rPr>
          <w:sz w:val="28"/>
          <w:szCs w:val="28"/>
        </w:rPr>
        <w:t>заново отлиты</w:t>
      </w:r>
      <w:r w:rsidRPr="001A27AC">
        <w:rPr>
          <w:sz w:val="28"/>
          <w:szCs w:val="28"/>
        </w:rPr>
        <w:t xml:space="preserve"> пилон</w:t>
      </w:r>
      <w:r w:rsidR="003678D4" w:rsidRPr="001A27AC">
        <w:rPr>
          <w:sz w:val="28"/>
          <w:szCs w:val="28"/>
        </w:rPr>
        <w:t>ы с фамилиями погибших в годы Великой Отечественной войны</w:t>
      </w:r>
      <w:r w:rsidRPr="001A27AC">
        <w:rPr>
          <w:sz w:val="28"/>
          <w:szCs w:val="28"/>
        </w:rPr>
        <w:t>;</w:t>
      </w:r>
    </w:p>
    <w:p w:rsidR="00FE4885" w:rsidRPr="001A27AC" w:rsidRDefault="00FE4885" w:rsidP="00FE4885">
      <w:pPr>
        <w:pStyle w:val="af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="003678D4" w:rsidRPr="001A27AC">
        <w:rPr>
          <w:sz w:val="28"/>
          <w:szCs w:val="28"/>
        </w:rPr>
        <w:t>на</w:t>
      </w:r>
      <w:r w:rsidRPr="001A27AC">
        <w:rPr>
          <w:sz w:val="28"/>
          <w:szCs w:val="28"/>
        </w:rPr>
        <w:t xml:space="preserve"> установку в городском парке культуры и отдыха г. Бодайбо бюста Герою Советского Союза Пепеляеву Евгению Георгиевичу, уроженца  Бодайбинского района, чье имя занесено в книгу рекордов Гиннеса по числу сбитых реактивных самолетов;  </w:t>
      </w:r>
    </w:p>
    <w:p w:rsidR="00FE4885" w:rsidRPr="001A27AC" w:rsidRDefault="00FE4885" w:rsidP="00FE4885">
      <w:pPr>
        <w:pStyle w:val="af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="003678D4" w:rsidRPr="001A27AC">
        <w:rPr>
          <w:sz w:val="28"/>
          <w:szCs w:val="28"/>
        </w:rPr>
        <w:t xml:space="preserve">сформированы </w:t>
      </w:r>
      <w:r w:rsidRPr="001A27AC">
        <w:rPr>
          <w:sz w:val="28"/>
          <w:szCs w:val="28"/>
        </w:rPr>
        <w:t>продуктовы</w:t>
      </w:r>
      <w:r w:rsidR="003678D4" w:rsidRPr="001A27AC">
        <w:rPr>
          <w:sz w:val="28"/>
          <w:szCs w:val="28"/>
        </w:rPr>
        <w:t>е</w:t>
      </w:r>
      <w:r w:rsidRPr="001A27AC">
        <w:rPr>
          <w:sz w:val="28"/>
          <w:szCs w:val="28"/>
        </w:rPr>
        <w:t xml:space="preserve"> набор</w:t>
      </w:r>
      <w:r w:rsidR="003678D4" w:rsidRPr="001A27AC">
        <w:rPr>
          <w:sz w:val="28"/>
          <w:szCs w:val="28"/>
        </w:rPr>
        <w:t>ы</w:t>
      </w:r>
      <w:r w:rsidRPr="001A27AC">
        <w:rPr>
          <w:sz w:val="28"/>
          <w:szCs w:val="28"/>
        </w:rPr>
        <w:t xml:space="preserve"> ветеранам Великой Отечественной войны</w:t>
      </w:r>
      <w:r w:rsidR="003678D4" w:rsidRPr="001A27AC">
        <w:rPr>
          <w:sz w:val="28"/>
          <w:szCs w:val="28"/>
        </w:rPr>
        <w:t xml:space="preserve"> честь</w:t>
      </w:r>
      <w:r w:rsidRPr="001A27AC">
        <w:rPr>
          <w:sz w:val="28"/>
          <w:szCs w:val="28"/>
        </w:rPr>
        <w:t xml:space="preserve"> пра</w:t>
      </w:r>
      <w:r w:rsidR="003678D4" w:rsidRPr="001A27AC">
        <w:rPr>
          <w:sz w:val="28"/>
          <w:szCs w:val="28"/>
        </w:rPr>
        <w:t>зднования 77-й годовщины Победы;</w:t>
      </w:r>
    </w:p>
    <w:p w:rsidR="00FE4885" w:rsidRPr="001A27AC" w:rsidRDefault="003678D4" w:rsidP="00FE4885">
      <w:pPr>
        <w:pStyle w:val="af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</w:t>
      </w:r>
      <w:r w:rsidR="00FE4885" w:rsidRPr="001A27AC">
        <w:rPr>
          <w:sz w:val="28"/>
          <w:szCs w:val="28"/>
        </w:rPr>
        <w:t xml:space="preserve"> в ОГКУ «Управление социальной защиты и социального обслуживания населения по Бодайбинскому району» приобретены  и установлены металлические двери для стационарного отделения;</w:t>
      </w:r>
    </w:p>
    <w:p w:rsidR="00FE4885" w:rsidRPr="001A27AC" w:rsidRDefault="00FE4885" w:rsidP="00FE4885">
      <w:pPr>
        <w:pStyle w:val="af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="003678D4" w:rsidRPr="001A27AC">
        <w:rPr>
          <w:sz w:val="28"/>
          <w:szCs w:val="28"/>
        </w:rPr>
        <w:t xml:space="preserve">производилась оплата авиабилетов на поездку в областные медицинские учреждения по направлениям ОГБУЗ «Районная больница г. Бодайбо» </w:t>
      </w:r>
      <w:r w:rsidRPr="001A27AC">
        <w:rPr>
          <w:sz w:val="28"/>
          <w:szCs w:val="28"/>
        </w:rPr>
        <w:t>граждан, находящих</w:t>
      </w:r>
      <w:r w:rsidR="003678D4" w:rsidRPr="001A27AC">
        <w:rPr>
          <w:sz w:val="28"/>
          <w:szCs w:val="28"/>
        </w:rPr>
        <w:t>ся в трудной жизненной ситуации;</w:t>
      </w:r>
    </w:p>
    <w:p w:rsidR="00FE4885" w:rsidRPr="001A27AC" w:rsidRDefault="00FE4885" w:rsidP="00FE4885">
      <w:pPr>
        <w:pStyle w:val="af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="007B57E8" w:rsidRPr="001A27AC">
        <w:rPr>
          <w:sz w:val="28"/>
          <w:szCs w:val="28"/>
        </w:rPr>
        <w:t>на оплату услуг  бригады врачей (</w:t>
      </w:r>
      <w:r w:rsidRPr="001A27AC">
        <w:rPr>
          <w:sz w:val="28"/>
          <w:szCs w:val="28"/>
        </w:rPr>
        <w:t>выездной прием более 700 жителей г. Бодайбо и поселков района узкими специалистами областного онкологического диспансера</w:t>
      </w:r>
      <w:r w:rsidR="007B57E8" w:rsidRPr="001A27AC">
        <w:rPr>
          <w:sz w:val="28"/>
          <w:szCs w:val="28"/>
        </w:rPr>
        <w:t>)</w:t>
      </w:r>
      <w:r w:rsidRPr="001A27AC">
        <w:rPr>
          <w:sz w:val="28"/>
          <w:szCs w:val="28"/>
        </w:rPr>
        <w:t>;</w:t>
      </w:r>
    </w:p>
    <w:p w:rsidR="00FE4885" w:rsidRPr="001A27AC" w:rsidRDefault="00FE4885" w:rsidP="00FE4885">
      <w:pPr>
        <w:pStyle w:val="af6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на развит</w:t>
      </w:r>
      <w:r w:rsidR="007B57E8" w:rsidRPr="001A27AC">
        <w:rPr>
          <w:sz w:val="28"/>
          <w:szCs w:val="28"/>
        </w:rPr>
        <w:t>ие спорта в Бодайбинском районе,</w:t>
      </w:r>
      <w:r w:rsidRPr="001A27AC">
        <w:rPr>
          <w:sz w:val="28"/>
          <w:szCs w:val="28"/>
        </w:rPr>
        <w:t xml:space="preserve"> проведение массовых спортивных городских и районных мероприятий, оплат</w:t>
      </w:r>
      <w:r w:rsidR="007B57E8" w:rsidRPr="001A27AC">
        <w:rPr>
          <w:sz w:val="28"/>
          <w:szCs w:val="28"/>
        </w:rPr>
        <w:t>у</w:t>
      </w:r>
      <w:r w:rsidRPr="001A27AC">
        <w:rPr>
          <w:sz w:val="28"/>
          <w:szCs w:val="28"/>
        </w:rPr>
        <w:t xml:space="preserve"> проезда спортивных команд за пределы района для участия в соревнованиях.</w:t>
      </w:r>
    </w:p>
    <w:p w:rsidR="00EB59A9" w:rsidRPr="001A27AC" w:rsidRDefault="00EB59A9" w:rsidP="00EB59A9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="007B57E8" w:rsidRPr="001A27AC">
        <w:rPr>
          <w:sz w:val="28"/>
          <w:szCs w:val="28"/>
        </w:rPr>
        <w:t>на</w:t>
      </w:r>
      <w:r w:rsidRPr="001A27AC">
        <w:rPr>
          <w:sz w:val="28"/>
          <w:szCs w:val="28"/>
        </w:rPr>
        <w:t xml:space="preserve"> проведени</w:t>
      </w:r>
      <w:r w:rsidR="007B57E8" w:rsidRPr="001A27AC">
        <w:rPr>
          <w:sz w:val="28"/>
          <w:szCs w:val="28"/>
        </w:rPr>
        <w:t>е</w:t>
      </w:r>
      <w:r w:rsidRPr="001A27AC">
        <w:rPr>
          <w:sz w:val="28"/>
          <w:szCs w:val="28"/>
        </w:rPr>
        <w:t xml:space="preserve"> Дня защиты детей, Дня молодежи, Дня физкультурника, </w:t>
      </w:r>
      <w:r w:rsidR="0053370C" w:rsidRPr="001A27AC">
        <w:rPr>
          <w:sz w:val="28"/>
          <w:szCs w:val="28"/>
        </w:rPr>
        <w:t>новогодних</w:t>
      </w:r>
      <w:r w:rsidRPr="001A27AC">
        <w:rPr>
          <w:sz w:val="28"/>
          <w:szCs w:val="28"/>
        </w:rPr>
        <w:t xml:space="preserve"> акци</w:t>
      </w:r>
      <w:r w:rsidR="007B57E8" w:rsidRPr="001A27AC">
        <w:rPr>
          <w:sz w:val="28"/>
          <w:szCs w:val="28"/>
        </w:rPr>
        <w:t>й</w:t>
      </w:r>
      <w:r w:rsidRPr="001A27AC">
        <w:rPr>
          <w:sz w:val="28"/>
          <w:szCs w:val="28"/>
        </w:rPr>
        <w:t xml:space="preserve"> с</w:t>
      </w:r>
      <w:r w:rsidR="007B57E8" w:rsidRPr="001A27AC">
        <w:rPr>
          <w:sz w:val="28"/>
          <w:szCs w:val="28"/>
        </w:rPr>
        <w:t xml:space="preserve"> вручением</w:t>
      </w:r>
      <w:r w:rsidRPr="001A27AC">
        <w:rPr>
          <w:sz w:val="28"/>
          <w:szCs w:val="28"/>
        </w:rPr>
        <w:t xml:space="preserve"> подарк</w:t>
      </w:r>
      <w:r w:rsidR="007B57E8" w:rsidRPr="001A27AC">
        <w:rPr>
          <w:sz w:val="28"/>
          <w:szCs w:val="28"/>
        </w:rPr>
        <w:t>ов</w:t>
      </w:r>
      <w:r w:rsidRPr="001A27AC">
        <w:rPr>
          <w:sz w:val="28"/>
          <w:szCs w:val="28"/>
        </w:rPr>
        <w:t xml:space="preserve"> для детей и других культурно массовых </w:t>
      </w:r>
      <w:r w:rsidR="0053370C" w:rsidRPr="001A27AC">
        <w:rPr>
          <w:sz w:val="28"/>
          <w:szCs w:val="28"/>
        </w:rPr>
        <w:t>мероприятий</w:t>
      </w:r>
      <w:r w:rsidRPr="001A27AC">
        <w:rPr>
          <w:sz w:val="28"/>
          <w:szCs w:val="28"/>
        </w:rPr>
        <w:t>;</w:t>
      </w:r>
    </w:p>
    <w:p w:rsidR="00EB59A9" w:rsidRPr="001A27AC" w:rsidRDefault="00EB59A9" w:rsidP="00EB59A9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 рамках сотрудничества с Витимским заповедником поддерживается проект популяризации диких животных и птиц в связи с чем, было оборудовано пять комплектов для подкормки животных с фотофиксацие</w:t>
      </w:r>
      <w:r w:rsidR="007B57E8" w:rsidRPr="001A27AC">
        <w:rPr>
          <w:sz w:val="28"/>
          <w:szCs w:val="28"/>
        </w:rPr>
        <w:t xml:space="preserve">й и </w:t>
      </w:r>
      <w:r w:rsidR="007B57E8" w:rsidRPr="001A27AC">
        <w:rPr>
          <w:sz w:val="28"/>
          <w:szCs w:val="28"/>
          <w:shd w:val="clear" w:color="auto" w:fill="FFFFFF"/>
        </w:rPr>
        <w:t>две платформы для хищных птиц, пять дуплянок и гнездовий для околоводных и водоплавающих птиц</w:t>
      </w:r>
      <w:r w:rsidR="007B57E8" w:rsidRPr="001A27AC">
        <w:rPr>
          <w:sz w:val="28"/>
          <w:szCs w:val="28"/>
        </w:rPr>
        <w:t>.</w:t>
      </w:r>
    </w:p>
    <w:p w:rsidR="00D72E72" w:rsidRPr="001A27AC" w:rsidRDefault="00DF13E7" w:rsidP="000E287D">
      <w:pPr>
        <w:pStyle w:val="af5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4. Инженерная инфраструктура</w:t>
      </w:r>
    </w:p>
    <w:p w:rsidR="009C611B" w:rsidRPr="001A27AC" w:rsidRDefault="00DF13E7" w:rsidP="00CA4582">
      <w:pPr>
        <w:pStyle w:val="af5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4.1. Жилищно-коммунальное хозяйство</w:t>
      </w:r>
    </w:p>
    <w:p w:rsidR="009C611B" w:rsidRPr="001A27AC" w:rsidRDefault="009C611B" w:rsidP="009C611B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Бодайбинском районе действует 19 котельных, работающих на угле, из них: 18 муниципальных и 1 ведомственная (ЗАО «А</w:t>
      </w:r>
      <w:r w:rsidR="00485596" w:rsidRPr="001A27AC">
        <w:rPr>
          <w:sz w:val="28"/>
          <w:szCs w:val="28"/>
        </w:rPr>
        <w:t>ртель старателей</w:t>
      </w:r>
      <w:r w:rsidRPr="001A27AC">
        <w:rPr>
          <w:sz w:val="28"/>
          <w:szCs w:val="28"/>
        </w:rPr>
        <w:t xml:space="preserve"> «Витим»).</w:t>
      </w:r>
    </w:p>
    <w:p w:rsidR="009C611B" w:rsidRPr="001A27AC" w:rsidRDefault="009C611B" w:rsidP="009C611B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Для обеспечения топливно-энергетическими ресурсами на отопительный период 202</w:t>
      </w:r>
      <w:r w:rsidR="00485596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>-202</w:t>
      </w:r>
      <w:r w:rsidR="00485596" w:rsidRPr="001A27AC">
        <w:rPr>
          <w:sz w:val="28"/>
          <w:szCs w:val="28"/>
        </w:rPr>
        <w:t>3</w:t>
      </w:r>
      <w:r w:rsidRPr="001A27AC">
        <w:rPr>
          <w:sz w:val="28"/>
          <w:szCs w:val="28"/>
        </w:rPr>
        <w:t xml:space="preserve"> гг. была своевременно сфор</w:t>
      </w:r>
      <w:r w:rsidR="00BF54C4" w:rsidRPr="001A27AC">
        <w:rPr>
          <w:sz w:val="28"/>
          <w:szCs w:val="28"/>
        </w:rPr>
        <w:t>мирована потребность в топливе.</w:t>
      </w:r>
    </w:p>
    <w:p w:rsidR="0051472D" w:rsidRPr="001A27AC" w:rsidRDefault="00BF54C4" w:rsidP="0051472D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И</w:t>
      </w:r>
      <w:r w:rsidR="0051472D" w:rsidRPr="001A27AC">
        <w:rPr>
          <w:sz w:val="28"/>
          <w:szCs w:val="28"/>
        </w:rPr>
        <w:t xml:space="preserve">з бюджета г. Бодайбо и района </w:t>
      </w:r>
      <w:r w:rsidR="0051472D" w:rsidRPr="001A27AC">
        <w:rPr>
          <w:bCs/>
          <w:sz w:val="28"/>
          <w:szCs w:val="28"/>
        </w:rPr>
        <w:t>на оказание финансовой поддержки поселениям были предоставлены межбюджетные трансферты на общую сумму 35 852,6 тыс. руб., в том числе:</w:t>
      </w:r>
    </w:p>
    <w:p w:rsidR="0051472D" w:rsidRPr="001A27AC" w:rsidRDefault="0051472D" w:rsidP="0051472D">
      <w:pPr>
        <w:ind w:firstLine="567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Мамаканскому  МО:</w:t>
      </w:r>
    </w:p>
    <w:p w:rsidR="0051472D" w:rsidRPr="001A27AC" w:rsidRDefault="0051472D" w:rsidP="0051472D">
      <w:pPr>
        <w:tabs>
          <w:tab w:val="left" w:pos="851"/>
        </w:tabs>
        <w:ind w:left="60" w:firstLine="507"/>
        <w:jc w:val="both"/>
        <w:rPr>
          <w:bCs/>
          <w:sz w:val="28"/>
          <w:szCs w:val="28"/>
        </w:rPr>
      </w:pPr>
      <w:r w:rsidRPr="001A27AC">
        <w:rPr>
          <w:rFonts w:eastAsia="Calibri"/>
          <w:sz w:val="28"/>
          <w:szCs w:val="28"/>
          <w:lang w:eastAsia="en-US"/>
        </w:rPr>
        <w:t>- на</w:t>
      </w:r>
      <w:r w:rsidRPr="001A27AC">
        <w:rPr>
          <w:rFonts w:eastAsia="Calibri"/>
          <w:bCs/>
          <w:sz w:val="28"/>
          <w:szCs w:val="28"/>
          <w:lang w:eastAsia="en-US"/>
        </w:rPr>
        <w:t xml:space="preserve"> </w:t>
      </w:r>
      <w:r w:rsidRPr="001A27AC">
        <w:rPr>
          <w:bCs/>
          <w:sz w:val="28"/>
          <w:szCs w:val="28"/>
        </w:rPr>
        <w:t xml:space="preserve">приобретение, доставку, выполнение монтажных, пусконаладочных работ котельного оборудования - </w:t>
      </w:r>
      <w:r w:rsidRPr="001A27AC">
        <w:rPr>
          <w:sz w:val="28"/>
          <w:szCs w:val="28"/>
        </w:rPr>
        <w:t>8 263,0 тыс. руб.;</w:t>
      </w:r>
    </w:p>
    <w:p w:rsidR="0051472D" w:rsidRPr="001A27AC" w:rsidRDefault="0051472D" w:rsidP="0051472D">
      <w:pPr>
        <w:tabs>
          <w:tab w:val="left" w:pos="851"/>
        </w:tabs>
        <w:ind w:firstLine="568"/>
        <w:jc w:val="both"/>
        <w:rPr>
          <w:bCs/>
          <w:sz w:val="28"/>
          <w:szCs w:val="28"/>
        </w:rPr>
      </w:pPr>
      <w:r w:rsidRPr="001A27AC">
        <w:rPr>
          <w:bCs/>
          <w:sz w:val="28"/>
          <w:szCs w:val="28"/>
        </w:rPr>
        <w:t xml:space="preserve">- на  проведение ремонтных работ канализационной насосной станции – </w:t>
      </w:r>
      <w:r w:rsidRPr="001A27AC">
        <w:rPr>
          <w:sz w:val="28"/>
          <w:szCs w:val="28"/>
        </w:rPr>
        <w:t>772,7 тыс. руб.;</w:t>
      </w:r>
    </w:p>
    <w:p w:rsidR="0051472D" w:rsidRPr="001A27AC" w:rsidRDefault="0051472D" w:rsidP="0051472D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1A27AC">
        <w:rPr>
          <w:bCs/>
          <w:sz w:val="28"/>
          <w:szCs w:val="28"/>
        </w:rPr>
        <w:lastRenderedPageBreak/>
        <w:t xml:space="preserve">- на приобретение транспортных средств и оборудования для оказания услуг в сфере коммунального хозяйства - </w:t>
      </w:r>
      <w:r w:rsidRPr="001A27AC">
        <w:rPr>
          <w:sz w:val="28"/>
          <w:szCs w:val="28"/>
        </w:rPr>
        <w:t>4 305,0 тыс. руб.</w:t>
      </w:r>
    </w:p>
    <w:p w:rsidR="0051472D" w:rsidRPr="001A27AC" w:rsidRDefault="0051472D" w:rsidP="00C74A77">
      <w:pPr>
        <w:ind w:firstLine="567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Бодайбинскому МО</w:t>
      </w:r>
      <w:r w:rsidR="00C74A77" w:rsidRPr="001A27AC">
        <w:rPr>
          <w:b/>
          <w:sz w:val="28"/>
          <w:szCs w:val="28"/>
        </w:rPr>
        <w:t>:</w:t>
      </w:r>
    </w:p>
    <w:p w:rsidR="0051472D" w:rsidRPr="001A27AC" w:rsidRDefault="00C74A77" w:rsidP="00C74A77">
      <w:pPr>
        <w:ind w:firstLine="567"/>
        <w:jc w:val="both"/>
        <w:rPr>
          <w:bCs/>
          <w:sz w:val="28"/>
          <w:szCs w:val="28"/>
        </w:rPr>
      </w:pPr>
      <w:r w:rsidRPr="001A27AC">
        <w:rPr>
          <w:rFonts w:eastAsia="Calibri"/>
          <w:sz w:val="28"/>
          <w:szCs w:val="28"/>
          <w:lang w:eastAsia="en-US"/>
        </w:rPr>
        <w:t>- н</w:t>
      </w:r>
      <w:r w:rsidR="0051472D" w:rsidRPr="001A27AC">
        <w:rPr>
          <w:rFonts w:eastAsia="Calibri"/>
          <w:sz w:val="28"/>
          <w:szCs w:val="28"/>
          <w:lang w:eastAsia="en-US"/>
        </w:rPr>
        <w:t xml:space="preserve">а </w:t>
      </w:r>
      <w:r w:rsidR="0051472D" w:rsidRPr="001A27AC">
        <w:rPr>
          <w:bCs/>
          <w:sz w:val="28"/>
          <w:szCs w:val="28"/>
        </w:rPr>
        <w:t>организацию обращения с отходами при ликвидации несанкционированных свалок -</w:t>
      </w:r>
      <w:r w:rsidRPr="001A27AC">
        <w:rPr>
          <w:bCs/>
          <w:sz w:val="28"/>
          <w:szCs w:val="28"/>
        </w:rPr>
        <w:t xml:space="preserve"> </w:t>
      </w:r>
      <w:r w:rsidR="0051472D" w:rsidRPr="001A27AC">
        <w:rPr>
          <w:sz w:val="28"/>
          <w:szCs w:val="28"/>
        </w:rPr>
        <w:t>4</w:t>
      </w:r>
      <w:r w:rsidRPr="001A27AC">
        <w:rPr>
          <w:sz w:val="28"/>
          <w:szCs w:val="28"/>
        </w:rPr>
        <w:t> </w:t>
      </w:r>
      <w:r w:rsidR="0051472D" w:rsidRPr="001A27AC">
        <w:rPr>
          <w:sz w:val="28"/>
          <w:szCs w:val="28"/>
        </w:rPr>
        <w:t>850</w:t>
      </w:r>
      <w:r w:rsidRPr="001A27AC">
        <w:rPr>
          <w:sz w:val="28"/>
          <w:szCs w:val="28"/>
        </w:rPr>
        <w:t>,0 тыс.</w:t>
      </w:r>
      <w:r w:rsidR="0051472D" w:rsidRPr="001A27AC">
        <w:rPr>
          <w:sz w:val="28"/>
          <w:szCs w:val="28"/>
        </w:rPr>
        <w:t xml:space="preserve"> руб.</w:t>
      </w:r>
      <w:r w:rsidRPr="001A27AC">
        <w:rPr>
          <w:sz w:val="28"/>
          <w:szCs w:val="28"/>
        </w:rPr>
        <w:t>;</w:t>
      </w:r>
    </w:p>
    <w:p w:rsidR="0051472D" w:rsidRPr="001A27AC" w:rsidRDefault="00C74A77" w:rsidP="00C74A77">
      <w:pPr>
        <w:ind w:firstLine="567"/>
        <w:jc w:val="both"/>
        <w:rPr>
          <w:sz w:val="28"/>
          <w:szCs w:val="28"/>
        </w:rPr>
      </w:pPr>
      <w:r w:rsidRPr="001A27AC">
        <w:rPr>
          <w:bCs/>
          <w:sz w:val="28"/>
          <w:szCs w:val="28"/>
        </w:rPr>
        <w:t>- н</w:t>
      </w:r>
      <w:r w:rsidR="0051472D" w:rsidRPr="001A27AC">
        <w:rPr>
          <w:bCs/>
          <w:sz w:val="28"/>
          <w:szCs w:val="28"/>
        </w:rPr>
        <w:t xml:space="preserve">а разработку проектно-сметной документации с целью реализации мероприятия «Расширение схемы предварительной очистки воды р. Витим для станции водоподготовки в г. Бодайбо» - </w:t>
      </w:r>
      <w:r w:rsidR="0051472D" w:rsidRPr="001A27AC">
        <w:rPr>
          <w:sz w:val="28"/>
          <w:szCs w:val="28"/>
        </w:rPr>
        <w:t>5</w:t>
      </w:r>
      <w:r w:rsidRPr="001A27AC">
        <w:rPr>
          <w:sz w:val="28"/>
          <w:szCs w:val="28"/>
        </w:rPr>
        <w:t> </w:t>
      </w:r>
      <w:r w:rsidR="0051472D" w:rsidRPr="001A27AC">
        <w:rPr>
          <w:sz w:val="28"/>
          <w:szCs w:val="28"/>
        </w:rPr>
        <w:t>644</w:t>
      </w:r>
      <w:r w:rsidRPr="001A27AC">
        <w:rPr>
          <w:sz w:val="28"/>
          <w:szCs w:val="28"/>
        </w:rPr>
        <w:t>,6 тыс.</w:t>
      </w:r>
      <w:r w:rsidR="0051472D" w:rsidRPr="001A27AC">
        <w:rPr>
          <w:sz w:val="28"/>
          <w:szCs w:val="28"/>
        </w:rPr>
        <w:t xml:space="preserve"> руб.</w:t>
      </w:r>
    </w:p>
    <w:p w:rsidR="0051472D" w:rsidRPr="001A27AC" w:rsidRDefault="0051472D" w:rsidP="00C74A77">
      <w:pPr>
        <w:ind w:firstLine="567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Балахнинско</w:t>
      </w:r>
      <w:r w:rsidR="00C74A77" w:rsidRPr="001A27AC">
        <w:rPr>
          <w:b/>
          <w:sz w:val="28"/>
          <w:szCs w:val="28"/>
        </w:rPr>
        <w:t>му</w:t>
      </w:r>
      <w:r w:rsidRPr="001A27AC">
        <w:rPr>
          <w:b/>
          <w:sz w:val="28"/>
          <w:szCs w:val="28"/>
        </w:rPr>
        <w:t xml:space="preserve"> МО</w:t>
      </w:r>
      <w:r w:rsidR="00C74A77" w:rsidRPr="001A27AC">
        <w:rPr>
          <w:b/>
          <w:sz w:val="28"/>
          <w:szCs w:val="28"/>
        </w:rPr>
        <w:t>:</w:t>
      </w:r>
    </w:p>
    <w:p w:rsidR="0051472D" w:rsidRPr="001A27AC" w:rsidRDefault="00C74A77" w:rsidP="00C74A77">
      <w:pPr>
        <w:ind w:firstLine="567"/>
        <w:jc w:val="both"/>
        <w:rPr>
          <w:bCs/>
          <w:sz w:val="28"/>
          <w:szCs w:val="28"/>
        </w:rPr>
      </w:pPr>
      <w:r w:rsidRPr="001A27AC">
        <w:rPr>
          <w:bCs/>
          <w:sz w:val="28"/>
          <w:szCs w:val="28"/>
        </w:rPr>
        <w:t>- н</w:t>
      </w:r>
      <w:r w:rsidR="0051472D" w:rsidRPr="001A27AC">
        <w:rPr>
          <w:bCs/>
          <w:sz w:val="28"/>
          <w:szCs w:val="28"/>
        </w:rPr>
        <w:t xml:space="preserve">а актуализацию схем теплоснабжения, водоснабжения и водоотведения </w:t>
      </w:r>
      <w:r w:rsidRPr="001A27AC">
        <w:rPr>
          <w:bCs/>
          <w:sz w:val="28"/>
          <w:szCs w:val="28"/>
        </w:rPr>
        <w:t>–</w:t>
      </w:r>
      <w:r w:rsidR="0051472D" w:rsidRPr="001A27AC">
        <w:rPr>
          <w:bCs/>
          <w:sz w:val="28"/>
          <w:szCs w:val="28"/>
        </w:rPr>
        <w:t xml:space="preserve"> </w:t>
      </w:r>
      <w:r w:rsidR="0051472D" w:rsidRPr="001A27AC">
        <w:rPr>
          <w:sz w:val="28"/>
          <w:szCs w:val="28"/>
        </w:rPr>
        <w:t>150</w:t>
      </w:r>
      <w:r w:rsidRPr="001A27AC">
        <w:rPr>
          <w:sz w:val="28"/>
          <w:szCs w:val="28"/>
        </w:rPr>
        <w:t>,0 тыс.</w:t>
      </w:r>
      <w:r w:rsidR="0051472D" w:rsidRPr="001A27AC">
        <w:rPr>
          <w:sz w:val="28"/>
          <w:szCs w:val="28"/>
        </w:rPr>
        <w:t xml:space="preserve"> руб.</w:t>
      </w:r>
    </w:p>
    <w:p w:rsidR="0051472D" w:rsidRPr="001A27AC" w:rsidRDefault="00C74A77" w:rsidP="00C74A77">
      <w:pPr>
        <w:ind w:firstLine="567"/>
        <w:jc w:val="both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Ж</w:t>
      </w:r>
      <w:r w:rsidR="0051472D" w:rsidRPr="001A27AC">
        <w:rPr>
          <w:b/>
          <w:sz w:val="28"/>
          <w:szCs w:val="28"/>
        </w:rPr>
        <w:t>уинско</w:t>
      </w:r>
      <w:r w:rsidRPr="001A27AC">
        <w:rPr>
          <w:b/>
          <w:sz w:val="28"/>
          <w:szCs w:val="28"/>
        </w:rPr>
        <w:t>му</w:t>
      </w:r>
      <w:r w:rsidR="0051472D" w:rsidRPr="001A27AC">
        <w:rPr>
          <w:b/>
          <w:sz w:val="28"/>
          <w:szCs w:val="28"/>
        </w:rPr>
        <w:t xml:space="preserve"> МО</w:t>
      </w:r>
      <w:r w:rsidRPr="001A27AC">
        <w:rPr>
          <w:b/>
          <w:sz w:val="28"/>
          <w:szCs w:val="28"/>
        </w:rPr>
        <w:t>:</w:t>
      </w:r>
    </w:p>
    <w:p w:rsidR="0051472D" w:rsidRPr="001A27AC" w:rsidRDefault="00C74A77" w:rsidP="00C74A77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н</w:t>
      </w:r>
      <w:r w:rsidR="0051472D" w:rsidRPr="001A27AC">
        <w:rPr>
          <w:bCs/>
          <w:sz w:val="28"/>
          <w:szCs w:val="28"/>
        </w:rPr>
        <w:t xml:space="preserve">а приобретение и доставку угля, необходимого для обеспечения теплоснабжения населения - </w:t>
      </w:r>
      <w:r w:rsidR="0051472D" w:rsidRPr="001A27AC">
        <w:rPr>
          <w:sz w:val="28"/>
          <w:szCs w:val="28"/>
        </w:rPr>
        <w:t>5</w:t>
      </w:r>
      <w:r w:rsidRPr="001A27AC">
        <w:rPr>
          <w:sz w:val="28"/>
          <w:szCs w:val="28"/>
        </w:rPr>
        <w:t> </w:t>
      </w:r>
      <w:r w:rsidR="0051472D" w:rsidRPr="001A27AC">
        <w:rPr>
          <w:sz w:val="28"/>
          <w:szCs w:val="28"/>
        </w:rPr>
        <w:t>850</w:t>
      </w:r>
      <w:r w:rsidRPr="001A27AC">
        <w:rPr>
          <w:sz w:val="28"/>
          <w:szCs w:val="28"/>
        </w:rPr>
        <w:t>,0 тыс.</w:t>
      </w:r>
      <w:r w:rsidR="0051472D" w:rsidRPr="001A27AC">
        <w:rPr>
          <w:sz w:val="28"/>
          <w:szCs w:val="28"/>
        </w:rPr>
        <w:t xml:space="preserve"> руб.</w:t>
      </w:r>
      <w:r w:rsidRPr="001A27AC">
        <w:rPr>
          <w:sz w:val="28"/>
          <w:szCs w:val="28"/>
        </w:rPr>
        <w:t>;</w:t>
      </w:r>
    </w:p>
    <w:p w:rsidR="0051472D" w:rsidRPr="001A27AC" w:rsidRDefault="00C74A77" w:rsidP="00C74A77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н</w:t>
      </w:r>
      <w:r w:rsidR="0051472D" w:rsidRPr="001A27AC">
        <w:rPr>
          <w:bCs/>
          <w:sz w:val="28"/>
          <w:szCs w:val="28"/>
        </w:rPr>
        <w:t>а</w:t>
      </w:r>
      <w:r w:rsidR="0051472D" w:rsidRPr="001A27AC">
        <w:rPr>
          <w:sz w:val="28"/>
          <w:szCs w:val="28"/>
        </w:rPr>
        <w:t xml:space="preserve"> приобретение оборудования для водозабора в целях подготовки к           отопительному сезону </w:t>
      </w:r>
      <w:r w:rsidRPr="001A27AC">
        <w:rPr>
          <w:sz w:val="28"/>
          <w:szCs w:val="28"/>
        </w:rPr>
        <w:t>–</w:t>
      </w:r>
      <w:r w:rsidR="0051472D" w:rsidRPr="001A27AC">
        <w:rPr>
          <w:sz w:val="28"/>
          <w:szCs w:val="28"/>
        </w:rPr>
        <w:t xml:space="preserve"> 310</w:t>
      </w:r>
      <w:r w:rsidRPr="001A27AC">
        <w:rPr>
          <w:sz w:val="28"/>
          <w:szCs w:val="28"/>
        </w:rPr>
        <w:t>,4 тыс.</w:t>
      </w:r>
      <w:r w:rsidR="0051472D" w:rsidRPr="001A27AC">
        <w:rPr>
          <w:sz w:val="28"/>
          <w:szCs w:val="28"/>
        </w:rPr>
        <w:t xml:space="preserve"> руб.</w:t>
      </w:r>
      <w:r w:rsidRPr="001A27AC">
        <w:rPr>
          <w:sz w:val="28"/>
          <w:szCs w:val="28"/>
        </w:rPr>
        <w:t>;</w:t>
      </w:r>
    </w:p>
    <w:p w:rsidR="0051472D" w:rsidRPr="001A27AC" w:rsidRDefault="00C74A77" w:rsidP="00C74A77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н</w:t>
      </w:r>
      <w:r w:rsidR="0051472D" w:rsidRPr="001A27AC">
        <w:rPr>
          <w:bCs/>
          <w:sz w:val="28"/>
          <w:szCs w:val="28"/>
        </w:rPr>
        <w:t xml:space="preserve">а строительство площадок накопления твердых коммунальных отходов </w:t>
      </w:r>
      <w:r w:rsidRPr="001A27AC">
        <w:rPr>
          <w:bCs/>
          <w:sz w:val="28"/>
          <w:szCs w:val="28"/>
        </w:rPr>
        <w:t>–</w:t>
      </w:r>
      <w:r w:rsidR="0051472D" w:rsidRPr="001A27AC">
        <w:rPr>
          <w:bCs/>
          <w:sz w:val="28"/>
          <w:szCs w:val="28"/>
        </w:rPr>
        <w:t xml:space="preserve"> </w:t>
      </w:r>
      <w:r w:rsidR="0051472D" w:rsidRPr="001A27AC">
        <w:rPr>
          <w:sz w:val="28"/>
          <w:szCs w:val="28"/>
        </w:rPr>
        <w:t>647</w:t>
      </w:r>
      <w:r w:rsidRPr="001A27AC">
        <w:rPr>
          <w:sz w:val="28"/>
          <w:szCs w:val="28"/>
        </w:rPr>
        <w:t>,7 тыс.</w:t>
      </w:r>
      <w:r w:rsidR="0051472D" w:rsidRPr="001A27AC">
        <w:rPr>
          <w:sz w:val="28"/>
          <w:szCs w:val="28"/>
        </w:rPr>
        <w:t xml:space="preserve"> руб.</w:t>
      </w:r>
      <w:r w:rsidRPr="001A27AC">
        <w:rPr>
          <w:sz w:val="28"/>
          <w:szCs w:val="28"/>
        </w:rPr>
        <w:t>;</w:t>
      </w:r>
    </w:p>
    <w:p w:rsidR="0051472D" w:rsidRPr="001A27AC" w:rsidRDefault="00C74A77" w:rsidP="00C74A77">
      <w:pPr>
        <w:ind w:firstLine="567"/>
        <w:jc w:val="both"/>
        <w:rPr>
          <w:bCs/>
          <w:sz w:val="28"/>
          <w:szCs w:val="28"/>
        </w:rPr>
      </w:pPr>
      <w:r w:rsidRPr="001A27AC">
        <w:rPr>
          <w:sz w:val="28"/>
          <w:szCs w:val="28"/>
        </w:rPr>
        <w:t>- н</w:t>
      </w:r>
      <w:r w:rsidR="0051472D" w:rsidRPr="001A27AC">
        <w:rPr>
          <w:bCs/>
          <w:sz w:val="28"/>
          <w:szCs w:val="28"/>
        </w:rPr>
        <w:t xml:space="preserve">а капитальный и текущий ремонт теплотрасс - </w:t>
      </w:r>
      <w:r w:rsidR="0051472D" w:rsidRPr="001A27AC">
        <w:rPr>
          <w:sz w:val="28"/>
          <w:szCs w:val="28"/>
        </w:rPr>
        <w:t>5</w:t>
      </w:r>
      <w:r w:rsidRPr="001A27AC">
        <w:rPr>
          <w:sz w:val="28"/>
          <w:szCs w:val="28"/>
        </w:rPr>
        <w:t> </w:t>
      </w:r>
      <w:r w:rsidR="0051472D" w:rsidRPr="001A27AC">
        <w:rPr>
          <w:sz w:val="28"/>
          <w:szCs w:val="28"/>
        </w:rPr>
        <w:t>059</w:t>
      </w:r>
      <w:r w:rsidRPr="001A27AC">
        <w:rPr>
          <w:sz w:val="28"/>
          <w:szCs w:val="28"/>
        </w:rPr>
        <w:t>,2 тыс.</w:t>
      </w:r>
      <w:r w:rsidR="0051472D" w:rsidRPr="001A27AC">
        <w:rPr>
          <w:sz w:val="28"/>
          <w:szCs w:val="28"/>
        </w:rPr>
        <w:t xml:space="preserve"> руб.</w:t>
      </w:r>
    </w:p>
    <w:p w:rsidR="00BB7C1A" w:rsidRPr="001A27AC" w:rsidRDefault="00DF13E7" w:rsidP="00BB7C1A">
      <w:pPr>
        <w:pStyle w:val="af5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4.2. Капитальное строительство, капитальный и текущий ремонты</w:t>
      </w:r>
    </w:p>
    <w:p w:rsidR="00DF13E7" w:rsidRPr="001A27AC" w:rsidRDefault="00DF13E7" w:rsidP="00BB7C1A">
      <w:pPr>
        <w:pStyle w:val="af5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 xml:space="preserve"> объектов муниципальной собственности, благоустройство</w:t>
      </w:r>
    </w:p>
    <w:p w:rsidR="006E13CC" w:rsidRPr="001A27AC" w:rsidRDefault="00DF13E7" w:rsidP="00BB7C1A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ab/>
      </w:r>
      <w:r w:rsidR="006F2423" w:rsidRPr="001A27AC">
        <w:rPr>
          <w:sz w:val="28"/>
          <w:szCs w:val="28"/>
        </w:rPr>
        <w:t>М</w:t>
      </w:r>
      <w:r w:rsidRPr="001A27AC">
        <w:rPr>
          <w:sz w:val="28"/>
          <w:szCs w:val="28"/>
        </w:rPr>
        <w:t>ероприяти</w:t>
      </w:r>
      <w:r w:rsidR="006F2423" w:rsidRPr="001A27AC">
        <w:rPr>
          <w:sz w:val="28"/>
          <w:szCs w:val="28"/>
        </w:rPr>
        <w:t>я по строительству, реконструкции и ремонту муниципальной собственности осуществлялись в рамках</w:t>
      </w:r>
      <w:r w:rsidRPr="001A27AC">
        <w:rPr>
          <w:sz w:val="28"/>
          <w:szCs w:val="28"/>
        </w:rPr>
        <w:t xml:space="preserve"> муниципальной программы «Строительство, реконструкция, капитальные и текущие ремонты объектов муниципальной собственности МО г. Бодайбо и района» на </w:t>
      </w:r>
      <w:r w:rsidR="006E13CC" w:rsidRPr="001A27AC">
        <w:rPr>
          <w:sz w:val="28"/>
          <w:szCs w:val="28"/>
        </w:rPr>
        <w:t>20</w:t>
      </w:r>
      <w:r w:rsidR="001154A5" w:rsidRPr="001A27AC">
        <w:rPr>
          <w:sz w:val="28"/>
          <w:szCs w:val="28"/>
        </w:rPr>
        <w:t>20</w:t>
      </w:r>
      <w:r w:rsidR="006E13CC" w:rsidRPr="001A27AC">
        <w:rPr>
          <w:sz w:val="28"/>
          <w:szCs w:val="28"/>
        </w:rPr>
        <w:t>-202</w:t>
      </w:r>
      <w:r w:rsidR="001154A5" w:rsidRPr="001A27AC">
        <w:rPr>
          <w:sz w:val="28"/>
          <w:szCs w:val="28"/>
        </w:rPr>
        <w:t>5</w:t>
      </w:r>
      <w:r w:rsidR="006E13CC" w:rsidRPr="001A27AC">
        <w:rPr>
          <w:sz w:val="28"/>
          <w:szCs w:val="28"/>
        </w:rPr>
        <w:t xml:space="preserve"> г</w:t>
      </w:r>
      <w:r w:rsidR="000D51A1" w:rsidRPr="001A27AC">
        <w:rPr>
          <w:sz w:val="28"/>
          <w:szCs w:val="28"/>
        </w:rPr>
        <w:t>оды</w:t>
      </w:r>
      <w:r w:rsidRPr="001A27AC">
        <w:rPr>
          <w:sz w:val="28"/>
          <w:szCs w:val="28"/>
        </w:rPr>
        <w:t xml:space="preserve">. </w:t>
      </w:r>
    </w:p>
    <w:p w:rsidR="000D51A1" w:rsidRPr="001A27AC" w:rsidRDefault="000D51A1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Объем финансирования </w:t>
      </w:r>
      <w:r w:rsidR="00AB5278" w:rsidRPr="001A27AC">
        <w:rPr>
          <w:sz w:val="28"/>
          <w:szCs w:val="28"/>
        </w:rPr>
        <w:t>выполненных в 202</w:t>
      </w:r>
      <w:r w:rsidR="002F6159" w:rsidRPr="001A27AC">
        <w:rPr>
          <w:sz w:val="28"/>
          <w:szCs w:val="28"/>
        </w:rPr>
        <w:t>2</w:t>
      </w:r>
      <w:r w:rsidR="00AB5278" w:rsidRPr="001A27AC">
        <w:rPr>
          <w:sz w:val="28"/>
          <w:szCs w:val="28"/>
        </w:rPr>
        <w:t xml:space="preserve"> г. </w:t>
      </w:r>
      <w:r w:rsidRPr="001A27AC">
        <w:rPr>
          <w:sz w:val="28"/>
          <w:szCs w:val="28"/>
        </w:rPr>
        <w:t>строительных и ремонтных работ</w:t>
      </w:r>
      <w:r w:rsidR="00AB5278" w:rsidRPr="001A27AC">
        <w:rPr>
          <w:sz w:val="28"/>
          <w:szCs w:val="28"/>
        </w:rPr>
        <w:t xml:space="preserve"> объектов муниципальной собственности</w:t>
      </w:r>
      <w:r w:rsidRPr="001A27AC">
        <w:rPr>
          <w:sz w:val="28"/>
          <w:szCs w:val="28"/>
        </w:rPr>
        <w:t xml:space="preserve"> составил </w:t>
      </w:r>
      <w:r w:rsidR="00AB5278" w:rsidRPr="001A27AC">
        <w:rPr>
          <w:sz w:val="28"/>
          <w:szCs w:val="28"/>
        </w:rPr>
        <w:t>1</w:t>
      </w:r>
      <w:r w:rsidR="00535E35" w:rsidRPr="001A27AC">
        <w:rPr>
          <w:sz w:val="28"/>
          <w:szCs w:val="28"/>
        </w:rPr>
        <w:t>43 992,9</w:t>
      </w:r>
      <w:r w:rsidR="00AB5278" w:rsidRPr="001A27AC">
        <w:rPr>
          <w:sz w:val="28"/>
          <w:szCs w:val="28"/>
        </w:rPr>
        <w:t xml:space="preserve"> </w:t>
      </w:r>
      <w:r w:rsidR="00535E35" w:rsidRPr="001A27AC">
        <w:rPr>
          <w:sz w:val="28"/>
          <w:szCs w:val="28"/>
        </w:rPr>
        <w:t>тыс</w:t>
      </w:r>
      <w:r w:rsidR="00AB5278" w:rsidRPr="001A27AC">
        <w:rPr>
          <w:sz w:val="28"/>
          <w:szCs w:val="28"/>
        </w:rPr>
        <w:t xml:space="preserve">. </w:t>
      </w:r>
      <w:r w:rsidRPr="001A27AC">
        <w:rPr>
          <w:sz w:val="28"/>
          <w:szCs w:val="28"/>
        </w:rPr>
        <w:t xml:space="preserve">руб., в том числе: из областного бюджета – </w:t>
      </w:r>
      <w:r w:rsidR="00022DFD" w:rsidRPr="001A27AC">
        <w:rPr>
          <w:sz w:val="28"/>
          <w:szCs w:val="28"/>
        </w:rPr>
        <w:t>6</w:t>
      </w:r>
      <w:r w:rsidR="00535E35" w:rsidRPr="001A27AC">
        <w:rPr>
          <w:sz w:val="28"/>
          <w:szCs w:val="28"/>
        </w:rPr>
        <w:t xml:space="preserve"> </w:t>
      </w:r>
      <w:r w:rsidR="00557C3B" w:rsidRPr="001A27AC">
        <w:rPr>
          <w:sz w:val="28"/>
          <w:szCs w:val="28"/>
        </w:rPr>
        <w:t>0</w:t>
      </w:r>
      <w:r w:rsidR="00022DFD" w:rsidRPr="001A27AC">
        <w:rPr>
          <w:sz w:val="28"/>
          <w:szCs w:val="28"/>
        </w:rPr>
        <w:t>22</w:t>
      </w:r>
      <w:r w:rsidR="00535E35" w:rsidRPr="001A27AC">
        <w:rPr>
          <w:sz w:val="28"/>
          <w:szCs w:val="28"/>
        </w:rPr>
        <w:t>,5 тыс</w:t>
      </w:r>
      <w:r w:rsidR="00557C3B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руб., из </w:t>
      </w:r>
      <w:r w:rsidR="00D55A20" w:rsidRPr="001A27AC">
        <w:rPr>
          <w:sz w:val="28"/>
          <w:szCs w:val="28"/>
        </w:rPr>
        <w:t>местного бюджета</w:t>
      </w:r>
      <w:r w:rsidRPr="001A27AC">
        <w:rPr>
          <w:sz w:val="28"/>
          <w:szCs w:val="28"/>
        </w:rPr>
        <w:t xml:space="preserve"> – </w:t>
      </w:r>
      <w:r w:rsidR="00557C3B" w:rsidRPr="001A27AC">
        <w:rPr>
          <w:sz w:val="28"/>
          <w:szCs w:val="28"/>
        </w:rPr>
        <w:t>11</w:t>
      </w:r>
      <w:r w:rsidR="00AB5278" w:rsidRPr="001A27AC">
        <w:rPr>
          <w:sz w:val="28"/>
          <w:szCs w:val="28"/>
        </w:rPr>
        <w:t>9</w:t>
      </w:r>
      <w:r w:rsidR="00535E35" w:rsidRPr="001A27AC">
        <w:rPr>
          <w:sz w:val="28"/>
          <w:szCs w:val="28"/>
        </w:rPr>
        <w:t> </w:t>
      </w:r>
      <w:r w:rsidR="00557C3B" w:rsidRPr="001A27AC">
        <w:rPr>
          <w:sz w:val="28"/>
          <w:szCs w:val="28"/>
        </w:rPr>
        <w:t>8</w:t>
      </w:r>
      <w:r w:rsidR="00535E35" w:rsidRPr="001A27AC">
        <w:rPr>
          <w:sz w:val="28"/>
          <w:szCs w:val="28"/>
        </w:rPr>
        <w:t>24,3</w:t>
      </w:r>
      <w:r w:rsidR="00AB5278" w:rsidRPr="001A27AC">
        <w:rPr>
          <w:sz w:val="28"/>
          <w:szCs w:val="28"/>
        </w:rPr>
        <w:t xml:space="preserve"> </w:t>
      </w:r>
      <w:r w:rsidR="00535E35" w:rsidRPr="001A27AC">
        <w:rPr>
          <w:sz w:val="28"/>
          <w:szCs w:val="28"/>
        </w:rPr>
        <w:t>тыс</w:t>
      </w:r>
      <w:r w:rsidR="00AB5278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руб.</w:t>
      </w:r>
      <w:r w:rsidR="00527A33" w:rsidRPr="001A27AC">
        <w:rPr>
          <w:sz w:val="28"/>
          <w:szCs w:val="28"/>
        </w:rPr>
        <w:t xml:space="preserve">, внебюджетные средства </w:t>
      </w:r>
      <w:r w:rsidR="00AB5278" w:rsidRPr="001A27AC">
        <w:rPr>
          <w:sz w:val="28"/>
          <w:szCs w:val="28"/>
        </w:rPr>
        <w:t>–</w:t>
      </w:r>
      <w:r w:rsidR="00527A33" w:rsidRPr="001A27AC">
        <w:rPr>
          <w:sz w:val="28"/>
          <w:szCs w:val="28"/>
        </w:rPr>
        <w:t xml:space="preserve"> </w:t>
      </w:r>
      <w:r w:rsidR="00557C3B" w:rsidRPr="001A27AC">
        <w:rPr>
          <w:sz w:val="28"/>
          <w:szCs w:val="28"/>
        </w:rPr>
        <w:t>18</w:t>
      </w:r>
      <w:r w:rsidR="00535E35" w:rsidRPr="001A27AC">
        <w:rPr>
          <w:sz w:val="28"/>
          <w:szCs w:val="28"/>
        </w:rPr>
        <w:t> 146,1 тыс</w:t>
      </w:r>
      <w:r w:rsidR="00AB5278" w:rsidRPr="001A27AC">
        <w:rPr>
          <w:sz w:val="28"/>
          <w:szCs w:val="28"/>
        </w:rPr>
        <w:t>.</w:t>
      </w:r>
      <w:r w:rsidR="00527A33" w:rsidRPr="001A27AC">
        <w:rPr>
          <w:sz w:val="28"/>
          <w:szCs w:val="28"/>
        </w:rPr>
        <w:t xml:space="preserve"> руб.</w:t>
      </w:r>
      <w:r w:rsidRPr="001A27AC">
        <w:rPr>
          <w:sz w:val="28"/>
          <w:szCs w:val="28"/>
        </w:rPr>
        <w:t xml:space="preserve"> </w:t>
      </w:r>
    </w:p>
    <w:p w:rsidR="000D51A1" w:rsidRPr="001A27AC" w:rsidRDefault="00BF54C4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Б</w:t>
      </w:r>
      <w:r w:rsidR="000D51A1" w:rsidRPr="001A27AC">
        <w:rPr>
          <w:sz w:val="28"/>
          <w:szCs w:val="28"/>
        </w:rPr>
        <w:t xml:space="preserve">ыли выполнены </w:t>
      </w:r>
      <w:r w:rsidR="002F6159" w:rsidRPr="001A27AC">
        <w:rPr>
          <w:sz w:val="28"/>
          <w:szCs w:val="28"/>
        </w:rPr>
        <w:t>работы</w:t>
      </w:r>
      <w:r w:rsidR="000D51A1" w:rsidRPr="001A27AC">
        <w:rPr>
          <w:sz w:val="28"/>
          <w:szCs w:val="28"/>
        </w:rPr>
        <w:t>:</w:t>
      </w:r>
    </w:p>
    <w:p w:rsidR="00877F05" w:rsidRPr="001A27AC" w:rsidRDefault="000D51A1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1. Проведение капитального и текущего ремонта объектов муниципальной собственности. </w:t>
      </w:r>
    </w:p>
    <w:p w:rsidR="00877F05" w:rsidRPr="001A27AC" w:rsidRDefault="000D51A1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1.1. Проведение капитального и текущего ремонтов объектов Управления образования.</w:t>
      </w:r>
    </w:p>
    <w:p w:rsidR="00877F05" w:rsidRPr="001A27AC" w:rsidRDefault="000D51A1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На реализацию мероприятия было </w:t>
      </w:r>
      <w:r w:rsidR="00D55A20" w:rsidRPr="001A27AC">
        <w:rPr>
          <w:sz w:val="28"/>
          <w:szCs w:val="28"/>
        </w:rPr>
        <w:t xml:space="preserve">израсходовано </w:t>
      </w:r>
      <w:r w:rsidR="00557C3B" w:rsidRPr="001A27AC">
        <w:rPr>
          <w:sz w:val="28"/>
          <w:szCs w:val="28"/>
        </w:rPr>
        <w:t>24 901,5</w:t>
      </w:r>
      <w:r w:rsidR="00D55A20" w:rsidRPr="001A27AC">
        <w:rPr>
          <w:sz w:val="28"/>
          <w:szCs w:val="28"/>
        </w:rPr>
        <w:t xml:space="preserve"> тыс. руб.</w:t>
      </w:r>
      <w:r w:rsidR="00AB5278" w:rsidRPr="001A27AC">
        <w:rPr>
          <w:sz w:val="28"/>
          <w:szCs w:val="28"/>
        </w:rPr>
        <w:t xml:space="preserve">, в том числе: из местного бюджета – </w:t>
      </w:r>
      <w:r w:rsidR="00557C3B" w:rsidRPr="001A27AC">
        <w:rPr>
          <w:sz w:val="28"/>
          <w:szCs w:val="28"/>
        </w:rPr>
        <w:t>22 845,8</w:t>
      </w:r>
      <w:r w:rsidR="00AB5278" w:rsidRPr="001A27AC">
        <w:rPr>
          <w:sz w:val="28"/>
          <w:szCs w:val="28"/>
        </w:rPr>
        <w:t xml:space="preserve"> тыс. руб., из внебюджетных источников – </w:t>
      </w:r>
      <w:r w:rsidR="00557C3B" w:rsidRPr="001A27AC">
        <w:rPr>
          <w:sz w:val="28"/>
          <w:szCs w:val="28"/>
        </w:rPr>
        <w:t>2 055,7</w:t>
      </w:r>
      <w:r w:rsidR="00AB5278" w:rsidRPr="001A27AC">
        <w:rPr>
          <w:sz w:val="28"/>
          <w:szCs w:val="28"/>
        </w:rPr>
        <w:t xml:space="preserve"> тыс. руб.</w:t>
      </w:r>
    </w:p>
    <w:p w:rsidR="00877F05" w:rsidRPr="001A27AC" w:rsidRDefault="000D51A1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Проведены капитальные и текущие ремонты на </w:t>
      </w:r>
      <w:r w:rsidR="00557C3B" w:rsidRPr="001A27AC">
        <w:rPr>
          <w:sz w:val="28"/>
          <w:szCs w:val="28"/>
        </w:rPr>
        <w:t>7</w:t>
      </w:r>
      <w:r w:rsidR="00894AF6" w:rsidRPr="001A27AC">
        <w:rPr>
          <w:sz w:val="28"/>
          <w:szCs w:val="28"/>
        </w:rPr>
        <w:t>-</w:t>
      </w:r>
      <w:r w:rsidR="00557C3B" w:rsidRPr="001A27AC">
        <w:rPr>
          <w:sz w:val="28"/>
          <w:szCs w:val="28"/>
        </w:rPr>
        <w:t>м</w:t>
      </w:r>
      <w:r w:rsidR="00894AF6" w:rsidRPr="001A27AC">
        <w:rPr>
          <w:sz w:val="28"/>
          <w:szCs w:val="28"/>
        </w:rPr>
        <w:t>и объектах:</w:t>
      </w:r>
    </w:p>
    <w:p w:rsidR="00877F05" w:rsidRPr="001A27AC" w:rsidRDefault="00557C3B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МКОУ «СОШ №3</w:t>
      </w:r>
      <w:r w:rsidR="00552D1F" w:rsidRPr="001A27AC">
        <w:rPr>
          <w:sz w:val="28"/>
          <w:szCs w:val="28"/>
        </w:rPr>
        <w:t>» (устройство ограждения спортивной площадки, благоустройство территории, ремонт фасадов зданий столовой, гаража и мастерских) – 5 536,2 тыс. руб.;</w:t>
      </w:r>
    </w:p>
    <w:p w:rsidR="00877F05" w:rsidRPr="001A27AC" w:rsidRDefault="00552D1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>- МКОУ «Перевозовская СОШ» (проведены инженерно-строительные изыскания для подготовки проектной документации на реконструкцию школы – спортивный зал) – 1 100,5 тыс. руб.;</w:t>
      </w:r>
    </w:p>
    <w:p w:rsidR="00877F05" w:rsidRPr="001A27AC" w:rsidRDefault="00552D1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МКОУ «Артемовская СОШ» (замена деревянных оконных блоков на пластиковые) -  </w:t>
      </w:r>
      <w:r w:rsidR="004F45D2" w:rsidRPr="001A27AC">
        <w:rPr>
          <w:sz w:val="28"/>
          <w:szCs w:val="28"/>
        </w:rPr>
        <w:t xml:space="preserve">1 </w:t>
      </w:r>
      <w:r w:rsidRPr="001A27AC">
        <w:rPr>
          <w:sz w:val="28"/>
          <w:szCs w:val="28"/>
        </w:rPr>
        <w:t>307,4 тыс. руб.</w:t>
      </w:r>
      <w:r w:rsidR="00877F05" w:rsidRPr="001A27AC">
        <w:rPr>
          <w:sz w:val="28"/>
          <w:szCs w:val="28"/>
        </w:rPr>
        <w:t>;</w:t>
      </w:r>
    </w:p>
    <w:p w:rsidR="00877F05" w:rsidRPr="001A27AC" w:rsidRDefault="00552D1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МКОУ «Кропоткинская СОШ» (проведены инженерно-строительные изыскания для подготовки проектной документации на реконструкцию школы) – 1 346,7 тыс. руб.;</w:t>
      </w:r>
    </w:p>
    <w:p w:rsidR="00877F05" w:rsidRPr="001A27AC" w:rsidRDefault="00552D1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МКДОУ д/с № 5 «Брусничка» (благоустройство территории) – 647,5 тыс. руб.;</w:t>
      </w:r>
    </w:p>
    <w:p w:rsidR="00877F05" w:rsidRPr="001A27AC" w:rsidRDefault="00552D1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МКДОУ д/с № 32 «Сказка» (ремонт теневых навесов</w:t>
      </w:r>
      <w:r w:rsidR="004B3C29" w:rsidRPr="001A27AC">
        <w:rPr>
          <w:sz w:val="28"/>
          <w:szCs w:val="28"/>
        </w:rPr>
        <w:t>, благоустройство территории</w:t>
      </w:r>
      <w:r w:rsidRPr="001A27AC">
        <w:rPr>
          <w:sz w:val="28"/>
          <w:szCs w:val="28"/>
        </w:rPr>
        <w:t xml:space="preserve">) – </w:t>
      </w:r>
      <w:r w:rsidR="004B3C29" w:rsidRPr="001A27AC">
        <w:rPr>
          <w:sz w:val="28"/>
          <w:szCs w:val="28"/>
        </w:rPr>
        <w:t>5</w:t>
      </w:r>
      <w:r w:rsidRPr="001A27AC">
        <w:rPr>
          <w:sz w:val="28"/>
          <w:szCs w:val="28"/>
        </w:rPr>
        <w:t> </w:t>
      </w:r>
      <w:r w:rsidR="004B3C29" w:rsidRPr="001A27AC">
        <w:rPr>
          <w:sz w:val="28"/>
          <w:szCs w:val="28"/>
        </w:rPr>
        <w:t>769</w:t>
      </w:r>
      <w:r w:rsidRPr="001A27AC">
        <w:rPr>
          <w:sz w:val="28"/>
          <w:szCs w:val="28"/>
        </w:rPr>
        <w:t>,</w:t>
      </w:r>
      <w:r w:rsidR="004B3C29" w:rsidRPr="001A27AC">
        <w:rPr>
          <w:sz w:val="28"/>
          <w:szCs w:val="28"/>
        </w:rPr>
        <w:t>1</w:t>
      </w:r>
      <w:r w:rsidRPr="001A27AC">
        <w:rPr>
          <w:sz w:val="28"/>
          <w:szCs w:val="28"/>
        </w:rPr>
        <w:t xml:space="preserve"> тыс. руб.;</w:t>
      </w:r>
    </w:p>
    <w:p w:rsidR="00877F05" w:rsidRPr="001A27AC" w:rsidRDefault="00552D1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МКДОУ д/с № 13 «Березка» (рулонное резиновое покрытие) – 1 000,0 тыс. руб.;</w:t>
      </w:r>
    </w:p>
    <w:p w:rsidR="00877F05" w:rsidRPr="001A27AC" w:rsidRDefault="00552D1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МКУ ДО ДООЦ (</w:t>
      </w:r>
      <w:r w:rsidR="0012513B" w:rsidRPr="001A27AC">
        <w:rPr>
          <w:sz w:val="28"/>
          <w:szCs w:val="28"/>
        </w:rPr>
        <w:t>строительство объекта «Пункт проката коньков»</w:t>
      </w:r>
      <w:r w:rsidR="002A47D4" w:rsidRPr="001A27AC">
        <w:rPr>
          <w:sz w:val="28"/>
          <w:szCs w:val="28"/>
        </w:rPr>
        <w:t>, инженерно-строительные изыскания для подготовки ПСД по объекту тир</w:t>
      </w:r>
      <w:r w:rsidR="0012513B" w:rsidRPr="001A27AC">
        <w:rPr>
          <w:sz w:val="28"/>
          <w:szCs w:val="28"/>
        </w:rPr>
        <w:t xml:space="preserve">) – </w:t>
      </w:r>
      <w:r w:rsidR="002A47D4" w:rsidRPr="001A27AC">
        <w:rPr>
          <w:sz w:val="28"/>
          <w:szCs w:val="28"/>
        </w:rPr>
        <w:t>7</w:t>
      </w:r>
      <w:r w:rsidR="0012513B" w:rsidRPr="001A27AC">
        <w:rPr>
          <w:sz w:val="28"/>
          <w:szCs w:val="28"/>
        </w:rPr>
        <w:t> </w:t>
      </w:r>
      <w:r w:rsidR="002A47D4" w:rsidRPr="001A27AC">
        <w:rPr>
          <w:sz w:val="28"/>
          <w:szCs w:val="28"/>
        </w:rPr>
        <w:t>296</w:t>
      </w:r>
      <w:r w:rsidR="0012513B" w:rsidRPr="001A27AC">
        <w:rPr>
          <w:sz w:val="28"/>
          <w:szCs w:val="28"/>
        </w:rPr>
        <w:t>,</w:t>
      </w:r>
      <w:r w:rsidR="002A47D4" w:rsidRPr="001A27AC">
        <w:rPr>
          <w:sz w:val="28"/>
          <w:szCs w:val="28"/>
        </w:rPr>
        <w:t>0</w:t>
      </w:r>
      <w:r w:rsidR="0012513B" w:rsidRPr="001A27AC">
        <w:rPr>
          <w:sz w:val="28"/>
          <w:szCs w:val="28"/>
        </w:rPr>
        <w:t xml:space="preserve"> тыс. руб.</w:t>
      </w:r>
      <w:r w:rsidR="00877F05" w:rsidRPr="001A27AC">
        <w:rPr>
          <w:sz w:val="28"/>
          <w:szCs w:val="28"/>
        </w:rPr>
        <w:t>;</w:t>
      </w:r>
    </w:p>
    <w:p w:rsidR="00877F05" w:rsidRPr="001A27AC" w:rsidRDefault="00552D1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</w:t>
      </w:r>
      <w:r w:rsidR="0012513B" w:rsidRPr="001A27AC">
        <w:rPr>
          <w:sz w:val="28"/>
          <w:szCs w:val="28"/>
        </w:rPr>
        <w:t xml:space="preserve"> Ремонтные работы в квартире в п. Кропоткин по адресу: ул. Заречная,</w:t>
      </w:r>
      <w:r w:rsidR="006B366F" w:rsidRPr="001A27AC">
        <w:rPr>
          <w:sz w:val="28"/>
          <w:szCs w:val="28"/>
        </w:rPr>
        <w:t xml:space="preserve"> </w:t>
      </w:r>
      <w:r w:rsidR="0012513B" w:rsidRPr="001A27AC">
        <w:rPr>
          <w:sz w:val="28"/>
          <w:szCs w:val="28"/>
        </w:rPr>
        <w:t>11 кв.8 для педагога – 898,1 тыс. руб.</w:t>
      </w:r>
    </w:p>
    <w:p w:rsidR="006B366F" w:rsidRPr="001A27AC" w:rsidRDefault="006B366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1.2.</w:t>
      </w:r>
      <w:r w:rsidRPr="001A27AC">
        <w:rPr>
          <w:sz w:val="28"/>
          <w:szCs w:val="28"/>
        </w:rPr>
        <w:t xml:space="preserve">  </w:t>
      </w:r>
      <w:r w:rsidRPr="001A27AC">
        <w:rPr>
          <w:i/>
          <w:sz w:val="28"/>
          <w:szCs w:val="28"/>
        </w:rPr>
        <w:t>Строительство объекта</w:t>
      </w:r>
    </w:p>
    <w:p w:rsidR="00877F05" w:rsidRPr="001A27AC" w:rsidRDefault="005B3EF3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Одновременно, осуществлялись общестроительные работы в строящемся здании школы среднего (полного) образования на 250 учащихся в п. Мамакан. </w:t>
      </w:r>
      <w:r w:rsidR="00894AF6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В 202</w:t>
      </w:r>
      <w:r w:rsidR="0012513B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 xml:space="preserve"> г. всего израсходовано </w:t>
      </w:r>
      <w:r w:rsidR="0012513B" w:rsidRPr="001A27AC">
        <w:rPr>
          <w:sz w:val="28"/>
          <w:szCs w:val="28"/>
        </w:rPr>
        <w:t xml:space="preserve">21 271,6 </w:t>
      </w:r>
      <w:r w:rsidRPr="001A27AC">
        <w:rPr>
          <w:sz w:val="28"/>
          <w:szCs w:val="28"/>
        </w:rPr>
        <w:t xml:space="preserve">тыс. руб., в том числе: из областного бюджета </w:t>
      </w:r>
      <w:r w:rsidR="0012513B" w:rsidRPr="001A27AC">
        <w:rPr>
          <w:sz w:val="28"/>
          <w:szCs w:val="28"/>
        </w:rPr>
        <w:t>6 022,5</w:t>
      </w:r>
      <w:r w:rsidRPr="001A27AC">
        <w:rPr>
          <w:sz w:val="28"/>
          <w:szCs w:val="28"/>
        </w:rPr>
        <w:t xml:space="preserve"> тыс. руб., из местного бюджета – 1</w:t>
      </w:r>
      <w:r w:rsidR="0012513B" w:rsidRPr="001A27AC">
        <w:rPr>
          <w:sz w:val="28"/>
          <w:szCs w:val="28"/>
        </w:rPr>
        <w:t>5 249,1</w:t>
      </w:r>
      <w:r w:rsidRPr="001A27AC">
        <w:rPr>
          <w:sz w:val="28"/>
          <w:szCs w:val="28"/>
        </w:rPr>
        <w:t xml:space="preserve"> тыс. руб.</w:t>
      </w:r>
    </w:p>
    <w:p w:rsidR="00877F05" w:rsidRDefault="00312520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1.</w:t>
      </w:r>
      <w:r w:rsidR="006B366F" w:rsidRPr="001A27AC">
        <w:rPr>
          <w:i/>
          <w:sz w:val="28"/>
          <w:szCs w:val="28"/>
        </w:rPr>
        <w:t>3</w:t>
      </w:r>
      <w:r w:rsidRPr="001A27AC">
        <w:rPr>
          <w:i/>
          <w:sz w:val="28"/>
          <w:szCs w:val="28"/>
        </w:rPr>
        <w:t xml:space="preserve">. </w:t>
      </w:r>
      <w:r w:rsidR="000D51A1" w:rsidRPr="001A27AC">
        <w:rPr>
          <w:i/>
          <w:sz w:val="28"/>
          <w:szCs w:val="28"/>
        </w:rPr>
        <w:t>Проведение капитального и текущего ремонтов объектов Управления культуры.</w:t>
      </w:r>
    </w:p>
    <w:p w:rsidR="00293BAD" w:rsidRPr="00293BAD" w:rsidRDefault="00293BAD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Выполнены работы на общую сумму 94 838,2 тыс. руб., в том числе: за счет средств местного бюджета – 80 131,5 тыс. руб., за счет внебюджетных средств – 14 706,7 тыс. руб.:</w:t>
      </w:r>
    </w:p>
    <w:p w:rsidR="00877F05" w:rsidRPr="001A27AC" w:rsidRDefault="00293BAD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2A9A" w:rsidRPr="001A27AC">
        <w:rPr>
          <w:sz w:val="28"/>
          <w:szCs w:val="28"/>
        </w:rPr>
        <w:t>МКУ «КДЦ г. Бодайбо и района» на сумму</w:t>
      </w:r>
      <w:r w:rsidR="00A82A9A" w:rsidRPr="001A27A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92 440,8 тыс. руб.:</w:t>
      </w:r>
    </w:p>
    <w:p w:rsidR="00877F05" w:rsidRPr="001A27AC" w:rsidRDefault="00D210B0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а)</w:t>
      </w:r>
      <w:r w:rsidR="000612AA" w:rsidRPr="001A27AC">
        <w:rPr>
          <w:sz w:val="28"/>
          <w:szCs w:val="28"/>
        </w:rPr>
        <w:t xml:space="preserve"> благоустройство территории (устройство ограждения, водоотведения);</w:t>
      </w:r>
    </w:p>
    <w:p w:rsidR="00877F05" w:rsidRPr="001A27AC" w:rsidRDefault="00D210B0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б)</w:t>
      </w:r>
      <w:r w:rsidR="000612AA" w:rsidRPr="001A27AC">
        <w:rPr>
          <w:sz w:val="28"/>
          <w:szCs w:val="28"/>
        </w:rPr>
        <w:t xml:space="preserve"> общестроительные работы (наружные отделочные работы, ремонт вентиляции, силового электрооборудования и электроосвещение пристроя и фойе);</w:t>
      </w:r>
    </w:p>
    <w:p w:rsidR="00877F05" w:rsidRPr="001A27AC" w:rsidRDefault="00D210B0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в)</w:t>
      </w:r>
      <w:r w:rsidR="000612AA" w:rsidRPr="001A27AC">
        <w:rPr>
          <w:sz w:val="28"/>
          <w:szCs w:val="28"/>
        </w:rPr>
        <w:t xml:space="preserve"> реконструкция фойе здания (устройство полов в фойе и зрительном зале, восстановление гардероба) и др.</w:t>
      </w:r>
    </w:p>
    <w:p w:rsidR="00877F05" w:rsidRPr="001A27AC" w:rsidRDefault="00CC3AD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в</w:t>
      </w:r>
      <w:r w:rsidR="00D210B0" w:rsidRPr="001A27AC">
        <w:rPr>
          <w:sz w:val="28"/>
          <w:szCs w:val="28"/>
        </w:rPr>
        <w:t>ыполнены работы по благоустройству территории</w:t>
      </w:r>
      <w:r w:rsidR="000612AA" w:rsidRPr="001A27AC">
        <w:rPr>
          <w:sz w:val="28"/>
          <w:szCs w:val="28"/>
        </w:rPr>
        <w:t xml:space="preserve"> городской </w:t>
      </w:r>
      <w:r w:rsidR="00D210B0" w:rsidRPr="001A27AC">
        <w:rPr>
          <w:sz w:val="28"/>
          <w:szCs w:val="28"/>
        </w:rPr>
        <w:t xml:space="preserve">детской </w:t>
      </w:r>
      <w:r w:rsidR="000612AA" w:rsidRPr="001A27AC">
        <w:rPr>
          <w:sz w:val="28"/>
          <w:szCs w:val="28"/>
        </w:rPr>
        <w:t>библиотек</w:t>
      </w:r>
      <w:r w:rsidR="00D210B0" w:rsidRPr="001A27AC">
        <w:rPr>
          <w:sz w:val="28"/>
          <w:szCs w:val="28"/>
        </w:rPr>
        <w:t>и</w:t>
      </w:r>
      <w:r w:rsidR="000612AA" w:rsidRPr="001A27AC">
        <w:rPr>
          <w:sz w:val="28"/>
          <w:szCs w:val="28"/>
        </w:rPr>
        <w:t xml:space="preserve"> им. </w:t>
      </w:r>
      <w:r w:rsidR="00D210B0" w:rsidRPr="001A27AC">
        <w:rPr>
          <w:sz w:val="28"/>
          <w:szCs w:val="28"/>
        </w:rPr>
        <w:t>В. Давыдовой – 1 531,8 тыс. руб.</w:t>
      </w:r>
      <w:r w:rsidRPr="001A27AC">
        <w:rPr>
          <w:sz w:val="28"/>
          <w:szCs w:val="28"/>
        </w:rPr>
        <w:t>;</w:t>
      </w:r>
    </w:p>
    <w:p w:rsidR="00877F05" w:rsidRPr="001A27AC" w:rsidRDefault="00CC3AD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построено новое здание библиотеки в с. Большой </w:t>
      </w:r>
      <w:r w:rsidR="00022DFD" w:rsidRPr="001A27AC">
        <w:rPr>
          <w:sz w:val="28"/>
          <w:szCs w:val="28"/>
        </w:rPr>
        <w:t>П</w:t>
      </w:r>
      <w:r w:rsidRPr="001A27AC">
        <w:rPr>
          <w:sz w:val="28"/>
          <w:szCs w:val="28"/>
        </w:rPr>
        <w:t xml:space="preserve">атом – 577,0 тыс. руб. </w:t>
      </w:r>
      <w:r w:rsidR="00022DFD" w:rsidRPr="001A27AC">
        <w:rPr>
          <w:sz w:val="28"/>
          <w:szCs w:val="28"/>
        </w:rPr>
        <w:t xml:space="preserve">за счет </w:t>
      </w:r>
      <w:r w:rsidRPr="001A27AC">
        <w:rPr>
          <w:sz w:val="28"/>
          <w:szCs w:val="28"/>
        </w:rPr>
        <w:t>внебюджетных средств;</w:t>
      </w:r>
    </w:p>
    <w:p w:rsidR="00877F05" w:rsidRPr="001A27AC" w:rsidRDefault="00A82A9A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1.</w:t>
      </w:r>
      <w:r w:rsidR="006B366F" w:rsidRPr="001A27AC">
        <w:rPr>
          <w:i/>
          <w:sz w:val="28"/>
          <w:szCs w:val="28"/>
        </w:rPr>
        <w:t>4</w:t>
      </w:r>
      <w:r w:rsidRPr="001A27AC">
        <w:rPr>
          <w:i/>
          <w:sz w:val="28"/>
          <w:szCs w:val="28"/>
        </w:rPr>
        <w:t>. Проведение капитального и текущего ремонтов других объектов муниципальной собственности.</w:t>
      </w:r>
    </w:p>
    <w:p w:rsidR="00877F05" w:rsidRPr="001A27AC" w:rsidRDefault="00CC3AD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>Общий объем затрат составил 2</w:t>
      </w:r>
      <w:r w:rsidR="006B366F" w:rsidRPr="001A27AC">
        <w:rPr>
          <w:sz w:val="28"/>
          <w:szCs w:val="28"/>
        </w:rPr>
        <w:t> 981</w:t>
      </w:r>
      <w:r w:rsidRPr="001A27AC">
        <w:rPr>
          <w:sz w:val="28"/>
          <w:szCs w:val="28"/>
        </w:rPr>
        <w:t>,</w:t>
      </w:r>
      <w:r w:rsidR="006B366F" w:rsidRPr="001A27AC">
        <w:rPr>
          <w:sz w:val="28"/>
          <w:szCs w:val="28"/>
        </w:rPr>
        <w:t>6</w:t>
      </w:r>
      <w:r w:rsidRPr="001A27AC">
        <w:rPr>
          <w:sz w:val="28"/>
          <w:szCs w:val="28"/>
        </w:rPr>
        <w:t xml:space="preserve"> тыс. руб., в том числе: из местного бюджета – </w:t>
      </w:r>
      <w:r w:rsidR="006B366F" w:rsidRPr="001A27AC">
        <w:rPr>
          <w:sz w:val="28"/>
          <w:szCs w:val="28"/>
        </w:rPr>
        <w:t>1 597</w:t>
      </w:r>
      <w:r w:rsidRPr="001A27AC">
        <w:rPr>
          <w:sz w:val="28"/>
          <w:szCs w:val="28"/>
        </w:rPr>
        <w:t>,</w:t>
      </w:r>
      <w:r w:rsidR="006B366F" w:rsidRPr="001A27AC">
        <w:rPr>
          <w:sz w:val="28"/>
          <w:szCs w:val="28"/>
        </w:rPr>
        <w:t>9</w:t>
      </w:r>
      <w:r w:rsidRPr="001A27AC">
        <w:rPr>
          <w:sz w:val="28"/>
          <w:szCs w:val="28"/>
        </w:rPr>
        <w:t xml:space="preserve"> тыс. руб., из внебюджетных источников – 1 383,7 тыс. руб.:</w:t>
      </w:r>
    </w:p>
    <w:p w:rsidR="00877F05" w:rsidRPr="001A27AC" w:rsidRDefault="00CC3AD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проектирование 12-ти квартирного жилого дома по адресу: г. Бодайбо, ул. Урицкого,</w:t>
      </w:r>
      <w:r w:rsidR="00022DFD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83 - 407,3 тыс. руб.;</w:t>
      </w:r>
    </w:p>
    <w:p w:rsidR="00877F05" w:rsidRPr="001A27AC" w:rsidRDefault="00CC3AD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выполнены ремонтные работы муниципальной собственности – </w:t>
      </w:r>
      <w:r w:rsidR="006B366F" w:rsidRPr="001A27AC">
        <w:rPr>
          <w:sz w:val="28"/>
          <w:szCs w:val="28"/>
        </w:rPr>
        <w:t>1 240</w:t>
      </w:r>
      <w:r w:rsidRPr="001A27AC">
        <w:rPr>
          <w:sz w:val="28"/>
          <w:szCs w:val="28"/>
        </w:rPr>
        <w:t>,</w:t>
      </w:r>
      <w:r w:rsidR="006B366F" w:rsidRPr="001A27AC">
        <w:rPr>
          <w:sz w:val="28"/>
          <w:szCs w:val="28"/>
        </w:rPr>
        <w:t>6</w:t>
      </w:r>
      <w:r w:rsidRPr="001A27AC">
        <w:rPr>
          <w:sz w:val="28"/>
          <w:szCs w:val="28"/>
        </w:rPr>
        <w:t xml:space="preserve"> тыс.</w:t>
      </w:r>
      <w:r w:rsidR="00022DFD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руб.;</w:t>
      </w:r>
    </w:p>
    <w:p w:rsidR="00877F05" w:rsidRPr="001A27AC" w:rsidRDefault="00CC3ADF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r w:rsidR="00022DFD" w:rsidRPr="001A27AC">
        <w:rPr>
          <w:sz w:val="28"/>
          <w:szCs w:val="28"/>
        </w:rPr>
        <w:t xml:space="preserve">ремонтные работы тротуара, монтаж бордюрного камня, комплекс работ по монтажу памятной надписи, покраска букв мемориального комплекса </w:t>
      </w:r>
      <w:r w:rsidR="00E55668" w:rsidRPr="001A27AC">
        <w:rPr>
          <w:sz w:val="28"/>
          <w:szCs w:val="28"/>
        </w:rPr>
        <w:t xml:space="preserve">воинам-бодайбинцам, погибшим в Великой Отечественной войне </w:t>
      </w:r>
      <w:r w:rsidRPr="001A27AC">
        <w:rPr>
          <w:sz w:val="28"/>
          <w:szCs w:val="28"/>
        </w:rPr>
        <w:t>-1 333,7 тыс. руб.</w:t>
      </w:r>
    </w:p>
    <w:p w:rsidR="00877F05" w:rsidRPr="001A27AC" w:rsidRDefault="00E82395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 xml:space="preserve">4.3. </w:t>
      </w:r>
      <w:r w:rsidR="00DF13E7" w:rsidRPr="001A27AC">
        <w:rPr>
          <w:b/>
          <w:sz w:val="28"/>
          <w:szCs w:val="28"/>
        </w:rPr>
        <w:t>Обеспечение транспортной доступности</w:t>
      </w:r>
    </w:p>
    <w:p w:rsidR="00877F05" w:rsidRPr="001A27AC" w:rsidRDefault="00B62602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Протяженность дорог общего пользования на территории Бодайбинского района составляет </w:t>
      </w:r>
      <w:smartTag w:uri="urn:schemas-microsoft-com:office:smarttags" w:element="metricconverter">
        <w:smartTagPr>
          <w:attr w:name="ProductID" w:val="579 км"/>
        </w:smartTagPr>
        <w:r w:rsidRPr="001A27AC">
          <w:rPr>
            <w:sz w:val="28"/>
            <w:szCs w:val="28"/>
          </w:rPr>
          <w:t>579 км</w:t>
        </w:r>
        <w:r w:rsidR="00DD5C07" w:rsidRPr="001A27AC">
          <w:rPr>
            <w:sz w:val="28"/>
            <w:szCs w:val="28"/>
          </w:rPr>
          <w:t>.</w:t>
        </w:r>
      </w:smartTag>
      <w:r w:rsidRPr="001A27AC">
        <w:rPr>
          <w:sz w:val="28"/>
          <w:szCs w:val="28"/>
        </w:rPr>
        <w:t xml:space="preserve"> </w:t>
      </w:r>
      <w:r w:rsidR="00DD5C07" w:rsidRPr="001A27AC">
        <w:rPr>
          <w:sz w:val="28"/>
          <w:szCs w:val="28"/>
        </w:rPr>
        <w:t xml:space="preserve">Обслуживанием и ремонтом дорог занимается  филиал «Бодайбинский» АО «Дорожная служба Иркутской области». Большую помощь и поддержку в содержании отдельных участков дорог оказывают золотодобывающие предприятия района. </w:t>
      </w:r>
      <w:r w:rsidRPr="001A27AC">
        <w:rPr>
          <w:sz w:val="28"/>
          <w:szCs w:val="28"/>
        </w:rPr>
        <w:t xml:space="preserve">Протяженность автомобильных дорог общего пользования местного значения, находящихся в муниципальной собственности поселений, составляет 186 км, в том числе с твердым покрытием – 74 км, из них с усовершенствованным покрытием – 44 км. </w:t>
      </w:r>
    </w:p>
    <w:p w:rsidR="00877F05" w:rsidRPr="001A27AC" w:rsidRDefault="00947BD0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rFonts w:eastAsiaTheme="minorHAnsi"/>
          <w:sz w:val="28"/>
          <w:szCs w:val="28"/>
          <w:lang w:eastAsia="en-US"/>
        </w:rPr>
        <w:t>Для организации транспортного обслуживания населения между поселениями в 2022 г. из  бюджета МО г. Бодайбо и района была предоставлена субсидия в целях возмещения части затрат на выполнение работ, связанных с осуществлением регулярных перевозок по регулируемым тарифам автомобильным транспортом по муниципальным маршрутам регулярных перевозок в границах МО г. Бодайбо и района в размере 5 248,3 тыс. руб.</w:t>
      </w:r>
      <w:r w:rsidRPr="001A27AC">
        <w:rPr>
          <w:color w:val="C00000"/>
          <w:sz w:val="28"/>
          <w:szCs w:val="28"/>
        </w:rPr>
        <w:t xml:space="preserve"> </w:t>
      </w:r>
      <w:r w:rsidR="00B62602" w:rsidRPr="001A27AC">
        <w:rPr>
          <w:sz w:val="28"/>
          <w:szCs w:val="28"/>
        </w:rPr>
        <w:t xml:space="preserve">Услуги по осуществлению регулярных перевозок по регулируемым тарифам автомобильным транспортом по муниципальным маршрутам регулярных перевозок в границах муниципального образования г. Бодайбо и района оказывало ООО «УК ГОРОД». </w:t>
      </w:r>
    </w:p>
    <w:p w:rsidR="00E928E1" w:rsidRPr="001A27AC" w:rsidRDefault="00E928E1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2022 году в муниципальную собственность из областной государственной собственности был передан участок автодороги Бодайбо – ДОЛ «Звездочка» протяженностью 9,4км. На 2023 год в бюджет МО г. Бодайбо и района заложены средства на её содержание.</w:t>
      </w:r>
    </w:p>
    <w:p w:rsidR="00532012" w:rsidRPr="001A27AC" w:rsidRDefault="00E82395" w:rsidP="00877F0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5. Проблемы и перспективы социально-экономического развития</w:t>
      </w:r>
    </w:p>
    <w:p w:rsidR="00532012" w:rsidRPr="001A27AC" w:rsidRDefault="00DF13E7" w:rsidP="005320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Проблемы  социально-экономического развития</w:t>
      </w:r>
    </w:p>
    <w:p w:rsidR="00532012" w:rsidRPr="001A27AC" w:rsidRDefault="00532012" w:rsidP="005320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Проблемы территории муниципального образования г. Бодайбо и района, решение которых запланировано в долгосрочной перспективе в связи с дальнейшим развитием промышленности в Бодайбинском районе, в том числе с освоением месторождения Сухой Лог:</w:t>
      </w:r>
    </w:p>
    <w:p w:rsidR="00532012" w:rsidRPr="001A27AC" w:rsidRDefault="00532012" w:rsidP="005320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1. Строительство моста через реку Витим в районе в г. Бодайбо для обеспечения круглогодичного сообщения с областным центром и другими регионами страны;</w:t>
      </w:r>
    </w:p>
    <w:p w:rsidR="00532012" w:rsidRPr="001A27AC" w:rsidRDefault="00532012" w:rsidP="005320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Cs/>
          <w:iCs/>
          <w:sz w:val="28"/>
          <w:szCs w:val="28"/>
        </w:rPr>
      </w:pPr>
      <w:r w:rsidRPr="001A27AC">
        <w:rPr>
          <w:sz w:val="28"/>
          <w:szCs w:val="28"/>
        </w:rPr>
        <w:lastRenderedPageBreak/>
        <w:t xml:space="preserve">2.  Реконструкция  </w:t>
      </w:r>
      <w:r w:rsidRPr="001A27AC">
        <w:rPr>
          <w:bCs/>
          <w:iCs/>
          <w:sz w:val="28"/>
          <w:szCs w:val="28"/>
        </w:rPr>
        <w:t xml:space="preserve">взлетно-посадочной полосы путем замены грунтовой на асфальтобетонную с удлинением до </w:t>
      </w:r>
      <w:r w:rsidR="00780863" w:rsidRPr="001A27AC">
        <w:rPr>
          <w:bCs/>
          <w:iCs/>
          <w:sz w:val="28"/>
          <w:szCs w:val="28"/>
        </w:rPr>
        <w:t>2,2</w:t>
      </w:r>
      <w:r w:rsidRPr="001A27AC">
        <w:rPr>
          <w:bCs/>
          <w:iCs/>
          <w:sz w:val="28"/>
          <w:szCs w:val="28"/>
        </w:rPr>
        <w:t xml:space="preserve"> км для принятия современны</w:t>
      </w:r>
      <w:r w:rsidR="00780863" w:rsidRPr="001A27AC">
        <w:rPr>
          <w:bCs/>
          <w:iCs/>
          <w:sz w:val="28"/>
          <w:szCs w:val="28"/>
        </w:rPr>
        <w:t>х</w:t>
      </w:r>
      <w:r w:rsidRPr="001A27AC">
        <w:rPr>
          <w:bCs/>
          <w:iCs/>
          <w:sz w:val="28"/>
          <w:szCs w:val="28"/>
        </w:rPr>
        <w:t xml:space="preserve"> воздушных судов взамен устаревших моделей и налаживания сообщения не только с областным центром, но и с другими городами региона. </w:t>
      </w:r>
    </w:p>
    <w:p w:rsidR="00532012" w:rsidRPr="001A27AC" w:rsidRDefault="00532012" w:rsidP="005320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Cs/>
          <w:iCs/>
          <w:sz w:val="28"/>
          <w:szCs w:val="28"/>
        </w:rPr>
      </w:pPr>
      <w:r w:rsidRPr="001A27AC">
        <w:rPr>
          <w:bCs/>
          <w:iCs/>
          <w:sz w:val="28"/>
          <w:szCs w:val="28"/>
        </w:rPr>
        <w:t>3. Строительство автодороги Таксимо-Бодайбо.</w:t>
      </w:r>
    </w:p>
    <w:p w:rsidR="00532012" w:rsidRPr="001A27AC" w:rsidRDefault="00532012" w:rsidP="005320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 xml:space="preserve">Проблемы территории района социального плана: </w:t>
      </w:r>
    </w:p>
    <w:p w:rsidR="00780863" w:rsidRPr="001A27AC" w:rsidRDefault="00532012" w:rsidP="005320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1. Высокая стоимость авиабилетов. </w:t>
      </w:r>
    </w:p>
    <w:p w:rsidR="00532012" w:rsidRPr="001A27AC" w:rsidRDefault="00532012" w:rsidP="005320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2. Необходимость строительства жилья для работников бюджетной сферы.</w:t>
      </w:r>
    </w:p>
    <w:p w:rsidR="00532012" w:rsidRPr="001A27AC" w:rsidRDefault="00532012" w:rsidP="0053201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3. Недостаток специалистов в образовании, культуре и здравоохранении.</w:t>
      </w:r>
    </w:p>
    <w:p w:rsidR="00E82395" w:rsidRPr="001A27AC" w:rsidRDefault="00532012" w:rsidP="00E8239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4. </w:t>
      </w:r>
      <w:r w:rsidR="00E928E1" w:rsidRPr="001A27AC">
        <w:rPr>
          <w:sz w:val="28"/>
          <w:szCs w:val="28"/>
        </w:rPr>
        <w:t>Закрытие</w:t>
      </w:r>
      <w:r w:rsidRPr="001A27AC">
        <w:rPr>
          <w:sz w:val="28"/>
          <w:szCs w:val="28"/>
        </w:rPr>
        <w:t xml:space="preserve"> экономически неперспективных поселк</w:t>
      </w:r>
      <w:r w:rsidR="00E928E1" w:rsidRPr="001A27AC">
        <w:rPr>
          <w:sz w:val="28"/>
          <w:szCs w:val="28"/>
        </w:rPr>
        <w:t>ов</w:t>
      </w:r>
      <w:r w:rsidRPr="001A27AC">
        <w:rPr>
          <w:sz w:val="28"/>
          <w:szCs w:val="28"/>
        </w:rPr>
        <w:t xml:space="preserve"> Бодайбинского района Апрельск, Кяхтинский и Васильевский. </w:t>
      </w:r>
    </w:p>
    <w:p w:rsidR="00E82395" w:rsidRPr="001A27AC" w:rsidRDefault="00532012" w:rsidP="00E8239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Перспективы социально-экономического развития района</w:t>
      </w:r>
    </w:p>
    <w:p w:rsidR="00E82395" w:rsidRPr="001A27AC" w:rsidRDefault="00532012" w:rsidP="00E8239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Целью социально-экономической политики Администрации района является повышение качества жизни населения на основе обеспечения экономического роста территории, повышения эффективности системы управления, проведения эффективной социальной политики, дальнейшего развития инфраструктуры. </w:t>
      </w:r>
    </w:p>
    <w:p w:rsidR="00E82395" w:rsidRPr="001A27AC" w:rsidRDefault="00532012" w:rsidP="00E8239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1A27AC">
        <w:rPr>
          <w:bCs/>
          <w:sz w:val="28"/>
          <w:szCs w:val="28"/>
        </w:rPr>
        <w:t>Для достижения поставленной цели предстоит решить следующие основные задачи:</w:t>
      </w:r>
    </w:p>
    <w:p w:rsidR="00E82395" w:rsidRPr="001A27AC" w:rsidRDefault="00532012" w:rsidP="00E8239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 xml:space="preserve">В сфере экономики: </w:t>
      </w:r>
    </w:p>
    <w:p w:rsidR="00E82395" w:rsidRPr="001A27AC" w:rsidRDefault="00532012" w:rsidP="00E8239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b/>
          <w:i/>
          <w:sz w:val="28"/>
          <w:szCs w:val="28"/>
        </w:rPr>
        <w:t xml:space="preserve">- </w:t>
      </w:r>
      <w:r w:rsidRPr="001A27AC">
        <w:rPr>
          <w:sz w:val="28"/>
          <w:szCs w:val="28"/>
        </w:rPr>
        <w:t>Дальнейшее укрепление экономического потенциала  территории, основу которой составляют объекты золотодобычи и связанные с ними вспомогательные производства (электроэнергетика, металлургия, транспортна</w:t>
      </w:r>
      <w:r w:rsidR="00E928E1" w:rsidRPr="001A27AC">
        <w:rPr>
          <w:sz w:val="28"/>
          <w:szCs w:val="28"/>
        </w:rPr>
        <w:t>я инфраструктура, связь и т.д.);</w:t>
      </w:r>
    </w:p>
    <w:p w:rsidR="00E82395" w:rsidRPr="001A27AC" w:rsidRDefault="00532012" w:rsidP="00E8239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Сохранение тенденции  роста золотодобычи, связанной с освоением рудных месторождений и имеющей дальнейшую перспективу с освоением месторождения Сухой Лог, что позволяет прогнозировать создание новых рабочих мест, развитие инфраструктуры, в первую очередь, транспортной, как следствие, дополнитель</w:t>
      </w:r>
      <w:r w:rsidR="00E928E1" w:rsidRPr="001A27AC">
        <w:rPr>
          <w:sz w:val="28"/>
          <w:szCs w:val="28"/>
        </w:rPr>
        <w:t>ные поступления в бюджет района;</w:t>
      </w:r>
    </w:p>
    <w:p w:rsidR="00E82395" w:rsidRPr="001A27AC" w:rsidRDefault="00532012" w:rsidP="00E82395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Обеспечение роста инвестиционных вложений в экономику муниципального района за счет разраб</w:t>
      </w:r>
      <w:r w:rsidR="00E928E1" w:rsidRPr="001A27AC">
        <w:rPr>
          <w:sz w:val="28"/>
          <w:szCs w:val="28"/>
        </w:rPr>
        <w:t>отки золоторудных месторождений;</w:t>
      </w:r>
      <w:r w:rsidRPr="001A27AC">
        <w:rPr>
          <w:sz w:val="28"/>
          <w:szCs w:val="28"/>
        </w:rPr>
        <w:t xml:space="preserve"> </w:t>
      </w:r>
    </w:p>
    <w:p w:rsidR="00976113" w:rsidRPr="001A27AC" w:rsidRDefault="00532012" w:rsidP="00976113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Строительство мостового перехода через р. Витим, автодорог Таксимо-Бодайбо</w:t>
      </w:r>
      <w:r w:rsidR="00E928E1" w:rsidRPr="001A27AC">
        <w:rPr>
          <w:sz w:val="28"/>
          <w:szCs w:val="28"/>
        </w:rPr>
        <w:t>.</w:t>
      </w:r>
    </w:p>
    <w:p w:rsidR="00976113" w:rsidRPr="001A27AC" w:rsidRDefault="00532012" w:rsidP="00976113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В сфере управления:</w:t>
      </w:r>
    </w:p>
    <w:p w:rsidR="00976113" w:rsidRPr="001A27AC" w:rsidRDefault="00532012" w:rsidP="00976113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Повышение эффективности работы органов местного самоуправления на территории МО г. Бодайбо и района, обеспечение открытости, гласности  и доступности информации о деятельности органов местного самоуправления, обеспечение реализации прав г</w:t>
      </w:r>
      <w:r w:rsidR="00E928E1" w:rsidRPr="001A27AC">
        <w:rPr>
          <w:sz w:val="28"/>
          <w:szCs w:val="28"/>
        </w:rPr>
        <w:t>раждан на участие в управлении;</w:t>
      </w:r>
      <w:r w:rsidRPr="001A27AC">
        <w:rPr>
          <w:sz w:val="28"/>
          <w:szCs w:val="28"/>
        </w:rPr>
        <w:t xml:space="preserve"> </w:t>
      </w:r>
    </w:p>
    <w:p w:rsidR="00976113" w:rsidRPr="001A27AC" w:rsidRDefault="00532012" w:rsidP="00976113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1A27AC">
        <w:rPr>
          <w:sz w:val="28"/>
          <w:szCs w:val="28"/>
        </w:rPr>
        <w:t xml:space="preserve"> - Расширение практики программно-целевого планирования бюджета в целях  </w:t>
      </w:r>
      <w:r w:rsidRPr="001A27AC">
        <w:rPr>
          <w:rFonts w:eastAsia="Calibri"/>
          <w:sz w:val="28"/>
          <w:szCs w:val="28"/>
        </w:rPr>
        <w:t>финансирования под конкретные цели и мероприя</w:t>
      </w:r>
      <w:r w:rsidR="00E928E1" w:rsidRPr="001A27AC">
        <w:rPr>
          <w:rFonts w:eastAsia="Calibri"/>
          <w:sz w:val="28"/>
          <w:szCs w:val="28"/>
        </w:rPr>
        <w:t>тия;</w:t>
      </w:r>
    </w:p>
    <w:p w:rsidR="00976113" w:rsidRPr="001A27AC" w:rsidRDefault="00532012" w:rsidP="00976113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rFonts w:eastAsia="Calibri"/>
          <w:sz w:val="28"/>
          <w:szCs w:val="28"/>
        </w:rPr>
        <w:t xml:space="preserve">- Обеспечение социальной направленности бюджета – не менее 95% от общих расходов бюджета направлять на содержание и мероприятия </w:t>
      </w:r>
      <w:r w:rsidRPr="001A27AC">
        <w:rPr>
          <w:rFonts w:eastAsia="Calibri"/>
          <w:sz w:val="28"/>
          <w:szCs w:val="28"/>
        </w:rPr>
        <w:lastRenderedPageBreak/>
        <w:t>социальной сферы</w:t>
      </w:r>
      <w:r w:rsidRPr="001A27AC">
        <w:rPr>
          <w:sz w:val="28"/>
          <w:szCs w:val="28"/>
        </w:rPr>
        <w:t xml:space="preserve"> (образование, культура, здравоохранение, социальная политика, физическая культура и спорт, молодежная поли</w:t>
      </w:r>
      <w:r w:rsidR="00E928E1" w:rsidRPr="001A27AC">
        <w:rPr>
          <w:sz w:val="28"/>
          <w:szCs w:val="28"/>
        </w:rPr>
        <w:t>тика);</w:t>
      </w:r>
    </w:p>
    <w:p w:rsidR="00976113" w:rsidRPr="001A27AC" w:rsidRDefault="00532012" w:rsidP="00976113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 Совершенствование механизмов социального партнерства Администраци</w:t>
      </w:r>
      <w:r w:rsidR="00E928E1" w:rsidRPr="001A27AC">
        <w:rPr>
          <w:sz w:val="28"/>
          <w:szCs w:val="28"/>
        </w:rPr>
        <w:t>и</w:t>
      </w:r>
      <w:r w:rsidRPr="001A27AC">
        <w:rPr>
          <w:sz w:val="28"/>
          <w:szCs w:val="28"/>
        </w:rPr>
        <w:t xml:space="preserve"> и бизнес – структур для решения поставленных социальных задач и реализа</w:t>
      </w:r>
      <w:r w:rsidR="00E928E1" w:rsidRPr="001A27AC">
        <w:rPr>
          <w:sz w:val="28"/>
          <w:szCs w:val="28"/>
        </w:rPr>
        <w:t>ции социально-значимых проектов;</w:t>
      </w:r>
    </w:p>
    <w:p w:rsidR="00F023EF" w:rsidRPr="001A27AC" w:rsidRDefault="00532012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 - Привлечение в 2023 г. порядка  60,0 млн. руб. в рамках  соглашений о социально-экономическом партнерстве. </w:t>
      </w:r>
    </w:p>
    <w:p w:rsidR="00F023EF" w:rsidRPr="001A27AC" w:rsidRDefault="00532012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i/>
          <w:sz w:val="28"/>
          <w:szCs w:val="28"/>
        </w:rPr>
        <w:t>В сфере социальной политики</w:t>
      </w:r>
      <w:r w:rsidRPr="001A27AC">
        <w:rPr>
          <w:sz w:val="28"/>
          <w:szCs w:val="28"/>
        </w:rPr>
        <w:t xml:space="preserve">: </w:t>
      </w:r>
    </w:p>
    <w:p w:rsidR="00F023EF" w:rsidRPr="001A27AC" w:rsidRDefault="00532012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Обеспечение роста заработной платы в бюджетной сфере через достижение показателей уровня заработной платы в сфере образования, культуры, здравоохранения в соответствии с «</w:t>
      </w:r>
      <w:r w:rsidR="00E928E1" w:rsidRPr="001A27AC">
        <w:rPr>
          <w:sz w:val="28"/>
          <w:szCs w:val="28"/>
        </w:rPr>
        <w:t>майскими» Указами Президента РФ;</w:t>
      </w:r>
    </w:p>
    <w:p w:rsidR="00F023EF" w:rsidRPr="001A27AC" w:rsidRDefault="00532012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Повышение доступности и качества образовательных, медицинских услуг. В этом направлении необходимо предоставление гарантий, в первую очередь жилищных, для привлечения кадров в сферу образова</w:t>
      </w:r>
      <w:r w:rsidR="00E928E1" w:rsidRPr="001A27AC">
        <w:rPr>
          <w:sz w:val="28"/>
          <w:szCs w:val="28"/>
        </w:rPr>
        <w:t>ния, культуры и здравоохранения;</w:t>
      </w:r>
    </w:p>
    <w:p w:rsidR="00F023EF" w:rsidRPr="001A27AC" w:rsidRDefault="00532012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Развитие материально-технической базы учреждений социальной сферы: </w:t>
      </w:r>
    </w:p>
    <w:p w:rsidR="00F023EF" w:rsidRPr="001A27AC" w:rsidRDefault="00532012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а) завершение строительства Мамаканской СОШ;</w:t>
      </w:r>
    </w:p>
    <w:p w:rsidR="00F023EF" w:rsidRPr="001A27AC" w:rsidRDefault="00532012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б) завершение реконструкции МКУ «Культурно-досуговый центр г. Бодайбо и района».</w:t>
      </w:r>
    </w:p>
    <w:p w:rsidR="00F023EF" w:rsidRPr="001A27AC" w:rsidRDefault="001B5F1D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1A27AC">
        <w:rPr>
          <w:b/>
          <w:sz w:val="28"/>
          <w:szCs w:val="28"/>
        </w:rPr>
        <w:t xml:space="preserve">6. </w:t>
      </w:r>
      <w:r w:rsidRPr="001A27AC">
        <w:rPr>
          <w:b/>
          <w:bCs/>
          <w:sz w:val="28"/>
          <w:szCs w:val="28"/>
        </w:rPr>
        <w:t>Об осуществлении мэром г. Бодайбо и района</w:t>
      </w:r>
      <w:r w:rsidR="00453B98" w:rsidRPr="001A27AC">
        <w:rPr>
          <w:b/>
          <w:bCs/>
          <w:sz w:val="28"/>
          <w:szCs w:val="28"/>
        </w:rPr>
        <w:t>,</w:t>
      </w:r>
      <w:r w:rsidRPr="001A27AC">
        <w:rPr>
          <w:b/>
          <w:bCs/>
          <w:sz w:val="28"/>
          <w:szCs w:val="28"/>
        </w:rPr>
        <w:t xml:space="preserve">  </w:t>
      </w:r>
    </w:p>
    <w:p w:rsidR="00053E04" w:rsidRPr="001A27AC" w:rsidRDefault="00BD47B3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1A27AC">
        <w:rPr>
          <w:b/>
          <w:bCs/>
          <w:sz w:val="28"/>
          <w:szCs w:val="28"/>
        </w:rPr>
        <w:t>А</w:t>
      </w:r>
      <w:r w:rsidR="001B5F1D" w:rsidRPr="001A27AC">
        <w:rPr>
          <w:b/>
          <w:bCs/>
          <w:sz w:val="28"/>
          <w:szCs w:val="28"/>
        </w:rPr>
        <w:t>дминистрацией</w:t>
      </w:r>
      <w:r w:rsidR="00F023EF" w:rsidRPr="001A27AC">
        <w:rPr>
          <w:b/>
          <w:bCs/>
          <w:sz w:val="28"/>
          <w:szCs w:val="28"/>
        </w:rPr>
        <w:t xml:space="preserve"> </w:t>
      </w:r>
      <w:r w:rsidR="001B5F1D" w:rsidRPr="001A27AC">
        <w:rPr>
          <w:b/>
          <w:bCs/>
          <w:sz w:val="28"/>
          <w:szCs w:val="28"/>
        </w:rPr>
        <w:t xml:space="preserve">г. Бодайбо и района собственных полномочий </w:t>
      </w:r>
    </w:p>
    <w:p w:rsidR="00F023EF" w:rsidRPr="001A27AC" w:rsidRDefault="001B5F1D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rStyle w:val="af4"/>
          <w:b/>
          <w:sz w:val="28"/>
          <w:szCs w:val="28"/>
        </w:rPr>
      </w:pPr>
      <w:r w:rsidRPr="001A27AC">
        <w:rPr>
          <w:b/>
          <w:bCs/>
          <w:sz w:val="28"/>
          <w:szCs w:val="28"/>
        </w:rPr>
        <w:t>по решению</w:t>
      </w:r>
      <w:r w:rsidR="00F023EF" w:rsidRPr="001A27AC">
        <w:rPr>
          <w:b/>
          <w:bCs/>
          <w:sz w:val="28"/>
          <w:szCs w:val="28"/>
        </w:rPr>
        <w:t xml:space="preserve"> </w:t>
      </w:r>
      <w:r w:rsidRPr="001A27AC">
        <w:rPr>
          <w:b/>
          <w:bCs/>
          <w:sz w:val="28"/>
          <w:szCs w:val="28"/>
        </w:rPr>
        <w:t>вопросов мес</w:t>
      </w:r>
      <w:r w:rsidRPr="001A27AC">
        <w:rPr>
          <w:rStyle w:val="af4"/>
          <w:b/>
          <w:sz w:val="28"/>
          <w:szCs w:val="28"/>
        </w:rPr>
        <w:t>тного значения</w:t>
      </w:r>
    </w:p>
    <w:p w:rsidR="00F023EF" w:rsidRPr="001A27AC" w:rsidRDefault="001B5F1D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Важнейшее направление деятельности мэра – организация личного приема граждан Бодайбинского района, регулярное прямое общение мэра г. Бодайбо и района с жителями. </w:t>
      </w:r>
      <w:r w:rsidRPr="001A27AC">
        <w:rPr>
          <w:sz w:val="28"/>
          <w:szCs w:val="28"/>
        </w:rPr>
        <w:tab/>
        <w:t>В Администрации г. Бодайбо и района существует несколько каналов обратной связи с населением:</w:t>
      </w:r>
    </w:p>
    <w:p w:rsidR="00F023EF" w:rsidRPr="001A27AC" w:rsidRDefault="001B5F1D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личный прием граждан мэром г. Бодайбо и района, его заместителями и руководителями структурных подразде</w:t>
      </w:r>
      <w:r w:rsidRPr="001A27AC">
        <w:rPr>
          <w:rStyle w:val="af4"/>
          <w:sz w:val="28"/>
          <w:szCs w:val="28"/>
        </w:rPr>
        <w:t>лен</w:t>
      </w:r>
      <w:r w:rsidRPr="001A27AC">
        <w:rPr>
          <w:sz w:val="28"/>
          <w:szCs w:val="28"/>
        </w:rPr>
        <w:t>ий Администрации;</w:t>
      </w:r>
    </w:p>
    <w:p w:rsidR="00F023EF" w:rsidRPr="001A27AC" w:rsidRDefault="001B5F1D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ежемесячное выступление мэра г. Бодайбо и района, руководителей государственных и муниципальных учреждений в прямом эфире ООО «ВитимТелеком»;</w:t>
      </w:r>
    </w:p>
    <w:p w:rsidR="00F023EF" w:rsidRPr="001A27AC" w:rsidRDefault="001B5F1D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рассмотрение обращений граждан, поступивших в письменной форме, а также через официальный сайт Администрации г. Бодайбо и района, Платформу обратной связи (ПОС)</w:t>
      </w:r>
      <w:r w:rsidR="00453B98" w:rsidRPr="001A27AC">
        <w:rPr>
          <w:sz w:val="28"/>
          <w:szCs w:val="28"/>
        </w:rPr>
        <w:t>, социальные сети</w:t>
      </w:r>
      <w:r w:rsidRPr="001A27AC">
        <w:rPr>
          <w:sz w:val="28"/>
          <w:szCs w:val="28"/>
        </w:rPr>
        <w:t>;</w:t>
      </w:r>
    </w:p>
    <w:p w:rsidR="00F023EF" w:rsidRPr="001A27AC" w:rsidRDefault="001B5F1D" w:rsidP="00F023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проведение встреч мэра с населением </w:t>
      </w:r>
      <w:r w:rsidR="00453B98" w:rsidRPr="001A27AC">
        <w:rPr>
          <w:sz w:val="28"/>
          <w:szCs w:val="28"/>
        </w:rPr>
        <w:t xml:space="preserve"> в поселках </w:t>
      </w:r>
      <w:r w:rsidRPr="001A27AC">
        <w:rPr>
          <w:sz w:val="28"/>
          <w:szCs w:val="28"/>
        </w:rPr>
        <w:t>Бодайбинского района;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публикаци</w:t>
      </w:r>
      <w:r w:rsidR="00C252ED" w:rsidRPr="001A27AC">
        <w:rPr>
          <w:sz w:val="28"/>
          <w:szCs w:val="28"/>
        </w:rPr>
        <w:t>и</w:t>
      </w:r>
      <w:r w:rsidRPr="001A27AC">
        <w:rPr>
          <w:sz w:val="28"/>
          <w:szCs w:val="28"/>
        </w:rPr>
        <w:t xml:space="preserve"> в газете «Ленский шахтер» статей с разъяснением  действующего законодательства, ответами на вопросы граждан, должностных лиц района, поселений;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размещение социально-важной информации на официальном сайте </w:t>
      </w:r>
      <w:r w:rsidR="00453B98" w:rsidRPr="001A27AC">
        <w:rPr>
          <w:sz w:val="28"/>
          <w:szCs w:val="28"/>
          <w:lang w:val="en-US"/>
        </w:rPr>
        <w:t>http</w:t>
      </w:r>
      <w:r w:rsidR="00453B98" w:rsidRPr="001A27AC">
        <w:rPr>
          <w:sz w:val="28"/>
          <w:szCs w:val="28"/>
        </w:rPr>
        <w:t>//</w:t>
      </w:r>
      <w:hyperlink r:id="rId12" w:history="1">
        <w:r w:rsidR="00453B98" w:rsidRPr="001A27AC">
          <w:rPr>
            <w:rStyle w:val="a3"/>
            <w:sz w:val="28"/>
            <w:szCs w:val="28"/>
          </w:rPr>
          <w:t>:</w:t>
        </w:r>
        <w:r w:rsidRPr="001A27AC">
          <w:rPr>
            <w:rStyle w:val="a3"/>
            <w:sz w:val="28"/>
            <w:szCs w:val="28"/>
            <w:lang w:val="en-US"/>
          </w:rPr>
          <w:t>bodaybo</w:t>
        </w:r>
        <w:r w:rsidRPr="001A27AC">
          <w:rPr>
            <w:rStyle w:val="a3"/>
            <w:sz w:val="28"/>
            <w:szCs w:val="28"/>
          </w:rPr>
          <w:t>38.</w:t>
        </w:r>
        <w:r w:rsidRPr="001A27AC">
          <w:rPr>
            <w:rStyle w:val="a3"/>
            <w:sz w:val="28"/>
            <w:szCs w:val="28"/>
            <w:lang w:val="en-US"/>
          </w:rPr>
          <w:t>ru</w:t>
        </w:r>
      </w:hyperlink>
      <w:r w:rsidRPr="001A27AC">
        <w:rPr>
          <w:sz w:val="28"/>
          <w:szCs w:val="28"/>
        </w:rPr>
        <w:t>, страницах Администрации г. Бодайбо и района в социальных сетях: «Одноклассники», «Вконтакте», «Телеграм</w:t>
      </w:r>
      <w:r w:rsidR="0053370C">
        <w:rPr>
          <w:sz w:val="28"/>
          <w:szCs w:val="28"/>
        </w:rPr>
        <w:t>м</w:t>
      </w:r>
      <w:r w:rsidRPr="001A27AC">
        <w:rPr>
          <w:sz w:val="28"/>
          <w:szCs w:val="28"/>
        </w:rPr>
        <w:t>».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>В 2022 г</w:t>
      </w:r>
      <w:r w:rsidR="00144E19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в Администрацию района с устными и письменными заявлениями обратилось 632 чел</w:t>
      </w:r>
      <w:r w:rsidR="00144E19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>, что на 13% меньше, чем в 2021 г.</w:t>
      </w:r>
      <w:r w:rsidR="00144E19" w:rsidRPr="001A27AC">
        <w:rPr>
          <w:sz w:val="28"/>
          <w:szCs w:val="28"/>
        </w:rPr>
        <w:t>, из</w:t>
      </w:r>
      <w:r w:rsidRPr="001A27AC">
        <w:rPr>
          <w:sz w:val="28"/>
          <w:szCs w:val="28"/>
        </w:rPr>
        <w:t xml:space="preserve"> них 21 обращени</w:t>
      </w:r>
      <w:r w:rsidR="00453B98" w:rsidRPr="001A27AC">
        <w:rPr>
          <w:sz w:val="28"/>
          <w:szCs w:val="28"/>
        </w:rPr>
        <w:t>е</w:t>
      </w:r>
      <w:r w:rsidRPr="001A27AC">
        <w:rPr>
          <w:sz w:val="28"/>
          <w:szCs w:val="28"/>
        </w:rPr>
        <w:t>, перенаправленн</w:t>
      </w:r>
      <w:r w:rsidR="00453B98" w:rsidRPr="001A27AC">
        <w:rPr>
          <w:sz w:val="28"/>
          <w:szCs w:val="28"/>
        </w:rPr>
        <w:t>ое</w:t>
      </w:r>
      <w:r w:rsidRPr="001A27AC">
        <w:rPr>
          <w:sz w:val="28"/>
          <w:szCs w:val="28"/>
        </w:rPr>
        <w:t xml:space="preserve"> из органов государственной власти</w:t>
      </w:r>
      <w:r w:rsidR="00144E19" w:rsidRPr="001A27AC">
        <w:rPr>
          <w:sz w:val="28"/>
          <w:szCs w:val="28"/>
        </w:rPr>
        <w:t>,  в</w:t>
      </w:r>
      <w:r w:rsidRPr="001A27AC">
        <w:rPr>
          <w:sz w:val="28"/>
          <w:szCs w:val="28"/>
        </w:rPr>
        <w:t xml:space="preserve"> том числе 7 обращений из Администрации Президента Российской Федерации. 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Cs/>
          <w:color w:val="0D0D0D" w:themeColor="text1" w:themeTint="F2"/>
          <w:sz w:val="28"/>
          <w:szCs w:val="28"/>
          <w:shd w:val="clear" w:color="auto" w:fill="FFFFFF"/>
        </w:rPr>
      </w:pPr>
      <w:r w:rsidRPr="001A27AC">
        <w:rPr>
          <w:bCs/>
          <w:color w:val="0D0D0D" w:themeColor="text1" w:themeTint="F2"/>
          <w:sz w:val="28"/>
          <w:szCs w:val="28"/>
          <w:shd w:val="clear" w:color="auto" w:fill="FFFFFF"/>
        </w:rPr>
        <w:t>В связи с осложнением эпидемиологической обстановки, сопряженной с высоким риском инфицирования COVID-19, Общероссийский</w:t>
      </w:r>
      <w:r w:rsidR="00144E19" w:rsidRPr="001A27AC">
        <w:rPr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A27AC">
        <w:rPr>
          <w:bCs/>
          <w:color w:val="0D0D0D" w:themeColor="text1" w:themeTint="F2"/>
          <w:sz w:val="28"/>
          <w:szCs w:val="28"/>
          <w:shd w:val="clear" w:color="auto" w:fill="FFFFFF"/>
        </w:rPr>
        <w:t>день приема граждан в Администрации района, запланированный на 12 декабря 2022 г</w:t>
      </w:r>
      <w:r w:rsidR="00144E19" w:rsidRPr="001A27AC">
        <w:rPr>
          <w:bCs/>
          <w:color w:val="0D0D0D" w:themeColor="text1" w:themeTint="F2"/>
          <w:sz w:val="28"/>
          <w:szCs w:val="28"/>
          <w:shd w:val="clear" w:color="auto" w:fill="FFFFFF"/>
        </w:rPr>
        <w:t>.</w:t>
      </w:r>
      <w:r w:rsidRPr="001A27AC">
        <w:rPr>
          <w:bCs/>
          <w:color w:val="0D0D0D" w:themeColor="text1" w:themeTint="F2"/>
          <w:sz w:val="28"/>
          <w:szCs w:val="28"/>
          <w:shd w:val="clear" w:color="auto" w:fill="FFFFFF"/>
        </w:rPr>
        <w:t xml:space="preserve"> не проводился.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Наиболее актуальные вопросы, с которыми обращаются граждане в органы местного самоуправления: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улучшение жилищных условий, предоставление и ремонт жилья;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предоставление социально незащищенным слоям населения материальной помощи для оплаты проезда в лечебные учреждения, в связи с необходимостью получения высококвалифицированных медицинских услуг, родовспоможения, получения консультаций, оперативного лечения, а также оказание помощи гражданам, пострадавшим от пожаров;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переселение из ветхого и аварийного жилья;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жалобы на работу обслуживающих компаний;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транспортное сообщение Бодайбинского района с другими регионами;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ремонт и содержание дорог;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отлов и содержание безнадзорных собак и кошек;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комплектование медицинскими кадрами ОГБУЗ «Районная больница г. Бодайбо»;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благоустройство придомовых территорий;</w:t>
      </w:r>
    </w:p>
    <w:p w:rsidR="003C7CEF" w:rsidRPr="001A27AC" w:rsidRDefault="00B424DC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 - строительство моста через р. Витим;</w:t>
      </w:r>
    </w:p>
    <w:p w:rsidR="003C7CEF" w:rsidRPr="001A27AC" w:rsidRDefault="00B424DC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стоимость авиабилетов из г. Бодайбо.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Обращения рассматриваются в установленном порядке, заявител</w:t>
      </w:r>
      <w:r w:rsidR="00144E19" w:rsidRPr="001A27AC">
        <w:rPr>
          <w:sz w:val="28"/>
          <w:szCs w:val="28"/>
        </w:rPr>
        <w:t xml:space="preserve">и </w:t>
      </w:r>
      <w:r w:rsidRPr="001A27AC">
        <w:rPr>
          <w:sz w:val="28"/>
          <w:szCs w:val="28"/>
        </w:rPr>
        <w:t xml:space="preserve">своевременно </w:t>
      </w:r>
      <w:r w:rsidR="00144E19" w:rsidRPr="001A27AC">
        <w:rPr>
          <w:sz w:val="28"/>
          <w:szCs w:val="28"/>
        </w:rPr>
        <w:t>получают</w:t>
      </w:r>
      <w:r w:rsidRPr="001A27AC">
        <w:rPr>
          <w:sz w:val="28"/>
          <w:szCs w:val="28"/>
        </w:rPr>
        <w:t xml:space="preserve"> ответы.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Более  50% обращений, поступивших в Администрацию района в 2022 г</w:t>
      </w:r>
      <w:r w:rsidR="00144E19" w:rsidRPr="001A27AC">
        <w:rPr>
          <w:sz w:val="28"/>
          <w:szCs w:val="28"/>
        </w:rPr>
        <w:t>.,</w:t>
      </w:r>
      <w:r w:rsidRPr="001A27AC">
        <w:rPr>
          <w:sz w:val="28"/>
          <w:szCs w:val="28"/>
        </w:rPr>
        <w:t xml:space="preserve"> содержали вопросы,  не относящиеся к компетенции  </w:t>
      </w:r>
      <w:r w:rsidR="00144E19" w:rsidRPr="001A27AC">
        <w:rPr>
          <w:sz w:val="28"/>
          <w:szCs w:val="28"/>
        </w:rPr>
        <w:t>МО</w:t>
      </w:r>
      <w:r w:rsidRPr="001A27AC">
        <w:rPr>
          <w:sz w:val="28"/>
          <w:szCs w:val="28"/>
        </w:rPr>
        <w:t xml:space="preserve"> г. Бодайбо и района. В связи с этим они были перенаправлены по компетенции для рассмотрения и дачи ответа заявителям. </w:t>
      </w:r>
      <w:r w:rsidR="00B424DC" w:rsidRPr="001A27AC">
        <w:rPr>
          <w:sz w:val="28"/>
          <w:szCs w:val="28"/>
        </w:rPr>
        <w:tab/>
      </w:r>
      <w:r w:rsidRPr="001A27AC">
        <w:rPr>
          <w:sz w:val="28"/>
          <w:szCs w:val="28"/>
        </w:rPr>
        <w:t>Характер обращений в целом по сравнению с 2021 г</w:t>
      </w:r>
      <w:r w:rsidR="00144E19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не изменился. Все также основную массу сообщений составляют обращения об оказании материальной помощи в связи с трудным жизненным положением, необходимостью проезда в областной центр для получения высококвалифицированной медицинской помощи. 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Личный прием граждан мэром г. Бодайбо и района, его заместителями, а также специалистами Администрации проводи</w:t>
      </w:r>
      <w:r w:rsidR="00B424DC" w:rsidRPr="001A27AC">
        <w:rPr>
          <w:sz w:val="28"/>
          <w:szCs w:val="28"/>
        </w:rPr>
        <w:t>л</w:t>
      </w:r>
      <w:r w:rsidRPr="001A27AC">
        <w:rPr>
          <w:sz w:val="28"/>
          <w:szCs w:val="28"/>
        </w:rPr>
        <w:t>ся в соответствии с утвержденным графиком. График приема ежемесячно публикуется в газете «Ленский шахтер» и размещается на информационном стенде Администрации. Гражданам, обратившимся на личном приеме, даются письменные либо устные ответы.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В практику мэра г. Бодайбо и района входят регулярные поездки по району и встречи с жителями поселений, во время которых он отчитывается </w:t>
      </w:r>
      <w:r w:rsidRPr="001A27AC">
        <w:rPr>
          <w:sz w:val="28"/>
          <w:szCs w:val="28"/>
        </w:rPr>
        <w:lastRenderedPageBreak/>
        <w:t>перед населением о проделанной</w:t>
      </w:r>
      <w:r w:rsidR="00B424DC" w:rsidRPr="001A27AC">
        <w:rPr>
          <w:sz w:val="28"/>
          <w:szCs w:val="28"/>
        </w:rPr>
        <w:t xml:space="preserve"> им</w:t>
      </w:r>
      <w:r w:rsidRPr="001A27AC">
        <w:rPr>
          <w:sz w:val="28"/>
          <w:szCs w:val="28"/>
        </w:rPr>
        <w:t xml:space="preserve"> </w:t>
      </w:r>
      <w:r w:rsidR="00144E19" w:rsidRPr="001A27AC">
        <w:rPr>
          <w:sz w:val="28"/>
          <w:szCs w:val="28"/>
        </w:rPr>
        <w:t xml:space="preserve">и </w:t>
      </w:r>
      <w:r w:rsidRPr="001A27AC">
        <w:rPr>
          <w:sz w:val="28"/>
          <w:szCs w:val="28"/>
        </w:rPr>
        <w:t>Администрацией района работе за прошедший период и отвечает на волнующие жителей поселков вопросы. Отмечается большой положительный эффект от встреч, так как во время прямого диалога у людей есть возможность решить острые, жизненные вопросы. По итогам встреч Администрацией района составляется дальнейший план работы</w:t>
      </w:r>
      <w:r w:rsidR="003C7CEF" w:rsidRPr="001A27AC">
        <w:rPr>
          <w:sz w:val="28"/>
          <w:szCs w:val="28"/>
        </w:rPr>
        <w:t>,</w:t>
      </w:r>
      <w:r w:rsidRPr="001A27AC">
        <w:rPr>
          <w:sz w:val="28"/>
          <w:szCs w:val="28"/>
        </w:rPr>
        <w:t xml:space="preserve"> </w:t>
      </w:r>
      <w:r w:rsidR="00B424DC" w:rsidRPr="001A27AC">
        <w:rPr>
          <w:sz w:val="28"/>
          <w:szCs w:val="28"/>
        </w:rPr>
        <w:t xml:space="preserve">принимаются меры для </w:t>
      </w:r>
      <w:r w:rsidRPr="001A27AC">
        <w:rPr>
          <w:sz w:val="28"/>
          <w:szCs w:val="28"/>
        </w:rPr>
        <w:t>решения наиболее актуальных проблем.</w:t>
      </w:r>
    </w:p>
    <w:p w:rsidR="003C7CEF" w:rsidRPr="001A27AC" w:rsidRDefault="001B5F1D" w:rsidP="003C7CEF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течение года к мэру г. Бодайбо и района, его заместителям можно обратиться через официальный сайт Администрации г. Бодайбо и района, через Платформу обратной связи, а также через официальные страницы Администрации и мэра в социальных сетях.</w:t>
      </w:r>
    </w:p>
    <w:p w:rsidR="00053E04" w:rsidRPr="001A27AC" w:rsidRDefault="001B5F1D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1A27AC">
        <w:rPr>
          <w:sz w:val="28"/>
          <w:szCs w:val="28"/>
        </w:rPr>
        <w:t>Число граждан, обратившихся в Администрацию, ежегодно растет.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Взаимодействие со СМИ, гражданами и общественными</w:t>
      </w:r>
    </w:p>
    <w:p w:rsidR="00053E04" w:rsidRPr="001A27AC" w:rsidRDefault="00532012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о</w:t>
      </w:r>
      <w:r w:rsidR="00144E19" w:rsidRPr="001A27AC">
        <w:rPr>
          <w:b/>
          <w:sz w:val="28"/>
          <w:szCs w:val="28"/>
        </w:rPr>
        <w:t>рганизациями</w:t>
      </w:r>
      <w:r w:rsidRPr="001A27AC">
        <w:rPr>
          <w:b/>
          <w:sz w:val="28"/>
          <w:szCs w:val="28"/>
        </w:rPr>
        <w:t xml:space="preserve"> </w:t>
      </w:r>
      <w:r w:rsidR="00144E19" w:rsidRPr="001A27AC">
        <w:rPr>
          <w:b/>
          <w:sz w:val="28"/>
          <w:szCs w:val="28"/>
        </w:rPr>
        <w:t>города и района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Одним из важнейших направлений деятельности мэра г. Бодайбо и района является регулярное прямое общение с жителями, обеспечение доступа к информации о</w:t>
      </w:r>
      <w:r w:rsidR="00DD047A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деятельности Администрации района, её структурных подразделений в средствах массовой информации и в сети Интернет.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течение года к мэру г. Бодайбо и района, его заместителям поступали обращения через официальный сайт Администрации г. Бодайбо и района, на котором публикуется вся актуальная для населения информация: новости, объявления, актуальные интервью с мэром г. Бодайбо и района, освещение деятельности структурных подразделений Администрации.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Новостной блок официального сайта Администрации обновляется ежедневно. За год в новостной ленте опубликовано более 800 объявлений, информационных сообщений, репортажей о важнейших общественных событиях, памятных и знаменательных датах, встречах с руководителями золотодобывающих предприятий, представителями общественных организаций, молодежью. Наиболее значимые новости размещаются на сайте в видео-формате. 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Кроме того, в специальных рубриках сайта размещена наиболее значимая информация для населения: о муниципальных услугах и программах, о порядке обращений граждан и состоянии общественной безопасности, отчеты об исполнении бюджета, о работе Комиссии по делам несовершеннолетних и защите их прав, а также  информация  управлений, отделов Администрации г. Бодайбо и района.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Руководители Администрации района, структурных подразделений активно сотрудничали с местными средствами массовой информации. </w:t>
      </w:r>
      <w:r w:rsidR="0053370C" w:rsidRPr="001A27AC">
        <w:rPr>
          <w:sz w:val="28"/>
          <w:szCs w:val="28"/>
        </w:rPr>
        <w:t xml:space="preserve">Практически в каждом номере газеты «Ленский шахтер» и новостном выпуске телекомпании ООО «Витим-Телеком» публиковались статьи и сюжеты о работе органов местного самоуправления, с заседаний комиссий, Думы г. Бодайбо и района, объявления, отчеты, поздравления с профессиональными праздниками, юбилейными датами граждан и </w:t>
      </w:r>
      <w:r w:rsidR="0053370C" w:rsidRPr="001A27AC">
        <w:rPr>
          <w:sz w:val="28"/>
          <w:szCs w:val="28"/>
        </w:rPr>
        <w:lastRenderedPageBreak/>
        <w:t>учреждений.</w:t>
      </w:r>
      <w:r w:rsidR="0053370C">
        <w:rPr>
          <w:sz w:val="28"/>
          <w:szCs w:val="28"/>
        </w:rPr>
        <w:t xml:space="preserve"> </w:t>
      </w:r>
      <w:r w:rsidR="0053370C" w:rsidRPr="001A27AC">
        <w:rPr>
          <w:sz w:val="28"/>
          <w:szCs w:val="28"/>
        </w:rPr>
        <w:t xml:space="preserve">Совместно с телекомпанией организована передача «Актуальный диалог», во время  которой  мэр г. Бодайбо и района отвечал на вопросы жителей. </w:t>
      </w:r>
    </w:p>
    <w:p w:rsidR="00053E04" w:rsidRPr="001A27AC" w:rsidRDefault="0053370C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целях расширения аудитории и повышения эффективности взаимодействия органов местного самоуправления с жителями Бодайбинского района, с 2017 года созданы официальные группы в социальных сетях «Одноклассники», «В Контакте» и в мессенджере «Telegram-канал», на которых размещаются новости</w:t>
      </w:r>
      <w:r>
        <w:rPr>
          <w:sz w:val="28"/>
          <w:szCs w:val="28"/>
        </w:rPr>
        <w:t>,</w:t>
      </w:r>
      <w:r w:rsidRPr="001A27AC">
        <w:rPr>
          <w:sz w:val="28"/>
          <w:szCs w:val="28"/>
        </w:rPr>
        <w:t xml:space="preserve"> и публикуется вся официальная информация. </w:t>
      </w:r>
      <w:r w:rsidR="00144E19" w:rsidRPr="001A27AC">
        <w:rPr>
          <w:sz w:val="28"/>
          <w:szCs w:val="28"/>
        </w:rPr>
        <w:t>На 01.02.2023 г. участниками групп являются порядка 5,8 тыс. чел. Ссылки на официальные страницы Администрации МО г. Бодайбо и района: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hyperlink r:id="rId13" w:history="1">
        <w:r w:rsidRPr="001A27AC">
          <w:rPr>
            <w:rStyle w:val="a3"/>
            <w:sz w:val="28"/>
            <w:szCs w:val="28"/>
          </w:rPr>
          <w:t>http://bodaybo38.ru</w:t>
        </w:r>
      </w:hyperlink>
      <w:r w:rsidRPr="001A27AC">
        <w:rPr>
          <w:sz w:val="28"/>
          <w:szCs w:val="28"/>
        </w:rPr>
        <w:t xml:space="preserve"> – официальный сайт Администрации МО г. Бодайбо и района;</w:t>
      </w:r>
    </w:p>
    <w:p w:rsidR="00053E04" w:rsidRPr="001A27AC" w:rsidRDefault="00053E04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 - </w:t>
      </w:r>
      <w:hyperlink r:id="rId14" w:history="1">
        <w:r w:rsidRPr="001A27AC">
          <w:rPr>
            <w:rStyle w:val="a3"/>
            <w:sz w:val="28"/>
            <w:szCs w:val="28"/>
          </w:rPr>
          <w:t>https://vk.com/bodaybo38</w:t>
        </w:r>
      </w:hyperlink>
      <w:r w:rsidRPr="001A27AC">
        <w:rPr>
          <w:sz w:val="28"/>
          <w:szCs w:val="28"/>
        </w:rPr>
        <w:t xml:space="preserve"> - официальная группа «В Контакте»;</w:t>
      </w:r>
    </w:p>
    <w:p w:rsidR="00053E04" w:rsidRPr="001A27AC" w:rsidRDefault="00CF2D25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E04" w:rsidRPr="001A27AC">
        <w:rPr>
          <w:sz w:val="28"/>
          <w:szCs w:val="28"/>
        </w:rPr>
        <w:t xml:space="preserve">- </w:t>
      </w:r>
      <w:hyperlink r:id="rId15" w:history="1">
        <w:r w:rsidR="00053E04" w:rsidRPr="001A27AC">
          <w:rPr>
            <w:rStyle w:val="a3"/>
            <w:sz w:val="28"/>
            <w:szCs w:val="28"/>
          </w:rPr>
          <w:t>https://ok.ru/bodaybo38</w:t>
        </w:r>
      </w:hyperlink>
      <w:r w:rsidR="00053E04" w:rsidRPr="001A27AC">
        <w:rPr>
          <w:sz w:val="28"/>
          <w:szCs w:val="28"/>
        </w:rPr>
        <w:t xml:space="preserve"> - официальная группа в социальной сети «Одноклассники»;</w:t>
      </w:r>
    </w:p>
    <w:p w:rsidR="00053E04" w:rsidRPr="001A27AC" w:rsidRDefault="00053E04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</w:t>
      </w:r>
      <w:hyperlink r:id="rId16" w:history="1">
        <w:r w:rsidRPr="001A27AC">
          <w:rPr>
            <w:rStyle w:val="a3"/>
            <w:sz w:val="28"/>
            <w:szCs w:val="28"/>
          </w:rPr>
          <w:t>https://t.me/admBodaybo</w:t>
        </w:r>
      </w:hyperlink>
      <w:r w:rsidRPr="001A27AC">
        <w:rPr>
          <w:sz w:val="28"/>
          <w:szCs w:val="28"/>
        </w:rPr>
        <w:t xml:space="preserve"> - официальный канал в </w:t>
      </w:r>
      <w:r w:rsidR="0053370C" w:rsidRPr="001A27AC">
        <w:rPr>
          <w:sz w:val="28"/>
          <w:szCs w:val="28"/>
        </w:rPr>
        <w:t>Телеграм</w:t>
      </w:r>
      <w:r w:rsidR="0053370C">
        <w:rPr>
          <w:sz w:val="28"/>
          <w:szCs w:val="28"/>
        </w:rPr>
        <w:t>м</w:t>
      </w:r>
      <w:r w:rsidRPr="001A27AC">
        <w:rPr>
          <w:sz w:val="28"/>
          <w:szCs w:val="28"/>
        </w:rPr>
        <w:t>.</w:t>
      </w:r>
    </w:p>
    <w:p w:rsidR="00053E04" w:rsidRPr="001A27AC" w:rsidRDefault="00053E04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Новости активно обсуждаются,  комментируются, граждане задают вопросы, на </w:t>
      </w:r>
      <w:r w:rsidR="00144E19" w:rsidRPr="001A27AC">
        <w:rPr>
          <w:sz w:val="28"/>
          <w:szCs w:val="28"/>
        </w:rPr>
        <w:t>которые специалисты Администрации дают подробные ответы, оказывают консультативную помощь.  Общение через социальные сети повышает уровень доверия к власти и экономит время жителей и специалистов Администрации МО г. Бодайбо и района.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1A27AC">
        <w:rPr>
          <w:color w:val="000000"/>
          <w:sz w:val="28"/>
          <w:szCs w:val="28"/>
          <w:shd w:val="clear" w:color="auto" w:fill="FFFFFF"/>
        </w:rPr>
        <w:t>В течение трех лет</w:t>
      </w:r>
      <w:r w:rsidRPr="001A27AC">
        <w:rPr>
          <w:color w:val="000000"/>
          <w:sz w:val="28"/>
          <w:szCs w:val="28"/>
        </w:rPr>
        <w:t xml:space="preserve"> </w:t>
      </w:r>
      <w:r w:rsidR="00C252ED" w:rsidRPr="001A27AC">
        <w:rPr>
          <w:color w:val="000000"/>
          <w:sz w:val="28"/>
          <w:szCs w:val="28"/>
        </w:rPr>
        <w:t xml:space="preserve">в </w:t>
      </w:r>
      <w:r w:rsidRPr="001A27AC">
        <w:rPr>
          <w:color w:val="000000"/>
          <w:sz w:val="28"/>
          <w:szCs w:val="28"/>
        </w:rPr>
        <w:t xml:space="preserve">районе работает система «Инцидент Менеджмент» - </w:t>
      </w:r>
      <w:r w:rsidRPr="001A27AC">
        <w:rPr>
          <w:color w:val="000000"/>
          <w:sz w:val="28"/>
          <w:szCs w:val="28"/>
          <w:shd w:val="clear" w:color="auto" w:fill="FFFFFF"/>
        </w:rPr>
        <w:t xml:space="preserve">система мониторинга, разработанная компанией «Медиалогия». Её основная цель — быстрое реагирование на темы, которые поднимают пользователи соцсетей. Система выявляет и собирает значимые сообщения: негативные оценки, жалобы, вопросы, отзывы, благодарности. </w:t>
      </w:r>
      <w:r w:rsidRPr="001A27AC">
        <w:rPr>
          <w:color w:val="000000"/>
          <w:sz w:val="28"/>
          <w:szCs w:val="28"/>
        </w:rPr>
        <w:t xml:space="preserve">Результаты отправляются администратору. Публично ответить на запрос необходимо в </w:t>
      </w:r>
      <w:r w:rsidR="00B424DC" w:rsidRPr="001A27AC">
        <w:rPr>
          <w:color w:val="000000"/>
          <w:sz w:val="28"/>
          <w:szCs w:val="28"/>
        </w:rPr>
        <w:t xml:space="preserve"> течение </w:t>
      </w:r>
      <w:r w:rsidRPr="001A27AC">
        <w:rPr>
          <w:color w:val="000000"/>
          <w:sz w:val="28"/>
          <w:szCs w:val="28"/>
        </w:rPr>
        <w:t>нескольких часов. В Бодайбинском районе с помощью системы ежемесячно поступает более 70 обращений, комментариев из соцсетей. В большинстве комментариев речь идёт о проблемах: отлов и содержание безнадзорных животных; комплектование медицинскими кадрами ОГБУЗ «Районная больница г. Бодайбо»; благоустройство придомовых территорий; строительство моста через р. Витим; стоимость авиабилетов из г. Бодайбо; жалобы на работу обслуживающих компаний; транспортное сообщение Бодайбинского района с другими регионами; ремонт и содержание дорог и многое другое.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Сегодня самым удобным способом общения граждан и власти являются соцсети.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b/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В 2022 г. по инициативе мэра г. Бодайбо и района в мессенджере «Telegram-канал» создана группа #Юмашевсвами: </w:t>
      </w:r>
      <w:hyperlink r:id="rId17" w:history="1">
        <w:r w:rsidRPr="001A27AC">
          <w:rPr>
            <w:rStyle w:val="a3"/>
            <w:sz w:val="28"/>
            <w:szCs w:val="28"/>
          </w:rPr>
          <w:t>https://t.me/evg_yumashev38</w:t>
        </w:r>
      </w:hyperlink>
      <w:r w:rsidRPr="001A27AC">
        <w:rPr>
          <w:sz w:val="28"/>
          <w:szCs w:val="28"/>
        </w:rPr>
        <w:t xml:space="preserve">. И муниципальная власть, а именно мэр стал еще ближе к избирателям. Чат, по сути, является онлайн инструментом для отработки запросов. Граждане, написавшие обращение или запрос, получают </w:t>
      </w:r>
      <w:r w:rsidRPr="001A27AC">
        <w:rPr>
          <w:sz w:val="28"/>
          <w:szCs w:val="28"/>
        </w:rPr>
        <w:lastRenderedPageBreak/>
        <w:t>быстрый ответ в онлайн, и решение проблемы в оффлайн. Ежедневно в чат мэру пишут сотни сообщений,  по большинству мэр или специалисты администрации дают реакцию – ответ или решение. Чат в тг-канале Юмашева можно считать не только сканером проблем, которые есть в районе, но и маркером настроений жителей.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По самым сложным, болезненным и актуальным вопросам записываются дополнительные комментарии по ТВ, публикуются интервью в газете «Ленский шахтёр». Кроме того, с целью привлечения внимания к проблемам северных территорий, дальнейшей реализации перспективных программ и обсуждения актуальных проблем Бодайбинского района, Администрация сотруднича</w:t>
      </w:r>
      <w:r w:rsidR="00B424DC" w:rsidRPr="001A27AC">
        <w:rPr>
          <w:sz w:val="28"/>
          <w:szCs w:val="28"/>
        </w:rPr>
        <w:t>ла</w:t>
      </w:r>
      <w:r w:rsidRPr="001A27AC">
        <w:rPr>
          <w:sz w:val="28"/>
          <w:szCs w:val="28"/>
        </w:rPr>
        <w:t xml:space="preserve"> с региональными и федеральными средствами массовой информации. В областных телевизионных программах и в печати регулярно озвучива</w:t>
      </w:r>
      <w:r w:rsidR="00B424DC" w:rsidRPr="001A27AC">
        <w:rPr>
          <w:sz w:val="28"/>
          <w:szCs w:val="28"/>
        </w:rPr>
        <w:t>лись</w:t>
      </w:r>
      <w:r w:rsidRPr="001A27AC">
        <w:rPr>
          <w:sz w:val="28"/>
          <w:szCs w:val="28"/>
        </w:rPr>
        <w:t xml:space="preserve"> актуальные проблемы муниципального образования, в том числе, отсутствие качественного транспортного сообщения, дороговизна авиабилетов по маршруту Бодайбо-Иркутск-Бодайбо, реконструкция взлетно-посадочной полосы, строительство моста через реку Витим и многое другое.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1 декабря  2022 г</w:t>
      </w:r>
      <w:r w:rsidR="00482B30" w:rsidRPr="001A27AC">
        <w:rPr>
          <w:sz w:val="28"/>
          <w:szCs w:val="28"/>
        </w:rPr>
        <w:t>.</w:t>
      </w:r>
      <w:r w:rsidRPr="001A27AC">
        <w:rPr>
          <w:sz w:val="28"/>
          <w:szCs w:val="28"/>
        </w:rPr>
        <w:t xml:space="preserve"> вступил закон о Госпабликах. Нововведение позволило обеспечить возможность получения гражданами в понятной и доступной форме полной и </w:t>
      </w:r>
      <w:r w:rsidR="00482B30" w:rsidRPr="001A27AC">
        <w:rPr>
          <w:sz w:val="28"/>
          <w:szCs w:val="28"/>
        </w:rPr>
        <w:t>д</w:t>
      </w:r>
      <w:r w:rsidRPr="001A27AC">
        <w:rPr>
          <w:sz w:val="28"/>
          <w:szCs w:val="28"/>
        </w:rPr>
        <w:t>остоверной информации о деятельности учреждений. Госпаблики обслуживающих предприятий, учреждений образования, культуры, Дум поселений Бодайбинского района уже есть в социальной сети «ВКонтакте». Подписавшись на них, каждый сможет наблюдать за работой организаций в удобном для нас формате в соцсетях. Госпаблики станут еще одной площадкой для общения. Здесь также можно задать волнующий вопрос и оперативно получить на него ответ.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1A27AC">
        <w:rPr>
          <w:b/>
          <w:sz w:val="28"/>
          <w:szCs w:val="28"/>
        </w:rPr>
        <w:t>Деловые поездки мэра г. Бодайбо и района</w:t>
      </w:r>
    </w:p>
    <w:p w:rsidR="00053E04" w:rsidRPr="001A27AC" w:rsidRDefault="0053370C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Участие в расширенных заседаниях, рабочих совещаниях, Региональных советах, организуемых Губернатором и Правительством Иркутской области, неотъемлемая часть деятельности мэра г. Бодайбо и района и его заместителей.</w:t>
      </w:r>
      <w:r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В течение года мэр г. Бодайбо и района и его заместители принимали участие в совещаниях при Губернаторе и Правительстве Иркутской области по следующим вопросам: 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бюджетный процесс и социально-экономическое развитие территорий Иркутской области;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- реализация мероприятий по модернизации объектов теплоснабжения и подготовке к отопительному сезону;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решение вопросов по продолжению строительства школы в п. Мамакан; 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работа по переселению жителей из неперспективных поселков Бодайбинского района; </w:t>
      </w:r>
    </w:p>
    <w:p w:rsidR="00053E04" w:rsidRPr="001A27AC" w:rsidRDefault="00144E19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- реализация национальных проектов «Здравоохранение», «Демография», «Образование» на территории </w:t>
      </w:r>
      <w:r w:rsidR="003C7CEF" w:rsidRPr="001A27AC">
        <w:rPr>
          <w:sz w:val="28"/>
          <w:szCs w:val="28"/>
        </w:rPr>
        <w:t xml:space="preserve">района, </w:t>
      </w:r>
      <w:r w:rsidRPr="001A27AC">
        <w:rPr>
          <w:sz w:val="28"/>
          <w:szCs w:val="28"/>
        </w:rPr>
        <w:t>Иркутской области и другие.</w:t>
      </w:r>
    </w:p>
    <w:p w:rsidR="00053E04" w:rsidRPr="001A27AC" w:rsidRDefault="00DF13E7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center"/>
        <w:rPr>
          <w:b/>
          <w:bCs/>
          <w:sz w:val="28"/>
          <w:szCs w:val="28"/>
        </w:rPr>
      </w:pPr>
      <w:r w:rsidRPr="001A27AC">
        <w:rPr>
          <w:b/>
          <w:bCs/>
          <w:sz w:val="28"/>
          <w:szCs w:val="28"/>
        </w:rPr>
        <w:lastRenderedPageBreak/>
        <w:t>7. Об исполнении отдельных государственных полномочий, переданных</w:t>
      </w:r>
      <w:r w:rsidR="001A27AC">
        <w:rPr>
          <w:b/>
          <w:bCs/>
          <w:sz w:val="28"/>
          <w:szCs w:val="28"/>
        </w:rPr>
        <w:t xml:space="preserve"> </w:t>
      </w:r>
      <w:r w:rsidRPr="001A27AC">
        <w:rPr>
          <w:b/>
          <w:bCs/>
          <w:sz w:val="28"/>
          <w:szCs w:val="28"/>
        </w:rPr>
        <w:t>МО г. Бодайбо и района в соответствии с федеральными законами и</w:t>
      </w:r>
      <w:r w:rsidR="001A27AC">
        <w:rPr>
          <w:b/>
          <w:bCs/>
          <w:sz w:val="28"/>
          <w:szCs w:val="28"/>
        </w:rPr>
        <w:t xml:space="preserve"> </w:t>
      </w:r>
      <w:r w:rsidRPr="001A27AC">
        <w:rPr>
          <w:b/>
          <w:bCs/>
          <w:sz w:val="28"/>
          <w:szCs w:val="28"/>
        </w:rPr>
        <w:t>законами Иркутской области</w:t>
      </w:r>
    </w:p>
    <w:p w:rsidR="00053E04" w:rsidRPr="001A27AC" w:rsidRDefault="000A3B88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rStyle w:val="markedcontent"/>
          <w:sz w:val="28"/>
          <w:szCs w:val="28"/>
        </w:rPr>
      </w:pPr>
      <w:r w:rsidRPr="001A27AC">
        <w:rPr>
          <w:rStyle w:val="markedcontent"/>
          <w:sz w:val="28"/>
          <w:szCs w:val="28"/>
        </w:rPr>
        <w:t>В</w:t>
      </w:r>
      <w:r w:rsidR="00404A7D" w:rsidRPr="001A27AC">
        <w:rPr>
          <w:rStyle w:val="markedcontent"/>
          <w:sz w:val="28"/>
          <w:szCs w:val="28"/>
        </w:rPr>
        <w:t xml:space="preserve"> текущем году в своей работе Администрация уделила особое внимание проблемам реализации государственных полномочий, переданных органам местного самоуправления. Профильным органам государственной власти Иркутской области от имени ассоциации были представлены предложения по улучшению ситуации в сфере реализации полномочий по обеспечению жилыми помещениями детей-сирот, а также организации осуществления отлова и содержания животных без владельцев. </w:t>
      </w:r>
    </w:p>
    <w:p w:rsidR="00053E04" w:rsidRPr="001A27AC" w:rsidRDefault="00DF13E7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7.1. Закон Иркутской области от 29.12.2008 № 145-ОЗ «Об административных комиссиях в Иркутской области» и Закон Иркутской области от 08.05.2009 № 20-ОЗ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комиссий».</w:t>
      </w:r>
    </w:p>
    <w:p w:rsidR="00053E04" w:rsidRPr="001A27AC" w:rsidRDefault="00CB339F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Административная комиссия Бодайбинского муниципального образования (далее – Комиссия), в соответствии с Кодексом Р</w:t>
      </w:r>
      <w:r w:rsidR="008E4613" w:rsidRPr="001A27AC">
        <w:rPr>
          <w:sz w:val="28"/>
          <w:szCs w:val="28"/>
        </w:rPr>
        <w:t>Ф</w:t>
      </w:r>
      <w:r w:rsidRPr="001A27AC">
        <w:rPr>
          <w:sz w:val="28"/>
          <w:szCs w:val="28"/>
        </w:rPr>
        <w:t xml:space="preserve"> об административных правонарушениях, Законом Иркутской области от 29.12.2008 № 145-оз «Об административных комиссиях в Иркутской области», Законом Иркутской области от 08.05.2009 № 20-оз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комиссий», распоряжением Губернатора Иркутской области от 05.08.2009 № 243/51-рп «Об образовании административных комиссий в муниципальном образовании города Бодайбо и района», осуществляет свою деятельность на основании постановления Администрации г. Бодайбо и района от 10.04.2014 № 193-п «Об утверждении Положения об административной комиссии Бодайбинского муниципального образования».</w:t>
      </w:r>
      <w:r w:rsidR="00B50400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Персональный состав Комиссии определя</w:t>
      </w:r>
      <w:r w:rsidR="00B50400" w:rsidRPr="001A27AC">
        <w:rPr>
          <w:sz w:val="28"/>
          <w:szCs w:val="28"/>
        </w:rPr>
        <w:t>лся</w:t>
      </w:r>
      <w:r w:rsidRPr="001A27AC">
        <w:rPr>
          <w:sz w:val="28"/>
          <w:szCs w:val="28"/>
        </w:rPr>
        <w:t xml:space="preserve"> Администрацией  г. Бодайбо и района, </w:t>
      </w:r>
      <w:r w:rsidR="00B50400" w:rsidRPr="001A27AC">
        <w:rPr>
          <w:sz w:val="28"/>
          <w:szCs w:val="28"/>
        </w:rPr>
        <w:t>с</w:t>
      </w:r>
      <w:r w:rsidRPr="001A27AC">
        <w:rPr>
          <w:sz w:val="28"/>
          <w:szCs w:val="28"/>
        </w:rPr>
        <w:t>формир</w:t>
      </w:r>
      <w:r w:rsidR="00B50400" w:rsidRPr="001A27AC">
        <w:rPr>
          <w:sz w:val="28"/>
          <w:szCs w:val="28"/>
        </w:rPr>
        <w:t>ован</w:t>
      </w:r>
      <w:r w:rsidRPr="001A27AC">
        <w:rPr>
          <w:sz w:val="28"/>
          <w:szCs w:val="28"/>
        </w:rPr>
        <w:t xml:space="preserve"> мэром г. Бодайбо и района сроком на 4 года в составе председателя, заместителя председателя, ответственного секретаря и членов Комиссии в количестве от 5 до 15 чел. В соответствии с постановлением Администрации г. Бодайбо и района                       № 202-пп от 22.09.2021 «О создании административной комиссии Бодайбинского муниципального образования» состав Комиссии составляет 10 чел.</w:t>
      </w:r>
    </w:p>
    <w:p w:rsidR="00053E04" w:rsidRPr="001A27AC" w:rsidRDefault="00CB339F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Заседания Комиссии в 2022 г. проводились в соответствии с графиком заседаний. По мере необходимости проводились внеплановые заседания. Всего было проведено 22 заседания.</w:t>
      </w:r>
    </w:p>
    <w:p w:rsidR="00053E04" w:rsidRPr="001A27AC" w:rsidRDefault="00CB339F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Комиссия рассматрива</w:t>
      </w:r>
      <w:r w:rsidR="00B50400" w:rsidRPr="001A27AC">
        <w:rPr>
          <w:sz w:val="28"/>
          <w:szCs w:val="28"/>
        </w:rPr>
        <w:t>ла</w:t>
      </w:r>
      <w:r w:rsidRPr="001A27AC">
        <w:rPr>
          <w:sz w:val="28"/>
          <w:szCs w:val="28"/>
        </w:rPr>
        <w:t xml:space="preserve"> материалы, поступившие от ответственных лиц, уполномоченных на составление административных протоколов Администрации Бодайбинского городского поселения и органов внутренних дел (полиции), на граждан, совершивших административное правонарушение на территории Бодайбинского городского поселения.</w:t>
      </w:r>
    </w:p>
    <w:p w:rsidR="00404A7E" w:rsidRPr="001A27AC" w:rsidRDefault="00CB339F" w:rsidP="00053E0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3" w:color="FFFFFF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>В 2022 г. Комиссией были рассмотрены материалы и приняты следующие решения:</w:t>
      </w:r>
    </w:p>
    <w:tbl>
      <w:tblPr>
        <w:tblStyle w:val="afd"/>
        <w:tblW w:w="9510" w:type="dxa"/>
        <w:tblLook w:val="04A0"/>
      </w:tblPr>
      <w:tblGrid>
        <w:gridCol w:w="3510"/>
        <w:gridCol w:w="2552"/>
        <w:gridCol w:w="1733"/>
        <w:gridCol w:w="1715"/>
      </w:tblGrid>
      <w:tr w:rsidR="00CB339F" w:rsidRPr="001A27AC" w:rsidTr="00CB339F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3C7C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Рассмотрено протоколов об административных правонарушениях в соответствии законами Иркутской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3C7CEF">
            <w:pPr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Общая сумма наложенных штрафов (в тыс. руб.)</w:t>
            </w:r>
          </w:p>
        </w:tc>
        <w:tc>
          <w:tcPr>
            <w:tcW w:w="3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3C7CEF">
            <w:pPr>
              <w:autoSpaceDE w:val="0"/>
              <w:autoSpaceDN w:val="0"/>
              <w:adjustRightInd w:val="0"/>
              <w:spacing w:line="240" w:lineRule="exact"/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Сумма взысканных штрафов (в тыс. руб.)</w:t>
            </w:r>
          </w:p>
        </w:tc>
      </w:tr>
      <w:tr w:rsidR="00CB339F" w:rsidRPr="001A27AC" w:rsidTr="00CB33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39F" w:rsidRPr="001A27AC" w:rsidRDefault="00CB339F" w:rsidP="003C7CE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339F" w:rsidRPr="001A27AC" w:rsidRDefault="00CB339F" w:rsidP="003C7CEF">
            <w:pPr>
              <w:spacing w:line="240" w:lineRule="exact"/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3C7CE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в областной бюджет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3C7CE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в местный бюджет</w:t>
            </w:r>
          </w:p>
        </w:tc>
      </w:tr>
      <w:tr w:rsidR="00CB339F" w:rsidRPr="001A27AC" w:rsidTr="00CB339F">
        <w:tc>
          <w:tcPr>
            <w:tcW w:w="9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410D68" w:rsidP="00CB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18" w:history="1">
              <w:r w:rsidR="00CB339F" w:rsidRPr="001A27AC">
                <w:rPr>
                  <w:rStyle w:val="a3"/>
                  <w:color w:val="auto"/>
                  <w:sz w:val="24"/>
                  <w:szCs w:val="24"/>
                  <w:u w:val="none"/>
                  <w:lang w:eastAsia="en-US"/>
                </w:rPr>
                <w:t>Закон</w:t>
              </w:r>
            </w:hyperlink>
            <w:r w:rsidR="00CB339F" w:rsidRPr="001A27AC">
              <w:rPr>
                <w:sz w:val="24"/>
                <w:szCs w:val="24"/>
                <w:lang w:eastAsia="en-US"/>
              </w:rPr>
              <w:t xml:space="preserve"> Иркутской области от 30.12. 2014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 (ч. 1 ст. 2)</w:t>
            </w:r>
          </w:p>
        </w:tc>
      </w:tr>
      <w:tr w:rsidR="00CB339F" w:rsidRPr="001A27AC" w:rsidTr="00CB339F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14,0</w:t>
            </w:r>
          </w:p>
        </w:tc>
      </w:tr>
      <w:tr w:rsidR="00CB339F" w:rsidRPr="001A27AC" w:rsidTr="00CB339F">
        <w:tc>
          <w:tcPr>
            <w:tcW w:w="9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410D68" w:rsidP="00CB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19" w:history="1">
              <w:r w:rsidR="00CB339F" w:rsidRPr="001A27AC">
                <w:rPr>
                  <w:rStyle w:val="a3"/>
                  <w:color w:val="auto"/>
                  <w:sz w:val="24"/>
                  <w:szCs w:val="24"/>
                  <w:u w:val="none"/>
                  <w:lang w:eastAsia="en-US"/>
                </w:rPr>
                <w:t>Закон</w:t>
              </w:r>
            </w:hyperlink>
            <w:r w:rsidR="00CB339F" w:rsidRPr="001A27AC">
              <w:rPr>
                <w:sz w:val="24"/>
                <w:szCs w:val="24"/>
                <w:lang w:eastAsia="en-US"/>
              </w:rPr>
              <w:t xml:space="preserve"> Иркутской области от 29.12.2007 № 153-оз «Об административной ответственности за нарушение правил охраны жизни людей на водных объектах в Иркутской области»</w:t>
            </w:r>
          </w:p>
          <w:p w:rsidR="00CB339F" w:rsidRPr="001A27AC" w:rsidRDefault="00CB339F" w:rsidP="00CB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 xml:space="preserve"> (ст. 3)</w:t>
            </w:r>
          </w:p>
        </w:tc>
      </w:tr>
      <w:tr w:rsidR="00CB339F" w:rsidRPr="001A27AC" w:rsidTr="00CB339F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339F" w:rsidRPr="001A27AC" w:rsidTr="00CB339F">
        <w:tc>
          <w:tcPr>
            <w:tcW w:w="9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410D68" w:rsidP="00CB33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hyperlink r:id="rId20" w:history="1">
              <w:r w:rsidR="00CB339F" w:rsidRPr="001A27AC">
                <w:rPr>
                  <w:rStyle w:val="a3"/>
                  <w:color w:val="auto"/>
                  <w:sz w:val="24"/>
                  <w:szCs w:val="24"/>
                  <w:u w:val="none"/>
                  <w:lang w:eastAsia="en-US"/>
                </w:rPr>
                <w:t>Закон</w:t>
              </w:r>
            </w:hyperlink>
            <w:r w:rsidR="00CB339F" w:rsidRPr="001A27AC">
              <w:rPr>
                <w:sz w:val="24"/>
                <w:szCs w:val="24"/>
                <w:lang w:eastAsia="en-US"/>
              </w:rPr>
              <w:t xml:space="preserve"> Иркутской области от 12.11.2007 № 107-оз «Об административной ответственности за отдельные правонарушения в сфере охраны общественного порядка в Иркутской области» (ст. 3 и 7)</w:t>
            </w:r>
          </w:p>
        </w:tc>
      </w:tr>
      <w:tr w:rsidR="00CB339F" w:rsidRPr="001A27AC" w:rsidTr="00CB339F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Бодайбинское МО – 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339F" w:rsidRPr="001A27AC" w:rsidTr="00CB339F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МО МВД России «Бодайбинский» - 115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74,7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339F" w:rsidRPr="001A27AC" w:rsidTr="00CB339F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108,2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39F" w:rsidRPr="001A27AC" w:rsidRDefault="00CB339F" w:rsidP="00CB339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14,0</w:t>
            </w:r>
          </w:p>
        </w:tc>
      </w:tr>
    </w:tbl>
    <w:p w:rsidR="00CB339F" w:rsidRPr="001A27AC" w:rsidRDefault="00CB339F" w:rsidP="00CB339F">
      <w:pPr>
        <w:autoSpaceDE w:val="0"/>
        <w:autoSpaceDN w:val="0"/>
        <w:adjustRightInd w:val="0"/>
        <w:ind w:firstLine="567"/>
        <w:jc w:val="both"/>
      </w:pPr>
    </w:p>
    <w:p w:rsidR="00CB339F" w:rsidRPr="001A27AC" w:rsidRDefault="00CB339F" w:rsidP="00CB33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Прекращено на основании п. 2 ч. 1 ст. 24.5 КоАП РФ в связи с отсутствием состава административного правонарушения – 3 административных дела;</w:t>
      </w:r>
    </w:p>
    <w:p w:rsidR="00CB339F" w:rsidRPr="001A27AC" w:rsidRDefault="00CB339F" w:rsidP="00CB339F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Прекращено на основании п. 6 ч. 1 ст. 24.5 КоАП РФ в связи с истечением сроков давности привлечения к административной ответственности - 2 административных дела.</w:t>
      </w:r>
    </w:p>
    <w:p w:rsidR="00CB339F" w:rsidRPr="001A27AC" w:rsidRDefault="00CB339F" w:rsidP="00CB339F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Административный штраф уплачивается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исполнения постановления или срока рассрочки уплаты административного штрафа. Неоплаченный в установленный срок штраф подлежит принудительному взысканию в порядке, установленном ч. 5 ст.32.2 КоАП РФ. Основная часть административных штрафов взыскивается отделом судебных приставов по Бодайбинскому и Мамско-Чуйскому районам Управления Федеральной службы судебных приставов России по Иркутской области, в соответствии с заявлениями о возбуждении исполнительного производства Комиссии.</w:t>
      </w:r>
    </w:p>
    <w:p w:rsidR="00DF13E7" w:rsidRPr="001A27AC" w:rsidRDefault="00DF13E7" w:rsidP="00CB339F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i/>
          <w:sz w:val="28"/>
          <w:szCs w:val="28"/>
        </w:rPr>
        <w:t>7.</w:t>
      </w:r>
      <w:r w:rsidR="0083083B" w:rsidRPr="001A27AC">
        <w:rPr>
          <w:i/>
          <w:sz w:val="28"/>
          <w:szCs w:val="28"/>
        </w:rPr>
        <w:t>2</w:t>
      </w:r>
      <w:r w:rsidRPr="001A27AC">
        <w:rPr>
          <w:i/>
          <w:sz w:val="28"/>
          <w:szCs w:val="28"/>
        </w:rPr>
        <w:t xml:space="preserve">. Закон Иркутской области от 10.10.2008 № 89-оз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прав». </w:t>
      </w:r>
    </w:p>
    <w:p w:rsidR="00A5236A" w:rsidRPr="001A27AC" w:rsidRDefault="009462AF" w:rsidP="00CB339F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>На территории г. Бодайбо и района проживает 4</w:t>
      </w:r>
      <w:r w:rsidR="00404A7E" w:rsidRPr="001A27AC">
        <w:rPr>
          <w:sz w:val="28"/>
          <w:szCs w:val="28"/>
        </w:rPr>
        <w:t>09</w:t>
      </w:r>
      <w:r w:rsidR="00976113" w:rsidRPr="001A27AC">
        <w:rPr>
          <w:sz w:val="28"/>
          <w:szCs w:val="28"/>
        </w:rPr>
        <w:t>3</w:t>
      </w:r>
      <w:r w:rsidRPr="001A27AC">
        <w:rPr>
          <w:sz w:val="28"/>
          <w:szCs w:val="28"/>
        </w:rPr>
        <w:t xml:space="preserve"> несовершеннолетних. </w:t>
      </w:r>
    </w:p>
    <w:p w:rsidR="00A5236A" w:rsidRPr="001A27AC" w:rsidRDefault="00A5236A" w:rsidP="00CB339F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комиссию поступило </w:t>
      </w:r>
      <w:r w:rsidR="00501397" w:rsidRPr="001A27AC">
        <w:rPr>
          <w:sz w:val="28"/>
          <w:szCs w:val="28"/>
        </w:rPr>
        <w:t>359</w:t>
      </w:r>
      <w:r w:rsidRPr="001A27AC">
        <w:rPr>
          <w:sz w:val="28"/>
          <w:szCs w:val="28"/>
        </w:rPr>
        <w:t xml:space="preserve"> протоколов об административных правонарушениях, в том числе в отношении законных представителей. Членами комиссии рассмотрено</w:t>
      </w:r>
      <w:r w:rsidRPr="001A27AC">
        <w:rPr>
          <w:color w:val="FF0000"/>
          <w:sz w:val="28"/>
          <w:szCs w:val="28"/>
        </w:rPr>
        <w:t xml:space="preserve"> </w:t>
      </w:r>
      <w:r w:rsidR="00404A7E" w:rsidRPr="001A27AC">
        <w:rPr>
          <w:sz w:val="28"/>
          <w:szCs w:val="28"/>
        </w:rPr>
        <w:t>44</w:t>
      </w:r>
      <w:r w:rsidRPr="001A27AC">
        <w:rPr>
          <w:sz w:val="28"/>
          <w:szCs w:val="28"/>
        </w:rPr>
        <w:t xml:space="preserve"> административных дел</w:t>
      </w:r>
      <w:r w:rsidR="00B50400" w:rsidRPr="001A27AC">
        <w:rPr>
          <w:sz w:val="28"/>
          <w:szCs w:val="28"/>
        </w:rPr>
        <w:t>а</w:t>
      </w:r>
      <w:r w:rsidRPr="001A27AC">
        <w:rPr>
          <w:sz w:val="28"/>
          <w:szCs w:val="28"/>
        </w:rPr>
        <w:t xml:space="preserve"> в отношении несовершеннолетних. В отношении</w:t>
      </w:r>
      <w:r w:rsidRPr="001A27AC">
        <w:rPr>
          <w:color w:val="FF0000"/>
          <w:sz w:val="28"/>
          <w:szCs w:val="28"/>
        </w:rPr>
        <w:t xml:space="preserve"> </w:t>
      </w:r>
      <w:r w:rsidR="00404A7E" w:rsidRPr="001A27AC">
        <w:rPr>
          <w:sz w:val="28"/>
          <w:szCs w:val="28"/>
        </w:rPr>
        <w:t>10</w:t>
      </w:r>
      <w:r w:rsidRPr="001A27AC">
        <w:rPr>
          <w:sz w:val="28"/>
          <w:szCs w:val="28"/>
        </w:rPr>
        <w:t xml:space="preserve"> дел об административных нарушениях</w:t>
      </w:r>
      <w:r w:rsidR="001E2455" w:rsidRPr="001A27AC">
        <w:rPr>
          <w:sz w:val="28"/>
          <w:szCs w:val="28"/>
        </w:rPr>
        <w:t xml:space="preserve"> прекращено производство, в основном, из-за отсутствия состава или же сроков давности совершенного деяния.</w:t>
      </w:r>
    </w:p>
    <w:p w:rsidR="001E2455" w:rsidRPr="001A27AC" w:rsidRDefault="001E2455" w:rsidP="00CB339F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Специалистами комиссии по делам несовершеннолетних  в прошлом году проведена профилактическая работа с несовершеннолетними</w:t>
      </w:r>
      <w:r w:rsidR="00B50400" w:rsidRPr="001A27AC">
        <w:rPr>
          <w:sz w:val="28"/>
          <w:szCs w:val="28"/>
        </w:rPr>
        <w:t>:</w:t>
      </w:r>
      <w:r w:rsidRPr="001A27AC">
        <w:rPr>
          <w:sz w:val="28"/>
          <w:szCs w:val="28"/>
        </w:rPr>
        <w:t xml:space="preserve"> </w:t>
      </w:r>
      <w:r w:rsidR="00404A7E" w:rsidRPr="001A27AC">
        <w:rPr>
          <w:sz w:val="28"/>
          <w:szCs w:val="28"/>
        </w:rPr>
        <w:t>52</w:t>
      </w:r>
      <w:r w:rsidRPr="001A27AC">
        <w:rPr>
          <w:sz w:val="28"/>
          <w:szCs w:val="28"/>
        </w:rPr>
        <w:t xml:space="preserve"> встреч</w:t>
      </w:r>
      <w:r w:rsidR="00B50400" w:rsidRPr="001A27AC">
        <w:rPr>
          <w:sz w:val="28"/>
          <w:szCs w:val="28"/>
        </w:rPr>
        <w:t>и</w:t>
      </w:r>
      <w:r w:rsidRPr="001A27AC">
        <w:rPr>
          <w:sz w:val="28"/>
          <w:szCs w:val="28"/>
        </w:rPr>
        <w:t>, 7</w:t>
      </w:r>
      <w:r w:rsidR="00404A7E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 xml:space="preserve"> рейдовых мероприятия, в том числе </w:t>
      </w:r>
      <w:r w:rsidR="00404A7E" w:rsidRPr="001A27AC">
        <w:rPr>
          <w:sz w:val="28"/>
          <w:szCs w:val="28"/>
        </w:rPr>
        <w:t>28</w:t>
      </w:r>
      <w:r w:rsidRPr="001A27AC">
        <w:rPr>
          <w:sz w:val="28"/>
          <w:szCs w:val="28"/>
        </w:rPr>
        <w:t xml:space="preserve"> по исполнению законов Иркутской области.</w:t>
      </w:r>
    </w:p>
    <w:p w:rsidR="001E2455" w:rsidRPr="001A27AC" w:rsidRDefault="001E2455" w:rsidP="00CB339F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местах, запрещенных для посещения детьми, в том числе в ночное время, пр</w:t>
      </w:r>
      <w:r w:rsidR="00501397" w:rsidRPr="001A27AC">
        <w:rPr>
          <w:sz w:val="28"/>
          <w:szCs w:val="28"/>
        </w:rPr>
        <w:t>авоохранителями был</w:t>
      </w:r>
      <w:r w:rsidR="00404A7E" w:rsidRPr="001A27AC">
        <w:rPr>
          <w:sz w:val="28"/>
          <w:szCs w:val="28"/>
        </w:rPr>
        <w:t>и</w:t>
      </w:r>
      <w:r w:rsidR="00501397" w:rsidRPr="001A27AC">
        <w:rPr>
          <w:sz w:val="28"/>
          <w:szCs w:val="28"/>
        </w:rPr>
        <w:t xml:space="preserve"> обнаружен</w:t>
      </w:r>
      <w:r w:rsidR="00404A7E" w:rsidRPr="001A27AC">
        <w:rPr>
          <w:sz w:val="28"/>
          <w:szCs w:val="28"/>
        </w:rPr>
        <w:t>ы</w:t>
      </w:r>
      <w:r w:rsidR="00501397" w:rsidRPr="001A27AC">
        <w:rPr>
          <w:sz w:val="28"/>
          <w:szCs w:val="28"/>
        </w:rPr>
        <w:t xml:space="preserve"> </w:t>
      </w:r>
      <w:r w:rsidR="00404A7E" w:rsidRPr="001A27AC">
        <w:rPr>
          <w:sz w:val="28"/>
          <w:szCs w:val="28"/>
        </w:rPr>
        <w:t>56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несовершеннолетни</w:t>
      </w:r>
      <w:r w:rsidR="00404A7E" w:rsidRPr="001A27AC">
        <w:rPr>
          <w:sz w:val="28"/>
          <w:szCs w:val="28"/>
        </w:rPr>
        <w:t>х</w:t>
      </w:r>
      <w:r w:rsidRPr="001A27AC">
        <w:rPr>
          <w:sz w:val="28"/>
          <w:szCs w:val="28"/>
        </w:rPr>
        <w:t>.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На учет поставлен</w:t>
      </w:r>
      <w:r w:rsidR="003C2343" w:rsidRPr="001A27AC">
        <w:rPr>
          <w:sz w:val="28"/>
          <w:szCs w:val="28"/>
        </w:rPr>
        <w:t>ы</w:t>
      </w:r>
      <w:r w:rsidRPr="001A27AC">
        <w:rPr>
          <w:color w:val="FF0000"/>
          <w:sz w:val="28"/>
          <w:szCs w:val="28"/>
        </w:rPr>
        <w:t xml:space="preserve"> </w:t>
      </w:r>
      <w:r w:rsidR="00404A7E" w:rsidRPr="001A27AC">
        <w:rPr>
          <w:sz w:val="28"/>
          <w:szCs w:val="28"/>
        </w:rPr>
        <w:t>34</w:t>
      </w:r>
      <w:r w:rsidRPr="001A27AC">
        <w:rPr>
          <w:sz w:val="28"/>
          <w:szCs w:val="28"/>
        </w:rPr>
        <w:t xml:space="preserve"> подрост</w:t>
      </w:r>
      <w:r w:rsidR="003C2343" w:rsidRPr="001A27AC">
        <w:rPr>
          <w:sz w:val="28"/>
          <w:szCs w:val="28"/>
        </w:rPr>
        <w:t>к</w:t>
      </w:r>
      <w:r w:rsidR="00B50400" w:rsidRPr="001A27AC">
        <w:rPr>
          <w:sz w:val="28"/>
          <w:szCs w:val="28"/>
        </w:rPr>
        <w:t>а</w:t>
      </w:r>
      <w:r w:rsidRPr="001A27AC">
        <w:rPr>
          <w:sz w:val="28"/>
          <w:szCs w:val="28"/>
        </w:rPr>
        <w:t xml:space="preserve">, </w:t>
      </w:r>
      <w:r w:rsidR="00404A7E" w:rsidRPr="001A27AC">
        <w:rPr>
          <w:sz w:val="28"/>
          <w:szCs w:val="28"/>
        </w:rPr>
        <w:t>56 семей.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Снят</w:t>
      </w:r>
      <w:r w:rsidR="00404A7E" w:rsidRPr="001A27AC">
        <w:rPr>
          <w:sz w:val="28"/>
          <w:szCs w:val="28"/>
        </w:rPr>
        <w:t>а</w:t>
      </w:r>
      <w:r w:rsidRPr="001A27AC">
        <w:rPr>
          <w:sz w:val="28"/>
          <w:szCs w:val="28"/>
        </w:rPr>
        <w:t xml:space="preserve"> с учета </w:t>
      </w:r>
      <w:r w:rsidR="00501397" w:rsidRPr="001A27AC">
        <w:rPr>
          <w:sz w:val="28"/>
          <w:szCs w:val="28"/>
        </w:rPr>
        <w:t>5</w:t>
      </w:r>
      <w:r w:rsidR="00404A7E" w:rsidRPr="001A27AC">
        <w:rPr>
          <w:sz w:val="28"/>
          <w:szCs w:val="28"/>
        </w:rPr>
        <w:t>1 семья.</w:t>
      </w:r>
      <w:r w:rsidRPr="001A27AC">
        <w:rPr>
          <w:sz w:val="28"/>
          <w:szCs w:val="28"/>
        </w:rPr>
        <w:t xml:space="preserve"> Зарегистрированы </w:t>
      </w:r>
      <w:r w:rsidR="00404A7E" w:rsidRPr="001A27AC">
        <w:rPr>
          <w:sz w:val="28"/>
          <w:szCs w:val="28"/>
        </w:rPr>
        <w:t>4</w:t>
      </w:r>
      <w:r w:rsidRPr="001A27AC">
        <w:rPr>
          <w:sz w:val="28"/>
          <w:szCs w:val="28"/>
        </w:rPr>
        <w:t xml:space="preserve"> факта жестокого обращения с детьми.</w:t>
      </w:r>
    </w:p>
    <w:p w:rsidR="00501397" w:rsidRPr="001A27AC" w:rsidRDefault="00501397" w:rsidP="00CB339F">
      <w:pPr>
        <w:pStyle w:val="27"/>
        <w:shd w:val="clear" w:color="auto" w:fill="auto"/>
        <w:spacing w:after="0" w:line="240" w:lineRule="auto"/>
        <w:ind w:left="20" w:right="20"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 202</w:t>
      </w:r>
      <w:r w:rsidR="00404A7E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 xml:space="preserve"> году Межрайонным управлением № 1 подано в суд </w:t>
      </w:r>
      <w:r w:rsidR="00251324" w:rsidRPr="001A27AC">
        <w:rPr>
          <w:sz w:val="28"/>
          <w:szCs w:val="28"/>
        </w:rPr>
        <w:t>5</w:t>
      </w:r>
      <w:r w:rsidRPr="001A27AC">
        <w:rPr>
          <w:sz w:val="28"/>
          <w:szCs w:val="28"/>
        </w:rPr>
        <w:t xml:space="preserve"> исковых заявлени</w:t>
      </w:r>
      <w:r w:rsidR="00251324" w:rsidRPr="001A27AC">
        <w:rPr>
          <w:sz w:val="28"/>
          <w:szCs w:val="28"/>
        </w:rPr>
        <w:t>й</w:t>
      </w:r>
      <w:r w:rsidRPr="001A27AC">
        <w:rPr>
          <w:sz w:val="28"/>
          <w:szCs w:val="28"/>
        </w:rPr>
        <w:t xml:space="preserve"> в защиту интересов</w:t>
      </w:r>
      <w:r w:rsidRPr="001A27AC">
        <w:rPr>
          <w:color w:val="FF0000"/>
          <w:sz w:val="28"/>
          <w:szCs w:val="28"/>
        </w:rPr>
        <w:t xml:space="preserve"> </w:t>
      </w:r>
      <w:r w:rsidR="00404A7E" w:rsidRPr="001A27AC">
        <w:rPr>
          <w:sz w:val="28"/>
          <w:szCs w:val="28"/>
        </w:rPr>
        <w:t>8</w:t>
      </w:r>
      <w:r w:rsidRPr="001A27AC">
        <w:rPr>
          <w:sz w:val="28"/>
          <w:szCs w:val="28"/>
        </w:rPr>
        <w:t xml:space="preserve"> несовершеннолетних:</w:t>
      </w:r>
      <w:r w:rsidRPr="001A27AC">
        <w:rPr>
          <w:color w:val="FF0000"/>
          <w:sz w:val="28"/>
          <w:szCs w:val="28"/>
        </w:rPr>
        <w:t xml:space="preserve"> </w:t>
      </w:r>
      <w:r w:rsidRPr="001A27AC">
        <w:rPr>
          <w:sz w:val="28"/>
          <w:szCs w:val="28"/>
        </w:rPr>
        <w:t>3 - о лишении родительских прав, из которых удовлетворено 1 заявление;</w:t>
      </w:r>
      <w:r w:rsidRPr="001A27AC">
        <w:rPr>
          <w:color w:val="FF0000"/>
          <w:sz w:val="28"/>
          <w:szCs w:val="28"/>
        </w:rPr>
        <w:t xml:space="preserve"> </w:t>
      </w:r>
      <w:r w:rsidR="00404A7E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 xml:space="preserve"> – об ограничении в родительских правах, которое удовлетворено.</w:t>
      </w:r>
      <w:r w:rsidRPr="001A27AC">
        <w:rPr>
          <w:color w:val="FF0000"/>
          <w:sz w:val="28"/>
          <w:szCs w:val="28"/>
        </w:rPr>
        <w:t xml:space="preserve"> </w:t>
      </w:r>
      <w:r w:rsidR="00404A7E" w:rsidRPr="001A27AC">
        <w:rPr>
          <w:sz w:val="28"/>
          <w:szCs w:val="28"/>
        </w:rPr>
        <w:t>В</w:t>
      </w:r>
      <w:r w:rsidRPr="001A27AC">
        <w:rPr>
          <w:sz w:val="28"/>
          <w:szCs w:val="28"/>
        </w:rPr>
        <w:t xml:space="preserve">осстановлен в родительских правах </w:t>
      </w:r>
      <w:r w:rsidR="00404A7E" w:rsidRPr="001A27AC">
        <w:rPr>
          <w:sz w:val="28"/>
          <w:szCs w:val="28"/>
        </w:rPr>
        <w:t xml:space="preserve">1 родитель </w:t>
      </w:r>
      <w:r w:rsidRPr="001A27AC">
        <w:rPr>
          <w:sz w:val="28"/>
          <w:szCs w:val="28"/>
        </w:rPr>
        <w:t xml:space="preserve">в отношении </w:t>
      </w:r>
      <w:r w:rsidR="00404A7E" w:rsidRPr="001A27AC">
        <w:rPr>
          <w:sz w:val="28"/>
          <w:szCs w:val="28"/>
        </w:rPr>
        <w:t>1</w:t>
      </w:r>
      <w:r w:rsidRPr="001A27AC">
        <w:rPr>
          <w:sz w:val="28"/>
          <w:szCs w:val="28"/>
        </w:rPr>
        <w:t xml:space="preserve"> малолетн</w:t>
      </w:r>
      <w:r w:rsidR="00404A7E" w:rsidRPr="001A27AC">
        <w:rPr>
          <w:sz w:val="28"/>
          <w:szCs w:val="28"/>
        </w:rPr>
        <w:t>его ребенка.</w:t>
      </w:r>
    </w:p>
    <w:p w:rsidR="00DF13E7" w:rsidRPr="001A27AC" w:rsidRDefault="00DF13E7" w:rsidP="00CB339F">
      <w:pPr>
        <w:pStyle w:val="af5"/>
        <w:ind w:firstLine="567"/>
        <w:jc w:val="both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7.</w:t>
      </w:r>
      <w:r w:rsidR="0083083B" w:rsidRPr="001A27AC">
        <w:rPr>
          <w:i/>
          <w:sz w:val="28"/>
          <w:szCs w:val="28"/>
        </w:rPr>
        <w:t>3</w:t>
      </w:r>
      <w:r w:rsidRPr="001A27AC">
        <w:rPr>
          <w:i/>
          <w:sz w:val="28"/>
          <w:szCs w:val="28"/>
        </w:rPr>
        <w:t xml:space="preserve">.  Закон Иркутской области от 18.07.2008 № 47-оз «О наделении органов местного самоуправления областными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Иркутской области». </w:t>
      </w:r>
    </w:p>
    <w:p w:rsidR="003C4D76" w:rsidRPr="001A27AC" w:rsidRDefault="003C4D76" w:rsidP="00CB339F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Ве</w:t>
      </w:r>
      <w:r w:rsidR="00B50400" w:rsidRPr="001A27AC">
        <w:rPr>
          <w:sz w:val="28"/>
          <w:szCs w:val="28"/>
        </w:rPr>
        <w:t>лась</w:t>
      </w:r>
      <w:r w:rsidRPr="001A27AC">
        <w:rPr>
          <w:sz w:val="28"/>
          <w:szCs w:val="28"/>
        </w:rPr>
        <w:t xml:space="preserve"> система автоматизированного государственного учета документов Архивного фонда РФ на основе ПК «Архивный фонд», в </w:t>
      </w:r>
      <w:r w:rsidR="003C2343" w:rsidRPr="001A27AC">
        <w:rPr>
          <w:sz w:val="28"/>
          <w:szCs w:val="28"/>
        </w:rPr>
        <w:t xml:space="preserve">базу данных </w:t>
      </w:r>
      <w:r w:rsidRPr="001A27AC">
        <w:rPr>
          <w:sz w:val="28"/>
          <w:szCs w:val="28"/>
        </w:rPr>
        <w:t>внесено 15</w:t>
      </w:r>
      <w:r w:rsidR="008E4613" w:rsidRPr="001A27AC">
        <w:rPr>
          <w:sz w:val="28"/>
          <w:szCs w:val="28"/>
        </w:rPr>
        <w:t>9</w:t>
      </w:r>
      <w:r w:rsidRPr="001A27AC">
        <w:rPr>
          <w:sz w:val="28"/>
          <w:szCs w:val="28"/>
        </w:rPr>
        <w:t xml:space="preserve"> описаний фондов. По состоянию на 01.01.202</w:t>
      </w:r>
      <w:r w:rsidR="008E4613" w:rsidRPr="001A27AC">
        <w:rPr>
          <w:sz w:val="28"/>
          <w:szCs w:val="28"/>
        </w:rPr>
        <w:t>3</w:t>
      </w:r>
      <w:r w:rsidRPr="001A27AC">
        <w:rPr>
          <w:sz w:val="28"/>
          <w:szCs w:val="28"/>
        </w:rPr>
        <w:t xml:space="preserve"> г. </w:t>
      </w:r>
      <w:r w:rsidR="0085251E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 xml:space="preserve">показатель введения записей </w:t>
      </w:r>
      <w:r w:rsidR="009E5EF4" w:rsidRPr="001A27AC">
        <w:rPr>
          <w:sz w:val="28"/>
          <w:szCs w:val="28"/>
        </w:rPr>
        <w:t>-</w:t>
      </w:r>
      <w:r w:rsidRPr="001A27AC">
        <w:rPr>
          <w:sz w:val="28"/>
          <w:szCs w:val="28"/>
        </w:rPr>
        <w:t xml:space="preserve">100%. </w:t>
      </w:r>
    </w:p>
    <w:p w:rsidR="003C4D76" w:rsidRPr="001A27AC" w:rsidRDefault="003C4D76" w:rsidP="00CB339F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Проведены 13</w:t>
      </w:r>
      <w:r w:rsidR="008E4613" w:rsidRPr="001A27AC">
        <w:rPr>
          <w:sz w:val="28"/>
          <w:szCs w:val="28"/>
        </w:rPr>
        <w:t>9</w:t>
      </w:r>
      <w:r w:rsidRPr="001A27AC">
        <w:rPr>
          <w:sz w:val="28"/>
          <w:szCs w:val="28"/>
        </w:rPr>
        <w:t xml:space="preserve"> консультаций с организациями источниками комплектования, из них в архиве - 1</w:t>
      </w:r>
      <w:r w:rsidR="008E4613" w:rsidRPr="001A27AC">
        <w:rPr>
          <w:sz w:val="28"/>
          <w:szCs w:val="28"/>
        </w:rPr>
        <w:t>08</w:t>
      </w:r>
      <w:r w:rsidRPr="001A27AC">
        <w:rPr>
          <w:sz w:val="28"/>
          <w:szCs w:val="28"/>
        </w:rPr>
        <w:t>, в организаци</w:t>
      </w:r>
      <w:r w:rsidR="003C2343" w:rsidRPr="001A27AC">
        <w:rPr>
          <w:sz w:val="28"/>
          <w:szCs w:val="28"/>
        </w:rPr>
        <w:t>ях</w:t>
      </w:r>
      <w:r w:rsidRPr="001A27AC">
        <w:rPr>
          <w:sz w:val="28"/>
          <w:szCs w:val="28"/>
        </w:rPr>
        <w:t xml:space="preserve"> - </w:t>
      </w:r>
      <w:r w:rsidR="008E4613" w:rsidRPr="001A27AC">
        <w:rPr>
          <w:sz w:val="28"/>
          <w:szCs w:val="28"/>
        </w:rPr>
        <w:t>31</w:t>
      </w:r>
      <w:r w:rsidRPr="001A27AC">
        <w:rPr>
          <w:sz w:val="28"/>
          <w:szCs w:val="28"/>
        </w:rPr>
        <w:t>.</w:t>
      </w:r>
    </w:p>
    <w:p w:rsidR="003C4D76" w:rsidRPr="001A27AC" w:rsidRDefault="003C4D76" w:rsidP="00CB339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С архивом администрации согласованы </w:t>
      </w:r>
      <w:r w:rsidR="008E4613" w:rsidRPr="001A27AC">
        <w:rPr>
          <w:sz w:val="28"/>
          <w:szCs w:val="28"/>
        </w:rPr>
        <w:t xml:space="preserve">5 номенклатур дел и </w:t>
      </w:r>
      <w:r w:rsidRPr="001A27AC">
        <w:rPr>
          <w:sz w:val="28"/>
          <w:szCs w:val="28"/>
        </w:rPr>
        <w:t>5 инструкций по делопроизводству</w:t>
      </w:r>
      <w:r w:rsidR="008E4613" w:rsidRPr="001A27AC">
        <w:rPr>
          <w:sz w:val="28"/>
          <w:szCs w:val="28"/>
        </w:rPr>
        <w:t>, 2 положения об архиве</w:t>
      </w:r>
      <w:r w:rsidR="00EF4E51" w:rsidRPr="001A27AC">
        <w:rPr>
          <w:sz w:val="28"/>
          <w:szCs w:val="28"/>
        </w:rPr>
        <w:t>, часть организаций уведомлены о продлении инструкций, номенклатур и положений</w:t>
      </w:r>
      <w:r w:rsidRPr="001A27AC">
        <w:rPr>
          <w:sz w:val="28"/>
          <w:szCs w:val="28"/>
        </w:rPr>
        <w:t>.</w:t>
      </w:r>
    </w:p>
    <w:p w:rsidR="003C4D76" w:rsidRPr="001A27AC" w:rsidRDefault="003C4D76" w:rsidP="00CB339F">
      <w:pPr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Утверждены на ЭПК Архивного агентства Иркутской области описи дел постоянного хранения:</w:t>
      </w:r>
      <w:r w:rsidR="00FB6C69" w:rsidRPr="001A27AC">
        <w:rPr>
          <w:sz w:val="28"/>
          <w:szCs w:val="28"/>
        </w:rPr>
        <w:t xml:space="preserve"> </w:t>
      </w:r>
      <w:r w:rsidR="00EF4E51" w:rsidRPr="001A27AC">
        <w:rPr>
          <w:sz w:val="28"/>
          <w:szCs w:val="28"/>
        </w:rPr>
        <w:t>923</w:t>
      </w:r>
      <w:r w:rsidRPr="001A27AC">
        <w:rPr>
          <w:sz w:val="28"/>
          <w:szCs w:val="28"/>
        </w:rPr>
        <w:t xml:space="preserve"> дел</w:t>
      </w:r>
      <w:r w:rsidR="00EF4E51" w:rsidRPr="001A27AC">
        <w:rPr>
          <w:sz w:val="28"/>
          <w:szCs w:val="28"/>
        </w:rPr>
        <w:t>а</w:t>
      </w:r>
      <w:r w:rsidRPr="001A27AC">
        <w:rPr>
          <w:sz w:val="28"/>
          <w:szCs w:val="28"/>
        </w:rPr>
        <w:t xml:space="preserve"> управленческой док</w:t>
      </w:r>
      <w:r w:rsidR="003C2343" w:rsidRPr="001A27AC">
        <w:rPr>
          <w:sz w:val="28"/>
          <w:szCs w:val="28"/>
        </w:rPr>
        <w:t xml:space="preserve">ументации от </w:t>
      </w:r>
      <w:r w:rsidR="00EF4E51" w:rsidRPr="001A27AC">
        <w:rPr>
          <w:sz w:val="28"/>
          <w:szCs w:val="28"/>
        </w:rPr>
        <w:t>32</w:t>
      </w:r>
      <w:r w:rsidR="003C2343" w:rsidRPr="001A27AC">
        <w:rPr>
          <w:sz w:val="28"/>
          <w:szCs w:val="28"/>
        </w:rPr>
        <w:t xml:space="preserve"> организаций</w:t>
      </w:r>
      <w:r w:rsidR="00FB6C69" w:rsidRPr="001A27AC">
        <w:rPr>
          <w:sz w:val="28"/>
          <w:szCs w:val="28"/>
        </w:rPr>
        <w:t xml:space="preserve">, </w:t>
      </w:r>
      <w:r w:rsidR="00EF4E51" w:rsidRPr="001A27AC">
        <w:rPr>
          <w:sz w:val="28"/>
          <w:szCs w:val="28"/>
        </w:rPr>
        <w:t>на 17 фотодокументов</w:t>
      </w:r>
      <w:r w:rsidR="0085251E" w:rsidRPr="001A27AC">
        <w:rPr>
          <w:sz w:val="28"/>
          <w:szCs w:val="28"/>
        </w:rPr>
        <w:t>,</w:t>
      </w:r>
      <w:r w:rsidR="00EF4E51" w:rsidRPr="001A27AC">
        <w:rPr>
          <w:sz w:val="28"/>
          <w:szCs w:val="28"/>
        </w:rPr>
        <w:t xml:space="preserve"> согласовано по личному составу 359 дел от 31 организации и 576 дел от двух ликвидированных организаций.</w:t>
      </w:r>
    </w:p>
    <w:p w:rsidR="003C4D76" w:rsidRPr="001A27AC" w:rsidRDefault="003C4D76" w:rsidP="00A30CD5">
      <w:pPr>
        <w:ind w:firstLine="567"/>
        <w:jc w:val="both"/>
        <w:outlineLvl w:val="0"/>
        <w:rPr>
          <w:sz w:val="28"/>
          <w:szCs w:val="28"/>
        </w:rPr>
      </w:pPr>
      <w:r w:rsidRPr="001A27AC">
        <w:rPr>
          <w:sz w:val="28"/>
          <w:szCs w:val="28"/>
        </w:rPr>
        <w:t xml:space="preserve">В архив поступило всего </w:t>
      </w:r>
      <w:r w:rsidR="00EF4E51" w:rsidRPr="001A27AC">
        <w:rPr>
          <w:sz w:val="28"/>
          <w:szCs w:val="28"/>
        </w:rPr>
        <w:t>915</w:t>
      </w:r>
      <w:r w:rsidRPr="001A27AC">
        <w:rPr>
          <w:sz w:val="28"/>
          <w:szCs w:val="28"/>
        </w:rPr>
        <w:t xml:space="preserve"> запросов</w:t>
      </w:r>
      <w:r w:rsidR="009F7AA1" w:rsidRPr="001A27AC">
        <w:rPr>
          <w:sz w:val="28"/>
          <w:szCs w:val="28"/>
        </w:rPr>
        <w:t>,</w:t>
      </w:r>
      <w:r w:rsidR="008624A9" w:rsidRPr="001A27AC">
        <w:rPr>
          <w:sz w:val="28"/>
          <w:szCs w:val="28"/>
        </w:rPr>
        <w:t xml:space="preserve"> </w:t>
      </w:r>
      <w:r w:rsidR="009F7AA1" w:rsidRPr="001A27AC">
        <w:rPr>
          <w:sz w:val="28"/>
          <w:szCs w:val="28"/>
        </w:rPr>
        <w:t>ответы на все поступившие запросы направлены в установленный законодательством срок.</w:t>
      </w:r>
      <w:r w:rsidR="008624A9" w:rsidRPr="001A27AC">
        <w:rPr>
          <w:sz w:val="28"/>
          <w:szCs w:val="28"/>
        </w:rPr>
        <w:t xml:space="preserve"> </w:t>
      </w:r>
      <w:r w:rsidRPr="001A27AC">
        <w:rPr>
          <w:sz w:val="28"/>
          <w:szCs w:val="28"/>
        </w:rPr>
        <w:t>Для исполнения запросов использовано 2</w:t>
      </w:r>
      <w:r w:rsidR="00A30CD5" w:rsidRPr="001A27AC">
        <w:rPr>
          <w:sz w:val="28"/>
          <w:szCs w:val="28"/>
        </w:rPr>
        <w:t>434</w:t>
      </w:r>
      <w:r w:rsidRPr="001A27AC">
        <w:rPr>
          <w:sz w:val="28"/>
          <w:szCs w:val="28"/>
        </w:rPr>
        <w:t xml:space="preserve"> ед</w:t>
      </w:r>
      <w:r w:rsidR="008624A9" w:rsidRPr="001A27AC">
        <w:rPr>
          <w:sz w:val="28"/>
          <w:szCs w:val="28"/>
        </w:rPr>
        <w:t>иниц</w:t>
      </w:r>
      <w:r w:rsidR="0085251E" w:rsidRPr="001A27AC">
        <w:rPr>
          <w:sz w:val="28"/>
          <w:szCs w:val="28"/>
        </w:rPr>
        <w:t>ы</w:t>
      </w:r>
      <w:r w:rsidR="008624A9" w:rsidRPr="001A27AC">
        <w:rPr>
          <w:sz w:val="28"/>
          <w:szCs w:val="28"/>
        </w:rPr>
        <w:t xml:space="preserve"> хранения.</w:t>
      </w:r>
      <w:r w:rsidR="00A30CD5" w:rsidRPr="001A27AC">
        <w:rPr>
          <w:sz w:val="28"/>
          <w:szCs w:val="28"/>
        </w:rPr>
        <w:t xml:space="preserve"> </w:t>
      </w:r>
      <w:r w:rsidR="002A17E0" w:rsidRPr="001A27AC">
        <w:rPr>
          <w:sz w:val="28"/>
          <w:szCs w:val="28"/>
        </w:rPr>
        <w:t>Изготовлено</w:t>
      </w:r>
      <w:r w:rsidRPr="001A27AC">
        <w:rPr>
          <w:sz w:val="28"/>
          <w:szCs w:val="28"/>
        </w:rPr>
        <w:t xml:space="preserve"> 1</w:t>
      </w:r>
      <w:r w:rsidR="00A30CD5" w:rsidRPr="001A27AC">
        <w:rPr>
          <w:sz w:val="28"/>
          <w:szCs w:val="28"/>
        </w:rPr>
        <w:t>294</w:t>
      </w:r>
      <w:r w:rsidRPr="001A27AC">
        <w:rPr>
          <w:sz w:val="28"/>
          <w:szCs w:val="28"/>
        </w:rPr>
        <w:t xml:space="preserve"> копии документов.</w:t>
      </w:r>
    </w:p>
    <w:p w:rsidR="00DF13E7" w:rsidRPr="001A27AC" w:rsidRDefault="00DF13E7" w:rsidP="003C4D76">
      <w:pPr>
        <w:pStyle w:val="af5"/>
        <w:ind w:firstLine="567"/>
        <w:jc w:val="both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lastRenderedPageBreak/>
        <w:t>7.</w:t>
      </w:r>
      <w:r w:rsidR="0083083B" w:rsidRPr="001A27AC">
        <w:rPr>
          <w:i/>
          <w:sz w:val="28"/>
          <w:szCs w:val="28"/>
        </w:rPr>
        <w:t>4</w:t>
      </w:r>
      <w:r w:rsidRPr="001A27AC">
        <w:rPr>
          <w:i/>
          <w:sz w:val="28"/>
          <w:szCs w:val="28"/>
        </w:rPr>
        <w:t>. Закон Иркутской области от 24.07.2008 № 63-оз «О наделении органов местного самоуправления отдельными областными государственными полномочиями в области охраны труда».</w:t>
      </w:r>
    </w:p>
    <w:p w:rsidR="00B457B7" w:rsidRPr="001A27AC" w:rsidRDefault="00B457B7" w:rsidP="00B457B7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1A27AC">
        <w:rPr>
          <w:color w:val="000000" w:themeColor="text1"/>
          <w:sz w:val="28"/>
          <w:szCs w:val="28"/>
        </w:rPr>
        <w:t xml:space="preserve">В 2022 г. на предприятиях, расположенных на территории Бодайбинского района, зарегистрировано 7 несчастных случаев, связанных с производством, из них: 2 тяжелых несчастных случая и 5 случаев со смертельным исходом. </w:t>
      </w:r>
    </w:p>
    <w:p w:rsidR="00B457B7" w:rsidRPr="001A27AC" w:rsidRDefault="00B457B7" w:rsidP="00B457B7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1A27AC">
        <w:rPr>
          <w:color w:val="000000" w:themeColor="text1"/>
          <w:sz w:val="28"/>
          <w:szCs w:val="28"/>
        </w:rPr>
        <w:t>Рассмотрение всех несчастных случаев</w:t>
      </w:r>
      <w:r w:rsidR="0085251E" w:rsidRPr="001A27AC">
        <w:rPr>
          <w:color w:val="000000" w:themeColor="text1"/>
          <w:sz w:val="28"/>
          <w:szCs w:val="28"/>
        </w:rPr>
        <w:t xml:space="preserve"> было</w:t>
      </w:r>
      <w:r w:rsidRPr="001A27AC">
        <w:rPr>
          <w:color w:val="000000" w:themeColor="text1"/>
          <w:sz w:val="28"/>
          <w:szCs w:val="28"/>
        </w:rPr>
        <w:t xml:space="preserve"> включено в повестку заседаний межведомственной комиссии по охране труда, на которых заслушива</w:t>
      </w:r>
      <w:r w:rsidR="0085251E" w:rsidRPr="001A27AC">
        <w:rPr>
          <w:color w:val="000000" w:themeColor="text1"/>
          <w:sz w:val="28"/>
          <w:szCs w:val="28"/>
        </w:rPr>
        <w:t>лись</w:t>
      </w:r>
      <w:r w:rsidRPr="001A27AC">
        <w:rPr>
          <w:color w:val="000000" w:themeColor="text1"/>
          <w:sz w:val="28"/>
          <w:szCs w:val="28"/>
        </w:rPr>
        <w:t xml:space="preserve"> руководители предприятий, допустившие несчастные случаи на производстве с отчетами о принятых мерах по профилактике производственного травматизма и профессиональных заболеваний. Предоставлялась информация о финансовом обеспечении и количестве предупредительных мер по сокращению производственного травматизма и профессиональных заболеваний. В отчетном периоде на заседании межведомственной комиссии при Администрации района были заслушаны руководители предприятий: АО «ЗДК «Лензолото», ЗАО «ГПП «Реткон», АО «Светлый». </w:t>
      </w:r>
    </w:p>
    <w:p w:rsidR="00B457B7" w:rsidRPr="001A27AC" w:rsidRDefault="00B457B7" w:rsidP="00B457B7">
      <w:pPr>
        <w:pStyle w:val="af5"/>
        <w:ind w:firstLine="540"/>
        <w:jc w:val="both"/>
        <w:rPr>
          <w:color w:val="000000" w:themeColor="text1"/>
          <w:sz w:val="28"/>
          <w:szCs w:val="28"/>
        </w:rPr>
      </w:pPr>
      <w:r w:rsidRPr="001A27AC">
        <w:rPr>
          <w:color w:val="000000" w:themeColor="text1"/>
          <w:sz w:val="28"/>
          <w:szCs w:val="28"/>
        </w:rPr>
        <w:t>Плановые проверки с государственной инспекцией труда по соблюдению требований трудового законодательства и иных актов, содержащих нормы трудового права в 2022 году, не проводились (</w:t>
      </w:r>
      <w:r w:rsidRPr="001A27AC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РФ от 10.03.2022 № 336 «</w:t>
      </w:r>
      <w:r w:rsidRPr="001A27AC">
        <w:rPr>
          <w:color w:val="000000" w:themeColor="text1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контроля»</w:t>
      </w:r>
      <w:r w:rsidRPr="001A27AC">
        <w:rPr>
          <w:color w:val="000000" w:themeColor="text1"/>
          <w:sz w:val="28"/>
          <w:szCs w:val="28"/>
          <w:shd w:val="clear" w:color="auto" w:fill="FFFFFF"/>
        </w:rPr>
        <w:t>)</w:t>
      </w:r>
      <w:r w:rsidRPr="001A27AC">
        <w:rPr>
          <w:color w:val="000000" w:themeColor="text1"/>
          <w:sz w:val="28"/>
          <w:szCs w:val="28"/>
        </w:rPr>
        <w:t>.</w:t>
      </w:r>
    </w:p>
    <w:p w:rsidR="00B457B7" w:rsidRPr="001A27AC" w:rsidRDefault="00B457B7" w:rsidP="00B457B7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1A27AC">
        <w:rPr>
          <w:color w:val="000000" w:themeColor="text1"/>
          <w:sz w:val="28"/>
          <w:szCs w:val="28"/>
        </w:rPr>
        <w:t>За 2022 г. проведена уведомительная регистрация 9 коллективных договоров, изменений и дополнений к ним. Осуществлялся мониторинг по исполнению условий коллективных договоров, проводилась разъяснительная работа по уведомительной регистрации коллективных договоров.</w:t>
      </w:r>
    </w:p>
    <w:p w:rsidR="00B457B7" w:rsidRPr="001A27AC" w:rsidRDefault="00B457B7" w:rsidP="00B457B7">
      <w:pPr>
        <w:pStyle w:val="af5"/>
        <w:ind w:firstLine="567"/>
        <w:jc w:val="both"/>
        <w:rPr>
          <w:color w:val="000000" w:themeColor="text1"/>
          <w:sz w:val="28"/>
          <w:szCs w:val="28"/>
        </w:rPr>
      </w:pPr>
      <w:r w:rsidRPr="001A27AC">
        <w:rPr>
          <w:color w:val="000000" w:themeColor="text1"/>
          <w:sz w:val="28"/>
          <w:szCs w:val="28"/>
        </w:rPr>
        <w:t>Администрацией был разработан план мероприятий по улучшению условий и охраны труда на 2020-2022 г.г. для устранения основных причин несчастных случаев на производстве.</w:t>
      </w:r>
    </w:p>
    <w:p w:rsidR="00B457B7" w:rsidRPr="001A27AC" w:rsidRDefault="00B457B7" w:rsidP="00B457B7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Для снижения травматизма для предприятий </w:t>
      </w:r>
      <w:r w:rsidR="0053370C" w:rsidRPr="001A27AC">
        <w:rPr>
          <w:sz w:val="28"/>
          <w:szCs w:val="28"/>
        </w:rPr>
        <w:t>проводились</w:t>
      </w:r>
      <w:r w:rsidRPr="001A27AC">
        <w:rPr>
          <w:sz w:val="28"/>
          <w:szCs w:val="28"/>
        </w:rPr>
        <w:t xml:space="preserve"> презентации новейших средств индивидуальной защиты и спецодежды. </w:t>
      </w:r>
      <w:r w:rsidR="0085251E" w:rsidRPr="001A27AC">
        <w:rPr>
          <w:sz w:val="28"/>
          <w:szCs w:val="28"/>
        </w:rPr>
        <w:t xml:space="preserve">Материалы по обучению охране труда и проведению специальной оценки условий труда </w:t>
      </w:r>
      <w:r w:rsidRPr="001A27AC">
        <w:rPr>
          <w:sz w:val="28"/>
          <w:szCs w:val="28"/>
        </w:rPr>
        <w:t>размещ</w:t>
      </w:r>
      <w:r w:rsidR="0085251E" w:rsidRPr="001A27AC">
        <w:rPr>
          <w:sz w:val="28"/>
          <w:szCs w:val="28"/>
        </w:rPr>
        <w:t>ались</w:t>
      </w:r>
      <w:r w:rsidRPr="001A27AC">
        <w:rPr>
          <w:sz w:val="28"/>
          <w:szCs w:val="28"/>
        </w:rPr>
        <w:t xml:space="preserve"> в средствах массовой информации.</w:t>
      </w:r>
    </w:p>
    <w:p w:rsidR="00B457B7" w:rsidRPr="001A27AC" w:rsidRDefault="00B457B7" w:rsidP="00B457B7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t xml:space="preserve"> Оказание методической помощи организациям по вопросам охраны труда осуществля</w:t>
      </w:r>
      <w:r w:rsidR="0085251E" w:rsidRPr="001A27AC">
        <w:rPr>
          <w:sz w:val="28"/>
          <w:szCs w:val="28"/>
        </w:rPr>
        <w:t>лось</w:t>
      </w:r>
      <w:r w:rsidRPr="001A27AC">
        <w:rPr>
          <w:sz w:val="28"/>
          <w:szCs w:val="28"/>
        </w:rPr>
        <w:t xml:space="preserve"> через консультирование руководителей, специалистов, а также работников организаций, осуществляющих деятельность на территории муниципального образования. </w:t>
      </w:r>
    </w:p>
    <w:p w:rsidR="00DF13E7" w:rsidRPr="001A27AC" w:rsidRDefault="00DF13E7" w:rsidP="00252532">
      <w:pPr>
        <w:pStyle w:val="af5"/>
        <w:ind w:firstLine="567"/>
        <w:jc w:val="both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7.</w:t>
      </w:r>
      <w:r w:rsidR="00944362" w:rsidRPr="001A27AC">
        <w:rPr>
          <w:i/>
          <w:sz w:val="28"/>
          <w:szCs w:val="28"/>
        </w:rPr>
        <w:t>5</w:t>
      </w:r>
      <w:r w:rsidRPr="001A27AC">
        <w:rPr>
          <w:i/>
          <w:sz w:val="28"/>
          <w:szCs w:val="28"/>
        </w:rPr>
        <w:t xml:space="preserve">. </w:t>
      </w:r>
      <w:hyperlink r:id="rId21" w:history="1">
        <w:r w:rsidRPr="001A27AC">
          <w:rPr>
            <w:rStyle w:val="a3"/>
            <w:i/>
            <w:color w:val="auto"/>
            <w:sz w:val="28"/>
            <w:szCs w:val="28"/>
            <w:u w:val="none"/>
          </w:rPr>
          <w:t>Закон</w:t>
        </w:r>
      </w:hyperlink>
      <w:r w:rsidRPr="001A27AC">
        <w:rPr>
          <w:i/>
          <w:sz w:val="28"/>
          <w:szCs w:val="28"/>
        </w:rPr>
        <w:t xml:space="preserve"> Иркутской области от 08.10.2007 № 76-оз «О наделении органов местного самоуправления отдельными областными государственными полномочиями по предоставлению мер социальной поддержки  многодетным и малоимущим семьям».</w:t>
      </w:r>
    </w:p>
    <w:p w:rsidR="00B00F99" w:rsidRPr="001A27AC" w:rsidRDefault="00EF5268" w:rsidP="00B00F99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sz w:val="28"/>
          <w:szCs w:val="28"/>
        </w:rPr>
        <w:lastRenderedPageBreak/>
        <w:t>Б</w:t>
      </w:r>
      <w:r w:rsidR="00DF13E7" w:rsidRPr="001A27AC">
        <w:rPr>
          <w:sz w:val="28"/>
          <w:szCs w:val="28"/>
        </w:rPr>
        <w:t>юджету МО г. Бодайбо и района была выделена субвенция на обеспечение бесплатным питанием учащихся из многодетных и малоимущих семей, которая освоена в полном объеме. Бесплатное питание было предоставлено  детям из многодетных семей и мало</w:t>
      </w:r>
      <w:r w:rsidR="00F50294" w:rsidRPr="001A27AC">
        <w:rPr>
          <w:sz w:val="28"/>
          <w:szCs w:val="28"/>
        </w:rPr>
        <w:t>обеспеченных</w:t>
      </w:r>
      <w:r w:rsidR="00DF13E7" w:rsidRPr="001A27AC">
        <w:rPr>
          <w:sz w:val="28"/>
          <w:szCs w:val="28"/>
        </w:rPr>
        <w:t xml:space="preserve"> семей.</w:t>
      </w:r>
    </w:p>
    <w:p w:rsidR="00DF13E7" w:rsidRPr="001A27AC" w:rsidRDefault="00DF13E7" w:rsidP="00252532">
      <w:pPr>
        <w:pStyle w:val="af5"/>
        <w:ind w:firstLine="567"/>
        <w:jc w:val="both"/>
        <w:rPr>
          <w:i/>
          <w:sz w:val="28"/>
          <w:szCs w:val="28"/>
        </w:rPr>
      </w:pPr>
      <w:r w:rsidRPr="001A27AC">
        <w:rPr>
          <w:i/>
          <w:sz w:val="28"/>
          <w:szCs w:val="28"/>
        </w:rPr>
        <w:t>7.</w:t>
      </w:r>
      <w:r w:rsidR="00944362" w:rsidRPr="001A27AC">
        <w:rPr>
          <w:i/>
          <w:sz w:val="28"/>
          <w:szCs w:val="28"/>
        </w:rPr>
        <w:t>6</w:t>
      </w:r>
      <w:r w:rsidRPr="001A27AC">
        <w:rPr>
          <w:i/>
          <w:sz w:val="28"/>
          <w:szCs w:val="28"/>
        </w:rPr>
        <w:t>.</w:t>
      </w:r>
      <w:r w:rsidR="00F50294" w:rsidRPr="001A27AC">
        <w:rPr>
          <w:sz w:val="28"/>
          <w:szCs w:val="28"/>
        </w:rPr>
        <w:t xml:space="preserve"> </w:t>
      </w:r>
      <w:r w:rsidR="00F50294" w:rsidRPr="001A27AC">
        <w:rPr>
          <w:i/>
          <w:sz w:val="28"/>
          <w:szCs w:val="28"/>
        </w:rPr>
        <w:t xml:space="preserve">Закон Иркутской области от 09.12.2013 № 110-ОЗ "О наделении органов местного самоуправления отдельными областными государственными полномочиями по организации мероприятий при осуществлении деятельности по обращению с собаками и кошками без владельцев" </w:t>
      </w:r>
      <w:r w:rsidR="00295E9A" w:rsidRPr="001A27AC">
        <w:rPr>
          <w:i/>
          <w:sz w:val="28"/>
          <w:szCs w:val="28"/>
        </w:rPr>
        <w:t>(далее – Закон)</w:t>
      </w:r>
      <w:r w:rsidRPr="001A27AC">
        <w:rPr>
          <w:i/>
          <w:sz w:val="28"/>
          <w:szCs w:val="28"/>
        </w:rPr>
        <w:t xml:space="preserve">. </w:t>
      </w:r>
    </w:p>
    <w:p w:rsidR="00D5667C" w:rsidRPr="001A27AC" w:rsidRDefault="00D5667C" w:rsidP="00D5667C">
      <w:pPr>
        <w:jc w:val="both"/>
        <w:rPr>
          <w:sz w:val="28"/>
          <w:szCs w:val="28"/>
          <w:lang w:eastAsia="en-US"/>
        </w:rPr>
      </w:pPr>
      <w:r w:rsidRPr="001A27AC">
        <w:rPr>
          <w:sz w:val="28"/>
          <w:szCs w:val="28"/>
        </w:rPr>
        <w:t xml:space="preserve">      </w:t>
      </w:r>
      <w:r w:rsidRPr="001A27AC">
        <w:rPr>
          <w:b/>
          <w:sz w:val="28"/>
          <w:szCs w:val="28"/>
        </w:rPr>
        <w:t xml:space="preserve">   </w:t>
      </w:r>
      <w:r w:rsidRPr="001A27AC">
        <w:rPr>
          <w:sz w:val="28"/>
          <w:szCs w:val="28"/>
        </w:rPr>
        <w:t>В целях исполнения Закона Иркутской области от 09.12.2013 № 110-ОЗ «О наделении органов местного самоуправления отдельными областными государственными полномочиями в сфере обращения с безнадзорными собаками и кошками в Иркутской области» в 202</w:t>
      </w:r>
      <w:r w:rsidR="00507A1B" w:rsidRPr="001A27AC">
        <w:rPr>
          <w:sz w:val="28"/>
          <w:szCs w:val="28"/>
        </w:rPr>
        <w:t>2</w:t>
      </w:r>
      <w:r w:rsidRPr="001A27AC">
        <w:rPr>
          <w:sz w:val="28"/>
          <w:szCs w:val="28"/>
        </w:rPr>
        <w:t xml:space="preserve"> г. услуги по отлову и содержанию животных без владельцев на территории МО  г. Бодайбо и района осуществлялись по двум муниципальным контрактам  заключенных с </w:t>
      </w:r>
      <w:r w:rsidRPr="001A27AC">
        <w:rPr>
          <w:sz w:val="28"/>
          <w:szCs w:val="28"/>
          <w:lang w:eastAsia="en-US"/>
        </w:rPr>
        <w:t xml:space="preserve"> индивидуальным предпринимателем Славин В.В. (г. Иркутск). </w:t>
      </w:r>
    </w:p>
    <w:p w:rsidR="00507A1B" w:rsidRPr="001A27AC" w:rsidRDefault="00D5667C" w:rsidP="00D5667C">
      <w:pPr>
        <w:jc w:val="both"/>
        <w:rPr>
          <w:sz w:val="28"/>
          <w:szCs w:val="28"/>
          <w:lang w:eastAsia="en-US"/>
        </w:rPr>
      </w:pPr>
      <w:r w:rsidRPr="001A27AC">
        <w:rPr>
          <w:sz w:val="28"/>
          <w:szCs w:val="28"/>
          <w:lang w:eastAsia="en-US"/>
        </w:rPr>
        <w:tab/>
        <w:t>В рамках муниципальных контрактов было отловлено, транспортировано и помещено в Иркутский питомник К-9 1</w:t>
      </w:r>
      <w:r w:rsidR="00507A1B" w:rsidRPr="001A27AC">
        <w:rPr>
          <w:sz w:val="28"/>
          <w:szCs w:val="28"/>
          <w:lang w:eastAsia="en-US"/>
        </w:rPr>
        <w:t>30</w:t>
      </w:r>
      <w:r w:rsidRPr="001A27AC">
        <w:rPr>
          <w:sz w:val="28"/>
          <w:szCs w:val="28"/>
          <w:lang w:eastAsia="en-US"/>
        </w:rPr>
        <w:t xml:space="preserve"> безнадзорных животных (собак). </w:t>
      </w:r>
      <w:r w:rsidR="00507A1B" w:rsidRPr="001A27AC">
        <w:rPr>
          <w:sz w:val="28"/>
          <w:szCs w:val="28"/>
          <w:lang w:eastAsia="en-US"/>
        </w:rPr>
        <w:t>Возращено в прежнюю среду обитания после всех необходимых ветеринарных процедур 95 собак.</w:t>
      </w:r>
    </w:p>
    <w:p w:rsidR="00D5667C" w:rsidRPr="001A27AC" w:rsidRDefault="00D5667C" w:rsidP="00507A1B">
      <w:pPr>
        <w:ind w:firstLine="567"/>
        <w:jc w:val="both"/>
        <w:rPr>
          <w:sz w:val="28"/>
          <w:szCs w:val="28"/>
          <w:lang w:eastAsia="en-US"/>
        </w:rPr>
      </w:pPr>
      <w:r w:rsidRPr="001A27AC">
        <w:rPr>
          <w:sz w:val="28"/>
          <w:szCs w:val="28"/>
          <w:lang w:eastAsia="en-US"/>
        </w:rPr>
        <w:t xml:space="preserve">Общая стоимость услуг составила </w:t>
      </w:r>
      <w:r w:rsidR="00507A1B" w:rsidRPr="001A27AC">
        <w:rPr>
          <w:sz w:val="28"/>
          <w:szCs w:val="28"/>
          <w:lang w:eastAsia="en-US"/>
        </w:rPr>
        <w:t xml:space="preserve">3 808,5 тыс. руб. (в 2021 г. всего - </w:t>
      </w:r>
      <w:r w:rsidRPr="001A27AC">
        <w:rPr>
          <w:sz w:val="28"/>
          <w:szCs w:val="28"/>
          <w:lang w:eastAsia="en-US"/>
        </w:rPr>
        <w:t>2 225,5 тыс. руб.</w:t>
      </w:r>
      <w:r w:rsidR="00507A1B" w:rsidRPr="001A27AC">
        <w:rPr>
          <w:sz w:val="28"/>
          <w:szCs w:val="28"/>
          <w:lang w:eastAsia="en-US"/>
        </w:rPr>
        <w:t>)</w:t>
      </w:r>
      <w:r w:rsidRPr="001A27AC">
        <w:rPr>
          <w:sz w:val="28"/>
          <w:szCs w:val="28"/>
          <w:lang w:eastAsia="en-US"/>
        </w:rPr>
        <w:t xml:space="preserve">, из них: средства бюджета МО г. Бодайбо и района – </w:t>
      </w:r>
      <w:r w:rsidR="00507A1B" w:rsidRPr="001A27AC">
        <w:rPr>
          <w:sz w:val="28"/>
          <w:szCs w:val="28"/>
          <w:lang w:eastAsia="en-US"/>
        </w:rPr>
        <w:t>2 359,9 тыс. руб. (в 2021 г. -</w:t>
      </w:r>
      <w:r w:rsidRPr="001A27AC">
        <w:rPr>
          <w:sz w:val="28"/>
          <w:szCs w:val="28"/>
          <w:lang w:eastAsia="en-US"/>
        </w:rPr>
        <w:t>1 274,9 тыс. руб.</w:t>
      </w:r>
      <w:r w:rsidR="00507A1B" w:rsidRPr="001A27AC">
        <w:rPr>
          <w:sz w:val="28"/>
          <w:szCs w:val="28"/>
          <w:lang w:eastAsia="en-US"/>
        </w:rPr>
        <w:t xml:space="preserve">), </w:t>
      </w:r>
      <w:r w:rsidRPr="001A27AC">
        <w:rPr>
          <w:sz w:val="28"/>
          <w:szCs w:val="28"/>
          <w:lang w:eastAsia="en-US"/>
        </w:rPr>
        <w:t xml:space="preserve">средства областного бюджета – </w:t>
      </w:r>
      <w:r w:rsidR="00507A1B" w:rsidRPr="001A27AC">
        <w:rPr>
          <w:sz w:val="28"/>
          <w:szCs w:val="28"/>
          <w:lang w:eastAsia="en-US"/>
        </w:rPr>
        <w:t xml:space="preserve">1 448,6 тыс. руб. (в 2021 г.- </w:t>
      </w:r>
      <w:r w:rsidRPr="001A27AC">
        <w:rPr>
          <w:sz w:val="28"/>
          <w:szCs w:val="28"/>
          <w:lang w:eastAsia="en-US"/>
        </w:rPr>
        <w:t>617,9 тыс. руб.</w:t>
      </w:r>
      <w:r w:rsidR="00507A1B" w:rsidRPr="001A27AC">
        <w:rPr>
          <w:sz w:val="28"/>
          <w:szCs w:val="28"/>
          <w:lang w:eastAsia="en-US"/>
        </w:rPr>
        <w:t>).</w:t>
      </w:r>
    </w:p>
    <w:p w:rsidR="00D5667C" w:rsidRPr="001A27AC" w:rsidRDefault="00D5667C" w:rsidP="00D5667C">
      <w:pPr>
        <w:tabs>
          <w:tab w:val="left" w:pos="0"/>
          <w:tab w:val="left" w:pos="142"/>
        </w:tabs>
        <w:ind w:firstLine="567"/>
        <w:jc w:val="both"/>
        <w:rPr>
          <w:sz w:val="28"/>
          <w:szCs w:val="28"/>
          <w:lang w:eastAsia="en-US"/>
        </w:rPr>
      </w:pPr>
      <w:r w:rsidRPr="001A27AC">
        <w:rPr>
          <w:sz w:val="28"/>
          <w:szCs w:val="28"/>
          <w:lang w:eastAsia="en-US"/>
        </w:rPr>
        <w:t xml:space="preserve">Средняя стоимость услуг  содержания 1 особи  составила </w:t>
      </w:r>
      <w:r w:rsidR="00507A1B" w:rsidRPr="001A27AC">
        <w:rPr>
          <w:sz w:val="28"/>
          <w:szCs w:val="28"/>
          <w:lang w:eastAsia="en-US"/>
        </w:rPr>
        <w:t xml:space="preserve">29 296,1 тыс. руб. (в 2021 г. - </w:t>
      </w:r>
      <w:r w:rsidRPr="001A27AC">
        <w:rPr>
          <w:sz w:val="28"/>
          <w:szCs w:val="28"/>
          <w:lang w:eastAsia="en-US"/>
        </w:rPr>
        <w:t>18 093,66 руб.</w:t>
      </w:r>
      <w:r w:rsidR="00507A1B" w:rsidRPr="001A27AC">
        <w:rPr>
          <w:sz w:val="28"/>
          <w:szCs w:val="28"/>
          <w:lang w:eastAsia="en-US"/>
        </w:rPr>
        <w:t>).</w:t>
      </w:r>
    </w:p>
    <w:p w:rsidR="00DC27EF" w:rsidRPr="001A27AC" w:rsidRDefault="00DF13E7" w:rsidP="008F05E0">
      <w:pPr>
        <w:pStyle w:val="af5"/>
        <w:ind w:firstLine="567"/>
        <w:jc w:val="both"/>
        <w:rPr>
          <w:sz w:val="28"/>
          <w:szCs w:val="28"/>
        </w:rPr>
      </w:pPr>
      <w:r w:rsidRPr="001A27AC">
        <w:rPr>
          <w:i/>
          <w:sz w:val="28"/>
          <w:szCs w:val="28"/>
        </w:rPr>
        <w:t>7.</w:t>
      </w:r>
      <w:r w:rsidR="00944362" w:rsidRPr="001A27AC">
        <w:rPr>
          <w:i/>
          <w:sz w:val="28"/>
          <w:szCs w:val="28"/>
        </w:rPr>
        <w:t>7</w:t>
      </w:r>
      <w:r w:rsidRPr="001A27AC">
        <w:rPr>
          <w:i/>
          <w:sz w:val="28"/>
          <w:szCs w:val="28"/>
        </w:rPr>
        <w:t xml:space="preserve">. </w:t>
      </w:r>
      <w:hyperlink r:id="rId22" w:history="1">
        <w:r w:rsidRPr="001A27AC">
          <w:rPr>
            <w:rStyle w:val="a3"/>
            <w:i/>
            <w:color w:val="auto"/>
            <w:sz w:val="28"/>
            <w:szCs w:val="28"/>
            <w:u w:val="none"/>
          </w:rPr>
          <w:t>Закон</w:t>
        </w:r>
      </w:hyperlink>
      <w:r w:rsidRPr="001A27AC">
        <w:rPr>
          <w:i/>
          <w:sz w:val="28"/>
          <w:szCs w:val="28"/>
        </w:rPr>
        <w:t xml:space="preserve"> Иркутской области от 10.12.2007 № 116-оз «О наделении органов местного самоуправления областными государственными полномочиями по предоставлению гражданам субсидий на оплату жилых помещений и коммунальных услуг». </w:t>
      </w:r>
      <w:r w:rsidRPr="001A27AC">
        <w:rPr>
          <w:sz w:val="28"/>
          <w:szCs w:val="28"/>
        </w:rPr>
        <w:t xml:space="preserve"> </w:t>
      </w:r>
    </w:p>
    <w:tbl>
      <w:tblPr>
        <w:tblStyle w:val="afd"/>
        <w:tblW w:w="9360" w:type="dxa"/>
        <w:tblInd w:w="108" w:type="dxa"/>
        <w:tblLayout w:type="fixed"/>
        <w:tblLook w:val="04A0"/>
      </w:tblPr>
      <w:tblGrid>
        <w:gridCol w:w="568"/>
        <w:gridCol w:w="5956"/>
        <w:gridCol w:w="1418"/>
        <w:gridCol w:w="1418"/>
      </w:tblGrid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2021 г.</w:t>
            </w:r>
          </w:p>
        </w:tc>
      </w:tr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Количество семей, проживающих в районе, сем.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5 760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5 656</w:t>
            </w:r>
          </w:p>
        </w:tc>
      </w:tr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Количество семей получивших субсидию, сем.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874</w:t>
            </w:r>
          </w:p>
        </w:tc>
      </w:tr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Количество человек получивших субсидию,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1 160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1 306</w:t>
            </w:r>
          </w:p>
        </w:tc>
      </w:tr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Количество получателей субсидии с доходом ниже прожиточного минимума,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515</w:t>
            </w:r>
          </w:p>
        </w:tc>
      </w:tr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Общая сумма выплаченной субсидии,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27 599,83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27 800,19</w:t>
            </w:r>
          </w:p>
        </w:tc>
      </w:tr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Начисленная сумма субсидии получателям с доходом ниже прожиточного минимума,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8 718,47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8 292,32</w:t>
            </w:r>
          </w:p>
        </w:tc>
      </w:tr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Средний размер субсидии в месяц на семью,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2 815,16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2 650,67</w:t>
            </w:r>
          </w:p>
        </w:tc>
      </w:tr>
    </w:tbl>
    <w:p w:rsidR="007D5DB9" w:rsidRPr="001A27AC" w:rsidRDefault="007D5DB9" w:rsidP="007D5DB9">
      <w:pPr>
        <w:ind w:firstLine="708"/>
        <w:jc w:val="both"/>
        <w:rPr>
          <w:sz w:val="28"/>
          <w:szCs w:val="28"/>
        </w:rPr>
      </w:pPr>
      <w:r w:rsidRPr="001A27AC">
        <w:rPr>
          <w:sz w:val="28"/>
          <w:szCs w:val="28"/>
        </w:rPr>
        <w:t>Основными категориями получателей субсидии явля</w:t>
      </w:r>
      <w:r w:rsidR="006254E7" w:rsidRPr="001A27AC">
        <w:rPr>
          <w:sz w:val="28"/>
          <w:szCs w:val="28"/>
        </w:rPr>
        <w:t>лись</w:t>
      </w:r>
      <w:r w:rsidRPr="001A27AC">
        <w:rPr>
          <w:sz w:val="28"/>
          <w:szCs w:val="28"/>
        </w:rPr>
        <w:t>:</w:t>
      </w:r>
    </w:p>
    <w:tbl>
      <w:tblPr>
        <w:tblStyle w:val="afd"/>
        <w:tblW w:w="9357" w:type="dxa"/>
        <w:tblInd w:w="108" w:type="dxa"/>
        <w:tblLook w:val="04A0"/>
      </w:tblPr>
      <w:tblGrid>
        <w:gridCol w:w="567"/>
        <w:gridCol w:w="5954"/>
        <w:gridCol w:w="1418"/>
        <w:gridCol w:w="1418"/>
      </w:tblGrid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both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Наименование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2021 г.</w:t>
            </w:r>
          </w:p>
        </w:tc>
      </w:tr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both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Одиноко проживающие пенсионеры, инвалиды,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575</w:t>
            </w:r>
          </w:p>
        </w:tc>
      </w:tr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both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Отдельно проживающие пенсионеры и инвалиды, сем.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78</w:t>
            </w:r>
          </w:p>
        </w:tc>
      </w:tr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both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Многодетные семьи, сем.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both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Семья одинокой матери, сем.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7D5DB9" w:rsidRPr="001A27AC" w:rsidTr="007D5D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B9" w:rsidRPr="001A27AC" w:rsidRDefault="007D5DB9">
            <w:pPr>
              <w:jc w:val="both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Остальные семьи, сем.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B9" w:rsidRPr="001A27AC" w:rsidRDefault="007D5DB9">
            <w:pPr>
              <w:jc w:val="center"/>
              <w:rPr>
                <w:sz w:val="24"/>
                <w:szCs w:val="24"/>
                <w:lang w:eastAsia="en-US"/>
              </w:rPr>
            </w:pPr>
            <w:r w:rsidRPr="001A27AC">
              <w:rPr>
                <w:sz w:val="24"/>
                <w:szCs w:val="24"/>
                <w:lang w:eastAsia="en-US"/>
              </w:rPr>
              <w:t>180</w:t>
            </w:r>
          </w:p>
        </w:tc>
      </w:tr>
    </w:tbl>
    <w:p w:rsidR="007D5DB9" w:rsidRPr="001A27AC" w:rsidRDefault="007D5DB9" w:rsidP="007D5DB9">
      <w:pPr>
        <w:jc w:val="both"/>
      </w:pPr>
      <w:r w:rsidRPr="001A27AC">
        <w:t xml:space="preserve">  </w:t>
      </w:r>
    </w:p>
    <w:p w:rsidR="007D5DB9" w:rsidRPr="00CC0C5A" w:rsidRDefault="007D5DB9" w:rsidP="008F05E0">
      <w:pPr>
        <w:pStyle w:val="af5"/>
        <w:ind w:firstLine="567"/>
        <w:jc w:val="both"/>
        <w:rPr>
          <w:sz w:val="28"/>
          <w:szCs w:val="28"/>
        </w:rPr>
      </w:pPr>
      <w:r w:rsidRPr="00CC0C5A">
        <w:rPr>
          <w:sz w:val="28"/>
          <w:szCs w:val="28"/>
        </w:rPr>
        <w:t>С 01.01.2023 г. полномочия по начислению субсидий населению на оплату жилого помещения и коммунальных услуг переданы ОГБУ «Управление социальной защиты  и социального обслуживания населения по Бодайбинскому району».</w:t>
      </w:r>
    </w:p>
    <w:p w:rsidR="00D01807" w:rsidRPr="00CC0C5A" w:rsidRDefault="00D01807" w:rsidP="00D01807">
      <w:pPr>
        <w:pStyle w:val="af5"/>
        <w:ind w:firstLine="709"/>
        <w:jc w:val="both"/>
        <w:rPr>
          <w:b/>
          <w:sz w:val="28"/>
          <w:szCs w:val="28"/>
        </w:rPr>
      </w:pPr>
      <w:r w:rsidRPr="00CC0C5A">
        <w:rPr>
          <w:b/>
          <w:sz w:val="28"/>
          <w:szCs w:val="28"/>
        </w:rPr>
        <w:t>О решении вопросов, поставленных Думой г. Бодайбо и района в 2022 году</w:t>
      </w:r>
    </w:p>
    <w:p w:rsidR="00D01807" w:rsidRPr="00CC0C5A" w:rsidRDefault="00D01807" w:rsidP="00D01807">
      <w:pPr>
        <w:jc w:val="both"/>
        <w:rPr>
          <w:i/>
          <w:sz w:val="28"/>
          <w:szCs w:val="28"/>
        </w:rPr>
      </w:pPr>
      <w:r w:rsidRPr="00CC0C5A">
        <w:rPr>
          <w:sz w:val="28"/>
          <w:szCs w:val="28"/>
        </w:rPr>
        <w:tab/>
      </w:r>
      <w:r w:rsidRPr="00CC0C5A">
        <w:rPr>
          <w:i/>
          <w:sz w:val="28"/>
          <w:szCs w:val="28"/>
        </w:rPr>
        <w:t>На заседании Думы 08.09.2022 был рассмотрен вопрос «Рассмотрение ходатайства директора Государственного образовательного казенного учреждения специальной коррекционной школы г. Бодайбо» (далее Учреждение) в соответствии с протокольным поручением Администрации г. Бодайбо и района было рекомендовано включить в качестве участников программы  данное образовательное учреждение в подпрограмму «Кадровое обеспечение учреждений образования, культуры, здравоохранения МО г. Бодайбо и района на 2020 -2025 годы» муниципальной программы  «Развитие территории МО Бодайбо и района».</w:t>
      </w:r>
    </w:p>
    <w:p w:rsidR="00D01807" w:rsidRPr="00CC0C5A" w:rsidRDefault="00D01807" w:rsidP="00D01807">
      <w:pPr>
        <w:jc w:val="both"/>
        <w:rPr>
          <w:sz w:val="28"/>
          <w:szCs w:val="28"/>
        </w:rPr>
      </w:pPr>
      <w:r w:rsidRPr="00CC0C5A">
        <w:rPr>
          <w:sz w:val="28"/>
          <w:szCs w:val="28"/>
        </w:rPr>
        <w:tab/>
        <w:t xml:space="preserve">Во исполнение поручения Администрации г. Бодайбо и района направила директору Государственного образовательного казенного учреждения «Специальная коррекционная школа г. Бодайбо» разъяснения  Порядка разработки, утверждения,  реализации и оценки эффективности муниципальных программ  муниципального образования г. Бодайбо и района, утвержденного постановлением от 10.07.2014 № 338-пп, в том числе о необходимости разработки и предоставления утвержденных локальных актов Учреждения о предоставлении частичной компенсации расходов по найму жилого помещения приглашенным специалистам, прибывшим на работу, предоставления денежной выплаты приглашенным специалистам, для оценки возможности включения Учреждения в качестве участника подпрограммы и  средств, необходимых для выделения из бюджета района в 2023 году.  </w:t>
      </w:r>
    </w:p>
    <w:p w:rsidR="00D01807" w:rsidRPr="00CC0C5A" w:rsidRDefault="00D01807" w:rsidP="00D01807">
      <w:pPr>
        <w:jc w:val="both"/>
        <w:rPr>
          <w:sz w:val="28"/>
          <w:szCs w:val="28"/>
        </w:rPr>
      </w:pPr>
      <w:r w:rsidRPr="00CC0C5A">
        <w:rPr>
          <w:sz w:val="28"/>
          <w:szCs w:val="28"/>
        </w:rPr>
        <w:tab/>
      </w:r>
      <w:r w:rsidRPr="00CC0C5A">
        <w:rPr>
          <w:bCs/>
          <w:sz w:val="28"/>
          <w:szCs w:val="28"/>
        </w:rPr>
        <w:t>Администрация г. Бодайбо и района не является учредителем ГОКУ «Специальной (коррекционной) школы г. Бодайбо» и не вправе согласовывать  локальные акты учреждения, которые были направлены на согласование директором Учреждением.</w:t>
      </w:r>
      <w:r w:rsidRPr="00CC0C5A">
        <w:rPr>
          <w:sz w:val="28"/>
          <w:szCs w:val="28"/>
        </w:rPr>
        <w:tab/>
      </w:r>
    </w:p>
    <w:p w:rsidR="00E02E77" w:rsidRPr="00CC0C5A" w:rsidRDefault="00D01807" w:rsidP="00D01807">
      <w:pPr>
        <w:jc w:val="both"/>
        <w:rPr>
          <w:b/>
          <w:sz w:val="28"/>
          <w:szCs w:val="28"/>
        </w:rPr>
      </w:pPr>
      <w:r w:rsidRPr="00CC0C5A">
        <w:rPr>
          <w:bCs/>
          <w:sz w:val="28"/>
          <w:szCs w:val="28"/>
        </w:rPr>
        <w:tab/>
        <w:t xml:space="preserve">Учитывая, что проекты программ и изменений в них формируются исполнителями до 20 августа, а также в связи с ожидаемым падением доходов в складывающихся условиях в адрес Учреждения был направлен ответ о невозможности  включения  в 2023 году в качестве участника программы, выделения ассигнований на выплаты приглашенным специалистам, в связи с несбалансированностью местного бюджета, что не позволяет принять дополнительные расходные обязательства. </w:t>
      </w:r>
    </w:p>
    <w:p w:rsidR="00E02E77" w:rsidRPr="00CC0C5A" w:rsidRDefault="00E02E77" w:rsidP="00E02E77">
      <w:pPr>
        <w:pStyle w:val="af5"/>
        <w:ind w:firstLine="567"/>
        <w:jc w:val="center"/>
        <w:rPr>
          <w:b/>
          <w:sz w:val="28"/>
          <w:szCs w:val="28"/>
        </w:rPr>
      </w:pPr>
      <w:r w:rsidRPr="00CC0C5A">
        <w:rPr>
          <w:b/>
          <w:sz w:val="28"/>
          <w:szCs w:val="28"/>
        </w:rPr>
        <w:t>8. Работа с мобилизо</w:t>
      </w:r>
      <w:r w:rsidR="00F44D29" w:rsidRPr="00CC0C5A">
        <w:rPr>
          <w:b/>
          <w:sz w:val="28"/>
          <w:szCs w:val="28"/>
        </w:rPr>
        <w:t>ванными гражданами и их семьями</w:t>
      </w:r>
    </w:p>
    <w:p w:rsidR="00E02E77" w:rsidRPr="00CC0C5A" w:rsidRDefault="00A92B2C" w:rsidP="00E02E77">
      <w:pPr>
        <w:pStyle w:val="af5"/>
        <w:ind w:firstLine="567"/>
        <w:jc w:val="both"/>
        <w:rPr>
          <w:sz w:val="28"/>
          <w:szCs w:val="28"/>
        </w:rPr>
      </w:pPr>
      <w:r w:rsidRPr="00CC0C5A">
        <w:rPr>
          <w:sz w:val="28"/>
          <w:szCs w:val="28"/>
        </w:rPr>
        <w:lastRenderedPageBreak/>
        <w:t xml:space="preserve">24 февраля 2022 года Президент РФ В.В. Путин объявил о </w:t>
      </w:r>
      <w:r w:rsidR="008B61C4" w:rsidRPr="00CC0C5A">
        <w:rPr>
          <w:sz w:val="28"/>
          <w:szCs w:val="28"/>
        </w:rPr>
        <w:t>проведении</w:t>
      </w:r>
      <w:r w:rsidRPr="00CC0C5A">
        <w:rPr>
          <w:sz w:val="28"/>
          <w:szCs w:val="28"/>
        </w:rPr>
        <w:t xml:space="preserve"> специальной военной операции на территории Д</w:t>
      </w:r>
      <w:r w:rsidR="004E4841" w:rsidRPr="00CC0C5A">
        <w:rPr>
          <w:sz w:val="28"/>
          <w:szCs w:val="28"/>
        </w:rPr>
        <w:t>НР и ЛНР.</w:t>
      </w:r>
    </w:p>
    <w:p w:rsidR="003C1519" w:rsidRPr="00CC0C5A" w:rsidRDefault="00E029BF" w:rsidP="00E02E77">
      <w:pPr>
        <w:pStyle w:val="af5"/>
        <w:ind w:firstLine="567"/>
        <w:jc w:val="both"/>
        <w:rPr>
          <w:sz w:val="28"/>
          <w:szCs w:val="28"/>
        </w:rPr>
      </w:pPr>
      <w:r w:rsidRPr="00CC0C5A">
        <w:rPr>
          <w:sz w:val="28"/>
          <w:szCs w:val="28"/>
        </w:rPr>
        <w:t xml:space="preserve">В рамках Указа Президента Российской Федерации от 21.09.2022 № 647 «Об объявлении частичной мобилизации в Российской Федерации»  с территории МО г. Бодайбо и района было призвано 22 человека для прохождения воинской службы в зоне </w:t>
      </w:r>
      <w:r w:rsidR="00A92B2C" w:rsidRPr="00CC0C5A">
        <w:rPr>
          <w:sz w:val="28"/>
          <w:szCs w:val="28"/>
        </w:rPr>
        <w:t>СВО.</w:t>
      </w:r>
      <w:r w:rsidR="00CF50D6" w:rsidRPr="00CC0C5A">
        <w:rPr>
          <w:sz w:val="28"/>
          <w:szCs w:val="28"/>
        </w:rPr>
        <w:t xml:space="preserve"> </w:t>
      </w:r>
    </w:p>
    <w:p w:rsidR="00E029BF" w:rsidRPr="00CC0C5A" w:rsidRDefault="0015402E" w:rsidP="008B61C4">
      <w:pPr>
        <w:pStyle w:val="af5"/>
        <w:ind w:firstLine="709"/>
        <w:jc w:val="both"/>
        <w:rPr>
          <w:sz w:val="28"/>
          <w:szCs w:val="28"/>
        </w:rPr>
      </w:pPr>
      <w:r w:rsidRPr="00CC0C5A">
        <w:rPr>
          <w:sz w:val="28"/>
          <w:szCs w:val="28"/>
        </w:rPr>
        <w:t xml:space="preserve">Администрацией </w:t>
      </w:r>
      <w:r w:rsidR="00CF50D6" w:rsidRPr="00CC0C5A">
        <w:rPr>
          <w:sz w:val="28"/>
          <w:szCs w:val="28"/>
        </w:rPr>
        <w:t>г. Бодайбо и района было</w:t>
      </w:r>
      <w:r w:rsidRPr="00CC0C5A">
        <w:rPr>
          <w:sz w:val="28"/>
          <w:szCs w:val="28"/>
        </w:rPr>
        <w:t xml:space="preserve"> с</w:t>
      </w:r>
      <w:r w:rsidR="00CF50D6" w:rsidRPr="00CC0C5A">
        <w:rPr>
          <w:sz w:val="28"/>
          <w:szCs w:val="28"/>
        </w:rPr>
        <w:t xml:space="preserve">формировано 22 продуктовых набора </w:t>
      </w:r>
      <w:r w:rsidR="003C1519" w:rsidRPr="00CC0C5A">
        <w:rPr>
          <w:sz w:val="28"/>
          <w:szCs w:val="28"/>
        </w:rPr>
        <w:t xml:space="preserve">для мобилизованных граждан </w:t>
      </w:r>
      <w:r w:rsidR="00CF50D6" w:rsidRPr="00CC0C5A">
        <w:rPr>
          <w:sz w:val="28"/>
          <w:szCs w:val="28"/>
        </w:rPr>
        <w:t>(из расчета на 3 суток – к месту следования военнослужащих в расположение воинских частей) на общую сумму 88,0 тыс. рублей)</w:t>
      </w:r>
      <w:r w:rsidR="003C1519" w:rsidRPr="00CC0C5A">
        <w:rPr>
          <w:sz w:val="28"/>
          <w:szCs w:val="28"/>
        </w:rPr>
        <w:t>.</w:t>
      </w:r>
    </w:p>
    <w:p w:rsidR="003C1519" w:rsidRPr="00CC0C5A" w:rsidRDefault="007B14F1" w:rsidP="008B61C4">
      <w:pPr>
        <w:ind w:firstLine="709"/>
        <w:jc w:val="both"/>
        <w:rPr>
          <w:sz w:val="28"/>
          <w:szCs w:val="28"/>
        </w:rPr>
      </w:pPr>
      <w:r w:rsidRPr="00CC0C5A">
        <w:rPr>
          <w:sz w:val="28"/>
          <w:szCs w:val="28"/>
        </w:rPr>
        <w:t>Б</w:t>
      </w:r>
      <w:r w:rsidR="003C1519" w:rsidRPr="00CC0C5A">
        <w:rPr>
          <w:sz w:val="28"/>
          <w:szCs w:val="28"/>
        </w:rPr>
        <w:t xml:space="preserve">ыл организован сбор средств на счет </w:t>
      </w:r>
      <w:r w:rsidR="008B61C4" w:rsidRPr="00CC0C5A">
        <w:rPr>
          <w:sz w:val="28"/>
          <w:szCs w:val="28"/>
        </w:rPr>
        <w:t xml:space="preserve">Бодайбинской районной общественной организации Всероссийской организации ветеранов </w:t>
      </w:r>
      <w:r w:rsidR="003C1519" w:rsidRPr="00CC0C5A">
        <w:rPr>
          <w:sz w:val="28"/>
          <w:szCs w:val="28"/>
        </w:rPr>
        <w:t xml:space="preserve">для приобретения одежды, обуви, </w:t>
      </w:r>
      <w:r w:rsidR="008B61C4" w:rsidRPr="00CC0C5A">
        <w:rPr>
          <w:sz w:val="28"/>
          <w:szCs w:val="28"/>
        </w:rPr>
        <w:t xml:space="preserve">а также </w:t>
      </w:r>
      <w:r w:rsidR="003C1519" w:rsidRPr="00CC0C5A">
        <w:rPr>
          <w:sz w:val="28"/>
          <w:szCs w:val="28"/>
        </w:rPr>
        <w:t xml:space="preserve">необходимого снаряжения для прохождения службы мобилизованных граждан в зоне проведения СВО. </w:t>
      </w:r>
    </w:p>
    <w:p w:rsidR="007D5DB9" w:rsidRPr="00CC0C5A" w:rsidRDefault="003C1519" w:rsidP="008B61C4">
      <w:pPr>
        <w:pStyle w:val="af5"/>
        <w:ind w:firstLine="709"/>
        <w:jc w:val="both"/>
        <w:rPr>
          <w:sz w:val="28"/>
          <w:szCs w:val="28"/>
        </w:rPr>
      </w:pPr>
      <w:r w:rsidRPr="00CC0C5A">
        <w:rPr>
          <w:sz w:val="28"/>
          <w:szCs w:val="28"/>
        </w:rPr>
        <w:t>Каждому мобилизованному, в качестве меры социальной поддержки, б</w:t>
      </w:r>
      <w:r w:rsidR="008B61C4" w:rsidRPr="00CC0C5A">
        <w:rPr>
          <w:sz w:val="28"/>
          <w:szCs w:val="28"/>
        </w:rPr>
        <w:t>ы</w:t>
      </w:r>
      <w:r w:rsidRPr="00CC0C5A">
        <w:rPr>
          <w:sz w:val="28"/>
          <w:szCs w:val="28"/>
        </w:rPr>
        <w:t>ло выплачено по 30 000 рублей (за счет средств</w:t>
      </w:r>
      <w:r w:rsidR="00CD7A32" w:rsidRPr="00CC0C5A">
        <w:rPr>
          <w:sz w:val="28"/>
          <w:szCs w:val="28"/>
        </w:rPr>
        <w:t xml:space="preserve"> социального партнерства </w:t>
      </w:r>
      <w:r w:rsidRPr="00CC0C5A">
        <w:rPr>
          <w:sz w:val="28"/>
          <w:szCs w:val="28"/>
        </w:rPr>
        <w:t xml:space="preserve"> </w:t>
      </w:r>
      <w:r w:rsidR="008B61C4" w:rsidRPr="00CC0C5A">
        <w:rPr>
          <w:sz w:val="28"/>
          <w:szCs w:val="28"/>
        </w:rPr>
        <w:t>и средств, переведенных предприятиями, организациями и неравнодушными гражданами на счет Бодайбинской районной общественной организации Всероссийской организации ветеранов).</w:t>
      </w:r>
    </w:p>
    <w:p w:rsidR="00CD7A32" w:rsidRPr="00CC0C5A" w:rsidRDefault="008B61C4" w:rsidP="008B61C4">
      <w:pPr>
        <w:pStyle w:val="af5"/>
        <w:ind w:firstLine="709"/>
        <w:jc w:val="both"/>
        <w:rPr>
          <w:sz w:val="28"/>
          <w:szCs w:val="28"/>
        </w:rPr>
      </w:pPr>
      <w:r w:rsidRPr="00CC0C5A">
        <w:rPr>
          <w:sz w:val="28"/>
          <w:szCs w:val="28"/>
        </w:rPr>
        <w:t xml:space="preserve">В 2022 году на эти цели было </w:t>
      </w:r>
      <w:r w:rsidR="00CD7A32" w:rsidRPr="00CC0C5A">
        <w:rPr>
          <w:sz w:val="28"/>
          <w:szCs w:val="28"/>
        </w:rPr>
        <w:t>израсходовано</w:t>
      </w:r>
      <w:r w:rsidRPr="00CC0C5A">
        <w:rPr>
          <w:sz w:val="28"/>
          <w:szCs w:val="28"/>
        </w:rPr>
        <w:t xml:space="preserve"> около 2 000 000 рублей</w:t>
      </w:r>
      <w:r w:rsidR="00CD7A32" w:rsidRPr="00CC0C5A">
        <w:rPr>
          <w:sz w:val="28"/>
          <w:szCs w:val="28"/>
        </w:rPr>
        <w:t>.</w:t>
      </w:r>
    </w:p>
    <w:p w:rsidR="00391E59" w:rsidRPr="00CC0C5A" w:rsidRDefault="00D62C02" w:rsidP="008B61C4">
      <w:pPr>
        <w:pStyle w:val="af5"/>
        <w:ind w:firstLine="709"/>
        <w:jc w:val="both"/>
        <w:rPr>
          <w:sz w:val="28"/>
          <w:szCs w:val="28"/>
        </w:rPr>
      </w:pPr>
      <w:r w:rsidRPr="00CC0C5A">
        <w:rPr>
          <w:sz w:val="28"/>
          <w:szCs w:val="28"/>
        </w:rPr>
        <w:t xml:space="preserve">В целях координации деятельности и обеспечения эффективного взаимодействия по оказанию помощи семьям мобилизованных и военнослужащих,  участвующих в специальной военной операции, </w:t>
      </w:r>
      <w:r w:rsidR="00391E59" w:rsidRPr="00CC0C5A">
        <w:rPr>
          <w:sz w:val="28"/>
          <w:szCs w:val="28"/>
        </w:rPr>
        <w:t xml:space="preserve">Администрацией МО г. Бодайбо и района был создан штаб </w:t>
      </w:r>
      <w:r w:rsidR="00CD7A32" w:rsidRPr="00CC0C5A">
        <w:rPr>
          <w:sz w:val="28"/>
          <w:szCs w:val="28"/>
        </w:rPr>
        <w:t xml:space="preserve">МО </w:t>
      </w:r>
      <w:r w:rsidR="00391E59" w:rsidRPr="00CC0C5A">
        <w:rPr>
          <w:sz w:val="28"/>
          <w:szCs w:val="28"/>
        </w:rPr>
        <w:t>г. Бодайбо и района по координации помощи семьям мобилизованных и военнослужащих, участвующих в специальной военной операции на территориях Донецкой Народной Республики, Луганской Народной Республики и Украины</w:t>
      </w:r>
      <w:r w:rsidR="0015402E" w:rsidRPr="00CC0C5A">
        <w:rPr>
          <w:sz w:val="28"/>
          <w:szCs w:val="28"/>
        </w:rPr>
        <w:t xml:space="preserve"> </w:t>
      </w:r>
      <w:r w:rsidRPr="00CC0C5A">
        <w:rPr>
          <w:sz w:val="28"/>
          <w:szCs w:val="28"/>
        </w:rPr>
        <w:t>(далее – Штаб). В состав Штаба вошли представители Администрации, военного комиссариата, здравоохранения, социальной защиты</w:t>
      </w:r>
      <w:r w:rsidR="007C4373" w:rsidRPr="00CC0C5A">
        <w:rPr>
          <w:sz w:val="28"/>
          <w:szCs w:val="28"/>
        </w:rPr>
        <w:t xml:space="preserve"> и представители общественности (администратор группы «Помощь мобилизованным бодайбинцам»), руководитель Штаба – заместитель </w:t>
      </w:r>
      <w:r w:rsidR="00CD7A32" w:rsidRPr="00CC0C5A">
        <w:rPr>
          <w:sz w:val="28"/>
          <w:szCs w:val="28"/>
        </w:rPr>
        <w:t>м</w:t>
      </w:r>
      <w:r w:rsidR="007C4373" w:rsidRPr="00CC0C5A">
        <w:rPr>
          <w:sz w:val="28"/>
          <w:szCs w:val="28"/>
        </w:rPr>
        <w:t>эра г. Бодайбо и района В.Н. Путря.</w:t>
      </w:r>
    </w:p>
    <w:p w:rsidR="007C4373" w:rsidRPr="00CC0C5A" w:rsidRDefault="00CD7A32" w:rsidP="008B61C4">
      <w:pPr>
        <w:pStyle w:val="af5"/>
        <w:ind w:firstLine="709"/>
        <w:jc w:val="both"/>
        <w:rPr>
          <w:sz w:val="28"/>
          <w:szCs w:val="28"/>
        </w:rPr>
      </w:pPr>
      <w:r w:rsidRPr="00CC0C5A">
        <w:rPr>
          <w:sz w:val="28"/>
          <w:szCs w:val="28"/>
        </w:rPr>
        <w:t xml:space="preserve">Для 3-х семей мобилизованных граждан </w:t>
      </w:r>
      <w:r w:rsidR="007C4373" w:rsidRPr="00CC0C5A">
        <w:rPr>
          <w:sz w:val="28"/>
          <w:szCs w:val="28"/>
        </w:rPr>
        <w:t>были приобретены дрова</w:t>
      </w:r>
      <w:r w:rsidR="004E4841" w:rsidRPr="00CC0C5A">
        <w:rPr>
          <w:sz w:val="28"/>
          <w:szCs w:val="28"/>
        </w:rPr>
        <w:t xml:space="preserve"> на общую сумму 33 </w:t>
      </w:r>
      <w:r w:rsidRPr="00CC0C5A">
        <w:rPr>
          <w:sz w:val="28"/>
          <w:szCs w:val="28"/>
        </w:rPr>
        <w:t>тыс.</w:t>
      </w:r>
      <w:r w:rsidR="004E4841" w:rsidRPr="00CC0C5A">
        <w:rPr>
          <w:sz w:val="28"/>
          <w:szCs w:val="28"/>
        </w:rPr>
        <w:t xml:space="preserve"> рублей. Все дети мобилизованных граждан были обеспечены новогодними подарками.</w:t>
      </w:r>
    </w:p>
    <w:p w:rsidR="00644F87" w:rsidRPr="00CC0C5A" w:rsidRDefault="00644F87" w:rsidP="001A12FA">
      <w:pPr>
        <w:jc w:val="both"/>
        <w:rPr>
          <w:sz w:val="28"/>
          <w:szCs w:val="28"/>
        </w:rPr>
      </w:pPr>
    </w:p>
    <w:sectPr w:rsidR="00644F87" w:rsidRPr="00CC0C5A" w:rsidSect="00332714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3D0" w:rsidRDefault="002073D0" w:rsidP="00332714">
      <w:r>
        <w:separator/>
      </w:r>
    </w:p>
  </w:endnote>
  <w:endnote w:type="continuationSeparator" w:id="1">
    <w:p w:rsidR="002073D0" w:rsidRDefault="002073D0" w:rsidP="00332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3D0" w:rsidRDefault="002073D0" w:rsidP="00332714">
      <w:r>
        <w:separator/>
      </w:r>
    </w:p>
  </w:footnote>
  <w:footnote w:type="continuationSeparator" w:id="1">
    <w:p w:rsidR="002073D0" w:rsidRDefault="002073D0" w:rsidP="00332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2055"/>
      <w:docPartObj>
        <w:docPartGallery w:val="Page Numbers (Top of Page)"/>
        <w:docPartUnique/>
      </w:docPartObj>
    </w:sdtPr>
    <w:sdtContent>
      <w:p w:rsidR="00F023EF" w:rsidRDefault="00410D68">
        <w:pPr>
          <w:pStyle w:val="a6"/>
          <w:jc w:val="center"/>
        </w:pPr>
        <w:fldSimple w:instr=" PAGE   \* MERGEFORMAT ">
          <w:r w:rsidR="00293BAD">
            <w:rPr>
              <w:noProof/>
            </w:rPr>
            <w:t>38</w:t>
          </w:r>
        </w:fldSimple>
      </w:p>
    </w:sdtContent>
  </w:sdt>
  <w:p w:rsidR="00F023EF" w:rsidRDefault="00F023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340"/>
      </w:pPr>
      <w:rPr>
        <w:rFonts w:cs="Times New Roman"/>
      </w:rPr>
    </w:lvl>
  </w:abstractNum>
  <w:abstractNum w:abstractNumId="1">
    <w:nsid w:val="01BE0C3F"/>
    <w:multiLevelType w:val="hybridMultilevel"/>
    <w:tmpl w:val="AE30E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03DC1"/>
    <w:multiLevelType w:val="hybridMultilevel"/>
    <w:tmpl w:val="0E44830C"/>
    <w:lvl w:ilvl="0" w:tplc="D1D6BCF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6E0444"/>
    <w:multiLevelType w:val="hybridMultilevel"/>
    <w:tmpl w:val="3442410C"/>
    <w:lvl w:ilvl="0" w:tplc="89A88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332682B"/>
    <w:multiLevelType w:val="hybridMultilevel"/>
    <w:tmpl w:val="BFF21E1C"/>
    <w:lvl w:ilvl="0" w:tplc="F8B0FA16">
      <w:start w:val="8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70CF4"/>
    <w:multiLevelType w:val="hybridMultilevel"/>
    <w:tmpl w:val="939A0D1C"/>
    <w:lvl w:ilvl="0" w:tplc="E88270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3F500DC"/>
    <w:multiLevelType w:val="hybridMultilevel"/>
    <w:tmpl w:val="4BF6A64E"/>
    <w:lvl w:ilvl="0" w:tplc="9F7E0E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E13E9"/>
    <w:multiLevelType w:val="hybridMultilevel"/>
    <w:tmpl w:val="95AA3892"/>
    <w:lvl w:ilvl="0" w:tplc="57E6AD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B579D5"/>
    <w:multiLevelType w:val="hybridMultilevel"/>
    <w:tmpl w:val="1A70970E"/>
    <w:lvl w:ilvl="0" w:tplc="DFCAC3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138E6"/>
    <w:multiLevelType w:val="hybridMultilevel"/>
    <w:tmpl w:val="D87A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83336"/>
    <w:multiLevelType w:val="hybridMultilevel"/>
    <w:tmpl w:val="A1C6AFCE"/>
    <w:lvl w:ilvl="0" w:tplc="6EB47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383625"/>
    <w:multiLevelType w:val="hybridMultilevel"/>
    <w:tmpl w:val="EAA8B1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197D48"/>
    <w:multiLevelType w:val="hybridMultilevel"/>
    <w:tmpl w:val="B12A1B66"/>
    <w:lvl w:ilvl="0" w:tplc="93DE4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D425D"/>
    <w:multiLevelType w:val="hybridMultilevel"/>
    <w:tmpl w:val="DF2E8A18"/>
    <w:lvl w:ilvl="0" w:tplc="99AE30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9B0A43"/>
    <w:multiLevelType w:val="hybridMultilevel"/>
    <w:tmpl w:val="3730757A"/>
    <w:lvl w:ilvl="0" w:tplc="0E08B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E3C62C6"/>
    <w:multiLevelType w:val="hybridMultilevel"/>
    <w:tmpl w:val="00061DF2"/>
    <w:lvl w:ilvl="0" w:tplc="B7CC7AB6">
      <w:start w:val="5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C76EEF"/>
    <w:multiLevelType w:val="multilevel"/>
    <w:tmpl w:val="2C94A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F63E51"/>
    <w:multiLevelType w:val="hybridMultilevel"/>
    <w:tmpl w:val="133057B2"/>
    <w:lvl w:ilvl="0" w:tplc="589255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84F90"/>
    <w:multiLevelType w:val="hybridMultilevel"/>
    <w:tmpl w:val="12A82E12"/>
    <w:lvl w:ilvl="0" w:tplc="FC74979E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9C6F97"/>
    <w:multiLevelType w:val="hybridMultilevel"/>
    <w:tmpl w:val="DA243528"/>
    <w:lvl w:ilvl="0" w:tplc="174872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4A4EBB"/>
    <w:multiLevelType w:val="hybridMultilevel"/>
    <w:tmpl w:val="2722B1C4"/>
    <w:lvl w:ilvl="0" w:tplc="DF208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7209F"/>
    <w:multiLevelType w:val="hybridMultilevel"/>
    <w:tmpl w:val="D92E593A"/>
    <w:lvl w:ilvl="0" w:tplc="14D6B8C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BF4643"/>
    <w:multiLevelType w:val="hybridMultilevel"/>
    <w:tmpl w:val="594C2D78"/>
    <w:lvl w:ilvl="0" w:tplc="5502B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1262AF"/>
    <w:multiLevelType w:val="multilevel"/>
    <w:tmpl w:val="F462E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1"/>
  </w:num>
  <w:num w:numId="14">
    <w:abstractNumId w:val="15"/>
  </w:num>
  <w:num w:numId="15">
    <w:abstractNumId w:val="1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9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3"/>
  </w:num>
  <w:num w:numId="26">
    <w:abstractNumId w:val="12"/>
  </w:num>
  <w:num w:numId="27">
    <w:abstractNumId w:val="1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11E"/>
    <w:rsid w:val="00001D02"/>
    <w:rsid w:val="00002AE2"/>
    <w:rsid w:val="000039B8"/>
    <w:rsid w:val="00007310"/>
    <w:rsid w:val="00007EB2"/>
    <w:rsid w:val="00013D5C"/>
    <w:rsid w:val="0001716F"/>
    <w:rsid w:val="000179A5"/>
    <w:rsid w:val="00022DFD"/>
    <w:rsid w:val="000235DE"/>
    <w:rsid w:val="00023767"/>
    <w:rsid w:val="000266E1"/>
    <w:rsid w:val="000300BF"/>
    <w:rsid w:val="0003184C"/>
    <w:rsid w:val="000342EA"/>
    <w:rsid w:val="000360B6"/>
    <w:rsid w:val="000361B4"/>
    <w:rsid w:val="00040A5C"/>
    <w:rsid w:val="000423EF"/>
    <w:rsid w:val="00043353"/>
    <w:rsid w:val="0004419B"/>
    <w:rsid w:val="000467E4"/>
    <w:rsid w:val="00050364"/>
    <w:rsid w:val="00050B57"/>
    <w:rsid w:val="00053E04"/>
    <w:rsid w:val="00054FF0"/>
    <w:rsid w:val="00056252"/>
    <w:rsid w:val="00056B7C"/>
    <w:rsid w:val="00057FB4"/>
    <w:rsid w:val="000612A0"/>
    <w:rsid w:val="000612AA"/>
    <w:rsid w:val="00061A21"/>
    <w:rsid w:val="00062FD7"/>
    <w:rsid w:val="00063E18"/>
    <w:rsid w:val="000671BB"/>
    <w:rsid w:val="000719D3"/>
    <w:rsid w:val="00073CBB"/>
    <w:rsid w:val="00074B1F"/>
    <w:rsid w:val="00074D55"/>
    <w:rsid w:val="000772CA"/>
    <w:rsid w:val="0008119E"/>
    <w:rsid w:val="00083A18"/>
    <w:rsid w:val="00084C7F"/>
    <w:rsid w:val="000934E3"/>
    <w:rsid w:val="00094885"/>
    <w:rsid w:val="0009662D"/>
    <w:rsid w:val="00097461"/>
    <w:rsid w:val="0009774A"/>
    <w:rsid w:val="000A0FD3"/>
    <w:rsid w:val="000A2CED"/>
    <w:rsid w:val="000A3B88"/>
    <w:rsid w:val="000A42AC"/>
    <w:rsid w:val="000A5BFE"/>
    <w:rsid w:val="000A62E9"/>
    <w:rsid w:val="000A661E"/>
    <w:rsid w:val="000B027F"/>
    <w:rsid w:val="000B1216"/>
    <w:rsid w:val="000B20C1"/>
    <w:rsid w:val="000B2DF2"/>
    <w:rsid w:val="000B605A"/>
    <w:rsid w:val="000B6C77"/>
    <w:rsid w:val="000B70C0"/>
    <w:rsid w:val="000B7233"/>
    <w:rsid w:val="000C05E6"/>
    <w:rsid w:val="000C11C4"/>
    <w:rsid w:val="000C2F7F"/>
    <w:rsid w:val="000C5C20"/>
    <w:rsid w:val="000C5C83"/>
    <w:rsid w:val="000C6B76"/>
    <w:rsid w:val="000D3C97"/>
    <w:rsid w:val="000D4BDF"/>
    <w:rsid w:val="000D51A1"/>
    <w:rsid w:val="000D6A25"/>
    <w:rsid w:val="000D6BB3"/>
    <w:rsid w:val="000D7DE4"/>
    <w:rsid w:val="000D7E71"/>
    <w:rsid w:val="000E03D2"/>
    <w:rsid w:val="000E059C"/>
    <w:rsid w:val="000E10EA"/>
    <w:rsid w:val="000E26E3"/>
    <w:rsid w:val="000E287D"/>
    <w:rsid w:val="000E7B6C"/>
    <w:rsid w:val="000F2823"/>
    <w:rsid w:val="000F4388"/>
    <w:rsid w:val="000F56CD"/>
    <w:rsid w:val="000F778F"/>
    <w:rsid w:val="000F7A5E"/>
    <w:rsid w:val="000F7AA9"/>
    <w:rsid w:val="001008BA"/>
    <w:rsid w:val="00100C8E"/>
    <w:rsid w:val="00101070"/>
    <w:rsid w:val="00101596"/>
    <w:rsid w:val="0010324E"/>
    <w:rsid w:val="001040EC"/>
    <w:rsid w:val="0010587F"/>
    <w:rsid w:val="00106558"/>
    <w:rsid w:val="00107DD9"/>
    <w:rsid w:val="001107EB"/>
    <w:rsid w:val="00111A44"/>
    <w:rsid w:val="001129D9"/>
    <w:rsid w:val="00112B7F"/>
    <w:rsid w:val="0011528A"/>
    <w:rsid w:val="001154A5"/>
    <w:rsid w:val="0011559C"/>
    <w:rsid w:val="00116A14"/>
    <w:rsid w:val="00116D90"/>
    <w:rsid w:val="0012060F"/>
    <w:rsid w:val="001217A2"/>
    <w:rsid w:val="00123888"/>
    <w:rsid w:val="0012513B"/>
    <w:rsid w:val="00126F2B"/>
    <w:rsid w:val="00127CFA"/>
    <w:rsid w:val="0013240E"/>
    <w:rsid w:val="00134335"/>
    <w:rsid w:val="001343C2"/>
    <w:rsid w:val="00135A73"/>
    <w:rsid w:val="001363CD"/>
    <w:rsid w:val="00141C2B"/>
    <w:rsid w:val="00144E19"/>
    <w:rsid w:val="00145DCD"/>
    <w:rsid w:val="00146EBF"/>
    <w:rsid w:val="00147B14"/>
    <w:rsid w:val="00151EBF"/>
    <w:rsid w:val="00153348"/>
    <w:rsid w:val="0015402E"/>
    <w:rsid w:val="001560EE"/>
    <w:rsid w:val="00157CE7"/>
    <w:rsid w:val="00160BCF"/>
    <w:rsid w:val="00160C27"/>
    <w:rsid w:val="0016175A"/>
    <w:rsid w:val="00162016"/>
    <w:rsid w:val="00163E52"/>
    <w:rsid w:val="001644FC"/>
    <w:rsid w:val="001645CC"/>
    <w:rsid w:val="00164FE3"/>
    <w:rsid w:val="001657E4"/>
    <w:rsid w:val="0017010C"/>
    <w:rsid w:val="00172277"/>
    <w:rsid w:val="0017457E"/>
    <w:rsid w:val="00180051"/>
    <w:rsid w:val="00180EDB"/>
    <w:rsid w:val="001817B2"/>
    <w:rsid w:val="00182540"/>
    <w:rsid w:val="00182622"/>
    <w:rsid w:val="00183C5E"/>
    <w:rsid w:val="00183F8B"/>
    <w:rsid w:val="0018404F"/>
    <w:rsid w:val="00185529"/>
    <w:rsid w:val="00185BE3"/>
    <w:rsid w:val="00186256"/>
    <w:rsid w:val="00186729"/>
    <w:rsid w:val="00190EE6"/>
    <w:rsid w:val="00191085"/>
    <w:rsid w:val="0019335A"/>
    <w:rsid w:val="00194F91"/>
    <w:rsid w:val="001960E2"/>
    <w:rsid w:val="001A0C24"/>
    <w:rsid w:val="001A12FA"/>
    <w:rsid w:val="001A1944"/>
    <w:rsid w:val="001A2154"/>
    <w:rsid w:val="001A257B"/>
    <w:rsid w:val="001A27AC"/>
    <w:rsid w:val="001A603C"/>
    <w:rsid w:val="001B04E8"/>
    <w:rsid w:val="001B079E"/>
    <w:rsid w:val="001B1719"/>
    <w:rsid w:val="001B3FC7"/>
    <w:rsid w:val="001B4BF0"/>
    <w:rsid w:val="001B50F3"/>
    <w:rsid w:val="001B561F"/>
    <w:rsid w:val="001B5F1D"/>
    <w:rsid w:val="001B6A2B"/>
    <w:rsid w:val="001B7740"/>
    <w:rsid w:val="001C0B70"/>
    <w:rsid w:val="001C10D9"/>
    <w:rsid w:val="001C1362"/>
    <w:rsid w:val="001C566F"/>
    <w:rsid w:val="001C590E"/>
    <w:rsid w:val="001C71F5"/>
    <w:rsid w:val="001D13CE"/>
    <w:rsid w:val="001D1718"/>
    <w:rsid w:val="001D2FF6"/>
    <w:rsid w:val="001D4018"/>
    <w:rsid w:val="001D51F8"/>
    <w:rsid w:val="001D6205"/>
    <w:rsid w:val="001D74A4"/>
    <w:rsid w:val="001D7860"/>
    <w:rsid w:val="001D7FDE"/>
    <w:rsid w:val="001E2455"/>
    <w:rsid w:val="001E37AF"/>
    <w:rsid w:val="001E4A75"/>
    <w:rsid w:val="001F14D2"/>
    <w:rsid w:val="001F2993"/>
    <w:rsid w:val="001F3F00"/>
    <w:rsid w:val="001F3F90"/>
    <w:rsid w:val="001F4DD1"/>
    <w:rsid w:val="001F6900"/>
    <w:rsid w:val="002023A8"/>
    <w:rsid w:val="00203480"/>
    <w:rsid w:val="002043E3"/>
    <w:rsid w:val="002070E3"/>
    <w:rsid w:val="002073D0"/>
    <w:rsid w:val="00207B36"/>
    <w:rsid w:val="00212CB3"/>
    <w:rsid w:val="00216344"/>
    <w:rsid w:val="002175E8"/>
    <w:rsid w:val="002179C9"/>
    <w:rsid w:val="002206ED"/>
    <w:rsid w:val="00221D3C"/>
    <w:rsid w:val="002225AE"/>
    <w:rsid w:val="0022286B"/>
    <w:rsid w:val="002234E9"/>
    <w:rsid w:val="00223776"/>
    <w:rsid w:val="00225B17"/>
    <w:rsid w:val="00227142"/>
    <w:rsid w:val="00227F89"/>
    <w:rsid w:val="00230A65"/>
    <w:rsid w:val="00230B92"/>
    <w:rsid w:val="00234770"/>
    <w:rsid w:val="002365EE"/>
    <w:rsid w:val="002369DA"/>
    <w:rsid w:val="00237B1C"/>
    <w:rsid w:val="00240EEB"/>
    <w:rsid w:val="00241CCD"/>
    <w:rsid w:val="00242D01"/>
    <w:rsid w:val="00243B81"/>
    <w:rsid w:val="002443D3"/>
    <w:rsid w:val="002448B6"/>
    <w:rsid w:val="00245A45"/>
    <w:rsid w:val="00247CD3"/>
    <w:rsid w:val="00247DBF"/>
    <w:rsid w:val="00251324"/>
    <w:rsid w:val="00252532"/>
    <w:rsid w:val="002525FB"/>
    <w:rsid w:val="00253015"/>
    <w:rsid w:val="00257DB1"/>
    <w:rsid w:val="0026047B"/>
    <w:rsid w:val="00260D53"/>
    <w:rsid w:val="00261DDA"/>
    <w:rsid w:val="00262A3E"/>
    <w:rsid w:val="00264AE1"/>
    <w:rsid w:val="00264B9A"/>
    <w:rsid w:val="00265A03"/>
    <w:rsid w:val="00270F0B"/>
    <w:rsid w:val="0027212E"/>
    <w:rsid w:val="002737A0"/>
    <w:rsid w:val="00275DA8"/>
    <w:rsid w:val="002764E2"/>
    <w:rsid w:val="002830D6"/>
    <w:rsid w:val="002837A9"/>
    <w:rsid w:val="002855E6"/>
    <w:rsid w:val="00285D3C"/>
    <w:rsid w:val="00291783"/>
    <w:rsid w:val="0029345B"/>
    <w:rsid w:val="00293BAD"/>
    <w:rsid w:val="00293CA6"/>
    <w:rsid w:val="002945A9"/>
    <w:rsid w:val="002946F1"/>
    <w:rsid w:val="00295E9A"/>
    <w:rsid w:val="002A17E0"/>
    <w:rsid w:val="002A187E"/>
    <w:rsid w:val="002A28D8"/>
    <w:rsid w:val="002A47D4"/>
    <w:rsid w:val="002A5387"/>
    <w:rsid w:val="002B013D"/>
    <w:rsid w:val="002B0C00"/>
    <w:rsid w:val="002B1B00"/>
    <w:rsid w:val="002B1F5D"/>
    <w:rsid w:val="002B27DC"/>
    <w:rsid w:val="002B28C0"/>
    <w:rsid w:val="002B2F1A"/>
    <w:rsid w:val="002B4D0B"/>
    <w:rsid w:val="002B5249"/>
    <w:rsid w:val="002B5B9B"/>
    <w:rsid w:val="002C0305"/>
    <w:rsid w:val="002C152F"/>
    <w:rsid w:val="002C31C3"/>
    <w:rsid w:val="002C4E57"/>
    <w:rsid w:val="002C542D"/>
    <w:rsid w:val="002D420D"/>
    <w:rsid w:val="002D4365"/>
    <w:rsid w:val="002D48DC"/>
    <w:rsid w:val="002D6CD6"/>
    <w:rsid w:val="002E045A"/>
    <w:rsid w:val="002E0A68"/>
    <w:rsid w:val="002E232C"/>
    <w:rsid w:val="002E53DF"/>
    <w:rsid w:val="002E7E1D"/>
    <w:rsid w:val="002F1724"/>
    <w:rsid w:val="002F2A04"/>
    <w:rsid w:val="002F6159"/>
    <w:rsid w:val="00302D7A"/>
    <w:rsid w:val="00303870"/>
    <w:rsid w:val="00304049"/>
    <w:rsid w:val="003068D0"/>
    <w:rsid w:val="003079CE"/>
    <w:rsid w:val="00307C5C"/>
    <w:rsid w:val="00312520"/>
    <w:rsid w:val="003139F2"/>
    <w:rsid w:val="00313DD6"/>
    <w:rsid w:val="003143F8"/>
    <w:rsid w:val="0031480D"/>
    <w:rsid w:val="003154B7"/>
    <w:rsid w:val="00322129"/>
    <w:rsid w:val="00323532"/>
    <w:rsid w:val="00323B6D"/>
    <w:rsid w:val="0032442E"/>
    <w:rsid w:val="003247BA"/>
    <w:rsid w:val="00325385"/>
    <w:rsid w:val="00326833"/>
    <w:rsid w:val="00326E3F"/>
    <w:rsid w:val="003271F1"/>
    <w:rsid w:val="00331BEB"/>
    <w:rsid w:val="00332640"/>
    <w:rsid w:val="00332714"/>
    <w:rsid w:val="00336212"/>
    <w:rsid w:val="00336F2D"/>
    <w:rsid w:val="00345893"/>
    <w:rsid w:val="00345937"/>
    <w:rsid w:val="00345B9A"/>
    <w:rsid w:val="0034768C"/>
    <w:rsid w:val="00347825"/>
    <w:rsid w:val="003547E4"/>
    <w:rsid w:val="00355A79"/>
    <w:rsid w:val="00355EC9"/>
    <w:rsid w:val="00357654"/>
    <w:rsid w:val="00360ED6"/>
    <w:rsid w:val="0036241C"/>
    <w:rsid w:val="00362C6D"/>
    <w:rsid w:val="003630CA"/>
    <w:rsid w:val="003678D4"/>
    <w:rsid w:val="00370678"/>
    <w:rsid w:val="00370C6F"/>
    <w:rsid w:val="00371132"/>
    <w:rsid w:val="00372332"/>
    <w:rsid w:val="00372F5B"/>
    <w:rsid w:val="00372F96"/>
    <w:rsid w:val="00377A75"/>
    <w:rsid w:val="00377B5F"/>
    <w:rsid w:val="00381670"/>
    <w:rsid w:val="00381A47"/>
    <w:rsid w:val="003839A9"/>
    <w:rsid w:val="00385424"/>
    <w:rsid w:val="00386B69"/>
    <w:rsid w:val="00391E59"/>
    <w:rsid w:val="00392FDA"/>
    <w:rsid w:val="00393944"/>
    <w:rsid w:val="003946B4"/>
    <w:rsid w:val="00395578"/>
    <w:rsid w:val="00395F82"/>
    <w:rsid w:val="003979F6"/>
    <w:rsid w:val="00397B51"/>
    <w:rsid w:val="003A2360"/>
    <w:rsid w:val="003A2542"/>
    <w:rsid w:val="003A36B4"/>
    <w:rsid w:val="003A69BA"/>
    <w:rsid w:val="003A76A2"/>
    <w:rsid w:val="003B10F3"/>
    <w:rsid w:val="003B1CDE"/>
    <w:rsid w:val="003B23D3"/>
    <w:rsid w:val="003B426F"/>
    <w:rsid w:val="003B510A"/>
    <w:rsid w:val="003B55A1"/>
    <w:rsid w:val="003B70ED"/>
    <w:rsid w:val="003B7495"/>
    <w:rsid w:val="003B77E5"/>
    <w:rsid w:val="003C12B5"/>
    <w:rsid w:val="003C12F3"/>
    <w:rsid w:val="003C1519"/>
    <w:rsid w:val="003C198A"/>
    <w:rsid w:val="003C2343"/>
    <w:rsid w:val="003C29B3"/>
    <w:rsid w:val="003C2B54"/>
    <w:rsid w:val="003C2D13"/>
    <w:rsid w:val="003C3A47"/>
    <w:rsid w:val="003C4D76"/>
    <w:rsid w:val="003C5BAC"/>
    <w:rsid w:val="003C6550"/>
    <w:rsid w:val="003C6659"/>
    <w:rsid w:val="003C7CEF"/>
    <w:rsid w:val="003D07D9"/>
    <w:rsid w:val="003D2975"/>
    <w:rsid w:val="003D2FC7"/>
    <w:rsid w:val="003D492B"/>
    <w:rsid w:val="003D7B93"/>
    <w:rsid w:val="003D7D70"/>
    <w:rsid w:val="003E1D61"/>
    <w:rsid w:val="003E2CB3"/>
    <w:rsid w:val="003E3969"/>
    <w:rsid w:val="003F089D"/>
    <w:rsid w:val="003F2782"/>
    <w:rsid w:val="003F29F6"/>
    <w:rsid w:val="003F3679"/>
    <w:rsid w:val="003F74E5"/>
    <w:rsid w:val="004000E1"/>
    <w:rsid w:val="0040148D"/>
    <w:rsid w:val="004015F1"/>
    <w:rsid w:val="00402F34"/>
    <w:rsid w:val="0040374E"/>
    <w:rsid w:val="00404A7D"/>
    <w:rsid w:val="00404A7E"/>
    <w:rsid w:val="00405032"/>
    <w:rsid w:val="00405087"/>
    <w:rsid w:val="004067A7"/>
    <w:rsid w:val="00410BCE"/>
    <w:rsid w:val="00410D68"/>
    <w:rsid w:val="0041318F"/>
    <w:rsid w:val="0041691F"/>
    <w:rsid w:val="00416DBA"/>
    <w:rsid w:val="004225B4"/>
    <w:rsid w:val="00423364"/>
    <w:rsid w:val="004250BA"/>
    <w:rsid w:val="00425385"/>
    <w:rsid w:val="004260A6"/>
    <w:rsid w:val="00426E74"/>
    <w:rsid w:val="00430A2E"/>
    <w:rsid w:val="0043396C"/>
    <w:rsid w:val="00434006"/>
    <w:rsid w:val="0043412B"/>
    <w:rsid w:val="00435F96"/>
    <w:rsid w:val="00437274"/>
    <w:rsid w:val="00441102"/>
    <w:rsid w:val="004422D2"/>
    <w:rsid w:val="00443977"/>
    <w:rsid w:val="0045177E"/>
    <w:rsid w:val="00453B98"/>
    <w:rsid w:val="00454C38"/>
    <w:rsid w:val="004559E1"/>
    <w:rsid w:val="004561A1"/>
    <w:rsid w:val="004566C0"/>
    <w:rsid w:val="00462040"/>
    <w:rsid w:val="00464C5F"/>
    <w:rsid w:val="00464E6D"/>
    <w:rsid w:val="00466B1C"/>
    <w:rsid w:val="00467239"/>
    <w:rsid w:val="00471082"/>
    <w:rsid w:val="0047122F"/>
    <w:rsid w:val="0047217C"/>
    <w:rsid w:val="00472D8E"/>
    <w:rsid w:val="004757B5"/>
    <w:rsid w:val="00476C51"/>
    <w:rsid w:val="00477153"/>
    <w:rsid w:val="00480F76"/>
    <w:rsid w:val="00481CD0"/>
    <w:rsid w:val="00482B30"/>
    <w:rsid w:val="00483840"/>
    <w:rsid w:val="00485596"/>
    <w:rsid w:val="00486D60"/>
    <w:rsid w:val="00490AEF"/>
    <w:rsid w:val="00493B7B"/>
    <w:rsid w:val="004A00BE"/>
    <w:rsid w:val="004A1A5D"/>
    <w:rsid w:val="004A305B"/>
    <w:rsid w:val="004A3357"/>
    <w:rsid w:val="004A53DE"/>
    <w:rsid w:val="004A6351"/>
    <w:rsid w:val="004B2A4A"/>
    <w:rsid w:val="004B3C29"/>
    <w:rsid w:val="004B494D"/>
    <w:rsid w:val="004B5B50"/>
    <w:rsid w:val="004B6DF4"/>
    <w:rsid w:val="004C00EE"/>
    <w:rsid w:val="004C0D51"/>
    <w:rsid w:val="004C0DE0"/>
    <w:rsid w:val="004C19ED"/>
    <w:rsid w:val="004C56D3"/>
    <w:rsid w:val="004C5C78"/>
    <w:rsid w:val="004C65FB"/>
    <w:rsid w:val="004C697E"/>
    <w:rsid w:val="004C6D49"/>
    <w:rsid w:val="004C76F9"/>
    <w:rsid w:val="004D0EB6"/>
    <w:rsid w:val="004D2962"/>
    <w:rsid w:val="004D3E19"/>
    <w:rsid w:val="004D79D1"/>
    <w:rsid w:val="004E0028"/>
    <w:rsid w:val="004E0339"/>
    <w:rsid w:val="004E06CA"/>
    <w:rsid w:val="004E0AEB"/>
    <w:rsid w:val="004E4841"/>
    <w:rsid w:val="004E75DF"/>
    <w:rsid w:val="004F15CF"/>
    <w:rsid w:val="004F355D"/>
    <w:rsid w:val="004F3852"/>
    <w:rsid w:val="004F45D2"/>
    <w:rsid w:val="004F4FD0"/>
    <w:rsid w:val="004F548C"/>
    <w:rsid w:val="004F5F4C"/>
    <w:rsid w:val="004F61AB"/>
    <w:rsid w:val="004F623C"/>
    <w:rsid w:val="004F74D4"/>
    <w:rsid w:val="00501397"/>
    <w:rsid w:val="00501ABB"/>
    <w:rsid w:val="00501BB9"/>
    <w:rsid w:val="00503683"/>
    <w:rsid w:val="00504C10"/>
    <w:rsid w:val="00504D27"/>
    <w:rsid w:val="005058D4"/>
    <w:rsid w:val="00506398"/>
    <w:rsid w:val="005079BD"/>
    <w:rsid w:val="00507A1B"/>
    <w:rsid w:val="00511332"/>
    <w:rsid w:val="00513CDA"/>
    <w:rsid w:val="0051472D"/>
    <w:rsid w:val="00516D19"/>
    <w:rsid w:val="0052038A"/>
    <w:rsid w:val="005207BD"/>
    <w:rsid w:val="00520E21"/>
    <w:rsid w:val="005217BA"/>
    <w:rsid w:val="00523405"/>
    <w:rsid w:val="00523538"/>
    <w:rsid w:val="00523D74"/>
    <w:rsid w:val="00524446"/>
    <w:rsid w:val="00527900"/>
    <w:rsid w:val="00527A33"/>
    <w:rsid w:val="00532012"/>
    <w:rsid w:val="005326F0"/>
    <w:rsid w:val="0053370C"/>
    <w:rsid w:val="00534AD9"/>
    <w:rsid w:val="005352F9"/>
    <w:rsid w:val="00535E35"/>
    <w:rsid w:val="0053698B"/>
    <w:rsid w:val="00537937"/>
    <w:rsid w:val="005416A0"/>
    <w:rsid w:val="005432FE"/>
    <w:rsid w:val="00544E7C"/>
    <w:rsid w:val="00546956"/>
    <w:rsid w:val="005475FF"/>
    <w:rsid w:val="005500FA"/>
    <w:rsid w:val="00551BDA"/>
    <w:rsid w:val="00552D1F"/>
    <w:rsid w:val="00552FA2"/>
    <w:rsid w:val="005548C7"/>
    <w:rsid w:val="0055619F"/>
    <w:rsid w:val="005566BC"/>
    <w:rsid w:val="0055711E"/>
    <w:rsid w:val="005572E5"/>
    <w:rsid w:val="005577CF"/>
    <w:rsid w:val="00557C3B"/>
    <w:rsid w:val="005620F0"/>
    <w:rsid w:val="00572E54"/>
    <w:rsid w:val="00574778"/>
    <w:rsid w:val="00574C87"/>
    <w:rsid w:val="00574DAB"/>
    <w:rsid w:val="00575A28"/>
    <w:rsid w:val="00575FBD"/>
    <w:rsid w:val="005769C6"/>
    <w:rsid w:val="00580101"/>
    <w:rsid w:val="00582DBE"/>
    <w:rsid w:val="0058426A"/>
    <w:rsid w:val="005851F9"/>
    <w:rsid w:val="0058681E"/>
    <w:rsid w:val="00587297"/>
    <w:rsid w:val="005872ED"/>
    <w:rsid w:val="00587A18"/>
    <w:rsid w:val="00590CB5"/>
    <w:rsid w:val="00591D13"/>
    <w:rsid w:val="0059278F"/>
    <w:rsid w:val="00593215"/>
    <w:rsid w:val="0059716D"/>
    <w:rsid w:val="005A2938"/>
    <w:rsid w:val="005A2DB2"/>
    <w:rsid w:val="005A580A"/>
    <w:rsid w:val="005B01AA"/>
    <w:rsid w:val="005B1C3B"/>
    <w:rsid w:val="005B3484"/>
    <w:rsid w:val="005B3EF3"/>
    <w:rsid w:val="005B4F25"/>
    <w:rsid w:val="005B5065"/>
    <w:rsid w:val="005B539C"/>
    <w:rsid w:val="005B578C"/>
    <w:rsid w:val="005C359C"/>
    <w:rsid w:val="005C551D"/>
    <w:rsid w:val="005C57C2"/>
    <w:rsid w:val="005C7A26"/>
    <w:rsid w:val="005C7B83"/>
    <w:rsid w:val="005D0CF5"/>
    <w:rsid w:val="005D13FA"/>
    <w:rsid w:val="005D18A0"/>
    <w:rsid w:val="005D2425"/>
    <w:rsid w:val="005D3D8F"/>
    <w:rsid w:val="005D46AE"/>
    <w:rsid w:val="005D7607"/>
    <w:rsid w:val="005D767E"/>
    <w:rsid w:val="005E0946"/>
    <w:rsid w:val="005E3A3E"/>
    <w:rsid w:val="005E512B"/>
    <w:rsid w:val="005E6CE7"/>
    <w:rsid w:val="005E76FB"/>
    <w:rsid w:val="005F417C"/>
    <w:rsid w:val="005F5A6E"/>
    <w:rsid w:val="005F5B4E"/>
    <w:rsid w:val="00602ED0"/>
    <w:rsid w:val="00603265"/>
    <w:rsid w:val="00603A8A"/>
    <w:rsid w:val="00604ED3"/>
    <w:rsid w:val="00607332"/>
    <w:rsid w:val="006115C6"/>
    <w:rsid w:val="0061396B"/>
    <w:rsid w:val="00615B7B"/>
    <w:rsid w:val="0061721D"/>
    <w:rsid w:val="00620A20"/>
    <w:rsid w:val="00623995"/>
    <w:rsid w:val="006254E7"/>
    <w:rsid w:val="00625A5E"/>
    <w:rsid w:val="00626CC2"/>
    <w:rsid w:val="00627626"/>
    <w:rsid w:val="00627984"/>
    <w:rsid w:val="006332B4"/>
    <w:rsid w:val="00633C40"/>
    <w:rsid w:val="00633EED"/>
    <w:rsid w:val="006363B4"/>
    <w:rsid w:val="00641611"/>
    <w:rsid w:val="00644F87"/>
    <w:rsid w:val="00645D17"/>
    <w:rsid w:val="00645EC0"/>
    <w:rsid w:val="006464C2"/>
    <w:rsid w:val="00647712"/>
    <w:rsid w:val="00650C80"/>
    <w:rsid w:val="00652677"/>
    <w:rsid w:val="00653C23"/>
    <w:rsid w:val="00657496"/>
    <w:rsid w:val="00662EAC"/>
    <w:rsid w:val="006632A9"/>
    <w:rsid w:val="00667490"/>
    <w:rsid w:val="00667AD8"/>
    <w:rsid w:val="00670FEC"/>
    <w:rsid w:val="006723F9"/>
    <w:rsid w:val="00673EEE"/>
    <w:rsid w:val="00674829"/>
    <w:rsid w:val="00674CFB"/>
    <w:rsid w:val="00676948"/>
    <w:rsid w:val="00680A8B"/>
    <w:rsid w:val="00682690"/>
    <w:rsid w:val="00684BD7"/>
    <w:rsid w:val="006855A4"/>
    <w:rsid w:val="0068567A"/>
    <w:rsid w:val="00685FA5"/>
    <w:rsid w:val="006872CD"/>
    <w:rsid w:val="00690F14"/>
    <w:rsid w:val="00692356"/>
    <w:rsid w:val="0069297B"/>
    <w:rsid w:val="006960A7"/>
    <w:rsid w:val="00696E7C"/>
    <w:rsid w:val="00696F83"/>
    <w:rsid w:val="00697C81"/>
    <w:rsid w:val="006A124F"/>
    <w:rsid w:val="006A12F1"/>
    <w:rsid w:val="006A20D1"/>
    <w:rsid w:val="006A2B46"/>
    <w:rsid w:val="006A61FB"/>
    <w:rsid w:val="006B1F3C"/>
    <w:rsid w:val="006B32BE"/>
    <w:rsid w:val="006B366F"/>
    <w:rsid w:val="006B590A"/>
    <w:rsid w:val="006B7DE3"/>
    <w:rsid w:val="006C0A63"/>
    <w:rsid w:val="006C5D4D"/>
    <w:rsid w:val="006C5D81"/>
    <w:rsid w:val="006C63F7"/>
    <w:rsid w:val="006C6D88"/>
    <w:rsid w:val="006D1112"/>
    <w:rsid w:val="006D2BBF"/>
    <w:rsid w:val="006D4416"/>
    <w:rsid w:val="006D6D6E"/>
    <w:rsid w:val="006D79F7"/>
    <w:rsid w:val="006E0FA2"/>
    <w:rsid w:val="006E13CC"/>
    <w:rsid w:val="006E2DF8"/>
    <w:rsid w:val="006E3640"/>
    <w:rsid w:val="006E4EBD"/>
    <w:rsid w:val="006F00D9"/>
    <w:rsid w:val="006F0840"/>
    <w:rsid w:val="006F08B7"/>
    <w:rsid w:val="006F1026"/>
    <w:rsid w:val="006F11ED"/>
    <w:rsid w:val="006F2423"/>
    <w:rsid w:val="006F2901"/>
    <w:rsid w:val="006F736A"/>
    <w:rsid w:val="006F78E5"/>
    <w:rsid w:val="007025C3"/>
    <w:rsid w:val="0070272F"/>
    <w:rsid w:val="007036F8"/>
    <w:rsid w:val="00703782"/>
    <w:rsid w:val="00703C78"/>
    <w:rsid w:val="00704348"/>
    <w:rsid w:val="007057CB"/>
    <w:rsid w:val="00707F58"/>
    <w:rsid w:val="007108FD"/>
    <w:rsid w:val="00710EAF"/>
    <w:rsid w:val="007151C5"/>
    <w:rsid w:val="00715D60"/>
    <w:rsid w:val="0071607B"/>
    <w:rsid w:val="00717454"/>
    <w:rsid w:val="00717B2D"/>
    <w:rsid w:val="00723172"/>
    <w:rsid w:val="007249F9"/>
    <w:rsid w:val="00724A8E"/>
    <w:rsid w:val="00724B73"/>
    <w:rsid w:val="00724F10"/>
    <w:rsid w:val="0072681C"/>
    <w:rsid w:val="00731524"/>
    <w:rsid w:val="0073162B"/>
    <w:rsid w:val="007320D2"/>
    <w:rsid w:val="007320EF"/>
    <w:rsid w:val="00732FB0"/>
    <w:rsid w:val="00736A08"/>
    <w:rsid w:val="00741C0C"/>
    <w:rsid w:val="007423CA"/>
    <w:rsid w:val="00743C86"/>
    <w:rsid w:val="00745009"/>
    <w:rsid w:val="007456FC"/>
    <w:rsid w:val="00747B5B"/>
    <w:rsid w:val="00747DCF"/>
    <w:rsid w:val="00750A65"/>
    <w:rsid w:val="0075195E"/>
    <w:rsid w:val="00751DB2"/>
    <w:rsid w:val="00752B70"/>
    <w:rsid w:val="007535BA"/>
    <w:rsid w:val="00757128"/>
    <w:rsid w:val="00760910"/>
    <w:rsid w:val="00760A46"/>
    <w:rsid w:val="00760F89"/>
    <w:rsid w:val="00761178"/>
    <w:rsid w:val="007620BC"/>
    <w:rsid w:val="00762168"/>
    <w:rsid w:val="00764BEF"/>
    <w:rsid w:val="00765033"/>
    <w:rsid w:val="0076587F"/>
    <w:rsid w:val="0076686C"/>
    <w:rsid w:val="007679B3"/>
    <w:rsid w:val="00767B37"/>
    <w:rsid w:val="00773561"/>
    <w:rsid w:val="00773704"/>
    <w:rsid w:val="007756C9"/>
    <w:rsid w:val="00775DB3"/>
    <w:rsid w:val="00775DE1"/>
    <w:rsid w:val="00776235"/>
    <w:rsid w:val="00780863"/>
    <w:rsid w:val="007813C4"/>
    <w:rsid w:val="007851CB"/>
    <w:rsid w:val="0078688A"/>
    <w:rsid w:val="007871CA"/>
    <w:rsid w:val="00787904"/>
    <w:rsid w:val="00790D18"/>
    <w:rsid w:val="007915CC"/>
    <w:rsid w:val="0079244B"/>
    <w:rsid w:val="007926D4"/>
    <w:rsid w:val="0079345B"/>
    <w:rsid w:val="0079376C"/>
    <w:rsid w:val="00794598"/>
    <w:rsid w:val="00794E2C"/>
    <w:rsid w:val="00795823"/>
    <w:rsid w:val="0079797F"/>
    <w:rsid w:val="007A27D9"/>
    <w:rsid w:val="007A305F"/>
    <w:rsid w:val="007A4808"/>
    <w:rsid w:val="007A6AAB"/>
    <w:rsid w:val="007A799E"/>
    <w:rsid w:val="007A7AE9"/>
    <w:rsid w:val="007B002F"/>
    <w:rsid w:val="007B14F1"/>
    <w:rsid w:val="007B1ACC"/>
    <w:rsid w:val="007B2DBF"/>
    <w:rsid w:val="007B4260"/>
    <w:rsid w:val="007B5441"/>
    <w:rsid w:val="007B57E8"/>
    <w:rsid w:val="007B66BD"/>
    <w:rsid w:val="007B694D"/>
    <w:rsid w:val="007B7223"/>
    <w:rsid w:val="007C23C8"/>
    <w:rsid w:val="007C37A6"/>
    <w:rsid w:val="007C3BCE"/>
    <w:rsid w:val="007C3C39"/>
    <w:rsid w:val="007C4373"/>
    <w:rsid w:val="007C4833"/>
    <w:rsid w:val="007C61BF"/>
    <w:rsid w:val="007C6737"/>
    <w:rsid w:val="007C695B"/>
    <w:rsid w:val="007D06B0"/>
    <w:rsid w:val="007D08ED"/>
    <w:rsid w:val="007D4B41"/>
    <w:rsid w:val="007D5DB9"/>
    <w:rsid w:val="007D5EF4"/>
    <w:rsid w:val="007D65DF"/>
    <w:rsid w:val="007E37B8"/>
    <w:rsid w:val="007E3CA6"/>
    <w:rsid w:val="007E5417"/>
    <w:rsid w:val="007E6AED"/>
    <w:rsid w:val="007E6E31"/>
    <w:rsid w:val="007E78D1"/>
    <w:rsid w:val="007F1C4D"/>
    <w:rsid w:val="007F398B"/>
    <w:rsid w:val="007F3C53"/>
    <w:rsid w:val="007F4636"/>
    <w:rsid w:val="00801A0F"/>
    <w:rsid w:val="00804B67"/>
    <w:rsid w:val="008108B4"/>
    <w:rsid w:val="00812CA2"/>
    <w:rsid w:val="008164CE"/>
    <w:rsid w:val="008175DA"/>
    <w:rsid w:val="008205C1"/>
    <w:rsid w:val="008212E2"/>
    <w:rsid w:val="00821861"/>
    <w:rsid w:val="008218A0"/>
    <w:rsid w:val="00821A97"/>
    <w:rsid w:val="00822BC5"/>
    <w:rsid w:val="008246BB"/>
    <w:rsid w:val="00824ADC"/>
    <w:rsid w:val="00824E0E"/>
    <w:rsid w:val="00826672"/>
    <w:rsid w:val="0082788F"/>
    <w:rsid w:val="0083083B"/>
    <w:rsid w:val="00833034"/>
    <w:rsid w:val="00834157"/>
    <w:rsid w:val="00836FA2"/>
    <w:rsid w:val="008378F3"/>
    <w:rsid w:val="008408CB"/>
    <w:rsid w:val="008430A4"/>
    <w:rsid w:val="008430BE"/>
    <w:rsid w:val="00843832"/>
    <w:rsid w:val="00845021"/>
    <w:rsid w:val="00845D88"/>
    <w:rsid w:val="008460F8"/>
    <w:rsid w:val="00850A1B"/>
    <w:rsid w:val="00850D13"/>
    <w:rsid w:val="0085251E"/>
    <w:rsid w:val="00854B21"/>
    <w:rsid w:val="00855657"/>
    <w:rsid w:val="00855CB6"/>
    <w:rsid w:val="00855E46"/>
    <w:rsid w:val="00860232"/>
    <w:rsid w:val="00860920"/>
    <w:rsid w:val="008624A9"/>
    <w:rsid w:val="00862E7B"/>
    <w:rsid w:val="00866E76"/>
    <w:rsid w:val="0087290B"/>
    <w:rsid w:val="00873735"/>
    <w:rsid w:val="008741C2"/>
    <w:rsid w:val="008750DC"/>
    <w:rsid w:val="00876BB7"/>
    <w:rsid w:val="00877010"/>
    <w:rsid w:val="00877415"/>
    <w:rsid w:val="00877F05"/>
    <w:rsid w:val="008800AC"/>
    <w:rsid w:val="00882325"/>
    <w:rsid w:val="00887EFA"/>
    <w:rsid w:val="0089197B"/>
    <w:rsid w:val="00894881"/>
    <w:rsid w:val="00894AF6"/>
    <w:rsid w:val="00894E23"/>
    <w:rsid w:val="00895CDC"/>
    <w:rsid w:val="00897FAA"/>
    <w:rsid w:val="008A06F9"/>
    <w:rsid w:val="008A2CF5"/>
    <w:rsid w:val="008A2E31"/>
    <w:rsid w:val="008A332D"/>
    <w:rsid w:val="008A3CCE"/>
    <w:rsid w:val="008A4104"/>
    <w:rsid w:val="008A57B7"/>
    <w:rsid w:val="008A5EB7"/>
    <w:rsid w:val="008A606F"/>
    <w:rsid w:val="008A6CFE"/>
    <w:rsid w:val="008A7760"/>
    <w:rsid w:val="008B0122"/>
    <w:rsid w:val="008B17F7"/>
    <w:rsid w:val="008B61C4"/>
    <w:rsid w:val="008B69F8"/>
    <w:rsid w:val="008B6BCF"/>
    <w:rsid w:val="008C01EC"/>
    <w:rsid w:val="008C055F"/>
    <w:rsid w:val="008C2790"/>
    <w:rsid w:val="008C2EE8"/>
    <w:rsid w:val="008C33B8"/>
    <w:rsid w:val="008C4272"/>
    <w:rsid w:val="008C44E1"/>
    <w:rsid w:val="008C48E2"/>
    <w:rsid w:val="008C58F6"/>
    <w:rsid w:val="008C77B9"/>
    <w:rsid w:val="008C7A06"/>
    <w:rsid w:val="008D2BAD"/>
    <w:rsid w:val="008D2DD2"/>
    <w:rsid w:val="008E4613"/>
    <w:rsid w:val="008E63F2"/>
    <w:rsid w:val="008F014C"/>
    <w:rsid w:val="008F05E0"/>
    <w:rsid w:val="008F0CED"/>
    <w:rsid w:val="008F150C"/>
    <w:rsid w:val="008F22A2"/>
    <w:rsid w:val="008F236B"/>
    <w:rsid w:val="008F3173"/>
    <w:rsid w:val="008F3354"/>
    <w:rsid w:val="008F7E9C"/>
    <w:rsid w:val="00902A0B"/>
    <w:rsid w:val="009041EF"/>
    <w:rsid w:val="00904460"/>
    <w:rsid w:val="00906D11"/>
    <w:rsid w:val="00907E83"/>
    <w:rsid w:val="00907F78"/>
    <w:rsid w:val="00911870"/>
    <w:rsid w:val="00912E81"/>
    <w:rsid w:val="009151DB"/>
    <w:rsid w:val="0091720F"/>
    <w:rsid w:val="009177BA"/>
    <w:rsid w:val="00924FB8"/>
    <w:rsid w:val="009259E0"/>
    <w:rsid w:val="00931957"/>
    <w:rsid w:val="00931A22"/>
    <w:rsid w:val="0093391E"/>
    <w:rsid w:val="0093422A"/>
    <w:rsid w:val="00934910"/>
    <w:rsid w:val="00935450"/>
    <w:rsid w:val="009368EC"/>
    <w:rsid w:val="00936A66"/>
    <w:rsid w:val="009374DF"/>
    <w:rsid w:val="00940386"/>
    <w:rsid w:val="00942A2F"/>
    <w:rsid w:val="00942BE8"/>
    <w:rsid w:val="00942BF5"/>
    <w:rsid w:val="00943148"/>
    <w:rsid w:val="00944362"/>
    <w:rsid w:val="00944DEE"/>
    <w:rsid w:val="00945C99"/>
    <w:rsid w:val="009462AF"/>
    <w:rsid w:val="00947BD0"/>
    <w:rsid w:val="009508B2"/>
    <w:rsid w:val="009523F2"/>
    <w:rsid w:val="00953169"/>
    <w:rsid w:val="00953955"/>
    <w:rsid w:val="0095604D"/>
    <w:rsid w:val="00960C5D"/>
    <w:rsid w:val="00962235"/>
    <w:rsid w:val="00963F89"/>
    <w:rsid w:val="009652EF"/>
    <w:rsid w:val="0096559B"/>
    <w:rsid w:val="009662A8"/>
    <w:rsid w:val="009677B8"/>
    <w:rsid w:val="00970A90"/>
    <w:rsid w:val="009753B4"/>
    <w:rsid w:val="00976097"/>
    <w:rsid w:val="00976113"/>
    <w:rsid w:val="009767CC"/>
    <w:rsid w:val="00980410"/>
    <w:rsid w:val="00981667"/>
    <w:rsid w:val="00981880"/>
    <w:rsid w:val="0098198E"/>
    <w:rsid w:val="009819C4"/>
    <w:rsid w:val="00986BBA"/>
    <w:rsid w:val="00986F37"/>
    <w:rsid w:val="00987141"/>
    <w:rsid w:val="0099427C"/>
    <w:rsid w:val="00997559"/>
    <w:rsid w:val="009A1761"/>
    <w:rsid w:val="009A250E"/>
    <w:rsid w:val="009A3E40"/>
    <w:rsid w:val="009A727D"/>
    <w:rsid w:val="009A74F2"/>
    <w:rsid w:val="009A7D04"/>
    <w:rsid w:val="009B0F27"/>
    <w:rsid w:val="009B127F"/>
    <w:rsid w:val="009B12BF"/>
    <w:rsid w:val="009B189C"/>
    <w:rsid w:val="009B2E15"/>
    <w:rsid w:val="009B3001"/>
    <w:rsid w:val="009B587E"/>
    <w:rsid w:val="009B649C"/>
    <w:rsid w:val="009B79E2"/>
    <w:rsid w:val="009C051F"/>
    <w:rsid w:val="009C19B1"/>
    <w:rsid w:val="009C3641"/>
    <w:rsid w:val="009C5C89"/>
    <w:rsid w:val="009C5F5D"/>
    <w:rsid w:val="009C611B"/>
    <w:rsid w:val="009D2081"/>
    <w:rsid w:val="009D3945"/>
    <w:rsid w:val="009D3A66"/>
    <w:rsid w:val="009E1A4A"/>
    <w:rsid w:val="009E3436"/>
    <w:rsid w:val="009E3EFD"/>
    <w:rsid w:val="009E51FB"/>
    <w:rsid w:val="009E5EF4"/>
    <w:rsid w:val="009E6665"/>
    <w:rsid w:val="009E7893"/>
    <w:rsid w:val="009E7C51"/>
    <w:rsid w:val="009F099A"/>
    <w:rsid w:val="009F1412"/>
    <w:rsid w:val="009F1D84"/>
    <w:rsid w:val="009F2606"/>
    <w:rsid w:val="009F4019"/>
    <w:rsid w:val="009F6035"/>
    <w:rsid w:val="009F65FA"/>
    <w:rsid w:val="009F7755"/>
    <w:rsid w:val="009F7AA1"/>
    <w:rsid w:val="00A022E7"/>
    <w:rsid w:val="00A03DBB"/>
    <w:rsid w:val="00A0784E"/>
    <w:rsid w:val="00A1033A"/>
    <w:rsid w:val="00A12D8B"/>
    <w:rsid w:val="00A137E6"/>
    <w:rsid w:val="00A14567"/>
    <w:rsid w:val="00A17CE5"/>
    <w:rsid w:val="00A20A9E"/>
    <w:rsid w:val="00A221D5"/>
    <w:rsid w:val="00A222A8"/>
    <w:rsid w:val="00A24E84"/>
    <w:rsid w:val="00A27369"/>
    <w:rsid w:val="00A30B28"/>
    <w:rsid w:val="00A30CD5"/>
    <w:rsid w:val="00A329F8"/>
    <w:rsid w:val="00A340AC"/>
    <w:rsid w:val="00A34F0B"/>
    <w:rsid w:val="00A357DE"/>
    <w:rsid w:val="00A365CF"/>
    <w:rsid w:val="00A40032"/>
    <w:rsid w:val="00A436D9"/>
    <w:rsid w:val="00A448BD"/>
    <w:rsid w:val="00A45204"/>
    <w:rsid w:val="00A52358"/>
    <w:rsid w:val="00A5236A"/>
    <w:rsid w:val="00A52717"/>
    <w:rsid w:val="00A52C2C"/>
    <w:rsid w:val="00A538BC"/>
    <w:rsid w:val="00A552B0"/>
    <w:rsid w:val="00A57190"/>
    <w:rsid w:val="00A578BB"/>
    <w:rsid w:val="00A6297F"/>
    <w:rsid w:val="00A633F0"/>
    <w:rsid w:val="00A65F23"/>
    <w:rsid w:val="00A70666"/>
    <w:rsid w:val="00A70E70"/>
    <w:rsid w:val="00A72560"/>
    <w:rsid w:val="00A75681"/>
    <w:rsid w:val="00A756C4"/>
    <w:rsid w:val="00A7699C"/>
    <w:rsid w:val="00A81B1E"/>
    <w:rsid w:val="00A82A9A"/>
    <w:rsid w:val="00A864D1"/>
    <w:rsid w:val="00A866E3"/>
    <w:rsid w:val="00A8797A"/>
    <w:rsid w:val="00A87A6F"/>
    <w:rsid w:val="00A90E27"/>
    <w:rsid w:val="00A9159A"/>
    <w:rsid w:val="00A92B2C"/>
    <w:rsid w:val="00A946C4"/>
    <w:rsid w:val="00A9600E"/>
    <w:rsid w:val="00A961A8"/>
    <w:rsid w:val="00A96878"/>
    <w:rsid w:val="00A97669"/>
    <w:rsid w:val="00AA095C"/>
    <w:rsid w:val="00AA309E"/>
    <w:rsid w:val="00AA322B"/>
    <w:rsid w:val="00AA532D"/>
    <w:rsid w:val="00AA64CC"/>
    <w:rsid w:val="00AA69E6"/>
    <w:rsid w:val="00AA6CE9"/>
    <w:rsid w:val="00AA6D74"/>
    <w:rsid w:val="00AA761B"/>
    <w:rsid w:val="00AA771C"/>
    <w:rsid w:val="00AB0B30"/>
    <w:rsid w:val="00AB111A"/>
    <w:rsid w:val="00AB2FDC"/>
    <w:rsid w:val="00AB4718"/>
    <w:rsid w:val="00AB5278"/>
    <w:rsid w:val="00AC4016"/>
    <w:rsid w:val="00AC4145"/>
    <w:rsid w:val="00AC5E69"/>
    <w:rsid w:val="00AC7CC6"/>
    <w:rsid w:val="00AD06F3"/>
    <w:rsid w:val="00AD2D04"/>
    <w:rsid w:val="00AD33C7"/>
    <w:rsid w:val="00AD3AC1"/>
    <w:rsid w:val="00AD7B2E"/>
    <w:rsid w:val="00AE1A22"/>
    <w:rsid w:val="00AE44D4"/>
    <w:rsid w:val="00AE5C10"/>
    <w:rsid w:val="00AE71AE"/>
    <w:rsid w:val="00AE7757"/>
    <w:rsid w:val="00AF0FBF"/>
    <w:rsid w:val="00AF2525"/>
    <w:rsid w:val="00AF36B1"/>
    <w:rsid w:val="00AF3A9C"/>
    <w:rsid w:val="00AF438D"/>
    <w:rsid w:val="00AF6046"/>
    <w:rsid w:val="00AF740E"/>
    <w:rsid w:val="00B00196"/>
    <w:rsid w:val="00B00F99"/>
    <w:rsid w:val="00B0145E"/>
    <w:rsid w:val="00B04083"/>
    <w:rsid w:val="00B04F39"/>
    <w:rsid w:val="00B05379"/>
    <w:rsid w:val="00B067A2"/>
    <w:rsid w:val="00B0776B"/>
    <w:rsid w:val="00B07EB7"/>
    <w:rsid w:val="00B116E4"/>
    <w:rsid w:val="00B12407"/>
    <w:rsid w:val="00B12B92"/>
    <w:rsid w:val="00B14361"/>
    <w:rsid w:val="00B14E18"/>
    <w:rsid w:val="00B16BF4"/>
    <w:rsid w:val="00B16C98"/>
    <w:rsid w:val="00B215AB"/>
    <w:rsid w:val="00B22251"/>
    <w:rsid w:val="00B24CA4"/>
    <w:rsid w:val="00B26ACB"/>
    <w:rsid w:val="00B34367"/>
    <w:rsid w:val="00B34825"/>
    <w:rsid w:val="00B35E13"/>
    <w:rsid w:val="00B379E3"/>
    <w:rsid w:val="00B37D8A"/>
    <w:rsid w:val="00B4151B"/>
    <w:rsid w:val="00B424DC"/>
    <w:rsid w:val="00B42D68"/>
    <w:rsid w:val="00B457B7"/>
    <w:rsid w:val="00B467C2"/>
    <w:rsid w:val="00B46A2E"/>
    <w:rsid w:val="00B4733E"/>
    <w:rsid w:val="00B50400"/>
    <w:rsid w:val="00B512EC"/>
    <w:rsid w:val="00B56B8F"/>
    <w:rsid w:val="00B60F89"/>
    <w:rsid w:val="00B61A59"/>
    <w:rsid w:val="00B61C2E"/>
    <w:rsid w:val="00B61EAF"/>
    <w:rsid w:val="00B62602"/>
    <w:rsid w:val="00B64236"/>
    <w:rsid w:val="00B64350"/>
    <w:rsid w:val="00B66FAF"/>
    <w:rsid w:val="00B670FA"/>
    <w:rsid w:val="00B678E4"/>
    <w:rsid w:val="00B70305"/>
    <w:rsid w:val="00B7082F"/>
    <w:rsid w:val="00B715F0"/>
    <w:rsid w:val="00B71D29"/>
    <w:rsid w:val="00B8119A"/>
    <w:rsid w:val="00B81258"/>
    <w:rsid w:val="00B8157F"/>
    <w:rsid w:val="00B81B32"/>
    <w:rsid w:val="00B8344C"/>
    <w:rsid w:val="00B8504D"/>
    <w:rsid w:val="00B862F6"/>
    <w:rsid w:val="00B86FBD"/>
    <w:rsid w:val="00B90220"/>
    <w:rsid w:val="00B93578"/>
    <w:rsid w:val="00B93684"/>
    <w:rsid w:val="00B96B42"/>
    <w:rsid w:val="00BA41C3"/>
    <w:rsid w:val="00BA4622"/>
    <w:rsid w:val="00BA4CA0"/>
    <w:rsid w:val="00BA4E7D"/>
    <w:rsid w:val="00BA64CE"/>
    <w:rsid w:val="00BA71D0"/>
    <w:rsid w:val="00BA7BE3"/>
    <w:rsid w:val="00BB05E1"/>
    <w:rsid w:val="00BB2916"/>
    <w:rsid w:val="00BB2D03"/>
    <w:rsid w:val="00BB3D00"/>
    <w:rsid w:val="00BB50C8"/>
    <w:rsid w:val="00BB544A"/>
    <w:rsid w:val="00BB65C6"/>
    <w:rsid w:val="00BB6A45"/>
    <w:rsid w:val="00BB7504"/>
    <w:rsid w:val="00BB7C1A"/>
    <w:rsid w:val="00BB7E80"/>
    <w:rsid w:val="00BC0516"/>
    <w:rsid w:val="00BC0AA9"/>
    <w:rsid w:val="00BC1625"/>
    <w:rsid w:val="00BC2340"/>
    <w:rsid w:val="00BC23CB"/>
    <w:rsid w:val="00BC2966"/>
    <w:rsid w:val="00BC2AF9"/>
    <w:rsid w:val="00BC2EB9"/>
    <w:rsid w:val="00BC3963"/>
    <w:rsid w:val="00BC5348"/>
    <w:rsid w:val="00BC658E"/>
    <w:rsid w:val="00BC6C56"/>
    <w:rsid w:val="00BD2497"/>
    <w:rsid w:val="00BD27D5"/>
    <w:rsid w:val="00BD29A3"/>
    <w:rsid w:val="00BD364C"/>
    <w:rsid w:val="00BD3701"/>
    <w:rsid w:val="00BD406C"/>
    <w:rsid w:val="00BD47B3"/>
    <w:rsid w:val="00BD4E1A"/>
    <w:rsid w:val="00BD502B"/>
    <w:rsid w:val="00BD539B"/>
    <w:rsid w:val="00BD593E"/>
    <w:rsid w:val="00BD5E26"/>
    <w:rsid w:val="00BD78AC"/>
    <w:rsid w:val="00BE1778"/>
    <w:rsid w:val="00BE1D85"/>
    <w:rsid w:val="00BE2EFC"/>
    <w:rsid w:val="00BE30B5"/>
    <w:rsid w:val="00BE7D48"/>
    <w:rsid w:val="00BE7E13"/>
    <w:rsid w:val="00BF0629"/>
    <w:rsid w:val="00BF0862"/>
    <w:rsid w:val="00BF54C4"/>
    <w:rsid w:val="00BF5732"/>
    <w:rsid w:val="00BF705E"/>
    <w:rsid w:val="00C03B9F"/>
    <w:rsid w:val="00C042DD"/>
    <w:rsid w:val="00C04320"/>
    <w:rsid w:val="00C0432F"/>
    <w:rsid w:val="00C059DC"/>
    <w:rsid w:val="00C065F8"/>
    <w:rsid w:val="00C071D6"/>
    <w:rsid w:val="00C10FC2"/>
    <w:rsid w:val="00C11A9D"/>
    <w:rsid w:val="00C1251F"/>
    <w:rsid w:val="00C2088D"/>
    <w:rsid w:val="00C20EA4"/>
    <w:rsid w:val="00C2434A"/>
    <w:rsid w:val="00C24F17"/>
    <w:rsid w:val="00C252ED"/>
    <w:rsid w:val="00C256F3"/>
    <w:rsid w:val="00C25C6A"/>
    <w:rsid w:val="00C26D64"/>
    <w:rsid w:val="00C270AD"/>
    <w:rsid w:val="00C30335"/>
    <w:rsid w:val="00C3293C"/>
    <w:rsid w:val="00C34AE1"/>
    <w:rsid w:val="00C36D96"/>
    <w:rsid w:val="00C40132"/>
    <w:rsid w:val="00C40F1F"/>
    <w:rsid w:val="00C42EFC"/>
    <w:rsid w:val="00C44E88"/>
    <w:rsid w:val="00C45EEF"/>
    <w:rsid w:val="00C477DF"/>
    <w:rsid w:val="00C515F4"/>
    <w:rsid w:val="00C5178C"/>
    <w:rsid w:val="00C52798"/>
    <w:rsid w:val="00C53067"/>
    <w:rsid w:val="00C53A5F"/>
    <w:rsid w:val="00C548B1"/>
    <w:rsid w:val="00C55288"/>
    <w:rsid w:val="00C5551F"/>
    <w:rsid w:val="00C555CB"/>
    <w:rsid w:val="00C56A74"/>
    <w:rsid w:val="00C56C0A"/>
    <w:rsid w:val="00C57F8C"/>
    <w:rsid w:val="00C60011"/>
    <w:rsid w:val="00C602D1"/>
    <w:rsid w:val="00C60A71"/>
    <w:rsid w:val="00C61E64"/>
    <w:rsid w:val="00C6395C"/>
    <w:rsid w:val="00C66113"/>
    <w:rsid w:val="00C714B9"/>
    <w:rsid w:val="00C74518"/>
    <w:rsid w:val="00C747D8"/>
    <w:rsid w:val="00C74A77"/>
    <w:rsid w:val="00C7558C"/>
    <w:rsid w:val="00C76988"/>
    <w:rsid w:val="00C81F4E"/>
    <w:rsid w:val="00C8247A"/>
    <w:rsid w:val="00C82B4C"/>
    <w:rsid w:val="00C831EE"/>
    <w:rsid w:val="00C83645"/>
    <w:rsid w:val="00C83FD2"/>
    <w:rsid w:val="00C91C3C"/>
    <w:rsid w:val="00C9223C"/>
    <w:rsid w:val="00C940F6"/>
    <w:rsid w:val="00C9450C"/>
    <w:rsid w:val="00C9493A"/>
    <w:rsid w:val="00C96425"/>
    <w:rsid w:val="00C97620"/>
    <w:rsid w:val="00C97E29"/>
    <w:rsid w:val="00CA0A43"/>
    <w:rsid w:val="00CA1045"/>
    <w:rsid w:val="00CA31D4"/>
    <w:rsid w:val="00CA4582"/>
    <w:rsid w:val="00CA4A8F"/>
    <w:rsid w:val="00CA705A"/>
    <w:rsid w:val="00CB089D"/>
    <w:rsid w:val="00CB0BB0"/>
    <w:rsid w:val="00CB2A9E"/>
    <w:rsid w:val="00CB339F"/>
    <w:rsid w:val="00CB4399"/>
    <w:rsid w:val="00CB7446"/>
    <w:rsid w:val="00CC0C5A"/>
    <w:rsid w:val="00CC0CD6"/>
    <w:rsid w:val="00CC25A5"/>
    <w:rsid w:val="00CC3154"/>
    <w:rsid w:val="00CC32A9"/>
    <w:rsid w:val="00CC3ADF"/>
    <w:rsid w:val="00CC4F23"/>
    <w:rsid w:val="00CC63D5"/>
    <w:rsid w:val="00CC6B1C"/>
    <w:rsid w:val="00CD051F"/>
    <w:rsid w:val="00CD3442"/>
    <w:rsid w:val="00CD7A32"/>
    <w:rsid w:val="00CE03D8"/>
    <w:rsid w:val="00CE0F8E"/>
    <w:rsid w:val="00CE29E7"/>
    <w:rsid w:val="00CE3226"/>
    <w:rsid w:val="00CE35D2"/>
    <w:rsid w:val="00CE4321"/>
    <w:rsid w:val="00CE4651"/>
    <w:rsid w:val="00CE4FA6"/>
    <w:rsid w:val="00CE5130"/>
    <w:rsid w:val="00CE5722"/>
    <w:rsid w:val="00CE75C2"/>
    <w:rsid w:val="00CF0677"/>
    <w:rsid w:val="00CF1265"/>
    <w:rsid w:val="00CF2553"/>
    <w:rsid w:val="00CF2D25"/>
    <w:rsid w:val="00CF2F23"/>
    <w:rsid w:val="00CF3702"/>
    <w:rsid w:val="00CF4D7C"/>
    <w:rsid w:val="00CF50D6"/>
    <w:rsid w:val="00D00578"/>
    <w:rsid w:val="00D01807"/>
    <w:rsid w:val="00D01B2E"/>
    <w:rsid w:val="00D0239E"/>
    <w:rsid w:val="00D027CF"/>
    <w:rsid w:val="00D02A0E"/>
    <w:rsid w:val="00D04716"/>
    <w:rsid w:val="00D04EBF"/>
    <w:rsid w:val="00D06142"/>
    <w:rsid w:val="00D07619"/>
    <w:rsid w:val="00D10AF2"/>
    <w:rsid w:val="00D112DA"/>
    <w:rsid w:val="00D1540A"/>
    <w:rsid w:val="00D16213"/>
    <w:rsid w:val="00D165F3"/>
    <w:rsid w:val="00D17C7D"/>
    <w:rsid w:val="00D210B0"/>
    <w:rsid w:val="00D2146A"/>
    <w:rsid w:val="00D218B6"/>
    <w:rsid w:val="00D26EAB"/>
    <w:rsid w:val="00D2796F"/>
    <w:rsid w:val="00D309EC"/>
    <w:rsid w:val="00D337A3"/>
    <w:rsid w:val="00D33FEB"/>
    <w:rsid w:val="00D36A0E"/>
    <w:rsid w:val="00D37850"/>
    <w:rsid w:val="00D37897"/>
    <w:rsid w:val="00D37B9F"/>
    <w:rsid w:val="00D37C0B"/>
    <w:rsid w:val="00D4074C"/>
    <w:rsid w:val="00D4172A"/>
    <w:rsid w:val="00D442F9"/>
    <w:rsid w:val="00D447BE"/>
    <w:rsid w:val="00D44D9F"/>
    <w:rsid w:val="00D45847"/>
    <w:rsid w:val="00D47DF4"/>
    <w:rsid w:val="00D521C0"/>
    <w:rsid w:val="00D5228A"/>
    <w:rsid w:val="00D52B99"/>
    <w:rsid w:val="00D535C8"/>
    <w:rsid w:val="00D55A20"/>
    <w:rsid w:val="00D5667C"/>
    <w:rsid w:val="00D56949"/>
    <w:rsid w:val="00D57AA7"/>
    <w:rsid w:val="00D62113"/>
    <w:rsid w:val="00D62C02"/>
    <w:rsid w:val="00D64D59"/>
    <w:rsid w:val="00D65297"/>
    <w:rsid w:val="00D66F91"/>
    <w:rsid w:val="00D67575"/>
    <w:rsid w:val="00D70729"/>
    <w:rsid w:val="00D711C4"/>
    <w:rsid w:val="00D72E72"/>
    <w:rsid w:val="00D73E61"/>
    <w:rsid w:val="00D74024"/>
    <w:rsid w:val="00D7463F"/>
    <w:rsid w:val="00D75FA0"/>
    <w:rsid w:val="00D8068A"/>
    <w:rsid w:val="00D858E7"/>
    <w:rsid w:val="00D93FE7"/>
    <w:rsid w:val="00D946C0"/>
    <w:rsid w:val="00D950F7"/>
    <w:rsid w:val="00D96C45"/>
    <w:rsid w:val="00D97664"/>
    <w:rsid w:val="00D97E21"/>
    <w:rsid w:val="00D97F85"/>
    <w:rsid w:val="00DA026A"/>
    <w:rsid w:val="00DA0E87"/>
    <w:rsid w:val="00DA2C55"/>
    <w:rsid w:val="00DA3FF9"/>
    <w:rsid w:val="00DA5616"/>
    <w:rsid w:val="00DA5AD4"/>
    <w:rsid w:val="00DA71C8"/>
    <w:rsid w:val="00DB1878"/>
    <w:rsid w:val="00DB2026"/>
    <w:rsid w:val="00DB223D"/>
    <w:rsid w:val="00DB241D"/>
    <w:rsid w:val="00DB6226"/>
    <w:rsid w:val="00DB6454"/>
    <w:rsid w:val="00DC27EF"/>
    <w:rsid w:val="00DC542C"/>
    <w:rsid w:val="00DC63D7"/>
    <w:rsid w:val="00DC695C"/>
    <w:rsid w:val="00DD047A"/>
    <w:rsid w:val="00DD0F30"/>
    <w:rsid w:val="00DD0FBB"/>
    <w:rsid w:val="00DD17A2"/>
    <w:rsid w:val="00DD18CE"/>
    <w:rsid w:val="00DD1BEE"/>
    <w:rsid w:val="00DD3156"/>
    <w:rsid w:val="00DD3A53"/>
    <w:rsid w:val="00DD5C07"/>
    <w:rsid w:val="00DE1DFF"/>
    <w:rsid w:val="00DE26CD"/>
    <w:rsid w:val="00DE26ED"/>
    <w:rsid w:val="00DE41FB"/>
    <w:rsid w:val="00DE6BFA"/>
    <w:rsid w:val="00DF03E9"/>
    <w:rsid w:val="00DF0B99"/>
    <w:rsid w:val="00DF13E7"/>
    <w:rsid w:val="00DF142C"/>
    <w:rsid w:val="00DF1E3C"/>
    <w:rsid w:val="00DF2E46"/>
    <w:rsid w:val="00DF2F10"/>
    <w:rsid w:val="00DF33C3"/>
    <w:rsid w:val="00DF3F73"/>
    <w:rsid w:val="00DF657D"/>
    <w:rsid w:val="00DF683E"/>
    <w:rsid w:val="00E0077F"/>
    <w:rsid w:val="00E00D9D"/>
    <w:rsid w:val="00E029BF"/>
    <w:rsid w:val="00E02E77"/>
    <w:rsid w:val="00E04C01"/>
    <w:rsid w:val="00E05F37"/>
    <w:rsid w:val="00E11EFD"/>
    <w:rsid w:val="00E12FE1"/>
    <w:rsid w:val="00E154CC"/>
    <w:rsid w:val="00E157DC"/>
    <w:rsid w:val="00E15810"/>
    <w:rsid w:val="00E22FFC"/>
    <w:rsid w:val="00E24F30"/>
    <w:rsid w:val="00E30151"/>
    <w:rsid w:val="00E30A3C"/>
    <w:rsid w:val="00E3123B"/>
    <w:rsid w:val="00E31D18"/>
    <w:rsid w:val="00E3296F"/>
    <w:rsid w:val="00E3330E"/>
    <w:rsid w:val="00E340A0"/>
    <w:rsid w:val="00E34DBF"/>
    <w:rsid w:val="00E41399"/>
    <w:rsid w:val="00E417D2"/>
    <w:rsid w:val="00E41CFB"/>
    <w:rsid w:val="00E4462C"/>
    <w:rsid w:val="00E44A3A"/>
    <w:rsid w:val="00E44D61"/>
    <w:rsid w:val="00E466D0"/>
    <w:rsid w:val="00E512BD"/>
    <w:rsid w:val="00E5247C"/>
    <w:rsid w:val="00E52774"/>
    <w:rsid w:val="00E52DCE"/>
    <w:rsid w:val="00E55668"/>
    <w:rsid w:val="00E56219"/>
    <w:rsid w:val="00E56C99"/>
    <w:rsid w:val="00E574B1"/>
    <w:rsid w:val="00E57753"/>
    <w:rsid w:val="00E57A1A"/>
    <w:rsid w:val="00E57CAB"/>
    <w:rsid w:val="00E57EA8"/>
    <w:rsid w:val="00E60CFF"/>
    <w:rsid w:val="00E62E4F"/>
    <w:rsid w:val="00E63961"/>
    <w:rsid w:val="00E644FD"/>
    <w:rsid w:val="00E67A32"/>
    <w:rsid w:val="00E67EDA"/>
    <w:rsid w:val="00E70BBD"/>
    <w:rsid w:val="00E70C5A"/>
    <w:rsid w:val="00E7148D"/>
    <w:rsid w:val="00E71967"/>
    <w:rsid w:val="00E71C79"/>
    <w:rsid w:val="00E72013"/>
    <w:rsid w:val="00E730F9"/>
    <w:rsid w:val="00E73F9E"/>
    <w:rsid w:val="00E82395"/>
    <w:rsid w:val="00E828AA"/>
    <w:rsid w:val="00E86F24"/>
    <w:rsid w:val="00E86FDE"/>
    <w:rsid w:val="00E90BB4"/>
    <w:rsid w:val="00E9199D"/>
    <w:rsid w:val="00E928E1"/>
    <w:rsid w:val="00E9631D"/>
    <w:rsid w:val="00EA00BD"/>
    <w:rsid w:val="00EA313E"/>
    <w:rsid w:val="00EA4B33"/>
    <w:rsid w:val="00EA4D25"/>
    <w:rsid w:val="00EA5A38"/>
    <w:rsid w:val="00EB3552"/>
    <w:rsid w:val="00EB36ED"/>
    <w:rsid w:val="00EB49D9"/>
    <w:rsid w:val="00EB59A9"/>
    <w:rsid w:val="00EB6895"/>
    <w:rsid w:val="00EB7436"/>
    <w:rsid w:val="00EB7C86"/>
    <w:rsid w:val="00EC0043"/>
    <w:rsid w:val="00EC02BA"/>
    <w:rsid w:val="00EC05AA"/>
    <w:rsid w:val="00EC1BFE"/>
    <w:rsid w:val="00EC2F13"/>
    <w:rsid w:val="00EC468C"/>
    <w:rsid w:val="00EC4A52"/>
    <w:rsid w:val="00EC7FCA"/>
    <w:rsid w:val="00ED000D"/>
    <w:rsid w:val="00ED3228"/>
    <w:rsid w:val="00ED35B0"/>
    <w:rsid w:val="00ED56DE"/>
    <w:rsid w:val="00ED57AD"/>
    <w:rsid w:val="00ED6A37"/>
    <w:rsid w:val="00ED76D2"/>
    <w:rsid w:val="00ED7C8C"/>
    <w:rsid w:val="00EE1E84"/>
    <w:rsid w:val="00EE33B4"/>
    <w:rsid w:val="00EE5FF4"/>
    <w:rsid w:val="00EE6167"/>
    <w:rsid w:val="00EE7C84"/>
    <w:rsid w:val="00EF0561"/>
    <w:rsid w:val="00EF180C"/>
    <w:rsid w:val="00EF32E8"/>
    <w:rsid w:val="00EF357D"/>
    <w:rsid w:val="00EF399B"/>
    <w:rsid w:val="00EF3A64"/>
    <w:rsid w:val="00EF4E51"/>
    <w:rsid w:val="00EF5268"/>
    <w:rsid w:val="00F023EF"/>
    <w:rsid w:val="00F0278D"/>
    <w:rsid w:val="00F02A94"/>
    <w:rsid w:val="00F0527F"/>
    <w:rsid w:val="00F06948"/>
    <w:rsid w:val="00F07A25"/>
    <w:rsid w:val="00F07A30"/>
    <w:rsid w:val="00F10F14"/>
    <w:rsid w:val="00F139B6"/>
    <w:rsid w:val="00F1749D"/>
    <w:rsid w:val="00F20243"/>
    <w:rsid w:val="00F22A7B"/>
    <w:rsid w:val="00F250C2"/>
    <w:rsid w:val="00F26055"/>
    <w:rsid w:val="00F26139"/>
    <w:rsid w:val="00F263C1"/>
    <w:rsid w:val="00F26402"/>
    <w:rsid w:val="00F2791D"/>
    <w:rsid w:val="00F27E11"/>
    <w:rsid w:val="00F3094B"/>
    <w:rsid w:val="00F30E7C"/>
    <w:rsid w:val="00F32E6F"/>
    <w:rsid w:val="00F338CA"/>
    <w:rsid w:val="00F3393B"/>
    <w:rsid w:val="00F35A82"/>
    <w:rsid w:val="00F36B57"/>
    <w:rsid w:val="00F377E6"/>
    <w:rsid w:val="00F40426"/>
    <w:rsid w:val="00F44212"/>
    <w:rsid w:val="00F448F4"/>
    <w:rsid w:val="00F44D29"/>
    <w:rsid w:val="00F50294"/>
    <w:rsid w:val="00F51C52"/>
    <w:rsid w:val="00F5297E"/>
    <w:rsid w:val="00F55DD9"/>
    <w:rsid w:val="00F61048"/>
    <w:rsid w:val="00F61516"/>
    <w:rsid w:val="00F62C89"/>
    <w:rsid w:val="00F64E76"/>
    <w:rsid w:val="00F65D03"/>
    <w:rsid w:val="00F65F01"/>
    <w:rsid w:val="00F65FAF"/>
    <w:rsid w:val="00F675F7"/>
    <w:rsid w:val="00F70BA2"/>
    <w:rsid w:val="00F71C45"/>
    <w:rsid w:val="00F72F96"/>
    <w:rsid w:val="00F73737"/>
    <w:rsid w:val="00F74E88"/>
    <w:rsid w:val="00F75736"/>
    <w:rsid w:val="00F7595E"/>
    <w:rsid w:val="00F762BD"/>
    <w:rsid w:val="00F80B59"/>
    <w:rsid w:val="00F8155B"/>
    <w:rsid w:val="00F81A1C"/>
    <w:rsid w:val="00F81DBB"/>
    <w:rsid w:val="00F82BDE"/>
    <w:rsid w:val="00F83257"/>
    <w:rsid w:val="00F84060"/>
    <w:rsid w:val="00F840DA"/>
    <w:rsid w:val="00F84236"/>
    <w:rsid w:val="00F850CD"/>
    <w:rsid w:val="00F85C1A"/>
    <w:rsid w:val="00F871A8"/>
    <w:rsid w:val="00F923AD"/>
    <w:rsid w:val="00F92D08"/>
    <w:rsid w:val="00F931A9"/>
    <w:rsid w:val="00F95416"/>
    <w:rsid w:val="00F96B74"/>
    <w:rsid w:val="00FA2262"/>
    <w:rsid w:val="00FA2E8A"/>
    <w:rsid w:val="00FA4F58"/>
    <w:rsid w:val="00FA597D"/>
    <w:rsid w:val="00FA6B0A"/>
    <w:rsid w:val="00FB0447"/>
    <w:rsid w:val="00FB24D6"/>
    <w:rsid w:val="00FB3C5E"/>
    <w:rsid w:val="00FB61FE"/>
    <w:rsid w:val="00FB661D"/>
    <w:rsid w:val="00FB6C69"/>
    <w:rsid w:val="00FB77AE"/>
    <w:rsid w:val="00FB78F9"/>
    <w:rsid w:val="00FB7EED"/>
    <w:rsid w:val="00FC0A1A"/>
    <w:rsid w:val="00FC42C2"/>
    <w:rsid w:val="00FC551D"/>
    <w:rsid w:val="00FC5ED1"/>
    <w:rsid w:val="00FC7090"/>
    <w:rsid w:val="00FC7923"/>
    <w:rsid w:val="00FD0AC1"/>
    <w:rsid w:val="00FD0B34"/>
    <w:rsid w:val="00FD15FE"/>
    <w:rsid w:val="00FD36D4"/>
    <w:rsid w:val="00FD3C0E"/>
    <w:rsid w:val="00FD435E"/>
    <w:rsid w:val="00FD6000"/>
    <w:rsid w:val="00FD7DA6"/>
    <w:rsid w:val="00FE0326"/>
    <w:rsid w:val="00FE057F"/>
    <w:rsid w:val="00FE2E4C"/>
    <w:rsid w:val="00FE4885"/>
    <w:rsid w:val="00FE5293"/>
    <w:rsid w:val="00FE63C1"/>
    <w:rsid w:val="00FE6F6E"/>
    <w:rsid w:val="00FF0318"/>
    <w:rsid w:val="00FF2880"/>
    <w:rsid w:val="00FF5DF4"/>
    <w:rsid w:val="00FF6905"/>
    <w:rsid w:val="00FF6D53"/>
    <w:rsid w:val="00FF752C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3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13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F13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F13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F13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3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F13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13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F13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DF13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unhideWhenUsed/>
    <w:rsid w:val="00DF13E7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DF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"/>
    <w:semiHidden/>
    <w:locked/>
    <w:rsid w:val="00DF13E7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F13E7"/>
    <w:rPr>
      <w:rFonts w:ascii="Consolas" w:hAnsi="Consolas" w:cs="Consolas"/>
      <w:sz w:val="20"/>
      <w:szCs w:val="20"/>
    </w:rPr>
  </w:style>
  <w:style w:type="character" w:customStyle="1" w:styleId="a4">
    <w:name w:val="Обычный (веб) Знак"/>
    <w:link w:val="a5"/>
    <w:uiPriority w:val="99"/>
    <w:locked/>
    <w:rsid w:val="00DF13E7"/>
    <w:rPr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rsid w:val="00DF13E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11"/>
    <w:uiPriority w:val="99"/>
    <w:unhideWhenUsed/>
    <w:rsid w:val="00DF13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DF13E7"/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F13E7"/>
  </w:style>
  <w:style w:type="paragraph" w:styleId="a8">
    <w:name w:val="footer"/>
    <w:basedOn w:val="a"/>
    <w:link w:val="12"/>
    <w:uiPriority w:val="99"/>
    <w:semiHidden/>
    <w:unhideWhenUsed/>
    <w:rsid w:val="00DF13E7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DF13E7"/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F13E7"/>
  </w:style>
  <w:style w:type="paragraph" w:styleId="aa">
    <w:name w:val="Body Text"/>
    <w:basedOn w:val="a"/>
    <w:link w:val="13"/>
    <w:uiPriority w:val="99"/>
    <w:unhideWhenUsed/>
    <w:rsid w:val="00DF13E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Знак1"/>
    <w:basedOn w:val="a0"/>
    <w:link w:val="aa"/>
    <w:uiPriority w:val="99"/>
    <w:locked/>
    <w:rsid w:val="00DF13E7"/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F13E7"/>
  </w:style>
  <w:style w:type="paragraph" w:styleId="ac">
    <w:name w:val="Title"/>
    <w:link w:val="14"/>
    <w:qFormat/>
    <w:rsid w:val="00DF13E7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14">
    <w:name w:val="Название Знак1"/>
    <w:basedOn w:val="a0"/>
    <w:link w:val="ac"/>
    <w:uiPriority w:val="99"/>
    <w:locked/>
    <w:rsid w:val="00DF13E7"/>
    <w:rPr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DF1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ody Text Indent"/>
    <w:basedOn w:val="a"/>
    <w:link w:val="15"/>
    <w:semiHidden/>
    <w:unhideWhenUsed/>
    <w:rsid w:val="00DF13E7"/>
    <w:pPr>
      <w:spacing w:after="120"/>
      <w:ind w:left="283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15">
    <w:name w:val="Основной текст с отступом Знак1"/>
    <w:basedOn w:val="a0"/>
    <w:link w:val="ae"/>
    <w:semiHidden/>
    <w:locked/>
    <w:rsid w:val="00DF13E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DF13E7"/>
  </w:style>
  <w:style w:type="paragraph" w:styleId="21">
    <w:name w:val="Body Text 2"/>
    <w:basedOn w:val="a"/>
    <w:link w:val="210"/>
    <w:uiPriority w:val="99"/>
    <w:semiHidden/>
    <w:unhideWhenUsed/>
    <w:rsid w:val="00DF13E7"/>
    <w:pPr>
      <w:spacing w:after="120" w:line="480" w:lineRule="auto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DF13E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F13E7"/>
  </w:style>
  <w:style w:type="paragraph" w:styleId="31">
    <w:name w:val="Body Text 3"/>
    <w:basedOn w:val="a"/>
    <w:link w:val="310"/>
    <w:uiPriority w:val="99"/>
    <w:semiHidden/>
    <w:unhideWhenUsed/>
    <w:rsid w:val="00DF13E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DF13E7"/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F13E7"/>
    <w:rPr>
      <w:sz w:val="16"/>
      <w:szCs w:val="16"/>
    </w:rPr>
  </w:style>
  <w:style w:type="paragraph" w:styleId="23">
    <w:name w:val="Body Text Indent 2"/>
    <w:basedOn w:val="a"/>
    <w:link w:val="211"/>
    <w:uiPriority w:val="99"/>
    <w:semiHidden/>
    <w:unhideWhenUsed/>
    <w:rsid w:val="00DF13E7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DF13E7"/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F13E7"/>
  </w:style>
  <w:style w:type="paragraph" w:styleId="33">
    <w:name w:val="Body Text Indent 3"/>
    <w:basedOn w:val="a"/>
    <w:link w:val="311"/>
    <w:uiPriority w:val="99"/>
    <w:semiHidden/>
    <w:unhideWhenUsed/>
    <w:rsid w:val="00DF13E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DF13E7"/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F13E7"/>
    <w:rPr>
      <w:sz w:val="16"/>
      <w:szCs w:val="16"/>
    </w:rPr>
  </w:style>
  <w:style w:type="character" w:customStyle="1" w:styleId="af0">
    <w:name w:val="Текст Знак"/>
    <w:basedOn w:val="a0"/>
    <w:link w:val="af1"/>
    <w:uiPriority w:val="99"/>
    <w:semiHidden/>
    <w:rsid w:val="00DF13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rsid w:val="00DF13E7"/>
    <w:rPr>
      <w:rFonts w:ascii="Courier New" w:hAnsi="Courier New" w:cs="Courier New"/>
      <w:sz w:val="20"/>
      <w:szCs w:val="20"/>
    </w:rPr>
  </w:style>
  <w:style w:type="paragraph" w:styleId="af2">
    <w:name w:val="Balloon Text"/>
    <w:basedOn w:val="a"/>
    <w:link w:val="16"/>
    <w:uiPriority w:val="99"/>
    <w:semiHidden/>
    <w:unhideWhenUsed/>
    <w:rsid w:val="00DF13E7"/>
    <w:rPr>
      <w:rFonts w:ascii="Tahoma" w:eastAsiaTheme="minorHAnsi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2"/>
    <w:uiPriority w:val="99"/>
    <w:semiHidden/>
    <w:locked/>
    <w:rsid w:val="00DF13E7"/>
    <w:rPr>
      <w:rFonts w:ascii="Tahom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F13E7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DF1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4"/>
    <w:uiPriority w:val="1"/>
    <w:qFormat/>
    <w:rsid w:val="00DF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DF13E7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F13E7"/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 Знак Знак Знак Знак Знак Знак"/>
    <w:basedOn w:val="a"/>
    <w:uiPriority w:val="99"/>
    <w:rsid w:val="00DF13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uiPriority w:val="99"/>
    <w:rsid w:val="00DF1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Основной текст с отступом1"/>
    <w:basedOn w:val="a"/>
    <w:uiPriority w:val="99"/>
    <w:rsid w:val="00DF13E7"/>
    <w:pPr>
      <w:spacing w:after="120"/>
      <w:ind w:left="283"/>
    </w:pPr>
  </w:style>
  <w:style w:type="paragraph" w:customStyle="1" w:styleId="18">
    <w:name w:val="Знак1"/>
    <w:basedOn w:val="a"/>
    <w:uiPriority w:val="99"/>
    <w:rsid w:val="00DF1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Содержимое таблицы"/>
    <w:basedOn w:val="a"/>
    <w:uiPriority w:val="99"/>
    <w:rsid w:val="00DF13E7"/>
    <w:pPr>
      <w:widowControl w:val="0"/>
      <w:suppressLineNumbers/>
      <w:suppressAutoHyphens/>
    </w:pPr>
    <w:rPr>
      <w:szCs w:val="20"/>
    </w:rPr>
  </w:style>
  <w:style w:type="paragraph" w:customStyle="1" w:styleId="19">
    <w:name w:val="Обычный1"/>
    <w:uiPriority w:val="99"/>
    <w:rsid w:val="00DF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аголовок"/>
    <w:basedOn w:val="a"/>
    <w:next w:val="aa"/>
    <w:uiPriority w:val="99"/>
    <w:rsid w:val="00DF13E7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a">
    <w:name w:val="Название1"/>
    <w:basedOn w:val="a"/>
    <w:uiPriority w:val="99"/>
    <w:rsid w:val="00DF13E7"/>
    <w:pPr>
      <w:widowControl w:val="0"/>
      <w:suppressLineNumbers/>
      <w:suppressAutoHyphens/>
      <w:spacing w:before="120" w:after="120"/>
    </w:pPr>
    <w:rPr>
      <w:rFonts w:ascii="Arial" w:hAnsi="Arial" w:cs="Tahoma"/>
      <w:i/>
      <w:iCs/>
    </w:rPr>
  </w:style>
  <w:style w:type="paragraph" w:customStyle="1" w:styleId="1b">
    <w:name w:val="Указатель1"/>
    <w:basedOn w:val="a"/>
    <w:uiPriority w:val="99"/>
    <w:rsid w:val="00DF13E7"/>
    <w:pPr>
      <w:widowControl w:val="0"/>
      <w:suppressLineNumbers/>
      <w:suppressAutoHyphens/>
    </w:pPr>
    <w:rPr>
      <w:rFonts w:ascii="Arial" w:hAnsi="Arial" w:cs="Tahoma"/>
      <w:szCs w:val="20"/>
    </w:rPr>
  </w:style>
  <w:style w:type="paragraph" w:customStyle="1" w:styleId="afa">
    <w:name w:val="Заголовок таблицы"/>
    <w:basedOn w:val="af8"/>
    <w:uiPriority w:val="99"/>
    <w:rsid w:val="00DF13E7"/>
    <w:pPr>
      <w:jc w:val="center"/>
    </w:pPr>
    <w:rPr>
      <w:b/>
      <w:bCs/>
    </w:rPr>
  </w:style>
  <w:style w:type="character" w:customStyle="1" w:styleId="NoSpacingChar">
    <w:name w:val="No Spacing Char"/>
    <w:link w:val="1c"/>
    <w:locked/>
    <w:rsid w:val="00DF13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c">
    <w:name w:val="Без интервала1"/>
    <w:link w:val="NoSpacingChar"/>
    <w:rsid w:val="00DF13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uiPriority w:val="99"/>
    <w:rsid w:val="00DF1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DF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d">
    <w:name w:val="Абзац списка1"/>
    <w:basedOn w:val="a"/>
    <w:uiPriority w:val="99"/>
    <w:rsid w:val="00DF13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DF13E7"/>
    <w:pPr>
      <w:spacing w:before="100" w:beforeAutospacing="1" w:after="100" w:afterAutospacing="1"/>
    </w:pPr>
  </w:style>
  <w:style w:type="paragraph" w:customStyle="1" w:styleId="redstr">
    <w:name w:val="redstr"/>
    <w:basedOn w:val="a"/>
    <w:uiPriority w:val="99"/>
    <w:rsid w:val="00DF13E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DF13E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DF13E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DF13E7"/>
    <w:pPr>
      <w:spacing w:before="100" w:beforeAutospacing="1" w:after="100" w:afterAutospacing="1"/>
    </w:pPr>
  </w:style>
  <w:style w:type="character" w:customStyle="1" w:styleId="afb">
    <w:name w:val="МОН Знак"/>
    <w:link w:val="afc"/>
    <w:locked/>
    <w:rsid w:val="00DF1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МОН"/>
    <w:basedOn w:val="a"/>
    <w:link w:val="afb"/>
    <w:rsid w:val="00DF13E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DF1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F1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lastcxsplast">
    <w:name w:val="msonormalcxsplastcxsplast"/>
    <w:basedOn w:val="a"/>
    <w:uiPriority w:val="99"/>
    <w:semiHidden/>
    <w:rsid w:val="00DF13E7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DF13E7"/>
    <w:pPr>
      <w:spacing w:before="100" w:beforeAutospacing="1" w:after="100" w:afterAutospacing="1"/>
    </w:pPr>
  </w:style>
  <w:style w:type="character" w:customStyle="1" w:styleId="36">
    <w:name w:val="Основной текст (3)_"/>
    <w:link w:val="37"/>
    <w:locked/>
    <w:rsid w:val="00DF13E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F13E7"/>
    <w:pPr>
      <w:widowControl w:val="0"/>
      <w:shd w:val="clear" w:color="auto" w:fill="FFFFFF"/>
      <w:spacing w:after="420" w:line="0" w:lineRule="atLeast"/>
    </w:pPr>
    <w:rPr>
      <w:rFonts w:eastAsiaTheme="minorHAnsi"/>
      <w:b/>
      <w:bCs/>
      <w:sz w:val="28"/>
      <w:szCs w:val="28"/>
      <w:lang w:eastAsia="en-US"/>
    </w:rPr>
  </w:style>
  <w:style w:type="paragraph" w:customStyle="1" w:styleId="bodytext">
    <w:name w:val="bodytext"/>
    <w:basedOn w:val="a"/>
    <w:rsid w:val="00DF13E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F13E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F13E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lastcxsplastcxsplast">
    <w:name w:val="msonormalcxsplastcxsplastcxsplast"/>
    <w:basedOn w:val="a"/>
    <w:rsid w:val="00DF13E7"/>
    <w:pPr>
      <w:spacing w:before="100" w:beforeAutospacing="1" w:after="100" w:afterAutospacing="1"/>
    </w:pPr>
  </w:style>
  <w:style w:type="character" w:customStyle="1" w:styleId="25">
    <w:name w:val="Основной текст (2)_"/>
    <w:basedOn w:val="a0"/>
    <w:link w:val="26"/>
    <w:locked/>
    <w:rsid w:val="00DF13E7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F13E7"/>
    <w:pPr>
      <w:widowControl w:val="0"/>
      <w:shd w:val="clear" w:color="auto" w:fill="FFFFFF"/>
      <w:spacing w:line="276" w:lineRule="exact"/>
      <w:ind w:firstLine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24">
    <w:name w:val="rvts24"/>
    <w:rsid w:val="00DF13E7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basedOn w:val="a0"/>
    <w:rsid w:val="00DF13E7"/>
  </w:style>
  <w:style w:type="character" w:customStyle="1" w:styleId="blk">
    <w:name w:val="blk"/>
    <w:basedOn w:val="a0"/>
    <w:rsid w:val="00DF13E7"/>
  </w:style>
  <w:style w:type="character" w:customStyle="1" w:styleId="s1">
    <w:name w:val="s1"/>
    <w:basedOn w:val="a0"/>
    <w:rsid w:val="00DF13E7"/>
  </w:style>
  <w:style w:type="character" w:customStyle="1" w:styleId="s2">
    <w:name w:val="s2"/>
    <w:basedOn w:val="a0"/>
    <w:rsid w:val="00DF13E7"/>
  </w:style>
  <w:style w:type="character" w:customStyle="1" w:styleId="38">
    <w:name w:val="Основной текст (3) + Не полужирный"/>
    <w:rsid w:val="00DF13E7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d">
    <w:name w:val="Table Grid"/>
    <w:basedOn w:val="a1"/>
    <w:uiPriority w:val="59"/>
    <w:rsid w:val="00DF1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cxsplastcxsplastcxsplast">
    <w:name w:val="msonormalcxsplastcxsplastcxsplastcxsplast"/>
    <w:basedOn w:val="a"/>
    <w:uiPriority w:val="99"/>
    <w:rsid w:val="00DF13E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styleId="afe">
    <w:name w:val="Strong"/>
    <w:basedOn w:val="a0"/>
    <w:uiPriority w:val="22"/>
    <w:qFormat/>
    <w:rsid w:val="003F3679"/>
    <w:rPr>
      <w:b/>
      <w:bCs/>
    </w:rPr>
  </w:style>
  <w:style w:type="character" w:customStyle="1" w:styleId="81">
    <w:name w:val="Основной текст Знак8"/>
    <w:basedOn w:val="a0"/>
    <w:uiPriority w:val="99"/>
    <w:semiHidden/>
    <w:rsid w:val="004B5B50"/>
    <w:rPr>
      <w:rFonts w:cs="Times New Roman"/>
      <w:sz w:val="24"/>
      <w:szCs w:val="24"/>
    </w:rPr>
  </w:style>
  <w:style w:type="character" w:customStyle="1" w:styleId="1e">
    <w:name w:val="Заголовок №1"/>
    <w:basedOn w:val="a0"/>
    <w:rsid w:val="004B5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rticle-renderblock">
    <w:name w:val="article-render__block"/>
    <w:basedOn w:val="a"/>
    <w:rsid w:val="0099427C"/>
    <w:pPr>
      <w:spacing w:before="100" w:beforeAutospacing="1" w:after="100" w:afterAutospacing="1"/>
    </w:pPr>
  </w:style>
  <w:style w:type="paragraph" w:customStyle="1" w:styleId="s10">
    <w:name w:val="s_1"/>
    <w:basedOn w:val="a"/>
    <w:rsid w:val="00A9600E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404A7D"/>
  </w:style>
  <w:style w:type="paragraph" w:customStyle="1" w:styleId="27">
    <w:name w:val="Основной текст2"/>
    <w:basedOn w:val="a"/>
    <w:rsid w:val="00501397"/>
    <w:pPr>
      <w:shd w:val="clear" w:color="auto" w:fill="FFFFFF"/>
      <w:spacing w:after="240" w:line="298" w:lineRule="exact"/>
    </w:pPr>
    <w:rPr>
      <w:sz w:val="26"/>
      <w:szCs w:val="26"/>
    </w:rPr>
  </w:style>
  <w:style w:type="paragraph" w:customStyle="1" w:styleId="p1">
    <w:name w:val="p1"/>
    <w:basedOn w:val="a"/>
    <w:rsid w:val="00370678"/>
    <w:pPr>
      <w:spacing w:before="100" w:beforeAutospacing="1" w:after="100" w:afterAutospacing="1"/>
    </w:pPr>
  </w:style>
  <w:style w:type="character" w:styleId="aff">
    <w:name w:val="Emphasis"/>
    <w:basedOn w:val="a0"/>
    <w:uiPriority w:val="20"/>
    <w:qFormat/>
    <w:rsid w:val="00F923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545DC02D23CF2EA7BDF0933E26111E8CECE24E14303C20348FDF33FF98EF8CD806C5FA8ACBB3BkEH2D" TargetMode="External"/><Relationship Id="rId13" Type="http://schemas.openxmlformats.org/officeDocument/2006/relationships/hyperlink" Target="http://bodaybo38.ru" TargetMode="External"/><Relationship Id="rId18" Type="http://schemas.openxmlformats.org/officeDocument/2006/relationships/hyperlink" Target="consultantplus://offline/ref=090D114D7DAF1B0EADCE07912A2C5BF643E7F7411D8F6D342203F7389BF8EF40CDvD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9BBF11A323C909A5E9B75C89D494B9178FE68BAEFEC58D7F36D3CAB2B8A2D7A1E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daybo38.ru" TargetMode="External"/><Relationship Id="rId17" Type="http://schemas.openxmlformats.org/officeDocument/2006/relationships/hyperlink" Target="https://t.me/evg_yumashev3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.me/admBodaybo" TargetMode="External"/><Relationship Id="rId20" Type="http://schemas.openxmlformats.org/officeDocument/2006/relationships/hyperlink" Target="consultantplus://offline/ref=090D114D7DAF1B0EADCE07912A2C5BF643E7F7411D8B66342903F7389BF8EF40CDv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k.ru/bodaybo38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090D114D7DAF1B0EADCE07912A2C5BF643E7F7411D8B66342B03F7389BF8EF40CDvD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vk.com/bodaybo38" TargetMode="External"/><Relationship Id="rId22" Type="http://schemas.openxmlformats.org/officeDocument/2006/relationships/hyperlink" Target="consultantplus://offline/ref=299BBF11A323C909A5E9B75C89D494B9178FE68BA5F6C58A7D36D3CAB2B8A2D7A1E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07A0-9BFE-4332-A854-EA8F5B0E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18510</Words>
  <Characters>105513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Олеся</cp:lastModifiedBy>
  <cp:revision>4</cp:revision>
  <cp:lastPrinted>2023-03-27T07:08:00Z</cp:lastPrinted>
  <dcterms:created xsi:type="dcterms:W3CDTF">2023-03-31T04:11:00Z</dcterms:created>
  <dcterms:modified xsi:type="dcterms:W3CDTF">2023-04-04T08:02:00Z</dcterms:modified>
</cp:coreProperties>
</file>