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7F" w:rsidRPr="008053B8" w:rsidRDefault="00F4257F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 w:hint="eastAsia"/>
          <w:color w:val="000000"/>
          <w:sz w:val="28"/>
          <w:szCs w:val="28"/>
        </w:rPr>
        <w:t>«…</w:t>
      </w:r>
      <w:r w:rsidRPr="008053B8">
        <w:rPr>
          <w:rFonts w:ascii="Open Sans" w:hAnsi="Open Sans"/>
          <w:color w:val="000000"/>
          <w:sz w:val="28"/>
          <w:szCs w:val="28"/>
        </w:rPr>
        <w:t>Там стараются артелью,</w:t>
      </w:r>
      <w:r w:rsidRPr="008053B8">
        <w:rPr>
          <w:sz w:val="28"/>
          <w:szCs w:val="28"/>
        </w:rPr>
        <w:t xml:space="preserve"> –</w:t>
      </w:r>
    </w:p>
    <w:p w:rsidR="00F4257F" w:rsidRPr="008053B8" w:rsidRDefault="00F4257F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>Много золота берут</w:t>
      </w:r>
      <w:r w:rsidRPr="008053B8">
        <w:rPr>
          <w:rFonts w:ascii="Open Sans" w:hAnsi="Open Sans" w:hint="eastAsia"/>
          <w:color w:val="000000"/>
          <w:sz w:val="28"/>
          <w:szCs w:val="28"/>
        </w:rPr>
        <w:t>…»</w:t>
      </w:r>
      <w:r w:rsidRPr="008053B8">
        <w:rPr>
          <w:rFonts w:ascii="Open Sans" w:hAnsi="Open Sans"/>
          <w:color w:val="000000"/>
          <w:sz w:val="28"/>
          <w:szCs w:val="28"/>
        </w:rPr>
        <w:t xml:space="preserve"> В. Высоцкий</w:t>
      </w:r>
    </w:p>
    <w:p w:rsidR="00F4257F" w:rsidRPr="008053B8" w:rsidRDefault="00F4257F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</w:p>
    <w:p w:rsidR="001848B9" w:rsidRPr="008053B8" w:rsidRDefault="00CF5FF3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Все мы, проживающие в нашем золотоносном крае, знаем, что в этом году отмечалась дата </w:t>
      </w:r>
      <w:r w:rsidRPr="008053B8">
        <w:rPr>
          <w:rFonts w:ascii="Open Sans" w:hAnsi="Open Sans" w:hint="eastAsia"/>
          <w:color w:val="000000"/>
          <w:sz w:val="28"/>
          <w:szCs w:val="28"/>
        </w:rPr>
        <w:t>«</w:t>
      </w:r>
      <w:r w:rsidRPr="008053B8">
        <w:rPr>
          <w:rFonts w:ascii="Open Sans" w:hAnsi="Open Sans"/>
          <w:color w:val="000000"/>
          <w:sz w:val="28"/>
          <w:szCs w:val="28"/>
        </w:rPr>
        <w:t>90 лет Бодайбинскому району</w:t>
      </w:r>
      <w:r w:rsidRPr="008053B8">
        <w:rPr>
          <w:rFonts w:ascii="Open Sans" w:hAnsi="Open Sans" w:hint="eastAsia"/>
          <w:color w:val="000000"/>
          <w:sz w:val="28"/>
          <w:szCs w:val="28"/>
        </w:rPr>
        <w:t>»</w:t>
      </w:r>
      <w:r w:rsidRPr="008053B8">
        <w:rPr>
          <w:rFonts w:ascii="Open Sans" w:hAnsi="Open Sans"/>
          <w:color w:val="000000"/>
          <w:sz w:val="28"/>
          <w:szCs w:val="28"/>
        </w:rPr>
        <w:t>. Но история Бодайбинского района насчитывает гораздо больше лет. Ведь разделение Иркутской губернии на округа и районы произошло в 1926 году. А становлен</w:t>
      </w:r>
      <w:r w:rsidR="00942884" w:rsidRPr="008053B8">
        <w:rPr>
          <w:rFonts w:ascii="Open Sans" w:hAnsi="Open Sans"/>
          <w:color w:val="000000"/>
          <w:sz w:val="28"/>
          <w:szCs w:val="28"/>
        </w:rPr>
        <w:t>ие и развитие Ленских золотопромышленных приисков</w:t>
      </w:r>
      <w:r w:rsidRPr="008053B8">
        <w:rPr>
          <w:rFonts w:ascii="Open Sans" w:hAnsi="Open Sans"/>
          <w:color w:val="000000"/>
          <w:sz w:val="28"/>
          <w:szCs w:val="28"/>
        </w:rPr>
        <w:t xml:space="preserve"> началась еще 80 лет назад до этого времени. </w:t>
      </w:r>
      <w:proofErr w:type="gramStart"/>
      <w:r w:rsidRPr="008053B8">
        <w:rPr>
          <w:rFonts w:ascii="Open Sans" w:hAnsi="Open Sans" w:hint="eastAsia"/>
          <w:color w:val="000000"/>
          <w:sz w:val="28"/>
          <w:szCs w:val="28"/>
        </w:rPr>
        <w:t>Поэтому нынешние 90 лет это лишь часть богатой, трагической, объемной истории</w:t>
      </w:r>
      <w:r w:rsidR="00F4257F" w:rsidRPr="008053B8">
        <w:rPr>
          <w:rFonts w:ascii="Open Sans" w:hAnsi="Open Sans"/>
          <w:color w:val="000000"/>
          <w:sz w:val="28"/>
          <w:szCs w:val="28"/>
        </w:rPr>
        <w:t xml:space="preserve"> нашего края</w:t>
      </w:r>
      <w:r w:rsidR="00942884" w:rsidRPr="008053B8">
        <w:rPr>
          <w:rFonts w:ascii="Open Sans" w:hAnsi="Open Sans" w:hint="eastAsia"/>
          <w:color w:val="000000"/>
          <w:sz w:val="28"/>
          <w:szCs w:val="28"/>
        </w:rPr>
        <w:t>.</w:t>
      </w:r>
      <w:proofErr w:type="gramEnd"/>
    </w:p>
    <w:p w:rsidR="00942884" w:rsidRPr="008053B8" w:rsidRDefault="00942884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Трудно представить, сколько человек за все это время побывало, проработало, прожило жизнь в этих местах. Сколько событий произошло за все это время. </w:t>
      </w:r>
      <w:r w:rsidR="009229E9" w:rsidRPr="008053B8">
        <w:rPr>
          <w:rFonts w:ascii="Open Sans" w:hAnsi="Open Sans"/>
          <w:color w:val="000000"/>
          <w:sz w:val="28"/>
          <w:szCs w:val="28"/>
        </w:rPr>
        <w:t>Сколько памятных дат оставили за собой эти годы.</w:t>
      </w:r>
    </w:p>
    <w:p w:rsidR="005A3173" w:rsidRPr="008053B8" w:rsidRDefault="00942884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>Ленский золотопромышленный район – один из старейших россыпных районов золотодобычи России.</w:t>
      </w:r>
      <w:r w:rsidR="009229E9" w:rsidRPr="008053B8">
        <w:rPr>
          <w:rFonts w:ascii="Open Sans" w:hAnsi="Open Sans"/>
          <w:color w:val="000000"/>
          <w:sz w:val="28"/>
          <w:szCs w:val="28"/>
        </w:rPr>
        <w:t xml:space="preserve"> И, наверно, он бы не был таким, ни присоедини Россия в свой состав Сибирь, ни соверши свой поход Ермак, ни пройди люди почти всю Западную и Восточную Сибирь </w:t>
      </w:r>
      <w:r w:rsidR="00FC345C" w:rsidRPr="008053B8">
        <w:rPr>
          <w:rFonts w:ascii="Open Sans" w:hAnsi="Open Sans"/>
          <w:color w:val="000000"/>
          <w:sz w:val="28"/>
          <w:szCs w:val="28"/>
        </w:rPr>
        <w:t>и,</w:t>
      </w:r>
      <w:r w:rsidR="009229E9" w:rsidRPr="008053B8">
        <w:rPr>
          <w:rFonts w:ascii="Open Sans" w:hAnsi="Open Sans"/>
          <w:color w:val="000000"/>
          <w:sz w:val="28"/>
          <w:szCs w:val="28"/>
        </w:rPr>
        <w:t xml:space="preserve"> конечно </w:t>
      </w:r>
      <w:r w:rsidR="00FC345C" w:rsidRPr="008053B8">
        <w:rPr>
          <w:rFonts w:ascii="Open Sans" w:hAnsi="Open Sans"/>
          <w:color w:val="000000"/>
          <w:sz w:val="28"/>
          <w:szCs w:val="28"/>
        </w:rPr>
        <w:t>же, ни начнись</w:t>
      </w:r>
      <w:r w:rsidR="009229E9" w:rsidRPr="008053B8">
        <w:rPr>
          <w:rFonts w:ascii="Open Sans" w:hAnsi="Open Sans"/>
          <w:color w:val="000000"/>
          <w:sz w:val="28"/>
          <w:szCs w:val="28"/>
        </w:rPr>
        <w:t xml:space="preserve"> открывать первые Ленские золотопромышленные прииска</w:t>
      </w:r>
      <w:r w:rsidR="00FC345C" w:rsidRPr="008053B8">
        <w:rPr>
          <w:rFonts w:ascii="Open Sans" w:hAnsi="Open Sans"/>
          <w:color w:val="000000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6"/>
      </w:tblGrid>
      <w:tr w:rsidR="005A3173" w:rsidTr="005A3173">
        <w:trPr>
          <w:trHeight w:val="4815"/>
        </w:trPr>
        <w:tc>
          <w:tcPr>
            <w:tcW w:w="9088" w:type="dxa"/>
          </w:tcPr>
          <w:p w:rsidR="005A3173" w:rsidRDefault="005A3173" w:rsidP="001848B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A3173">
              <w:rPr>
                <w:rFonts w:ascii="Open Sans" w:hAnsi="Open Sans"/>
                <w:color w:val="000000"/>
                <w:sz w:val="28"/>
                <w:szCs w:val="28"/>
              </w:rPr>
              <w:drawing>
                <wp:inline distT="0" distB="0" distL="0" distR="0">
                  <wp:extent cx="6048375" cy="3190875"/>
                  <wp:effectExtent l="19050" t="0" r="9525" b="0"/>
                  <wp:docPr id="12" name="Рисунок 5" descr="C:\Documents and Settings\Администратор\Рабочий стол\20141030145031-d1e9cd9b-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20141030145031-d1e9cd9b-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45C" w:rsidRPr="008053B8" w:rsidRDefault="00FC345C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Если быть более точной во времени, то именно </w:t>
      </w:r>
      <w:r w:rsidR="001246EA" w:rsidRPr="008053B8">
        <w:rPr>
          <w:rFonts w:ascii="Open Sans" w:hAnsi="Open Sans"/>
          <w:color w:val="000000"/>
          <w:sz w:val="28"/>
          <w:szCs w:val="28"/>
        </w:rPr>
        <w:t xml:space="preserve">летом </w:t>
      </w:r>
      <w:r w:rsidRPr="008053B8">
        <w:rPr>
          <w:rFonts w:ascii="Open Sans" w:hAnsi="Open Sans"/>
          <w:color w:val="000000"/>
          <w:sz w:val="28"/>
          <w:szCs w:val="28"/>
        </w:rPr>
        <w:t xml:space="preserve">в 1846 году впервые было найдено россыпное золото на территории Ленского золотоносного района, в верховьях речки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Хомолхо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. </w:t>
      </w:r>
      <w:r w:rsidR="001246EA" w:rsidRPr="008053B8">
        <w:rPr>
          <w:rFonts w:ascii="Open Sans" w:hAnsi="Open Sans"/>
          <w:color w:val="000000"/>
          <w:sz w:val="28"/>
          <w:szCs w:val="28"/>
        </w:rPr>
        <w:t>А уже осенью</w:t>
      </w:r>
      <w:r w:rsidRPr="008053B8">
        <w:rPr>
          <w:rFonts w:ascii="Open Sans" w:hAnsi="Open Sans"/>
          <w:color w:val="000000"/>
          <w:sz w:val="28"/>
          <w:szCs w:val="28"/>
        </w:rPr>
        <w:t xml:space="preserve"> </w:t>
      </w:r>
      <w:r w:rsidR="001246EA" w:rsidRPr="008053B8">
        <w:rPr>
          <w:rFonts w:ascii="Open Sans" w:hAnsi="Open Sans"/>
          <w:color w:val="000000"/>
          <w:sz w:val="28"/>
          <w:szCs w:val="28"/>
        </w:rPr>
        <w:t xml:space="preserve">были поданы заявки на регистрацию первых двух приисков (Спасского и Вознесенского). Официально установка </w:t>
      </w:r>
      <w:r w:rsidR="001246EA" w:rsidRPr="008053B8">
        <w:rPr>
          <w:rFonts w:ascii="Open Sans" w:hAnsi="Open Sans"/>
          <w:color w:val="000000"/>
          <w:sz w:val="28"/>
          <w:szCs w:val="28"/>
        </w:rPr>
        <w:lastRenderedPageBreak/>
        <w:t>границ приисков и их утверждение произошло</w:t>
      </w:r>
      <w:r w:rsidR="000370A5" w:rsidRPr="008053B8">
        <w:rPr>
          <w:rFonts w:ascii="Open Sans" w:hAnsi="Open Sans"/>
          <w:color w:val="000000"/>
          <w:sz w:val="28"/>
          <w:szCs w:val="28"/>
        </w:rPr>
        <w:t xml:space="preserve"> в 1849 году. И здесь нельзя не </w:t>
      </w:r>
      <w:r w:rsidR="000F1E67" w:rsidRPr="008053B8">
        <w:rPr>
          <w:rFonts w:ascii="Open Sans" w:hAnsi="Open Sans"/>
          <w:color w:val="000000"/>
          <w:sz w:val="28"/>
          <w:szCs w:val="28"/>
        </w:rPr>
        <w:t>вспомнить,</w:t>
      </w:r>
      <w:r w:rsidR="000370A5" w:rsidRPr="008053B8">
        <w:rPr>
          <w:rFonts w:ascii="Open Sans" w:hAnsi="Open Sans"/>
          <w:color w:val="000000"/>
          <w:sz w:val="28"/>
          <w:szCs w:val="28"/>
        </w:rPr>
        <w:t xml:space="preserve"> кто произвел утверждение приисков – исполняющий обязанности генерал – губернатора Восточной Сибири генерал – лейтенант Николай</w:t>
      </w:r>
      <w:r w:rsidR="000F1E67" w:rsidRPr="008053B8">
        <w:rPr>
          <w:rFonts w:ascii="Open Sans" w:hAnsi="Open Sans"/>
          <w:color w:val="000000"/>
          <w:sz w:val="28"/>
          <w:szCs w:val="28"/>
        </w:rPr>
        <w:t xml:space="preserve"> Николаевич Муравьев, который в</w:t>
      </w:r>
      <w:r w:rsidR="000370A5" w:rsidRPr="008053B8">
        <w:rPr>
          <w:rFonts w:ascii="Open Sans" w:hAnsi="Open Sans"/>
          <w:color w:val="000000"/>
          <w:sz w:val="28"/>
          <w:szCs w:val="28"/>
        </w:rPr>
        <w:t>последствии стал весьма знаменитой фигурой в истории России, благодаря присоединению к Российской империи Амурского края в 1858 году и основанию города Владивосток.</w:t>
      </w:r>
    </w:p>
    <w:p w:rsidR="000370A5" w:rsidRPr="008053B8" w:rsidRDefault="000370A5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Не трудно догадаться, что открытие </w:t>
      </w:r>
      <w:r w:rsidR="001541F6" w:rsidRPr="008053B8">
        <w:rPr>
          <w:rFonts w:ascii="Open Sans" w:hAnsi="Open Sans"/>
          <w:color w:val="000000"/>
          <w:sz w:val="28"/>
          <w:szCs w:val="28"/>
        </w:rPr>
        <w:t xml:space="preserve">золота привлекло в район еще больше людей. В </w:t>
      </w:r>
      <w:r w:rsidR="000F1E67" w:rsidRPr="008053B8">
        <w:rPr>
          <w:rFonts w:ascii="Open Sans" w:hAnsi="Open Sans"/>
          <w:color w:val="000000"/>
          <w:sz w:val="28"/>
          <w:szCs w:val="28"/>
        </w:rPr>
        <w:t>1852 году открыта россыпь по речке</w:t>
      </w:r>
      <w:r w:rsidR="001541F6" w:rsidRPr="008053B8">
        <w:rPr>
          <w:rFonts w:ascii="Open Sans" w:hAnsi="Open Sans"/>
          <w:color w:val="000000"/>
          <w:sz w:val="28"/>
          <w:szCs w:val="28"/>
        </w:rPr>
        <w:t xml:space="preserve"> Большая </w:t>
      </w:r>
      <w:proofErr w:type="spellStart"/>
      <w:r w:rsidR="001541F6" w:rsidRPr="008053B8">
        <w:rPr>
          <w:rFonts w:ascii="Open Sans" w:hAnsi="Open Sans"/>
          <w:color w:val="000000"/>
          <w:sz w:val="28"/>
          <w:szCs w:val="28"/>
        </w:rPr>
        <w:t>Валюкта</w:t>
      </w:r>
      <w:proofErr w:type="spellEnd"/>
      <w:r w:rsidR="001541F6" w:rsidRPr="008053B8">
        <w:rPr>
          <w:rFonts w:ascii="Open Sans" w:hAnsi="Open Sans"/>
          <w:color w:val="000000"/>
          <w:sz w:val="28"/>
          <w:szCs w:val="28"/>
        </w:rPr>
        <w:t xml:space="preserve"> и как следствие открытие еще двух приисков (Воскресенский и Михайловский). Затем обнаружена золотоносность речки </w:t>
      </w:r>
      <w:proofErr w:type="spellStart"/>
      <w:r w:rsidR="001541F6" w:rsidRPr="008053B8">
        <w:rPr>
          <w:rFonts w:ascii="Open Sans" w:hAnsi="Open Sans"/>
          <w:color w:val="000000"/>
          <w:sz w:val="28"/>
          <w:szCs w:val="28"/>
        </w:rPr>
        <w:t>Бульбухты</w:t>
      </w:r>
      <w:proofErr w:type="spellEnd"/>
      <w:r w:rsidR="001541F6" w:rsidRPr="008053B8">
        <w:rPr>
          <w:rFonts w:ascii="Open Sans" w:hAnsi="Open Sans"/>
          <w:color w:val="000000"/>
          <w:sz w:val="28"/>
          <w:szCs w:val="28"/>
        </w:rPr>
        <w:t xml:space="preserve"> и здесь образовывается новый прииск – Золотые утесы.</w:t>
      </w:r>
    </w:p>
    <w:p w:rsidR="001541F6" w:rsidRPr="008053B8" w:rsidRDefault="001541F6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Еще через год открываются новые россыпи в системе речек Малый Патом (прииск Рождественский),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Барчик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 (прииск Благовещенский), Большой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Бологонак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 (прииски Золотой Яр и Золотое Устье).</w:t>
      </w:r>
    </w:p>
    <w:p w:rsidR="001541F6" w:rsidRPr="008053B8" w:rsidRDefault="001541F6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Буквально в следующем году были заявлены </w:t>
      </w:r>
      <w:r w:rsidR="000F1E67" w:rsidRPr="008053B8">
        <w:rPr>
          <w:rFonts w:ascii="Open Sans" w:hAnsi="Open Sans"/>
          <w:color w:val="000000"/>
          <w:sz w:val="28"/>
          <w:szCs w:val="28"/>
        </w:rPr>
        <w:t xml:space="preserve">на регистрацию </w:t>
      </w:r>
      <w:r w:rsidRPr="008053B8">
        <w:rPr>
          <w:rFonts w:ascii="Open Sans" w:hAnsi="Open Sans"/>
          <w:color w:val="000000"/>
          <w:sz w:val="28"/>
          <w:szCs w:val="28"/>
        </w:rPr>
        <w:t xml:space="preserve">прииска </w:t>
      </w:r>
      <w:proofErr w:type="spellStart"/>
      <w:proofErr w:type="gramStart"/>
      <w:r w:rsidRPr="008053B8">
        <w:rPr>
          <w:rFonts w:ascii="Open Sans" w:hAnsi="Open Sans"/>
          <w:color w:val="000000"/>
          <w:sz w:val="28"/>
          <w:szCs w:val="28"/>
        </w:rPr>
        <w:t>Петро-Павловский</w:t>
      </w:r>
      <w:proofErr w:type="spellEnd"/>
      <w:proofErr w:type="gramEnd"/>
      <w:r w:rsidRPr="008053B8">
        <w:rPr>
          <w:rFonts w:ascii="Open Sans" w:hAnsi="Open Sans"/>
          <w:color w:val="000000"/>
          <w:sz w:val="28"/>
          <w:szCs w:val="28"/>
        </w:rPr>
        <w:t xml:space="preserve"> по речке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Желтухте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>, прииск Павловский</w:t>
      </w:r>
      <w:r w:rsidR="00B809E9" w:rsidRPr="008053B8">
        <w:rPr>
          <w:rFonts w:ascii="Open Sans" w:hAnsi="Open Sans"/>
          <w:color w:val="000000"/>
          <w:sz w:val="28"/>
          <w:szCs w:val="28"/>
        </w:rPr>
        <w:t xml:space="preserve"> на речке </w:t>
      </w:r>
      <w:proofErr w:type="spellStart"/>
      <w:r w:rsidR="00B809E9" w:rsidRPr="008053B8">
        <w:rPr>
          <w:rFonts w:ascii="Open Sans" w:hAnsi="Open Sans"/>
          <w:color w:val="000000"/>
          <w:sz w:val="28"/>
          <w:szCs w:val="28"/>
        </w:rPr>
        <w:t>Кевахте</w:t>
      </w:r>
      <w:proofErr w:type="spellEnd"/>
      <w:r w:rsidR="00B809E9" w:rsidRPr="008053B8">
        <w:rPr>
          <w:rFonts w:ascii="Open Sans" w:hAnsi="Open Sans"/>
          <w:color w:val="000000"/>
          <w:sz w:val="28"/>
          <w:szCs w:val="28"/>
        </w:rPr>
        <w:t>.</w:t>
      </w:r>
    </w:p>
    <w:p w:rsidR="005566D4" w:rsidRPr="008053B8" w:rsidRDefault="005566D4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Люди не старались </w:t>
      </w:r>
      <w:r w:rsidR="003C18FF" w:rsidRPr="008053B8">
        <w:rPr>
          <w:rFonts w:ascii="Open Sans" w:hAnsi="Open Sans"/>
          <w:color w:val="000000"/>
          <w:sz w:val="28"/>
          <w:szCs w:val="28"/>
        </w:rPr>
        <w:t>разрабатывать одни и те же участки</w:t>
      </w:r>
      <w:r w:rsidRPr="008053B8">
        <w:rPr>
          <w:rFonts w:ascii="Open Sans" w:hAnsi="Open Sans"/>
          <w:color w:val="000000"/>
          <w:sz w:val="28"/>
          <w:szCs w:val="28"/>
        </w:rPr>
        <w:t xml:space="preserve">. </w:t>
      </w:r>
      <w:r w:rsidR="003C18FF" w:rsidRPr="008053B8">
        <w:rPr>
          <w:rFonts w:ascii="Open Sans" w:hAnsi="Open Sans"/>
          <w:color w:val="000000"/>
          <w:sz w:val="28"/>
          <w:szCs w:val="28"/>
        </w:rPr>
        <w:t>Нужно было больше исследовать, больше захватывать золотоносных территорий</w:t>
      </w:r>
      <w:r w:rsidR="00FE760C" w:rsidRPr="008053B8">
        <w:rPr>
          <w:rFonts w:ascii="Open Sans" w:hAnsi="Open Sans"/>
          <w:color w:val="000000"/>
          <w:sz w:val="28"/>
          <w:szCs w:val="28"/>
        </w:rPr>
        <w:t xml:space="preserve">. И постепенно пошло </w:t>
      </w:r>
      <w:proofErr w:type="gramStart"/>
      <w:r w:rsidR="00FE760C" w:rsidRPr="008053B8">
        <w:rPr>
          <w:rFonts w:ascii="Open Sans" w:hAnsi="Open Sans"/>
          <w:color w:val="000000"/>
          <w:sz w:val="28"/>
          <w:szCs w:val="28"/>
        </w:rPr>
        <w:t>обогащение</w:t>
      </w:r>
      <w:proofErr w:type="gramEnd"/>
      <w:r w:rsidR="003C18FF" w:rsidRPr="008053B8">
        <w:rPr>
          <w:rFonts w:ascii="Open Sans" w:hAnsi="Open Sans"/>
          <w:color w:val="000000"/>
          <w:sz w:val="28"/>
          <w:szCs w:val="28"/>
        </w:rPr>
        <w:t xml:space="preserve"> и развитие </w:t>
      </w:r>
      <w:r w:rsidR="00FE760C" w:rsidRPr="008053B8">
        <w:rPr>
          <w:rFonts w:ascii="Open Sans" w:hAnsi="Open Sans"/>
          <w:color w:val="000000"/>
          <w:sz w:val="28"/>
          <w:szCs w:val="28"/>
        </w:rPr>
        <w:t xml:space="preserve">других </w:t>
      </w:r>
      <w:r w:rsidR="003C18FF" w:rsidRPr="008053B8">
        <w:rPr>
          <w:rFonts w:ascii="Open Sans" w:hAnsi="Open Sans"/>
          <w:color w:val="000000"/>
          <w:sz w:val="28"/>
          <w:szCs w:val="28"/>
        </w:rPr>
        <w:t>приисков.</w:t>
      </w:r>
    </w:p>
    <w:p w:rsidR="003C18FF" w:rsidRPr="008053B8" w:rsidRDefault="003C18FF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Хочется еще упомянуть речку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Ныгри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, одну из главных притоков речки Вача, а также ее главнейшие притоки – речку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Безымянку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 и ключи Верный, Сухой Лог,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Зоринский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, и на которых было </w:t>
      </w:r>
      <w:r w:rsidR="000F1E67" w:rsidRPr="008053B8">
        <w:rPr>
          <w:rFonts w:ascii="Open Sans" w:hAnsi="Open Sans"/>
          <w:sz w:val="28"/>
          <w:szCs w:val="28"/>
        </w:rPr>
        <w:t>добыто не одна тысяча пудов</w:t>
      </w:r>
      <w:r w:rsidRPr="008053B8">
        <w:rPr>
          <w:rFonts w:ascii="Open Sans" w:hAnsi="Open Sans"/>
          <w:sz w:val="28"/>
          <w:szCs w:val="28"/>
        </w:rPr>
        <w:t xml:space="preserve"> золота.</w:t>
      </w:r>
    </w:p>
    <w:p w:rsidR="003C18FF" w:rsidRPr="008053B8" w:rsidRDefault="003C18FF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В 1861 году по речке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Угахан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 зарегистрировали прииск Константиновский.</w:t>
      </w:r>
    </w:p>
    <w:p w:rsidR="00AF0B43" w:rsidRPr="008053B8" w:rsidRDefault="00A1456F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>Безусловно,</w:t>
      </w:r>
      <w:r w:rsidR="00AF0B43" w:rsidRPr="008053B8">
        <w:rPr>
          <w:rFonts w:ascii="Open Sans" w:hAnsi="Open Sans"/>
          <w:color w:val="000000"/>
          <w:sz w:val="28"/>
          <w:szCs w:val="28"/>
        </w:rPr>
        <w:t xml:space="preserve"> новый виток эпохи в развитии района начался летом в 1863 </w:t>
      </w:r>
      <w:r w:rsidR="00B809E9" w:rsidRPr="008053B8">
        <w:rPr>
          <w:rFonts w:ascii="Open Sans" w:hAnsi="Open Sans"/>
          <w:color w:val="000000"/>
          <w:sz w:val="28"/>
          <w:szCs w:val="28"/>
        </w:rPr>
        <w:t xml:space="preserve">году, </w:t>
      </w:r>
      <w:r w:rsidR="00AF0B43" w:rsidRPr="008053B8">
        <w:rPr>
          <w:rFonts w:ascii="Open Sans" w:hAnsi="Open Sans"/>
          <w:color w:val="000000"/>
          <w:sz w:val="28"/>
          <w:szCs w:val="28"/>
        </w:rPr>
        <w:t xml:space="preserve">когда в бассейне речках Бодайбо и Накатами обнаружили золото. Тогда же был заявлен отвод на прииск Благовещенский. А через 9 лет здесь образовалась так называемая </w:t>
      </w:r>
      <w:r w:rsidR="00AF0B43" w:rsidRPr="008053B8">
        <w:rPr>
          <w:rFonts w:ascii="Open Sans" w:hAnsi="Open Sans" w:hint="eastAsia"/>
          <w:color w:val="000000"/>
          <w:sz w:val="28"/>
          <w:szCs w:val="28"/>
        </w:rPr>
        <w:t>«</w:t>
      </w:r>
      <w:r w:rsidR="00AF0B43" w:rsidRPr="008053B8">
        <w:rPr>
          <w:rFonts w:ascii="Open Sans" w:hAnsi="Open Sans"/>
          <w:color w:val="000000"/>
          <w:sz w:val="28"/>
          <w:szCs w:val="28"/>
        </w:rPr>
        <w:t>Бодайбинская компания</w:t>
      </w:r>
      <w:r w:rsidR="00AF0B43" w:rsidRPr="008053B8">
        <w:rPr>
          <w:rFonts w:ascii="Open Sans" w:hAnsi="Open Sans" w:hint="eastAsia"/>
          <w:color w:val="000000"/>
          <w:sz w:val="28"/>
          <w:szCs w:val="28"/>
        </w:rPr>
        <w:t>»</w:t>
      </w:r>
      <w:r w:rsidR="00AF0B43" w:rsidRPr="008053B8">
        <w:rPr>
          <w:rFonts w:ascii="Open Sans" w:hAnsi="Open Sans"/>
          <w:color w:val="000000"/>
          <w:sz w:val="28"/>
          <w:szCs w:val="28"/>
        </w:rPr>
        <w:t>, которая осуществляла работы в течениях речки Бодайбо. Именно Бодайбинская система сразу же стала центром особо крупных заработков, создала целую сеть новых дорог, пристаней.</w:t>
      </w:r>
    </w:p>
    <w:p w:rsidR="00A11849" w:rsidRPr="008053B8" w:rsidRDefault="00A11849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>Не трудно догадаться, что разработки еще некоторых участков продолжаются по настоящее время.</w:t>
      </w:r>
    </w:p>
    <w:p w:rsidR="001848B9" w:rsidRDefault="00013A69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lastRenderedPageBreak/>
        <w:t>Хочетс</w:t>
      </w:r>
      <w:r w:rsidRPr="008053B8">
        <w:rPr>
          <w:rFonts w:ascii="Open Sans" w:hAnsi="Open Sans" w:hint="eastAsia"/>
          <w:color w:val="000000"/>
          <w:sz w:val="28"/>
          <w:szCs w:val="28"/>
        </w:rPr>
        <w:t>я</w:t>
      </w:r>
      <w:r w:rsidRPr="008053B8">
        <w:rPr>
          <w:rFonts w:ascii="Open Sans" w:hAnsi="Open Sans"/>
          <w:color w:val="000000"/>
          <w:sz w:val="28"/>
          <w:szCs w:val="28"/>
        </w:rPr>
        <w:t xml:space="preserve"> сказать, что становление и развитие Ленских приисков привело к событиям, которые всегда останутся в истории нашего района. </w:t>
      </w:r>
      <w:r w:rsidR="00230309" w:rsidRPr="008053B8">
        <w:rPr>
          <w:rFonts w:ascii="Open Sans" w:hAnsi="Open Sans"/>
          <w:color w:val="000000"/>
          <w:sz w:val="28"/>
          <w:szCs w:val="28"/>
        </w:rPr>
        <w:t>Была установлена телеграфная, появилась телефонная связь между приисками</w:t>
      </w:r>
      <w:r w:rsidRPr="008053B8">
        <w:rPr>
          <w:rFonts w:ascii="Open Sans" w:hAnsi="Open Sans"/>
          <w:color w:val="000000"/>
          <w:sz w:val="28"/>
          <w:szCs w:val="28"/>
        </w:rPr>
        <w:t xml:space="preserve">. </w:t>
      </w:r>
      <w:r w:rsidR="00230309" w:rsidRPr="008053B8">
        <w:rPr>
          <w:rFonts w:ascii="Open Sans" w:hAnsi="Open Sans"/>
          <w:color w:val="000000"/>
          <w:sz w:val="28"/>
          <w:szCs w:val="28"/>
        </w:rPr>
        <w:t>Строилась железная дорога</w:t>
      </w:r>
      <w:r w:rsidRPr="008053B8">
        <w:rPr>
          <w:rFonts w:ascii="Open Sans" w:hAnsi="Open Sans"/>
          <w:color w:val="000000"/>
          <w:sz w:val="28"/>
          <w:szCs w:val="28"/>
        </w:rPr>
        <w:t xml:space="preserve">, </w:t>
      </w:r>
      <w:r w:rsidR="00230309" w:rsidRPr="008053B8">
        <w:rPr>
          <w:rFonts w:ascii="Open Sans" w:hAnsi="Open Sans"/>
          <w:color w:val="000000"/>
          <w:sz w:val="28"/>
          <w:szCs w:val="28"/>
        </w:rPr>
        <w:t>чтобы паровоз мог перевозить людей из одного прииска в другой. На прииске Павловский  была введена первая в бассейне реки Лены гидроэлектростанция мощностью 300 кВт. П</w:t>
      </w:r>
      <w:r w:rsidR="001848B9" w:rsidRPr="008053B8">
        <w:rPr>
          <w:rFonts w:ascii="Open Sans" w:hAnsi="Open Sans"/>
          <w:color w:val="000000"/>
          <w:sz w:val="28"/>
          <w:szCs w:val="28"/>
        </w:rPr>
        <w:t xml:space="preserve">остроена </w:t>
      </w:r>
      <w:proofErr w:type="spellStart"/>
      <w:r w:rsidR="001848B9" w:rsidRPr="008053B8">
        <w:rPr>
          <w:rFonts w:ascii="Open Sans" w:hAnsi="Open Sans"/>
          <w:color w:val="000000"/>
          <w:sz w:val="28"/>
          <w:szCs w:val="28"/>
        </w:rPr>
        <w:t>Мамаканская</w:t>
      </w:r>
      <w:proofErr w:type="spellEnd"/>
      <w:r w:rsidR="001848B9" w:rsidRPr="008053B8">
        <w:rPr>
          <w:rStyle w:val="apple-converted-space"/>
          <w:rFonts w:ascii="Open Sans" w:hAnsi="Open Sans"/>
          <w:color w:val="000000"/>
          <w:sz w:val="28"/>
          <w:szCs w:val="28"/>
        </w:rPr>
        <w:t xml:space="preserve"> </w:t>
      </w:r>
      <w:r w:rsidR="001848B9" w:rsidRPr="008053B8">
        <w:rPr>
          <w:rStyle w:val="resh-link"/>
          <w:rFonts w:ascii="Open Sans" w:hAnsi="Open Sans"/>
          <w:color w:val="000000"/>
          <w:sz w:val="28"/>
          <w:szCs w:val="28"/>
        </w:rPr>
        <w:t>ГЭС</w:t>
      </w:r>
      <w:r w:rsidR="001848B9" w:rsidRPr="008053B8">
        <w:rPr>
          <w:rFonts w:ascii="Open Sans" w:hAnsi="Open Sans"/>
          <w:color w:val="000000"/>
          <w:sz w:val="28"/>
          <w:szCs w:val="28"/>
        </w:rPr>
        <w:t>, первая в зоне распрост</w:t>
      </w:r>
      <w:r w:rsidR="00230309" w:rsidRPr="008053B8">
        <w:rPr>
          <w:rFonts w:ascii="Open Sans" w:hAnsi="Open Sans"/>
          <w:color w:val="000000"/>
          <w:sz w:val="28"/>
          <w:szCs w:val="28"/>
        </w:rPr>
        <w:t xml:space="preserve">ранения многолетнемерзлых пород. Была </w:t>
      </w:r>
      <w:r w:rsidR="001848B9" w:rsidRPr="008053B8">
        <w:rPr>
          <w:rFonts w:ascii="Open Sans" w:hAnsi="Open Sans"/>
          <w:color w:val="000000"/>
          <w:sz w:val="28"/>
          <w:szCs w:val="28"/>
        </w:rPr>
        <w:t>введена в эксплуатацию самая мощная в</w:t>
      </w:r>
      <w:r w:rsidR="001848B9" w:rsidRPr="008053B8">
        <w:rPr>
          <w:rStyle w:val="apple-converted-space"/>
          <w:rFonts w:ascii="Open Sans" w:hAnsi="Open Sans"/>
          <w:color w:val="000000"/>
          <w:sz w:val="28"/>
          <w:szCs w:val="28"/>
        </w:rPr>
        <w:t xml:space="preserve"> </w:t>
      </w:r>
      <w:r w:rsidR="001848B9" w:rsidRPr="008053B8">
        <w:rPr>
          <w:rStyle w:val="resh-link"/>
          <w:rFonts w:ascii="Open Sans" w:hAnsi="Open Sans"/>
          <w:color w:val="000000"/>
          <w:sz w:val="28"/>
          <w:szCs w:val="28"/>
        </w:rPr>
        <w:t>СССР</w:t>
      </w:r>
      <w:r w:rsidR="001848B9" w:rsidRPr="008053B8">
        <w:rPr>
          <w:rStyle w:val="apple-converted-space"/>
          <w:rFonts w:ascii="Open Sans" w:hAnsi="Open Sans"/>
          <w:color w:val="000000"/>
          <w:sz w:val="28"/>
          <w:szCs w:val="28"/>
        </w:rPr>
        <w:t xml:space="preserve"> </w:t>
      </w:r>
      <w:r w:rsidR="001848B9" w:rsidRPr="008053B8">
        <w:rPr>
          <w:rFonts w:ascii="Open Sans" w:hAnsi="Open Sans"/>
          <w:color w:val="000000"/>
          <w:sz w:val="28"/>
          <w:szCs w:val="28"/>
        </w:rPr>
        <w:t>и мире драга с емкостью черпака 600 литров, способная драгировать до глубины 50 метров.</w:t>
      </w:r>
      <w:r w:rsidR="00230309" w:rsidRPr="008053B8">
        <w:rPr>
          <w:rFonts w:ascii="Open Sans" w:hAnsi="Open Sans"/>
          <w:color w:val="000000"/>
          <w:sz w:val="28"/>
          <w:szCs w:val="28"/>
        </w:rPr>
        <w:t xml:space="preserve"> Эти и </w:t>
      </w:r>
      <w:r w:rsidR="001A3573" w:rsidRPr="008053B8">
        <w:rPr>
          <w:rFonts w:ascii="Open Sans" w:hAnsi="Open Sans"/>
          <w:color w:val="000000"/>
          <w:sz w:val="28"/>
          <w:szCs w:val="28"/>
        </w:rPr>
        <w:t xml:space="preserve">многие </w:t>
      </w:r>
      <w:r w:rsidR="00230309" w:rsidRPr="008053B8">
        <w:rPr>
          <w:rFonts w:ascii="Open Sans" w:hAnsi="Open Sans"/>
          <w:color w:val="000000"/>
          <w:sz w:val="28"/>
          <w:szCs w:val="28"/>
        </w:rPr>
        <w:t>другие новшества оказывали существенное влияние на техническое развитие Ленских приисков.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5A3173" w:rsidTr="005A3173">
        <w:tc>
          <w:tcPr>
            <w:tcW w:w="9854" w:type="dxa"/>
          </w:tcPr>
          <w:p w:rsidR="005A3173" w:rsidRDefault="005A3173" w:rsidP="001848B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A3173">
              <w:rPr>
                <w:rFonts w:ascii="Open Sans" w:hAnsi="Open Sans"/>
                <w:color w:val="000000"/>
                <w:sz w:val="28"/>
                <w:szCs w:val="28"/>
              </w:rPr>
              <w:drawing>
                <wp:inline distT="0" distB="0" distL="0" distR="0">
                  <wp:extent cx="6162675" cy="3238500"/>
                  <wp:effectExtent l="19050" t="0" r="9525" b="0"/>
                  <wp:docPr id="13" name="Рисунок 4" descr="C:\Documents and Settings\Администратор\Рабочий стол\2c624b387f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2c624b387f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173" w:rsidRPr="008053B8" w:rsidRDefault="005A3173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</w:p>
    <w:p w:rsidR="001848B9" w:rsidRDefault="00FE760C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Style w:val="a4"/>
          <w:rFonts w:ascii="Open Sans" w:hAnsi="Open Sans"/>
          <w:b w:val="0"/>
          <w:color w:val="000000"/>
          <w:sz w:val="28"/>
          <w:szCs w:val="28"/>
        </w:rPr>
        <w:t>А в знак памяти некоторым событиям были установлены п</w:t>
      </w:r>
      <w:r w:rsidR="001848B9" w:rsidRPr="008053B8">
        <w:rPr>
          <w:rStyle w:val="a4"/>
          <w:rFonts w:ascii="Open Sans" w:hAnsi="Open Sans"/>
          <w:b w:val="0"/>
          <w:color w:val="000000"/>
          <w:sz w:val="28"/>
          <w:szCs w:val="28"/>
        </w:rPr>
        <w:t>амятниками</w:t>
      </w:r>
      <w:r w:rsidRPr="008053B8">
        <w:rPr>
          <w:rStyle w:val="a4"/>
          <w:rFonts w:ascii="Open Sans" w:hAnsi="Open Sans"/>
          <w:b w:val="0"/>
          <w:color w:val="000000"/>
          <w:sz w:val="28"/>
          <w:szCs w:val="28"/>
        </w:rPr>
        <w:t>, имеющие историческое</w:t>
      </w:r>
      <w:r w:rsidR="001848B9" w:rsidRPr="008053B8">
        <w:rPr>
          <w:rStyle w:val="a4"/>
          <w:rFonts w:ascii="Open Sans" w:hAnsi="Open Sans"/>
          <w:b w:val="0"/>
          <w:color w:val="000000"/>
          <w:sz w:val="28"/>
          <w:szCs w:val="28"/>
        </w:rPr>
        <w:t xml:space="preserve"> </w:t>
      </w:r>
      <w:r w:rsidRPr="008053B8">
        <w:rPr>
          <w:rStyle w:val="a4"/>
          <w:rFonts w:ascii="Open Sans" w:hAnsi="Open Sans"/>
          <w:b w:val="0"/>
          <w:color w:val="000000"/>
          <w:sz w:val="28"/>
          <w:szCs w:val="28"/>
        </w:rPr>
        <w:t>наследие</w:t>
      </w:r>
      <w:r w:rsidR="001848B9" w:rsidRPr="008053B8">
        <w:rPr>
          <w:rStyle w:val="a4"/>
          <w:rFonts w:ascii="Open Sans" w:hAnsi="Open Sans"/>
          <w:b w:val="0"/>
          <w:color w:val="000000"/>
          <w:sz w:val="28"/>
          <w:szCs w:val="28"/>
        </w:rPr>
        <w:t>:</w:t>
      </w:r>
      <w:r w:rsidR="00BE2366" w:rsidRPr="008053B8">
        <w:rPr>
          <w:rFonts w:ascii="Open Sans" w:hAnsi="Open Sans"/>
          <w:color w:val="000000"/>
          <w:sz w:val="28"/>
          <w:szCs w:val="28"/>
        </w:rPr>
        <w:t xml:space="preserve"> </w:t>
      </w:r>
      <w:r w:rsidR="001848B9" w:rsidRPr="008053B8">
        <w:rPr>
          <w:rFonts w:ascii="Open Sans" w:hAnsi="Open Sans"/>
          <w:color w:val="000000"/>
          <w:sz w:val="28"/>
          <w:szCs w:val="28"/>
        </w:rPr>
        <w:t>Братская могила жертв Ленского расстрела</w:t>
      </w:r>
      <w:r w:rsidRPr="008053B8">
        <w:rPr>
          <w:rFonts w:ascii="Open Sans" w:hAnsi="Open Sans"/>
          <w:color w:val="000000"/>
          <w:sz w:val="28"/>
          <w:szCs w:val="28"/>
        </w:rPr>
        <w:t>;</w:t>
      </w:r>
      <w:r w:rsidR="00BE2366" w:rsidRPr="008053B8">
        <w:rPr>
          <w:rFonts w:ascii="Open Sans" w:hAnsi="Open Sans"/>
          <w:color w:val="000000"/>
          <w:sz w:val="28"/>
          <w:szCs w:val="28"/>
        </w:rPr>
        <w:t xml:space="preserve"> памятник жертвам Ленского расстрела 1912 года. Относится к пам</w:t>
      </w:r>
      <w:r w:rsidR="00314C84" w:rsidRPr="008053B8">
        <w:rPr>
          <w:rFonts w:ascii="Open Sans" w:hAnsi="Open Sans"/>
          <w:color w:val="000000"/>
          <w:sz w:val="28"/>
          <w:szCs w:val="28"/>
        </w:rPr>
        <w:t xml:space="preserve">ятникам </w:t>
      </w:r>
      <w:r w:rsidR="00BE2366" w:rsidRPr="008053B8">
        <w:rPr>
          <w:rFonts w:ascii="Open Sans" w:hAnsi="Open Sans"/>
          <w:color w:val="000000"/>
          <w:sz w:val="28"/>
          <w:szCs w:val="28"/>
        </w:rPr>
        <w:t>федерального значения</w:t>
      </w:r>
      <w:r w:rsidRPr="008053B8">
        <w:rPr>
          <w:rFonts w:ascii="Open Sans" w:hAnsi="Open Sans"/>
          <w:color w:val="000000"/>
          <w:sz w:val="28"/>
          <w:szCs w:val="28"/>
        </w:rPr>
        <w:t>;</w:t>
      </w:r>
      <w:r w:rsidR="00314C84" w:rsidRPr="008053B8">
        <w:rPr>
          <w:noProof/>
          <w:color w:val="000000"/>
          <w:sz w:val="28"/>
          <w:szCs w:val="27"/>
        </w:rPr>
        <w:t xml:space="preserve"> </w:t>
      </w:r>
      <w:r w:rsidR="001848B9" w:rsidRPr="008053B8">
        <w:rPr>
          <w:rFonts w:ascii="Open Sans" w:hAnsi="Open Sans"/>
          <w:color w:val="000000"/>
          <w:sz w:val="28"/>
          <w:szCs w:val="28"/>
        </w:rPr>
        <w:t>Братская могила рабочих, расс</w:t>
      </w:r>
      <w:r w:rsidR="00007FDA" w:rsidRPr="008053B8">
        <w:rPr>
          <w:rFonts w:ascii="Open Sans" w:hAnsi="Open Sans"/>
          <w:color w:val="000000"/>
          <w:sz w:val="28"/>
          <w:szCs w:val="28"/>
        </w:rPr>
        <w:t>тре</w:t>
      </w:r>
      <w:r w:rsidRPr="008053B8">
        <w:rPr>
          <w:rFonts w:ascii="Open Sans" w:hAnsi="Open Sans"/>
          <w:color w:val="000000"/>
          <w:sz w:val="28"/>
          <w:szCs w:val="28"/>
        </w:rPr>
        <w:t>лянных колчаковцами в 1919 года;</w:t>
      </w:r>
      <w:r w:rsidR="00007FDA" w:rsidRPr="008053B8">
        <w:rPr>
          <w:rFonts w:ascii="Open Sans" w:hAnsi="Open Sans"/>
          <w:color w:val="000000"/>
          <w:sz w:val="28"/>
          <w:szCs w:val="28"/>
        </w:rPr>
        <w:t xml:space="preserve"> </w:t>
      </w:r>
      <w:r w:rsidRPr="008053B8">
        <w:rPr>
          <w:rFonts w:ascii="Open Sans" w:hAnsi="Open Sans"/>
          <w:color w:val="000000"/>
          <w:sz w:val="28"/>
          <w:szCs w:val="28"/>
        </w:rPr>
        <w:t>п</w:t>
      </w:r>
      <w:r w:rsidR="00007FDA" w:rsidRPr="008053B8">
        <w:rPr>
          <w:rFonts w:ascii="Open Sans" w:hAnsi="Open Sans"/>
          <w:color w:val="000000"/>
          <w:sz w:val="28"/>
          <w:szCs w:val="28"/>
        </w:rPr>
        <w:t>амятник воинам – бодайбинцам 1941-1945 гг., памятник павшим в Великой Отечественной войне</w:t>
      </w:r>
      <w:r w:rsidRPr="008053B8">
        <w:rPr>
          <w:rFonts w:ascii="Open Sans" w:hAnsi="Open Sans"/>
          <w:color w:val="000000"/>
          <w:sz w:val="28"/>
          <w:szCs w:val="28"/>
        </w:rPr>
        <w:t xml:space="preserve"> 1941-1945 гг.</w:t>
      </w:r>
      <w:r w:rsidR="00007FDA" w:rsidRPr="008053B8">
        <w:rPr>
          <w:rFonts w:ascii="Open Sans" w:hAnsi="Open Sans"/>
          <w:color w:val="000000"/>
          <w:sz w:val="28"/>
          <w:szCs w:val="28"/>
        </w:rPr>
        <w:t>, п</w:t>
      </w:r>
      <w:r w:rsidR="001848B9" w:rsidRPr="008053B8">
        <w:rPr>
          <w:rFonts w:ascii="Open Sans" w:hAnsi="Open Sans"/>
          <w:color w:val="000000"/>
          <w:sz w:val="28"/>
          <w:szCs w:val="28"/>
        </w:rPr>
        <w:t xml:space="preserve">аровоз </w:t>
      </w:r>
      <w:r w:rsidR="00007FDA" w:rsidRPr="008053B8">
        <w:rPr>
          <w:rFonts w:ascii="Open Sans" w:hAnsi="Open Sans"/>
          <w:color w:val="000000"/>
          <w:sz w:val="28"/>
          <w:szCs w:val="28"/>
        </w:rPr>
        <w:t>на пьедестале</w:t>
      </w:r>
      <w:r w:rsidR="001848B9" w:rsidRPr="008053B8">
        <w:rPr>
          <w:rFonts w:ascii="Open Sans" w:hAnsi="Open Sans"/>
          <w:color w:val="000000"/>
          <w:sz w:val="28"/>
          <w:szCs w:val="28"/>
        </w:rPr>
        <w:t xml:space="preserve"> — память о </w:t>
      </w:r>
      <w:r w:rsidR="00007FDA" w:rsidRPr="008053B8">
        <w:rPr>
          <w:rFonts w:ascii="Open Sans" w:hAnsi="Open Sans"/>
          <w:color w:val="000000"/>
          <w:sz w:val="28"/>
          <w:szCs w:val="28"/>
        </w:rPr>
        <w:t>существовании железной дороги, памятник В. И. Ленину.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8"/>
      </w:tblGrid>
      <w:tr w:rsidR="005A3173" w:rsidTr="005A3173">
        <w:trPr>
          <w:trHeight w:val="4536"/>
        </w:trPr>
        <w:tc>
          <w:tcPr>
            <w:tcW w:w="3578" w:type="dxa"/>
          </w:tcPr>
          <w:p w:rsidR="005A3173" w:rsidRDefault="005A3173" w:rsidP="001848B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A3173">
              <w:rPr>
                <w:rFonts w:ascii="Open Sans" w:hAnsi="Open Sans"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153920" cy="3257550"/>
                  <wp:effectExtent l="19050" t="0" r="0" b="0"/>
                  <wp:wrapSquare wrapText="bothSides"/>
                  <wp:docPr id="14" name="Рисунок 2" descr="C:\Documents and Settings\Администратор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920" cy="325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E760C" w:rsidRDefault="00FE760C" w:rsidP="001848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 w:rsidRPr="008053B8">
        <w:rPr>
          <w:rFonts w:ascii="Open Sans" w:hAnsi="Open Sans"/>
          <w:color w:val="000000"/>
          <w:sz w:val="28"/>
          <w:szCs w:val="28"/>
        </w:rPr>
        <w:t xml:space="preserve">На территориях приисков много было построено церквей. Строились и деревянные </w:t>
      </w:r>
      <w:proofErr w:type="spellStart"/>
      <w:r w:rsidRPr="008053B8">
        <w:rPr>
          <w:rFonts w:ascii="Open Sans" w:hAnsi="Open Sans"/>
          <w:color w:val="000000"/>
          <w:sz w:val="28"/>
          <w:szCs w:val="28"/>
        </w:rPr>
        <w:t>однопристольные</w:t>
      </w:r>
      <w:proofErr w:type="spellEnd"/>
      <w:r w:rsidRPr="008053B8">
        <w:rPr>
          <w:rFonts w:ascii="Open Sans" w:hAnsi="Open Sans"/>
          <w:color w:val="000000"/>
          <w:sz w:val="28"/>
          <w:szCs w:val="28"/>
        </w:rPr>
        <w:t xml:space="preserve"> с колокольней, и </w:t>
      </w:r>
      <w:r w:rsidRPr="008053B8">
        <w:rPr>
          <w:rFonts w:ascii="Open Sans" w:hAnsi="Open Sans" w:hint="eastAsia"/>
          <w:color w:val="000000"/>
          <w:sz w:val="28"/>
          <w:szCs w:val="28"/>
        </w:rPr>
        <w:t>каменные</w:t>
      </w:r>
      <w:r w:rsidRPr="008053B8">
        <w:rPr>
          <w:rFonts w:ascii="Open Sans" w:hAnsi="Open Sans"/>
          <w:color w:val="000000"/>
          <w:sz w:val="28"/>
          <w:szCs w:val="28"/>
        </w:rPr>
        <w:t xml:space="preserve"> храмы с часовней.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</w:tblGrid>
      <w:tr w:rsidR="005A3173" w:rsidTr="005A3173">
        <w:trPr>
          <w:trHeight w:val="3810"/>
        </w:trPr>
        <w:tc>
          <w:tcPr>
            <w:tcW w:w="5303" w:type="dxa"/>
          </w:tcPr>
          <w:p w:rsidR="005A3173" w:rsidRDefault="005A3173" w:rsidP="001848B9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5A3173">
              <w:rPr>
                <w:rFonts w:ascii="Open Sans" w:hAnsi="Open Sans"/>
                <w:color w:val="000000"/>
                <w:sz w:val="28"/>
                <w:szCs w:val="28"/>
              </w:rPr>
              <w:drawing>
                <wp:inline distT="0" distB="0" distL="0" distR="0">
                  <wp:extent cx="3209411" cy="2314575"/>
                  <wp:effectExtent l="19050" t="0" r="0" b="0"/>
                  <wp:docPr id="15" name="Рисунок 3" descr="C:\Documents and Settings\Администратор\Рабочий стол\39517_20160502_151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39517_20160502_151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411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EF9" w:rsidRPr="008053B8" w:rsidRDefault="00574E28" w:rsidP="00725D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53B8">
        <w:rPr>
          <w:rFonts w:ascii="Open Sans" w:hAnsi="Open Sans"/>
          <w:color w:val="000000"/>
          <w:sz w:val="28"/>
          <w:szCs w:val="28"/>
        </w:rPr>
        <w:t>В заключени</w:t>
      </w:r>
      <w:r w:rsidR="004A0F90" w:rsidRPr="008053B8">
        <w:rPr>
          <w:rFonts w:ascii="Open Sans" w:hAnsi="Open Sans"/>
          <w:color w:val="000000"/>
          <w:sz w:val="28"/>
          <w:szCs w:val="28"/>
        </w:rPr>
        <w:t>е</w:t>
      </w:r>
      <w:r w:rsidRPr="008053B8">
        <w:rPr>
          <w:rFonts w:ascii="Open Sans" w:hAnsi="Open Sans"/>
          <w:color w:val="000000"/>
          <w:sz w:val="28"/>
          <w:szCs w:val="28"/>
        </w:rPr>
        <w:t xml:space="preserve"> хотелось бы вспомнить слова Валентина Пикуля </w:t>
      </w:r>
      <w:r w:rsidRPr="008053B8">
        <w:rPr>
          <w:rFonts w:ascii="Open Sans" w:hAnsi="Open Sans" w:hint="eastAsia"/>
          <w:color w:val="000000"/>
          <w:sz w:val="28"/>
          <w:szCs w:val="28"/>
        </w:rPr>
        <w:t>«</w:t>
      </w:r>
      <w:r w:rsidR="00DF4EF9" w:rsidRPr="008053B8">
        <w:rPr>
          <w:color w:val="000000"/>
          <w:sz w:val="28"/>
          <w:szCs w:val="27"/>
        </w:rPr>
        <w:t>Были люди до нас, теперь есть мы, будут и после нас</w:t>
      </w:r>
      <w:r w:rsidRPr="008053B8">
        <w:rPr>
          <w:color w:val="000000"/>
          <w:sz w:val="28"/>
          <w:szCs w:val="27"/>
        </w:rPr>
        <w:t>»</w:t>
      </w:r>
      <w:r w:rsidR="00DF4EF9" w:rsidRPr="008053B8">
        <w:rPr>
          <w:color w:val="000000"/>
          <w:sz w:val="28"/>
          <w:szCs w:val="27"/>
        </w:rPr>
        <w:t xml:space="preserve">. </w:t>
      </w:r>
      <w:r w:rsidR="004A0F90" w:rsidRPr="008053B8">
        <w:rPr>
          <w:color w:val="000000"/>
          <w:sz w:val="28"/>
          <w:szCs w:val="27"/>
        </w:rPr>
        <w:t>«Были люди», наши предки</w:t>
      </w:r>
      <w:r w:rsidRPr="008053B8">
        <w:rPr>
          <w:color w:val="000000"/>
          <w:sz w:val="28"/>
          <w:szCs w:val="27"/>
        </w:rPr>
        <w:t xml:space="preserve">, о которых </w:t>
      </w:r>
      <w:r w:rsidR="004A0F90" w:rsidRPr="008053B8">
        <w:rPr>
          <w:color w:val="000000"/>
          <w:sz w:val="28"/>
          <w:szCs w:val="27"/>
        </w:rPr>
        <w:t xml:space="preserve">теперь </w:t>
      </w:r>
      <w:r w:rsidRPr="008053B8">
        <w:rPr>
          <w:color w:val="000000"/>
          <w:sz w:val="28"/>
          <w:szCs w:val="27"/>
        </w:rPr>
        <w:t xml:space="preserve">мы храним память и никогда </w:t>
      </w:r>
      <w:r w:rsidR="004A0F90" w:rsidRPr="008053B8">
        <w:rPr>
          <w:color w:val="000000"/>
          <w:sz w:val="28"/>
          <w:szCs w:val="27"/>
        </w:rPr>
        <w:t xml:space="preserve">пусть </w:t>
      </w:r>
      <w:r w:rsidRPr="008053B8">
        <w:rPr>
          <w:color w:val="000000"/>
          <w:sz w:val="28"/>
          <w:szCs w:val="27"/>
        </w:rPr>
        <w:t xml:space="preserve">не </w:t>
      </w:r>
      <w:r w:rsidR="004A0F90" w:rsidRPr="008053B8">
        <w:rPr>
          <w:color w:val="000000"/>
          <w:sz w:val="28"/>
          <w:szCs w:val="27"/>
        </w:rPr>
        <w:t xml:space="preserve">забывают </w:t>
      </w:r>
      <w:r w:rsidR="00314C84" w:rsidRPr="008053B8">
        <w:rPr>
          <w:color w:val="000000"/>
          <w:sz w:val="28"/>
          <w:szCs w:val="27"/>
        </w:rPr>
        <w:t>все</w:t>
      </w:r>
      <w:r w:rsidR="000933B1" w:rsidRPr="008053B8">
        <w:rPr>
          <w:color w:val="000000"/>
          <w:sz w:val="28"/>
          <w:szCs w:val="27"/>
        </w:rPr>
        <w:t>,</w:t>
      </w:r>
      <w:r w:rsidR="00314C84" w:rsidRPr="008053B8">
        <w:rPr>
          <w:color w:val="000000"/>
          <w:sz w:val="28"/>
          <w:szCs w:val="27"/>
        </w:rPr>
        <w:t xml:space="preserve"> кто будет после нас</w:t>
      </w:r>
      <w:r w:rsidRPr="008053B8">
        <w:rPr>
          <w:color w:val="000000"/>
          <w:sz w:val="28"/>
          <w:szCs w:val="27"/>
        </w:rPr>
        <w:t xml:space="preserve">, что </w:t>
      </w:r>
      <w:r w:rsidR="000933B1" w:rsidRPr="008053B8">
        <w:rPr>
          <w:color w:val="000000"/>
          <w:sz w:val="28"/>
          <w:szCs w:val="27"/>
        </w:rPr>
        <w:t>эти далекие временем от нас люди</w:t>
      </w:r>
      <w:r w:rsidRPr="008053B8">
        <w:rPr>
          <w:color w:val="000000"/>
          <w:sz w:val="28"/>
          <w:szCs w:val="27"/>
        </w:rPr>
        <w:t xml:space="preserve"> сделали для </w:t>
      </w:r>
      <w:r w:rsidR="000933B1" w:rsidRPr="008053B8">
        <w:rPr>
          <w:color w:val="000000"/>
          <w:sz w:val="28"/>
          <w:szCs w:val="27"/>
        </w:rPr>
        <w:t xml:space="preserve">развития </w:t>
      </w:r>
      <w:r w:rsidRPr="008053B8">
        <w:rPr>
          <w:color w:val="000000"/>
          <w:sz w:val="28"/>
          <w:szCs w:val="27"/>
        </w:rPr>
        <w:t xml:space="preserve">района. И какой бы </w:t>
      </w:r>
      <w:r w:rsidR="000933B1" w:rsidRPr="008053B8">
        <w:rPr>
          <w:color w:val="000000"/>
          <w:sz w:val="28"/>
          <w:szCs w:val="27"/>
        </w:rPr>
        <w:t>он</w:t>
      </w:r>
      <w:r w:rsidRPr="008053B8">
        <w:rPr>
          <w:color w:val="000000"/>
          <w:sz w:val="28"/>
          <w:szCs w:val="27"/>
        </w:rPr>
        <w:t xml:space="preserve"> не был, </w:t>
      </w:r>
      <w:r w:rsidR="000933B1" w:rsidRPr="008053B8">
        <w:rPr>
          <w:color w:val="000000"/>
          <w:sz w:val="28"/>
          <w:szCs w:val="27"/>
        </w:rPr>
        <w:t xml:space="preserve">наш маленький район сейчас, </w:t>
      </w:r>
      <w:r w:rsidRPr="008053B8">
        <w:rPr>
          <w:color w:val="000000"/>
          <w:sz w:val="28"/>
          <w:szCs w:val="27"/>
        </w:rPr>
        <w:t xml:space="preserve">всё равно нет </w:t>
      </w:r>
      <w:r w:rsidR="000933B1" w:rsidRPr="008053B8">
        <w:rPr>
          <w:color w:val="000000"/>
          <w:sz w:val="28"/>
          <w:szCs w:val="27"/>
        </w:rPr>
        <w:t xml:space="preserve">его </w:t>
      </w:r>
      <w:r w:rsidRPr="008053B8">
        <w:rPr>
          <w:color w:val="000000"/>
          <w:sz w:val="28"/>
          <w:szCs w:val="27"/>
        </w:rPr>
        <w:t>дороже.</w:t>
      </w:r>
    </w:p>
    <w:p w:rsidR="00314C84" w:rsidRPr="008053B8" w:rsidRDefault="00314C84" w:rsidP="00725D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p w:rsidR="00314C84" w:rsidRPr="008053B8" w:rsidRDefault="000933B1" w:rsidP="000933B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8053B8">
        <w:rPr>
          <w:color w:val="000000"/>
          <w:sz w:val="28"/>
          <w:szCs w:val="27"/>
        </w:rPr>
        <w:t>Подготовила</w:t>
      </w:r>
    </w:p>
    <w:p w:rsidR="00314C84" w:rsidRPr="008053B8" w:rsidRDefault="000933B1" w:rsidP="000933B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8053B8">
        <w:rPr>
          <w:color w:val="000000"/>
          <w:sz w:val="28"/>
          <w:szCs w:val="27"/>
        </w:rPr>
        <w:t>Дарья Лопатина,</w:t>
      </w:r>
    </w:p>
    <w:p w:rsidR="000933B1" w:rsidRPr="008053B8" w:rsidRDefault="000933B1" w:rsidP="000933B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8053B8">
        <w:rPr>
          <w:color w:val="000000"/>
          <w:sz w:val="28"/>
          <w:szCs w:val="27"/>
        </w:rPr>
        <w:t>главный специалист отдела организационной работы</w:t>
      </w:r>
    </w:p>
    <w:p w:rsidR="000933B1" w:rsidRPr="008053B8" w:rsidRDefault="008053B8" w:rsidP="000933B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7"/>
        </w:rPr>
      </w:pPr>
      <w:r w:rsidRPr="008053B8">
        <w:rPr>
          <w:sz w:val="28"/>
          <w:szCs w:val="28"/>
        </w:rPr>
        <w:t>администрации МО г. Бодайбо и района</w:t>
      </w:r>
    </w:p>
    <w:p w:rsidR="00314C84" w:rsidRPr="008053B8" w:rsidRDefault="00314C84" w:rsidP="00725D9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sectPr w:rsidR="00314C84" w:rsidRPr="008053B8" w:rsidSect="00314C8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48B9"/>
    <w:rsid w:val="00007FDA"/>
    <w:rsid w:val="00013A69"/>
    <w:rsid w:val="000370A5"/>
    <w:rsid w:val="000933B1"/>
    <w:rsid w:val="000F1E67"/>
    <w:rsid w:val="001246EA"/>
    <w:rsid w:val="001541F6"/>
    <w:rsid w:val="001848B9"/>
    <w:rsid w:val="001A3573"/>
    <w:rsid w:val="00230309"/>
    <w:rsid w:val="00314C84"/>
    <w:rsid w:val="003C18FF"/>
    <w:rsid w:val="00440775"/>
    <w:rsid w:val="004A0F90"/>
    <w:rsid w:val="005566D4"/>
    <w:rsid w:val="00574E28"/>
    <w:rsid w:val="005A3173"/>
    <w:rsid w:val="00725D98"/>
    <w:rsid w:val="00780E9D"/>
    <w:rsid w:val="007A1451"/>
    <w:rsid w:val="007C6BE7"/>
    <w:rsid w:val="008053B8"/>
    <w:rsid w:val="00884F28"/>
    <w:rsid w:val="00907DC5"/>
    <w:rsid w:val="0091196D"/>
    <w:rsid w:val="009229E9"/>
    <w:rsid w:val="00942884"/>
    <w:rsid w:val="00A11849"/>
    <w:rsid w:val="00A1456F"/>
    <w:rsid w:val="00A625E9"/>
    <w:rsid w:val="00AF0B43"/>
    <w:rsid w:val="00B809E9"/>
    <w:rsid w:val="00BE2366"/>
    <w:rsid w:val="00CF5FF3"/>
    <w:rsid w:val="00D06F82"/>
    <w:rsid w:val="00DF4EF9"/>
    <w:rsid w:val="00E5350F"/>
    <w:rsid w:val="00ED7F8E"/>
    <w:rsid w:val="00F04921"/>
    <w:rsid w:val="00F4257F"/>
    <w:rsid w:val="00FC345C"/>
    <w:rsid w:val="00FE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48B9"/>
  </w:style>
  <w:style w:type="character" w:customStyle="1" w:styleId="resh-link">
    <w:name w:val="resh-link"/>
    <w:basedOn w:val="a0"/>
    <w:rsid w:val="001848B9"/>
  </w:style>
  <w:style w:type="character" w:styleId="a4">
    <w:name w:val="Strong"/>
    <w:basedOn w:val="a0"/>
    <w:uiPriority w:val="22"/>
    <w:qFormat/>
    <w:rsid w:val="001848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C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3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2016-09-15T03:52:00Z</dcterms:created>
  <dcterms:modified xsi:type="dcterms:W3CDTF">2016-09-27T07:20:00Z</dcterms:modified>
</cp:coreProperties>
</file>