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29" w:rsidRDefault="00624CAC" w:rsidP="00624C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24CAC" w:rsidRDefault="00624CAC" w:rsidP="00624C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ИРККУТСКАЯ ОБЛАСТЬ БОДАЙБИНСКИЙ РАЦЙОН</w:t>
      </w:r>
    </w:p>
    <w:p w:rsidR="00624CAC" w:rsidRDefault="00624CAC" w:rsidP="00624C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ГОРОДА БОДАЙБО И РАЙОНА</w:t>
      </w:r>
    </w:p>
    <w:p w:rsidR="00624CAC" w:rsidRDefault="00624CAC" w:rsidP="00624C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624CAC" w:rsidRDefault="00624CAC" w:rsidP="00624C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CAC" w:rsidRDefault="008D7DC6" w:rsidP="00624C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26.10.</w:t>
      </w:r>
      <w:r w:rsidR="00AE1C3F" w:rsidRPr="00AE1C3F">
        <w:rPr>
          <w:rFonts w:ascii="Times New Roman" w:hAnsi="Times New Roman" w:cs="Times New Roman"/>
          <w:sz w:val="26"/>
          <w:szCs w:val="26"/>
        </w:rPr>
        <w:t xml:space="preserve"> </w:t>
      </w:r>
      <w:r w:rsidR="00624CAC" w:rsidRPr="00AE1C3F">
        <w:rPr>
          <w:rFonts w:ascii="Times New Roman" w:hAnsi="Times New Roman" w:cs="Times New Roman"/>
          <w:sz w:val="26"/>
          <w:szCs w:val="26"/>
        </w:rPr>
        <w:t>20</w:t>
      </w:r>
      <w:r w:rsidR="000B7B77" w:rsidRPr="00AE1C3F">
        <w:rPr>
          <w:rFonts w:ascii="Times New Roman" w:hAnsi="Times New Roman" w:cs="Times New Roman"/>
          <w:sz w:val="26"/>
          <w:szCs w:val="26"/>
        </w:rPr>
        <w:t>2</w:t>
      </w:r>
      <w:r w:rsidR="009A528B">
        <w:rPr>
          <w:rFonts w:ascii="Times New Roman" w:hAnsi="Times New Roman" w:cs="Times New Roman"/>
          <w:sz w:val="26"/>
          <w:szCs w:val="26"/>
        </w:rPr>
        <w:t>1</w:t>
      </w:r>
      <w:r w:rsidR="00624CAC" w:rsidRPr="00AE1C3F">
        <w:rPr>
          <w:rFonts w:ascii="Times New Roman" w:hAnsi="Times New Roman" w:cs="Times New Roman"/>
          <w:sz w:val="26"/>
          <w:szCs w:val="26"/>
        </w:rPr>
        <w:t xml:space="preserve"> </w:t>
      </w:r>
      <w:r w:rsidR="00624CAC" w:rsidRPr="00AE1C3F">
        <w:rPr>
          <w:rFonts w:ascii="Times New Roman" w:hAnsi="Times New Roman" w:cs="Times New Roman"/>
          <w:sz w:val="26"/>
          <w:szCs w:val="26"/>
        </w:rPr>
        <w:tab/>
      </w:r>
      <w:r w:rsidR="00624CAC">
        <w:rPr>
          <w:rFonts w:ascii="Times New Roman" w:hAnsi="Times New Roman" w:cs="Times New Roman"/>
          <w:sz w:val="26"/>
          <w:szCs w:val="26"/>
        </w:rPr>
        <w:tab/>
      </w:r>
      <w:r w:rsidR="00AE1C3F">
        <w:rPr>
          <w:rFonts w:ascii="Times New Roman" w:hAnsi="Times New Roman" w:cs="Times New Roman"/>
          <w:sz w:val="26"/>
          <w:szCs w:val="26"/>
        </w:rPr>
        <w:tab/>
      </w:r>
      <w:r w:rsidR="004B2EC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24CAC">
        <w:rPr>
          <w:rFonts w:ascii="Times New Roman" w:hAnsi="Times New Roman" w:cs="Times New Roman"/>
          <w:sz w:val="26"/>
          <w:szCs w:val="26"/>
        </w:rPr>
        <w:t>Бодайбо</w:t>
      </w:r>
      <w:r w:rsidR="00624CAC">
        <w:rPr>
          <w:rFonts w:ascii="Times New Roman" w:hAnsi="Times New Roman" w:cs="Times New Roman"/>
          <w:sz w:val="26"/>
          <w:szCs w:val="26"/>
        </w:rPr>
        <w:tab/>
      </w:r>
      <w:r w:rsidR="00624CAC">
        <w:rPr>
          <w:rFonts w:ascii="Times New Roman" w:hAnsi="Times New Roman" w:cs="Times New Roman"/>
          <w:sz w:val="26"/>
          <w:szCs w:val="26"/>
        </w:rPr>
        <w:tab/>
      </w:r>
      <w:r w:rsidR="00624CAC">
        <w:rPr>
          <w:rFonts w:ascii="Times New Roman" w:hAnsi="Times New Roman" w:cs="Times New Roman"/>
          <w:sz w:val="26"/>
          <w:szCs w:val="26"/>
        </w:rPr>
        <w:tab/>
      </w:r>
      <w:r w:rsidR="00624CAC">
        <w:rPr>
          <w:rFonts w:ascii="Times New Roman" w:hAnsi="Times New Roman" w:cs="Times New Roman"/>
          <w:sz w:val="26"/>
          <w:szCs w:val="26"/>
        </w:rPr>
        <w:tab/>
      </w:r>
      <w:r w:rsidR="004B2EC7">
        <w:rPr>
          <w:rFonts w:ascii="Times New Roman" w:hAnsi="Times New Roman" w:cs="Times New Roman"/>
          <w:sz w:val="26"/>
          <w:szCs w:val="26"/>
        </w:rPr>
        <w:t xml:space="preserve">        </w:t>
      </w:r>
      <w:r w:rsidR="00624CAC">
        <w:rPr>
          <w:rFonts w:ascii="Times New Roman" w:hAnsi="Times New Roman" w:cs="Times New Roman"/>
          <w:sz w:val="26"/>
          <w:szCs w:val="26"/>
        </w:rPr>
        <w:t xml:space="preserve">№ </w:t>
      </w:r>
      <w:r w:rsidR="004B2EC7">
        <w:rPr>
          <w:rFonts w:ascii="Times New Roman" w:hAnsi="Times New Roman" w:cs="Times New Roman"/>
          <w:sz w:val="26"/>
          <w:szCs w:val="26"/>
        </w:rPr>
        <w:t>219-р</w:t>
      </w:r>
    </w:p>
    <w:p w:rsidR="00624CAC" w:rsidRDefault="00624CAC" w:rsidP="00624C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6452" w:rsidRDefault="00476452" w:rsidP="00624C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6452" w:rsidRDefault="00624CAC" w:rsidP="00624C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632FF3">
        <w:rPr>
          <w:rFonts w:ascii="Times New Roman" w:hAnsi="Times New Roman" w:cs="Times New Roman"/>
          <w:sz w:val="26"/>
          <w:szCs w:val="26"/>
        </w:rPr>
        <w:t>публичных</w:t>
      </w:r>
      <w:r w:rsidR="00AE1C3F">
        <w:rPr>
          <w:rFonts w:ascii="Times New Roman" w:hAnsi="Times New Roman" w:cs="Times New Roman"/>
          <w:sz w:val="26"/>
          <w:szCs w:val="26"/>
        </w:rPr>
        <w:t xml:space="preserve"> слушаний</w:t>
      </w:r>
    </w:p>
    <w:p w:rsidR="00AE1C3F" w:rsidRDefault="00476452" w:rsidP="004764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проекта долгосрочного прогноза </w:t>
      </w:r>
    </w:p>
    <w:p w:rsidR="00632FF3" w:rsidRDefault="00476452" w:rsidP="004764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социально-экономического </w:t>
      </w:r>
      <w:r w:rsidR="00AE1C3F">
        <w:rPr>
          <w:rFonts w:ascii="Times New Roman" w:hAnsi="Times New Roman" w:cs="Times New Roman"/>
          <w:sz w:val="26"/>
          <w:szCs w:val="26"/>
        </w:rPr>
        <w:t>развития</w:t>
      </w:r>
    </w:p>
    <w:p w:rsidR="00632FF3" w:rsidRDefault="00476452" w:rsidP="004764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624CAC" w:rsidRDefault="00476452" w:rsidP="004764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Бодайбо и района на 202</w:t>
      </w:r>
      <w:r w:rsidR="009A528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9A528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476452" w:rsidRDefault="00476452" w:rsidP="004764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1894" w:rsidRDefault="00476452" w:rsidP="00B1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15F49">
        <w:rPr>
          <w:rFonts w:ascii="Times New Roman" w:hAnsi="Times New Roman" w:cs="Times New Roman"/>
          <w:sz w:val="26"/>
          <w:szCs w:val="26"/>
        </w:rPr>
        <w:t>В целях</w:t>
      </w:r>
      <w:r w:rsidR="00B15F49" w:rsidRPr="00B15F49">
        <w:rPr>
          <w:rFonts w:ascii="Times New Roman" w:hAnsi="Times New Roman" w:cs="Times New Roman"/>
          <w:sz w:val="26"/>
          <w:szCs w:val="26"/>
        </w:rPr>
        <w:t xml:space="preserve"> </w:t>
      </w:r>
      <w:r w:rsidR="002E50AA" w:rsidRPr="00B15F4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 и учета мнения и интересов жителей г</w:t>
      </w:r>
      <w:r w:rsidR="00B15F49" w:rsidRPr="00B15F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E50AA" w:rsidRPr="00B15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5F49" w:rsidRPr="00B15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Бодайбо и района </w:t>
      </w:r>
      <w:r w:rsidR="002E50AA" w:rsidRPr="00B15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</w:t>
      </w:r>
      <w:r w:rsidR="00B15F49" w:rsidRPr="00B15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долгосрочного прогноза </w:t>
      </w:r>
      <w:r w:rsidR="002E50AA" w:rsidRPr="00B15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социально-экономического развития </w:t>
      </w:r>
      <w:r w:rsidR="00B15F49" w:rsidRPr="00B15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г. Бодайбо и района </w:t>
      </w:r>
      <w:r w:rsidR="00B15F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9A528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15F49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9A528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15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в </w:t>
      </w:r>
      <w:r w:rsidR="002E50AA" w:rsidRPr="002E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0AA" w:rsidRPr="00B15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hyperlink r:id="rId4" w:history="1">
        <w:r w:rsidR="002E50AA" w:rsidRPr="00B15F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Федеральными законами</w:t>
        </w:r>
        <w:r w:rsidR="000B7B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</w:t>
        </w:r>
        <w:r w:rsidR="002E50AA" w:rsidRPr="00B15F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от 06.10.2003 </w:t>
        </w:r>
        <w:r w:rsidR="00B15F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2E50AA" w:rsidRPr="00B15F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="002E50AA" w:rsidRPr="00B15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5" w:history="1">
        <w:r w:rsidR="002E50AA" w:rsidRPr="00B15F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от 28.06.2014 </w:t>
        </w:r>
        <w:r w:rsidR="00B15F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2E50AA" w:rsidRPr="00B15F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172-ФЗ «О стратегическом планировании в Российской Федерации»</w:t>
        </w:r>
      </w:hyperlink>
      <w:r w:rsidR="002E50AA" w:rsidRPr="00B15F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71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организации и проведения публичных слушаний</w:t>
      </w:r>
      <w:proofErr w:type="gramEnd"/>
      <w:r w:rsidR="00671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муниципальном образовании </w:t>
      </w:r>
      <w:proofErr w:type="gramStart"/>
      <w:r w:rsidR="0067189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671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Бодайбо и района, утвержденным решением Думы г. Бодайбо и района </w:t>
      </w:r>
      <w:r w:rsidR="002E50AA" w:rsidRPr="00B15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189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27.12.2005 № 55:</w:t>
      </w:r>
    </w:p>
    <w:p w:rsidR="00671894" w:rsidRDefault="00671894" w:rsidP="00B1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0463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643">
        <w:rPr>
          <w:rFonts w:ascii="Times New Roman" w:eastAsia="Times New Roman" w:hAnsi="Times New Roman" w:cs="Times New Roman"/>
          <w:sz w:val="26"/>
          <w:szCs w:val="26"/>
          <w:lang w:eastAsia="ru-RU"/>
        </w:rPr>
        <w:t>10.11.</w:t>
      </w:r>
      <w:r w:rsidR="000B7B77" w:rsidRPr="00AE1C3F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A52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11.00 часов </w:t>
      </w:r>
      <w:r w:rsidR="000B7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актовом зале 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Бодайбо и района</w:t>
      </w:r>
      <w:r w:rsidR="001C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публичные слушания по проекту долгосрочного прогноза социально-экономического развития муниципального образования г. Бодайбо и района на 202</w:t>
      </w:r>
      <w:r w:rsidR="009A528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C701A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9A528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C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</w:p>
    <w:p w:rsidR="001C701A" w:rsidRDefault="001C701A" w:rsidP="001C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Отделу экономического анализа и прогнозирования 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Бодайбо и района организовать проведение публичных слушаний по проекту долгосрочного прогноза социально-экономического развития муниципального образов</w:t>
      </w:r>
      <w:r w:rsidR="0004639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г. Бодайбо и района на 202</w:t>
      </w:r>
      <w:r w:rsidR="009A528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9A528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</w:p>
    <w:p w:rsidR="001C701A" w:rsidRDefault="001C701A" w:rsidP="00B1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Опубликовать информацию о времени, месте и теме слушаний в средствах массовой информации за 10 дней до дня проведения публичных слушаний.</w:t>
      </w:r>
    </w:p>
    <w:p w:rsidR="0073564F" w:rsidRDefault="0073564F" w:rsidP="00B1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D6643" w:rsidRDefault="009D6643" w:rsidP="00B1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643" w:rsidRDefault="009D6643" w:rsidP="00B1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64F" w:rsidRDefault="0073564F" w:rsidP="00B1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64F" w:rsidRPr="009D6643" w:rsidRDefault="0073564F" w:rsidP="00B1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6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И.о</w:t>
      </w:r>
      <w:proofErr w:type="gramStart"/>
      <w:r w:rsidRPr="009D6643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9D6643">
        <w:rPr>
          <w:rFonts w:ascii="Times New Roman" w:eastAsia="Times New Roman" w:hAnsi="Times New Roman" w:cs="Times New Roman"/>
          <w:sz w:val="26"/>
          <w:szCs w:val="26"/>
          <w:lang w:eastAsia="ru-RU"/>
        </w:rPr>
        <w:t>эра г. Бодайбо и района</w:t>
      </w:r>
      <w:r w:rsidRPr="009D66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D66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D66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D66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D66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9D6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D6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И.А. </w:t>
      </w:r>
      <w:proofErr w:type="spellStart"/>
      <w:r w:rsidRPr="009D664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Крицкий</w:t>
      </w:r>
      <w:proofErr w:type="spellEnd"/>
    </w:p>
    <w:p w:rsidR="005238F8" w:rsidRPr="009D6643" w:rsidRDefault="005238F8" w:rsidP="00B1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8F8" w:rsidRDefault="005238F8" w:rsidP="00B15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38F8" w:rsidRDefault="005238F8" w:rsidP="00B15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38F8" w:rsidRDefault="005238F8" w:rsidP="00B15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38F8" w:rsidRDefault="005238F8" w:rsidP="00B15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38F8" w:rsidRDefault="005238F8" w:rsidP="00B15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38F8" w:rsidRDefault="005238F8" w:rsidP="00B15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38F8" w:rsidRDefault="005238F8" w:rsidP="00B15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38F8" w:rsidRDefault="005238F8" w:rsidP="00B15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38F8" w:rsidRDefault="005238F8" w:rsidP="00B15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238F8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4CAC"/>
    <w:rsid w:val="00046394"/>
    <w:rsid w:val="000B7B77"/>
    <w:rsid w:val="001251D2"/>
    <w:rsid w:val="001C701A"/>
    <w:rsid w:val="002E50AA"/>
    <w:rsid w:val="00322129"/>
    <w:rsid w:val="00370279"/>
    <w:rsid w:val="00476452"/>
    <w:rsid w:val="004B2EC7"/>
    <w:rsid w:val="004D2AD8"/>
    <w:rsid w:val="005238F8"/>
    <w:rsid w:val="005625CD"/>
    <w:rsid w:val="005E7AE6"/>
    <w:rsid w:val="005F3C00"/>
    <w:rsid w:val="006063AF"/>
    <w:rsid w:val="00624CAC"/>
    <w:rsid w:val="00632FF3"/>
    <w:rsid w:val="00671894"/>
    <w:rsid w:val="0073564F"/>
    <w:rsid w:val="007C23C8"/>
    <w:rsid w:val="00851906"/>
    <w:rsid w:val="008D7DC6"/>
    <w:rsid w:val="009869EC"/>
    <w:rsid w:val="009A179A"/>
    <w:rsid w:val="009A528B"/>
    <w:rsid w:val="009D6643"/>
    <w:rsid w:val="009E55BD"/>
    <w:rsid w:val="00A60E13"/>
    <w:rsid w:val="00AB1341"/>
    <w:rsid w:val="00AE1C3F"/>
    <w:rsid w:val="00B15F49"/>
    <w:rsid w:val="00B63EA5"/>
    <w:rsid w:val="00BE5FA2"/>
    <w:rsid w:val="00C44222"/>
    <w:rsid w:val="00E8314A"/>
    <w:rsid w:val="00E97477"/>
    <w:rsid w:val="00F2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E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5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04138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Лыкова</cp:lastModifiedBy>
  <cp:revision>24</cp:revision>
  <cp:lastPrinted>2021-10-27T07:24:00Z</cp:lastPrinted>
  <dcterms:created xsi:type="dcterms:W3CDTF">2019-10-14T03:18:00Z</dcterms:created>
  <dcterms:modified xsi:type="dcterms:W3CDTF">2021-10-28T01:11:00Z</dcterms:modified>
</cp:coreProperties>
</file>