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F6" w:rsidRPr="00F71607" w:rsidRDefault="009B78F6" w:rsidP="00F71607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F71607">
        <w:rPr>
          <w:rFonts w:ascii="Arial" w:hAnsi="Arial" w:cs="Arial"/>
          <w:b/>
          <w:sz w:val="24"/>
          <w:szCs w:val="24"/>
        </w:rPr>
        <w:t>Уведомление о проведении общественных обсуждений</w:t>
      </w:r>
    </w:p>
    <w:p w:rsidR="009B78F6" w:rsidRPr="00F71607" w:rsidRDefault="008D75A2" w:rsidP="00F71607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5130DD">
        <w:rPr>
          <w:rFonts w:ascii="Arial" w:hAnsi="Arial" w:cs="Arial"/>
          <w:b/>
          <w:sz w:val="24"/>
          <w:szCs w:val="24"/>
        </w:rPr>
        <w:t xml:space="preserve">по </w:t>
      </w:r>
      <w:r w:rsidR="008D4A77" w:rsidRPr="005130DD">
        <w:rPr>
          <w:rFonts w:ascii="Arial" w:hAnsi="Arial" w:cs="Arial"/>
          <w:b/>
          <w:sz w:val="24"/>
          <w:szCs w:val="24"/>
        </w:rPr>
        <w:t>п</w:t>
      </w:r>
      <w:r w:rsidR="009B78F6" w:rsidRPr="005130DD">
        <w:rPr>
          <w:rFonts w:ascii="Arial" w:hAnsi="Arial" w:cs="Arial"/>
          <w:b/>
          <w:sz w:val="24"/>
          <w:szCs w:val="24"/>
        </w:rPr>
        <w:t>роект</w:t>
      </w:r>
      <w:r w:rsidRPr="005130DD">
        <w:rPr>
          <w:rFonts w:ascii="Arial" w:hAnsi="Arial" w:cs="Arial"/>
          <w:b/>
          <w:sz w:val="24"/>
          <w:szCs w:val="24"/>
        </w:rPr>
        <w:t>у</w:t>
      </w:r>
      <w:r w:rsidR="009B78F6" w:rsidRPr="005130DD">
        <w:rPr>
          <w:rFonts w:ascii="Arial" w:hAnsi="Arial" w:cs="Arial"/>
          <w:b/>
          <w:sz w:val="24"/>
          <w:szCs w:val="24"/>
        </w:rPr>
        <w:t xml:space="preserve"> технического задания на проведение оценки воздействи</w:t>
      </w:r>
      <w:r w:rsidR="00B5071A" w:rsidRPr="005B0912">
        <w:rPr>
          <w:rFonts w:ascii="Arial" w:hAnsi="Arial" w:cs="Arial"/>
          <w:b/>
          <w:sz w:val="24"/>
          <w:szCs w:val="24"/>
        </w:rPr>
        <w:t>я</w:t>
      </w:r>
      <w:r w:rsidR="009B78F6" w:rsidRPr="005130DD">
        <w:rPr>
          <w:rFonts w:ascii="Arial" w:hAnsi="Arial" w:cs="Arial"/>
          <w:b/>
          <w:sz w:val="24"/>
          <w:szCs w:val="24"/>
        </w:rPr>
        <w:t xml:space="preserve"> на окружающую среду по объекту </w:t>
      </w:r>
      <w:r w:rsidR="005C2856" w:rsidRPr="005130DD">
        <w:rPr>
          <w:rFonts w:ascii="Arial" w:hAnsi="Arial" w:cs="Arial"/>
          <w:b/>
          <w:sz w:val="24"/>
          <w:szCs w:val="24"/>
        </w:rPr>
        <w:t xml:space="preserve">государственной экологической экспертизы </w:t>
      </w:r>
      <w:r w:rsidR="00AC5795" w:rsidRPr="00AC5795">
        <w:rPr>
          <w:rFonts w:ascii="Arial" w:hAnsi="Arial" w:cs="Arial"/>
          <w:b/>
          <w:sz w:val="24"/>
          <w:szCs w:val="24"/>
        </w:rPr>
        <w:t>"Горно-обогатительный комплекс на базе золоторудного месторождения "Вернинское" (Бодайбинский район Иркутской области). Хвостовое хозяйство. Хвостохранилище хвостов флотации. 2-я очередь"</w:t>
      </w:r>
    </w:p>
    <w:p w:rsidR="00AC5795" w:rsidRDefault="009B78F6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71607">
        <w:rPr>
          <w:rFonts w:ascii="Arial" w:hAnsi="Arial" w:cs="Arial"/>
          <w:sz w:val="24"/>
          <w:szCs w:val="24"/>
        </w:rPr>
        <w:t xml:space="preserve">АО «Полюс Вернинское» на основании Федерального закона от 23.11.1995 N 174-ФЗ </w:t>
      </w:r>
      <w:r w:rsidR="008D75A2">
        <w:rPr>
          <w:rFonts w:ascii="Arial" w:hAnsi="Arial" w:cs="Arial"/>
          <w:sz w:val="24"/>
          <w:szCs w:val="24"/>
        </w:rPr>
        <w:t>«</w:t>
      </w:r>
      <w:r w:rsidRPr="00F71607">
        <w:rPr>
          <w:rFonts w:ascii="Arial" w:hAnsi="Arial" w:cs="Arial"/>
          <w:sz w:val="24"/>
          <w:szCs w:val="24"/>
        </w:rPr>
        <w:t>Об экологической экспертизе</w:t>
      </w:r>
      <w:r w:rsidR="008D75A2">
        <w:rPr>
          <w:rFonts w:ascii="Arial" w:hAnsi="Arial" w:cs="Arial"/>
          <w:sz w:val="24"/>
          <w:szCs w:val="24"/>
        </w:rPr>
        <w:t>»</w:t>
      </w:r>
      <w:r w:rsidR="00F71607" w:rsidRPr="00F71607">
        <w:rPr>
          <w:rFonts w:ascii="Arial" w:hAnsi="Arial" w:cs="Arial"/>
          <w:sz w:val="24"/>
          <w:szCs w:val="24"/>
        </w:rPr>
        <w:t xml:space="preserve"> и приказа Минприроды России №999 от 01.12.2020 «Об утверждении требований к материалам оценки воздействия на окружающую среду» информирует</w:t>
      </w:r>
      <w:r w:rsidRPr="00F71607">
        <w:rPr>
          <w:rFonts w:ascii="Arial" w:hAnsi="Arial" w:cs="Arial"/>
          <w:sz w:val="24"/>
          <w:szCs w:val="24"/>
        </w:rPr>
        <w:t xml:space="preserve"> о проведении общественных обсуждений </w:t>
      </w:r>
      <w:r w:rsidR="00F71607" w:rsidRPr="00F71607">
        <w:rPr>
          <w:rFonts w:ascii="Arial" w:hAnsi="Arial" w:cs="Arial"/>
          <w:sz w:val="24"/>
          <w:szCs w:val="24"/>
        </w:rPr>
        <w:t>проекта</w:t>
      </w:r>
      <w:r w:rsidR="00AC5795">
        <w:rPr>
          <w:rFonts w:ascii="Arial" w:hAnsi="Arial" w:cs="Arial"/>
          <w:sz w:val="24"/>
          <w:szCs w:val="24"/>
        </w:rPr>
        <w:t xml:space="preserve"> </w:t>
      </w:r>
      <w:r w:rsidR="00F71607" w:rsidRPr="00F71607">
        <w:rPr>
          <w:rFonts w:ascii="Arial" w:hAnsi="Arial" w:cs="Arial"/>
          <w:sz w:val="24"/>
          <w:szCs w:val="24"/>
        </w:rPr>
        <w:t xml:space="preserve">технического задания на проведение оценки воздействий на окружающую среду по объекту </w:t>
      </w:r>
      <w:r w:rsidR="00AC5795" w:rsidRPr="00AC5795">
        <w:rPr>
          <w:rFonts w:ascii="Arial" w:hAnsi="Arial" w:cs="Arial"/>
          <w:sz w:val="24"/>
          <w:szCs w:val="24"/>
        </w:rPr>
        <w:t>"Горно-обогатительный комплекс на базе золоторудного месторождения "Вернинское" (Бодайбинский район Иркутской области). Хвостовое хозяйство. Хвостохранилище хвостов флотации. 2-я очередь"</w:t>
      </w:r>
    </w:p>
    <w:p w:rsidR="004B243F" w:rsidRDefault="00F71607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71607">
        <w:rPr>
          <w:rFonts w:ascii="Arial" w:hAnsi="Arial" w:cs="Arial"/>
          <w:b/>
          <w:sz w:val="24"/>
          <w:szCs w:val="24"/>
        </w:rPr>
        <w:t xml:space="preserve">Заказчик работ по оценке воздействия на окружающую среду: </w:t>
      </w:r>
    </w:p>
    <w:p w:rsidR="004B243F" w:rsidRDefault="00F71607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71607">
        <w:rPr>
          <w:rFonts w:ascii="Arial" w:hAnsi="Arial" w:cs="Arial"/>
          <w:sz w:val="24"/>
          <w:szCs w:val="24"/>
        </w:rPr>
        <w:t>Акционерное общество «Полюс Вернинское»</w:t>
      </w:r>
      <w:r>
        <w:rPr>
          <w:rFonts w:ascii="Arial" w:hAnsi="Arial" w:cs="Arial"/>
          <w:sz w:val="24"/>
          <w:szCs w:val="24"/>
        </w:rPr>
        <w:t xml:space="preserve"> (</w:t>
      </w:r>
      <w:r w:rsidRPr="00F71607">
        <w:rPr>
          <w:rFonts w:ascii="Arial" w:hAnsi="Arial" w:cs="Arial"/>
          <w:sz w:val="24"/>
          <w:szCs w:val="24"/>
        </w:rPr>
        <w:t>АО «Полюс Вернинское»</w:t>
      </w:r>
      <w:r>
        <w:rPr>
          <w:rFonts w:ascii="Arial" w:hAnsi="Arial" w:cs="Arial"/>
          <w:sz w:val="24"/>
          <w:szCs w:val="24"/>
        </w:rPr>
        <w:t xml:space="preserve">), </w:t>
      </w:r>
    </w:p>
    <w:p w:rsidR="004B243F" w:rsidRDefault="00F71607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71607">
        <w:rPr>
          <w:rFonts w:ascii="Arial" w:hAnsi="Arial" w:cs="Arial"/>
          <w:sz w:val="24"/>
          <w:szCs w:val="24"/>
        </w:rPr>
        <w:t>ОГРН 1023800732889</w:t>
      </w:r>
      <w:r>
        <w:rPr>
          <w:rFonts w:ascii="Arial" w:hAnsi="Arial" w:cs="Arial"/>
          <w:sz w:val="24"/>
          <w:szCs w:val="24"/>
        </w:rPr>
        <w:t xml:space="preserve">, </w:t>
      </w:r>
    </w:p>
    <w:p w:rsidR="004B243F" w:rsidRDefault="00F71607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71607">
        <w:rPr>
          <w:rFonts w:ascii="Arial" w:hAnsi="Arial" w:cs="Arial"/>
          <w:sz w:val="24"/>
          <w:szCs w:val="24"/>
        </w:rPr>
        <w:t>ИНН 3802008546</w:t>
      </w:r>
      <w:r>
        <w:rPr>
          <w:rFonts w:ascii="Arial" w:hAnsi="Arial" w:cs="Arial"/>
          <w:sz w:val="24"/>
          <w:szCs w:val="24"/>
        </w:rPr>
        <w:t xml:space="preserve">, </w:t>
      </w:r>
    </w:p>
    <w:p w:rsidR="004B243F" w:rsidRDefault="004B243F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</w:t>
      </w:r>
      <w:r w:rsidR="00F71607" w:rsidRPr="00F71607">
        <w:rPr>
          <w:rFonts w:ascii="Arial" w:hAnsi="Arial" w:cs="Arial"/>
          <w:sz w:val="24"/>
          <w:szCs w:val="24"/>
        </w:rPr>
        <w:t xml:space="preserve">ридический и </w:t>
      </w:r>
      <w:r>
        <w:rPr>
          <w:rFonts w:ascii="Arial" w:hAnsi="Arial" w:cs="Arial"/>
          <w:sz w:val="24"/>
          <w:szCs w:val="24"/>
        </w:rPr>
        <w:t>фактический адрес</w:t>
      </w:r>
      <w:r w:rsidR="00F71607">
        <w:rPr>
          <w:rFonts w:ascii="Arial" w:hAnsi="Arial" w:cs="Arial"/>
          <w:sz w:val="24"/>
          <w:szCs w:val="24"/>
        </w:rPr>
        <w:t xml:space="preserve">: </w:t>
      </w:r>
      <w:r w:rsidR="00F71607" w:rsidRPr="00F71607">
        <w:rPr>
          <w:rFonts w:ascii="Arial" w:hAnsi="Arial" w:cs="Arial"/>
          <w:sz w:val="24"/>
          <w:szCs w:val="24"/>
        </w:rPr>
        <w:t>ул.  Мира, дом 2, г. Бодайбо, Иркутская область, Россия, 666904</w:t>
      </w:r>
      <w:r w:rsidR="00F71607">
        <w:rPr>
          <w:rFonts w:ascii="Arial" w:hAnsi="Arial" w:cs="Arial"/>
          <w:sz w:val="24"/>
          <w:szCs w:val="24"/>
        </w:rPr>
        <w:t xml:space="preserve">, </w:t>
      </w:r>
    </w:p>
    <w:p w:rsidR="004B243F" w:rsidRDefault="00F71607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Тел/факс +7(495) 646-93-78, </w:t>
      </w:r>
    </w:p>
    <w:p w:rsidR="00F71607" w:rsidRDefault="004B243F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F71607" w:rsidRPr="00F71607">
        <w:rPr>
          <w:rFonts w:ascii="Arial" w:hAnsi="Arial" w:cs="Arial"/>
          <w:sz w:val="24"/>
          <w:szCs w:val="24"/>
        </w:rPr>
        <w:t>лектронная почта</w:t>
      </w:r>
      <w:r w:rsidR="00F71607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F71607" w:rsidRPr="009B4896">
          <w:rPr>
            <w:rStyle w:val="a4"/>
            <w:rFonts w:ascii="Arial" w:hAnsi="Arial" w:cs="Arial"/>
            <w:sz w:val="24"/>
            <w:szCs w:val="24"/>
          </w:rPr>
          <w:t>verninskoe@polyus.com</w:t>
        </w:r>
      </w:hyperlink>
      <w:r w:rsidR="00F71607">
        <w:rPr>
          <w:rFonts w:ascii="Arial" w:hAnsi="Arial" w:cs="Arial"/>
          <w:sz w:val="24"/>
          <w:szCs w:val="24"/>
        </w:rPr>
        <w:t>.</w:t>
      </w:r>
    </w:p>
    <w:p w:rsidR="004B243F" w:rsidRDefault="006F41F4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4B243F">
        <w:rPr>
          <w:rFonts w:ascii="Arial" w:hAnsi="Arial" w:cs="Arial"/>
          <w:b/>
          <w:sz w:val="24"/>
          <w:szCs w:val="24"/>
        </w:rPr>
        <w:t>Исполнитель работ по оценке воздействия на окружающую среду: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B243F" w:rsidRPr="002450EA" w:rsidRDefault="00AC5795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C5795">
        <w:rPr>
          <w:rFonts w:ascii="Arial" w:hAnsi="Arial" w:cs="Arial"/>
          <w:sz w:val="24"/>
          <w:szCs w:val="24"/>
        </w:rPr>
        <w:t>Акционерное общество «</w:t>
      </w:r>
      <w:proofErr w:type="spellStart"/>
      <w:r w:rsidRPr="00AC5795">
        <w:rPr>
          <w:rFonts w:ascii="Arial" w:hAnsi="Arial" w:cs="Arial"/>
          <w:sz w:val="24"/>
          <w:szCs w:val="24"/>
        </w:rPr>
        <w:t>Механобр</w:t>
      </w:r>
      <w:proofErr w:type="spellEnd"/>
      <w:r w:rsidRPr="00AC5795">
        <w:rPr>
          <w:rFonts w:ascii="Arial" w:hAnsi="Arial" w:cs="Arial"/>
          <w:sz w:val="24"/>
          <w:szCs w:val="24"/>
        </w:rPr>
        <w:t xml:space="preserve"> инжиниринг»</w:t>
      </w:r>
      <w:r>
        <w:rPr>
          <w:rFonts w:ascii="Arial" w:hAnsi="Arial" w:cs="Arial"/>
          <w:sz w:val="24"/>
          <w:szCs w:val="24"/>
        </w:rPr>
        <w:t xml:space="preserve"> (АО «</w:t>
      </w:r>
      <w:proofErr w:type="spellStart"/>
      <w:r>
        <w:rPr>
          <w:rFonts w:ascii="Arial" w:hAnsi="Arial" w:cs="Arial"/>
          <w:sz w:val="24"/>
          <w:szCs w:val="24"/>
        </w:rPr>
        <w:t>Механобр</w:t>
      </w:r>
      <w:proofErr w:type="spellEnd"/>
      <w:r>
        <w:rPr>
          <w:rFonts w:ascii="Arial" w:hAnsi="Arial" w:cs="Arial"/>
          <w:sz w:val="24"/>
          <w:szCs w:val="24"/>
        </w:rPr>
        <w:t xml:space="preserve"> инжиниринг»)</w:t>
      </w:r>
      <w:r w:rsidR="004B243F">
        <w:rPr>
          <w:rFonts w:ascii="Arial" w:hAnsi="Arial" w:cs="Arial"/>
          <w:sz w:val="24"/>
          <w:szCs w:val="24"/>
        </w:rPr>
        <w:t>,</w:t>
      </w:r>
    </w:p>
    <w:p w:rsidR="00620C50" w:rsidRPr="00F905AE" w:rsidRDefault="00620C50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sz w:val="24"/>
          <w:szCs w:val="24"/>
        </w:rPr>
        <w:t>ОГРН 1027800522628</w:t>
      </w:r>
    </w:p>
    <w:p w:rsidR="00620C50" w:rsidRPr="00F905AE" w:rsidRDefault="00620C50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sz w:val="24"/>
          <w:szCs w:val="24"/>
        </w:rPr>
        <w:t>ИНН 7801004257</w:t>
      </w:r>
    </w:p>
    <w:p w:rsidR="004B243F" w:rsidRPr="00F905AE" w:rsidRDefault="004B243F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sz w:val="24"/>
          <w:szCs w:val="24"/>
        </w:rPr>
        <w:t>Ю</w:t>
      </w:r>
      <w:r w:rsidR="00AC5795" w:rsidRPr="00F905AE">
        <w:rPr>
          <w:rFonts w:ascii="Arial" w:hAnsi="Arial" w:cs="Arial"/>
          <w:sz w:val="24"/>
          <w:szCs w:val="24"/>
        </w:rPr>
        <w:t xml:space="preserve">ридический </w:t>
      </w:r>
      <w:r w:rsidRPr="00F905AE">
        <w:rPr>
          <w:rFonts w:ascii="Arial" w:hAnsi="Arial" w:cs="Arial"/>
          <w:sz w:val="24"/>
          <w:szCs w:val="24"/>
        </w:rPr>
        <w:t xml:space="preserve">адрес: </w:t>
      </w:r>
      <w:r w:rsidR="00AC5795" w:rsidRPr="00F905AE">
        <w:rPr>
          <w:rFonts w:ascii="Arial" w:hAnsi="Arial" w:cs="Arial"/>
          <w:sz w:val="24"/>
          <w:szCs w:val="24"/>
        </w:rPr>
        <w:t>Российская Федерация, 199106, г. Санкт-Петербург, 22 линия, д. 3, корп. 7</w:t>
      </w:r>
      <w:r w:rsidRPr="00F905AE">
        <w:rPr>
          <w:rFonts w:ascii="Arial" w:hAnsi="Arial" w:cs="Arial"/>
          <w:sz w:val="24"/>
          <w:szCs w:val="24"/>
        </w:rPr>
        <w:t>.</w:t>
      </w:r>
    </w:p>
    <w:p w:rsidR="00AC5795" w:rsidRPr="00F905AE" w:rsidRDefault="00AC5795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sz w:val="24"/>
          <w:szCs w:val="24"/>
        </w:rPr>
        <w:t>Фактический адрес:</w:t>
      </w:r>
      <w:r w:rsidR="00620C50" w:rsidRPr="00F905AE">
        <w:rPr>
          <w:rFonts w:ascii="Arial" w:hAnsi="Arial" w:cs="Arial"/>
          <w:sz w:val="24"/>
          <w:szCs w:val="24"/>
        </w:rPr>
        <w:t xml:space="preserve"> 22 линия, д. 3, корп. 7, 199106, Санкт-Петербург, Россия.</w:t>
      </w:r>
    </w:p>
    <w:p w:rsidR="004B243F" w:rsidRPr="00F905AE" w:rsidRDefault="004B243F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sz w:val="24"/>
          <w:szCs w:val="24"/>
        </w:rPr>
        <w:t>Контактный телефон</w:t>
      </w:r>
      <w:r w:rsidR="00AC5795" w:rsidRPr="00F905AE">
        <w:rPr>
          <w:rFonts w:ascii="Arial" w:hAnsi="Arial" w:cs="Arial"/>
          <w:sz w:val="24"/>
          <w:szCs w:val="24"/>
        </w:rPr>
        <w:t>: 8 (812) 324-89-24</w:t>
      </w:r>
      <w:r w:rsidRPr="00F905AE">
        <w:rPr>
          <w:rFonts w:ascii="Arial" w:hAnsi="Arial" w:cs="Arial"/>
          <w:sz w:val="24"/>
          <w:szCs w:val="24"/>
        </w:rPr>
        <w:t>,</w:t>
      </w:r>
    </w:p>
    <w:p w:rsidR="006F41F4" w:rsidRPr="00F905AE" w:rsidRDefault="004B243F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sz w:val="24"/>
          <w:szCs w:val="24"/>
        </w:rPr>
        <w:t xml:space="preserve">Электронный адрес: </w:t>
      </w:r>
      <w:hyperlink r:id="rId6" w:history="1">
        <w:r w:rsidR="00AC5795" w:rsidRPr="00F905AE">
          <w:rPr>
            <w:rStyle w:val="a4"/>
            <w:rFonts w:ascii="Arial" w:hAnsi="Arial" w:cs="Arial"/>
            <w:sz w:val="24"/>
            <w:szCs w:val="24"/>
          </w:rPr>
          <w:t>office@mekhanobr.com</w:t>
        </w:r>
      </w:hyperlink>
      <w:r w:rsidRPr="00F905AE">
        <w:rPr>
          <w:rFonts w:ascii="Arial" w:hAnsi="Arial" w:cs="Arial"/>
          <w:sz w:val="24"/>
          <w:szCs w:val="24"/>
        </w:rPr>
        <w:t>.</w:t>
      </w:r>
      <w:r w:rsidR="00AC5795" w:rsidRPr="00F905AE">
        <w:rPr>
          <w:rFonts w:ascii="Arial" w:hAnsi="Arial" w:cs="Arial"/>
          <w:sz w:val="24"/>
          <w:szCs w:val="24"/>
        </w:rPr>
        <w:t xml:space="preserve"> </w:t>
      </w:r>
    </w:p>
    <w:p w:rsidR="001D0F54" w:rsidRPr="00F905AE" w:rsidRDefault="006F41F4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b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F905AE">
        <w:rPr>
          <w:rFonts w:ascii="Arial" w:hAnsi="Arial" w:cs="Arial"/>
          <w:sz w:val="24"/>
          <w:szCs w:val="24"/>
        </w:rPr>
        <w:t xml:space="preserve"> </w:t>
      </w:r>
    </w:p>
    <w:p w:rsidR="001D0F54" w:rsidRPr="00F905AE" w:rsidRDefault="001D0F54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sz w:val="24"/>
          <w:szCs w:val="24"/>
        </w:rPr>
        <w:t>Администрация муниципального образования г. Бодайбо и района.</w:t>
      </w:r>
    </w:p>
    <w:p w:rsidR="001D0F54" w:rsidRPr="00F905AE" w:rsidRDefault="001D0F54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sz w:val="24"/>
          <w:szCs w:val="24"/>
        </w:rPr>
        <w:t>Юридический и фактический адрес: 666904, Иркутская область, г. Бодайбо, ул. Урицкого, д. 33.</w:t>
      </w:r>
    </w:p>
    <w:p w:rsidR="001D0F54" w:rsidRPr="00F905AE" w:rsidRDefault="001D0F54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sz w:val="24"/>
          <w:szCs w:val="24"/>
        </w:rPr>
        <w:t>Тел.: 8 (39561) 5-10-55.</w:t>
      </w:r>
    </w:p>
    <w:p w:rsidR="001D0F54" w:rsidRPr="00F905AE" w:rsidRDefault="001D0F54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sz w:val="24"/>
          <w:szCs w:val="24"/>
        </w:rPr>
        <w:t xml:space="preserve">Электронный адрес: </w:t>
      </w:r>
      <w:hyperlink r:id="rId7" w:history="1">
        <w:r w:rsidRPr="00F905AE">
          <w:rPr>
            <w:rStyle w:val="a4"/>
            <w:rFonts w:ascii="Arial" w:hAnsi="Arial" w:cs="Arial"/>
            <w:sz w:val="24"/>
            <w:szCs w:val="24"/>
            <w:lang w:val="en-US"/>
          </w:rPr>
          <w:t>bodaibo</w:t>
        </w:r>
        <w:r w:rsidRPr="00F905AE">
          <w:rPr>
            <w:rStyle w:val="a4"/>
            <w:rFonts w:ascii="Arial" w:hAnsi="Arial" w:cs="Arial"/>
            <w:sz w:val="24"/>
            <w:szCs w:val="24"/>
          </w:rPr>
          <w:t>_</w:t>
        </w:r>
        <w:r w:rsidRPr="00F905AE">
          <w:rPr>
            <w:rStyle w:val="a4"/>
            <w:rFonts w:ascii="Arial" w:hAnsi="Arial" w:cs="Arial"/>
            <w:sz w:val="24"/>
            <w:szCs w:val="24"/>
            <w:lang w:val="en-US"/>
          </w:rPr>
          <w:t>mer</w:t>
        </w:r>
        <w:r w:rsidRPr="00F905AE">
          <w:rPr>
            <w:rStyle w:val="a4"/>
            <w:rFonts w:ascii="Arial" w:hAnsi="Arial" w:cs="Arial"/>
            <w:sz w:val="24"/>
            <w:szCs w:val="24"/>
          </w:rPr>
          <w:t>@</w:t>
        </w:r>
        <w:r w:rsidRPr="00F905AE">
          <w:rPr>
            <w:rStyle w:val="a4"/>
            <w:rFonts w:ascii="Arial" w:hAnsi="Arial" w:cs="Arial"/>
            <w:sz w:val="24"/>
            <w:szCs w:val="24"/>
            <w:lang w:val="en-US"/>
          </w:rPr>
          <w:t>irmail</w:t>
        </w:r>
        <w:r w:rsidRPr="00F905AE">
          <w:rPr>
            <w:rStyle w:val="a4"/>
            <w:rFonts w:ascii="Arial" w:hAnsi="Arial" w:cs="Arial"/>
            <w:sz w:val="24"/>
            <w:szCs w:val="24"/>
          </w:rPr>
          <w:t>.</w:t>
        </w:r>
        <w:r w:rsidRPr="00F905AE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Pr="00F905AE">
        <w:rPr>
          <w:rFonts w:ascii="Arial" w:hAnsi="Arial" w:cs="Arial"/>
          <w:sz w:val="24"/>
          <w:szCs w:val="24"/>
        </w:rPr>
        <w:t xml:space="preserve"> </w:t>
      </w:r>
    </w:p>
    <w:p w:rsidR="004B243F" w:rsidRPr="00F905AE" w:rsidRDefault="006F41F4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Pr="00F905AE">
        <w:rPr>
          <w:rFonts w:ascii="Arial" w:hAnsi="Arial" w:cs="Arial"/>
          <w:sz w:val="24"/>
          <w:szCs w:val="24"/>
        </w:rPr>
        <w:t xml:space="preserve"> </w:t>
      </w:r>
      <w:r w:rsidR="00AC5795" w:rsidRPr="00F905AE">
        <w:rPr>
          <w:rFonts w:ascii="Arial" w:hAnsi="Arial" w:cs="Arial"/>
          <w:sz w:val="24"/>
          <w:szCs w:val="24"/>
        </w:rPr>
        <w:t>"Горно-обогатительный комплекс на базе золоторудного месторождения "Вернинское" (Бодайбинский район Иркутской области). Хвостовое хозяйство. Хвостохранилище хвостов флотации. 2-я очередь"</w:t>
      </w:r>
      <w:r w:rsidR="004B243F" w:rsidRPr="00F905AE">
        <w:rPr>
          <w:rFonts w:ascii="Arial" w:hAnsi="Arial" w:cs="Arial"/>
          <w:sz w:val="24"/>
          <w:szCs w:val="24"/>
        </w:rPr>
        <w:t>.</w:t>
      </w:r>
    </w:p>
    <w:p w:rsidR="000126AB" w:rsidRPr="00F905AE" w:rsidRDefault="000126AB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b/>
          <w:sz w:val="24"/>
          <w:szCs w:val="24"/>
        </w:rPr>
        <w:t>Цель планируемой (намечаемой) хозяйственной и иной деятельности:</w:t>
      </w:r>
      <w:r w:rsidR="00AC5795" w:rsidRPr="00F905AE">
        <w:rPr>
          <w:rFonts w:ascii="Arial" w:hAnsi="Arial" w:cs="Arial"/>
          <w:b/>
          <w:sz w:val="24"/>
          <w:szCs w:val="24"/>
        </w:rPr>
        <w:t xml:space="preserve"> </w:t>
      </w:r>
      <w:r w:rsidR="0084301F" w:rsidRPr="00F905AE">
        <w:rPr>
          <w:rFonts w:ascii="Arial" w:hAnsi="Arial" w:cs="Arial"/>
          <w:sz w:val="24"/>
          <w:szCs w:val="24"/>
        </w:rPr>
        <w:t>расширение хвостового хозяйства Вернинского ГОК.</w:t>
      </w:r>
    </w:p>
    <w:p w:rsidR="000126AB" w:rsidRPr="00523F38" w:rsidRDefault="008805A8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b/>
          <w:sz w:val="24"/>
          <w:szCs w:val="24"/>
        </w:rPr>
        <w:t>М</w:t>
      </w:r>
      <w:r w:rsidR="000126AB" w:rsidRPr="00F905AE">
        <w:rPr>
          <w:rFonts w:ascii="Arial" w:hAnsi="Arial" w:cs="Arial"/>
          <w:b/>
          <w:sz w:val="24"/>
          <w:szCs w:val="24"/>
        </w:rPr>
        <w:t xml:space="preserve">есто </w:t>
      </w:r>
      <w:r w:rsidR="00821A83" w:rsidRPr="00F905AE">
        <w:rPr>
          <w:rFonts w:ascii="Arial" w:hAnsi="Arial" w:cs="Arial"/>
          <w:b/>
          <w:sz w:val="24"/>
          <w:szCs w:val="24"/>
        </w:rPr>
        <w:t>реализации,</w:t>
      </w:r>
      <w:r w:rsidR="000126AB" w:rsidRPr="00F905AE">
        <w:rPr>
          <w:rFonts w:ascii="Arial" w:hAnsi="Arial" w:cs="Arial"/>
          <w:b/>
          <w:sz w:val="24"/>
          <w:szCs w:val="24"/>
        </w:rPr>
        <w:t xml:space="preserve"> планируемой (намечаемой) хозяйственной и иной деятельности:</w:t>
      </w:r>
      <w:r w:rsidR="00AC5795" w:rsidRPr="00F905AE">
        <w:rPr>
          <w:rFonts w:ascii="Arial" w:hAnsi="Arial" w:cs="Arial"/>
          <w:b/>
          <w:sz w:val="24"/>
          <w:szCs w:val="24"/>
        </w:rPr>
        <w:t xml:space="preserve"> </w:t>
      </w:r>
      <w:r w:rsidR="00AC5795" w:rsidRPr="00523F38">
        <w:rPr>
          <w:rFonts w:ascii="Arial" w:hAnsi="Arial" w:cs="Arial"/>
          <w:sz w:val="24"/>
          <w:szCs w:val="24"/>
        </w:rPr>
        <w:t xml:space="preserve">Иркутская область, </w:t>
      </w:r>
      <w:r w:rsidR="00821A83" w:rsidRPr="00523F38">
        <w:rPr>
          <w:rFonts w:ascii="Arial" w:hAnsi="Arial" w:cs="Arial"/>
          <w:sz w:val="24"/>
          <w:szCs w:val="24"/>
        </w:rPr>
        <w:t>Бодайбинский район,</w:t>
      </w:r>
      <w:r w:rsidR="00AC5795" w:rsidRPr="00523F38">
        <w:rPr>
          <w:rFonts w:ascii="Arial" w:hAnsi="Arial" w:cs="Arial"/>
          <w:sz w:val="24"/>
          <w:szCs w:val="24"/>
        </w:rPr>
        <w:t xml:space="preserve"> </w:t>
      </w:r>
      <w:r w:rsidR="00620C50" w:rsidRPr="00523F38">
        <w:rPr>
          <w:rFonts w:ascii="Arial" w:hAnsi="Arial" w:cs="Arial"/>
          <w:sz w:val="24"/>
          <w:szCs w:val="24"/>
        </w:rPr>
        <w:t>11</w:t>
      </w:r>
      <w:r w:rsidR="00AC5795" w:rsidRPr="00523F38">
        <w:rPr>
          <w:rFonts w:ascii="Arial" w:hAnsi="Arial" w:cs="Arial"/>
          <w:sz w:val="24"/>
          <w:szCs w:val="24"/>
        </w:rPr>
        <w:t xml:space="preserve"> км к СВ от п. Кропоткин.</w:t>
      </w:r>
    </w:p>
    <w:p w:rsidR="00821A83" w:rsidRPr="00F905AE" w:rsidRDefault="000126AB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b/>
          <w:sz w:val="24"/>
          <w:szCs w:val="24"/>
        </w:rPr>
        <w:t>Планируемые сроки проведения оценки воздействия на окружающую среду:</w:t>
      </w:r>
      <w:r w:rsidR="001D0F54" w:rsidRPr="00F905AE">
        <w:rPr>
          <w:rFonts w:ascii="Arial" w:hAnsi="Arial" w:cs="Arial"/>
          <w:b/>
          <w:sz w:val="24"/>
          <w:szCs w:val="24"/>
        </w:rPr>
        <w:t xml:space="preserve"> </w:t>
      </w:r>
      <w:r w:rsidR="00821A83" w:rsidRPr="00F905AE">
        <w:rPr>
          <w:rFonts w:ascii="Arial" w:hAnsi="Arial" w:cs="Arial"/>
          <w:sz w:val="24"/>
          <w:szCs w:val="24"/>
        </w:rPr>
        <w:t>III кв. 2022 года - III кв. 2023 года (01.07.2022 г – 30.09.2023 г).</w:t>
      </w:r>
    </w:p>
    <w:p w:rsidR="006F6F6F" w:rsidRPr="00F905AE" w:rsidRDefault="000126AB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b/>
          <w:sz w:val="24"/>
          <w:szCs w:val="24"/>
        </w:rPr>
        <w:t xml:space="preserve">Место доступности объекта общественного обсуждения: </w:t>
      </w:r>
      <w:r w:rsidRPr="00F905AE">
        <w:rPr>
          <w:rFonts w:ascii="Arial" w:hAnsi="Arial" w:cs="Arial"/>
          <w:sz w:val="24"/>
          <w:szCs w:val="24"/>
        </w:rPr>
        <w:t>Проект технического задания на проведение оценки воздействия на окружающую среду доступен</w:t>
      </w:r>
      <w:r w:rsidR="00531D87" w:rsidRPr="00F905AE">
        <w:rPr>
          <w:rFonts w:ascii="Arial" w:hAnsi="Arial" w:cs="Arial"/>
          <w:sz w:val="24"/>
          <w:szCs w:val="24"/>
        </w:rPr>
        <w:t xml:space="preserve"> для </w:t>
      </w:r>
      <w:r w:rsidR="001D0F54" w:rsidRPr="00F905AE">
        <w:rPr>
          <w:rFonts w:ascii="Arial" w:hAnsi="Arial" w:cs="Arial"/>
          <w:sz w:val="24"/>
          <w:szCs w:val="24"/>
        </w:rPr>
        <w:t>ознакомления</w:t>
      </w:r>
      <w:r w:rsidR="008805A8" w:rsidRPr="00F905AE">
        <w:rPr>
          <w:rFonts w:ascii="Arial" w:hAnsi="Arial" w:cs="Arial"/>
          <w:sz w:val="24"/>
          <w:szCs w:val="24"/>
        </w:rPr>
        <w:t xml:space="preserve"> по адресу</w:t>
      </w:r>
      <w:r w:rsidR="006F6F6F" w:rsidRPr="00F905AE">
        <w:rPr>
          <w:rFonts w:ascii="Arial" w:hAnsi="Arial" w:cs="Arial"/>
          <w:sz w:val="24"/>
          <w:szCs w:val="24"/>
        </w:rPr>
        <w:t>:</w:t>
      </w:r>
    </w:p>
    <w:p w:rsidR="008805A8" w:rsidRPr="00F905AE" w:rsidRDefault="008805A8" w:rsidP="00620C5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sz w:val="24"/>
          <w:szCs w:val="24"/>
        </w:rPr>
        <w:lastRenderedPageBreak/>
        <w:t>Иркутская область, Бодайбинский район, п. Кропоткин, ул. Ленина, 9а МКУ «Культурно-досуговый центр г. Бодайбо и района», клуб п. Кропоткин;</w:t>
      </w:r>
    </w:p>
    <w:p w:rsidR="006F6F6F" w:rsidRPr="00F905AE" w:rsidRDefault="006F6F6F" w:rsidP="00620C5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sz w:val="24"/>
          <w:szCs w:val="24"/>
        </w:rPr>
        <w:t>Иркутская область, г. Бодайбо, ул. Урицкого, 33 Администрация г. Бодайбо и района, кабинет 308;</w:t>
      </w:r>
    </w:p>
    <w:p w:rsidR="001D0F54" w:rsidRPr="00F905AE" w:rsidRDefault="008805A8" w:rsidP="00620C50">
      <w:pPr>
        <w:numPr>
          <w:ilvl w:val="0"/>
          <w:numId w:val="1"/>
        </w:numPr>
        <w:spacing w:after="0" w:line="240" w:lineRule="auto"/>
        <w:ind w:left="1281" w:hanging="357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sz w:val="24"/>
          <w:szCs w:val="24"/>
        </w:rPr>
        <w:t>О</w:t>
      </w:r>
      <w:r w:rsidR="000126AB" w:rsidRPr="00F905AE">
        <w:rPr>
          <w:rFonts w:ascii="Arial" w:hAnsi="Arial" w:cs="Arial"/>
          <w:sz w:val="24"/>
          <w:szCs w:val="24"/>
        </w:rPr>
        <w:t>фициальн</w:t>
      </w:r>
      <w:r w:rsidRPr="00F905AE">
        <w:rPr>
          <w:rFonts w:ascii="Arial" w:hAnsi="Arial" w:cs="Arial"/>
          <w:sz w:val="24"/>
          <w:szCs w:val="24"/>
        </w:rPr>
        <w:t>ый сайт</w:t>
      </w:r>
      <w:r w:rsidR="000126AB" w:rsidRPr="00F905AE">
        <w:rPr>
          <w:rFonts w:ascii="Arial" w:hAnsi="Arial" w:cs="Arial"/>
          <w:sz w:val="24"/>
          <w:szCs w:val="24"/>
        </w:rPr>
        <w:t xml:space="preserve"> Администрации муниципального образования г. Бодайбо и района</w:t>
      </w:r>
      <w:r w:rsidR="001D0F54" w:rsidRPr="00F905AE">
        <w:rPr>
          <w:rFonts w:ascii="Arial" w:hAnsi="Arial" w:cs="Arial"/>
          <w:sz w:val="24"/>
          <w:szCs w:val="24"/>
        </w:rPr>
        <w:t>:</w:t>
      </w:r>
      <w:r w:rsidR="000126AB" w:rsidRPr="00F905A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D0F54" w:rsidRPr="00F905AE">
          <w:rPr>
            <w:rStyle w:val="a4"/>
            <w:rFonts w:ascii="Arial" w:hAnsi="Arial" w:cs="Arial"/>
            <w:color w:val="auto"/>
            <w:sz w:val="24"/>
            <w:szCs w:val="24"/>
          </w:rPr>
          <w:t>https://bodaybo38.ru/qa/277.html</w:t>
        </w:r>
      </w:hyperlink>
      <w:r w:rsidR="001D0F54" w:rsidRPr="00F905AE">
        <w:rPr>
          <w:rFonts w:ascii="Arial" w:hAnsi="Arial" w:cs="Arial"/>
          <w:sz w:val="24"/>
          <w:szCs w:val="24"/>
        </w:rPr>
        <w:t xml:space="preserve"> </w:t>
      </w:r>
    </w:p>
    <w:p w:rsidR="008D75A2" w:rsidRPr="00F905AE" w:rsidRDefault="008D75A2" w:rsidP="00620C50">
      <w:pPr>
        <w:shd w:val="clear" w:color="auto" w:fill="FFFFFF"/>
        <w:spacing w:after="0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F905AE">
        <w:rPr>
          <w:rFonts w:ascii="Arial" w:hAnsi="Arial" w:cs="Arial"/>
          <w:b/>
          <w:bCs/>
          <w:sz w:val="24"/>
          <w:szCs w:val="24"/>
        </w:rPr>
        <w:t xml:space="preserve">Сроки доступности объекта общественного обсуждения: </w:t>
      </w:r>
      <w:r w:rsidRPr="00F905AE">
        <w:rPr>
          <w:rFonts w:ascii="Arial" w:hAnsi="Arial" w:cs="Arial"/>
          <w:bCs/>
          <w:sz w:val="24"/>
          <w:szCs w:val="24"/>
        </w:rPr>
        <w:t xml:space="preserve">с </w:t>
      </w:r>
      <w:r w:rsidR="00821A83" w:rsidRPr="00F905AE">
        <w:rPr>
          <w:rFonts w:ascii="Arial" w:hAnsi="Arial" w:cs="Arial"/>
          <w:bCs/>
          <w:sz w:val="24"/>
          <w:szCs w:val="24"/>
        </w:rPr>
        <w:t>01</w:t>
      </w:r>
      <w:r w:rsidRPr="00F905AE">
        <w:rPr>
          <w:rFonts w:ascii="Arial" w:hAnsi="Arial" w:cs="Arial"/>
          <w:bCs/>
          <w:sz w:val="24"/>
          <w:szCs w:val="24"/>
        </w:rPr>
        <w:t xml:space="preserve"> </w:t>
      </w:r>
      <w:r w:rsidR="00821A83" w:rsidRPr="00F905AE">
        <w:rPr>
          <w:rFonts w:ascii="Arial" w:hAnsi="Arial" w:cs="Arial"/>
          <w:bCs/>
          <w:sz w:val="24"/>
          <w:szCs w:val="24"/>
        </w:rPr>
        <w:t>сентября</w:t>
      </w:r>
      <w:r w:rsidRPr="00F905AE">
        <w:rPr>
          <w:rFonts w:ascii="Arial" w:hAnsi="Arial" w:cs="Arial"/>
          <w:bCs/>
          <w:sz w:val="24"/>
          <w:szCs w:val="24"/>
        </w:rPr>
        <w:t xml:space="preserve"> 2022 </w:t>
      </w:r>
      <w:r w:rsidR="002A0A26" w:rsidRPr="00F905AE">
        <w:rPr>
          <w:rFonts w:ascii="Arial" w:hAnsi="Arial" w:cs="Arial"/>
          <w:bCs/>
          <w:sz w:val="24"/>
          <w:szCs w:val="24"/>
        </w:rPr>
        <w:t xml:space="preserve">года </w:t>
      </w:r>
      <w:r w:rsidRPr="00F905AE">
        <w:rPr>
          <w:rFonts w:ascii="Arial" w:hAnsi="Arial" w:cs="Arial"/>
          <w:bCs/>
          <w:sz w:val="24"/>
          <w:szCs w:val="24"/>
        </w:rPr>
        <w:t xml:space="preserve">по </w:t>
      </w:r>
      <w:r w:rsidR="00620C50" w:rsidRPr="00F905AE">
        <w:rPr>
          <w:rFonts w:ascii="Arial" w:hAnsi="Arial" w:cs="Arial"/>
          <w:bCs/>
          <w:sz w:val="24"/>
          <w:szCs w:val="24"/>
        </w:rPr>
        <w:t>12</w:t>
      </w:r>
      <w:r w:rsidRPr="00F905AE">
        <w:rPr>
          <w:rFonts w:ascii="Arial" w:hAnsi="Arial" w:cs="Arial"/>
          <w:bCs/>
          <w:sz w:val="24"/>
          <w:szCs w:val="24"/>
        </w:rPr>
        <w:t xml:space="preserve"> </w:t>
      </w:r>
      <w:r w:rsidR="00821A83" w:rsidRPr="00F905AE">
        <w:rPr>
          <w:rFonts w:ascii="Arial" w:hAnsi="Arial" w:cs="Arial"/>
          <w:bCs/>
          <w:sz w:val="24"/>
          <w:szCs w:val="24"/>
        </w:rPr>
        <w:t>сентябр</w:t>
      </w:r>
      <w:r w:rsidR="002A0A26" w:rsidRPr="00F905AE">
        <w:rPr>
          <w:rFonts w:ascii="Arial" w:hAnsi="Arial" w:cs="Arial"/>
          <w:bCs/>
          <w:sz w:val="24"/>
          <w:szCs w:val="24"/>
        </w:rPr>
        <w:t>я 2022 года</w:t>
      </w:r>
    </w:p>
    <w:p w:rsidR="000126AB" w:rsidRPr="00F905AE" w:rsidRDefault="00245309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strike/>
          <w:color w:val="FF0000"/>
          <w:sz w:val="24"/>
          <w:szCs w:val="24"/>
        </w:rPr>
      </w:pPr>
      <w:r w:rsidRPr="00F905AE">
        <w:rPr>
          <w:rFonts w:ascii="Arial" w:hAnsi="Arial" w:cs="Arial"/>
          <w:b/>
          <w:sz w:val="24"/>
          <w:szCs w:val="24"/>
        </w:rPr>
        <w:t>Ф</w:t>
      </w:r>
      <w:r w:rsidR="000126AB" w:rsidRPr="00F905AE">
        <w:rPr>
          <w:rFonts w:ascii="Arial" w:hAnsi="Arial" w:cs="Arial"/>
          <w:b/>
          <w:sz w:val="24"/>
          <w:szCs w:val="24"/>
        </w:rPr>
        <w:t xml:space="preserve">орма общественного обсуждения: </w:t>
      </w:r>
      <w:r w:rsidR="000126AB" w:rsidRPr="00F905AE">
        <w:rPr>
          <w:rFonts w:ascii="Arial" w:hAnsi="Arial" w:cs="Arial"/>
          <w:sz w:val="24"/>
          <w:szCs w:val="24"/>
        </w:rPr>
        <w:t>простое информирование.</w:t>
      </w:r>
    </w:p>
    <w:p w:rsidR="009A37EC" w:rsidRPr="00F905AE" w:rsidRDefault="009A37EC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b/>
          <w:sz w:val="24"/>
          <w:szCs w:val="24"/>
        </w:rPr>
        <w:t>Срок проведения общественных обсуждений:</w:t>
      </w:r>
      <w:r w:rsidR="001D0F54" w:rsidRPr="00F905AE">
        <w:rPr>
          <w:rFonts w:ascii="Arial" w:hAnsi="Arial" w:cs="Arial"/>
          <w:b/>
          <w:sz w:val="24"/>
          <w:szCs w:val="24"/>
        </w:rPr>
        <w:t xml:space="preserve"> </w:t>
      </w:r>
      <w:r w:rsidR="00821A83" w:rsidRPr="00F905AE">
        <w:rPr>
          <w:rFonts w:ascii="Arial" w:hAnsi="Arial" w:cs="Arial"/>
          <w:sz w:val="24"/>
          <w:szCs w:val="24"/>
        </w:rPr>
        <w:t>с 01</w:t>
      </w:r>
      <w:r w:rsidR="001D0F54" w:rsidRPr="00F905AE">
        <w:rPr>
          <w:rFonts w:ascii="Arial" w:hAnsi="Arial" w:cs="Arial"/>
          <w:sz w:val="24"/>
          <w:szCs w:val="24"/>
        </w:rPr>
        <w:t xml:space="preserve"> </w:t>
      </w:r>
      <w:r w:rsidR="00821A83" w:rsidRPr="00F905AE">
        <w:rPr>
          <w:rFonts w:ascii="Arial" w:hAnsi="Arial" w:cs="Arial"/>
          <w:sz w:val="24"/>
          <w:szCs w:val="24"/>
        </w:rPr>
        <w:t>сентября</w:t>
      </w:r>
      <w:r w:rsidR="001D0F54" w:rsidRPr="00F905AE">
        <w:rPr>
          <w:rFonts w:ascii="Arial" w:hAnsi="Arial" w:cs="Arial"/>
          <w:sz w:val="24"/>
          <w:szCs w:val="24"/>
        </w:rPr>
        <w:t xml:space="preserve"> 2022 года по </w:t>
      </w:r>
      <w:r w:rsidR="00821A83" w:rsidRPr="00F905AE">
        <w:rPr>
          <w:rFonts w:ascii="Arial" w:hAnsi="Arial" w:cs="Arial"/>
          <w:sz w:val="24"/>
          <w:szCs w:val="24"/>
        </w:rPr>
        <w:t>12</w:t>
      </w:r>
      <w:r w:rsidR="001D0F54" w:rsidRPr="00F905AE">
        <w:rPr>
          <w:rFonts w:ascii="Arial" w:hAnsi="Arial" w:cs="Arial"/>
          <w:sz w:val="24"/>
          <w:szCs w:val="24"/>
        </w:rPr>
        <w:t xml:space="preserve"> </w:t>
      </w:r>
      <w:r w:rsidR="00821A83" w:rsidRPr="00F905AE">
        <w:rPr>
          <w:rFonts w:ascii="Arial" w:hAnsi="Arial" w:cs="Arial"/>
          <w:sz w:val="24"/>
          <w:szCs w:val="24"/>
        </w:rPr>
        <w:t>сентября</w:t>
      </w:r>
      <w:r w:rsidR="001D0F54" w:rsidRPr="00F905AE">
        <w:rPr>
          <w:rFonts w:ascii="Arial" w:hAnsi="Arial" w:cs="Arial"/>
          <w:sz w:val="24"/>
          <w:szCs w:val="24"/>
        </w:rPr>
        <w:t xml:space="preserve"> 2022 года. </w:t>
      </w:r>
    </w:p>
    <w:p w:rsidR="005C2856" w:rsidRPr="00F905AE" w:rsidRDefault="00620C50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905AE">
        <w:rPr>
          <w:rFonts w:ascii="Arial" w:hAnsi="Arial" w:cs="Arial"/>
          <w:b/>
          <w:sz w:val="24"/>
          <w:szCs w:val="24"/>
        </w:rPr>
        <w:t>Ф</w:t>
      </w:r>
      <w:r w:rsidR="005C2856" w:rsidRPr="00F905AE">
        <w:rPr>
          <w:rFonts w:ascii="Arial" w:hAnsi="Arial" w:cs="Arial"/>
          <w:b/>
          <w:sz w:val="24"/>
          <w:szCs w:val="24"/>
        </w:rPr>
        <w:t>орма пред</w:t>
      </w:r>
      <w:r w:rsidRPr="00F905AE">
        <w:rPr>
          <w:rFonts w:ascii="Arial" w:hAnsi="Arial" w:cs="Arial"/>
          <w:b/>
          <w:sz w:val="24"/>
          <w:szCs w:val="24"/>
        </w:rPr>
        <w:t>о</w:t>
      </w:r>
      <w:r w:rsidR="005C2856" w:rsidRPr="00F905AE">
        <w:rPr>
          <w:rFonts w:ascii="Arial" w:hAnsi="Arial" w:cs="Arial"/>
          <w:b/>
          <w:sz w:val="24"/>
          <w:szCs w:val="24"/>
        </w:rPr>
        <w:t>ст</w:t>
      </w:r>
      <w:r w:rsidRPr="00F905AE">
        <w:rPr>
          <w:rFonts w:ascii="Arial" w:hAnsi="Arial" w:cs="Arial"/>
          <w:b/>
          <w:sz w:val="24"/>
          <w:szCs w:val="24"/>
        </w:rPr>
        <w:t>авления замечаний и предложений, в том числе в электронном виде</w:t>
      </w:r>
    </w:p>
    <w:p w:rsidR="005C2856" w:rsidRPr="00F905AE" w:rsidRDefault="005C2856" w:rsidP="00620C50">
      <w:pPr>
        <w:shd w:val="clear" w:color="auto" w:fill="FFFFFF"/>
        <w:spacing w:after="0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bCs/>
          <w:sz w:val="24"/>
          <w:szCs w:val="24"/>
        </w:rPr>
        <w:t>Прием замечаний и предложений осуществляется в письменном виде через журналы учета замечаний и предложений в течение всего срока общественных обсуждений и в течение 10 календарных дней после окончания срока общественных обсуждений по адресам:</w:t>
      </w:r>
      <w:r w:rsidRPr="00F905AE">
        <w:rPr>
          <w:rFonts w:ascii="Arial" w:hAnsi="Arial" w:cs="Arial"/>
          <w:sz w:val="24"/>
          <w:szCs w:val="24"/>
        </w:rPr>
        <w:t xml:space="preserve"> </w:t>
      </w:r>
    </w:p>
    <w:p w:rsidR="005C2856" w:rsidRPr="00F905AE" w:rsidRDefault="005C2856" w:rsidP="00620C50">
      <w:pPr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sz w:val="24"/>
          <w:szCs w:val="24"/>
        </w:rPr>
        <w:t>Иркутская область, Бодайбинский район, п. Кропоткин, ул. Ленина, 9а МКУ «Культурно-досуговый центр г. Бодайбо и района», клуб п. Кропоткин;</w:t>
      </w:r>
    </w:p>
    <w:p w:rsidR="005C2856" w:rsidRPr="00F905AE" w:rsidRDefault="005C2856" w:rsidP="00620C50">
      <w:pPr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sz w:val="24"/>
          <w:szCs w:val="24"/>
        </w:rPr>
        <w:t>Иркутская область, г. Бодайбо, ул. Урицкого, 33 Администрация г. Бодайбо и района, кабинет 308;</w:t>
      </w:r>
    </w:p>
    <w:p w:rsidR="005C2856" w:rsidRPr="00F905AE" w:rsidRDefault="005C2856" w:rsidP="00620C50">
      <w:pPr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sz w:val="24"/>
          <w:szCs w:val="24"/>
        </w:rPr>
        <w:t xml:space="preserve">Официальный сайт Администрации муниципального образования г. Бодайбо и района </w:t>
      </w:r>
      <w:hyperlink r:id="rId9" w:history="1">
        <w:r w:rsidRPr="00F905AE">
          <w:rPr>
            <w:rStyle w:val="a4"/>
            <w:rFonts w:ascii="Arial" w:hAnsi="Arial" w:cs="Arial"/>
            <w:color w:val="auto"/>
            <w:sz w:val="24"/>
            <w:szCs w:val="24"/>
          </w:rPr>
          <w:t>www.bodaybo38.ru</w:t>
        </w:r>
      </w:hyperlink>
      <w:r w:rsidRPr="00F905AE">
        <w:rPr>
          <w:rFonts w:ascii="Arial" w:hAnsi="Arial" w:cs="Arial"/>
          <w:sz w:val="24"/>
          <w:szCs w:val="24"/>
        </w:rPr>
        <w:t>.</w:t>
      </w:r>
    </w:p>
    <w:p w:rsidR="005C2856" w:rsidRPr="00F905AE" w:rsidRDefault="005C2856" w:rsidP="00620C50">
      <w:pPr>
        <w:shd w:val="clear" w:color="auto" w:fill="FFFFFF"/>
        <w:spacing w:after="0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F905AE">
        <w:rPr>
          <w:rFonts w:ascii="Arial" w:hAnsi="Arial" w:cs="Arial"/>
          <w:bCs/>
          <w:sz w:val="24"/>
          <w:szCs w:val="24"/>
        </w:rPr>
        <w:t xml:space="preserve">Сроки доступности журналов: </w:t>
      </w:r>
      <w:r w:rsidR="00821A83" w:rsidRPr="00F905AE">
        <w:rPr>
          <w:rFonts w:ascii="Arial" w:hAnsi="Arial" w:cs="Arial"/>
          <w:bCs/>
          <w:sz w:val="24"/>
          <w:szCs w:val="24"/>
        </w:rPr>
        <w:t>с 01 сентября 2022</w:t>
      </w:r>
      <w:r w:rsidR="00A56372">
        <w:rPr>
          <w:rFonts w:ascii="Arial" w:hAnsi="Arial" w:cs="Arial"/>
          <w:bCs/>
          <w:sz w:val="24"/>
          <w:szCs w:val="24"/>
        </w:rPr>
        <w:t xml:space="preserve"> года</w:t>
      </w:r>
      <w:r w:rsidR="00821A83" w:rsidRPr="00F905AE">
        <w:rPr>
          <w:rFonts w:ascii="Arial" w:hAnsi="Arial" w:cs="Arial"/>
          <w:bCs/>
          <w:sz w:val="24"/>
          <w:szCs w:val="24"/>
        </w:rPr>
        <w:t xml:space="preserve"> по 22 сентября 2022 г</w:t>
      </w:r>
      <w:r w:rsidR="00A56372">
        <w:rPr>
          <w:rFonts w:ascii="Arial" w:hAnsi="Arial" w:cs="Arial"/>
          <w:bCs/>
          <w:sz w:val="24"/>
          <w:szCs w:val="24"/>
        </w:rPr>
        <w:t>ода</w:t>
      </w:r>
      <w:bookmarkStart w:id="0" w:name="_GoBack"/>
      <w:bookmarkEnd w:id="0"/>
      <w:r w:rsidR="00821A83" w:rsidRPr="00F905AE">
        <w:rPr>
          <w:rFonts w:ascii="Arial" w:hAnsi="Arial" w:cs="Arial"/>
          <w:bCs/>
          <w:sz w:val="24"/>
          <w:szCs w:val="24"/>
        </w:rPr>
        <w:t>.</w:t>
      </w:r>
    </w:p>
    <w:p w:rsidR="005C2856" w:rsidRPr="00F905AE" w:rsidRDefault="005C2856" w:rsidP="00620C50">
      <w:pPr>
        <w:shd w:val="clear" w:color="auto" w:fill="FFFFFF"/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C2856" w:rsidRPr="00F905AE" w:rsidRDefault="005C2856" w:rsidP="00620C50">
      <w:pPr>
        <w:shd w:val="clear" w:color="auto" w:fill="FFFFFF"/>
        <w:spacing w:after="0"/>
        <w:ind w:firstLine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05AE">
        <w:rPr>
          <w:rFonts w:ascii="Arial" w:hAnsi="Arial" w:cs="Arial"/>
          <w:b/>
          <w:sz w:val="24"/>
          <w:szCs w:val="24"/>
        </w:rPr>
        <w:t>Иная информация:</w:t>
      </w:r>
    </w:p>
    <w:p w:rsidR="005C2856" w:rsidRDefault="005C2856" w:rsidP="00620C50">
      <w:pPr>
        <w:shd w:val="clear" w:color="auto" w:fill="FFFFFF"/>
        <w:spacing w:after="0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sz w:val="24"/>
          <w:szCs w:val="24"/>
        </w:rPr>
        <w:t>Заказчик утверждает техническое задание с учетом результатов анализа и учета замечаний, предложений и информации, поступивших от общественности в ходе проведения общественных обсуждений.</w:t>
      </w:r>
    </w:p>
    <w:p w:rsidR="005C2856" w:rsidRPr="004A0E2E" w:rsidRDefault="005C2856" w:rsidP="00620C50">
      <w:pPr>
        <w:shd w:val="clear" w:color="auto" w:fill="FFFFFF"/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31D87" w:rsidRDefault="00531D87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A37EC">
        <w:rPr>
          <w:rFonts w:ascii="Arial" w:hAnsi="Arial" w:cs="Arial"/>
          <w:b/>
          <w:sz w:val="24"/>
          <w:szCs w:val="24"/>
        </w:rPr>
        <w:t xml:space="preserve">Контактные данные </w:t>
      </w:r>
    </w:p>
    <w:p w:rsidR="009A37EC" w:rsidRPr="009A37EC" w:rsidRDefault="009A37EC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A37EC">
        <w:rPr>
          <w:rFonts w:ascii="Arial" w:hAnsi="Arial" w:cs="Arial"/>
          <w:sz w:val="24"/>
          <w:szCs w:val="24"/>
        </w:rPr>
        <w:t>Со стороны Заказчика:</w:t>
      </w:r>
    </w:p>
    <w:p w:rsidR="009A37EC" w:rsidRDefault="009A37EC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9A37EC">
        <w:rPr>
          <w:rFonts w:ascii="Arial" w:hAnsi="Arial" w:cs="Arial"/>
          <w:sz w:val="24"/>
          <w:szCs w:val="24"/>
        </w:rPr>
        <w:t>Ку</w:t>
      </w:r>
      <w:r w:rsidR="00246A41">
        <w:rPr>
          <w:rFonts w:ascii="Arial" w:hAnsi="Arial" w:cs="Arial"/>
          <w:sz w:val="24"/>
          <w:szCs w:val="24"/>
        </w:rPr>
        <w:t>гу</w:t>
      </w:r>
      <w:r w:rsidRPr="009A37EC">
        <w:rPr>
          <w:rFonts w:ascii="Arial" w:hAnsi="Arial" w:cs="Arial"/>
          <w:sz w:val="24"/>
          <w:szCs w:val="24"/>
        </w:rPr>
        <w:t>баева</w:t>
      </w:r>
      <w:proofErr w:type="spellEnd"/>
      <w:r w:rsidRPr="009A37EC">
        <w:rPr>
          <w:rFonts w:ascii="Arial" w:hAnsi="Arial" w:cs="Arial"/>
          <w:sz w:val="24"/>
          <w:szCs w:val="24"/>
        </w:rPr>
        <w:t xml:space="preserve"> Зинаида Аркадьевна, ведущий специалист по техническому сопровождению, эл. адрес: </w:t>
      </w:r>
      <w:hyperlink r:id="rId10" w:history="1">
        <w:r w:rsidRPr="009A37EC">
          <w:rPr>
            <w:rStyle w:val="a4"/>
            <w:rFonts w:ascii="Arial" w:hAnsi="Arial" w:cs="Arial"/>
            <w:sz w:val="24"/>
            <w:szCs w:val="24"/>
          </w:rPr>
          <w:t>KubaevaZA@polyus.com</w:t>
        </w:r>
      </w:hyperlink>
      <w:r w:rsidRPr="009A37EC">
        <w:rPr>
          <w:rFonts w:ascii="Arial" w:hAnsi="Arial" w:cs="Arial"/>
          <w:sz w:val="24"/>
          <w:szCs w:val="24"/>
        </w:rPr>
        <w:t>, телефон</w:t>
      </w:r>
      <w:r w:rsidRPr="0087290B">
        <w:rPr>
          <w:rFonts w:ascii="Arial" w:hAnsi="Arial" w:cs="Arial"/>
          <w:sz w:val="24"/>
          <w:szCs w:val="24"/>
        </w:rPr>
        <w:t xml:space="preserve">: </w:t>
      </w:r>
      <w:r w:rsidR="002450EA" w:rsidRPr="0087290B">
        <w:rPr>
          <w:rFonts w:ascii="Arial" w:hAnsi="Arial" w:cs="Arial"/>
          <w:sz w:val="24"/>
          <w:szCs w:val="24"/>
        </w:rPr>
        <w:t>+7</w:t>
      </w:r>
      <w:r w:rsidR="002450EA" w:rsidRPr="009A37EC">
        <w:rPr>
          <w:rFonts w:ascii="Arial" w:hAnsi="Arial" w:cs="Arial"/>
          <w:sz w:val="24"/>
          <w:szCs w:val="24"/>
        </w:rPr>
        <w:t xml:space="preserve"> </w:t>
      </w:r>
      <w:r w:rsidRPr="009A37EC">
        <w:rPr>
          <w:rFonts w:ascii="Arial" w:hAnsi="Arial" w:cs="Arial"/>
          <w:sz w:val="24"/>
          <w:szCs w:val="24"/>
        </w:rPr>
        <w:t>(495) 646-93-78 доб. 4-6541</w:t>
      </w:r>
      <w:r>
        <w:rPr>
          <w:rFonts w:ascii="Arial" w:hAnsi="Arial" w:cs="Arial"/>
          <w:sz w:val="24"/>
          <w:szCs w:val="24"/>
        </w:rPr>
        <w:t>.</w:t>
      </w:r>
    </w:p>
    <w:p w:rsidR="009A37EC" w:rsidRDefault="009A37EC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Куровская Екатерина Степановна, специалист по техническому сопровождению, эл. адрес: </w:t>
      </w:r>
      <w:hyperlink r:id="rId11" w:history="1">
        <w:r w:rsidRPr="000B0B41">
          <w:rPr>
            <w:rStyle w:val="a4"/>
            <w:rFonts w:ascii="Arial" w:hAnsi="Arial" w:cs="Arial"/>
            <w:sz w:val="24"/>
            <w:szCs w:val="24"/>
            <w:lang w:val="en-US"/>
          </w:rPr>
          <w:t>KurovskayaES</w:t>
        </w:r>
        <w:r w:rsidRPr="000B0B41">
          <w:rPr>
            <w:rStyle w:val="a4"/>
            <w:rFonts w:ascii="Arial" w:hAnsi="Arial" w:cs="Arial"/>
            <w:sz w:val="24"/>
            <w:szCs w:val="24"/>
          </w:rPr>
          <w:t>@</w:t>
        </w:r>
        <w:r w:rsidRPr="000B0B41">
          <w:rPr>
            <w:rStyle w:val="a4"/>
            <w:rFonts w:ascii="Arial" w:hAnsi="Arial" w:cs="Arial"/>
            <w:sz w:val="24"/>
            <w:szCs w:val="24"/>
            <w:lang w:val="en-US"/>
          </w:rPr>
          <w:t>polyus</w:t>
        </w:r>
        <w:r w:rsidRPr="000B0B41">
          <w:rPr>
            <w:rStyle w:val="a4"/>
            <w:rFonts w:ascii="Arial" w:hAnsi="Arial" w:cs="Arial"/>
            <w:sz w:val="24"/>
            <w:szCs w:val="24"/>
          </w:rPr>
          <w:t>.</w:t>
        </w:r>
        <w:r w:rsidRPr="000B0B41">
          <w:rPr>
            <w:rStyle w:val="a4"/>
            <w:rFonts w:ascii="Arial" w:hAnsi="Arial" w:cs="Arial"/>
            <w:sz w:val="24"/>
            <w:szCs w:val="24"/>
            <w:lang w:val="en-US"/>
          </w:rPr>
          <w:t>com</w:t>
        </w:r>
      </w:hyperlink>
      <w:r>
        <w:rPr>
          <w:rFonts w:ascii="Arial" w:hAnsi="Arial" w:cs="Arial"/>
          <w:sz w:val="24"/>
          <w:szCs w:val="24"/>
        </w:rPr>
        <w:t>, телефон: +7(495)646-93-78</w:t>
      </w:r>
      <w:r w:rsidR="002450E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4-64-84.</w:t>
      </w:r>
    </w:p>
    <w:p w:rsidR="008D75A2" w:rsidRDefault="008D75A2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8783A">
        <w:rPr>
          <w:rFonts w:ascii="Arial" w:hAnsi="Arial" w:cs="Arial"/>
          <w:sz w:val="24"/>
          <w:szCs w:val="24"/>
        </w:rPr>
        <w:t xml:space="preserve">Со стороны </w:t>
      </w:r>
      <w:r w:rsidR="0048783A">
        <w:rPr>
          <w:rFonts w:ascii="Arial" w:hAnsi="Arial" w:cs="Arial"/>
          <w:sz w:val="24"/>
          <w:szCs w:val="24"/>
        </w:rPr>
        <w:t>И</w:t>
      </w:r>
      <w:r w:rsidRPr="0048783A">
        <w:rPr>
          <w:rFonts w:ascii="Arial" w:hAnsi="Arial" w:cs="Arial"/>
          <w:sz w:val="24"/>
          <w:szCs w:val="24"/>
        </w:rPr>
        <w:t>сполнителя:</w:t>
      </w:r>
    </w:p>
    <w:p w:rsidR="008D75A2" w:rsidRPr="0048783A" w:rsidRDefault="0048783A" w:rsidP="0048783A">
      <w:pPr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05AE">
        <w:rPr>
          <w:rFonts w:ascii="Arial" w:hAnsi="Arial" w:cs="Arial"/>
          <w:sz w:val="24"/>
          <w:szCs w:val="24"/>
        </w:rPr>
        <w:t xml:space="preserve">Григорьева Марина Борисовна, эл. адрес: </w:t>
      </w:r>
      <w:hyperlink r:id="rId12" w:history="1">
        <w:r w:rsidRPr="00F905AE">
          <w:rPr>
            <w:rStyle w:val="a4"/>
            <w:rFonts w:ascii="Arial" w:hAnsi="Arial" w:cs="Arial"/>
            <w:sz w:val="24"/>
            <w:szCs w:val="24"/>
          </w:rPr>
          <w:t>ecology@mekhanobr.spb.ru</w:t>
        </w:r>
      </w:hyperlink>
      <w:r w:rsidRPr="00F905AE">
        <w:rPr>
          <w:rFonts w:ascii="Arial" w:hAnsi="Arial" w:cs="Arial"/>
          <w:sz w:val="24"/>
          <w:szCs w:val="24"/>
        </w:rPr>
        <w:t xml:space="preserve"> телефон: +7(911) 220-59-68.</w:t>
      </w:r>
    </w:p>
    <w:p w:rsidR="009A37EC" w:rsidRDefault="009A37EC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03E9E">
        <w:rPr>
          <w:rFonts w:ascii="Arial" w:hAnsi="Arial" w:cs="Arial"/>
          <w:sz w:val="24"/>
          <w:szCs w:val="24"/>
        </w:rPr>
        <w:t>Со стороны органа местного самоуправления:</w:t>
      </w:r>
    </w:p>
    <w:p w:rsidR="00603E9E" w:rsidRPr="006F6F6F" w:rsidRDefault="00603E9E" w:rsidP="00620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Наполов Антон Георгиевич, начальник отдела промышленной политики, ЖКХ, транспорта и связи, эл. адрес: </w:t>
      </w:r>
      <w:hyperlink r:id="rId13" w:history="1">
        <w:r w:rsidRPr="0087462C">
          <w:rPr>
            <w:rStyle w:val="a4"/>
            <w:rFonts w:ascii="Arial" w:hAnsi="Arial" w:cs="Arial"/>
            <w:sz w:val="24"/>
            <w:szCs w:val="24"/>
            <w:lang w:val="en-US"/>
          </w:rPr>
          <w:t>anton</w:t>
        </w:r>
        <w:r w:rsidRPr="0087462C">
          <w:rPr>
            <w:rStyle w:val="a4"/>
            <w:rFonts w:ascii="Arial" w:hAnsi="Arial" w:cs="Arial"/>
            <w:sz w:val="24"/>
            <w:szCs w:val="24"/>
          </w:rPr>
          <w:t>_</w:t>
        </w:r>
        <w:r w:rsidRPr="0087462C">
          <w:rPr>
            <w:rStyle w:val="a4"/>
            <w:rFonts w:ascii="Arial" w:hAnsi="Arial" w:cs="Arial"/>
            <w:sz w:val="24"/>
            <w:szCs w:val="24"/>
            <w:lang w:val="en-US"/>
          </w:rPr>
          <w:t>napolov</w:t>
        </w:r>
        <w:r w:rsidRPr="0087462C">
          <w:rPr>
            <w:rStyle w:val="a4"/>
            <w:rFonts w:ascii="Arial" w:hAnsi="Arial" w:cs="Arial"/>
            <w:sz w:val="24"/>
            <w:szCs w:val="24"/>
          </w:rPr>
          <w:t>@</w:t>
        </w:r>
        <w:r w:rsidRPr="0087462C">
          <w:rPr>
            <w:rStyle w:val="a4"/>
            <w:rFonts w:ascii="Arial" w:hAnsi="Arial" w:cs="Arial"/>
            <w:sz w:val="24"/>
            <w:szCs w:val="24"/>
            <w:lang w:val="en-US"/>
          </w:rPr>
          <w:t>mail</w:t>
        </w:r>
        <w:r w:rsidRPr="00603E9E">
          <w:rPr>
            <w:rStyle w:val="a4"/>
            <w:rFonts w:ascii="Arial" w:hAnsi="Arial" w:cs="Arial"/>
            <w:sz w:val="24"/>
            <w:szCs w:val="24"/>
          </w:rPr>
          <w:t>.</w:t>
        </w:r>
        <w:r w:rsidRPr="0087462C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="006F6F6F" w:rsidRPr="0087290B">
        <w:rPr>
          <w:rFonts w:ascii="Arial" w:hAnsi="Arial" w:cs="Arial"/>
          <w:sz w:val="24"/>
          <w:szCs w:val="24"/>
        </w:rPr>
        <w:t>, тел. +7 (39561) 5-13-07.</w:t>
      </w:r>
    </w:p>
    <w:p w:rsidR="00454DFE" w:rsidRPr="009A37EC" w:rsidRDefault="00454DFE" w:rsidP="009A37EC">
      <w:pPr>
        <w:ind w:firstLine="426"/>
        <w:jc w:val="both"/>
        <w:rPr>
          <w:rFonts w:ascii="Arial" w:hAnsi="Arial" w:cs="Arial"/>
          <w:sz w:val="24"/>
        </w:rPr>
      </w:pPr>
    </w:p>
    <w:sectPr w:rsidR="00454DFE" w:rsidRPr="009A37EC" w:rsidSect="00F716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56DF"/>
    <w:multiLevelType w:val="hybridMultilevel"/>
    <w:tmpl w:val="D780ED12"/>
    <w:lvl w:ilvl="0" w:tplc="CB6430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D3FD8"/>
    <w:multiLevelType w:val="hybridMultilevel"/>
    <w:tmpl w:val="2BD845D0"/>
    <w:lvl w:ilvl="0" w:tplc="CB643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E83"/>
    <w:rsid w:val="000126AB"/>
    <w:rsid w:val="000F30F7"/>
    <w:rsid w:val="00193E83"/>
    <w:rsid w:val="001D0F54"/>
    <w:rsid w:val="002450EA"/>
    <w:rsid w:val="00245309"/>
    <w:rsid w:val="00246A41"/>
    <w:rsid w:val="002A0A26"/>
    <w:rsid w:val="00321E12"/>
    <w:rsid w:val="00454DFE"/>
    <w:rsid w:val="0048783A"/>
    <w:rsid w:val="004B243F"/>
    <w:rsid w:val="005130DD"/>
    <w:rsid w:val="00523F38"/>
    <w:rsid w:val="00531D87"/>
    <w:rsid w:val="005B0912"/>
    <w:rsid w:val="005C2856"/>
    <w:rsid w:val="00603E9E"/>
    <w:rsid w:val="00620C50"/>
    <w:rsid w:val="006B747B"/>
    <w:rsid w:val="006F41F4"/>
    <w:rsid w:val="006F6F6F"/>
    <w:rsid w:val="00821A83"/>
    <w:rsid w:val="0084301F"/>
    <w:rsid w:val="0087290B"/>
    <w:rsid w:val="008805A8"/>
    <w:rsid w:val="008A6DF0"/>
    <w:rsid w:val="008D4A77"/>
    <w:rsid w:val="008D75A2"/>
    <w:rsid w:val="009A37EC"/>
    <w:rsid w:val="009B78F6"/>
    <w:rsid w:val="00A42161"/>
    <w:rsid w:val="00A56372"/>
    <w:rsid w:val="00AC5795"/>
    <w:rsid w:val="00B5071A"/>
    <w:rsid w:val="00B7003F"/>
    <w:rsid w:val="00B918FA"/>
    <w:rsid w:val="00B937A3"/>
    <w:rsid w:val="00D2086D"/>
    <w:rsid w:val="00D22F39"/>
    <w:rsid w:val="00E27D24"/>
    <w:rsid w:val="00F71607"/>
    <w:rsid w:val="00F9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8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1607"/>
    <w:rPr>
      <w:color w:val="0563C1" w:themeColor="hyperlink"/>
      <w:u w:val="single"/>
    </w:rPr>
  </w:style>
  <w:style w:type="character" w:styleId="a5">
    <w:name w:val="annotation reference"/>
    <w:rsid w:val="008D75A2"/>
    <w:rPr>
      <w:sz w:val="16"/>
      <w:szCs w:val="16"/>
    </w:rPr>
  </w:style>
  <w:style w:type="paragraph" w:styleId="a6">
    <w:name w:val="annotation text"/>
    <w:basedOn w:val="a"/>
    <w:link w:val="a7"/>
    <w:rsid w:val="008D75A2"/>
    <w:pPr>
      <w:spacing w:after="0" w:line="240" w:lineRule="auto"/>
    </w:pPr>
    <w:rPr>
      <w:rFonts w:ascii="PT Astra Serif" w:eastAsia="Times New Roman" w:hAnsi="PT Astra Serif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D75A2"/>
    <w:rPr>
      <w:rFonts w:ascii="PT Astra Serif" w:eastAsia="Times New Roman" w:hAnsi="PT Astra Serif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75A2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450EA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450EA"/>
    <w:rPr>
      <w:rFonts w:ascii="PT Astra Serif" w:eastAsiaTheme="minorEastAsia" w:hAnsi="PT Astra Serif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F3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aybo38.ru/qa/277.html" TargetMode="External"/><Relationship Id="rId13" Type="http://schemas.openxmlformats.org/officeDocument/2006/relationships/hyperlink" Target="mailto:anton_napol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daibo_mer@irmail.ru" TargetMode="External"/><Relationship Id="rId12" Type="http://schemas.openxmlformats.org/officeDocument/2006/relationships/hyperlink" Target="mailto:ecology@mekhanobr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mekhanobr.com" TargetMode="External"/><Relationship Id="rId11" Type="http://schemas.openxmlformats.org/officeDocument/2006/relationships/hyperlink" Target="mailto:KurovskayaES@polyus.com" TargetMode="External"/><Relationship Id="rId5" Type="http://schemas.openxmlformats.org/officeDocument/2006/relationships/hyperlink" Target="mailto:verninskoe@polyu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ubaevaZA@poly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daybo3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POLYUS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Кубаева Зинаида Аркадьевна</dc:creator>
  <cp:keywords/>
  <dc:description/>
  <cp:lastModifiedBy>Константинова</cp:lastModifiedBy>
  <cp:revision>16</cp:revision>
  <dcterms:created xsi:type="dcterms:W3CDTF">2022-03-30T12:41:00Z</dcterms:created>
  <dcterms:modified xsi:type="dcterms:W3CDTF">2022-08-23T02:07:00Z</dcterms:modified>
</cp:coreProperties>
</file>