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A" w:rsidRPr="003C4517" w:rsidRDefault="003C4517" w:rsidP="003C45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работы 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района с молодыми семьями</w:t>
      </w:r>
      <w:r w:rsidR="005908C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том числе по реализации муниципальной программы                                                      «Молодым семьям – доступное жилье» за 2017-2019 годы</w:t>
      </w:r>
    </w:p>
    <w:p w:rsidR="00E458B8" w:rsidRDefault="00E458B8" w:rsidP="00BF7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8B8" w:rsidRDefault="00E458B8" w:rsidP="00E4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F7FF6">
        <w:rPr>
          <w:rFonts w:ascii="Times New Roman" w:hAnsi="Times New Roman"/>
          <w:sz w:val="26"/>
          <w:szCs w:val="26"/>
        </w:rPr>
        <w:t>оддержк</w:t>
      </w:r>
      <w:r w:rsidR="00D1192D">
        <w:rPr>
          <w:rFonts w:ascii="Times New Roman" w:hAnsi="Times New Roman"/>
          <w:sz w:val="26"/>
          <w:szCs w:val="26"/>
        </w:rPr>
        <w:t>а</w:t>
      </w:r>
      <w:r w:rsidRPr="000F7FF6">
        <w:rPr>
          <w:rFonts w:ascii="Times New Roman" w:hAnsi="Times New Roman"/>
          <w:sz w:val="26"/>
          <w:szCs w:val="26"/>
        </w:rPr>
        <w:t xml:space="preserve"> молодых семей в решении жилищных проблем на территории муниципального образования </w:t>
      </w:r>
      <w:proofErr w:type="gramStart"/>
      <w:r w:rsidRPr="000F7FF6"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Бодайбо и района решается в рамках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76336E" w:rsidRPr="000F7FF6">
        <w:rPr>
          <w:rFonts w:ascii="Times New Roman" w:hAnsi="Times New Roman" w:cs="Times New Roman"/>
          <w:sz w:val="26"/>
          <w:szCs w:val="26"/>
        </w:rPr>
        <w:t xml:space="preserve"> «Молодым семьям – доступное жилье» на 2015-2021 год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3C4517">
        <w:rPr>
          <w:rFonts w:ascii="Times New Roman" w:hAnsi="Times New Roman" w:cs="Times New Roman"/>
          <w:sz w:val="26"/>
          <w:szCs w:val="26"/>
        </w:rPr>
        <w:t>(далее - Программа) утвержденной</w:t>
      </w:r>
      <w:r w:rsidR="0076336E" w:rsidRPr="000F7FF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г. Бодайбо и района  от 10.11.2014 № 514-п (далее – Программа).</w:t>
      </w:r>
      <w:r w:rsidR="0076336E" w:rsidRPr="000F7FF6">
        <w:rPr>
          <w:rFonts w:ascii="Times New Roman" w:hAnsi="Times New Roman" w:cs="Times New Roman"/>
          <w:sz w:val="26"/>
          <w:szCs w:val="26"/>
        </w:rPr>
        <w:tab/>
      </w:r>
      <w:r w:rsidR="000F7FF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6336E" w:rsidRPr="003C4517" w:rsidRDefault="0076336E" w:rsidP="003C4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F6">
        <w:rPr>
          <w:rFonts w:ascii="Times New Roman" w:hAnsi="Times New Roman" w:cs="Times New Roman"/>
          <w:sz w:val="26"/>
          <w:szCs w:val="26"/>
        </w:rPr>
        <w:t>Программ</w:t>
      </w:r>
      <w:r w:rsidR="003C4517">
        <w:rPr>
          <w:rFonts w:ascii="Times New Roman" w:hAnsi="Times New Roman" w:cs="Times New Roman"/>
          <w:sz w:val="26"/>
          <w:szCs w:val="26"/>
        </w:rPr>
        <w:t xml:space="preserve">а направлена на </w:t>
      </w:r>
      <w:r w:rsidRPr="000F7FF6">
        <w:rPr>
          <w:rFonts w:ascii="Times New Roman" w:hAnsi="Times New Roman" w:cs="Times New Roman"/>
          <w:sz w:val="26"/>
          <w:szCs w:val="26"/>
        </w:rPr>
        <w:t>поддержку решения жилищной проблемы молодых семей, признанных в установленном порядке, нуждающимися в улучшении жилищ</w:t>
      </w:r>
      <w:r w:rsidR="003C4517">
        <w:rPr>
          <w:rFonts w:ascii="Times New Roman" w:hAnsi="Times New Roman" w:cs="Times New Roman"/>
          <w:sz w:val="26"/>
          <w:szCs w:val="26"/>
        </w:rPr>
        <w:t xml:space="preserve">ных условий, </w:t>
      </w:r>
      <w:r w:rsidRPr="000F7FF6">
        <w:rPr>
          <w:rFonts w:ascii="Times New Roman" w:hAnsi="Times New Roman"/>
          <w:sz w:val="26"/>
          <w:szCs w:val="26"/>
        </w:rPr>
        <w:t>решение следующей задачи - оказание поддержки молодым семьям – участникам Программы в улучшении жилищных условий</w:t>
      </w:r>
      <w:r w:rsidR="00E458B8">
        <w:rPr>
          <w:rFonts w:ascii="Times New Roman" w:hAnsi="Times New Roman"/>
          <w:sz w:val="26"/>
          <w:szCs w:val="26"/>
        </w:rPr>
        <w:t xml:space="preserve"> путем предоставления социальных выплат.</w:t>
      </w:r>
    </w:p>
    <w:p w:rsidR="0076336E" w:rsidRPr="000F7FF6" w:rsidRDefault="0076336E" w:rsidP="007633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FF6">
        <w:rPr>
          <w:rFonts w:ascii="Times New Roman" w:hAnsi="Times New Roman"/>
          <w:sz w:val="26"/>
          <w:szCs w:val="26"/>
        </w:rPr>
        <w:t>Целевые показатели результативности реализации Программы:</w:t>
      </w:r>
    </w:p>
    <w:p w:rsidR="0076336E" w:rsidRPr="000F7FF6" w:rsidRDefault="0076336E" w:rsidP="007633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FF6">
        <w:rPr>
          <w:rFonts w:ascii="Times New Roman" w:hAnsi="Times New Roman"/>
          <w:sz w:val="26"/>
          <w:szCs w:val="26"/>
        </w:rPr>
        <w:t>- количество молодых семей, которым выданы свидетельства о праве на получение социальной выплаты на приобретение (строительство) жилого помещения;</w:t>
      </w:r>
    </w:p>
    <w:p w:rsidR="0076336E" w:rsidRPr="000F7FF6" w:rsidRDefault="0076336E" w:rsidP="007633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FF6">
        <w:rPr>
          <w:rFonts w:ascii="Times New Roman" w:hAnsi="Times New Roman"/>
          <w:sz w:val="26"/>
          <w:szCs w:val="26"/>
        </w:rPr>
        <w:t xml:space="preserve"> - количество молодых семей, улучшивших жилищные условия в результате реализации Программы.</w:t>
      </w:r>
    </w:p>
    <w:p w:rsidR="0076336E" w:rsidRPr="000F7FF6" w:rsidRDefault="0076336E" w:rsidP="007633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7FF6">
        <w:rPr>
          <w:rFonts w:ascii="Times New Roman" w:hAnsi="Times New Roman"/>
          <w:sz w:val="26"/>
          <w:szCs w:val="26"/>
        </w:rPr>
        <w:t xml:space="preserve">Объем финансирования из федерального и областного бюджетов рассчитываются исходя из суммы, заложенной на </w:t>
      </w:r>
      <w:proofErr w:type="spellStart"/>
      <w:r w:rsidRPr="000F7FF6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F7FF6">
        <w:rPr>
          <w:rFonts w:ascii="Times New Roman" w:hAnsi="Times New Roman"/>
          <w:sz w:val="26"/>
          <w:szCs w:val="26"/>
        </w:rPr>
        <w:t xml:space="preserve"> Программы в текущем  году и количества молодых семей, включенных в список   в текущем году для участия в программе.</w:t>
      </w:r>
    </w:p>
    <w:p w:rsidR="00A84A84" w:rsidRPr="000F7FF6" w:rsidRDefault="001E276A" w:rsidP="00A8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7FF6">
        <w:rPr>
          <w:rFonts w:ascii="Times New Roman" w:hAnsi="Times New Roman"/>
          <w:sz w:val="26"/>
          <w:szCs w:val="26"/>
        </w:rPr>
        <w:t>С 2017 по 2019 год социальную выплату</w:t>
      </w:r>
      <w:r w:rsidRPr="000F7FF6">
        <w:rPr>
          <w:rFonts w:ascii="Times New Roman" w:hAnsi="Times New Roman" w:cs="Times New Roman"/>
          <w:sz w:val="26"/>
          <w:szCs w:val="26"/>
        </w:rPr>
        <w:t xml:space="preserve">  на приобретение жилого помещения или создание индивидуального жилого дома получили </w:t>
      </w:r>
      <w:r w:rsidR="009C5438" w:rsidRPr="000F7FF6">
        <w:rPr>
          <w:rFonts w:ascii="Times New Roman" w:hAnsi="Times New Roman" w:cs="Times New Roman"/>
          <w:sz w:val="26"/>
          <w:szCs w:val="26"/>
        </w:rPr>
        <w:t>28 молод</w:t>
      </w:r>
      <w:r w:rsidR="00A84A84" w:rsidRPr="000F7FF6">
        <w:rPr>
          <w:rFonts w:ascii="Times New Roman" w:hAnsi="Times New Roman" w:cs="Times New Roman"/>
          <w:sz w:val="26"/>
          <w:szCs w:val="26"/>
        </w:rPr>
        <w:t xml:space="preserve">ых семей, из них 4 многодетные семьи  на общую сумму </w:t>
      </w:r>
      <w:r w:rsidR="00A84A84" w:rsidRPr="000F7FF6">
        <w:rPr>
          <w:rFonts w:ascii="Times New Roman" w:hAnsi="Times New Roman" w:cs="Times New Roman"/>
          <w:b/>
          <w:sz w:val="26"/>
          <w:szCs w:val="26"/>
        </w:rPr>
        <w:t>22 821,7 тыс. руб.</w:t>
      </w:r>
      <w:r w:rsidR="00A84A84" w:rsidRPr="000F7FF6">
        <w:rPr>
          <w:rFonts w:ascii="Times New Roman" w:hAnsi="Times New Roman" w:cs="Times New Roman"/>
          <w:sz w:val="26"/>
          <w:szCs w:val="26"/>
        </w:rPr>
        <w:t xml:space="preserve">, (за счет средств федерального бюджета - </w:t>
      </w:r>
      <w:r w:rsidR="00A84A84" w:rsidRPr="000F7FF6">
        <w:rPr>
          <w:rFonts w:ascii="Times New Roman" w:hAnsi="Times New Roman" w:cs="Times New Roman"/>
          <w:b/>
          <w:sz w:val="26"/>
          <w:szCs w:val="26"/>
        </w:rPr>
        <w:t>6 941,1 тыс. руб</w:t>
      </w:r>
      <w:r w:rsidR="00A84A84" w:rsidRPr="000F7FF6">
        <w:rPr>
          <w:rFonts w:ascii="Times New Roman" w:hAnsi="Times New Roman" w:cs="Times New Roman"/>
          <w:sz w:val="26"/>
          <w:szCs w:val="26"/>
        </w:rPr>
        <w:t xml:space="preserve">., за счет средств областного бюджета - </w:t>
      </w:r>
      <w:r w:rsidR="00A84A84" w:rsidRPr="000F7FF6">
        <w:rPr>
          <w:rFonts w:ascii="Times New Roman" w:hAnsi="Times New Roman" w:cs="Times New Roman"/>
          <w:b/>
          <w:sz w:val="26"/>
          <w:szCs w:val="26"/>
        </w:rPr>
        <w:t>8 099,9 тыс. руб</w:t>
      </w:r>
      <w:r w:rsidR="00A84A84" w:rsidRPr="000F7FF6">
        <w:rPr>
          <w:rFonts w:ascii="Times New Roman" w:hAnsi="Times New Roman" w:cs="Times New Roman"/>
          <w:sz w:val="26"/>
          <w:szCs w:val="26"/>
        </w:rPr>
        <w:t xml:space="preserve">., за счет средств бюджета МО г. Бодайбо и района - </w:t>
      </w:r>
      <w:r w:rsidR="00A84A84" w:rsidRPr="000F7FF6"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  <w:r w:rsidR="00A84A84" w:rsidRPr="000F7FF6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="00A84A84" w:rsidRPr="000F7FF6">
        <w:rPr>
          <w:rFonts w:ascii="Times New Roman" w:hAnsi="Times New Roman" w:cs="Times New Roman"/>
          <w:b/>
          <w:sz w:val="26"/>
          <w:szCs w:val="26"/>
        </w:rPr>
        <w:t>780,7 тыс. руб</w:t>
      </w:r>
      <w:r w:rsidR="00A84A84" w:rsidRPr="000F7FF6">
        <w:rPr>
          <w:rFonts w:ascii="Times New Roman" w:hAnsi="Times New Roman" w:cs="Times New Roman"/>
          <w:sz w:val="26"/>
          <w:szCs w:val="26"/>
        </w:rPr>
        <w:t xml:space="preserve">.). </w:t>
      </w:r>
      <w:proofErr w:type="gramEnd"/>
    </w:p>
    <w:p w:rsidR="001E276A" w:rsidRPr="000F7FF6" w:rsidRDefault="00A84A84" w:rsidP="00A8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F6">
        <w:rPr>
          <w:rFonts w:ascii="Times New Roman" w:hAnsi="Times New Roman" w:cs="Times New Roman"/>
          <w:sz w:val="26"/>
          <w:szCs w:val="26"/>
        </w:rPr>
        <w:t>Собственные средства молодые семьи привлекли в сумме</w:t>
      </w:r>
      <w:r w:rsidR="00706FBA" w:rsidRPr="000F7FF6">
        <w:rPr>
          <w:rFonts w:ascii="Times New Roman" w:hAnsi="Times New Roman" w:cs="Times New Roman"/>
          <w:sz w:val="26"/>
          <w:szCs w:val="26"/>
        </w:rPr>
        <w:t xml:space="preserve"> -</w:t>
      </w:r>
      <w:r w:rsidRPr="000F7FF6">
        <w:rPr>
          <w:rFonts w:ascii="Times New Roman" w:hAnsi="Times New Roman" w:cs="Times New Roman"/>
          <w:sz w:val="26"/>
          <w:szCs w:val="26"/>
        </w:rPr>
        <w:t xml:space="preserve"> </w:t>
      </w:r>
      <w:r w:rsidR="00706FBA" w:rsidRPr="000F7FF6">
        <w:rPr>
          <w:rFonts w:ascii="Times New Roman" w:hAnsi="Times New Roman" w:cs="Times New Roman"/>
          <w:b/>
          <w:sz w:val="26"/>
          <w:szCs w:val="26"/>
        </w:rPr>
        <w:t>23 444,4 тыс. руб</w:t>
      </w:r>
      <w:r w:rsidR="00706FBA" w:rsidRPr="000F7FF6">
        <w:rPr>
          <w:rFonts w:ascii="Times New Roman" w:hAnsi="Times New Roman" w:cs="Times New Roman"/>
          <w:sz w:val="26"/>
          <w:szCs w:val="26"/>
        </w:rPr>
        <w:t xml:space="preserve">., из них: средства материнского капитала – </w:t>
      </w:r>
      <w:r w:rsidR="00706FBA" w:rsidRPr="000F7FF6">
        <w:rPr>
          <w:rFonts w:ascii="Times New Roman" w:hAnsi="Times New Roman" w:cs="Times New Roman"/>
          <w:b/>
          <w:sz w:val="26"/>
          <w:szCs w:val="26"/>
        </w:rPr>
        <w:t>2 653,0</w:t>
      </w:r>
      <w:r w:rsidR="00706FBA" w:rsidRPr="000F7FF6">
        <w:rPr>
          <w:rFonts w:ascii="Times New Roman" w:hAnsi="Times New Roman" w:cs="Times New Roman"/>
          <w:sz w:val="26"/>
          <w:szCs w:val="26"/>
        </w:rPr>
        <w:t xml:space="preserve"> тыс. руб., средства кредитных организаций – </w:t>
      </w:r>
      <w:r w:rsidR="00706FBA" w:rsidRPr="000F7FF6">
        <w:rPr>
          <w:rFonts w:ascii="Times New Roman" w:hAnsi="Times New Roman" w:cs="Times New Roman"/>
          <w:b/>
          <w:sz w:val="26"/>
          <w:szCs w:val="26"/>
        </w:rPr>
        <w:t>16 777,3 тыс. руб</w:t>
      </w:r>
      <w:r w:rsidR="00706FBA" w:rsidRPr="000F7FF6">
        <w:rPr>
          <w:rFonts w:ascii="Times New Roman" w:hAnsi="Times New Roman" w:cs="Times New Roman"/>
          <w:sz w:val="26"/>
          <w:szCs w:val="26"/>
        </w:rPr>
        <w:t>.</w:t>
      </w:r>
    </w:p>
    <w:p w:rsidR="00706FBA" w:rsidRPr="000F7FF6" w:rsidRDefault="0076336E" w:rsidP="00706F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FF6">
        <w:rPr>
          <w:rFonts w:ascii="Times New Roman" w:hAnsi="Times New Roman" w:cs="Times New Roman"/>
          <w:sz w:val="26"/>
          <w:szCs w:val="26"/>
        </w:rPr>
        <w:tab/>
      </w:r>
      <w:r w:rsidR="00706FBA" w:rsidRPr="000F7FF6">
        <w:rPr>
          <w:rFonts w:ascii="Times New Roman" w:hAnsi="Times New Roman" w:cs="Times New Roman"/>
          <w:sz w:val="26"/>
          <w:szCs w:val="26"/>
        </w:rPr>
        <w:t>Социальную выплату молодые семьи направили:</w:t>
      </w:r>
    </w:p>
    <w:p w:rsidR="00706FBA" w:rsidRPr="000F7FF6" w:rsidRDefault="00706FBA" w:rsidP="00706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F6">
        <w:rPr>
          <w:rFonts w:ascii="Times New Roman" w:hAnsi="Times New Roman" w:cs="Times New Roman"/>
          <w:sz w:val="26"/>
          <w:szCs w:val="26"/>
        </w:rPr>
        <w:t xml:space="preserve">-  на первоначальный взнос ипотечного кредита; </w:t>
      </w:r>
    </w:p>
    <w:p w:rsidR="00706FBA" w:rsidRPr="000F7FF6" w:rsidRDefault="00706FBA" w:rsidP="00706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F6">
        <w:rPr>
          <w:rFonts w:ascii="Times New Roman" w:hAnsi="Times New Roman" w:cs="Times New Roman"/>
          <w:sz w:val="26"/>
          <w:szCs w:val="26"/>
        </w:rPr>
        <w:t>- на офо</w:t>
      </w:r>
      <w:r w:rsidR="00DA36B3" w:rsidRPr="000F7FF6">
        <w:rPr>
          <w:rFonts w:ascii="Times New Roman" w:hAnsi="Times New Roman" w:cs="Times New Roman"/>
          <w:sz w:val="26"/>
          <w:szCs w:val="26"/>
        </w:rPr>
        <w:t xml:space="preserve">рмление договора </w:t>
      </w:r>
      <w:proofErr w:type="gramStart"/>
      <w:r w:rsidR="00DA36B3" w:rsidRPr="000F7FF6">
        <w:rPr>
          <w:rFonts w:ascii="Times New Roman" w:hAnsi="Times New Roman" w:cs="Times New Roman"/>
          <w:sz w:val="26"/>
          <w:szCs w:val="26"/>
        </w:rPr>
        <w:t>купли-продажи</w:t>
      </w:r>
      <w:proofErr w:type="gramEnd"/>
      <w:r w:rsidR="00DA36B3" w:rsidRPr="000F7FF6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 в г. Бодайбо;</w:t>
      </w:r>
    </w:p>
    <w:p w:rsidR="00706FBA" w:rsidRPr="000F7FF6" w:rsidRDefault="00706FBA" w:rsidP="00706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F6">
        <w:rPr>
          <w:rFonts w:ascii="Times New Roman" w:hAnsi="Times New Roman" w:cs="Times New Roman"/>
          <w:sz w:val="26"/>
          <w:szCs w:val="26"/>
        </w:rPr>
        <w:t xml:space="preserve">- на погашение остатка ипотечного кредита, размер которого меньше размера расчетной социальной выплаты;  </w:t>
      </w:r>
    </w:p>
    <w:p w:rsidR="00706FBA" w:rsidRDefault="00706FBA" w:rsidP="00706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F6">
        <w:rPr>
          <w:rFonts w:ascii="Times New Roman" w:hAnsi="Times New Roman" w:cs="Times New Roman"/>
          <w:sz w:val="26"/>
          <w:szCs w:val="26"/>
        </w:rPr>
        <w:t>- на погашение суммы долга и процентов по ипотечному кредиту.</w:t>
      </w:r>
    </w:p>
    <w:p w:rsidR="00E458B8" w:rsidRPr="000F7FF6" w:rsidRDefault="00E458B8" w:rsidP="00706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706FBA" w:rsidRPr="000F7FF6" w:rsidRDefault="00706FBA" w:rsidP="00706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F6">
        <w:rPr>
          <w:rFonts w:ascii="Times New Roman" w:hAnsi="Times New Roman" w:cs="Times New Roman"/>
          <w:sz w:val="26"/>
          <w:szCs w:val="26"/>
        </w:rPr>
        <w:t xml:space="preserve">В 2017 году социальную выплату получили 7 молодых семей на общую сумму </w:t>
      </w:r>
      <w:r w:rsidR="00DA36B3" w:rsidRPr="000F7FF6">
        <w:rPr>
          <w:rFonts w:ascii="Times New Roman" w:hAnsi="Times New Roman" w:cs="Times New Roman"/>
          <w:b/>
          <w:sz w:val="26"/>
          <w:szCs w:val="26"/>
        </w:rPr>
        <w:t>5 348,2 тыс. руб</w:t>
      </w:r>
      <w:r w:rsidR="00DA36B3" w:rsidRPr="000F7FF6">
        <w:rPr>
          <w:rFonts w:ascii="Times New Roman" w:hAnsi="Times New Roman" w:cs="Times New Roman"/>
          <w:sz w:val="26"/>
          <w:szCs w:val="26"/>
        </w:rPr>
        <w:t xml:space="preserve">., из них средства федерального и областного бюджетов составляют – </w:t>
      </w:r>
      <w:r w:rsidR="00DA36B3" w:rsidRPr="000F7FF6">
        <w:rPr>
          <w:rFonts w:ascii="Times New Roman" w:hAnsi="Times New Roman" w:cs="Times New Roman"/>
          <w:b/>
          <w:sz w:val="26"/>
          <w:szCs w:val="26"/>
        </w:rPr>
        <w:t>2 995,0 тыс. руб.</w:t>
      </w:r>
      <w:r w:rsidR="00DA36B3" w:rsidRPr="000F7FF6">
        <w:rPr>
          <w:rFonts w:ascii="Times New Roman" w:hAnsi="Times New Roman" w:cs="Times New Roman"/>
          <w:sz w:val="26"/>
          <w:szCs w:val="26"/>
        </w:rPr>
        <w:t xml:space="preserve"> (56%), </w:t>
      </w:r>
      <w:proofErr w:type="spellStart"/>
      <w:r w:rsidR="00DA36B3" w:rsidRPr="000F7FF6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DA36B3" w:rsidRPr="000F7FF6">
        <w:rPr>
          <w:rFonts w:ascii="Times New Roman" w:hAnsi="Times New Roman" w:cs="Times New Roman"/>
          <w:sz w:val="26"/>
          <w:szCs w:val="26"/>
        </w:rPr>
        <w:t xml:space="preserve"> средств бюджета МО г. Бодайбо и района составляет </w:t>
      </w:r>
      <w:r w:rsidR="00DA36B3" w:rsidRPr="000F7FF6">
        <w:rPr>
          <w:rFonts w:ascii="Times New Roman" w:hAnsi="Times New Roman" w:cs="Times New Roman"/>
          <w:b/>
          <w:sz w:val="26"/>
          <w:szCs w:val="26"/>
        </w:rPr>
        <w:t>2 353,2 тыс. руб</w:t>
      </w:r>
      <w:r w:rsidR="00DA36B3" w:rsidRPr="000F7FF6">
        <w:rPr>
          <w:rFonts w:ascii="Times New Roman" w:hAnsi="Times New Roman" w:cs="Times New Roman"/>
          <w:sz w:val="26"/>
          <w:szCs w:val="26"/>
        </w:rPr>
        <w:t xml:space="preserve">. (44%). Собственные средства молодые семьи привлекли в сумме </w:t>
      </w:r>
      <w:r w:rsidR="00DA36B3" w:rsidRPr="000F7FF6">
        <w:rPr>
          <w:rFonts w:ascii="Times New Roman" w:hAnsi="Times New Roman" w:cs="Times New Roman"/>
          <w:b/>
          <w:sz w:val="26"/>
          <w:szCs w:val="26"/>
        </w:rPr>
        <w:t>4 566,8 тыс. руб.</w:t>
      </w:r>
    </w:p>
    <w:p w:rsidR="0076336E" w:rsidRPr="000F7FF6" w:rsidRDefault="00A84A84" w:rsidP="00A84A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7FF6">
        <w:rPr>
          <w:rFonts w:ascii="Times New Roman" w:hAnsi="Times New Roman" w:cs="Times New Roman"/>
          <w:sz w:val="26"/>
          <w:szCs w:val="26"/>
        </w:rPr>
        <w:t xml:space="preserve"> </w:t>
      </w:r>
      <w:r w:rsidR="00DA36B3" w:rsidRPr="000F7FF6">
        <w:rPr>
          <w:rFonts w:ascii="Times New Roman" w:hAnsi="Times New Roman" w:cs="Times New Roman"/>
          <w:sz w:val="26"/>
          <w:szCs w:val="26"/>
        </w:rPr>
        <w:tab/>
        <w:t>В 2018 году</w:t>
      </w:r>
      <w:r w:rsidR="006D662B" w:rsidRPr="000F7FF6">
        <w:rPr>
          <w:rFonts w:ascii="Times New Roman" w:hAnsi="Times New Roman" w:cs="Times New Roman"/>
          <w:sz w:val="26"/>
          <w:szCs w:val="26"/>
        </w:rPr>
        <w:t xml:space="preserve"> социальную выплату получили 6 молодых семей на общую сумму </w:t>
      </w:r>
      <w:r w:rsidR="006D662B" w:rsidRPr="000F7FF6">
        <w:rPr>
          <w:rFonts w:ascii="Times New Roman" w:hAnsi="Times New Roman" w:cs="Times New Roman"/>
          <w:b/>
          <w:sz w:val="26"/>
          <w:szCs w:val="26"/>
        </w:rPr>
        <w:t>4 548,7 тыс. руб</w:t>
      </w:r>
      <w:r w:rsidR="006D662B" w:rsidRPr="000F7FF6">
        <w:rPr>
          <w:rFonts w:ascii="Times New Roman" w:hAnsi="Times New Roman" w:cs="Times New Roman"/>
          <w:sz w:val="26"/>
          <w:szCs w:val="26"/>
        </w:rPr>
        <w:t xml:space="preserve">., из них средства федерального и областного бюджетов составляют – </w:t>
      </w:r>
      <w:r w:rsidR="006D662B" w:rsidRPr="000F7FF6">
        <w:rPr>
          <w:rFonts w:ascii="Times New Roman" w:hAnsi="Times New Roman" w:cs="Times New Roman"/>
          <w:b/>
          <w:sz w:val="26"/>
          <w:szCs w:val="26"/>
        </w:rPr>
        <w:t>2 365,3 тыс. руб</w:t>
      </w:r>
      <w:r w:rsidR="006D662B" w:rsidRPr="000F7FF6">
        <w:rPr>
          <w:rFonts w:ascii="Times New Roman" w:hAnsi="Times New Roman" w:cs="Times New Roman"/>
          <w:sz w:val="26"/>
          <w:szCs w:val="26"/>
        </w:rPr>
        <w:t xml:space="preserve">. (52%), </w:t>
      </w:r>
      <w:proofErr w:type="spellStart"/>
      <w:r w:rsidR="006D662B" w:rsidRPr="000F7FF6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6D662B" w:rsidRPr="000F7FF6">
        <w:rPr>
          <w:rFonts w:ascii="Times New Roman" w:hAnsi="Times New Roman" w:cs="Times New Roman"/>
          <w:sz w:val="26"/>
          <w:szCs w:val="26"/>
        </w:rPr>
        <w:t xml:space="preserve"> средств бюджета МО г. </w:t>
      </w:r>
      <w:r w:rsidR="006D662B" w:rsidRPr="000F7FF6">
        <w:rPr>
          <w:rFonts w:ascii="Times New Roman" w:hAnsi="Times New Roman" w:cs="Times New Roman"/>
          <w:sz w:val="26"/>
          <w:szCs w:val="26"/>
        </w:rPr>
        <w:lastRenderedPageBreak/>
        <w:t xml:space="preserve">Бодайбо и района составляет </w:t>
      </w:r>
      <w:r w:rsidR="006D662B" w:rsidRPr="000F7FF6">
        <w:rPr>
          <w:rFonts w:ascii="Times New Roman" w:hAnsi="Times New Roman" w:cs="Times New Roman"/>
          <w:b/>
          <w:sz w:val="26"/>
          <w:szCs w:val="26"/>
        </w:rPr>
        <w:t>2 183,4 тыс. руб</w:t>
      </w:r>
      <w:r w:rsidR="006D662B" w:rsidRPr="000F7FF6">
        <w:rPr>
          <w:rFonts w:ascii="Times New Roman" w:hAnsi="Times New Roman" w:cs="Times New Roman"/>
          <w:sz w:val="26"/>
          <w:szCs w:val="26"/>
        </w:rPr>
        <w:t xml:space="preserve">. (48%). Собственные средства молодые семьи привлекли в сумме </w:t>
      </w:r>
      <w:r w:rsidR="006D662B" w:rsidRPr="000F7FF6">
        <w:rPr>
          <w:rFonts w:ascii="Times New Roman" w:hAnsi="Times New Roman" w:cs="Times New Roman"/>
          <w:b/>
          <w:sz w:val="26"/>
          <w:szCs w:val="26"/>
        </w:rPr>
        <w:t>6 502,1 тыс. руб.</w:t>
      </w:r>
    </w:p>
    <w:p w:rsidR="006D662B" w:rsidRPr="000F7FF6" w:rsidRDefault="006D662B" w:rsidP="00A84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FF6">
        <w:rPr>
          <w:rFonts w:ascii="Times New Roman" w:hAnsi="Times New Roman" w:cs="Times New Roman"/>
          <w:sz w:val="26"/>
          <w:szCs w:val="26"/>
        </w:rPr>
        <w:tab/>
        <w:t xml:space="preserve">В 2019 году социальную выплату получили 15 молодых семей на общую сумму </w:t>
      </w:r>
      <w:r w:rsidRPr="000F7FF6">
        <w:rPr>
          <w:rFonts w:ascii="Times New Roman" w:hAnsi="Times New Roman" w:cs="Times New Roman"/>
          <w:b/>
          <w:sz w:val="26"/>
          <w:szCs w:val="26"/>
        </w:rPr>
        <w:t>12 924,8 тыс. руб</w:t>
      </w:r>
      <w:r w:rsidRPr="000F7FF6">
        <w:rPr>
          <w:rFonts w:ascii="Times New Roman" w:hAnsi="Times New Roman" w:cs="Times New Roman"/>
          <w:sz w:val="26"/>
          <w:szCs w:val="26"/>
        </w:rPr>
        <w:t xml:space="preserve">., из них средства федерального и областного бюджетов составляют – </w:t>
      </w:r>
      <w:r w:rsidRPr="000F7FF6">
        <w:rPr>
          <w:rFonts w:ascii="Times New Roman" w:hAnsi="Times New Roman" w:cs="Times New Roman"/>
          <w:b/>
          <w:sz w:val="26"/>
          <w:szCs w:val="26"/>
        </w:rPr>
        <w:t>9 680,6 тыс. руб</w:t>
      </w:r>
      <w:r w:rsidRPr="000F7FF6">
        <w:rPr>
          <w:rFonts w:ascii="Times New Roman" w:hAnsi="Times New Roman" w:cs="Times New Roman"/>
          <w:sz w:val="26"/>
          <w:szCs w:val="26"/>
        </w:rPr>
        <w:t xml:space="preserve">. (74,9%), </w:t>
      </w:r>
      <w:proofErr w:type="spellStart"/>
      <w:r w:rsidRPr="000F7FF6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0F7FF6">
        <w:rPr>
          <w:rFonts w:ascii="Times New Roman" w:hAnsi="Times New Roman" w:cs="Times New Roman"/>
          <w:sz w:val="26"/>
          <w:szCs w:val="26"/>
        </w:rPr>
        <w:t xml:space="preserve"> средств бюджета МО г. Бодайбо и района составляет </w:t>
      </w:r>
      <w:r w:rsidRPr="000F7FF6">
        <w:rPr>
          <w:rFonts w:ascii="Times New Roman" w:hAnsi="Times New Roman" w:cs="Times New Roman"/>
          <w:b/>
          <w:sz w:val="26"/>
          <w:szCs w:val="26"/>
        </w:rPr>
        <w:t>3 244,1 тыс. руб</w:t>
      </w:r>
      <w:r w:rsidRPr="000F7FF6">
        <w:rPr>
          <w:rFonts w:ascii="Times New Roman" w:hAnsi="Times New Roman" w:cs="Times New Roman"/>
          <w:sz w:val="26"/>
          <w:szCs w:val="26"/>
        </w:rPr>
        <w:t xml:space="preserve">. (25,1%). Собственные средства молодые семьи привлекли в сумме </w:t>
      </w:r>
      <w:r w:rsidRPr="000F7FF6">
        <w:rPr>
          <w:rFonts w:ascii="Times New Roman" w:hAnsi="Times New Roman" w:cs="Times New Roman"/>
          <w:b/>
          <w:sz w:val="26"/>
          <w:szCs w:val="26"/>
        </w:rPr>
        <w:t>12 385,4 тыс. руб</w:t>
      </w:r>
      <w:r w:rsidRPr="000F7FF6">
        <w:rPr>
          <w:rFonts w:ascii="Times New Roman" w:hAnsi="Times New Roman" w:cs="Times New Roman"/>
          <w:sz w:val="26"/>
          <w:szCs w:val="26"/>
        </w:rPr>
        <w:t>.</w:t>
      </w:r>
    </w:p>
    <w:p w:rsidR="0076336E" w:rsidRPr="000F7FF6" w:rsidRDefault="0076336E" w:rsidP="0076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FF6">
        <w:rPr>
          <w:rFonts w:ascii="Times New Roman" w:hAnsi="Times New Roman" w:cs="Times New Roman"/>
          <w:sz w:val="26"/>
          <w:szCs w:val="26"/>
        </w:rPr>
        <w:tab/>
        <w:t>В целом Программа предусматривает реализацию системы мер государственной и муниципальной поддержки молодых семей</w:t>
      </w:r>
      <w:r w:rsidR="00C72807">
        <w:rPr>
          <w:rFonts w:ascii="Times New Roman" w:hAnsi="Times New Roman" w:cs="Times New Roman"/>
          <w:sz w:val="26"/>
          <w:szCs w:val="26"/>
        </w:rPr>
        <w:t>,</w:t>
      </w:r>
      <w:r w:rsidRPr="000F7FF6">
        <w:rPr>
          <w:rFonts w:ascii="Times New Roman" w:hAnsi="Times New Roman" w:cs="Times New Roman"/>
          <w:sz w:val="26"/>
          <w:szCs w:val="26"/>
        </w:rPr>
        <w:t xml:space="preserve"> нуждающихся в улучшении жилищных условий, в целях закрепления молодых специалистов в организациях района, повышения экономической и социальной активности молодежи, улучшения демографической ситуации и укрепления института семьи.</w:t>
      </w:r>
    </w:p>
    <w:p w:rsidR="0076336E" w:rsidRPr="000F7FF6" w:rsidRDefault="0076336E" w:rsidP="00E458B8">
      <w:pPr>
        <w:jc w:val="both"/>
        <w:rPr>
          <w:rFonts w:ascii="Times New Roman" w:hAnsi="Times New Roman" w:cs="Times New Roman"/>
          <w:sz w:val="26"/>
          <w:szCs w:val="26"/>
        </w:rPr>
      </w:pPr>
      <w:r w:rsidRPr="000F7FF6">
        <w:rPr>
          <w:rFonts w:ascii="Times New Roman" w:hAnsi="Times New Roman" w:cs="Times New Roman"/>
          <w:sz w:val="26"/>
          <w:szCs w:val="26"/>
        </w:rPr>
        <w:tab/>
        <w:t xml:space="preserve">Муниципальная программа «Молодым семьям – доступное жилье» на 2015-2021 годы социально значима и востребована </w:t>
      </w:r>
      <w:r w:rsidR="00E458B8">
        <w:rPr>
          <w:rFonts w:ascii="Times New Roman" w:hAnsi="Times New Roman" w:cs="Times New Roman"/>
          <w:sz w:val="26"/>
          <w:szCs w:val="26"/>
        </w:rPr>
        <w:t xml:space="preserve">молодыми </w:t>
      </w:r>
      <w:r w:rsidRPr="000F7FF6">
        <w:rPr>
          <w:rFonts w:ascii="Times New Roman" w:hAnsi="Times New Roman" w:cs="Times New Roman"/>
          <w:sz w:val="26"/>
          <w:szCs w:val="26"/>
        </w:rPr>
        <w:t>жителями города и района.</w:t>
      </w:r>
    </w:p>
    <w:p w:rsidR="00A535D4" w:rsidRDefault="00A535D4">
      <w:pPr>
        <w:rPr>
          <w:sz w:val="26"/>
          <w:szCs w:val="26"/>
        </w:rPr>
      </w:pPr>
    </w:p>
    <w:p w:rsidR="00C72807" w:rsidRDefault="00C72807">
      <w:pPr>
        <w:rPr>
          <w:sz w:val="26"/>
          <w:szCs w:val="26"/>
        </w:rPr>
      </w:pPr>
    </w:p>
    <w:p w:rsidR="00C72807" w:rsidRPr="00C72807" w:rsidRDefault="00C72807" w:rsidP="00C728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2807">
        <w:rPr>
          <w:rFonts w:ascii="Times New Roman" w:hAnsi="Times New Roman" w:cs="Times New Roman"/>
          <w:sz w:val="26"/>
          <w:szCs w:val="26"/>
        </w:rPr>
        <w:t>Начальник отдела экономического</w:t>
      </w:r>
    </w:p>
    <w:p w:rsidR="00C72807" w:rsidRDefault="00C72807" w:rsidP="00C728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72807">
        <w:rPr>
          <w:rFonts w:ascii="Times New Roman" w:hAnsi="Times New Roman" w:cs="Times New Roman"/>
          <w:sz w:val="26"/>
          <w:szCs w:val="26"/>
        </w:rPr>
        <w:t xml:space="preserve">нализа и прогнозирования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2807">
        <w:rPr>
          <w:rFonts w:ascii="Times New Roman" w:hAnsi="Times New Roman" w:cs="Times New Roman"/>
          <w:sz w:val="26"/>
          <w:szCs w:val="26"/>
        </w:rPr>
        <w:t xml:space="preserve"> Соколова О.А.</w:t>
      </w:r>
    </w:p>
    <w:p w:rsidR="00C72807" w:rsidRDefault="00C72807" w:rsidP="00C728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807" w:rsidRDefault="00C72807" w:rsidP="00C728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807" w:rsidRDefault="00C72807" w:rsidP="00C728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807" w:rsidRDefault="00C72807" w:rsidP="00C72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72807" w:rsidRDefault="00C72807" w:rsidP="00C72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C72807" w:rsidRPr="00C72807" w:rsidRDefault="00C72807" w:rsidP="00C72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Богданова И.В.</w:t>
      </w:r>
    </w:p>
    <w:sectPr w:rsidR="00C72807" w:rsidRPr="00C72807" w:rsidSect="00A5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36E"/>
    <w:rsid w:val="000F7FF6"/>
    <w:rsid w:val="001259EB"/>
    <w:rsid w:val="001E276A"/>
    <w:rsid w:val="003C4517"/>
    <w:rsid w:val="005908C8"/>
    <w:rsid w:val="006B4B7E"/>
    <w:rsid w:val="006D662B"/>
    <w:rsid w:val="00706FBA"/>
    <w:rsid w:val="0076336E"/>
    <w:rsid w:val="009C5438"/>
    <w:rsid w:val="00A535D4"/>
    <w:rsid w:val="00A84A84"/>
    <w:rsid w:val="00BF751A"/>
    <w:rsid w:val="00C72807"/>
    <w:rsid w:val="00D1192D"/>
    <w:rsid w:val="00D80217"/>
    <w:rsid w:val="00DA36B3"/>
    <w:rsid w:val="00E458B8"/>
    <w:rsid w:val="00FB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9</cp:revision>
  <cp:lastPrinted>2020-02-28T01:41:00Z</cp:lastPrinted>
  <dcterms:created xsi:type="dcterms:W3CDTF">2020-02-26T06:50:00Z</dcterms:created>
  <dcterms:modified xsi:type="dcterms:W3CDTF">2020-02-28T01:42:00Z</dcterms:modified>
</cp:coreProperties>
</file>