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41" w:rsidRDefault="008F440A" w:rsidP="00807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807651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163241">
        <w:rPr>
          <w:rFonts w:ascii="Times New Roman" w:hAnsi="Times New Roman" w:cs="Times New Roman"/>
          <w:sz w:val="24"/>
          <w:szCs w:val="24"/>
        </w:rPr>
        <w:t>У</w:t>
      </w:r>
      <w:r w:rsidR="00807651">
        <w:rPr>
          <w:rFonts w:ascii="Times New Roman" w:hAnsi="Times New Roman" w:cs="Times New Roman"/>
          <w:sz w:val="24"/>
          <w:szCs w:val="24"/>
        </w:rPr>
        <w:t>правлени</w:t>
      </w:r>
      <w:r w:rsidR="00163241">
        <w:rPr>
          <w:rFonts w:ascii="Times New Roman" w:hAnsi="Times New Roman" w:cs="Times New Roman"/>
          <w:sz w:val="24"/>
          <w:szCs w:val="24"/>
        </w:rPr>
        <w:t>е</w:t>
      </w:r>
      <w:r w:rsidR="00807651">
        <w:rPr>
          <w:rFonts w:ascii="Times New Roman" w:hAnsi="Times New Roman" w:cs="Times New Roman"/>
          <w:sz w:val="24"/>
          <w:szCs w:val="24"/>
        </w:rPr>
        <w:t xml:space="preserve"> муниципальными финансами </w:t>
      </w:r>
      <w:r w:rsidR="00163241">
        <w:rPr>
          <w:rFonts w:ascii="Times New Roman" w:hAnsi="Times New Roman" w:cs="Times New Roman"/>
          <w:sz w:val="24"/>
          <w:szCs w:val="24"/>
        </w:rPr>
        <w:t>м</w:t>
      </w:r>
      <w:r w:rsidR="0080765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807651" w:rsidRDefault="00807651" w:rsidP="00807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Бодайбо и района» на 20</w:t>
      </w:r>
      <w:r w:rsidR="008F44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96B7B">
        <w:rPr>
          <w:rFonts w:ascii="Times New Roman" w:hAnsi="Times New Roman" w:cs="Times New Roman"/>
          <w:sz w:val="24"/>
          <w:szCs w:val="24"/>
        </w:rPr>
        <w:t>2</w:t>
      </w:r>
      <w:r w:rsidR="008F44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6309C2">
        <w:rPr>
          <w:rFonts w:ascii="Times New Roman" w:hAnsi="Times New Roman" w:cs="Times New Roman"/>
          <w:sz w:val="24"/>
          <w:szCs w:val="24"/>
        </w:rPr>
        <w:t xml:space="preserve"> </w:t>
      </w:r>
      <w:r w:rsidR="008F440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04B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07651" w:rsidRDefault="00807651" w:rsidP="00807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651" w:rsidRPr="008F440A" w:rsidRDefault="00807651" w:rsidP="00807651">
      <w:pPr>
        <w:jc w:val="both"/>
        <w:rPr>
          <w:rFonts w:ascii="Times New Roman" w:hAnsi="Times New Roman" w:cs="Times New Roman"/>
          <w:sz w:val="24"/>
          <w:szCs w:val="24"/>
        </w:rPr>
      </w:pPr>
      <w:r w:rsidRPr="008F440A">
        <w:rPr>
          <w:rFonts w:ascii="Times New Roman" w:hAnsi="Times New Roman" w:cs="Times New Roman"/>
          <w:sz w:val="24"/>
          <w:szCs w:val="24"/>
        </w:rPr>
        <w:t>С</w:t>
      </w:r>
      <w:r w:rsidRPr="008F440A">
        <w:rPr>
          <w:rFonts w:ascii="Times New Roman" w:hAnsi="Times New Roman" w:cs="Times New Roman"/>
          <w:sz w:val="16"/>
          <w:szCs w:val="16"/>
        </w:rPr>
        <w:t xml:space="preserve">ДП1 </w:t>
      </w:r>
      <w:r w:rsidRPr="008F440A">
        <w:rPr>
          <w:rFonts w:ascii="Times New Roman" w:hAnsi="Times New Roman" w:cs="Times New Roman"/>
          <w:sz w:val="24"/>
          <w:szCs w:val="24"/>
        </w:rPr>
        <w:t>– размер дефицита не выше нормы, установленной ст.92.1 БК</w:t>
      </w:r>
      <w:r w:rsidR="00557918" w:rsidRPr="008F4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918" w:rsidRPr="008F440A">
        <w:rPr>
          <w:rFonts w:ascii="Times New Roman" w:hAnsi="Times New Roman" w:cs="Times New Roman"/>
          <w:sz w:val="24"/>
          <w:szCs w:val="24"/>
        </w:rPr>
        <w:t>РФ  1</w:t>
      </w:r>
      <w:proofErr w:type="gramEnd"/>
      <w:r w:rsidR="00557918" w:rsidRPr="008F440A">
        <w:rPr>
          <w:rFonts w:ascii="Times New Roman" w:hAnsi="Times New Roman" w:cs="Times New Roman"/>
          <w:sz w:val="24"/>
          <w:szCs w:val="24"/>
        </w:rPr>
        <w:t>/1=1</w:t>
      </w:r>
      <w:r w:rsidRPr="008F440A">
        <w:rPr>
          <w:rFonts w:ascii="Times New Roman" w:hAnsi="Times New Roman" w:cs="Times New Roman"/>
          <w:sz w:val="24"/>
          <w:szCs w:val="24"/>
        </w:rPr>
        <w:t>;</w:t>
      </w:r>
    </w:p>
    <w:p w:rsidR="00807651" w:rsidRPr="008F440A" w:rsidRDefault="00807651" w:rsidP="008076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440A">
        <w:rPr>
          <w:rFonts w:ascii="Times New Roman" w:hAnsi="Times New Roman" w:cs="Times New Roman"/>
          <w:sz w:val="24"/>
          <w:szCs w:val="24"/>
        </w:rPr>
        <w:t>С</w:t>
      </w:r>
      <w:r w:rsidRPr="008F440A">
        <w:rPr>
          <w:rFonts w:ascii="Times New Roman" w:hAnsi="Times New Roman" w:cs="Times New Roman"/>
          <w:sz w:val="16"/>
          <w:szCs w:val="16"/>
        </w:rPr>
        <w:t xml:space="preserve">ДП2 </w:t>
      </w:r>
      <w:r w:rsidRPr="008F440A">
        <w:rPr>
          <w:rFonts w:ascii="Times New Roman" w:hAnsi="Times New Roman" w:cs="Times New Roman"/>
          <w:sz w:val="24"/>
          <w:szCs w:val="24"/>
        </w:rPr>
        <w:t>- объем расходов на обслуживание муниципального долга не более 15 % объема расходов бюджета</w:t>
      </w:r>
      <w:r w:rsidR="008F440A" w:rsidRPr="008F440A">
        <w:rPr>
          <w:rFonts w:ascii="Times New Roman" w:hAnsi="Times New Roman" w:cs="Times New Roman"/>
          <w:sz w:val="24"/>
          <w:szCs w:val="24"/>
        </w:rPr>
        <w:t xml:space="preserve">. Это показатель желаемой тенденцией </w:t>
      </w:r>
      <w:proofErr w:type="gramStart"/>
      <w:r w:rsidR="008F440A" w:rsidRPr="008F440A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8F440A" w:rsidRPr="008F440A">
        <w:rPr>
          <w:rFonts w:ascii="Times New Roman" w:hAnsi="Times New Roman" w:cs="Times New Roman"/>
          <w:sz w:val="24"/>
          <w:szCs w:val="24"/>
        </w:rPr>
        <w:t xml:space="preserve"> которого является снижение значений. Поскольку фактическое значение равно нулю, з</w:t>
      </w:r>
      <w:r w:rsidR="008F440A" w:rsidRPr="008F440A">
        <w:rPr>
          <w:rFonts w:ascii="Times New Roman" w:hAnsi="Times New Roman" w:cs="Times New Roman"/>
          <w:sz w:val="24"/>
          <w:szCs w:val="24"/>
        </w:rPr>
        <w:t>начение определить невозможно</w:t>
      </w:r>
      <w:r w:rsidR="004E07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E071B">
        <w:rPr>
          <w:rFonts w:ascii="Times New Roman" w:hAnsi="Times New Roman" w:cs="Times New Roman"/>
          <w:sz w:val="24"/>
          <w:szCs w:val="24"/>
        </w:rPr>
        <w:t xml:space="preserve">  </w:t>
      </w:r>
      <w:r w:rsidR="008F440A" w:rsidRPr="008F44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F440A" w:rsidRPr="008F440A">
        <w:rPr>
          <w:rFonts w:ascii="Times New Roman" w:hAnsi="Times New Roman" w:cs="Times New Roman"/>
          <w:sz w:val="24"/>
          <w:szCs w:val="24"/>
        </w:rPr>
        <w:t>на 0 не делится) принимаем С</w:t>
      </w:r>
      <w:r w:rsidR="008F440A" w:rsidRPr="008F440A">
        <w:rPr>
          <w:rFonts w:ascii="Times New Roman" w:hAnsi="Times New Roman" w:cs="Times New Roman"/>
          <w:sz w:val="16"/>
          <w:szCs w:val="16"/>
        </w:rPr>
        <w:t>ДП</w:t>
      </w:r>
      <w:r w:rsidR="008F440A">
        <w:rPr>
          <w:rFonts w:ascii="Times New Roman" w:hAnsi="Times New Roman" w:cs="Times New Roman"/>
          <w:sz w:val="16"/>
          <w:szCs w:val="16"/>
        </w:rPr>
        <w:t>2</w:t>
      </w:r>
      <w:r w:rsidR="008F440A" w:rsidRPr="008F440A">
        <w:rPr>
          <w:rFonts w:ascii="Times New Roman" w:hAnsi="Times New Roman" w:cs="Times New Roman"/>
          <w:sz w:val="24"/>
          <w:szCs w:val="24"/>
        </w:rPr>
        <w:t>=1.</w:t>
      </w:r>
    </w:p>
    <w:p w:rsidR="00807651" w:rsidRPr="004E071B" w:rsidRDefault="00807651" w:rsidP="00807651">
      <w:pPr>
        <w:jc w:val="both"/>
        <w:rPr>
          <w:rFonts w:ascii="Times New Roman" w:hAnsi="Times New Roman" w:cs="Times New Roman"/>
          <w:sz w:val="24"/>
          <w:szCs w:val="24"/>
        </w:rPr>
      </w:pPr>
      <w:r w:rsidRPr="004E071B">
        <w:rPr>
          <w:rFonts w:ascii="Times New Roman" w:hAnsi="Times New Roman" w:cs="Times New Roman"/>
          <w:sz w:val="24"/>
          <w:szCs w:val="24"/>
        </w:rPr>
        <w:t>С</w:t>
      </w:r>
      <w:r w:rsidRPr="004E071B">
        <w:rPr>
          <w:rFonts w:ascii="Times New Roman" w:hAnsi="Times New Roman" w:cs="Times New Roman"/>
          <w:sz w:val="16"/>
          <w:szCs w:val="16"/>
        </w:rPr>
        <w:t xml:space="preserve">ДП3 </w:t>
      </w:r>
      <w:r w:rsidR="004E071B" w:rsidRPr="004E071B">
        <w:rPr>
          <w:rFonts w:ascii="Times New Roman" w:hAnsi="Times New Roman" w:cs="Times New Roman"/>
          <w:sz w:val="24"/>
          <w:szCs w:val="24"/>
        </w:rPr>
        <w:t>–</w:t>
      </w:r>
      <w:r w:rsidRPr="004E071B">
        <w:rPr>
          <w:rFonts w:ascii="Times New Roman" w:hAnsi="Times New Roman" w:cs="Times New Roman"/>
          <w:sz w:val="24"/>
          <w:szCs w:val="24"/>
        </w:rPr>
        <w:t xml:space="preserve"> </w:t>
      </w:r>
      <w:r w:rsidR="004E071B" w:rsidRPr="004E071B">
        <w:rPr>
          <w:rFonts w:ascii="Times New Roman" w:hAnsi="Times New Roman" w:cs="Times New Roman"/>
          <w:sz w:val="24"/>
          <w:szCs w:val="24"/>
        </w:rPr>
        <w:t>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</w:t>
      </w:r>
      <w:r w:rsidR="004E071B">
        <w:rPr>
          <w:rFonts w:ascii="Times New Roman" w:hAnsi="Times New Roman" w:cs="Times New Roman"/>
          <w:sz w:val="24"/>
          <w:szCs w:val="24"/>
        </w:rPr>
        <w:t>. 8,8/7,2 = 1,22</w:t>
      </w:r>
    </w:p>
    <w:p w:rsidR="00807651" w:rsidRPr="008F440A" w:rsidRDefault="00807651" w:rsidP="008076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440A">
        <w:rPr>
          <w:rFonts w:ascii="Times New Roman" w:hAnsi="Times New Roman" w:cs="Times New Roman"/>
          <w:sz w:val="24"/>
          <w:szCs w:val="24"/>
        </w:rPr>
        <w:t>С</w:t>
      </w:r>
      <w:r w:rsidRPr="008F440A">
        <w:rPr>
          <w:rFonts w:ascii="Times New Roman" w:hAnsi="Times New Roman" w:cs="Times New Roman"/>
          <w:sz w:val="16"/>
          <w:szCs w:val="16"/>
        </w:rPr>
        <w:t>ДП</w:t>
      </w:r>
      <w:r w:rsidR="00557918" w:rsidRPr="008F440A">
        <w:rPr>
          <w:rFonts w:ascii="Times New Roman" w:hAnsi="Times New Roman" w:cs="Times New Roman"/>
          <w:sz w:val="16"/>
          <w:szCs w:val="16"/>
        </w:rPr>
        <w:t>4</w:t>
      </w:r>
      <w:r w:rsidRPr="008F440A">
        <w:rPr>
          <w:rFonts w:ascii="Times New Roman" w:hAnsi="Times New Roman" w:cs="Times New Roman"/>
          <w:sz w:val="16"/>
          <w:szCs w:val="16"/>
        </w:rPr>
        <w:t xml:space="preserve"> </w:t>
      </w:r>
      <w:r w:rsidR="004E071B">
        <w:rPr>
          <w:rFonts w:ascii="Times New Roman" w:hAnsi="Times New Roman" w:cs="Times New Roman"/>
          <w:sz w:val="24"/>
          <w:szCs w:val="24"/>
        </w:rPr>
        <w:t>–</w:t>
      </w:r>
      <w:r w:rsidRPr="008F440A">
        <w:rPr>
          <w:rFonts w:ascii="Times New Roman" w:hAnsi="Times New Roman" w:cs="Times New Roman"/>
          <w:sz w:val="24"/>
          <w:szCs w:val="24"/>
        </w:rPr>
        <w:t xml:space="preserve"> </w:t>
      </w:r>
      <w:r w:rsidR="004E071B">
        <w:rPr>
          <w:rFonts w:ascii="Times New Roman" w:hAnsi="Times New Roman" w:cs="Times New Roman"/>
          <w:sz w:val="24"/>
          <w:szCs w:val="24"/>
        </w:rPr>
        <w:t>наличие нарушений</w:t>
      </w:r>
      <w:r w:rsidRPr="008F440A">
        <w:rPr>
          <w:rFonts w:ascii="Times New Roman" w:hAnsi="Times New Roman" w:cs="Times New Roman"/>
          <w:sz w:val="24"/>
          <w:szCs w:val="24"/>
        </w:rPr>
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</w:r>
      <w:r w:rsidR="008F440A" w:rsidRPr="008F440A">
        <w:rPr>
          <w:rFonts w:ascii="Times New Roman" w:hAnsi="Times New Roman" w:cs="Times New Roman"/>
          <w:sz w:val="24"/>
          <w:szCs w:val="24"/>
        </w:rPr>
        <w:t xml:space="preserve">. </w:t>
      </w:r>
      <w:r w:rsidR="008F440A" w:rsidRPr="008F440A">
        <w:rPr>
          <w:rFonts w:ascii="Times New Roman" w:hAnsi="Times New Roman" w:cs="Times New Roman"/>
          <w:sz w:val="24"/>
          <w:szCs w:val="24"/>
        </w:rPr>
        <w:t xml:space="preserve">Плановое значение равно 0 </w:t>
      </w:r>
      <w:proofErr w:type="spellStart"/>
      <w:r w:rsidR="008F440A" w:rsidRPr="008F440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F440A" w:rsidRPr="008F440A">
        <w:rPr>
          <w:rFonts w:ascii="Times New Roman" w:hAnsi="Times New Roman" w:cs="Times New Roman"/>
          <w:sz w:val="24"/>
          <w:szCs w:val="24"/>
        </w:rPr>
        <w:t xml:space="preserve">. Фактическое значение равно 0 </w:t>
      </w:r>
      <w:proofErr w:type="spellStart"/>
      <w:r w:rsidR="008F440A" w:rsidRPr="008F440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F440A" w:rsidRPr="008F440A">
        <w:rPr>
          <w:rFonts w:ascii="Times New Roman" w:hAnsi="Times New Roman" w:cs="Times New Roman"/>
          <w:sz w:val="24"/>
          <w:szCs w:val="24"/>
        </w:rPr>
        <w:t xml:space="preserve">. Поскольку показатель </w:t>
      </w:r>
      <w:proofErr w:type="gramStart"/>
      <w:r w:rsidR="008F440A" w:rsidRPr="008F440A">
        <w:rPr>
          <w:rFonts w:ascii="Times New Roman" w:hAnsi="Times New Roman" w:cs="Times New Roman"/>
          <w:sz w:val="24"/>
          <w:szCs w:val="24"/>
        </w:rPr>
        <w:t>выполнен,  по</w:t>
      </w:r>
      <w:proofErr w:type="gramEnd"/>
      <w:r w:rsidR="008F440A" w:rsidRPr="008F440A">
        <w:rPr>
          <w:rFonts w:ascii="Times New Roman" w:hAnsi="Times New Roman" w:cs="Times New Roman"/>
          <w:sz w:val="24"/>
          <w:szCs w:val="24"/>
        </w:rPr>
        <w:t xml:space="preserve"> формуле значение определить невозможно ( на 0 не делится) принимаем С</w:t>
      </w:r>
      <w:r w:rsidR="008F440A" w:rsidRPr="008F440A">
        <w:rPr>
          <w:rFonts w:ascii="Times New Roman" w:hAnsi="Times New Roman" w:cs="Times New Roman"/>
          <w:sz w:val="16"/>
          <w:szCs w:val="16"/>
        </w:rPr>
        <w:t>ДП</w:t>
      </w:r>
      <w:r w:rsidR="008F440A" w:rsidRPr="008F440A">
        <w:rPr>
          <w:rFonts w:ascii="Times New Roman" w:hAnsi="Times New Roman" w:cs="Times New Roman"/>
          <w:sz w:val="16"/>
          <w:szCs w:val="16"/>
        </w:rPr>
        <w:t>4</w:t>
      </w:r>
      <w:r w:rsidR="008F440A" w:rsidRPr="008F440A">
        <w:rPr>
          <w:rFonts w:ascii="Times New Roman" w:hAnsi="Times New Roman" w:cs="Times New Roman"/>
          <w:sz w:val="24"/>
          <w:szCs w:val="24"/>
        </w:rPr>
        <w:t>=1.</w:t>
      </w:r>
      <w:r w:rsidR="008F440A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p w:rsidR="00807651" w:rsidRPr="008F440A" w:rsidRDefault="00557918" w:rsidP="008076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71B">
        <w:rPr>
          <w:rFonts w:ascii="Times New Roman" w:hAnsi="Times New Roman" w:cs="Times New Roman"/>
          <w:sz w:val="24"/>
          <w:szCs w:val="24"/>
        </w:rPr>
        <w:t>С</w:t>
      </w:r>
      <w:r w:rsidRPr="004E071B">
        <w:rPr>
          <w:rFonts w:ascii="Times New Roman" w:hAnsi="Times New Roman" w:cs="Times New Roman"/>
          <w:sz w:val="16"/>
          <w:szCs w:val="16"/>
        </w:rPr>
        <w:t xml:space="preserve">ДП5 </w:t>
      </w:r>
      <w:r w:rsidR="004E071B" w:rsidRPr="004E071B">
        <w:rPr>
          <w:rFonts w:ascii="Times New Roman" w:hAnsi="Times New Roman" w:cs="Times New Roman"/>
          <w:sz w:val="24"/>
          <w:szCs w:val="24"/>
        </w:rPr>
        <w:t>–</w:t>
      </w:r>
      <w:r w:rsidRPr="004E071B">
        <w:rPr>
          <w:rFonts w:ascii="Times New Roman" w:hAnsi="Times New Roman" w:cs="Times New Roman"/>
          <w:sz w:val="24"/>
          <w:szCs w:val="24"/>
        </w:rPr>
        <w:t xml:space="preserve"> </w:t>
      </w:r>
      <w:r w:rsidR="004E071B" w:rsidRPr="004E071B">
        <w:rPr>
          <w:rFonts w:ascii="Times New Roman" w:hAnsi="Times New Roman" w:cs="Times New Roman"/>
          <w:sz w:val="24"/>
          <w:szCs w:val="24"/>
        </w:rPr>
        <w:t>наличие нарушений</w:t>
      </w:r>
      <w:r w:rsidRPr="004E071B">
        <w:rPr>
          <w:rFonts w:ascii="Times New Roman" w:hAnsi="Times New Roman" w:cs="Times New Roman"/>
          <w:sz w:val="24"/>
          <w:szCs w:val="24"/>
        </w:rPr>
        <w:t xml:space="preserve"> сроков представления отчетности в Министерство финансов Иркутской области</w:t>
      </w:r>
      <w:r w:rsidR="004E071B" w:rsidRPr="004E071B">
        <w:rPr>
          <w:rFonts w:ascii="Times New Roman" w:hAnsi="Times New Roman" w:cs="Times New Roman"/>
          <w:sz w:val="24"/>
          <w:szCs w:val="24"/>
        </w:rPr>
        <w:t xml:space="preserve">. </w:t>
      </w:r>
      <w:r w:rsidR="004E071B" w:rsidRPr="004E071B">
        <w:rPr>
          <w:rFonts w:ascii="Times New Roman" w:hAnsi="Times New Roman" w:cs="Times New Roman"/>
          <w:sz w:val="24"/>
          <w:szCs w:val="24"/>
        </w:rPr>
        <w:t xml:space="preserve">Плановое </w:t>
      </w:r>
      <w:r w:rsidR="004E071B" w:rsidRPr="008F440A">
        <w:rPr>
          <w:rFonts w:ascii="Times New Roman" w:hAnsi="Times New Roman" w:cs="Times New Roman"/>
          <w:sz w:val="24"/>
          <w:szCs w:val="24"/>
        </w:rPr>
        <w:t xml:space="preserve">значение равно 0 </w:t>
      </w:r>
      <w:proofErr w:type="spellStart"/>
      <w:r w:rsidR="004E071B" w:rsidRPr="008F440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E071B" w:rsidRPr="008F440A">
        <w:rPr>
          <w:rFonts w:ascii="Times New Roman" w:hAnsi="Times New Roman" w:cs="Times New Roman"/>
          <w:sz w:val="24"/>
          <w:szCs w:val="24"/>
        </w:rPr>
        <w:t xml:space="preserve">. Фактическое значение равно 0 </w:t>
      </w:r>
      <w:proofErr w:type="spellStart"/>
      <w:r w:rsidR="004E071B" w:rsidRPr="008F440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E071B" w:rsidRPr="008F440A">
        <w:rPr>
          <w:rFonts w:ascii="Times New Roman" w:hAnsi="Times New Roman" w:cs="Times New Roman"/>
          <w:sz w:val="24"/>
          <w:szCs w:val="24"/>
        </w:rPr>
        <w:t xml:space="preserve">. Поскольку показатель </w:t>
      </w:r>
      <w:proofErr w:type="gramStart"/>
      <w:r w:rsidR="004E071B" w:rsidRPr="008F440A">
        <w:rPr>
          <w:rFonts w:ascii="Times New Roman" w:hAnsi="Times New Roman" w:cs="Times New Roman"/>
          <w:sz w:val="24"/>
          <w:szCs w:val="24"/>
        </w:rPr>
        <w:t>выполнен,  по</w:t>
      </w:r>
      <w:proofErr w:type="gramEnd"/>
      <w:r w:rsidR="004E071B" w:rsidRPr="008F440A">
        <w:rPr>
          <w:rFonts w:ascii="Times New Roman" w:hAnsi="Times New Roman" w:cs="Times New Roman"/>
          <w:sz w:val="24"/>
          <w:szCs w:val="24"/>
        </w:rPr>
        <w:t xml:space="preserve"> формуле значение определить невозможно ( на 0 не делится) принимаем С</w:t>
      </w:r>
      <w:r w:rsidR="004E071B" w:rsidRPr="008F440A">
        <w:rPr>
          <w:rFonts w:ascii="Times New Roman" w:hAnsi="Times New Roman" w:cs="Times New Roman"/>
          <w:sz w:val="16"/>
          <w:szCs w:val="16"/>
        </w:rPr>
        <w:t>ДП</w:t>
      </w:r>
      <w:r w:rsidR="004E071B">
        <w:rPr>
          <w:rFonts w:ascii="Times New Roman" w:hAnsi="Times New Roman" w:cs="Times New Roman"/>
          <w:sz w:val="16"/>
          <w:szCs w:val="16"/>
        </w:rPr>
        <w:t>5</w:t>
      </w:r>
      <w:r w:rsidR="004E071B" w:rsidRPr="008F440A">
        <w:rPr>
          <w:rFonts w:ascii="Times New Roman" w:hAnsi="Times New Roman" w:cs="Times New Roman"/>
          <w:sz w:val="24"/>
          <w:szCs w:val="24"/>
        </w:rPr>
        <w:t>=1.</w:t>
      </w:r>
    </w:p>
    <w:p w:rsidR="00557918" w:rsidRPr="004E071B" w:rsidRDefault="00557918" w:rsidP="00807651">
      <w:pPr>
        <w:jc w:val="both"/>
        <w:rPr>
          <w:rFonts w:ascii="Times New Roman" w:hAnsi="Times New Roman" w:cs="Times New Roman"/>
          <w:sz w:val="24"/>
          <w:szCs w:val="24"/>
        </w:rPr>
      </w:pPr>
      <w:r w:rsidRPr="004E071B">
        <w:rPr>
          <w:rFonts w:ascii="Times New Roman" w:hAnsi="Times New Roman" w:cs="Times New Roman"/>
          <w:sz w:val="24"/>
          <w:szCs w:val="24"/>
        </w:rPr>
        <w:t>С</w:t>
      </w:r>
      <w:r w:rsidRPr="004E071B">
        <w:rPr>
          <w:rFonts w:ascii="Times New Roman" w:hAnsi="Times New Roman" w:cs="Times New Roman"/>
          <w:sz w:val="16"/>
          <w:szCs w:val="16"/>
        </w:rPr>
        <w:t xml:space="preserve">ДП6 </w:t>
      </w:r>
      <w:r w:rsidRPr="004E071B">
        <w:rPr>
          <w:rFonts w:ascii="Times New Roman" w:hAnsi="Times New Roman" w:cs="Times New Roman"/>
          <w:sz w:val="24"/>
          <w:szCs w:val="24"/>
        </w:rPr>
        <w:t>- отклонение плановых и фактических показателей налоговых, неналоговых доходов не более 5%</w:t>
      </w:r>
      <w:r w:rsidR="008F440A" w:rsidRPr="004E071B">
        <w:rPr>
          <w:rFonts w:ascii="Times New Roman" w:hAnsi="Times New Roman" w:cs="Times New Roman"/>
          <w:sz w:val="24"/>
          <w:szCs w:val="24"/>
        </w:rPr>
        <w:t xml:space="preserve">. </w:t>
      </w:r>
      <w:r w:rsidR="004E071B" w:rsidRPr="004E071B">
        <w:rPr>
          <w:rFonts w:ascii="Times New Roman" w:hAnsi="Times New Roman" w:cs="Times New Roman"/>
          <w:sz w:val="24"/>
          <w:szCs w:val="24"/>
        </w:rPr>
        <w:t xml:space="preserve">Это показатель желаемой тенденцией </w:t>
      </w:r>
      <w:proofErr w:type="gramStart"/>
      <w:r w:rsidR="004E071B" w:rsidRPr="004E071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4E071B" w:rsidRPr="004E071B">
        <w:rPr>
          <w:rFonts w:ascii="Times New Roman" w:hAnsi="Times New Roman" w:cs="Times New Roman"/>
          <w:sz w:val="24"/>
          <w:szCs w:val="24"/>
        </w:rPr>
        <w:t xml:space="preserve"> которого является снижение значений.</w:t>
      </w:r>
      <w:r w:rsidR="004E071B" w:rsidRPr="004E071B">
        <w:rPr>
          <w:rFonts w:ascii="Times New Roman" w:hAnsi="Times New Roman" w:cs="Times New Roman"/>
          <w:sz w:val="24"/>
          <w:szCs w:val="24"/>
        </w:rPr>
        <w:t xml:space="preserve"> 5/5,7 = 0,88</w:t>
      </w:r>
      <w:r w:rsidRPr="004E071B">
        <w:rPr>
          <w:rFonts w:ascii="Times New Roman" w:hAnsi="Times New Roman" w:cs="Times New Roman"/>
          <w:sz w:val="24"/>
          <w:szCs w:val="24"/>
        </w:rPr>
        <w:t>;</w:t>
      </w:r>
    </w:p>
    <w:p w:rsidR="00CA2ED4" w:rsidRPr="00CA2ED4" w:rsidRDefault="00557918" w:rsidP="008076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2ED4">
        <w:rPr>
          <w:rFonts w:ascii="Times New Roman" w:hAnsi="Times New Roman" w:cs="Times New Roman"/>
          <w:sz w:val="24"/>
          <w:szCs w:val="24"/>
        </w:rPr>
        <w:t>С</w:t>
      </w:r>
      <w:r w:rsidRPr="00CA2ED4">
        <w:rPr>
          <w:rFonts w:ascii="Times New Roman" w:hAnsi="Times New Roman" w:cs="Times New Roman"/>
          <w:sz w:val="16"/>
          <w:szCs w:val="16"/>
        </w:rPr>
        <w:t>ДП</w:t>
      </w:r>
      <w:proofErr w:type="gramStart"/>
      <w:r w:rsidRPr="00CA2ED4">
        <w:rPr>
          <w:rFonts w:ascii="Times New Roman" w:hAnsi="Times New Roman" w:cs="Times New Roman"/>
          <w:sz w:val="16"/>
          <w:szCs w:val="16"/>
        </w:rPr>
        <w:t xml:space="preserve">7 </w:t>
      </w:r>
      <w:r w:rsidR="00CA2ED4" w:rsidRPr="00CA2ED4">
        <w:rPr>
          <w:rFonts w:ascii="Times New Roman" w:hAnsi="Times New Roman" w:cs="Times New Roman"/>
          <w:sz w:val="16"/>
          <w:szCs w:val="16"/>
        </w:rPr>
        <w:t xml:space="preserve"> </w:t>
      </w:r>
      <w:r w:rsidR="00CA2ED4" w:rsidRPr="00CA2E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2ED4" w:rsidRPr="00CA2ED4">
        <w:rPr>
          <w:rFonts w:ascii="Times New Roman" w:hAnsi="Times New Roman" w:cs="Times New Roman"/>
          <w:sz w:val="24"/>
          <w:szCs w:val="24"/>
        </w:rPr>
        <w:t xml:space="preserve"> уровень муниципального долга</w:t>
      </w:r>
      <w:r w:rsidRPr="00CA2ED4">
        <w:rPr>
          <w:rFonts w:ascii="Times New Roman" w:hAnsi="Times New Roman" w:cs="Times New Roman"/>
          <w:sz w:val="24"/>
          <w:szCs w:val="24"/>
        </w:rPr>
        <w:t xml:space="preserve"> </w:t>
      </w:r>
      <w:r w:rsidR="00CA2ED4" w:rsidRPr="008F440A">
        <w:rPr>
          <w:rFonts w:ascii="Times New Roman" w:hAnsi="Times New Roman" w:cs="Times New Roman"/>
          <w:sz w:val="24"/>
          <w:szCs w:val="24"/>
        </w:rPr>
        <w:t>Поскольку фактическое значение равно нулю, значение определить невозможно</w:t>
      </w:r>
      <w:r w:rsidR="00CA2ED4">
        <w:rPr>
          <w:rFonts w:ascii="Times New Roman" w:hAnsi="Times New Roman" w:cs="Times New Roman"/>
          <w:sz w:val="24"/>
          <w:szCs w:val="24"/>
        </w:rPr>
        <w:t xml:space="preserve">        </w:t>
      </w:r>
      <w:r w:rsidR="00CA2ED4" w:rsidRPr="008F440A">
        <w:rPr>
          <w:rFonts w:ascii="Times New Roman" w:hAnsi="Times New Roman" w:cs="Times New Roman"/>
          <w:sz w:val="24"/>
          <w:szCs w:val="24"/>
        </w:rPr>
        <w:t xml:space="preserve"> (на 0 не делится) принимаем С</w:t>
      </w:r>
      <w:r w:rsidR="00CA2ED4" w:rsidRPr="008F440A">
        <w:rPr>
          <w:rFonts w:ascii="Times New Roman" w:hAnsi="Times New Roman" w:cs="Times New Roman"/>
          <w:sz w:val="16"/>
          <w:szCs w:val="16"/>
        </w:rPr>
        <w:t>ДП</w:t>
      </w:r>
      <w:r w:rsidR="00CA2ED4">
        <w:rPr>
          <w:rFonts w:ascii="Times New Roman" w:hAnsi="Times New Roman" w:cs="Times New Roman"/>
          <w:sz w:val="16"/>
          <w:szCs w:val="16"/>
        </w:rPr>
        <w:t>7</w:t>
      </w:r>
      <w:r w:rsidR="00CA2ED4" w:rsidRPr="008F440A">
        <w:rPr>
          <w:rFonts w:ascii="Times New Roman" w:hAnsi="Times New Roman" w:cs="Times New Roman"/>
          <w:sz w:val="24"/>
          <w:szCs w:val="24"/>
        </w:rPr>
        <w:t>=1.</w:t>
      </w:r>
    </w:p>
    <w:p w:rsidR="00557918" w:rsidRPr="00CA2ED4" w:rsidRDefault="00557918" w:rsidP="00807651">
      <w:pPr>
        <w:jc w:val="both"/>
        <w:rPr>
          <w:rFonts w:ascii="Times New Roman" w:hAnsi="Times New Roman" w:cs="Times New Roman"/>
          <w:sz w:val="24"/>
          <w:szCs w:val="24"/>
        </w:rPr>
      </w:pPr>
      <w:r w:rsidRPr="00CA2ED4">
        <w:rPr>
          <w:rFonts w:ascii="Times New Roman" w:hAnsi="Times New Roman" w:cs="Times New Roman"/>
          <w:sz w:val="24"/>
          <w:szCs w:val="24"/>
        </w:rPr>
        <w:t>С</w:t>
      </w:r>
      <w:r w:rsidRPr="00CA2ED4">
        <w:rPr>
          <w:rFonts w:ascii="Times New Roman" w:hAnsi="Times New Roman" w:cs="Times New Roman"/>
          <w:sz w:val="16"/>
          <w:szCs w:val="16"/>
        </w:rPr>
        <w:t xml:space="preserve">ДП8 </w:t>
      </w:r>
      <w:r w:rsidRPr="00CA2ED4">
        <w:rPr>
          <w:rFonts w:ascii="Times New Roman" w:hAnsi="Times New Roman" w:cs="Times New Roman"/>
          <w:sz w:val="24"/>
          <w:szCs w:val="24"/>
        </w:rPr>
        <w:t>- предельный объем резервного фонда</w:t>
      </w:r>
      <w:r w:rsidR="00161BBA">
        <w:rPr>
          <w:rFonts w:ascii="Times New Roman" w:hAnsi="Times New Roman" w:cs="Times New Roman"/>
          <w:sz w:val="24"/>
          <w:szCs w:val="24"/>
        </w:rPr>
        <w:t>.</w:t>
      </w:r>
      <w:r w:rsidR="00CA2ED4" w:rsidRPr="00CA2ED4">
        <w:rPr>
          <w:rFonts w:ascii="Times New Roman" w:hAnsi="Times New Roman" w:cs="Times New Roman"/>
          <w:sz w:val="24"/>
          <w:szCs w:val="24"/>
        </w:rPr>
        <w:t xml:space="preserve"> </w:t>
      </w:r>
      <w:r w:rsidR="00CA2ED4" w:rsidRPr="00CA2ED4">
        <w:rPr>
          <w:rFonts w:ascii="Times New Roman" w:hAnsi="Times New Roman" w:cs="Times New Roman"/>
          <w:sz w:val="24"/>
          <w:szCs w:val="24"/>
        </w:rPr>
        <w:t xml:space="preserve">Это показатель желаемой тенденцией </w:t>
      </w:r>
      <w:proofErr w:type="gramStart"/>
      <w:r w:rsidR="00CA2ED4" w:rsidRPr="00CA2ED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CA2ED4" w:rsidRPr="00CA2ED4">
        <w:rPr>
          <w:rFonts w:ascii="Times New Roman" w:hAnsi="Times New Roman" w:cs="Times New Roman"/>
          <w:sz w:val="24"/>
          <w:szCs w:val="24"/>
        </w:rPr>
        <w:t xml:space="preserve"> которого является снижение значений.</w:t>
      </w:r>
      <w:r w:rsidR="00CA2ED4" w:rsidRPr="00CA2ED4">
        <w:rPr>
          <w:rFonts w:ascii="Times New Roman" w:hAnsi="Times New Roman" w:cs="Times New Roman"/>
          <w:sz w:val="24"/>
          <w:szCs w:val="24"/>
        </w:rPr>
        <w:t xml:space="preserve"> 3/0,03=100</w:t>
      </w:r>
      <w:r w:rsidR="00CA2ED4">
        <w:rPr>
          <w:rFonts w:ascii="Times New Roman" w:hAnsi="Times New Roman" w:cs="Times New Roman"/>
          <w:sz w:val="24"/>
          <w:szCs w:val="24"/>
        </w:rPr>
        <w:t>,</w:t>
      </w:r>
      <w:r w:rsidR="00CA2ED4" w:rsidRPr="00CA2ED4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результат 100 некорректен, поскольку условие выполнено, принимаем </w:t>
      </w:r>
      <w:r w:rsidR="00CA2ED4" w:rsidRPr="00CA2ED4">
        <w:rPr>
          <w:rFonts w:ascii="Times New Roman" w:hAnsi="Times New Roman" w:cs="Times New Roman"/>
          <w:sz w:val="24"/>
          <w:szCs w:val="24"/>
        </w:rPr>
        <w:t>С</w:t>
      </w:r>
      <w:r w:rsidR="00CA2ED4" w:rsidRPr="00CA2ED4">
        <w:rPr>
          <w:rFonts w:ascii="Times New Roman" w:hAnsi="Times New Roman" w:cs="Times New Roman"/>
          <w:sz w:val="16"/>
          <w:szCs w:val="16"/>
        </w:rPr>
        <w:t>ДП8</w:t>
      </w:r>
      <w:r w:rsidR="00CA2ED4" w:rsidRPr="00CA2ED4">
        <w:rPr>
          <w:rFonts w:ascii="Times New Roman" w:hAnsi="Times New Roman" w:cs="Times New Roman"/>
          <w:sz w:val="16"/>
          <w:szCs w:val="16"/>
        </w:rPr>
        <w:t xml:space="preserve"> </w:t>
      </w:r>
      <w:r w:rsidR="00CA2ED4" w:rsidRPr="00CA2ED4">
        <w:rPr>
          <w:rFonts w:ascii="Times New Roman" w:hAnsi="Times New Roman" w:cs="Times New Roman"/>
          <w:sz w:val="24"/>
          <w:szCs w:val="24"/>
        </w:rPr>
        <w:t>= 1;</w:t>
      </w:r>
    </w:p>
    <w:p w:rsidR="003F7D04" w:rsidRPr="00CA2ED4" w:rsidRDefault="009763E6" w:rsidP="00807651">
      <w:pPr>
        <w:jc w:val="both"/>
        <w:rPr>
          <w:rFonts w:ascii="Times New Roman" w:hAnsi="Times New Roman" w:cs="Times New Roman"/>
          <w:sz w:val="24"/>
          <w:szCs w:val="24"/>
        </w:rPr>
      </w:pPr>
      <w:r w:rsidRPr="00CA2ED4">
        <w:rPr>
          <w:rFonts w:ascii="Times New Roman" w:hAnsi="Times New Roman" w:cs="Times New Roman"/>
          <w:sz w:val="24"/>
          <w:szCs w:val="24"/>
        </w:rPr>
        <w:t>С</w:t>
      </w:r>
      <w:r w:rsidRPr="00CA2ED4">
        <w:rPr>
          <w:rFonts w:ascii="Times New Roman" w:hAnsi="Times New Roman" w:cs="Times New Roman"/>
          <w:sz w:val="16"/>
          <w:szCs w:val="16"/>
        </w:rPr>
        <w:t>ДП</w:t>
      </w:r>
      <w:r w:rsidR="00484151" w:rsidRPr="00CA2ED4">
        <w:rPr>
          <w:rFonts w:ascii="Times New Roman" w:hAnsi="Times New Roman" w:cs="Times New Roman"/>
          <w:sz w:val="16"/>
          <w:szCs w:val="16"/>
        </w:rPr>
        <w:t xml:space="preserve">9 </w:t>
      </w:r>
      <w:r w:rsidRPr="00CA2ED4">
        <w:rPr>
          <w:rFonts w:ascii="Times New Roman" w:hAnsi="Times New Roman" w:cs="Times New Roman"/>
          <w:sz w:val="24"/>
          <w:szCs w:val="24"/>
        </w:rPr>
        <w:t>-</w:t>
      </w:r>
      <w:r w:rsidR="00484151" w:rsidRPr="00CA2ED4">
        <w:rPr>
          <w:rFonts w:ascii="Times New Roman" w:hAnsi="Times New Roman" w:cs="Times New Roman"/>
          <w:sz w:val="24"/>
          <w:szCs w:val="24"/>
        </w:rPr>
        <w:t xml:space="preserve"> д</w:t>
      </w:r>
      <w:r w:rsidRPr="00CA2ED4">
        <w:rPr>
          <w:rFonts w:ascii="Times New Roman" w:hAnsi="Times New Roman" w:cs="Times New Roman"/>
          <w:sz w:val="24"/>
          <w:szCs w:val="24"/>
        </w:rPr>
        <w:t xml:space="preserve">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 </w:t>
      </w:r>
      <w:r w:rsidR="0030006F" w:rsidRPr="00CA2ED4">
        <w:rPr>
          <w:rFonts w:ascii="Times New Roman" w:hAnsi="Times New Roman" w:cs="Times New Roman"/>
          <w:sz w:val="24"/>
          <w:szCs w:val="24"/>
        </w:rPr>
        <w:t>1</w:t>
      </w:r>
      <w:r w:rsidR="00CA2ED4" w:rsidRPr="00CA2ED4">
        <w:rPr>
          <w:rFonts w:ascii="Times New Roman" w:hAnsi="Times New Roman" w:cs="Times New Roman"/>
          <w:sz w:val="24"/>
          <w:szCs w:val="24"/>
        </w:rPr>
        <w:t>0</w:t>
      </w:r>
      <w:r w:rsidR="0030006F" w:rsidRPr="00CA2ED4">
        <w:rPr>
          <w:rFonts w:ascii="Times New Roman" w:hAnsi="Times New Roman" w:cs="Times New Roman"/>
          <w:sz w:val="24"/>
          <w:szCs w:val="24"/>
        </w:rPr>
        <w:t>0</w:t>
      </w:r>
      <w:r w:rsidRPr="00CA2ED4">
        <w:rPr>
          <w:rFonts w:ascii="Times New Roman" w:hAnsi="Times New Roman" w:cs="Times New Roman"/>
          <w:sz w:val="24"/>
          <w:szCs w:val="24"/>
        </w:rPr>
        <w:t>/</w:t>
      </w:r>
      <w:r w:rsidR="0030006F" w:rsidRPr="00CA2ED4">
        <w:rPr>
          <w:rFonts w:ascii="Times New Roman" w:hAnsi="Times New Roman" w:cs="Times New Roman"/>
          <w:sz w:val="24"/>
          <w:szCs w:val="24"/>
        </w:rPr>
        <w:t>1</w:t>
      </w:r>
      <w:r w:rsidR="00CA2ED4" w:rsidRPr="00CA2ED4">
        <w:rPr>
          <w:rFonts w:ascii="Times New Roman" w:hAnsi="Times New Roman" w:cs="Times New Roman"/>
          <w:sz w:val="24"/>
          <w:szCs w:val="24"/>
        </w:rPr>
        <w:t>0</w:t>
      </w:r>
      <w:r w:rsidR="0030006F" w:rsidRPr="00CA2ED4">
        <w:rPr>
          <w:rFonts w:ascii="Times New Roman" w:hAnsi="Times New Roman" w:cs="Times New Roman"/>
          <w:sz w:val="24"/>
          <w:szCs w:val="24"/>
        </w:rPr>
        <w:t>0</w:t>
      </w:r>
      <w:r w:rsidR="00E37549" w:rsidRPr="00CA2ED4">
        <w:rPr>
          <w:rFonts w:ascii="Times New Roman" w:hAnsi="Times New Roman" w:cs="Times New Roman"/>
          <w:sz w:val="24"/>
          <w:szCs w:val="24"/>
        </w:rPr>
        <w:t>=</w:t>
      </w:r>
      <w:r w:rsidR="0030006F" w:rsidRPr="00CA2ED4">
        <w:rPr>
          <w:rFonts w:ascii="Times New Roman" w:hAnsi="Times New Roman" w:cs="Times New Roman"/>
          <w:sz w:val="24"/>
          <w:szCs w:val="24"/>
        </w:rPr>
        <w:t>1</w:t>
      </w:r>
      <w:r w:rsidR="00484151" w:rsidRPr="00CA2ED4">
        <w:rPr>
          <w:rFonts w:ascii="Times New Roman" w:hAnsi="Times New Roman" w:cs="Times New Roman"/>
          <w:sz w:val="24"/>
          <w:szCs w:val="24"/>
        </w:rPr>
        <w:t>;</w:t>
      </w:r>
    </w:p>
    <w:p w:rsidR="00557918" w:rsidRPr="00161BBA" w:rsidRDefault="00557918" w:rsidP="008076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BA">
        <w:rPr>
          <w:rFonts w:ascii="Times New Roman" w:hAnsi="Times New Roman" w:cs="Times New Roman"/>
          <w:sz w:val="24"/>
          <w:szCs w:val="24"/>
        </w:rPr>
        <w:t>С</w:t>
      </w:r>
      <w:r w:rsidRPr="00161BBA">
        <w:rPr>
          <w:rFonts w:ascii="Times New Roman" w:hAnsi="Times New Roman" w:cs="Times New Roman"/>
          <w:sz w:val="16"/>
          <w:szCs w:val="16"/>
        </w:rPr>
        <w:t>ДП</w:t>
      </w:r>
      <w:r w:rsidR="00484151" w:rsidRPr="00161BBA">
        <w:rPr>
          <w:rFonts w:ascii="Times New Roman" w:hAnsi="Times New Roman" w:cs="Times New Roman"/>
          <w:sz w:val="16"/>
          <w:szCs w:val="16"/>
        </w:rPr>
        <w:t>10</w:t>
      </w:r>
      <w:r w:rsidRPr="00161BBA">
        <w:rPr>
          <w:rFonts w:ascii="Times New Roman" w:hAnsi="Times New Roman" w:cs="Times New Roman"/>
          <w:sz w:val="16"/>
          <w:szCs w:val="16"/>
        </w:rPr>
        <w:t xml:space="preserve"> </w:t>
      </w:r>
      <w:r w:rsidR="00161BBA" w:rsidRPr="00161BBA">
        <w:rPr>
          <w:rFonts w:ascii="Times New Roman" w:hAnsi="Times New Roman" w:cs="Times New Roman"/>
          <w:sz w:val="24"/>
          <w:szCs w:val="24"/>
        </w:rPr>
        <w:t>–</w:t>
      </w:r>
      <w:r w:rsidRPr="00161BBA">
        <w:rPr>
          <w:rFonts w:ascii="Times New Roman" w:hAnsi="Times New Roman" w:cs="Times New Roman"/>
          <w:sz w:val="24"/>
          <w:szCs w:val="24"/>
        </w:rPr>
        <w:t xml:space="preserve"> </w:t>
      </w:r>
      <w:r w:rsidR="00161BBA" w:rsidRPr="00161BBA">
        <w:rPr>
          <w:rFonts w:ascii="Times New Roman" w:hAnsi="Times New Roman" w:cs="Times New Roman"/>
          <w:sz w:val="24"/>
          <w:szCs w:val="24"/>
        </w:rPr>
        <w:t xml:space="preserve"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 </w:t>
      </w:r>
      <w:r w:rsidRPr="00161BBA">
        <w:rPr>
          <w:rFonts w:ascii="Times New Roman" w:hAnsi="Times New Roman" w:cs="Times New Roman"/>
          <w:sz w:val="24"/>
          <w:szCs w:val="24"/>
        </w:rPr>
        <w:t>1</w:t>
      </w:r>
      <w:r w:rsidR="00161BBA" w:rsidRPr="00161BBA">
        <w:rPr>
          <w:rFonts w:ascii="Times New Roman" w:hAnsi="Times New Roman" w:cs="Times New Roman"/>
          <w:sz w:val="24"/>
          <w:szCs w:val="24"/>
        </w:rPr>
        <w:t>00</w:t>
      </w:r>
      <w:r w:rsidRPr="00161BBA">
        <w:rPr>
          <w:rFonts w:ascii="Times New Roman" w:hAnsi="Times New Roman" w:cs="Times New Roman"/>
          <w:sz w:val="24"/>
          <w:szCs w:val="24"/>
        </w:rPr>
        <w:t>/1</w:t>
      </w:r>
      <w:r w:rsidR="00161BBA" w:rsidRPr="00161BBA">
        <w:rPr>
          <w:rFonts w:ascii="Times New Roman" w:hAnsi="Times New Roman" w:cs="Times New Roman"/>
          <w:sz w:val="24"/>
          <w:szCs w:val="24"/>
        </w:rPr>
        <w:t>00</w:t>
      </w:r>
      <w:r w:rsidRPr="00161BBA">
        <w:rPr>
          <w:rFonts w:ascii="Times New Roman" w:hAnsi="Times New Roman" w:cs="Times New Roman"/>
          <w:sz w:val="24"/>
          <w:szCs w:val="24"/>
        </w:rPr>
        <w:t>=1;</w:t>
      </w:r>
    </w:p>
    <w:p w:rsidR="00484151" w:rsidRPr="008F440A" w:rsidRDefault="00484151" w:rsidP="00161B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1BBA">
        <w:rPr>
          <w:rFonts w:ascii="Times New Roman" w:hAnsi="Times New Roman" w:cs="Times New Roman"/>
          <w:sz w:val="24"/>
          <w:szCs w:val="24"/>
        </w:rPr>
        <w:t>С</w:t>
      </w:r>
      <w:r w:rsidRPr="00161BBA">
        <w:rPr>
          <w:rFonts w:ascii="Times New Roman" w:hAnsi="Times New Roman" w:cs="Times New Roman"/>
          <w:sz w:val="16"/>
          <w:szCs w:val="16"/>
        </w:rPr>
        <w:t>ДП</w:t>
      </w:r>
      <w:proofErr w:type="gramStart"/>
      <w:r w:rsidRPr="00161BBA">
        <w:rPr>
          <w:rFonts w:ascii="Times New Roman" w:hAnsi="Times New Roman" w:cs="Times New Roman"/>
          <w:sz w:val="16"/>
          <w:szCs w:val="16"/>
        </w:rPr>
        <w:t xml:space="preserve">11  </w:t>
      </w:r>
      <w:r w:rsidRPr="008F440A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gramEnd"/>
      <w:r w:rsidRPr="008F4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1BBA" w:rsidRPr="00161BBA">
        <w:rPr>
          <w:rFonts w:ascii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</w:t>
      </w:r>
      <w:r w:rsidR="00161BBA">
        <w:rPr>
          <w:rFonts w:ascii="Times New Roman" w:hAnsi="Times New Roman" w:cs="Times New Roman"/>
          <w:sz w:val="24"/>
          <w:szCs w:val="24"/>
        </w:rPr>
        <w:t xml:space="preserve"> коммунальным услугам</w:t>
      </w:r>
      <w:r w:rsidR="00161BBA" w:rsidRPr="00161BBA">
        <w:rPr>
          <w:rFonts w:ascii="Times New Roman" w:hAnsi="Times New Roman" w:cs="Times New Roman"/>
          <w:sz w:val="24"/>
          <w:szCs w:val="24"/>
        </w:rPr>
        <w:t>100/100=1</w:t>
      </w:r>
      <w:r w:rsidR="00161BBA">
        <w:rPr>
          <w:rFonts w:ascii="Times New Roman" w:hAnsi="Times New Roman" w:cs="Times New Roman"/>
          <w:sz w:val="24"/>
          <w:szCs w:val="24"/>
        </w:rPr>
        <w:t>;</w:t>
      </w:r>
    </w:p>
    <w:p w:rsidR="00557918" w:rsidRPr="008F440A" w:rsidRDefault="00557918" w:rsidP="008076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71B">
        <w:rPr>
          <w:rFonts w:ascii="Times New Roman" w:hAnsi="Times New Roman" w:cs="Times New Roman"/>
          <w:sz w:val="24"/>
          <w:szCs w:val="24"/>
        </w:rPr>
        <w:t>С</w:t>
      </w:r>
      <w:r w:rsidRPr="004E071B">
        <w:rPr>
          <w:rFonts w:ascii="Times New Roman" w:hAnsi="Times New Roman" w:cs="Times New Roman"/>
          <w:sz w:val="16"/>
          <w:szCs w:val="16"/>
        </w:rPr>
        <w:t>ДП1</w:t>
      </w:r>
      <w:r w:rsidR="00161BBA">
        <w:rPr>
          <w:rFonts w:ascii="Times New Roman" w:hAnsi="Times New Roman" w:cs="Times New Roman"/>
          <w:sz w:val="16"/>
          <w:szCs w:val="16"/>
        </w:rPr>
        <w:t>2</w:t>
      </w:r>
      <w:r w:rsidRPr="004E071B">
        <w:rPr>
          <w:rFonts w:ascii="Times New Roman" w:hAnsi="Times New Roman" w:cs="Times New Roman"/>
          <w:sz w:val="16"/>
          <w:szCs w:val="16"/>
        </w:rPr>
        <w:t xml:space="preserve"> </w:t>
      </w:r>
      <w:r w:rsidRPr="004E071B">
        <w:rPr>
          <w:rFonts w:ascii="Times New Roman" w:hAnsi="Times New Roman" w:cs="Times New Roman"/>
          <w:sz w:val="24"/>
          <w:szCs w:val="24"/>
        </w:rPr>
        <w:t xml:space="preserve">- </w:t>
      </w:r>
      <w:r w:rsidR="004E071B" w:rsidRPr="004E071B">
        <w:rPr>
          <w:rFonts w:ascii="Times New Roman" w:hAnsi="Times New Roman" w:cs="Times New Roman"/>
          <w:sz w:val="24"/>
          <w:szCs w:val="24"/>
        </w:rPr>
        <w:t xml:space="preserve"> доля </w:t>
      </w:r>
      <w:r w:rsidRPr="004E071B">
        <w:rPr>
          <w:rFonts w:ascii="Times New Roman" w:hAnsi="Times New Roman" w:cs="Times New Roman"/>
          <w:sz w:val="24"/>
          <w:szCs w:val="24"/>
        </w:rPr>
        <w:t>расходов бюджета, формируемых в рамках муниципальных программ</w:t>
      </w:r>
      <w:r w:rsidR="00BD27CD" w:rsidRPr="004E071B">
        <w:rPr>
          <w:rFonts w:ascii="Times New Roman" w:hAnsi="Times New Roman" w:cs="Times New Roman"/>
          <w:sz w:val="24"/>
          <w:szCs w:val="24"/>
        </w:rPr>
        <w:t xml:space="preserve"> </w:t>
      </w:r>
      <w:r w:rsidR="004E071B" w:rsidRPr="004E071B">
        <w:rPr>
          <w:rFonts w:ascii="Times New Roman" w:hAnsi="Times New Roman" w:cs="Times New Roman"/>
          <w:sz w:val="24"/>
          <w:szCs w:val="24"/>
        </w:rPr>
        <w:t>в общем объеме расходов бюджета, без учета субвенций</w:t>
      </w:r>
      <w:r w:rsidR="004E071B">
        <w:rPr>
          <w:rFonts w:ascii="Times New Roman" w:hAnsi="Times New Roman" w:cs="Times New Roman"/>
          <w:sz w:val="24"/>
          <w:szCs w:val="24"/>
        </w:rPr>
        <w:t xml:space="preserve"> </w:t>
      </w:r>
      <w:r w:rsidR="004E071B" w:rsidRPr="004E071B">
        <w:rPr>
          <w:rFonts w:ascii="Times New Roman" w:hAnsi="Times New Roman" w:cs="Times New Roman"/>
          <w:sz w:val="24"/>
          <w:szCs w:val="24"/>
        </w:rPr>
        <w:t>на исполнение переданных полномочий</w:t>
      </w:r>
      <w:r w:rsidR="004E071B">
        <w:rPr>
          <w:rFonts w:ascii="Times New Roman" w:hAnsi="Times New Roman" w:cs="Times New Roman"/>
          <w:sz w:val="24"/>
          <w:szCs w:val="24"/>
        </w:rPr>
        <w:t xml:space="preserve"> 98,6/98=1,01</w:t>
      </w:r>
      <w:r w:rsidRPr="004E071B">
        <w:rPr>
          <w:rFonts w:ascii="Times New Roman" w:hAnsi="Times New Roman" w:cs="Times New Roman"/>
          <w:sz w:val="24"/>
          <w:szCs w:val="24"/>
        </w:rPr>
        <w:t>;</w:t>
      </w:r>
    </w:p>
    <w:p w:rsidR="00BD27CD" w:rsidRDefault="00BD2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7CD" w:rsidRDefault="00161BBA">
      <w:pPr>
        <w:jc w:val="both"/>
        <w:rPr>
          <w:rFonts w:ascii="Times New Roman" w:hAnsi="Times New Roman" w:cs="Times New Roman"/>
          <w:sz w:val="24"/>
          <w:szCs w:val="24"/>
        </w:rPr>
      </w:pPr>
      <w:r w:rsidRPr="004E071B">
        <w:rPr>
          <w:rFonts w:ascii="Times New Roman" w:hAnsi="Times New Roman" w:cs="Times New Roman"/>
          <w:sz w:val="24"/>
          <w:szCs w:val="24"/>
        </w:rPr>
        <w:t>С</w:t>
      </w:r>
      <w:r w:rsidRPr="004E071B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CD">
        <w:rPr>
          <w:rFonts w:ascii="Times New Roman" w:hAnsi="Times New Roman" w:cs="Times New Roman"/>
          <w:sz w:val="24"/>
          <w:szCs w:val="24"/>
        </w:rPr>
        <w:t>= (1+1+1</w:t>
      </w:r>
      <w:r>
        <w:rPr>
          <w:rFonts w:ascii="Times New Roman" w:hAnsi="Times New Roman" w:cs="Times New Roman"/>
          <w:sz w:val="24"/>
          <w:szCs w:val="24"/>
        </w:rPr>
        <w:t>,22</w:t>
      </w:r>
      <w:r w:rsidR="00BD27CD">
        <w:rPr>
          <w:rFonts w:ascii="Times New Roman" w:hAnsi="Times New Roman" w:cs="Times New Roman"/>
          <w:sz w:val="24"/>
          <w:szCs w:val="24"/>
        </w:rPr>
        <w:t>+</w:t>
      </w:r>
      <w:r w:rsidR="00E37549">
        <w:rPr>
          <w:rFonts w:ascii="Times New Roman" w:hAnsi="Times New Roman" w:cs="Times New Roman"/>
          <w:sz w:val="24"/>
          <w:szCs w:val="24"/>
        </w:rPr>
        <w:t>1</w:t>
      </w:r>
      <w:r w:rsidR="00BD27CD">
        <w:rPr>
          <w:rFonts w:ascii="Times New Roman" w:hAnsi="Times New Roman" w:cs="Times New Roman"/>
          <w:sz w:val="24"/>
          <w:szCs w:val="24"/>
        </w:rPr>
        <w:t>+1+</w:t>
      </w:r>
      <w:r>
        <w:rPr>
          <w:rFonts w:ascii="Times New Roman" w:hAnsi="Times New Roman" w:cs="Times New Roman"/>
          <w:sz w:val="24"/>
          <w:szCs w:val="24"/>
        </w:rPr>
        <w:t>0,88</w:t>
      </w:r>
      <w:r w:rsidR="00BD27CD">
        <w:rPr>
          <w:rFonts w:ascii="Times New Roman" w:hAnsi="Times New Roman" w:cs="Times New Roman"/>
          <w:sz w:val="24"/>
          <w:szCs w:val="24"/>
        </w:rPr>
        <w:t>+1+1</w:t>
      </w:r>
      <w:r w:rsidR="00A86B64">
        <w:rPr>
          <w:rFonts w:ascii="Times New Roman" w:hAnsi="Times New Roman" w:cs="Times New Roman"/>
          <w:sz w:val="24"/>
          <w:szCs w:val="24"/>
        </w:rPr>
        <w:t>+</w:t>
      </w:r>
      <w:r w:rsidR="0030006F">
        <w:rPr>
          <w:rFonts w:ascii="Times New Roman" w:hAnsi="Times New Roman" w:cs="Times New Roman"/>
          <w:sz w:val="24"/>
          <w:szCs w:val="24"/>
        </w:rPr>
        <w:t>1</w:t>
      </w:r>
      <w:r w:rsidR="00BD27CD">
        <w:rPr>
          <w:rFonts w:ascii="Times New Roman" w:hAnsi="Times New Roman" w:cs="Times New Roman"/>
          <w:sz w:val="24"/>
          <w:szCs w:val="24"/>
        </w:rPr>
        <w:t>+</w:t>
      </w:r>
      <w:r w:rsidR="00E37549">
        <w:rPr>
          <w:rFonts w:ascii="Times New Roman" w:hAnsi="Times New Roman" w:cs="Times New Roman"/>
          <w:sz w:val="24"/>
          <w:szCs w:val="24"/>
        </w:rPr>
        <w:t>1</w:t>
      </w:r>
      <w:r w:rsidR="00BD27CD">
        <w:rPr>
          <w:rFonts w:ascii="Times New Roman" w:hAnsi="Times New Roman" w:cs="Times New Roman"/>
          <w:sz w:val="24"/>
          <w:szCs w:val="24"/>
        </w:rPr>
        <w:t>+1+</w:t>
      </w:r>
      <w:r>
        <w:rPr>
          <w:rFonts w:ascii="Times New Roman" w:hAnsi="Times New Roman" w:cs="Times New Roman"/>
          <w:sz w:val="24"/>
          <w:szCs w:val="24"/>
        </w:rPr>
        <w:t>1,</w:t>
      </w:r>
      <w:proofErr w:type="gramStart"/>
      <w:r>
        <w:rPr>
          <w:rFonts w:ascii="Times New Roman" w:hAnsi="Times New Roman" w:cs="Times New Roman"/>
          <w:sz w:val="24"/>
          <w:szCs w:val="24"/>
        </w:rPr>
        <w:t>01</w:t>
      </w:r>
      <w:r w:rsidR="00BD27CD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BD2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27CD">
        <w:rPr>
          <w:rFonts w:ascii="Times New Roman" w:hAnsi="Times New Roman" w:cs="Times New Roman"/>
          <w:sz w:val="24"/>
          <w:szCs w:val="24"/>
        </w:rPr>
        <w:t>=</w:t>
      </w:r>
      <w:r w:rsidR="003000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,01</w:t>
      </w:r>
    </w:p>
    <w:p w:rsidR="00933FDE" w:rsidRDefault="00933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= 98392,3/103476,2 = 0,95</w:t>
      </w:r>
    </w:p>
    <w:p w:rsidR="00933FDE" w:rsidRDefault="00933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= 1,01*0,95=0,96</w:t>
      </w:r>
    </w:p>
    <w:p w:rsidR="00933FDE" w:rsidRDefault="00933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FDE" w:rsidRDefault="00933FDE" w:rsidP="00933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 муниципального образования г. Бодайбо и района» на 2020-2025 годы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sz w:val="24"/>
          <w:szCs w:val="24"/>
        </w:rPr>
        <w:t>у является эффективной.</w:t>
      </w:r>
      <w:bookmarkStart w:id="0" w:name="_GoBack"/>
      <w:bookmarkEnd w:id="0"/>
    </w:p>
    <w:p w:rsidR="00933FDE" w:rsidRPr="00933FDE" w:rsidRDefault="00933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7CD" w:rsidRDefault="00BD2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7CD" w:rsidRDefault="00625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27C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</w:p>
    <w:p w:rsidR="00BD27CD" w:rsidRPr="00BD27CD" w:rsidRDefault="00BD2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г. Бодайбо и района                                      </w:t>
      </w:r>
      <w:r w:rsidR="001067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50D5">
        <w:rPr>
          <w:rFonts w:ascii="Times New Roman" w:hAnsi="Times New Roman" w:cs="Times New Roman"/>
          <w:sz w:val="24"/>
          <w:szCs w:val="24"/>
        </w:rPr>
        <w:t>Т.Ю. Меледина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D27CD" w:rsidRPr="00BD27CD" w:rsidSect="006309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51"/>
    <w:rsid w:val="000069C3"/>
    <w:rsid w:val="0001746B"/>
    <w:rsid w:val="00023FAE"/>
    <w:rsid w:val="0002787F"/>
    <w:rsid w:val="00031350"/>
    <w:rsid w:val="00035173"/>
    <w:rsid w:val="00036380"/>
    <w:rsid w:val="00041BCE"/>
    <w:rsid w:val="000462C4"/>
    <w:rsid w:val="00081CED"/>
    <w:rsid w:val="00082D1C"/>
    <w:rsid w:val="000B27B3"/>
    <w:rsid w:val="000B6098"/>
    <w:rsid w:val="000C15EB"/>
    <w:rsid w:val="000C1681"/>
    <w:rsid w:val="000E4CE0"/>
    <w:rsid w:val="000E6BB8"/>
    <w:rsid w:val="0010673C"/>
    <w:rsid w:val="001133AA"/>
    <w:rsid w:val="00113A29"/>
    <w:rsid w:val="00121B54"/>
    <w:rsid w:val="00124F3D"/>
    <w:rsid w:val="001565A1"/>
    <w:rsid w:val="00161BBA"/>
    <w:rsid w:val="00163241"/>
    <w:rsid w:val="001654AF"/>
    <w:rsid w:val="0017215F"/>
    <w:rsid w:val="00182CED"/>
    <w:rsid w:val="00196B7B"/>
    <w:rsid w:val="001A0E24"/>
    <w:rsid w:val="001A132E"/>
    <w:rsid w:val="001A5423"/>
    <w:rsid w:val="001B5E20"/>
    <w:rsid w:val="001B7690"/>
    <w:rsid w:val="001E4C45"/>
    <w:rsid w:val="001F05B4"/>
    <w:rsid w:val="001F26C6"/>
    <w:rsid w:val="0020020E"/>
    <w:rsid w:val="00217072"/>
    <w:rsid w:val="00221744"/>
    <w:rsid w:val="00231938"/>
    <w:rsid w:val="00233A5F"/>
    <w:rsid w:val="00235010"/>
    <w:rsid w:val="00235E09"/>
    <w:rsid w:val="00247EAE"/>
    <w:rsid w:val="00251522"/>
    <w:rsid w:val="00255CFE"/>
    <w:rsid w:val="00280DF6"/>
    <w:rsid w:val="00290F72"/>
    <w:rsid w:val="0029392E"/>
    <w:rsid w:val="002B591F"/>
    <w:rsid w:val="002D015F"/>
    <w:rsid w:val="002E4137"/>
    <w:rsid w:val="002F50DD"/>
    <w:rsid w:val="002F6ED1"/>
    <w:rsid w:val="0030006F"/>
    <w:rsid w:val="003028E1"/>
    <w:rsid w:val="00312D72"/>
    <w:rsid w:val="003169F3"/>
    <w:rsid w:val="00341A8E"/>
    <w:rsid w:val="00350B05"/>
    <w:rsid w:val="0035164B"/>
    <w:rsid w:val="00355711"/>
    <w:rsid w:val="0035772C"/>
    <w:rsid w:val="00363E4B"/>
    <w:rsid w:val="00364115"/>
    <w:rsid w:val="003670D3"/>
    <w:rsid w:val="003714EE"/>
    <w:rsid w:val="003744DD"/>
    <w:rsid w:val="003865C0"/>
    <w:rsid w:val="00394BCB"/>
    <w:rsid w:val="003A6074"/>
    <w:rsid w:val="003C2A97"/>
    <w:rsid w:val="003C54F1"/>
    <w:rsid w:val="003D5E12"/>
    <w:rsid w:val="003E40C4"/>
    <w:rsid w:val="003E7DBA"/>
    <w:rsid w:val="003F560C"/>
    <w:rsid w:val="003F7D04"/>
    <w:rsid w:val="004038BE"/>
    <w:rsid w:val="00412CF7"/>
    <w:rsid w:val="0042165D"/>
    <w:rsid w:val="00426724"/>
    <w:rsid w:val="004303B6"/>
    <w:rsid w:val="0043755D"/>
    <w:rsid w:val="00441789"/>
    <w:rsid w:val="00446F86"/>
    <w:rsid w:val="00457F0D"/>
    <w:rsid w:val="00463993"/>
    <w:rsid w:val="00464161"/>
    <w:rsid w:val="0046792D"/>
    <w:rsid w:val="00467D4B"/>
    <w:rsid w:val="004710CD"/>
    <w:rsid w:val="00484151"/>
    <w:rsid w:val="00485A28"/>
    <w:rsid w:val="004A6749"/>
    <w:rsid w:val="004A7541"/>
    <w:rsid w:val="004A7B03"/>
    <w:rsid w:val="004B1A5C"/>
    <w:rsid w:val="004B3EE7"/>
    <w:rsid w:val="004D26D0"/>
    <w:rsid w:val="004E071B"/>
    <w:rsid w:val="004E524B"/>
    <w:rsid w:val="004E60C2"/>
    <w:rsid w:val="005155FB"/>
    <w:rsid w:val="0052000E"/>
    <w:rsid w:val="005237C3"/>
    <w:rsid w:val="0053084E"/>
    <w:rsid w:val="00534DE1"/>
    <w:rsid w:val="0053794D"/>
    <w:rsid w:val="00557918"/>
    <w:rsid w:val="0055798D"/>
    <w:rsid w:val="005639DE"/>
    <w:rsid w:val="00573565"/>
    <w:rsid w:val="005845CC"/>
    <w:rsid w:val="005877D5"/>
    <w:rsid w:val="005A130C"/>
    <w:rsid w:val="005A4DFB"/>
    <w:rsid w:val="005A7C12"/>
    <w:rsid w:val="005C1DFF"/>
    <w:rsid w:val="005C7CC7"/>
    <w:rsid w:val="005D2CCB"/>
    <w:rsid w:val="005E05C1"/>
    <w:rsid w:val="005F2C2D"/>
    <w:rsid w:val="005F5EA4"/>
    <w:rsid w:val="00613A6C"/>
    <w:rsid w:val="00617C0F"/>
    <w:rsid w:val="006250D5"/>
    <w:rsid w:val="006309C2"/>
    <w:rsid w:val="00635330"/>
    <w:rsid w:val="006379A1"/>
    <w:rsid w:val="00640109"/>
    <w:rsid w:val="00656B42"/>
    <w:rsid w:val="00657408"/>
    <w:rsid w:val="00667DC9"/>
    <w:rsid w:val="006768F2"/>
    <w:rsid w:val="0068772A"/>
    <w:rsid w:val="00694969"/>
    <w:rsid w:val="006B1EB6"/>
    <w:rsid w:val="006C3902"/>
    <w:rsid w:val="006C5F4E"/>
    <w:rsid w:val="006C7AE1"/>
    <w:rsid w:val="006E08DC"/>
    <w:rsid w:val="006E3A4F"/>
    <w:rsid w:val="006E4A73"/>
    <w:rsid w:val="006E5391"/>
    <w:rsid w:val="006F3EE8"/>
    <w:rsid w:val="00705EF4"/>
    <w:rsid w:val="0071191D"/>
    <w:rsid w:val="007213D8"/>
    <w:rsid w:val="00721BDA"/>
    <w:rsid w:val="00723650"/>
    <w:rsid w:val="0074469D"/>
    <w:rsid w:val="00746467"/>
    <w:rsid w:val="00753874"/>
    <w:rsid w:val="00760F16"/>
    <w:rsid w:val="00771115"/>
    <w:rsid w:val="0077326E"/>
    <w:rsid w:val="00775746"/>
    <w:rsid w:val="00780B6F"/>
    <w:rsid w:val="00781E8D"/>
    <w:rsid w:val="00792713"/>
    <w:rsid w:val="007A06B6"/>
    <w:rsid w:val="007A4D0E"/>
    <w:rsid w:val="007C0D07"/>
    <w:rsid w:val="007C2EEE"/>
    <w:rsid w:val="007C3725"/>
    <w:rsid w:val="007D3EAC"/>
    <w:rsid w:val="007E32EE"/>
    <w:rsid w:val="007E795E"/>
    <w:rsid w:val="007F0861"/>
    <w:rsid w:val="00807651"/>
    <w:rsid w:val="008079D2"/>
    <w:rsid w:val="00831341"/>
    <w:rsid w:val="0083467F"/>
    <w:rsid w:val="00835B89"/>
    <w:rsid w:val="00874397"/>
    <w:rsid w:val="008A3F75"/>
    <w:rsid w:val="008B28D7"/>
    <w:rsid w:val="008B765A"/>
    <w:rsid w:val="008D6382"/>
    <w:rsid w:val="008D6FFB"/>
    <w:rsid w:val="008D7E8C"/>
    <w:rsid w:val="008E411F"/>
    <w:rsid w:val="008E5F23"/>
    <w:rsid w:val="008E6439"/>
    <w:rsid w:val="008E73F7"/>
    <w:rsid w:val="008F1159"/>
    <w:rsid w:val="008F440A"/>
    <w:rsid w:val="0090216F"/>
    <w:rsid w:val="00916E7D"/>
    <w:rsid w:val="009220EB"/>
    <w:rsid w:val="009238D8"/>
    <w:rsid w:val="0093183F"/>
    <w:rsid w:val="00933FDE"/>
    <w:rsid w:val="0093601E"/>
    <w:rsid w:val="00950E50"/>
    <w:rsid w:val="00953FA4"/>
    <w:rsid w:val="00955889"/>
    <w:rsid w:val="009763E6"/>
    <w:rsid w:val="00982645"/>
    <w:rsid w:val="009866B5"/>
    <w:rsid w:val="00995ED7"/>
    <w:rsid w:val="009A13E3"/>
    <w:rsid w:val="009A7184"/>
    <w:rsid w:val="009C70D2"/>
    <w:rsid w:val="009D0F33"/>
    <w:rsid w:val="009E3062"/>
    <w:rsid w:val="009E530E"/>
    <w:rsid w:val="00A001F1"/>
    <w:rsid w:val="00A12D8C"/>
    <w:rsid w:val="00A21AEB"/>
    <w:rsid w:val="00A25860"/>
    <w:rsid w:val="00A44231"/>
    <w:rsid w:val="00A57FB9"/>
    <w:rsid w:val="00A628C4"/>
    <w:rsid w:val="00A7422B"/>
    <w:rsid w:val="00A82ACD"/>
    <w:rsid w:val="00A856B2"/>
    <w:rsid w:val="00A86B64"/>
    <w:rsid w:val="00AA03E3"/>
    <w:rsid w:val="00AA1EC4"/>
    <w:rsid w:val="00AD0453"/>
    <w:rsid w:val="00AE52AC"/>
    <w:rsid w:val="00AF697A"/>
    <w:rsid w:val="00B1463C"/>
    <w:rsid w:val="00B30764"/>
    <w:rsid w:val="00B3204D"/>
    <w:rsid w:val="00B77A71"/>
    <w:rsid w:val="00B81188"/>
    <w:rsid w:val="00B97317"/>
    <w:rsid w:val="00BA3575"/>
    <w:rsid w:val="00BA6667"/>
    <w:rsid w:val="00BB7147"/>
    <w:rsid w:val="00BC6A32"/>
    <w:rsid w:val="00BD27CD"/>
    <w:rsid w:val="00BD3458"/>
    <w:rsid w:val="00BF03B3"/>
    <w:rsid w:val="00BF4FEB"/>
    <w:rsid w:val="00C210AE"/>
    <w:rsid w:val="00C21E4A"/>
    <w:rsid w:val="00C257BB"/>
    <w:rsid w:val="00C31F8E"/>
    <w:rsid w:val="00C3449C"/>
    <w:rsid w:val="00C37523"/>
    <w:rsid w:val="00C436E6"/>
    <w:rsid w:val="00C4394E"/>
    <w:rsid w:val="00C43CA7"/>
    <w:rsid w:val="00C45090"/>
    <w:rsid w:val="00C45DC3"/>
    <w:rsid w:val="00C65579"/>
    <w:rsid w:val="00C657D4"/>
    <w:rsid w:val="00C75FC0"/>
    <w:rsid w:val="00C76625"/>
    <w:rsid w:val="00C82F1A"/>
    <w:rsid w:val="00C862DA"/>
    <w:rsid w:val="00C90A87"/>
    <w:rsid w:val="00C92A61"/>
    <w:rsid w:val="00CA1434"/>
    <w:rsid w:val="00CA2ED4"/>
    <w:rsid w:val="00CA4C14"/>
    <w:rsid w:val="00CB0C7D"/>
    <w:rsid w:val="00CB20FF"/>
    <w:rsid w:val="00CC723A"/>
    <w:rsid w:val="00CE2438"/>
    <w:rsid w:val="00CE7A2F"/>
    <w:rsid w:val="00D02081"/>
    <w:rsid w:val="00D04B8A"/>
    <w:rsid w:val="00D2340A"/>
    <w:rsid w:val="00D23BAC"/>
    <w:rsid w:val="00D4058C"/>
    <w:rsid w:val="00D40FB4"/>
    <w:rsid w:val="00D44C40"/>
    <w:rsid w:val="00D721EC"/>
    <w:rsid w:val="00D734FB"/>
    <w:rsid w:val="00D75575"/>
    <w:rsid w:val="00D77415"/>
    <w:rsid w:val="00D8572E"/>
    <w:rsid w:val="00D92672"/>
    <w:rsid w:val="00D9281B"/>
    <w:rsid w:val="00D957FF"/>
    <w:rsid w:val="00DB3573"/>
    <w:rsid w:val="00DC3877"/>
    <w:rsid w:val="00DD3BE1"/>
    <w:rsid w:val="00DD6567"/>
    <w:rsid w:val="00DD79D5"/>
    <w:rsid w:val="00DE0F09"/>
    <w:rsid w:val="00DE15BD"/>
    <w:rsid w:val="00DF37DB"/>
    <w:rsid w:val="00DF4263"/>
    <w:rsid w:val="00DF7F42"/>
    <w:rsid w:val="00E064B2"/>
    <w:rsid w:val="00E1499F"/>
    <w:rsid w:val="00E24895"/>
    <w:rsid w:val="00E3175B"/>
    <w:rsid w:val="00E37549"/>
    <w:rsid w:val="00E549DF"/>
    <w:rsid w:val="00E5729F"/>
    <w:rsid w:val="00E57808"/>
    <w:rsid w:val="00E671D2"/>
    <w:rsid w:val="00E81308"/>
    <w:rsid w:val="00E85B0E"/>
    <w:rsid w:val="00E86E37"/>
    <w:rsid w:val="00E960B8"/>
    <w:rsid w:val="00EA0020"/>
    <w:rsid w:val="00EA1C67"/>
    <w:rsid w:val="00EB0B40"/>
    <w:rsid w:val="00EB7819"/>
    <w:rsid w:val="00EB7F3A"/>
    <w:rsid w:val="00ED7A27"/>
    <w:rsid w:val="00EE3864"/>
    <w:rsid w:val="00EE4EDA"/>
    <w:rsid w:val="00F43F4D"/>
    <w:rsid w:val="00F46933"/>
    <w:rsid w:val="00F56360"/>
    <w:rsid w:val="00F65249"/>
    <w:rsid w:val="00F65553"/>
    <w:rsid w:val="00F85922"/>
    <w:rsid w:val="00F86018"/>
    <w:rsid w:val="00F905F6"/>
    <w:rsid w:val="00F955A0"/>
    <w:rsid w:val="00F95745"/>
    <w:rsid w:val="00F97B65"/>
    <w:rsid w:val="00FA3A21"/>
    <w:rsid w:val="00FA7D25"/>
    <w:rsid w:val="00FB455C"/>
    <w:rsid w:val="00FC5190"/>
    <w:rsid w:val="00FC71EA"/>
    <w:rsid w:val="00FD5E1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1DC5-FF14-4C41-875F-3CED4C5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Меледина</dc:creator>
  <cp:lastModifiedBy>Татьяна Юрьевна Меледина</cp:lastModifiedBy>
  <cp:revision>3</cp:revision>
  <cp:lastPrinted>2021-04-19T07:40:00Z</cp:lastPrinted>
  <dcterms:created xsi:type="dcterms:W3CDTF">2021-04-19T07:42:00Z</dcterms:created>
  <dcterms:modified xsi:type="dcterms:W3CDTF">2021-04-19T07:42:00Z</dcterms:modified>
</cp:coreProperties>
</file>